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5B4E93" w14:textId="77777777" w:rsidR="00C31F7F" w:rsidRPr="003301A2" w:rsidRDefault="00C31F7F" w:rsidP="003301A2">
      <w:pPr>
        <w:jc w:val="center"/>
        <w:rPr>
          <w:sz w:val="24"/>
          <w:szCs w:val="24"/>
        </w:rPr>
      </w:pPr>
    </w:p>
    <w:p w14:paraId="60E2172C" w14:textId="77777777" w:rsidR="00C31F7F" w:rsidRPr="003301A2" w:rsidRDefault="00C31F7F" w:rsidP="003301A2">
      <w:pPr>
        <w:jc w:val="center"/>
        <w:rPr>
          <w:sz w:val="24"/>
          <w:szCs w:val="24"/>
        </w:rPr>
      </w:pPr>
    </w:p>
    <w:p w14:paraId="5C9FCE8C" w14:textId="77777777" w:rsidR="00C31F7F" w:rsidRPr="003301A2" w:rsidRDefault="00C31F7F" w:rsidP="003301A2">
      <w:pPr>
        <w:jc w:val="center"/>
        <w:rPr>
          <w:sz w:val="24"/>
          <w:szCs w:val="24"/>
        </w:rPr>
      </w:pPr>
    </w:p>
    <w:p w14:paraId="79C3A959" w14:textId="77777777" w:rsidR="00C31F7F" w:rsidRPr="003301A2" w:rsidRDefault="00C31F7F" w:rsidP="003301A2">
      <w:pPr>
        <w:jc w:val="center"/>
        <w:rPr>
          <w:sz w:val="24"/>
          <w:szCs w:val="24"/>
        </w:rPr>
      </w:pPr>
    </w:p>
    <w:p w14:paraId="6244A906" w14:textId="77777777" w:rsidR="00C31F7F" w:rsidRPr="003301A2" w:rsidRDefault="00C31F7F" w:rsidP="003301A2">
      <w:pPr>
        <w:jc w:val="center"/>
        <w:rPr>
          <w:sz w:val="24"/>
          <w:szCs w:val="24"/>
        </w:rPr>
      </w:pPr>
    </w:p>
    <w:p w14:paraId="7F154862" w14:textId="77777777" w:rsidR="00C31F7F" w:rsidRPr="003301A2" w:rsidRDefault="00C31F7F" w:rsidP="003301A2">
      <w:pPr>
        <w:jc w:val="center"/>
        <w:rPr>
          <w:sz w:val="24"/>
          <w:szCs w:val="24"/>
        </w:rPr>
      </w:pPr>
    </w:p>
    <w:p w14:paraId="6E86C572" w14:textId="77777777" w:rsidR="00C31F7F" w:rsidRPr="003301A2" w:rsidRDefault="00C31F7F" w:rsidP="003301A2">
      <w:pPr>
        <w:jc w:val="center"/>
        <w:rPr>
          <w:sz w:val="24"/>
          <w:szCs w:val="24"/>
        </w:rPr>
      </w:pPr>
    </w:p>
    <w:p w14:paraId="43518B58" w14:textId="77777777" w:rsidR="00C31F7F" w:rsidRPr="003301A2" w:rsidRDefault="00C31F7F" w:rsidP="003301A2">
      <w:pPr>
        <w:jc w:val="center"/>
        <w:rPr>
          <w:sz w:val="24"/>
          <w:szCs w:val="24"/>
        </w:rPr>
      </w:pPr>
    </w:p>
    <w:p w14:paraId="2A5B7C39" w14:textId="77777777" w:rsidR="00C31F7F" w:rsidRPr="003301A2" w:rsidRDefault="00C31F7F" w:rsidP="003301A2">
      <w:pPr>
        <w:jc w:val="center"/>
        <w:rPr>
          <w:sz w:val="24"/>
          <w:szCs w:val="24"/>
        </w:rPr>
      </w:pPr>
    </w:p>
    <w:p w14:paraId="12B9549A" w14:textId="77777777" w:rsidR="001D26AB" w:rsidRPr="003301A2" w:rsidRDefault="001D26AB" w:rsidP="003301A2">
      <w:pPr>
        <w:jc w:val="center"/>
        <w:rPr>
          <w:sz w:val="24"/>
          <w:szCs w:val="24"/>
        </w:rPr>
      </w:pPr>
    </w:p>
    <w:p w14:paraId="6AEF4CC4" w14:textId="77777777" w:rsidR="001D26AB" w:rsidRPr="003301A2" w:rsidRDefault="001D26AB" w:rsidP="003301A2">
      <w:pPr>
        <w:jc w:val="center"/>
        <w:rPr>
          <w:sz w:val="24"/>
          <w:szCs w:val="24"/>
        </w:rPr>
      </w:pPr>
    </w:p>
    <w:p w14:paraId="7960FD93" w14:textId="77777777" w:rsidR="001D26AB" w:rsidRPr="003301A2" w:rsidRDefault="001D26AB" w:rsidP="003301A2">
      <w:pPr>
        <w:jc w:val="center"/>
        <w:rPr>
          <w:sz w:val="24"/>
          <w:szCs w:val="24"/>
        </w:rPr>
      </w:pPr>
    </w:p>
    <w:p w14:paraId="18ECF2B5" w14:textId="77777777" w:rsidR="001D26AB" w:rsidRPr="003301A2" w:rsidRDefault="001D26AB" w:rsidP="003301A2">
      <w:pPr>
        <w:jc w:val="center"/>
        <w:rPr>
          <w:sz w:val="24"/>
          <w:szCs w:val="24"/>
        </w:rPr>
      </w:pPr>
    </w:p>
    <w:p w14:paraId="5527B86F" w14:textId="77777777" w:rsidR="00C31F7F" w:rsidRPr="003301A2" w:rsidRDefault="00C31F7F" w:rsidP="003301A2">
      <w:pPr>
        <w:jc w:val="center"/>
        <w:rPr>
          <w:sz w:val="24"/>
          <w:szCs w:val="24"/>
        </w:rPr>
      </w:pPr>
    </w:p>
    <w:p w14:paraId="6FDB5A61" w14:textId="77777777" w:rsidR="00C31F7F" w:rsidRPr="003301A2" w:rsidRDefault="00C31F7F" w:rsidP="003301A2">
      <w:pPr>
        <w:jc w:val="center"/>
        <w:rPr>
          <w:sz w:val="24"/>
          <w:szCs w:val="24"/>
        </w:rPr>
      </w:pPr>
    </w:p>
    <w:p w14:paraId="4D273632" w14:textId="0226A34E" w:rsidR="00C31F7F" w:rsidRPr="003301A2" w:rsidRDefault="00C31F7F" w:rsidP="003301A2">
      <w:pPr>
        <w:jc w:val="center"/>
        <w:rPr>
          <w:rFonts w:eastAsia="Calibri"/>
          <w:b/>
          <w:kern w:val="32"/>
          <w:sz w:val="24"/>
          <w:szCs w:val="24"/>
        </w:rPr>
      </w:pPr>
      <w:r w:rsidRPr="003301A2">
        <w:rPr>
          <w:rFonts w:eastAsia="Calibri"/>
          <w:b/>
          <w:kern w:val="32"/>
          <w:sz w:val="24"/>
          <w:szCs w:val="24"/>
        </w:rPr>
        <w:t xml:space="preserve">ПРОЕКТ ГОСУДАРСТВЕННОГО КОНТРАКТА </w:t>
      </w:r>
      <w:r w:rsidR="001D26AB" w:rsidRPr="003301A2">
        <w:rPr>
          <w:rFonts w:eastAsia="Calibri"/>
          <w:b/>
          <w:kern w:val="32"/>
          <w:sz w:val="24"/>
          <w:szCs w:val="24"/>
        </w:rPr>
        <w:br/>
      </w:r>
    </w:p>
    <w:p w14:paraId="7456F8D9" w14:textId="77777777" w:rsidR="00C31F7F" w:rsidRPr="003301A2" w:rsidRDefault="00C31F7F" w:rsidP="003301A2">
      <w:pPr>
        <w:suppressAutoHyphens/>
        <w:spacing w:after="120"/>
        <w:ind w:right="-144"/>
        <w:jc w:val="center"/>
        <w:rPr>
          <w:b/>
          <w:bCs/>
          <w:caps/>
          <w:color w:val="000000"/>
          <w:sz w:val="24"/>
          <w:szCs w:val="24"/>
          <w:lang w:val="x-none" w:eastAsia="ar-SA"/>
        </w:rPr>
      </w:pPr>
    </w:p>
    <w:p w14:paraId="4795911F" w14:textId="22D621A4" w:rsidR="00C31F7F" w:rsidRPr="003301A2" w:rsidRDefault="00C31F7F" w:rsidP="00762655">
      <w:pPr>
        <w:suppressAutoHyphens/>
        <w:jc w:val="center"/>
        <w:rPr>
          <w:sz w:val="24"/>
          <w:szCs w:val="24"/>
        </w:rPr>
      </w:pPr>
      <w:r w:rsidRPr="003301A2">
        <w:rPr>
          <w:b/>
          <w:caps/>
          <w:sz w:val="24"/>
          <w:szCs w:val="24"/>
          <w:lang w:val="x-none" w:eastAsia="ar-SA"/>
        </w:rPr>
        <w:t xml:space="preserve"> </w:t>
      </w:r>
      <w:r w:rsidR="007A1C98">
        <w:rPr>
          <w:b/>
          <w:caps/>
          <w:sz w:val="22"/>
          <w:szCs w:val="22"/>
        </w:rPr>
        <w:t>ПО</w:t>
      </w:r>
      <w:r w:rsidR="00490F4F" w:rsidRPr="009D33D7">
        <w:rPr>
          <w:b/>
          <w:caps/>
          <w:sz w:val="22"/>
          <w:szCs w:val="22"/>
        </w:rPr>
        <w:t xml:space="preserve"> </w:t>
      </w:r>
      <w:r w:rsidR="007A1C98" w:rsidRPr="007A1C98">
        <w:rPr>
          <w:b/>
          <w:caps/>
          <w:sz w:val="22"/>
          <w:szCs w:val="22"/>
        </w:rPr>
        <w:t>организации периметра безопасности в рамках проведения Общегородски</w:t>
      </w:r>
      <w:r w:rsidR="007A1C98">
        <w:rPr>
          <w:b/>
          <w:caps/>
          <w:sz w:val="22"/>
          <w:szCs w:val="22"/>
        </w:rPr>
        <w:t>Х</w:t>
      </w:r>
      <w:r w:rsidR="007A1C98" w:rsidRPr="007A1C98">
        <w:rPr>
          <w:b/>
          <w:caps/>
          <w:sz w:val="22"/>
          <w:szCs w:val="22"/>
        </w:rPr>
        <w:t xml:space="preserve"> мероприяти</w:t>
      </w:r>
      <w:r w:rsidR="007A1C98">
        <w:rPr>
          <w:b/>
          <w:caps/>
          <w:sz w:val="22"/>
          <w:szCs w:val="22"/>
        </w:rPr>
        <w:t>Й</w:t>
      </w:r>
      <w:r w:rsidR="007A1C98" w:rsidRPr="007A1C98">
        <w:rPr>
          <w:b/>
          <w:caps/>
          <w:sz w:val="22"/>
          <w:szCs w:val="22"/>
        </w:rPr>
        <w:t>, посвященны</w:t>
      </w:r>
      <w:r w:rsidR="007A1C98">
        <w:rPr>
          <w:b/>
          <w:caps/>
          <w:sz w:val="22"/>
          <w:szCs w:val="22"/>
        </w:rPr>
        <w:t>Х 81-й годовщине ПоБеды советского наР</w:t>
      </w:r>
      <w:r w:rsidR="007A1C98" w:rsidRPr="007A1C98">
        <w:rPr>
          <w:b/>
          <w:caps/>
          <w:sz w:val="22"/>
          <w:szCs w:val="22"/>
        </w:rPr>
        <w:t>ода в Великой Отечественной войне</w:t>
      </w:r>
    </w:p>
    <w:p w14:paraId="4FED2881" w14:textId="77777777" w:rsidR="00C31F7F" w:rsidRPr="003301A2" w:rsidRDefault="00C31F7F" w:rsidP="003301A2">
      <w:pPr>
        <w:jc w:val="center"/>
        <w:rPr>
          <w:sz w:val="24"/>
          <w:szCs w:val="24"/>
        </w:rPr>
      </w:pPr>
    </w:p>
    <w:p w14:paraId="5837B953" w14:textId="77777777" w:rsidR="00C31F7F" w:rsidRPr="003301A2" w:rsidRDefault="00C31F7F" w:rsidP="003301A2">
      <w:pPr>
        <w:jc w:val="center"/>
        <w:rPr>
          <w:sz w:val="24"/>
          <w:szCs w:val="24"/>
        </w:rPr>
      </w:pPr>
    </w:p>
    <w:p w14:paraId="6CCD8489" w14:textId="77777777" w:rsidR="00C31F7F" w:rsidRPr="003301A2" w:rsidRDefault="00C31F7F" w:rsidP="003301A2">
      <w:pPr>
        <w:jc w:val="center"/>
        <w:rPr>
          <w:sz w:val="24"/>
          <w:szCs w:val="24"/>
        </w:rPr>
      </w:pPr>
    </w:p>
    <w:p w14:paraId="23625E61" w14:textId="77777777" w:rsidR="00C31F7F" w:rsidRPr="003301A2" w:rsidRDefault="00C31F7F" w:rsidP="003301A2">
      <w:pPr>
        <w:jc w:val="center"/>
        <w:rPr>
          <w:sz w:val="24"/>
          <w:szCs w:val="24"/>
        </w:rPr>
      </w:pPr>
    </w:p>
    <w:p w14:paraId="0FCB6437" w14:textId="77777777" w:rsidR="00C31F7F" w:rsidRPr="003301A2" w:rsidRDefault="00C31F7F" w:rsidP="003301A2">
      <w:pPr>
        <w:jc w:val="center"/>
        <w:rPr>
          <w:sz w:val="24"/>
          <w:szCs w:val="24"/>
        </w:rPr>
      </w:pPr>
    </w:p>
    <w:p w14:paraId="08D05592" w14:textId="77777777" w:rsidR="00C31F7F" w:rsidRPr="003301A2" w:rsidRDefault="00C31F7F" w:rsidP="003301A2">
      <w:pPr>
        <w:jc w:val="center"/>
        <w:rPr>
          <w:sz w:val="24"/>
          <w:szCs w:val="24"/>
        </w:rPr>
      </w:pPr>
    </w:p>
    <w:p w14:paraId="3B6F6F5F" w14:textId="77777777" w:rsidR="00C31F7F" w:rsidRPr="003301A2" w:rsidRDefault="00C31F7F" w:rsidP="003301A2">
      <w:pPr>
        <w:jc w:val="center"/>
        <w:rPr>
          <w:sz w:val="24"/>
          <w:szCs w:val="24"/>
        </w:rPr>
      </w:pPr>
    </w:p>
    <w:p w14:paraId="3D10653B" w14:textId="77777777" w:rsidR="00C31F7F" w:rsidRPr="003301A2" w:rsidRDefault="00C31F7F" w:rsidP="003301A2">
      <w:pPr>
        <w:jc w:val="center"/>
        <w:rPr>
          <w:sz w:val="24"/>
          <w:szCs w:val="24"/>
        </w:rPr>
      </w:pPr>
    </w:p>
    <w:p w14:paraId="39085A7B" w14:textId="77777777" w:rsidR="00C31F7F" w:rsidRPr="003301A2" w:rsidRDefault="00C31F7F" w:rsidP="003301A2">
      <w:pPr>
        <w:jc w:val="center"/>
        <w:rPr>
          <w:sz w:val="24"/>
          <w:szCs w:val="24"/>
        </w:rPr>
      </w:pPr>
    </w:p>
    <w:p w14:paraId="1083F68E" w14:textId="77777777" w:rsidR="00C31F7F" w:rsidRPr="003301A2" w:rsidRDefault="00C31F7F" w:rsidP="003301A2">
      <w:pPr>
        <w:jc w:val="center"/>
        <w:rPr>
          <w:sz w:val="24"/>
          <w:szCs w:val="24"/>
        </w:rPr>
      </w:pPr>
    </w:p>
    <w:p w14:paraId="31965F35" w14:textId="77777777" w:rsidR="00C31F7F" w:rsidRPr="003301A2" w:rsidRDefault="00C31F7F" w:rsidP="003301A2">
      <w:pPr>
        <w:jc w:val="center"/>
        <w:rPr>
          <w:sz w:val="24"/>
          <w:szCs w:val="24"/>
        </w:rPr>
      </w:pPr>
    </w:p>
    <w:p w14:paraId="70CF41E1" w14:textId="77777777" w:rsidR="00C31F7F" w:rsidRPr="003301A2" w:rsidRDefault="00C31F7F" w:rsidP="003301A2">
      <w:pPr>
        <w:jc w:val="center"/>
        <w:rPr>
          <w:sz w:val="24"/>
          <w:szCs w:val="24"/>
        </w:rPr>
      </w:pPr>
    </w:p>
    <w:p w14:paraId="5A1F3578" w14:textId="77777777" w:rsidR="00C31F7F" w:rsidRPr="003301A2" w:rsidRDefault="00C31F7F" w:rsidP="003301A2">
      <w:pPr>
        <w:jc w:val="center"/>
        <w:rPr>
          <w:sz w:val="24"/>
          <w:szCs w:val="24"/>
        </w:rPr>
      </w:pPr>
    </w:p>
    <w:p w14:paraId="7A53299C" w14:textId="77777777" w:rsidR="00C31F7F" w:rsidRPr="003301A2" w:rsidRDefault="00C31F7F" w:rsidP="003301A2">
      <w:pPr>
        <w:jc w:val="center"/>
        <w:rPr>
          <w:sz w:val="24"/>
          <w:szCs w:val="24"/>
        </w:rPr>
      </w:pPr>
    </w:p>
    <w:p w14:paraId="637050E3" w14:textId="77777777" w:rsidR="00C31F7F" w:rsidRPr="003301A2" w:rsidRDefault="00C31F7F" w:rsidP="003301A2">
      <w:pPr>
        <w:jc w:val="center"/>
        <w:rPr>
          <w:sz w:val="24"/>
          <w:szCs w:val="24"/>
        </w:rPr>
      </w:pPr>
    </w:p>
    <w:p w14:paraId="66DC012F" w14:textId="77777777" w:rsidR="00C31F7F" w:rsidRPr="003301A2" w:rsidRDefault="00C31F7F" w:rsidP="003301A2">
      <w:pPr>
        <w:jc w:val="center"/>
        <w:rPr>
          <w:sz w:val="24"/>
          <w:szCs w:val="24"/>
        </w:rPr>
      </w:pPr>
    </w:p>
    <w:p w14:paraId="2126576B" w14:textId="77777777" w:rsidR="00C31F7F" w:rsidRPr="003301A2" w:rsidRDefault="00C31F7F" w:rsidP="003301A2">
      <w:pPr>
        <w:jc w:val="center"/>
        <w:rPr>
          <w:sz w:val="24"/>
          <w:szCs w:val="24"/>
        </w:rPr>
      </w:pPr>
    </w:p>
    <w:p w14:paraId="56F47A90" w14:textId="77777777" w:rsidR="00C31F7F" w:rsidRPr="003301A2" w:rsidRDefault="00C31F7F" w:rsidP="003301A2">
      <w:pPr>
        <w:jc w:val="center"/>
        <w:rPr>
          <w:sz w:val="24"/>
          <w:szCs w:val="24"/>
        </w:rPr>
      </w:pPr>
    </w:p>
    <w:p w14:paraId="7C0EC638" w14:textId="77777777" w:rsidR="00C31F7F" w:rsidRPr="003301A2" w:rsidRDefault="00C31F7F" w:rsidP="003301A2">
      <w:pPr>
        <w:jc w:val="center"/>
        <w:rPr>
          <w:sz w:val="24"/>
          <w:szCs w:val="24"/>
        </w:rPr>
      </w:pPr>
    </w:p>
    <w:p w14:paraId="5DD73F5D" w14:textId="77777777" w:rsidR="00C31F7F" w:rsidRPr="003301A2" w:rsidRDefault="00C31F7F" w:rsidP="003301A2">
      <w:pPr>
        <w:jc w:val="center"/>
        <w:rPr>
          <w:sz w:val="24"/>
          <w:szCs w:val="24"/>
        </w:rPr>
      </w:pPr>
    </w:p>
    <w:p w14:paraId="25A6B7B7" w14:textId="77777777" w:rsidR="00C31F7F" w:rsidRPr="003301A2" w:rsidRDefault="00C31F7F" w:rsidP="003301A2">
      <w:pPr>
        <w:jc w:val="center"/>
        <w:rPr>
          <w:sz w:val="24"/>
          <w:szCs w:val="24"/>
        </w:rPr>
      </w:pPr>
    </w:p>
    <w:p w14:paraId="07E2B4A9" w14:textId="77777777" w:rsidR="00C31F7F" w:rsidRPr="003301A2" w:rsidRDefault="00C31F7F" w:rsidP="003301A2">
      <w:pPr>
        <w:jc w:val="center"/>
        <w:rPr>
          <w:sz w:val="24"/>
          <w:szCs w:val="24"/>
        </w:rPr>
      </w:pPr>
    </w:p>
    <w:p w14:paraId="1F396E52" w14:textId="77777777" w:rsidR="00C31F7F" w:rsidRPr="003301A2" w:rsidRDefault="00C31F7F" w:rsidP="003301A2">
      <w:pPr>
        <w:jc w:val="center"/>
        <w:rPr>
          <w:sz w:val="24"/>
          <w:szCs w:val="24"/>
        </w:rPr>
      </w:pPr>
    </w:p>
    <w:p w14:paraId="7949F8BB" w14:textId="77777777" w:rsidR="00C31F7F" w:rsidRPr="003301A2" w:rsidRDefault="00C31F7F" w:rsidP="003301A2">
      <w:pPr>
        <w:jc w:val="center"/>
        <w:rPr>
          <w:sz w:val="24"/>
          <w:szCs w:val="24"/>
        </w:rPr>
      </w:pPr>
    </w:p>
    <w:p w14:paraId="25D81FF0" w14:textId="77777777" w:rsidR="00C31F7F" w:rsidRDefault="00C31F7F" w:rsidP="003301A2">
      <w:pPr>
        <w:jc w:val="center"/>
        <w:rPr>
          <w:sz w:val="24"/>
          <w:szCs w:val="24"/>
        </w:rPr>
      </w:pPr>
    </w:p>
    <w:p w14:paraId="6F4DF35B" w14:textId="77777777" w:rsidR="00E47EDF" w:rsidRDefault="00E47EDF" w:rsidP="003301A2">
      <w:pPr>
        <w:jc w:val="center"/>
        <w:rPr>
          <w:sz w:val="24"/>
          <w:szCs w:val="24"/>
        </w:rPr>
      </w:pPr>
    </w:p>
    <w:p w14:paraId="1C7DDA9A" w14:textId="77777777" w:rsidR="00762655" w:rsidRDefault="00762655" w:rsidP="003301A2">
      <w:pPr>
        <w:jc w:val="center"/>
        <w:rPr>
          <w:sz w:val="24"/>
          <w:szCs w:val="24"/>
        </w:rPr>
      </w:pPr>
    </w:p>
    <w:p w14:paraId="23381931" w14:textId="77777777" w:rsidR="00762655" w:rsidRDefault="00762655" w:rsidP="003301A2">
      <w:pPr>
        <w:jc w:val="center"/>
        <w:rPr>
          <w:sz w:val="24"/>
          <w:szCs w:val="24"/>
        </w:rPr>
      </w:pPr>
    </w:p>
    <w:p w14:paraId="3A2B3F13" w14:textId="77777777" w:rsidR="00C31F7F" w:rsidRDefault="00C31F7F" w:rsidP="003301A2">
      <w:pPr>
        <w:jc w:val="center"/>
        <w:rPr>
          <w:sz w:val="24"/>
          <w:szCs w:val="24"/>
        </w:rPr>
      </w:pPr>
    </w:p>
    <w:p w14:paraId="281F8050" w14:textId="77777777" w:rsidR="00374422" w:rsidRDefault="00374422" w:rsidP="003301A2">
      <w:pPr>
        <w:jc w:val="center"/>
        <w:rPr>
          <w:sz w:val="24"/>
          <w:szCs w:val="24"/>
        </w:rPr>
      </w:pPr>
    </w:p>
    <w:p w14:paraId="5B8A50AE" w14:textId="77777777" w:rsidR="00374422" w:rsidRPr="003301A2" w:rsidRDefault="00374422" w:rsidP="003301A2">
      <w:pPr>
        <w:jc w:val="center"/>
        <w:rPr>
          <w:sz w:val="24"/>
          <w:szCs w:val="24"/>
        </w:rPr>
      </w:pPr>
    </w:p>
    <w:p w14:paraId="64461852" w14:textId="77777777" w:rsidR="003301A2" w:rsidRPr="003301A2" w:rsidRDefault="003301A2" w:rsidP="003301A2">
      <w:pPr>
        <w:jc w:val="center"/>
        <w:rPr>
          <w:sz w:val="24"/>
          <w:szCs w:val="24"/>
        </w:rPr>
      </w:pPr>
    </w:p>
    <w:p w14:paraId="701FFE51" w14:textId="77777777" w:rsidR="001D26AB" w:rsidRPr="003301A2" w:rsidRDefault="001D26AB" w:rsidP="003301A2">
      <w:pPr>
        <w:jc w:val="center"/>
        <w:rPr>
          <w:sz w:val="24"/>
          <w:szCs w:val="24"/>
        </w:rPr>
      </w:pPr>
    </w:p>
    <w:p w14:paraId="166C6549" w14:textId="77777777" w:rsidR="00111C6A" w:rsidRPr="003301A2" w:rsidRDefault="00637C0F" w:rsidP="003301A2">
      <w:pPr>
        <w:jc w:val="center"/>
        <w:rPr>
          <w:sz w:val="24"/>
          <w:szCs w:val="24"/>
        </w:rPr>
      </w:pPr>
      <w:r w:rsidRPr="003301A2">
        <w:rPr>
          <w:sz w:val="24"/>
          <w:szCs w:val="24"/>
        </w:rPr>
        <w:t xml:space="preserve">Государственный </w:t>
      </w:r>
      <w:r w:rsidR="00D04E2D" w:rsidRPr="003301A2">
        <w:rPr>
          <w:sz w:val="24"/>
          <w:szCs w:val="24"/>
        </w:rPr>
        <w:t>контракт</w:t>
      </w:r>
      <w:r w:rsidRPr="003301A2">
        <w:rPr>
          <w:sz w:val="24"/>
          <w:szCs w:val="24"/>
        </w:rPr>
        <w:t xml:space="preserve"> № </w:t>
      </w:r>
      <w:r w:rsidR="00C31F7F" w:rsidRPr="003301A2">
        <w:rPr>
          <w:sz w:val="24"/>
          <w:szCs w:val="24"/>
        </w:rPr>
        <w:t>__________</w:t>
      </w:r>
    </w:p>
    <w:p w14:paraId="57765EBC" w14:textId="77777777" w:rsidR="000D6209" w:rsidRPr="003301A2" w:rsidRDefault="000D6209" w:rsidP="003301A2">
      <w:pPr>
        <w:jc w:val="center"/>
        <w:rPr>
          <w:sz w:val="24"/>
          <w:szCs w:val="24"/>
        </w:rPr>
      </w:pPr>
      <w:r w:rsidRPr="003301A2">
        <w:rPr>
          <w:sz w:val="24"/>
          <w:szCs w:val="24"/>
        </w:rPr>
        <w:t>ИКЗ:</w:t>
      </w:r>
      <w:r w:rsidR="00B314CD" w:rsidRPr="003301A2">
        <w:rPr>
          <w:sz w:val="24"/>
          <w:szCs w:val="24"/>
        </w:rPr>
        <w:t xml:space="preserve"> </w:t>
      </w:r>
      <w:r w:rsidR="0026120F">
        <w:rPr>
          <w:sz w:val="24"/>
          <w:szCs w:val="24"/>
        </w:rPr>
        <w:t>__________________________________________________</w:t>
      </w:r>
    </w:p>
    <w:p w14:paraId="731D3B7E" w14:textId="77777777" w:rsidR="00BD6C0C" w:rsidRPr="003301A2" w:rsidRDefault="00BD6C0C" w:rsidP="003301A2">
      <w:pPr>
        <w:jc w:val="center"/>
        <w:rPr>
          <w:sz w:val="24"/>
          <w:szCs w:val="24"/>
        </w:rPr>
      </w:pPr>
    </w:p>
    <w:p w14:paraId="438051E0" w14:textId="0A50D687" w:rsidR="00637C0F" w:rsidRPr="003301A2" w:rsidRDefault="00637C0F" w:rsidP="003301A2">
      <w:pPr>
        <w:jc w:val="center"/>
        <w:rPr>
          <w:sz w:val="24"/>
          <w:szCs w:val="24"/>
        </w:rPr>
      </w:pPr>
      <w:r w:rsidRPr="003301A2">
        <w:rPr>
          <w:sz w:val="24"/>
          <w:szCs w:val="24"/>
        </w:rPr>
        <w:t>Санкт-Петербург</w:t>
      </w:r>
      <w:r w:rsidRPr="003301A2">
        <w:rPr>
          <w:sz w:val="24"/>
          <w:szCs w:val="24"/>
        </w:rPr>
        <w:tab/>
      </w:r>
      <w:r w:rsidRPr="003301A2">
        <w:rPr>
          <w:sz w:val="24"/>
          <w:szCs w:val="24"/>
        </w:rPr>
        <w:tab/>
      </w:r>
      <w:r w:rsidRPr="003301A2">
        <w:rPr>
          <w:sz w:val="24"/>
          <w:szCs w:val="24"/>
        </w:rPr>
        <w:tab/>
      </w:r>
      <w:r w:rsidR="009635B6" w:rsidRPr="003301A2">
        <w:rPr>
          <w:sz w:val="24"/>
          <w:szCs w:val="24"/>
        </w:rPr>
        <w:tab/>
      </w:r>
      <w:r w:rsidR="00BD6C0C" w:rsidRPr="003301A2">
        <w:rPr>
          <w:sz w:val="24"/>
          <w:szCs w:val="24"/>
        </w:rPr>
        <w:t xml:space="preserve">                         </w:t>
      </w:r>
      <w:r w:rsidR="00BD6C0C" w:rsidRPr="003301A2">
        <w:rPr>
          <w:sz w:val="24"/>
          <w:szCs w:val="24"/>
        </w:rPr>
        <w:tab/>
      </w:r>
      <w:r w:rsidR="00BD6C0C" w:rsidRPr="003301A2">
        <w:rPr>
          <w:sz w:val="24"/>
          <w:szCs w:val="24"/>
        </w:rPr>
        <w:tab/>
      </w:r>
      <w:r w:rsidR="00084744" w:rsidRPr="003301A2">
        <w:rPr>
          <w:sz w:val="24"/>
          <w:szCs w:val="24"/>
        </w:rPr>
        <w:t>«</w:t>
      </w:r>
      <w:r w:rsidR="0017625E" w:rsidRPr="003301A2">
        <w:rPr>
          <w:sz w:val="24"/>
          <w:szCs w:val="24"/>
        </w:rPr>
        <w:t>___</w:t>
      </w:r>
      <w:r w:rsidRPr="003301A2">
        <w:rPr>
          <w:sz w:val="24"/>
          <w:szCs w:val="24"/>
        </w:rPr>
        <w:t xml:space="preserve">» </w:t>
      </w:r>
      <w:r w:rsidR="0017625E" w:rsidRPr="003301A2">
        <w:rPr>
          <w:sz w:val="24"/>
          <w:szCs w:val="24"/>
        </w:rPr>
        <w:t>_______</w:t>
      </w:r>
      <w:r w:rsidR="00BD6C0C" w:rsidRPr="003301A2">
        <w:rPr>
          <w:sz w:val="24"/>
          <w:szCs w:val="24"/>
        </w:rPr>
        <w:t xml:space="preserve"> </w:t>
      </w:r>
      <w:r w:rsidRPr="003301A2">
        <w:rPr>
          <w:sz w:val="24"/>
          <w:szCs w:val="24"/>
        </w:rPr>
        <w:t>20</w:t>
      </w:r>
      <w:r w:rsidR="007A1C98">
        <w:rPr>
          <w:sz w:val="24"/>
          <w:szCs w:val="24"/>
        </w:rPr>
        <w:t>26</w:t>
      </w:r>
    </w:p>
    <w:p w14:paraId="2CD1D704" w14:textId="77777777" w:rsidR="00637C0F" w:rsidRPr="00762655" w:rsidRDefault="00637C0F" w:rsidP="00762655">
      <w:pPr>
        <w:widowControl w:val="0"/>
        <w:ind w:firstLine="567"/>
        <w:jc w:val="both"/>
        <w:rPr>
          <w:rFonts w:eastAsia="Calibri"/>
          <w:sz w:val="24"/>
          <w:szCs w:val="24"/>
        </w:rPr>
      </w:pPr>
    </w:p>
    <w:p w14:paraId="093289BA" w14:textId="25110705" w:rsidR="00B3316D" w:rsidRPr="003301A2" w:rsidRDefault="00762655" w:rsidP="00762655">
      <w:pPr>
        <w:widowControl w:val="0"/>
        <w:ind w:firstLine="567"/>
        <w:jc w:val="both"/>
        <w:rPr>
          <w:rFonts w:eastAsia="Calibri"/>
          <w:sz w:val="24"/>
          <w:szCs w:val="24"/>
        </w:rPr>
      </w:pPr>
      <w:r w:rsidRPr="00762655">
        <w:rPr>
          <w:rFonts w:eastAsia="Calibri"/>
          <w:sz w:val="24"/>
          <w:szCs w:val="24"/>
        </w:rPr>
        <w:t xml:space="preserve">Санкт-Петербургское государственное бюджетное  учреждение «Центр материально-технического обеспечения в сфере законности, правопорядка и безопасности» (СПб ГБУ «ЦМТОЗПБ»), именуемое в дальнейшем </w:t>
      </w:r>
      <w:r w:rsidRPr="00FF799F">
        <w:rPr>
          <w:rFonts w:eastAsia="Calibri"/>
          <w:sz w:val="24"/>
          <w:szCs w:val="24"/>
        </w:rPr>
        <w:t>«</w:t>
      </w:r>
      <w:r w:rsidR="00CA2EF7">
        <w:rPr>
          <w:rFonts w:eastAsia="Calibri"/>
          <w:sz w:val="24"/>
          <w:szCs w:val="24"/>
        </w:rPr>
        <w:t>Заказчик</w:t>
      </w:r>
      <w:r w:rsidRPr="00762655">
        <w:rPr>
          <w:rFonts w:eastAsia="Calibri"/>
          <w:sz w:val="24"/>
          <w:szCs w:val="24"/>
        </w:rPr>
        <w:t xml:space="preserve">», в лице </w:t>
      </w:r>
      <w:r w:rsidR="00E91A6A" w:rsidRPr="00762655">
        <w:rPr>
          <w:rFonts w:eastAsia="Calibri"/>
          <w:sz w:val="24"/>
          <w:szCs w:val="24"/>
        </w:rPr>
        <w:t>директора Стратулата Сергея Николаевича, действующего на основании Устава</w:t>
      </w:r>
      <w:r w:rsidR="00E91A6A" w:rsidRPr="003301A2">
        <w:rPr>
          <w:rFonts w:eastAsia="Calibri"/>
          <w:sz w:val="24"/>
          <w:szCs w:val="24"/>
        </w:rPr>
        <w:t xml:space="preserve">, с одной </w:t>
      </w:r>
      <w:r w:rsidR="00E91A6A" w:rsidRPr="00762655">
        <w:rPr>
          <w:rFonts w:eastAsia="Calibri"/>
          <w:sz w:val="24"/>
          <w:szCs w:val="24"/>
        </w:rPr>
        <w:t>с</w:t>
      </w:r>
      <w:r w:rsidR="00E91A6A" w:rsidRPr="003301A2">
        <w:rPr>
          <w:rFonts w:eastAsia="Calibri"/>
          <w:sz w:val="24"/>
          <w:szCs w:val="24"/>
        </w:rPr>
        <w:t>тороны</w:t>
      </w:r>
      <w:r w:rsidR="00706900" w:rsidRPr="003301A2">
        <w:rPr>
          <w:rFonts w:eastAsia="Calibri"/>
          <w:sz w:val="24"/>
          <w:szCs w:val="24"/>
        </w:rPr>
        <w:t>,</w:t>
      </w:r>
      <w:r w:rsidR="00DA76C5" w:rsidRPr="003301A2">
        <w:rPr>
          <w:rFonts w:eastAsia="Calibri"/>
          <w:sz w:val="24"/>
          <w:szCs w:val="24"/>
        </w:rPr>
        <w:t xml:space="preserve">  </w:t>
      </w:r>
      <w:r w:rsidR="0017625E" w:rsidRPr="003301A2">
        <w:rPr>
          <w:rFonts w:eastAsia="Calibri"/>
          <w:sz w:val="24"/>
          <w:szCs w:val="24"/>
        </w:rPr>
        <w:br/>
      </w:r>
      <w:r w:rsidR="00CE7729" w:rsidRPr="003301A2">
        <w:rPr>
          <w:rFonts w:eastAsia="Calibri"/>
          <w:sz w:val="24"/>
          <w:szCs w:val="24"/>
        </w:rPr>
        <w:t xml:space="preserve">и </w:t>
      </w:r>
      <w:r w:rsidR="0017625E" w:rsidRPr="003301A2">
        <w:rPr>
          <w:rFonts w:eastAsia="Calibri"/>
          <w:sz w:val="24"/>
          <w:szCs w:val="24"/>
        </w:rPr>
        <w:t>________________</w:t>
      </w:r>
      <w:r w:rsidR="00CE7729" w:rsidRPr="003301A2">
        <w:rPr>
          <w:rFonts w:eastAsia="Calibri"/>
          <w:sz w:val="24"/>
          <w:szCs w:val="24"/>
        </w:rPr>
        <w:t xml:space="preserve">, именуемое в дальнейшем «Исполнитель», в лице </w:t>
      </w:r>
      <w:r w:rsidR="0017625E" w:rsidRPr="003301A2">
        <w:rPr>
          <w:rFonts w:eastAsia="Calibri"/>
          <w:sz w:val="24"/>
          <w:szCs w:val="24"/>
        </w:rPr>
        <w:t>_________________</w:t>
      </w:r>
      <w:r w:rsidR="00CE7729" w:rsidRPr="003301A2">
        <w:rPr>
          <w:rFonts w:eastAsia="Calibri"/>
          <w:sz w:val="24"/>
          <w:szCs w:val="24"/>
        </w:rPr>
        <w:t xml:space="preserve">, действующего на основании </w:t>
      </w:r>
      <w:r w:rsidR="0017625E" w:rsidRPr="003301A2">
        <w:rPr>
          <w:rFonts w:eastAsia="Calibri"/>
          <w:sz w:val="24"/>
          <w:szCs w:val="24"/>
        </w:rPr>
        <w:t>_____________</w:t>
      </w:r>
      <w:r w:rsidR="00CE7729" w:rsidRPr="003301A2">
        <w:rPr>
          <w:rFonts w:eastAsia="Calibri"/>
          <w:sz w:val="24"/>
          <w:szCs w:val="24"/>
        </w:rPr>
        <w:t>,</w:t>
      </w:r>
      <w:r w:rsidR="00DA76C5" w:rsidRPr="003301A2">
        <w:rPr>
          <w:rFonts w:eastAsia="Calibri"/>
          <w:sz w:val="24"/>
          <w:szCs w:val="24"/>
        </w:rPr>
        <w:t xml:space="preserve"> с другой </w:t>
      </w:r>
      <w:r w:rsidR="0017625E" w:rsidRPr="003301A2">
        <w:rPr>
          <w:rFonts w:eastAsia="Calibri"/>
          <w:sz w:val="24"/>
          <w:szCs w:val="24"/>
        </w:rPr>
        <w:t>с</w:t>
      </w:r>
      <w:r w:rsidR="00DA76C5" w:rsidRPr="003301A2">
        <w:rPr>
          <w:rFonts w:eastAsia="Calibri"/>
          <w:sz w:val="24"/>
          <w:szCs w:val="24"/>
        </w:rPr>
        <w:t xml:space="preserve">тороны, совместно именуемые Стороны, </w:t>
      </w:r>
      <w:r w:rsidR="007A1C98">
        <w:rPr>
          <w:rFonts w:eastAsia="Calibri"/>
          <w:sz w:val="24"/>
          <w:szCs w:val="24"/>
        </w:rPr>
        <w:br/>
      </w:r>
      <w:r w:rsidR="00795DA2" w:rsidRPr="00CA0E35">
        <w:rPr>
          <w:rFonts w:eastAsia="Calibri"/>
          <w:sz w:val="24"/>
          <w:szCs w:val="24"/>
        </w:rPr>
        <w:t xml:space="preserve">в соответствии с пунктом 9 части 1 статьи 93 Федерального закона от 05.04.2013 № 44-ФЗ </w:t>
      </w:r>
      <w:r w:rsidR="007A1C98">
        <w:rPr>
          <w:rFonts w:eastAsia="Calibri"/>
          <w:sz w:val="24"/>
          <w:szCs w:val="24"/>
        </w:rPr>
        <w:br/>
      </w:r>
      <w:r w:rsidR="00795DA2" w:rsidRPr="00CA0E35">
        <w:rPr>
          <w:rFonts w:eastAsia="Calibri"/>
          <w:sz w:val="24"/>
          <w:szCs w:val="24"/>
        </w:rPr>
        <w:t>«О контрактной системе в сфере закупок товаров, работ, услуг дл</w:t>
      </w:r>
      <w:r w:rsidR="007A1C98">
        <w:rPr>
          <w:rFonts w:eastAsia="Calibri"/>
          <w:sz w:val="24"/>
          <w:szCs w:val="24"/>
        </w:rPr>
        <w:t xml:space="preserve">я обеспечения государственных и </w:t>
      </w:r>
      <w:r w:rsidR="00795DA2" w:rsidRPr="00CA0E35">
        <w:rPr>
          <w:rFonts w:eastAsia="Calibri"/>
          <w:sz w:val="24"/>
          <w:szCs w:val="24"/>
        </w:rPr>
        <w:t xml:space="preserve">муниципальных нужд» заключили государственный контракт </w:t>
      </w:r>
      <w:r w:rsidR="00795DA2">
        <w:rPr>
          <w:rFonts w:eastAsia="Calibri"/>
          <w:sz w:val="24"/>
          <w:szCs w:val="24"/>
        </w:rPr>
        <w:br/>
      </w:r>
      <w:r w:rsidR="00795DA2" w:rsidRPr="00CA0E35">
        <w:rPr>
          <w:rFonts w:eastAsia="Calibri"/>
          <w:sz w:val="24"/>
          <w:szCs w:val="24"/>
        </w:rPr>
        <w:t>(далее – контракт) о нижеследующем</w:t>
      </w:r>
      <w:r w:rsidR="00CA0E35" w:rsidRPr="003301A2">
        <w:rPr>
          <w:rFonts w:eastAsia="Calibri"/>
          <w:sz w:val="24"/>
          <w:szCs w:val="24"/>
        </w:rPr>
        <w:t>:</w:t>
      </w:r>
    </w:p>
    <w:p w14:paraId="72DA4CCE" w14:textId="77777777" w:rsidR="00CA0E35" w:rsidRPr="003301A2" w:rsidRDefault="00CA0E35" w:rsidP="003301A2">
      <w:pPr>
        <w:widowControl w:val="0"/>
        <w:ind w:firstLine="567"/>
        <w:jc w:val="both"/>
        <w:rPr>
          <w:sz w:val="24"/>
          <w:szCs w:val="24"/>
        </w:rPr>
      </w:pPr>
    </w:p>
    <w:p w14:paraId="3BC1696E" w14:textId="77777777" w:rsidR="00A1480E" w:rsidRPr="003301A2" w:rsidRDefault="00671EFC" w:rsidP="000A63F0">
      <w:pPr>
        <w:widowControl w:val="0"/>
        <w:jc w:val="center"/>
        <w:rPr>
          <w:bCs/>
          <w:iCs/>
          <w:sz w:val="24"/>
          <w:szCs w:val="24"/>
        </w:rPr>
      </w:pPr>
      <w:r w:rsidRPr="003301A2">
        <w:rPr>
          <w:sz w:val="24"/>
          <w:szCs w:val="24"/>
        </w:rPr>
        <w:t xml:space="preserve">1. ПРЕДМЕТ </w:t>
      </w:r>
      <w:r w:rsidR="00D04E2D" w:rsidRPr="003301A2">
        <w:rPr>
          <w:sz w:val="24"/>
          <w:szCs w:val="24"/>
        </w:rPr>
        <w:t>КОНТРАКТ</w:t>
      </w:r>
      <w:r w:rsidRPr="003301A2">
        <w:rPr>
          <w:sz w:val="24"/>
          <w:szCs w:val="24"/>
        </w:rPr>
        <w:t>А</w:t>
      </w:r>
    </w:p>
    <w:p w14:paraId="05F67EB3" w14:textId="5197F1A9" w:rsidR="0091445F" w:rsidRPr="003301A2" w:rsidRDefault="00A1480E" w:rsidP="003301A2">
      <w:pPr>
        <w:widowControl w:val="0"/>
        <w:ind w:firstLine="567"/>
        <w:jc w:val="both"/>
        <w:rPr>
          <w:sz w:val="24"/>
          <w:szCs w:val="24"/>
        </w:rPr>
      </w:pPr>
      <w:r w:rsidRPr="003301A2">
        <w:rPr>
          <w:sz w:val="24"/>
          <w:szCs w:val="24"/>
        </w:rPr>
        <w:t xml:space="preserve">1.1. </w:t>
      </w:r>
      <w:r w:rsidR="00074D25" w:rsidRPr="003301A2">
        <w:rPr>
          <w:sz w:val="24"/>
          <w:szCs w:val="24"/>
        </w:rPr>
        <w:t xml:space="preserve">По контракту Исполнитель обязуется в установленный срок по заданию </w:t>
      </w:r>
      <w:r w:rsidR="00CA2EF7">
        <w:rPr>
          <w:sz w:val="24"/>
          <w:szCs w:val="24"/>
        </w:rPr>
        <w:t>Заказчик</w:t>
      </w:r>
      <w:r w:rsidR="00074D25" w:rsidRPr="003301A2">
        <w:rPr>
          <w:sz w:val="24"/>
          <w:szCs w:val="24"/>
        </w:rPr>
        <w:t xml:space="preserve">а </w:t>
      </w:r>
      <w:r w:rsidR="000B2847" w:rsidRPr="003301A2">
        <w:rPr>
          <w:sz w:val="24"/>
          <w:szCs w:val="24"/>
        </w:rPr>
        <w:t xml:space="preserve">оказать услуги </w:t>
      </w:r>
      <w:r w:rsidR="007A1C98">
        <w:rPr>
          <w:sz w:val="24"/>
          <w:szCs w:val="24"/>
        </w:rPr>
        <w:t xml:space="preserve">по </w:t>
      </w:r>
      <w:r w:rsidR="007A1C98" w:rsidRPr="007A1C98">
        <w:rPr>
          <w:sz w:val="24"/>
          <w:szCs w:val="24"/>
        </w:rPr>
        <w:t>организации периметра безопасности в рамках проведения Общегородски</w:t>
      </w:r>
      <w:r w:rsidR="007A1C98">
        <w:rPr>
          <w:sz w:val="24"/>
          <w:szCs w:val="24"/>
        </w:rPr>
        <w:t>х</w:t>
      </w:r>
      <w:r w:rsidR="007A1C98" w:rsidRPr="007A1C98">
        <w:rPr>
          <w:sz w:val="24"/>
          <w:szCs w:val="24"/>
        </w:rPr>
        <w:t xml:space="preserve"> мероприяти</w:t>
      </w:r>
      <w:r w:rsidR="007A1C98">
        <w:rPr>
          <w:sz w:val="24"/>
          <w:szCs w:val="24"/>
        </w:rPr>
        <w:t>й</w:t>
      </w:r>
      <w:r w:rsidR="007A1C98" w:rsidRPr="007A1C98">
        <w:rPr>
          <w:sz w:val="24"/>
          <w:szCs w:val="24"/>
        </w:rPr>
        <w:t>, посвященны</w:t>
      </w:r>
      <w:r w:rsidR="007A1C98">
        <w:rPr>
          <w:sz w:val="24"/>
          <w:szCs w:val="24"/>
        </w:rPr>
        <w:t>х</w:t>
      </w:r>
      <w:r w:rsidR="007A1C98" w:rsidRPr="007A1C98">
        <w:rPr>
          <w:sz w:val="24"/>
          <w:szCs w:val="24"/>
        </w:rPr>
        <w:t xml:space="preserve"> 81-й годовщине По</w:t>
      </w:r>
      <w:r w:rsidR="007A1C98">
        <w:rPr>
          <w:sz w:val="24"/>
          <w:szCs w:val="24"/>
        </w:rPr>
        <w:t>б</w:t>
      </w:r>
      <w:r w:rsidR="007A1C98" w:rsidRPr="007A1C98">
        <w:rPr>
          <w:sz w:val="24"/>
          <w:szCs w:val="24"/>
        </w:rPr>
        <w:t>еды советского на</w:t>
      </w:r>
      <w:r w:rsidR="007A1C98">
        <w:rPr>
          <w:sz w:val="24"/>
          <w:szCs w:val="24"/>
        </w:rPr>
        <w:t>р</w:t>
      </w:r>
      <w:r w:rsidR="007A1C98" w:rsidRPr="007A1C98">
        <w:rPr>
          <w:sz w:val="24"/>
          <w:szCs w:val="24"/>
        </w:rPr>
        <w:t>ода в Великой Отечественной войне</w:t>
      </w:r>
      <w:r w:rsidR="00A701B1" w:rsidRPr="000B2847">
        <w:rPr>
          <w:sz w:val="24"/>
          <w:szCs w:val="24"/>
        </w:rPr>
        <w:t xml:space="preserve"> </w:t>
      </w:r>
      <w:r w:rsidR="009D5268" w:rsidRPr="009D5268">
        <w:rPr>
          <w:sz w:val="24"/>
          <w:szCs w:val="24"/>
        </w:rPr>
        <w:t>согласно Техническому заданию (Приложение № 1 к государственному контакту</w:t>
      </w:r>
      <w:r w:rsidR="009D5268">
        <w:rPr>
          <w:sz w:val="24"/>
          <w:szCs w:val="24"/>
        </w:rPr>
        <w:t>)</w:t>
      </w:r>
      <w:r w:rsidR="0091445F" w:rsidRPr="000B2847">
        <w:rPr>
          <w:sz w:val="24"/>
          <w:szCs w:val="24"/>
        </w:rPr>
        <w:t>, а также иными</w:t>
      </w:r>
      <w:r w:rsidR="0091445F" w:rsidRPr="003301A2">
        <w:rPr>
          <w:sz w:val="24"/>
          <w:szCs w:val="24"/>
        </w:rPr>
        <w:t xml:space="preserve"> условиями контракта (далее – услуги), а </w:t>
      </w:r>
      <w:r w:rsidR="00CA2EF7">
        <w:rPr>
          <w:sz w:val="24"/>
          <w:szCs w:val="24"/>
        </w:rPr>
        <w:t>Заказчик</w:t>
      </w:r>
      <w:r w:rsidR="0091445F" w:rsidRPr="003301A2">
        <w:rPr>
          <w:sz w:val="24"/>
          <w:szCs w:val="24"/>
        </w:rPr>
        <w:t xml:space="preserve"> обязуется оплатить оказываемые по контракту услуги.</w:t>
      </w:r>
    </w:p>
    <w:p w14:paraId="5C67556B" w14:textId="77777777" w:rsidR="003F2EC5" w:rsidRPr="003301A2" w:rsidRDefault="003F2EC5" w:rsidP="003301A2">
      <w:pPr>
        <w:pStyle w:val="a"/>
        <w:numPr>
          <w:ilvl w:val="0"/>
          <w:numId w:val="0"/>
        </w:numPr>
        <w:tabs>
          <w:tab w:val="left" w:pos="708"/>
        </w:tabs>
        <w:ind w:firstLine="567"/>
        <w:jc w:val="center"/>
        <w:rPr>
          <w:sz w:val="24"/>
          <w:szCs w:val="24"/>
        </w:rPr>
      </w:pPr>
    </w:p>
    <w:p w14:paraId="0344D326" w14:textId="77777777" w:rsidR="004D6E6E" w:rsidRPr="003301A2" w:rsidRDefault="00F63CC4" w:rsidP="003301A2">
      <w:pPr>
        <w:pStyle w:val="a"/>
        <w:numPr>
          <w:ilvl w:val="0"/>
          <w:numId w:val="0"/>
        </w:numPr>
        <w:tabs>
          <w:tab w:val="left" w:pos="708"/>
        </w:tabs>
        <w:jc w:val="center"/>
        <w:rPr>
          <w:sz w:val="24"/>
          <w:szCs w:val="24"/>
        </w:rPr>
      </w:pPr>
      <w:r w:rsidRPr="003301A2">
        <w:rPr>
          <w:sz w:val="24"/>
          <w:szCs w:val="24"/>
        </w:rPr>
        <w:t>2</w:t>
      </w:r>
      <w:r w:rsidR="004D6E6E" w:rsidRPr="003301A2">
        <w:rPr>
          <w:sz w:val="24"/>
          <w:szCs w:val="24"/>
        </w:rPr>
        <w:t>. ПРАВА И ОБЯЗАННОСТИ СТОРОН</w:t>
      </w:r>
    </w:p>
    <w:p w14:paraId="02651427" w14:textId="1CE9D02F" w:rsidR="004D6E6E" w:rsidRPr="003301A2" w:rsidRDefault="00F63CC4" w:rsidP="003301A2">
      <w:pPr>
        <w:widowControl w:val="0"/>
        <w:ind w:firstLine="567"/>
        <w:rPr>
          <w:sz w:val="24"/>
          <w:szCs w:val="24"/>
        </w:rPr>
      </w:pPr>
      <w:r w:rsidRPr="003301A2">
        <w:rPr>
          <w:sz w:val="24"/>
          <w:szCs w:val="24"/>
        </w:rPr>
        <w:t>2</w:t>
      </w:r>
      <w:r w:rsidR="004D6E6E" w:rsidRPr="003301A2">
        <w:rPr>
          <w:sz w:val="24"/>
          <w:szCs w:val="24"/>
        </w:rPr>
        <w:t xml:space="preserve">.1. </w:t>
      </w:r>
      <w:r w:rsidR="00CA2EF7">
        <w:rPr>
          <w:sz w:val="24"/>
          <w:szCs w:val="24"/>
        </w:rPr>
        <w:t>Заказчик</w:t>
      </w:r>
      <w:r w:rsidR="004D6E6E" w:rsidRPr="003301A2">
        <w:rPr>
          <w:sz w:val="24"/>
          <w:szCs w:val="24"/>
        </w:rPr>
        <w:t xml:space="preserve"> вправе:</w:t>
      </w:r>
    </w:p>
    <w:p w14:paraId="7AC2CA3F"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2.1.1. Т</w:t>
      </w:r>
      <w:r w:rsidR="004D6E6E" w:rsidRPr="003301A2">
        <w:rPr>
          <w:sz w:val="24"/>
          <w:szCs w:val="24"/>
        </w:rPr>
        <w:t>ребовать надлежащего исполнения обязательств в соответствии с контрактом</w:t>
      </w:r>
      <w:r w:rsidR="00C82A2D" w:rsidRPr="003301A2">
        <w:rPr>
          <w:sz w:val="24"/>
          <w:szCs w:val="24"/>
        </w:rPr>
        <w:t>.</w:t>
      </w:r>
    </w:p>
    <w:p w14:paraId="1DD5DEED"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.2. Т</w:t>
      </w:r>
      <w:r w:rsidR="004D6E6E" w:rsidRPr="003301A2">
        <w:rPr>
          <w:sz w:val="24"/>
          <w:szCs w:val="24"/>
        </w:rPr>
        <w:t xml:space="preserve">ребовать представления надлежащим образом оформленных отчетных </w:t>
      </w:r>
      <w:r w:rsidR="00293A45" w:rsidRPr="003301A2">
        <w:rPr>
          <w:sz w:val="24"/>
          <w:szCs w:val="24"/>
        </w:rPr>
        <w:br/>
      </w:r>
      <w:r w:rsidR="004D6E6E" w:rsidRPr="003301A2">
        <w:rPr>
          <w:sz w:val="24"/>
          <w:szCs w:val="24"/>
        </w:rPr>
        <w:t xml:space="preserve">и финансовых документов, подтверждающих исполнение обязательств в соответствии </w:t>
      </w:r>
      <w:r w:rsidR="00293A45" w:rsidRPr="003301A2">
        <w:rPr>
          <w:sz w:val="24"/>
          <w:szCs w:val="24"/>
        </w:rPr>
        <w:br/>
      </w:r>
      <w:r w:rsidR="004D6E6E" w:rsidRPr="003301A2">
        <w:rPr>
          <w:sz w:val="24"/>
          <w:szCs w:val="24"/>
        </w:rPr>
        <w:t>с контрактом</w:t>
      </w:r>
      <w:r w:rsidR="00C82A2D" w:rsidRPr="003301A2">
        <w:rPr>
          <w:sz w:val="24"/>
          <w:szCs w:val="24"/>
        </w:rPr>
        <w:t>.</w:t>
      </w:r>
    </w:p>
    <w:p w14:paraId="30D5E8AA"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.3. З</w:t>
      </w:r>
      <w:r w:rsidR="004D6E6E" w:rsidRPr="003301A2">
        <w:rPr>
          <w:sz w:val="24"/>
          <w:szCs w:val="24"/>
        </w:rPr>
        <w:t xml:space="preserve">апрашивать информацию о ходе и состоянии исполнения обязательств </w:t>
      </w:r>
      <w:r w:rsidR="00293A45" w:rsidRPr="003301A2">
        <w:rPr>
          <w:sz w:val="24"/>
          <w:szCs w:val="24"/>
        </w:rPr>
        <w:br/>
      </w:r>
      <w:r w:rsidR="004D6E6E" w:rsidRPr="003301A2">
        <w:rPr>
          <w:sz w:val="24"/>
          <w:szCs w:val="24"/>
        </w:rPr>
        <w:t>по контракту</w:t>
      </w:r>
      <w:r w:rsidR="00C82A2D" w:rsidRPr="003301A2">
        <w:rPr>
          <w:sz w:val="24"/>
          <w:szCs w:val="24"/>
        </w:rPr>
        <w:t>.</w:t>
      </w:r>
    </w:p>
    <w:p w14:paraId="194B8EF0" w14:textId="77777777" w:rsidR="00B45B8C"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.4.</w:t>
      </w:r>
      <w:r w:rsidR="00B45B8C" w:rsidRPr="003301A2">
        <w:rPr>
          <w:sz w:val="24"/>
          <w:szCs w:val="24"/>
        </w:rPr>
        <w:t xml:space="preserve"> Осуществлять контроль за ходом и качеством оказываемых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w:t>
      </w:r>
    </w:p>
    <w:p w14:paraId="02B7441D"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.5. О</w:t>
      </w:r>
      <w:r w:rsidR="004D6E6E" w:rsidRPr="003301A2">
        <w:rPr>
          <w:sz w:val="24"/>
          <w:szCs w:val="24"/>
        </w:rPr>
        <w:t>тказаться от принятия и оплаты услуг, не соответствующих требованиям контракта</w:t>
      </w:r>
      <w:r w:rsidR="000E5387" w:rsidRPr="003301A2">
        <w:rPr>
          <w:sz w:val="24"/>
          <w:szCs w:val="24"/>
        </w:rPr>
        <w:t>.</w:t>
      </w:r>
    </w:p>
    <w:p w14:paraId="4BBCC57B" w14:textId="77777777" w:rsidR="000A2B0C"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 xml:space="preserve">.6. </w:t>
      </w:r>
      <w:r w:rsidR="000A2B0C" w:rsidRPr="003301A2">
        <w:rPr>
          <w:sz w:val="24"/>
          <w:szCs w:val="24"/>
        </w:rPr>
        <w:t xml:space="preserve">Потребовать возврата уплаченных сумм в случае оплаты услуг, </w:t>
      </w:r>
      <w:r w:rsidR="00293A45" w:rsidRPr="003301A2">
        <w:rPr>
          <w:sz w:val="24"/>
          <w:szCs w:val="24"/>
        </w:rPr>
        <w:br/>
      </w:r>
      <w:r w:rsidR="000A2B0C" w:rsidRPr="003301A2">
        <w:rPr>
          <w:sz w:val="24"/>
          <w:szCs w:val="24"/>
        </w:rPr>
        <w:t xml:space="preserve">не соответствующих требованиям контракта, до устранения выявленных недостатков, </w:t>
      </w:r>
      <w:r w:rsidR="00293A45" w:rsidRPr="003301A2">
        <w:rPr>
          <w:sz w:val="24"/>
          <w:szCs w:val="24"/>
        </w:rPr>
        <w:br/>
      </w:r>
      <w:r w:rsidR="000A2B0C" w:rsidRPr="003301A2">
        <w:rPr>
          <w:sz w:val="24"/>
          <w:szCs w:val="24"/>
        </w:rPr>
        <w:t>а также потребовать выплаты неустойки (штрафа, пени).</w:t>
      </w:r>
    </w:p>
    <w:p w14:paraId="23F0DB53" w14:textId="77777777" w:rsidR="000A2B0C" w:rsidRPr="003301A2" w:rsidRDefault="009D7B3C"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sz w:val="24"/>
          <w:szCs w:val="24"/>
        </w:rPr>
        <w:t xml:space="preserve">2.1.7. </w:t>
      </w:r>
      <w:r w:rsidR="000A2B0C" w:rsidRPr="003301A2">
        <w:rPr>
          <w:color w:val="000000"/>
          <w:sz w:val="24"/>
          <w:szCs w:val="24"/>
        </w:rPr>
        <w:t xml:space="preserve">Отказаться от приема оказанных услуг при несоблюдении </w:t>
      </w:r>
      <w:r w:rsidR="00EA33D0" w:rsidRPr="003301A2">
        <w:rPr>
          <w:color w:val="000000"/>
          <w:sz w:val="24"/>
          <w:szCs w:val="24"/>
        </w:rPr>
        <w:t>Исполнителем</w:t>
      </w:r>
      <w:r w:rsidR="000A2B0C" w:rsidRPr="003301A2">
        <w:rPr>
          <w:color w:val="000000"/>
          <w:sz w:val="24"/>
          <w:szCs w:val="24"/>
        </w:rPr>
        <w:t xml:space="preserve">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14:paraId="6A1ACF40" w14:textId="77777777" w:rsidR="009D7B3C" w:rsidRPr="003301A2" w:rsidRDefault="000A2B0C"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2.1.8. </w:t>
      </w:r>
      <w:r w:rsidR="009D7B3C" w:rsidRPr="003301A2">
        <w:rPr>
          <w:sz w:val="24"/>
          <w:szCs w:val="24"/>
        </w:rPr>
        <w:t>Реализов</w:t>
      </w:r>
      <w:r w:rsidR="007D7FF2" w:rsidRPr="003301A2">
        <w:rPr>
          <w:sz w:val="24"/>
          <w:szCs w:val="24"/>
        </w:rPr>
        <w:t>ывать</w:t>
      </w:r>
      <w:r w:rsidR="009D7B3C" w:rsidRPr="003301A2">
        <w:rPr>
          <w:sz w:val="24"/>
          <w:szCs w:val="24"/>
        </w:rPr>
        <w:t xml:space="preserve"> иные права в соответствии с действующим законодательством </w:t>
      </w:r>
      <w:r w:rsidR="00033EEC" w:rsidRPr="003301A2">
        <w:rPr>
          <w:sz w:val="24"/>
          <w:szCs w:val="24"/>
        </w:rPr>
        <w:br/>
      </w:r>
      <w:r w:rsidR="009D7B3C" w:rsidRPr="003301A2">
        <w:rPr>
          <w:sz w:val="24"/>
          <w:szCs w:val="24"/>
        </w:rPr>
        <w:t>и условиями контракта.</w:t>
      </w:r>
    </w:p>
    <w:p w14:paraId="218DAAC3" w14:textId="63699497" w:rsidR="004D6E6E" w:rsidRPr="003301A2" w:rsidRDefault="00F63CC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4D6E6E" w:rsidRPr="003301A2">
        <w:rPr>
          <w:sz w:val="24"/>
          <w:szCs w:val="24"/>
        </w:rPr>
        <w:t xml:space="preserve">.2. </w:t>
      </w:r>
      <w:r w:rsidR="00CA2EF7">
        <w:rPr>
          <w:sz w:val="24"/>
          <w:szCs w:val="24"/>
        </w:rPr>
        <w:t>Заказчик</w:t>
      </w:r>
      <w:r w:rsidR="004D6E6E" w:rsidRPr="003301A2">
        <w:rPr>
          <w:sz w:val="24"/>
          <w:szCs w:val="24"/>
        </w:rPr>
        <w:t xml:space="preserve"> обязуется:</w:t>
      </w:r>
    </w:p>
    <w:p w14:paraId="52DCAC84" w14:textId="77777777" w:rsidR="00CB681F" w:rsidRPr="003301A2" w:rsidRDefault="00106DFF" w:rsidP="003301A2">
      <w:pPr>
        <w:widowControl w:val="0"/>
        <w:ind w:firstLine="567"/>
        <w:jc w:val="both"/>
        <w:rPr>
          <w:sz w:val="24"/>
          <w:szCs w:val="24"/>
        </w:rPr>
      </w:pPr>
      <w:r w:rsidRPr="003301A2">
        <w:rPr>
          <w:sz w:val="24"/>
          <w:szCs w:val="24"/>
        </w:rPr>
        <w:t>2.2.</w:t>
      </w:r>
      <w:r w:rsidR="00CB73DA" w:rsidRPr="003301A2">
        <w:rPr>
          <w:sz w:val="24"/>
          <w:szCs w:val="24"/>
        </w:rPr>
        <w:t>1</w:t>
      </w:r>
      <w:r w:rsidRPr="003301A2">
        <w:rPr>
          <w:sz w:val="24"/>
          <w:szCs w:val="24"/>
        </w:rPr>
        <w:t>.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w:t>
      </w:r>
      <w:r w:rsidR="000D6209" w:rsidRPr="003301A2">
        <w:rPr>
          <w:sz w:val="24"/>
          <w:szCs w:val="24"/>
        </w:rPr>
        <w:t xml:space="preserve"> </w:t>
      </w:r>
      <w:r w:rsidRPr="003301A2">
        <w:rPr>
          <w:sz w:val="24"/>
          <w:szCs w:val="24"/>
        </w:rPr>
        <w:t>заявить об этом Исполнителю в письменной форме, назначив срок их устранения.</w:t>
      </w:r>
    </w:p>
    <w:p w14:paraId="76D32E33" w14:textId="77777777" w:rsidR="00106DFF"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2.2.</w:t>
      </w:r>
      <w:r w:rsidR="00CB73DA" w:rsidRPr="003301A2">
        <w:rPr>
          <w:sz w:val="24"/>
          <w:szCs w:val="24"/>
        </w:rPr>
        <w:t>2</w:t>
      </w:r>
      <w:r w:rsidRPr="003301A2">
        <w:rPr>
          <w:sz w:val="24"/>
          <w:szCs w:val="24"/>
        </w:rPr>
        <w:t>.</w:t>
      </w:r>
      <w:r w:rsidR="00CC7075" w:rsidRPr="003301A2">
        <w:rPr>
          <w:sz w:val="24"/>
          <w:szCs w:val="24"/>
        </w:rPr>
        <w:t xml:space="preserve"> </w:t>
      </w:r>
      <w:r w:rsidR="00BE5E04" w:rsidRPr="003301A2">
        <w:rPr>
          <w:sz w:val="24"/>
          <w:szCs w:val="24"/>
        </w:rPr>
        <w:t>О</w:t>
      </w:r>
      <w:r w:rsidRPr="003301A2">
        <w:rPr>
          <w:sz w:val="24"/>
          <w:szCs w:val="24"/>
        </w:rPr>
        <w:t xml:space="preserve">платить оказанные </w:t>
      </w:r>
      <w:r w:rsidR="00CB73DA" w:rsidRPr="003301A2">
        <w:rPr>
          <w:sz w:val="24"/>
          <w:szCs w:val="24"/>
        </w:rPr>
        <w:t xml:space="preserve">и принятые </w:t>
      </w:r>
      <w:r w:rsidRPr="003301A2">
        <w:rPr>
          <w:sz w:val="24"/>
          <w:szCs w:val="24"/>
        </w:rPr>
        <w:t>услуги в случае надлежащего исполнения обязательств по контракту в порядке и на условиях</w:t>
      </w:r>
      <w:r w:rsidR="00A25CB2" w:rsidRPr="003301A2">
        <w:rPr>
          <w:sz w:val="24"/>
          <w:szCs w:val="24"/>
        </w:rPr>
        <w:t>,</w:t>
      </w:r>
      <w:r w:rsidRPr="003301A2">
        <w:rPr>
          <w:sz w:val="24"/>
          <w:szCs w:val="24"/>
        </w:rPr>
        <w:t xml:space="preserve"> предусмотренны</w:t>
      </w:r>
      <w:r w:rsidR="00956F7F" w:rsidRPr="003301A2">
        <w:rPr>
          <w:sz w:val="24"/>
          <w:szCs w:val="24"/>
        </w:rPr>
        <w:t>х</w:t>
      </w:r>
      <w:r w:rsidRPr="003301A2">
        <w:rPr>
          <w:sz w:val="24"/>
          <w:szCs w:val="24"/>
        </w:rPr>
        <w:t xml:space="preserve"> контрактом.</w:t>
      </w:r>
    </w:p>
    <w:p w14:paraId="1EA04A19" w14:textId="77777777" w:rsidR="00106DFF"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2.2.</w:t>
      </w:r>
      <w:r w:rsidR="00CB73DA" w:rsidRPr="003301A2">
        <w:rPr>
          <w:sz w:val="24"/>
          <w:szCs w:val="24"/>
        </w:rPr>
        <w:t>3</w:t>
      </w:r>
      <w:r w:rsidRPr="003301A2">
        <w:rPr>
          <w:sz w:val="24"/>
          <w:szCs w:val="24"/>
        </w:rPr>
        <w:t>. По окончании оказ</w:t>
      </w:r>
      <w:r w:rsidR="00CB73DA" w:rsidRPr="003301A2">
        <w:rPr>
          <w:sz w:val="24"/>
          <w:szCs w:val="24"/>
        </w:rPr>
        <w:t>ания</w:t>
      </w:r>
      <w:r w:rsidRPr="003301A2">
        <w:rPr>
          <w:sz w:val="24"/>
          <w:szCs w:val="24"/>
        </w:rPr>
        <w:t xml:space="preserve"> Исполнителем услуг организовать и осуществить </w:t>
      </w:r>
      <w:r w:rsidR="00293A45" w:rsidRPr="003301A2">
        <w:rPr>
          <w:sz w:val="24"/>
          <w:szCs w:val="24"/>
        </w:rPr>
        <w:br/>
      </w:r>
      <w:r w:rsidR="006826A8" w:rsidRPr="003301A2">
        <w:rPr>
          <w:sz w:val="24"/>
          <w:szCs w:val="24"/>
        </w:rPr>
        <w:t xml:space="preserve">их </w:t>
      </w:r>
      <w:r w:rsidRPr="003301A2">
        <w:rPr>
          <w:sz w:val="24"/>
          <w:szCs w:val="24"/>
        </w:rPr>
        <w:t>приемку в порядке и сроки</w:t>
      </w:r>
      <w:r w:rsidR="00E332E0" w:rsidRPr="003301A2">
        <w:rPr>
          <w:sz w:val="24"/>
          <w:szCs w:val="24"/>
        </w:rPr>
        <w:t>,</w:t>
      </w:r>
      <w:r w:rsidRPr="003301A2">
        <w:rPr>
          <w:sz w:val="24"/>
          <w:szCs w:val="24"/>
        </w:rPr>
        <w:t xml:space="preserve"> предусмотренные контрактом.</w:t>
      </w:r>
    </w:p>
    <w:p w14:paraId="06476665" w14:textId="77777777" w:rsidR="00EF52D3" w:rsidRPr="003301A2" w:rsidRDefault="00227C52"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lastRenderedPageBreak/>
        <w:t>2.3. И</w:t>
      </w:r>
      <w:r w:rsidR="00EF52D3" w:rsidRPr="003301A2">
        <w:rPr>
          <w:sz w:val="24"/>
          <w:szCs w:val="24"/>
        </w:rPr>
        <w:t>сполнитель вправе:</w:t>
      </w:r>
    </w:p>
    <w:p w14:paraId="7C2FE4D7" w14:textId="28051C31" w:rsidR="00283203"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2.3.1.</w:t>
      </w:r>
      <w:r w:rsidR="00283203" w:rsidRPr="003301A2">
        <w:rPr>
          <w:sz w:val="24"/>
          <w:szCs w:val="24"/>
        </w:rPr>
        <w:t xml:space="preserve"> Требовать от </w:t>
      </w:r>
      <w:r w:rsidR="00CA2EF7">
        <w:rPr>
          <w:sz w:val="24"/>
          <w:szCs w:val="24"/>
        </w:rPr>
        <w:t>Заказчик</w:t>
      </w:r>
      <w:r w:rsidR="00283203" w:rsidRPr="003301A2">
        <w:rPr>
          <w:sz w:val="24"/>
          <w:szCs w:val="24"/>
        </w:rPr>
        <w:t xml:space="preserve">а подписания документов </w:t>
      </w:r>
      <w:r w:rsidR="008F3A67" w:rsidRPr="003301A2">
        <w:rPr>
          <w:sz w:val="24"/>
          <w:szCs w:val="24"/>
        </w:rPr>
        <w:t xml:space="preserve">о приемке услуг </w:t>
      </w:r>
      <w:r w:rsidR="00283203" w:rsidRPr="003301A2">
        <w:rPr>
          <w:sz w:val="24"/>
          <w:szCs w:val="24"/>
        </w:rPr>
        <w:t>в случае надлежащего исполнения своих обязательств по контракту.</w:t>
      </w:r>
    </w:p>
    <w:p w14:paraId="546AF621" w14:textId="77777777" w:rsidR="00EF52D3" w:rsidRPr="003301A2" w:rsidRDefault="00283203"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2.3.2. Получать полную и своевременную оплату за </w:t>
      </w:r>
      <w:r w:rsidR="009437A0" w:rsidRPr="003301A2">
        <w:rPr>
          <w:sz w:val="24"/>
          <w:szCs w:val="24"/>
        </w:rPr>
        <w:t>оказанные и принятые</w:t>
      </w:r>
      <w:r w:rsidR="00CB73DA" w:rsidRPr="003301A2">
        <w:rPr>
          <w:sz w:val="24"/>
          <w:szCs w:val="24"/>
        </w:rPr>
        <w:t xml:space="preserve"> </w:t>
      </w:r>
      <w:r w:rsidR="009437A0" w:rsidRPr="003301A2">
        <w:rPr>
          <w:sz w:val="24"/>
          <w:szCs w:val="24"/>
        </w:rPr>
        <w:t>услуги</w:t>
      </w:r>
      <w:r w:rsidRPr="003301A2">
        <w:rPr>
          <w:sz w:val="24"/>
          <w:szCs w:val="24"/>
        </w:rPr>
        <w:t xml:space="preserve"> </w:t>
      </w:r>
      <w:r w:rsidR="00293A45" w:rsidRPr="003301A2">
        <w:rPr>
          <w:sz w:val="24"/>
          <w:szCs w:val="24"/>
        </w:rPr>
        <w:br/>
      </w:r>
      <w:r w:rsidRPr="003301A2">
        <w:rPr>
          <w:sz w:val="24"/>
          <w:szCs w:val="24"/>
        </w:rPr>
        <w:t>в случае полного исполнения обязательств по контракту.</w:t>
      </w:r>
    </w:p>
    <w:p w14:paraId="26712ABA" w14:textId="77777777" w:rsidR="004D6E6E" w:rsidRPr="003301A2" w:rsidRDefault="004D6E6E"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407071" w:rsidRPr="003301A2">
        <w:rPr>
          <w:sz w:val="24"/>
          <w:szCs w:val="24"/>
        </w:rPr>
        <w:t>4.</w:t>
      </w:r>
      <w:r w:rsidRPr="003301A2">
        <w:rPr>
          <w:sz w:val="24"/>
          <w:szCs w:val="24"/>
        </w:rPr>
        <w:t xml:space="preserve"> Исполнитель обязуется:</w:t>
      </w:r>
    </w:p>
    <w:p w14:paraId="5E80FA22" w14:textId="77777777" w:rsidR="00407071"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2.4.1.</w:t>
      </w:r>
      <w:r w:rsidR="001E7232" w:rsidRPr="003301A2">
        <w:rPr>
          <w:sz w:val="24"/>
          <w:szCs w:val="24"/>
        </w:rPr>
        <w:t xml:space="preserve"> </w:t>
      </w:r>
      <w:r w:rsidR="009F493D" w:rsidRPr="003301A2">
        <w:rPr>
          <w:sz w:val="24"/>
          <w:szCs w:val="24"/>
        </w:rPr>
        <w:t>О</w:t>
      </w:r>
      <w:r w:rsidR="00407071" w:rsidRPr="003301A2">
        <w:rPr>
          <w:sz w:val="24"/>
          <w:szCs w:val="24"/>
        </w:rPr>
        <w:t xml:space="preserve">казать услуги, обеспечив надлежащее качество, </w:t>
      </w:r>
      <w:r w:rsidR="00B0722A" w:rsidRPr="003301A2">
        <w:rPr>
          <w:sz w:val="24"/>
          <w:szCs w:val="24"/>
        </w:rPr>
        <w:t xml:space="preserve">в соответствии </w:t>
      </w:r>
      <w:r w:rsidR="00293A45" w:rsidRPr="003301A2">
        <w:rPr>
          <w:sz w:val="24"/>
          <w:szCs w:val="24"/>
        </w:rPr>
        <w:br/>
      </w:r>
      <w:r w:rsidR="00B0722A" w:rsidRPr="003301A2">
        <w:rPr>
          <w:sz w:val="24"/>
          <w:szCs w:val="24"/>
        </w:rPr>
        <w:t xml:space="preserve">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w:t>
      </w:r>
      <w:r w:rsidR="00407071" w:rsidRPr="003301A2">
        <w:rPr>
          <w:sz w:val="24"/>
          <w:szCs w:val="24"/>
        </w:rPr>
        <w:t>в сроки, установленные контрактом</w:t>
      </w:r>
      <w:r w:rsidR="00F2087F" w:rsidRPr="003301A2">
        <w:rPr>
          <w:sz w:val="24"/>
          <w:szCs w:val="24"/>
        </w:rPr>
        <w:t>.</w:t>
      </w:r>
      <w:r w:rsidR="00407071" w:rsidRPr="003301A2">
        <w:rPr>
          <w:sz w:val="24"/>
          <w:szCs w:val="24"/>
        </w:rPr>
        <w:t xml:space="preserve"> </w:t>
      </w:r>
    </w:p>
    <w:p w14:paraId="1508DF05" w14:textId="468AAB7F" w:rsidR="00940316" w:rsidRPr="003301A2" w:rsidRDefault="00940316"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2.4.2. </w:t>
      </w:r>
      <w:r w:rsidR="009D5268" w:rsidRPr="009D5268">
        <w:rPr>
          <w:sz w:val="24"/>
          <w:szCs w:val="24"/>
        </w:rPr>
        <w:t>При обнаружении недостатков в оказанных услугах безвозмездно устранять их в срок не более 5 (пяти) рабочих дней с момента обнаружения</w:t>
      </w:r>
      <w:r w:rsidRPr="003301A2">
        <w:rPr>
          <w:sz w:val="24"/>
          <w:szCs w:val="24"/>
        </w:rPr>
        <w:t>.</w:t>
      </w:r>
    </w:p>
    <w:p w14:paraId="10606F2D" w14:textId="77777777" w:rsidR="00407071" w:rsidRPr="003301A2" w:rsidRDefault="009437A0"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2.4.3</w:t>
      </w:r>
      <w:r w:rsidR="00BE5E04" w:rsidRPr="003301A2">
        <w:rPr>
          <w:sz w:val="24"/>
          <w:szCs w:val="24"/>
        </w:rPr>
        <w:t>. П</w:t>
      </w:r>
      <w:r w:rsidR="00407071" w:rsidRPr="003301A2">
        <w:rPr>
          <w:sz w:val="24"/>
          <w:szCs w:val="24"/>
        </w:rPr>
        <w:t>ередать надлежащим образом оформленные отчетные и финансовые документы в порядке и срок, установленные контрактом</w:t>
      </w:r>
      <w:r w:rsidR="00C82A2D" w:rsidRPr="003301A2">
        <w:rPr>
          <w:sz w:val="24"/>
          <w:szCs w:val="24"/>
        </w:rPr>
        <w:t>.</w:t>
      </w:r>
    </w:p>
    <w:p w14:paraId="5E95D934" w14:textId="55052EE7" w:rsidR="00407071"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9437A0" w:rsidRPr="003301A2">
        <w:rPr>
          <w:sz w:val="24"/>
          <w:szCs w:val="24"/>
        </w:rPr>
        <w:t>4</w:t>
      </w:r>
      <w:r w:rsidRPr="003301A2">
        <w:rPr>
          <w:sz w:val="24"/>
          <w:szCs w:val="24"/>
        </w:rPr>
        <w:t>. П</w:t>
      </w:r>
      <w:r w:rsidR="00407071" w:rsidRPr="003301A2">
        <w:rPr>
          <w:sz w:val="24"/>
          <w:szCs w:val="24"/>
        </w:rPr>
        <w:t xml:space="preserve">редставить по запросу </w:t>
      </w:r>
      <w:r w:rsidR="00CA2EF7">
        <w:rPr>
          <w:sz w:val="24"/>
          <w:szCs w:val="24"/>
        </w:rPr>
        <w:t>Заказчик</w:t>
      </w:r>
      <w:r w:rsidR="00407071" w:rsidRPr="003301A2">
        <w:rPr>
          <w:sz w:val="24"/>
          <w:szCs w:val="24"/>
        </w:rPr>
        <w:t xml:space="preserve">а в сроки, указанные в таком запросе, </w:t>
      </w:r>
      <w:r w:rsidR="00890CA4" w:rsidRPr="003301A2">
        <w:rPr>
          <w:sz w:val="24"/>
          <w:szCs w:val="24"/>
        </w:rPr>
        <w:t xml:space="preserve">достоверную </w:t>
      </w:r>
      <w:r w:rsidR="00407071" w:rsidRPr="003301A2">
        <w:rPr>
          <w:sz w:val="24"/>
          <w:szCs w:val="24"/>
        </w:rPr>
        <w:t>информацию о ходе исполнения обязательств по контракту</w:t>
      </w:r>
      <w:r w:rsidR="00C82A2D" w:rsidRPr="003301A2">
        <w:rPr>
          <w:sz w:val="24"/>
          <w:szCs w:val="24"/>
        </w:rPr>
        <w:t>.</w:t>
      </w:r>
    </w:p>
    <w:p w14:paraId="35BA8126" w14:textId="6C4A4675" w:rsidR="0042040D" w:rsidRPr="003301A2" w:rsidRDefault="0042040D"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9437A0" w:rsidRPr="003301A2">
        <w:rPr>
          <w:sz w:val="24"/>
          <w:szCs w:val="24"/>
        </w:rPr>
        <w:t>5</w:t>
      </w:r>
      <w:r w:rsidRPr="003301A2">
        <w:rPr>
          <w:sz w:val="24"/>
          <w:szCs w:val="24"/>
        </w:rPr>
        <w:t xml:space="preserve">. Немедленно письменно предупредить </w:t>
      </w:r>
      <w:r w:rsidR="00CA2EF7">
        <w:rPr>
          <w:sz w:val="24"/>
          <w:szCs w:val="24"/>
        </w:rPr>
        <w:t>Заказчик</w:t>
      </w:r>
      <w:r w:rsidRPr="003301A2">
        <w:rPr>
          <w:sz w:val="24"/>
          <w:szCs w:val="24"/>
        </w:rPr>
        <w:t>а при обнаружении независящих от Исполнителя обстоятельств, которые создают невозможность оказания услуг в срок.</w:t>
      </w:r>
    </w:p>
    <w:p w14:paraId="4EF95FCD" w14:textId="77777777" w:rsidR="007D7FF2"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032431" w:rsidRPr="003301A2">
        <w:rPr>
          <w:sz w:val="24"/>
          <w:szCs w:val="24"/>
        </w:rPr>
        <w:t>6</w:t>
      </w:r>
      <w:r w:rsidRPr="003301A2">
        <w:rPr>
          <w:sz w:val="24"/>
          <w:szCs w:val="24"/>
        </w:rPr>
        <w:t>.</w:t>
      </w:r>
      <w:r w:rsidR="00CC7075" w:rsidRPr="003301A2">
        <w:rPr>
          <w:sz w:val="24"/>
          <w:szCs w:val="24"/>
        </w:rPr>
        <w:t xml:space="preserve"> </w:t>
      </w:r>
      <w:r w:rsidR="009F493D" w:rsidRPr="003301A2">
        <w:rPr>
          <w:sz w:val="24"/>
          <w:szCs w:val="24"/>
        </w:rPr>
        <w:t>С</w:t>
      </w:r>
      <w:r w:rsidR="00407071" w:rsidRPr="003301A2">
        <w:rPr>
          <w:sz w:val="24"/>
          <w:szCs w:val="24"/>
        </w:rPr>
        <w:t>облюдать конфиденциальность в отношении всей информации, ставшей известной</w:t>
      </w:r>
      <w:r w:rsidR="000C5DF7" w:rsidRPr="003301A2">
        <w:rPr>
          <w:sz w:val="24"/>
          <w:szCs w:val="24"/>
        </w:rPr>
        <w:t xml:space="preserve"> И</w:t>
      </w:r>
      <w:r w:rsidR="00407071" w:rsidRPr="003301A2">
        <w:rPr>
          <w:sz w:val="24"/>
          <w:szCs w:val="24"/>
        </w:rPr>
        <w:t>сполнителю</w:t>
      </w:r>
      <w:r w:rsidR="000C5DF7" w:rsidRPr="003301A2">
        <w:rPr>
          <w:sz w:val="24"/>
          <w:szCs w:val="24"/>
        </w:rPr>
        <w:t xml:space="preserve"> </w:t>
      </w:r>
      <w:r w:rsidR="00407071" w:rsidRPr="003301A2">
        <w:rPr>
          <w:sz w:val="24"/>
          <w:szCs w:val="24"/>
        </w:rPr>
        <w:t>в связи с исполнением обязательств по контракту</w:t>
      </w:r>
      <w:r w:rsidR="007D7FF2" w:rsidRPr="003301A2">
        <w:rPr>
          <w:sz w:val="24"/>
          <w:szCs w:val="24"/>
        </w:rPr>
        <w:t>.</w:t>
      </w:r>
      <w:r w:rsidR="001B661C" w:rsidRPr="003301A2">
        <w:rPr>
          <w:sz w:val="24"/>
          <w:szCs w:val="24"/>
        </w:rPr>
        <w:t xml:space="preserve"> </w:t>
      </w:r>
    </w:p>
    <w:p w14:paraId="4FDD22E0" w14:textId="11D621DE" w:rsidR="00A100AE"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032431" w:rsidRPr="003301A2">
        <w:rPr>
          <w:sz w:val="24"/>
          <w:szCs w:val="24"/>
        </w:rPr>
        <w:t>7</w:t>
      </w:r>
      <w:r w:rsidR="00A100AE" w:rsidRPr="003301A2">
        <w:rPr>
          <w:sz w:val="24"/>
          <w:szCs w:val="24"/>
        </w:rPr>
        <w:t xml:space="preserve">. Принять от </w:t>
      </w:r>
      <w:r w:rsidR="00CA2EF7">
        <w:rPr>
          <w:sz w:val="24"/>
          <w:szCs w:val="24"/>
        </w:rPr>
        <w:t>Заказчик</w:t>
      </w:r>
      <w:r w:rsidR="00A100AE" w:rsidRPr="003301A2">
        <w:rPr>
          <w:sz w:val="24"/>
          <w:szCs w:val="24"/>
        </w:rPr>
        <w:t xml:space="preserve">а документацию, необходимую для оказания услуг </w:t>
      </w:r>
      <w:r w:rsidR="00D32DE7" w:rsidRPr="003301A2">
        <w:rPr>
          <w:sz w:val="24"/>
          <w:szCs w:val="24"/>
        </w:rPr>
        <w:br/>
      </w:r>
      <w:r w:rsidR="00A100AE" w:rsidRPr="003301A2">
        <w:rPr>
          <w:sz w:val="24"/>
          <w:szCs w:val="24"/>
        </w:rPr>
        <w:t>по контракту.</w:t>
      </w:r>
    </w:p>
    <w:p w14:paraId="718FB853" w14:textId="7060516D" w:rsidR="00A100AE"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032431" w:rsidRPr="003301A2">
        <w:rPr>
          <w:sz w:val="24"/>
          <w:szCs w:val="24"/>
        </w:rPr>
        <w:t>8</w:t>
      </w:r>
      <w:r w:rsidR="00A100AE" w:rsidRPr="003301A2">
        <w:rPr>
          <w:sz w:val="24"/>
          <w:szCs w:val="24"/>
        </w:rPr>
        <w:t>. Сдать оказанны</w:t>
      </w:r>
      <w:r w:rsidR="006826A8" w:rsidRPr="003301A2">
        <w:rPr>
          <w:sz w:val="24"/>
          <w:szCs w:val="24"/>
        </w:rPr>
        <w:t>е</w:t>
      </w:r>
      <w:r w:rsidR="00A100AE" w:rsidRPr="003301A2">
        <w:rPr>
          <w:sz w:val="24"/>
          <w:szCs w:val="24"/>
        </w:rPr>
        <w:t xml:space="preserve"> услуг</w:t>
      </w:r>
      <w:r w:rsidR="006826A8" w:rsidRPr="003301A2">
        <w:rPr>
          <w:sz w:val="24"/>
          <w:szCs w:val="24"/>
        </w:rPr>
        <w:t>и</w:t>
      </w:r>
      <w:r w:rsidR="00A100AE" w:rsidRPr="003301A2">
        <w:rPr>
          <w:sz w:val="24"/>
          <w:szCs w:val="24"/>
        </w:rPr>
        <w:t xml:space="preserve"> </w:t>
      </w:r>
      <w:r w:rsidR="00CA2EF7">
        <w:rPr>
          <w:sz w:val="24"/>
          <w:szCs w:val="24"/>
        </w:rPr>
        <w:t>Заказчик</w:t>
      </w:r>
      <w:r w:rsidR="00A100AE" w:rsidRPr="003301A2">
        <w:rPr>
          <w:sz w:val="24"/>
          <w:szCs w:val="24"/>
        </w:rPr>
        <w:t xml:space="preserve">у, передав при этом </w:t>
      </w:r>
      <w:r w:rsidR="00CA2EF7">
        <w:rPr>
          <w:sz w:val="24"/>
          <w:szCs w:val="24"/>
        </w:rPr>
        <w:t>Заказчик</w:t>
      </w:r>
      <w:r w:rsidR="00A100AE" w:rsidRPr="003301A2">
        <w:rPr>
          <w:sz w:val="24"/>
          <w:szCs w:val="24"/>
        </w:rPr>
        <w:t xml:space="preserve">у </w:t>
      </w:r>
      <w:r w:rsidR="00341029" w:rsidRPr="003301A2">
        <w:rPr>
          <w:sz w:val="24"/>
          <w:szCs w:val="24"/>
        </w:rPr>
        <w:br/>
      </w:r>
      <w:r w:rsidR="00A100AE" w:rsidRPr="003301A2">
        <w:rPr>
          <w:sz w:val="24"/>
          <w:szCs w:val="24"/>
        </w:rPr>
        <w:t>всю документацию, отн</w:t>
      </w:r>
      <w:r w:rsidR="00BA242A" w:rsidRPr="003301A2">
        <w:rPr>
          <w:sz w:val="24"/>
          <w:szCs w:val="24"/>
        </w:rPr>
        <w:t>осящуюся к оказываемым услугам.</w:t>
      </w:r>
    </w:p>
    <w:p w14:paraId="319F36E6" w14:textId="77777777" w:rsidR="00C16336"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sz w:val="24"/>
          <w:szCs w:val="24"/>
        </w:rPr>
        <w:t>2.4.</w:t>
      </w:r>
      <w:r w:rsidR="00032431" w:rsidRPr="003301A2">
        <w:rPr>
          <w:sz w:val="24"/>
          <w:szCs w:val="24"/>
        </w:rPr>
        <w:t>9</w:t>
      </w:r>
      <w:r w:rsidR="00A100AE" w:rsidRPr="003301A2">
        <w:rPr>
          <w:sz w:val="24"/>
          <w:szCs w:val="24"/>
        </w:rPr>
        <w:t xml:space="preserve">. </w:t>
      </w:r>
      <w:r w:rsidR="00C16336" w:rsidRPr="003301A2">
        <w:rPr>
          <w:sz w:val="24"/>
          <w:szCs w:val="24"/>
        </w:rPr>
        <w:t xml:space="preserve">Оказать услуги с соблюдением норм пожарной безопасности, техники безопасности и охраны окружающей среды в соответствии с </w:t>
      </w:r>
      <w:r w:rsidR="00C16336" w:rsidRPr="003301A2">
        <w:rPr>
          <w:color w:val="000000"/>
          <w:sz w:val="24"/>
          <w:szCs w:val="24"/>
        </w:rPr>
        <w:t>действующим законодательством,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w:t>
      </w:r>
    </w:p>
    <w:p w14:paraId="4409DB03" w14:textId="77777777" w:rsidR="00BB1217" w:rsidRPr="003301A2" w:rsidRDefault="00BB1217"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2.4.10. Оказать услуги по контракту при наличии необходимых разрешений, выдаваемых уполномоченными государственными органами.</w:t>
      </w:r>
    </w:p>
    <w:p w14:paraId="4923EA8A" w14:textId="13B05D50" w:rsidR="00BB1217" w:rsidRPr="003301A2" w:rsidRDefault="00BB1217"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2.4.11. Исполнитель предоставляет акт сверки взаимных расчетов в течение пяти рабочих дней с момента требования </w:t>
      </w:r>
      <w:r w:rsidR="00CA2EF7">
        <w:rPr>
          <w:sz w:val="24"/>
          <w:szCs w:val="24"/>
        </w:rPr>
        <w:t>Заказчик</w:t>
      </w:r>
      <w:r w:rsidRPr="003301A2">
        <w:rPr>
          <w:sz w:val="24"/>
          <w:szCs w:val="24"/>
        </w:rPr>
        <w:t xml:space="preserve">а (при изменении </w:t>
      </w:r>
      <w:r w:rsidR="00AE456E" w:rsidRPr="003301A2">
        <w:rPr>
          <w:sz w:val="24"/>
          <w:szCs w:val="24"/>
        </w:rPr>
        <w:t xml:space="preserve">условий контракта, </w:t>
      </w:r>
      <w:r w:rsidR="00AE456E" w:rsidRPr="003301A2">
        <w:rPr>
          <w:sz w:val="24"/>
          <w:szCs w:val="24"/>
        </w:rPr>
        <w:br/>
        <w:t xml:space="preserve">при расчете </w:t>
      </w:r>
      <w:r w:rsidRPr="003301A2">
        <w:rPr>
          <w:sz w:val="24"/>
          <w:szCs w:val="24"/>
        </w:rPr>
        <w:t>по контракту, при возвращении обеспечения исполнения контракта).</w:t>
      </w:r>
    </w:p>
    <w:p w14:paraId="01E991EB" w14:textId="77777777" w:rsidR="00EB420E" w:rsidRPr="003301A2" w:rsidRDefault="00EB420E"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2.4.1</w:t>
      </w:r>
      <w:r w:rsidR="00890CA4" w:rsidRPr="003301A2">
        <w:rPr>
          <w:sz w:val="24"/>
          <w:szCs w:val="24"/>
        </w:rPr>
        <w:t>2</w:t>
      </w:r>
      <w:r w:rsidRPr="003301A2">
        <w:rPr>
          <w:sz w:val="24"/>
          <w:szCs w:val="24"/>
        </w:rPr>
        <w:t xml:space="preserve">.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00AE456E" w:rsidRPr="003301A2">
        <w:rPr>
          <w:sz w:val="24"/>
          <w:szCs w:val="24"/>
        </w:rPr>
        <w:br/>
      </w:r>
      <w:r w:rsidRPr="003301A2">
        <w:rPr>
          <w:sz w:val="24"/>
          <w:szCs w:val="24"/>
        </w:rPr>
        <w:t>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w:t>
      </w:r>
      <w:r w:rsidR="00AE456E" w:rsidRPr="003301A2">
        <w:rPr>
          <w:sz w:val="24"/>
          <w:szCs w:val="24"/>
        </w:rPr>
        <w:t xml:space="preserve">и объектов контроля, выполнять </w:t>
      </w:r>
      <w:r w:rsidRPr="003301A2">
        <w:rPr>
          <w:sz w:val="24"/>
          <w:szCs w:val="24"/>
        </w:rPr>
        <w:t>их законные требования.</w:t>
      </w:r>
    </w:p>
    <w:p w14:paraId="788F996B" w14:textId="77777777" w:rsidR="00890CA4" w:rsidRPr="003301A2" w:rsidRDefault="00AA5499" w:rsidP="003301A2">
      <w:pPr>
        <w:widowControl w:val="0"/>
        <w:ind w:firstLine="567"/>
        <w:jc w:val="both"/>
        <w:rPr>
          <w:color w:val="000000"/>
          <w:sz w:val="24"/>
          <w:szCs w:val="24"/>
        </w:rPr>
      </w:pPr>
      <w:r w:rsidRPr="003301A2">
        <w:rPr>
          <w:bCs/>
          <w:sz w:val="24"/>
          <w:szCs w:val="24"/>
        </w:rPr>
        <w:t xml:space="preserve">2.4.13. </w:t>
      </w:r>
      <w:r w:rsidR="00890CA4" w:rsidRPr="003301A2">
        <w:rPr>
          <w:sz w:val="24"/>
          <w:szCs w:val="24"/>
        </w:rPr>
        <w:t xml:space="preserve">Нести иные обязанности в соответствии с действующим законодательством </w:t>
      </w:r>
      <w:r w:rsidR="00890CA4" w:rsidRPr="003301A2">
        <w:rPr>
          <w:sz w:val="24"/>
          <w:szCs w:val="24"/>
        </w:rPr>
        <w:br/>
        <w:t>и контрактом.</w:t>
      </w:r>
    </w:p>
    <w:p w14:paraId="37FD8ECB" w14:textId="77777777" w:rsidR="00E2581E" w:rsidRPr="003301A2" w:rsidRDefault="00E2581E" w:rsidP="003301A2">
      <w:pPr>
        <w:widowControl w:val="0"/>
        <w:jc w:val="center"/>
        <w:rPr>
          <w:sz w:val="24"/>
          <w:szCs w:val="24"/>
        </w:rPr>
      </w:pPr>
    </w:p>
    <w:p w14:paraId="155BC1F6" w14:textId="77777777" w:rsidR="00E2581E" w:rsidRPr="003301A2" w:rsidRDefault="00232D7B" w:rsidP="003301A2">
      <w:pPr>
        <w:widowControl w:val="0"/>
        <w:jc w:val="center"/>
        <w:rPr>
          <w:sz w:val="24"/>
          <w:szCs w:val="24"/>
        </w:rPr>
      </w:pPr>
      <w:r w:rsidRPr="003301A2">
        <w:rPr>
          <w:sz w:val="24"/>
          <w:szCs w:val="24"/>
        </w:rPr>
        <w:t>3</w:t>
      </w:r>
      <w:r w:rsidR="00734734" w:rsidRPr="003301A2">
        <w:rPr>
          <w:sz w:val="24"/>
          <w:szCs w:val="24"/>
        </w:rPr>
        <w:t>. ЦЕНА КОНТРАКТА И ПОРЯДОК РАСЧЕТОВ</w:t>
      </w:r>
    </w:p>
    <w:p w14:paraId="7C2CC764" w14:textId="26D274A0" w:rsidR="008717DB" w:rsidRDefault="00232D7B" w:rsidP="003301A2">
      <w:pPr>
        <w:ind w:firstLine="567"/>
        <w:jc w:val="both"/>
        <w:rPr>
          <w:sz w:val="24"/>
          <w:szCs w:val="24"/>
        </w:rPr>
      </w:pPr>
      <w:r w:rsidRPr="003301A2">
        <w:rPr>
          <w:sz w:val="24"/>
          <w:szCs w:val="24"/>
        </w:rPr>
        <w:t>3</w:t>
      </w:r>
      <w:r w:rsidR="00734734" w:rsidRPr="003301A2">
        <w:rPr>
          <w:sz w:val="24"/>
          <w:szCs w:val="24"/>
        </w:rPr>
        <w:t xml:space="preserve">.1. </w:t>
      </w:r>
      <w:r w:rsidR="00B060AA" w:rsidRPr="003301A2">
        <w:rPr>
          <w:sz w:val="24"/>
          <w:szCs w:val="24"/>
        </w:rPr>
        <w:t xml:space="preserve">Общая стоимость подлежащих оказанию Исполнителем услуг (далее – цена контракта) составляет </w:t>
      </w:r>
      <w:r w:rsidR="00CA2EF7">
        <w:rPr>
          <w:sz w:val="24"/>
          <w:szCs w:val="24"/>
        </w:rPr>
        <w:t>_________________________</w:t>
      </w:r>
      <w:r w:rsidR="00947DE7" w:rsidRPr="003301A2">
        <w:rPr>
          <w:sz w:val="24"/>
          <w:szCs w:val="24"/>
        </w:rPr>
        <w:t xml:space="preserve"> </w:t>
      </w:r>
      <w:r w:rsidR="008B6C8E" w:rsidRPr="003301A2">
        <w:rPr>
          <w:sz w:val="24"/>
          <w:szCs w:val="24"/>
        </w:rPr>
        <w:t xml:space="preserve">рублей </w:t>
      </w:r>
      <w:r w:rsidR="00490F4F">
        <w:rPr>
          <w:sz w:val="24"/>
          <w:szCs w:val="24"/>
        </w:rPr>
        <w:t xml:space="preserve">00 </w:t>
      </w:r>
      <w:r w:rsidR="008B6C8E" w:rsidRPr="003301A2">
        <w:rPr>
          <w:sz w:val="24"/>
          <w:szCs w:val="24"/>
        </w:rPr>
        <w:t>копеек (</w:t>
      </w:r>
      <w:r w:rsidR="00CA2EF7">
        <w:rPr>
          <w:sz w:val="24"/>
          <w:szCs w:val="24"/>
        </w:rPr>
        <w:t>____________________________________________________</w:t>
      </w:r>
      <w:r w:rsidR="008B6C8E" w:rsidRPr="003301A2">
        <w:rPr>
          <w:sz w:val="24"/>
          <w:szCs w:val="24"/>
        </w:rPr>
        <w:t>)</w:t>
      </w:r>
      <w:r w:rsidR="00B060AA" w:rsidRPr="003301A2">
        <w:rPr>
          <w:sz w:val="24"/>
          <w:szCs w:val="24"/>
        </w:rPr>
        <w:t xml:space="preserve">, </w:t>
      </w:r>
      <w:r w:rsidR="008717DB" w:rsidRPr="003301A2">
        <w:rPr>
          <w:sz w:val="24"/>
          <w:szCs w:val="24"/>
        </w:rPr>
        <w:t xml:space="preserve">в т.ч. НДС __ % – ______ руб. _____ коп. </w:t>
      </w:r>
      <w:r w:rsidR="008717DB" w:rsidRPr="003301A2">
        <w:rPr>
          <w:sz w:val="24"/>
          <w:szCs w:val="24"/>
          <w:vertAlign w:val="superscript"/>
        </w:rPr>
        <w:footnoteReference w:id="1"/>
      </w:r>
      <w:r w:rsidR="000B2847">
        <w:rPr>
          <w:sz w:val="24"/>
          <w:szCs w:val="24"/>
        </w:rPr>
        <w:t xml:space="preserve">/(НДС </w:t>
      </w:r>
      <w:r w:rsidR="008717DB" w:rsidRPr="003301A2">
        <w:rPr>
          <w:sz w:val="24"/>
          <w:szCs w:val="24"/>
        </w:rPr>
        <w:t>не облагается в соответствии со статьей _________ Налогового кодекса Российской Федерации).</w:t>
      </w:r>
    </w:p>
    <w:p w14:paraId="5CEA3D0A" w14:textId="77777777" w:rsidR="00A701B1" w:rsidRPr="00A701B1" w:rsidRDefault="00A701B1" w:rsidP="00A701B1">
      <w:pPr>
        <w:widowControl w:val="0"/>
        <w:ind w:firstLine="709"/>
        <w:jc w:val="both"/>
        <w:rPr>
          <w:b/>
        </w:rPr>
      </w:pPr>
      <w:r w:rsidRPr="00A701B1">
        <w:rPr>
          <w:sz w:val="24"/>
          <w:szCs w:val="24"/>
        </w:rPr>
        <w:t xml:space="preserve">Оплата оказанных Услуг осуществляется по цене единицы Услуги (пункт 3.1. «Объект </w:t>
      </w:r>
      <w:r w:rsidRPr="00A701B1">
        <w:rPr>
          <w:sz w:val="24"/>
          <w:szCs w:val="24"/>
        </w:rPr>
        <w:lastRenderedPageBreak/>
        <w:t>закупки» электронного контракта, сформированного с использованием ЕИС) исходя из объема оказанных Услуг, но в размере, не превышающем максимального значения цены Контракта</w:t>
      </w:r>
      <w:r>
        <w:rPr>
          <w:sz w:val="24"/>
          <w:szCs w:val="24"/>
        </w:rPr>
        <w:t>.</w:t>
      </w:r>
    </w:p>
    <w:p w14:paraId="0CEAFE0A" w14:textId="77777777" w:rsidR="00CA2EF7" w:rsidRPr="003301A2" w:rsidRDefault="00CA2EF7" w:rsidP="00CA2EF7">
      <w:pPr>
        <w:widowControl w:val="0"/>
        <w:ind w:firstLine="709"/>
        <w:jc w:val="both"/>
        <w:rPr>
          <w:sz w:val="24"/>
          <w:szCs w:val="24"/>
        </w:rPr>
      </w:pPr>
      <w:r w:rsidRPr="003301A2">
        <w:rPr>
          <w:sz w:val="24"/>
          <w:szCs w:val="24"/>
        </w:rPr>
        <w:t xml:space="preserve">Цена контракта является твердой и определяется на весь срок исполнения контракта. </w:t>
      </w:r>
    </w:p>
    <w:p w14:paraId="2E207B82" w14:textId="77777777" w:rsidR="00CA2EF7" w:rsidRPr="003301A2" w:rsidRDefault="00CA2EF7" w:rsidP="00CA2EF7">
      <w:pPr>
        <w:widowControl w:val="0"/>
        <w:ind w:firstLine="709"/>
        <w:jc w:val="both"/>
        <w:rPr>
          <w:sz w:val="24"/>
          <w:szCs w:val="24"/>
        </w:rPr>
      </w:pPr>
      <w:r w:rsidRPr="003301A2">
        <w:rPr>
          <w:sz w:val="24"/>
          <w:szCs w:val="24"/>
        </w:rPr>
        <w:t xml:space="preserve">Изменение цены и других условий контракта возможно только в случаях и порядке, предусмотренным Федеральным законом от 05.04.2013 № 44-ФЗ «О контрактной системе </w:t>
      </w:r>
      <w:r w:rsidRPr="003301A2">
        <w:rPr>
          <w:sz w:val="24"/>
          <w:szCs w:val="24"/>
        </w:rPr>
        <w:br/>
        <w:t xml:space="preserve">в сфере закупок товаров, работ, услуг для обеспечения государственных </w:t>
      </w:r>
      <w:r w:rsidRPr="003301A2">
        <w:rPr>
          <w:sz w:val="24"/>
          <w:szCs w:val="24"/>
        </w:rPr>
        <w:br/>
        <w:t>и муниципальных нужд» (далее – Федеральный закон от 05.04.2013 № 44-ФЗ).</w:t>
      </w:r>
    </w:p>
    <w:p w14:paraId="24456EC3" w14:textId="2F2EF4B5" w:rsidR="007E3DB8" w:rsidRPr="003301A2" w:rsidRDefault="00CA2EF7" w:rsidP="00CA2EF7">
      <w:pPr>
        <w:widowControl w:val="0"/>
        <w:ind w:firstLine="709"/>
        <w:jc w:val="both"/>
        <w:rPr>
          <w:color w:val="000000"/>
          <w:sz w:val="24"/>
          <w:szCs w:val="24"/>
        </w:rPr>
      </w:pPr>
      <w:r w:rsidRPr="003301A2">
        <w:rPr>
          <w:sz w:val="24"/>
          <w:szCs w:val="24"/>
        </w:rPr>
        <w:t xml:space="preserve">3.2. </w:t>
      </w:r>
      <w:r w:rsidRPr="003301A2">
        <w:rPr>
          <w:color w:val="000000"/>
          <w:sz w:val="24"/>
          <w:szCs w:val="24"/>
        </w:rPr>
        <w:t xml:space="preserve">Формой оплаты является оплата в безналичной форме в соответствии </w:t>
      </w:r>
      <w:r w:rsidRPr="003301A2">
        <w:rPr>
          <w:color w:val="000000"/>
          <w:sz w:val="24"/>
          <w:szCs w:val="24"/>
        </w:rPr>
        <w:br/>
        <w:t>с утвержденными бюджетными ассигнованиями</w:t>
      </w:r>
      <w:r w:rsidR="007E3DB8" w:rsidRPr="003301A2">
        <w:rPr>
          <w:color w:val="000000"/>
          <w:sz w:val="24"/>
          <w:szCs w:val="24"/>
        </w:rPr>
        <w:t xml:space="preserve">. </w:t>
      </w:r>
    </w:p>
    <w:p w14:paraId="16B6F55A" w14:textId="3851B8F8" w:rsidR="00C42A8C" w:rsidRPr="000B2847" w:rsidRDefault="00E26AB8" w:rsidP="003301A2">
      <w:pPr>
        <w:pStyle w:val="a4"/>
        <w:ind w:firstLine="709"/>
        <w:rPr>
          <w:color w:val="000000"/>
          <w:sz w:val="24"/>
          <w:szCs w:val="24"/>
          <w:lang w:val="ru-RU"/>
        </w:rPr>
      </w:pPr>
      <w:r w:rsidRPr="003301A2">
        <w:rPr>
          <w:sz w:val="24"/>
          <w:szCs w:val="24"/>
          <w:lang w:val="ru-RU"/>
        </w:rPr>
        <w:t>3</w:t>
      </w:r>
      <w:r w:rsidR="00734734" w:rsidRPr="003301A2">
        <w:rPr>
          <w:sz w:val="24"/>
          <w:szCs w:val="24"/>
        </w:rPr>
        <w:t>.</w:t>
      </w:r>
      <w:r w:rsidR="00156A1F" w:rsidRPr="003301A2">
        <w:rPr>
          <w:sz w:val="24"/>
          <w:szCs w:val="24"/>
          <w:lang w:val="ru-RU"/>
        </w:rPr>
        <w:t>3</w:t>
      </w:r>
      <w:r w:rsidR="00734734" w:rsidRPr="003301A2">
        <w:rPr>
          <w:sz w:val="24"/>
          <w:szCs w:val="24"/>
        </w:rPr>
        <w:t xml:space="preserve">. </w:t>
      </w:r>
      <w:r w:rsidR="00762655" w:rsidRPr="00762655">
        <w:rPr>
          <w:color w:val="000000"/>
          <w:sz w:val="24"/>
          <w:szCs w:val="24"/>
          <w:lang w:val="ru-RU"/>
        </w:rPr>
        <w:t>Источник финансирования закупки: Внебюджетные средства: средства бюджетных учреждений, целевая статья 0650091070 «Субсидия государственному бюджетному учреждению «Центр материально-технического обеспечения в сфере законности,</w:t>
      </w:r>
      <w:r w:rsidR="00762655">
        <w:rPr>
          <w:color w:val="000000"/>
          <w:sz w:val="24"/>
          <w:szCs w:val="24"/>
          <w:lang w:val="ru-RU"/>
        </w:rPr>
        <w:t xml:space="preserve"> </w:t>
      </w:r>
      <w:r w:rsidR="00762655" w:rsidRPr="00762655">
        <w:rPr>
          <w:color w:val="000000"/>
          <w:sz w:val="24"/>
          <w:szCs w:val="24"/>
          <w:lang w:val="ru-RU"/>
        </w:rPr>
        <w:t>правопорядка и безопасности» на финансовое обеспечение выполнения государственного задания», код раздела/подраздела 0113, код вида расходов 244</w:t>
      </w:r>
      <w:r w:rsidR="00602302" w:rsidRPr="00762655">
        <w:rPr>
          <w:color w:val="000000"/>
          <w:sz w:val="24"/>
          <w:szCs w:val="24"/>
          <w:lang w:val="ru-RU"/>
        </w:rPr>
        <w:t>,</w:t>
      </w:r>
      <w:r w:rsidR="007D0D36" w:rsidRPr="00762655">
        <w:rPr>
          <w:color w:val="000000"/>
          <w:sz w:val="24"/>
          <w:szCs w:val="24"/>
          <w:lang w:val="ru-RU"/>
        </w:rPr>
        <w:t xml:space="preserve"> </w:t>
      </w:r>
      <w:r w:rsidR="00602302" w:rsidRPr="00762655">
        <w:rPr>
          <w:color w:val="000000"/>
          <w:sz w:val="24"/>
          <w:szCs w:val="24"/>
          <w:lang w:val="ru-RU"/>
        </w:rPr>
        <w:t>код КОСГУ 226 «Прочие работы, услуги»</w:t>
      </w:r>
      <w:r w:rsidR="005C2833" w:rsidRPr="00762655">
        <w:rPr>
          <w:color w:val="000000"/>
          <w:sz w:val="24"/>
          <w:szCs w:val="24"/>
          <w:lang w:val="ru-RU"/>
        </w:rPr>
        <w:t>, предусмотренной Законом Санкт-Петербурга</w:t>
      </w:r>
      <w:r w:rsidR="007D0D36" w:rsidRPr="00762655">
        <w:rPr>
          <w:color w:val="000000"/>
          <w:sz w:val="24"/>
          <w:szCs w:val="24"/>
          <w:lang w:val="ru-RU"/>
        </w:rPr>
        <w:t xml:space="preserve"> </w:t>
      </w:r>
      <w:r w:rsidR="005C2833" w:rsidRPr="00762655">
        <w:rPr>
          <w:color w:val="000000"/>
          <w:sz w:val="24"/>
          <w:szCs w:val="24"/>
          <w:lang w:val="ru-RU"/>
        </w:rPr>
        <w:t xml:space="preserve">от </w:t>
      </w:r>
      <w:r w:rsidR="007A1C98" w:rsidRPr="007A1C98">
        <w:rPr>
          <w:color w:val="000000"/>
          <w:sz w:val="24"/>
          <w:szCs w:val="24"/>
          <w:lang w:val="ru-RU"/>
        </w:rPr>
        <w:t>26 ноября 2025 года №659-124 «О бюджете Санкт-Петербурга на 2026 год и на плановый период 2027 и 2028 годов»</w:t>
      </w:r>
      <w:r w:rsidR="00C42A8C" w:rsidRPr="000B2847">
        <w:rPr>
          <w:color w:val="000000"/>
          <w:sz w:val="24"/>
          <w:szCs w:val="24"/>
          <w:lang w:val="ru-RU"/>
        </w:rPr>
        <w:t>, в пределах выделенного лимита бюджетных ассигнований.</w:t>
      </w:r>
    </w:p>
    <w:p w14:paraId="03EF2E41" w14:textId="2276E4D9" w:rsidR="00B7785B" w:rsidRPr="003301A2" w:rsidRDefault="00B7785B" w:rsidP="003301A2">
      <w:pPr>
        <w:pStyle w:val="a4"/>
        <w:ind w:firstLine="567"/>
        <w:rPr>
          <w:sz w:val="24"/>
          <w:szCs w:val="24"/>
        </w:rPr>
      </w:pPr>
      <w:r w:rsidRPr="003301A2">
        <w:rPr>
          <w:sz w:val="24"/>
          <w:szCs w:val="24"/>
        </w:rPr>
        <w:t xml:space="preserve">3.4. </w:t>
      </w:r>
      <w:r w:rsidR="00FC6C62" w:rsidRPr="00E55763">
        <w:rPr>
          <w:color w:val="000000"/>
          <w:sz w:val="24"/>
          <w:szCs w:val="24"/>
          <w:lang w:val="ru-RU"/>
        </w:rPr>
        <w:t xml:space="preserve">Заказчик оплачивает услуги Исполнителя по факту оказания услуг путем перечисления денежных средств на расчетный счет Исполнителя, в соответствии </w:t>
      </w:r>
      <w:r w:rsidR="00FC6C62" w:rsidRPr="00E55763">
        <w:rPr>
          <w:color w:val="000000"/>
          <w:sz w:val="24"/>
          <w:szCs w:val="24"/>
          <w:lang w:val="ru-RU"/>
        </w:rPr>
        <w:br/>
        <w:t xml:space="preserve">с условиями </w:t>
      </w:r>
      <w:r w:rsidR="009D5268">
        <w:rPr>
          <w:color w:val="000000"/>
          <w:sz w:val="24"/>
          <w:szCs w:val="24"/>
          <w:lang w:val="ru-RU"/>
        </w:rPr>
        <w:t>контракта</w:t>
      </w:r>
      <w:r w:rsidR="00FC6C62" w:rsidRPr="00E55763">
        <w:rPr>
          <w:color w:val="000000"/>
          <w:sz w:val="24"/>
          <w:szCs w:val="24"/>
          <w:lang w:val="ru-RU"/>
        </w:rPr>
        <w:t xml:space="preserve">, при условии приемки оказанных услуг Заказчиком, в течение </w:t>
      </w:r>
      <w:r w:rsidR="00FC6C62" w:rsidRPr="00E55763">
        <w:rPr>
          <w:color w:val="000000"/>
          <w:sz w:val="24"/>
          <w:szCs w:val="24"/>
          <w:lang w:val="ru-RU"/>
        </w:rPr>
        <w:br/>
        <w:t xml:space="preserve">7 (семи) рабочих дней с даты подписания документа о приемке оказанных услуг </w:t>
      </w:r>
      <w:r w:rsidR="00FC6C62" w:rsidRPr="00E55763">
        <w:rPr>
          <w:color w:val="000000"/>
          <w:sz w:val="24"/>
          <w:szCs w:val="24"/>
          <w:lang w:val="ru-RU"/>
        </w:rPr>
        <w:br/>
        <w:t xml:space="preserve">и предоставления Исполнителем документов на оплату (счет, счет-фактура (при наличии), акты сдачи-приемки оказанных услуг. Вместо счет-фактуры и акты сдачи-приемки оказанных услуг возможно использование Универсального передаточного документа – УПД, рекомендованного </w:t>
      </w:r>
      <w:r w:rsidR="00FC6C62" w:rsidRPr="00E55763">
        <w:rPr>
          <w:color w:val="000000"/>
          <w:sz w:val="24"/>
          <w:szCs w:val="24"/>
          <w:lang w:val="ru-RU"/>
        </w:rPr>
        <w:br/>
        <w:t xml:space="preserve">к применению письмом Федеральной налоговой службы России </w:t>
      </w:r>
      <w:r w:rsidR="00FC6C62" w:rsidRPr="00E55763">
        <w:rPr>
          <w:color w:val="000000"/>
          <w:sz w:val="24"/>
          <w:szCs w:val="24"/>
          <w:lang w:val="ru-RU"/>
        </w:rPr>
        <w:br/>
        <w:t xml:space="preserve">от 21.10.2013 № ММВ-20-3/96@ «Об отсутствии налоговых рисков </w:t>
      </w:r>
      <w:r w:rsidR="00FC6C62" w:rsidRPr="00E55763">
        <w:rPr>
          <w:color w:val="000000"/>
          <w:sz w:val="24"/>
          <w:szCs w:val="24"/>
          <w:lang w:val="ru-RU"/>
        </w:rPr>
        <w:br/>
        <w:t>при применении налогоплательщиками первичного документа, составленного</w:t>
      </w:r>
      <w:r w:rsidR="00FC6C62" w:rsidRPr="00E55763">
        <w:rPr>
          <w:color w:val="000000"/>
          <w:sz w:val="24"/>
          <w:szCs w:val="24"/>
          <w:lang w:val="ru-RU"/>
        </w:rPr>
        <w:br/>
        <w:t>на основе формы счета-фактуры». Заказчик не несет ответственности перед Исполнителем за задержку платежа при нарушении Исполнителем сроков оформления документов на оплату</w:t>
      </w:r>
      <w:r w:rsidRPr="003301A2">
        <w:rPr>
          <w:sz w:val="24"/>
          <w:szCs w:val="24"/>
        </w:rPr>
        <w:t xml:space="preserve">. </w:t>
      </w:r>
    </w:p>
    <w:p w14:paraId="09CE1BB4" w14:textId="1808BCD6" w:rsidR="00B7785B" w:rsidRDefault="00B7785B" w:rsidP="003301A2">
      <w:pPr>
        <w:ind w:firstLine="567"/>
        <w:jc w:val="both"/>
        <w:rPr>
          <w:sz w:val="24"/>
          <w:szCs w:val="24"/>
        </w:rPr>
      </w:pPr>
      <w:r w:rsidRPr="003301A2">
        <w:rPr>
          <w:sz w:val="24"/>
          <w:szCs w:val="24"/>
        </w:rPr>
        <w:t>3.5. Счет долж</w:t>
      </w:r>
      <w:r w:rsidR="002619C9" w:rsidRPr="003301A2">
        <w:rPr>
          <w:sz w:val="24"/>
          <w:szCs w:val="24"/>
        </w:rPr>
        <w:t>е</w:t>
      </w:r>
      <w:r w:rsidRPr="003301A2">
        <w:rPr>
          <w:sz w:val="24"/>
          <w:szCs w:val="24"/>
        </w:rPr>
        <w:t xml:space="preserve">н быть представлен Исполнителем </w:t>
      </w:r>
      <w:r w:rsidR="00CA2EF7">
        <w:rPr>
          <w:sz w:val="24"/>
          <w:szCs w:val="24"/>
        </w:rPr>
        <w:t>Заказчик</w:t>
      </w:r>
      <w:r w:rsidRPr="003301A2">
        <w:rPr>
          <w:sz w:val="24"/>
          <w:szCs w:val="24"/>
        </w:rPr>
        <w:t xml:space="preserve">у </w:t>
      </w:r>
      <w:r w:rsidRPr="003301A2">
        <w:rPr>
          <w:sz w:val="24"/>
          <w:szCs w:val="24"/>
        </w:rPr>
        <w:br/>
        <w:t xml:space="preserve">в срок не позднее 2 (двух) рабочих дней с даты подписания </w:t>
      </w:r>
      <w:r w:rsidR="00CA2EF7">
        <w:rPr>
          <w:sz w:val="24"/>
          <w:szCs w:val="24"/>
        </w:rPr>
        <w:t>Заказчик</w:t>
      </w:r>
      <w:r w:rsidRPr="003301A2">
        <w:rPr>
          <w:sz w:val="24"/>
          <w:szCs w:val="24"/>
        </w:rPr>
        <w:t xml:space="preserve">ом </w:t>
      </w:r>
      <w:r w:rsidRPr="003301A2">
        <w:rPr>
          <w:sz w:val="24"/>
          <w:szCs w:val="24"/>
        </w:rPr>
        <w:br/>
        <w:t xml:space="preserve">и Исполнителем акта сдачи-приемки оказанных услуг. </w:t>
      </w:r>
    </w:p>
    <w:p w14:paraId="5EE7598D" w14:textId="642D00EE" w:rsidR="00B7785B" w:rsidRPr="003301A2" w:rsidRDefault="00B7785B" w:rsidP="00330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3.</w:t>
      </w:r>
      <w:r w:rsidR="00CA2EF7">
        <w:rPr>
          <w:sz w:val="24"/>
          <w:szCs w:val="24"/>
        </w:rPr>
        <w:t>6</w:t>
      </w:r>
      <w:r w:rsidRPr="003301A2">
        <w:rPr>
          <w:sz w:val="24"/>
          <w:szCs w:val="24"/>
        </w:rPr>
        <w:t>. Авансирование не предусмотрено.</w:t>
      </w:r>
    </w:p>
    <w:p w14:paraId="6C63583A" w14:textId="13F51DFD" w:rsidR="00B7785B" w:rsidRPr="003301A2" w:rsidRDefault="00B7785B" w:rsidP="003301A2">
      <w:pPr>
        <w:ind w:firstLine="567"/>
        <w:jc w:val="both"/>
        <w:rPr>
          <w:sz w:val="24"/>
          <w:szCs w:val="24"/>
        </w:rPr>
      </w:pPr>
      <w:r w:rsidRPr="003301A2">
        <w:rPr>
          <w:sz w:val="24"/>
          <w:szCs w:val="24"/>
        </w:rPr>
        <w:t>3.</w:t>
      </w:r>
      <w:r w:rsidR="00CA2EF7">
        <w:rPr>
          <w:sz w:val="24"/>
          <w:szCs w:val="24"/>
        </w:rPr>
        <w:t>7</w:t>
      </w:r>
      <w:r w:rsidRPr="003301A2">
        <w:rPr>
          <w:sz w:val="24"/>
          <w:szCs w:val="24"/>
        </w:rPr>
        <w:t>. По соглашению Сторон возможно снижение цены контракта без изменения предусмотренного контрактом объема оказываемых услуг.</w:t>
      </w:r>
    </w:p>
    <w:p w14:paraId="3A3C9963" w14:textId="432846F7" w:rsidR="00B7785B" w:rsidRPr="003301A2" w:rsidRDefault="00B7785B" w:rsidP="003301A2">
      <w:pPr>
        <w:autoSpaceDE w:val="0"/>
        <w:autoSpaceDN w:val="0"/>
        <w:adjustRightInd w:val="0"/>
        <w:ind w:firstLine="567"/>
        <w:jc w:val="both"/>
        <w:rPr>
          <w:sz w:val="24"/>
          <w:szCs w:val="24"/>
        </w:rPr>
      </w:pPr>
      <w:r w:rsidRPr="003301A2">
        <w:rPr>
          <w:sz w:val="24"/>
          <w:szCs w:val="24"/>
        </w:rPr>
        <w:t>3.</w:t>
      </w:r>
      <w:r w:rsidR="00CA2EF7">
        <w:rPr>
          <w:sz w:val="24"/>
          <w:szCs w:val="24"/>
        </w:rPr>
        <w:t>8</w:t>
      </w:r>
      <w:r w:rsidRPr="003301A2">
        <w:rPr>
          <w:sz w:val="24"/>
          <w:szCs w:val="24"/>
        </w:rPr>
        <w:t xml:space="preserve">. По предложению </w:t>
      </w:r>
      <w:r w:rsidR="00CA2EF7">
        <w:rPr>
          <w:sz w:val="24"/>
          <w:szCs w:val="24"/>
        </w:rPr>
        <w:t>Заказчик</w:t>
      </w:r>
      <w:r w:rsidRPr="003301A2">
        <w:rPr>
          <w:sz w:val="24"/>
          <w:szCs w:val="24"/>
        </w:rPr>
        <w:t xml:space="preserve">а возможно увеличение или уменьшение предусмотренного контрактом объема услуг не более чем на десять процентов. </w:t>
      </w:r>
      <w:r w:rsidRPr="003301A2">
        <w:rPr>
          <w:sz w:val="24"/>
          <w:szCs w:val="24"/>
        </w:rPr>
        <w:b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41D54F98" w14:textId="158E585E" w:rsidR="00B7785B" w:rsidRDefault="00642C9F" w:rsidP="003301A2">
      <w:pPr>
        <w:autoSpaceDE w:val="0"/>
        <w:autoSpaceDN w:val="0"/>
        <w:adjustRightInd w:val="0"/>
        <w:ind w:firstLine="567"/>
        <w:jc w:val="both"/>
        <w:rPr>
          <w:sz w:val="24"/>
          <w:szCs w:val="24"/>
        </w:rPr>
      </w:pPr>
      <w:r>
        <w:rPr>
          <w:sz w:val="24"/>
          <w:szCs w:val="24"/>
        </w:rPr>
        <w:t>3.</w:t>
      </w:r>
      <w:r w:rsidR="00CA2EF7">
        <w:rPr>
          <w:sz w:val="24"/>
          <w:szCs w:val="24"/>
        </w:rPr>
        <w:t>9</w:t>
      </w:r>
      <w:r w:rsidR="00B7785B" w:rsidRPr="003301A2">
        <w:rPr>
          <w:sz w:val="24"/>
          <w:szCs w:val="24"/>
        </w:rPr>
        <w:t xml:space="preserve">. В случаях, предусмотренных </w:t>
      </w:r>
      <w:hyperlink r:id="rId8" w:history="1">
        <w:r w:rsidR="00B7785B" w:rsidRPr="003301A2">
          <w:rPr>
            <w:sz w:val="24"/>
            <w:szCs w:val="24"/>
          </w:rPr>
          <w:t>пунктом 6 статьи 161</w:t>
        </w:r>
      </w:hyperlink>
      <w:r w:rsidR="00B7785B" w:rsidRPr="003301A2">
        <w:rPr>
          <w:sz w:val="24"/>
          <w:szCs w:val="24"/>
        </w:rPr>
        <w:t xml:space="preserve"> Бюджетного кодекса Российской Федерации, при уменьшении ранее доведенных до </w:t>
      </w:r>
      <w:r w:rsidR="00CA2EF7">
        <w:rPr>
          <w:sz w:val="24"/>
          <w:szCs w:val="24"/>
        </w:rPr>
        <w:t>Заказчик</w:t>
      </w:r>
      <w:r w:rsidR="00B7785B" w:rsidRPr="003301A2">
        <w:rPr>
          <w:sz w:val="24"/>
          <w:szCs w:val="24"/>
        </w:rPr>
        <w:t xml:space="preserve">а </w:t>
      </w:r>
      <w:r w:rsidR="00B7785B" w:rsidRPr="003301A2">
        <w:rPr>
          <w:sz w:val="24"/>
          <w:szCs w:val="24"/>
        </w:rPr>
        <w:br/>
        <w:t xml:space="preserve">как получателя бюджетных средств лимитов бюджетных обязательств, возможно изменение условий контракта. При этом </w:t>
      </w:r>
      <w:r w:rsidR="00CA2EF7">
        <w:rPr>
          <w:sz w:val="24"/>
          <w:szCs w:val="24"/>
        </w:rPr>
        <w:t>Заказчик</w:t>
      </w:r>
      <w:r w:rsidR="00B7785B" w:rsidRPr="003301A2">
        <w:rPr>
          <w:sz w:val="24"/>
          <w:szCs w:val="24"/>
        </w:rPr>
        <w:t xml:space="preserve"> в ходе исполнения контракта </w:t>
      </w:r>
      <w:hyperlink r:id="rId9" w:history="1">
        <w:r w:rsidR="00B7785B" w:rsidRPr="003301A2">
          <w:rPr>
            <w:sz w:val="24"/>
            <w:szCs w:val="24"/>
          </w:rPr>
          <w:t>обеспечивает согласование</w:t>
        </w:r>
      </w:hyperlink>
      <w:r w:rsidR="00B7785B" w:rsidRPr="003301A2">
        <w:rPr>
          <w:sz w:val="24"/>
          <w:szCs w:val="24"/>
        </w:rPr>
        <w:t xml:space="preserve"> с Исполнителем новых условий контракта, в том числе цены </w:t>
      </w:r>
      <w:r w:rsidR="00B7785B" w:rsidRPr="003301A2">
        <w:rPr>
          <w:sz w:val="24"/>
          <w:szCs w:val="24"/>
        </w:rPr>
        <w:br/>
        <w:t>и (или) сроков исполнения контракта и (или) объема услуг, предусмотренных контрактом.</w:t>
      </w:r>
    </w:p>
    <w:p w14:paraId="2F5B51E3" w14:textId="52D276FF" w:rsidR="00642C9F" w:rsidRPr="00642C9F" w:rsidRDefault="00CA2EF7" w:rsidP="00642C9F">
      <w:pPr>
        <w:autoSpaceDE w:val="0"/>
        <w:autoSpaceDN w:val="0"/>
        <w:adjustRightInd w:val="0"/>
        <w:ind w:firstLine="567"/>
        <w:jc w:val="both"/>
        <w:rPr>
          <w:sz w:val="24"/>
          <w:szCs w:val="24"/>
        </w:rPr>
      </w:pPr>
      <w:r>
        <w:rPr>
          <w:sz w:val="24"/>
          <w:szCs w:val="24"/>
        </w:rPr>
        <w:t>3.10</w:t>
      </w:r>
      <w:r w:rsidR="00642C9F">
        <w:rPr>
          <w:sz w:val="24"/>
          <w:szCs w:val="24"/>
        </w:rPr>
        <w:t xml:space="preserve">. </w:t>
      </w:r>
      <w:r w:rsidR="00642C9F" w:rsidRPr="00642C9F">
        <w:rPr>
          <w:sz w:val="24"/>
          <w:szCs w:val="24"/>
        </w:rPr>
        <w:t xml:space="preserve">В случае выявления </w:t>
      </w:r>
      <w:r>
        <w:rPr>
          <w:sz w:val="24"/>
          <w:szCs w:val="24"/>
        </w:rPr>
        <w:t>Заказчик</w:t>
      </w:r>
      <w:r w:rsidR="00642C9F" w:rsidRPr="00642C9F">
        <w:rPr>
          <w:sz w:val="24"/>
          <w:szCs w:val="24"/>
        </w:rPr>
        <w:t xml:space="preserve">ом несоответствия стоимости фактически оказанных услуг и стоимости, определенной контрактом, </w:t>
      </w:r>
      <w:r>
        <w:rPr>
          <w:sz w:val="24"/>
          <w:szCs w:val="24"/>
        </w:rPr>
        <w:t>Заказчик</w:t>
      </w:r>
      <w:r w:rsidR="00642C9F" w:rsidRPr="00642C9F">
        <w:rPr>
          <w:sz w:val="24"/>
          <w:szCs w:val="24"/>
        </w:rPr>
        <w:t xml:space="preserve"> в течение 3 (трех) рабочих дней после обнаружения данного несоответствия уведомляет об этом Исполнителя и не подписывает документы о приемке до внесения Исполнителем в них соответствующих изменений. </w:t>
      </w:r>
    </w:p>
    <w:p w14:paraId="5D6138DF" w14:textId="3B5D7BF8" w:rsidR="00642C9F" w:rsidRPr="00642C9F" w:rsidRDefault="00642C9F" w:rsidP="00642C9F">
      <w:pPr>
        <w:autoSpaceDE w:val="0"/>
        <w:autoSpaceDN w:val="0"/>
        <w:adjustRightInd w:val="0"/>
        <w:ind w:firstLine="567"/>
        <w:jc w:val="both"/>
        <w:rPr>
          <w:sz w:val="24"/>
          <w:szCs w:val="24"/>
        </w:rPr>
      </w:pPr>
      <w:r w:rsidRPr="00642C9F">
        <w:rPr>
          <w:sz w:val="24"/>
          <w:szCs w:val="24"/>
        </w:rPr>
        <w:lastRenderedPageBreak/>
        <w:t>3.1</w:t>
      </w:r>
      <w:r w:rsidR="00CA2EF7">
        <w:rPr>
          <w:sz w:val="24"/>
          <w:szCs w:val="24"/>
        </w:rPr>
        <w:t>1</w:t>
      </w:r>
      <w:r w:rsidRPr="00642C9F">
        <w:rPr>
          <w:sz w:val="24"/>
          <w:szCs w:val="24"/>
        </w:rPr>
        <w:t>. Услуги, оказанные Исполнителем с отклонениями от требований технического задания (</w:t>
      </w:r>
      <w:r w:rsidR="009D5268" w:rsidRPr="009D5268">
        <w:rPr>
          <w:sz w:val="24"/>
          <w:szCs w:val="24"/>
        </w:rPr>
        <w:t>Приложение № 1 к государственному контракту</w:t>
      </w:r>
      <w:r w:rsidRPr="00642C9F">
        <w:rPr>
          <w:sz w:val="24"/>
          <w:szCs w:val="24"/>
        </w:rPr>
        <w:t xml:space="preserve">), а также условий контракта, не принимаются </w:t>
      </w:r>
      <w:r w:rsidRPr="00642C9F">
        <w:rPr>
          <w:sz w:val="24"/>
          <w:szCs w:val="24"/>
        </w:rPr>
        <w:br/>
        <w:t xml:space="preserve">и не оплачиваются </w:t>
      </w:r>
      <w:r w:rsidR="00CA2EF7">
        <w:rPr>
          <w:sz w:val="24"/>
          <w:szCs w:val="24"/>
        </w:rPr>
        <w:t>Заказчик</w:t>
      </w:r>
      <w:r w:rsidRPr="00642C9F">
        <w:rPr>
          <w:sz w:val="24"/>
          <w:szCs w:val="24"/>
        </w:rPr>
        <w:t>ом до устранения обнаруженных недостатков услуг.</w:t>
      </w:r>
    </w:p>
    <w:p w14:paraId="75CFA0D2" w14:textId="5998B82C" w:rsidR="00642C9F" w:rsidRDefault="00642C9F" w:rsidP="00642C9F">
      <w:pPr>
        <w:autoSpaceDE w:val="0"/>
        <w:autoSpaceDN w:val="0"/>
        <w:adjustRightInd w:val="0"/>
        <w:ind w:firstLine="567"/>
        <w:jc w:val="both"/>
        <w:rPr>
          <w:sz w:val="24"/>
          <w:szCs w:val="24"/>
        </w:rPr>
      </w:pPr>
      <w:r w:rsidRPr="00642C9F">
        <w:rPr>
          <w:sz w:val="24"/>
          <w:szCs w:val="24"/>
        </w:rPr>
        <w:t>3.1</w:t>
      </w:r>
      <w:r w:rsidR="00CA2EF7">
        <w:rPr>
          <w:sz w:val="24"/>
          <w:szCs w:val="24"/>
        </w:rPr>
        <w:t>2</w:t>
      </w:r>
      <w:r w:rsidRPr="00642C9F">
        <w:rPr>
          <w:sz w:val="24"/>
          <w:szCs w:val="24"/>
        </w:rPr>
        <w:t xml:space="preserve">. Окончательный расчет по контракту производится </w:t>
      </w:r>
      <w:r w:rsidR="00CA2EF7">
        <w:rPr>
          <w:sz w:val="24"/>
          <w:szCs w:val="24"/>
        </w:rPr>
        <w:t>Заказчик</w:t>
      </w:r>
      <w:r w:rsidRPr="00642C9F">
        <w:rPr>
          <w:sz w:val="24"/>
          <w:szCs w:val="24"/>
        </w:rPr>
        <w:t>ом после полного окончания оказания услуг</w:t>
      </w:r>
      <w:r w:rsidR="00CA2EF7">
        <w:rPr>
          <w:sz w:val="24"/>
          <w:szCs w:val="24"/>
        </w:rPr>
        <w:t>.</w:t>
      </w:r>
    </w:p>
    <w:p w14:paraId="39598203" w14:textId="77777777" w:rsidR="007268CB" w:rsidRPr="003301A2" w:rsidRDefault="007268CB" w:rsidP="003301A2">
      <w:pPr>
        <w:widowControl w:val="0"/>
        <w:jc w:val="center"/>
        <w:rPr>
          <w:sz w:val="24"/>
          <w:szCs w:val="24"/>
        </w:rPr>
      </w:pPr>
    </w:p>
    <w:p w14:paraId="39DD9252" w14:textId="77777777" w:rsidR="0080383A" w:rsidRPr="003301A2" w:rsidRDefault="00565650" w:rsidP="003301A2">
      <w:pPr>
        <w:widowControl w:val="0"/>
        <w:jc w:val="center"/>
        <w:rPr>
          <w:sz w:val="24"/>
          <w:szCs w:val="24"/>
        </w:rPr>
      </w:pPr>
      <w:r w:rsidRPr="003301A2">
        <w:rPr>
          <w:sz w:val="24"/>
          <w:szCs w:val="24"/>
        </w:rPr>
        <w:t>4</w:t>
      </w:r>
      <w:r w:rsidR="00671EFC" w:rsidRPr="003301A2">
        <w:rPr>
          <w:sz w:val="24"/>
          <w:szCs w:val="24"/>
        </w:rPr>
        <w:t xml:space="preserve">. </w:t>
      </w:r>
      <w:r w:rsidR="00E8416B" w:rsidRPr="003301A2">
        <w:rPr>
          <w:sz w:val="24"/>
          <w:szCs w:val="24"/>
        </w:rPr>
        <w:t>МЕСТО</w:t>
      </w:r>
      <w:r w:rsidR="008F1D25" w:rsidRPr="003301A2">
        <w:rPr>
          <w:sz w:val="24"/>
          <w:szCs w:val="24"/>
        </w:rPr>
        <w:t xml:space="preserve"> И СРОК</w:t>
      </w:r>
      <w:r w:rsidR="00671EFC" w:rsidRPr="003301A2">
        <w:rPr>
          <w:sz w:val="24"/>
          <w:szCs w:val="24"/>
        </w:rPr>
        <w:t xml:space="preserve"> ОКАЗАНИЯ УСЛУГ</w:t>
      </w:r>
    </w:p>
    <w:p w14:paraId="0443167B" w14:textId="506E3CE4" w:rsidR="000C6A90" w:rsidRPr="00FC6C62" w:rsidRDefault="00A17CBD" w:rsidP="003301A2">
      <w:pPr>
        <w:widowControl w:val="0"/>
        <w:tabs>
          <w:tab w:val="left" w:pos="1418"/>
        </w:tabs>
        <w:ind w:firstLine="567"/>
        <w:jc w:val="both"/>
        <w:rPr>
          <w:sz w:val="24"/>
          <w:szCs w:val="24"/>
        </w:rPr>
      </w:pPr>
      <w:r w:rsidRPr="003301A2">
        <w:rPr>
          <w:sz w:val="24"/>
          <w:szCs w:val="24"/>
        </w:rPr>
        <w:t>4.1. Место оказания услуг:</w:t>
      </w:r>
      <w:r w:rsidR="007235A4" w:rsidRPr="003301A2">
        <w:rPr>
          <w:sz w:val="24"/>
          <w:szCs w:val="24"/>
        </w:rPr>
        <w:t xml:space="preserve"> </w:t>
      </w:r>
      <w:r w:rsidR="00CA2EF7" w:rsidRPr="00FC6C62">
        <w:rPr>
          <w:sz w:val="24"/>
          <w:szCs w:val="24"/>
        </w:rPr>
        <w:t xml:space="preserve">согласно Приложению № </w:t>
      </w:r>
      <w:r w:rsidR="009D5268">
        <w:rPr>
          <w:sz w:val="24"/>
          <w:szCs w:val="24"/>
        </w:rPr>
        <w:t>4</w:t>
      </w:r>
      <w:r w:rsidR="00CA2EF7" w:rsidRPr="00FC6C62">
        <w:rPr>
          <w:sz w:val="24"/>
          <w:szCs w:val="24"/>
        </w:rPr>
        <w:t xml:space="preserve"> к техническому заданию </w:t>
      </w:r>
      <w:r w:rsidR="00CA2EF7" w:rsidRPr="00FC6C62">
        <w:rPr>
          <w:sz w:val="24"/>
          <w:szCs w:val="24"/>
        </w:rPr>
        <w:br/>
        <w:t>к государственному контракту</w:t>
      </w:r>
      <w:r w:rsidR="005C3009" w:rsidRPr="00FC6C62">
        <w:rPr>
          <w:sz w:val="24"/>
          <w:szCs w:val="24"/>
        </w:rPr>
        <w:t>.</w:t>
      </w:r>
    </w:p>
    <w:p w14:paraId="1CC21320" w14:textId="0CDB0D69" w:rsidR="00B43485" w:rsidRPr="003301A2" w:rsidRDefault="00A17CBD" w:rsidP="003301A2">
      <w:pPr>
        <w:widowControl w:val="0"/>
        <w:tabs>
          <w:tab w:val="left" w:pos="567"/>
        </w:tabs>
        <w:ind w:firstLine="567"/>
        <w:jc w:val="both"/>
        <w:rPr>
          <w:sz w:val="24"/>
          <w:szCs w:val="24"/>
        </w:rPr>
      </w:pPr>
      <w:r w:rsidRPr="00FC6C62">
        <w:rPr>
          <w:sz w:val="24"/>
          <w:szCs w:val="24"/>
        </w:rPr>
        <w:t xml:space="preserve">4.2. Срок оказания </w:t>
      </w:r>
      <w:r w:rsidR="00490F4F" w:rsidRPr="00FC6C62">
        <w:rPr>
          <w:sz w:val="24"/>
          <w:szCs w:val="24"/>
        </w:rPr>
        <w:t xml:space="preserve">услуг: </w:t>
      </w:r>
      <w:r w:rsidR="00D06A1E" w:rsidRPr="00F900DF">
        <w:rPr>
          <w:sz w:val="24"/>
          <w:szCs w:val="24"/>
        </w:rPr>
        <w:t xml:space="preserve">с </w:t>
      </w:r>
      <w:r w:rsidR="007A1C98" w:rsidRPr="00F900DF">
        <w:rPr>
          <w:sz w:val="24"/>
          <w:szCs w:val="24"/>
        </w:rPr>
        <w:t>08:</w:t>
      </w:r>
      <w:r w:rsidR="00D06A1E" w:rsidRPr="00F900DF">
        <w:rPr>
          <w:sz w:val="24"/>
          <w:szCs w:val="24"/>
        </w:rPr>
        <w:t>00</w:t>
      </w:r>
      <w:r w:rsidR="009D5268" w:rsidRPr="00F900DF">
        <w:rPr>
          <w:sz w:val="24"/>
          <w:szCs w:val="24"/>
        </w:rPr>
        <w:t xml:space="preserve"> часов</w:t>
      </w:r>
      <w:r w:rsidR="00D06A1E" w:rsidRPr="00F900DF">
        <w:rPr>
          <w:sz w:val="24"/>
          <w:szCs w:val="24"/>
        </w:rPr>
        <w:t xml:space="preserve"> </w:t>
      </w:r>
      <w:r w:rsidR="007A1C98" w:rsidRPr="00F900DF">
        <w:rPr>
          <w:sz w:val="24"/>
          <w:szCs w:val="24"/>
        </w:rPr>
        <w:t>09.05.2026</w:t>
      </w:r>
      <w:r w:rsidR="00D06A1E" w:rsidRPr="00F900DF">
        <w:rPr>
          <w:sz w:val="24"/>
          <w:szCs w:val="24"/>
        </w:rPr>
        <w:t xml:space="preserve"> до</w:t>
      </w:r>
      <w:r w:rsidR="009D5268" w:rsidRPr="00F900DF">
        <w:rPr>
          <w:sz w:val="24"/>
          <w:szCs w:val="24"/>
        </w:rPr>
        <w:t xml:space="preserve"> 23:59 часов</w:t>
      </w:r>
      <w:r w:rsidR="00D06A1E" w:rsidRPr="00F900DF">
        <w:rPr>
          <w:sz w:val="24"/>
          <w:szCs w:val="24"/>
        </w:rPr>
        <w:t xml:space="preserve"> </w:t>
      </w:r>
      <w:r w:rsidR="007A1C98" w:rsidRPr="00F900DF">
        <w:rPr>
          <w:sz w:val="24"/>
          <w:szCs w:val="24"/>
        </w:rPr>
        <w:t>09.05.2026</w:t>
      </w:r>
      <w:r w:rsidR="00490F4F" w:rsidRPr="00F900DF">
        <w:rPr>
          <w:sz w:val="24"/>
          <w:szCs w:val="24"/>
        </w:rPr>
        <w:t>.</w:t>
      </w:r>
      <w:r w:rsidR="00987927" w:rsidRPr="00987927">
        <w:rPr>
          <w:sz w:val="24"/>
          <w:szCs w:val="24"/>
        </w:rPr>
        <w:t xml:space="preserve"> Услуги оказываются по заявкам </w:t>
      </w:r>
      <w:r w:rsidR="00CA2EF7">
        <w:rPr>
          <w:sz w:val="24"/>
          <w:szCs w:val="24"/>
        </w:rPr>
        <w:t>Заказчик</w:t>
      </w:r>
      <w:r w:rsidR="00987927" w:rsidRPr="00987927">
        <w:rPr>
          <w:sz w:val="24"/>
          <w:szCs w:val="24"/>
        </w:rPr>
        <w:t>а. Заявка (</w:t>
      </w:r>
      <w:r w:rsidR="009D5268" w:rsidRPr="009D5268">
        <w:rPr>
          <w:sz w:val="24"/>
          <w:szCs w:val="24"/>
        </w:rPr>
        <w:t>Приложение № 3 к техническому заданию к государственному контакту «Форма заявки на оказание услуг») направляется на адрес электронной почты, указанный Исполнителем или любым другим доступным видом связи</w:t>
      </w:r>
      <w:r w:rsidR="00987927" w:rsidRPr="00987927">
        <w:rPr>
          <w:sz w:val="24"/>
          <w:szCs w:val="24"/>
        </w:rPr>
        <w:t>.</w:t>
      </w:r>
    </w:p>
    <w:p w14:paraId="5C646D11" w14:textId="77777777" w:rsidR="00602302" w:rsidRPr="003301A2" w:rsidRDefault="00602302" w:rsidP="003301A2">
      <w:pPr>
        <w:widowControl w:val="0"/>
        <w:tabs>
          <w:tab w:val="left" w:pos="567"/>
        </w:tabs>
        <w:ind w:firstLine="567"/>
        <w:jc w:val="both"/>
        <w:rPr>
          <w:sz w:val="24"/>
          <w:szCs w:val="24"/>
        </w:rPr>
      </w:pPr>
    </w:p>
    <w:p w14:paraId="13B91918" w14:textId="77777777" w:rsidR="00794760" w:rsidRPr="003301A2" w:rsidRDefault="006015FA" w:rsidP="003301A2">
      <w:pPr>
        <w:pStyle w:val="a4"/>
        <w:ind w:firstLine="0"/>
        <w:jc w:val="center"/>
        <w:rPr>
          <w:sz w:val="24"/>
          <w:szCs w:val="24"/>
        </w:rPr>
      </w:pPr>
      <w:r w:rsidRPr="003301A2">
        <w:rPr>
          <w:sz w:val="24"/>
          <w:szCs w:val="24"/>
          <w:lang w:val="ru-RU"/>
        </w:rPr>
        <w:t>5</w:t>
      </w:r>
      <w:r w:rsidR="00D0130A" w:rsidRPr="003301A2">
        <w:rPr>
          <w:sz w:val="24"/>
          <w:szCs w:val="24"/>
        </w:rPr>
        <w:t>. ПОРЯДОК</w:t>
      </w:r>
      <w:r w:rsidR="00ED2DD4" w:rsidRPr="003301A2">
        <w:rPr>
          <w:sz w:val="24"/>
          <w:szCs w:val="24"/>
          <w:lang w:val="ru-RU"/>
        </w:rPr>
        <w:t xml:space="preserve"> И СРОК</w:t>
      </w:r>
      <w:r w:rsidR="00D0130A" w:rsidRPr="003301A2">
        <w:rPr>
          <w:sz w:val="24"/>
          <w:szCs w:val="24"/>
        </w:rPr>
        <w:t xml:space="preserve"> ПРИЕМКИ</w:t>
      </w:r>
      <w:r w:rsidR="00ED2DD4" w:rsidRPr="003301A2">
        <w:rPr>
          <w:sz w:val="24"/>
          <w:szCs w:val="24"/>
          <w:lang w:val="ru-RU"/>
        </w:rPr>
        <w:t xml:space="preserve"> ОКАЗАННЫХ</w:t>
      </w:r>
      <w:r w:rsidR="00D0130A" w:rsidRPr="003301A2">
        <w:rPr>
          <w:sz w:val="24"/>
          <w:szCs w:val="24"/>
        </w:rPr>
        <w:t xml:space="preserve"> УСЛУГ</w:t>
      </w:r>
    </w:p>
    <w:p w14:paraId="3F04611F" w14:textId="4A9E2326" w:rsidR="005F4F18" w:rsidRPr="003301A2" w:rsidRDefault="005F4F18" w:rsidP="003301A2">
      <w:pPr>
        <w:ind w:firstLine="567"/>
        <w:jc w:val="both"/>
        <w:rPr>
          <w:sz w:val="24"/>
          <w:szCs w:val="24"/>
        </w:rPr>
      </w:pPr>
      <w:r w:rsidRPr="003301A2">
        <w:rPr>
          <w:sz w:val="24"/>
          <w:szCs w:val="24"/>
        </w:rPr>
        <w:t xml:space="preserve">5.1. Исполнитель извещает </w:t>
      </w:r>
      <w:r w:rsidR="00CA2EF7">
        <w:rPr>
          <w:sz w:val="24"/>
          <w:szCs w:val="24"/>
        </w:rPr>
        <w:t>Заказчик</w:t>
      </w:r>
      <w:r w:rsidRPr="003301A2">
        <w:rPr>
          <w:sz w:val="24"/>
          <w:szCs w:val="24"/>
        </w:rPr>
        <w:t xml:space="preserve">а об окончании оказания услуг. </w:t>
      </w:r>
    </w:p>
    <w:p w14:paraId="260EACF8" w14:textId="4CFC4404" w:rsidR="005F4F18" w:rsidRPr="003301A2" w:rsidRDefault="005F4F18" w:rsidP="003301A2">
      <w:pPr>
        <w:autoSpaceDE w:val="0"/>
        <w:autoSpaceDN w:val="0"/>
        <w:adjustRightInd w:val="0"/>
        <w:ind w:firstLine="567"/>
        <w:jc w:val="both"/>
        <w:rPr>
          <w:sz w:val="24"/>
          <w:szCs w:val="24"/>
        </w:rPr>
      </w:pPr>
      <w:r w:rsidRPr="003301A2">
        <w:rPr>
          <w:sz w:val="24"/>
          <w:szCs w:val="24"/>
        </w:rPr>
        <w:t xml:space="preserve">5.2. Оказанные услуги предоставляются Исполнителем </w:t>
      </w:r>
      <w:r w:rsidR="00CA2EF7">
        <w:rPr>
          <w:sz w:val="24"/>
          <w:szCs w:val="24"/>
        </w:rPr>
        <w:t>Заказчик</w:t>
      </w:r>
      <w:r w:rsidRPr="003301A2">
        <w:rPr>
          <w:sz w:val="24"/>
          <w:szCs w:val="24"/>
        </w:rPr>
        <w:t xml:space="preserve">у в соответствии с требованиями, изложенными в техническом задании (Приложение </w:t>
      </w:r>
      <w:r w:rsidR="000A63F0">
        <w:rPr>
          <w:sz w:val="24"/>
          <w:szCs w:val="24"/>
        </w:rPr>
        <w:t xml:space="preserve">                                                                    № 1 </w:t>
      </w:r>
      <w:r w:rsidR="009D5268" w:rsidRPr="003301A2">
        <w:rPr>
          <w:sz w:val="24"/>
          <w:szCs w:val="24"/>
        </w:rPr>
        <w:t>к</w:t>
      </w:r>
      <w:r w:rsidR="009D5268">
        <w:rPr>
          <w:sz w:val="24"/>
          <w:szCs w:val="24"/>
        </w:rPr>
        <w:t xml:space="preserve"> </w:t>
      </w:r>
      <w:r w:rsidR="009D5268" w:rsidRPr="009D5268">
        <w:rPr>
          <w:sz w:val="24"/>
          <w:szCs w:val="24"/>
        </w:rPr>
        <w:t>государственному</w:t>
      </w:r>
      <w:r w:rsidRPr="003301A2">
        <w:rPr>
          <w:sz w:val="24"/>
          <w:szCs w:val="24"/>
        </w:rPr>
        <w:t xml:space="preserve"> контракту).</w:t>
      </w:r>
    </w:p>
    <w:p w14:paraId="1C0E5D3E" w14:textId="7F1E892F" w:rsidR="005F4F18" w:rsidRPr="003301A2" w:rsidRDefault="005F4F18" w:rsidP="003301A2">
      <w:pPr>
        <w:ind w:firstLine="567"/>
        <w:jc w:val="both"/>
        <w:rPr>
          <w:sz w:val="24"/>
          <w:szCs w:val="24"/>
        </w:rPr>
      </w:pPr>
      <w:r w:rsidRPr="003301A2">
        <w:rPr>
          <w:sz w:val="24"/>
          <w:szCs w:val="24"/>
        </w:rPr>
        <w:t xml:space="preserve">5.3. </w:t>
      </w:r>
      <w:r w:rsidR="00CA2EF7">
        <w:rPr>
          <w:sz w:val="24"/>
          <w:szCs w:val="24"/>
        </w:rPr>
        <w:t>Заказчик</w:t>
      </w:r>
      <w:r w:rsidRPr="003301A2">
        <w:rPr>
          <w:sz w:val="24"/>
          <w:szCs w:val="24"/>
        </w:rPr>
        <w:t xml:space="preserve">, получивший сообщение об окончании оказания услуг </w:t>
      </w:r>
      <w:r w:rsidRPr="003301A2">
        <w:rPr>
          <w:sz w:val="24"/>
          <w:szCs w:val="24"/>
        </w:rPr>
        <w:br/>
        <w:t xml:space="preserve">от Исполнителя, в течение 2 (двух) рабочих дней приступает к приемке оказанных услуг при условии соблюдения Исполнителем требований к безопасности и защите здоровья, установленные на время режима повышенной готовности и (или) чрезвычайного положения. </w:t>
      </w:r>
    </w:p>
    <w:p w14:paraId="6E1BE15F" w14:textId="1B5FBA09" w:rsidR="005F4F18" w:rsidRPr="003301A2" w:rsidRDefault="005F4F18" w:rsidP="003301A2">
      <w:pPr>
        <w:ind w:firstLine="567"/>
        <w:jc w:val="both"/>
        <w:rPr>
          <w:sz w:val="24"/>
          <w:szCs w:val="24"/>
        </w:rPr>
      </w:pPr>
      <w:r w:rsidRPr="003301A2">
        <w:rPr>
          <w:sz w:val="24"/>
          <w:szCs w:val="24"/>
        </w:rPr>
        <w:t xml:space="preserve">5.4. </w:t>
      </w:r>
      <w:r w:rsidR="00D06A1E" w:rsidRPr="003301A2">
        <w:rPr>
          <w:sz w:val="24"/>
          <w:szCs w:val="24"/>
        </w:rPr>
        <w:t xml:space="preserve">Сдача-приемка оказанных услуг Исполнителем и </w:t>
      </w:r>
      <w:r w:rsidR="00D06A1E">
        <w:rPr>
          <w:sz w:val="24"/>
          <w:szCs w:val="24"/>
        </w:rPr>
        <w:t>З</w:t>
      </w:r>
      <w:r w:rsidR="00D06A1E" w:rsidRPr="003301A2">
        <w:rPr>
          <w:sz w:val="24"/>
          <w:szCs w:val="24"/>
        </w:rPr>
        <w:t xml:space="preserve">аказчиком производится </w:t>
      </w:r>
      <w:r w:rsidR="00D06A1E" w:rsidRPr="003301A2">
        <w:rPr>
          <w:sz w:val="24"/>
          <w:szCs w:val="24"/>
        </w:rPr>
        <w:br/>
        <w:t xml:space="preserve">в течение 20 (двадцати) рабочих дней с момента начала приемки и оформляется актом </w:t>
      </w:r>
      <w:r w:rsidR="00D06A1E" w:rsidRPr="003301A2">
        <w:rPr>
          <w:sz w:val="24"/>
          <w:szCs w:val="24"/>
        </w:rPr>
        <w:br/>
        <w:t>сдачи-приемки оказанных услуг, подписываемым обеими Сторонами</w:t>
      </w:r>
      <w:r w:rsidRPr="003301A2">
        <w:rPr>
          <w:sz w:val="24"/>
          <w:szCs w:val="24"/>
        </w:rPr>
        <w:t>.</w:t>
      </w:r>
    </w:p>
    <w:p w14:paraId="3EA1EF26" w14:textId="3E13CAFC" w:rsidR="00642C9F" w:rsidRPr="00642C9F" w:rsidRDefault="005F4F18" w:rsidP="00642C9F">
      <w:pPr>
        <w:ind w:firstLine="567"/>
        <w:jc w:val="both"/>
        <w:rPr>
          <w:sz w:val="24"/>
          <w:szCs w:val="24"/>
        </w:rPr>
      </w:pPr>
      <w:r w:rsidRPr="003301A2">
        <w:rPr>
          <w:sz w:val="24"/>
          <w:szCs w:val="24"/>
        </w:rPr>
        <w:t xml:space="preserve">5.5. </w:t>
      </w:r>
      <w:r w:rsidR="00D06A1E" w:rsidRPr="003301A2">
        <w:rPr>
          <w:sz w:val="24"/>
          <w:szCs w:val="24"/>
        </w:rPr>
        <w:t xml:space="preserve">При обнаружении </w:t>
      </w:r>
      <w:r w:rsidR="00D06A1E">
        <w:rPr>
          <w:sz w:val="24"/>
          <w:szCs w:val="24"/>
        </w:rPr>
        <w:t>З</w:t>
      </w:r>
      <w:r w:rsidR="00D06A1E" w:rsidRPr="003301A2">
        <w:rPr>
          <w:sz w:val="24"/>
          <w:szCs w:val="24"/>
        </w:rPr>
        <w:t>аказчиком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и сроки устранения обнаруженных недостатков Исполнителем. При отказе (уклонении) Исполнителя от подписания рекламационного акта в рекламационном акте делается отметка об этом</w:t>
      </w:r>
      <w:r w:rsidR="009D5268">
        <w:rPr>
          <w:sz w:val="24"/>
          <w:szCs w:val="24"/>
        </w:rPr>
        <w:t>.  П</w:t>
      </w:r>
      <w:r w:rsidR="00D06A1E" w:rsidRPr="003301A2">
        <w:rPr>
          <w:sz w:val="24"/>
          <w:szCs w:val="24"/>
        </w:rPr>
        <w:t xml:space="preserve">одписанный </w:t>
      </w:r>
      <w:r w:rsidR="00D06A1E">
        <w:rPr>
          <w:sz w:val="24"/>
          <w:szCs w:val="24"/>
        </w:rPr>
        <w:t>З</w:t>
      </w:r>
      <w:r w:rsidR="00D06A1E" w:rsidRPr="003301A2">
        <w:rPr>
          <w:sz w:val="24"/>
          <w:szCs w:val="24"/>
        </w:rPr>
        <w:t xml:space="preserve">аказчиком рекламационный акт, подтверждается третьей стороной (экспертом) по выбору </w:t>
      </w:r>
      <w:r w:rsidR="00D06A1E">
        <w:rPr>
          <w:sz w:val="24"/>
          <w:szCs w:val="24"/>
        </w:rPr>
        <w:t>З</w:t>
      </w:r>
      <w:r w:rsidR="00D06A1E" w:rsidRPr="003301A2">
        <w:rPr>
          <w:sz w:val="24"/>
          <w:szCs w:val="24"/>
        </w:rPr>
        <w:t>аказчика</w:t>
      </w:r>
      <w:r w:rsidR="00642C9F" w:rsidRPr="00642C9F">
        <w:rPr>
          <w:sz w:val="24"/>
          <w:szCs w:val="24"/>
        </w:rPr>
        <w:t xml:space="preserve">. </w:t>
      </w:r>
    </w:p>
    <w:p w14:paraId="65606589" w14:textId="15BC776A" w:rsidR="005F4F18" w:rsidRPr="003301A2" w:rsidRDefault="00642C9F" w:rsidP="00642C9F">
      <w:pPr>
        <w:ind w:firstLine="567"/>
        <w:jc w:val="both"/>
        <w:rPr>
          <w:sz w:val="24"/>
          <w:szCs w:val="24"/>
        </w:rPr>
      </w:pPr>
      <w:r w:rsidRPr="00642C9F">
        <w:rPr>
          <w:sz w:val="24"/>
          <w:szCs w:val="24"/>
        </w:rPr>
        <w:t xml:space="preserve">Исполнитель обязан устранить все обнаруженные недостатки, указанные </w:t>
      </w:r>
      <w:r w:rsidRPr="00642C9F">
        <w:rPr>
          <w:sz w:val="24"/>
          <w:szCs w:val="24"/>
        </w:rPr>
        <w:br/>
        <w:t xml:space="preserve">в </w:t>
      </w:r>
      <w:r w:rsidR="009D5268" w:rsidRPr="003301A2">
        <w:rPr>
          <w:sz w:val="24"/>
          <w:szCs w:val="24"/>
        </w:rPr>
        <w:t>рекламационный</w:t>
      </w:r>
      <w:r w:rsidRPr="00642C9F">
        <w:rPr>
          <w:sz w:val="24"/>
          <w:szCs w:val="24"/>
        </w:rPr>
        <w:t xml:space="preserve"> акте, своими силами, за свой счет и в установленные сроки. Срок устранения выявленных недостатков не более 5 (пяти) рабочих дней. Устранение Исполнителем выявленных </w:t>
      </w:r>
      <w:r w:rsidR="00CA2EF7">
        <w:rPr>
          <w:sz w:val="24"/>
          <w:szCs w:val="24"/>
        </w:rPr>
        <w:t>Заказчик</w:t>
      </w:r>
      <w:r w:rsidRPr="00642C9F">
        <w:rPr>
          <w:sz w:val="24"/>
          <w:szCs w:val="24"/>
        </w:rPr>
        <w:t xml:space="preserve">ом недостатков не освобождает Исполнителя от уплаты неустойки, предусмотренной контрактом и возмещения убытков </w:t>
      </w:r>
      <w:r w:rsidR="00CA2EF7">
        <w:rPr>
          <w:sz w:val="24"/>
          <w:szCs w:val="24"/>
        </w:rPr>
        <w:t>Заказчик</w:t>
      </w:r>
      <w:r w:rsidRPr="00642C9F">
        <w:rPr>
          <w:sz w:val="24"/>
          <w:szCs w:val="24"/>
        </w:rPr>
        <w:t>а</w:t>
      </w:r>
      <w:r w:rsidR="005F4F18" w:rsidRPr="003301A2">
        <w:rPr>
          <w:sz w:val="24"/>
          <w:szCs w:val="24"/>
        </w:rPr>
        <w:t>.</w:t>
      </w:r>
    </w:p>
    <w:p w14:paraId="3E2425B7" w14:textId="4886957C" w:rsidR="005F4F18" w:rsidRPr="003301A2" w:rsidRDefault="005F4F18" w:rsidP="003301A2">
      <w:pPr>
        <w:ind w:firstLine="567"/>
        <w:jc w:val="both"/>
        <w:rPr>
          <w:sz w:val="24"/>
          <w:szCs w:val="24"/>
        </w:rPr>
      </w:pPr>
      <w:r w:rsidRPr="003301A2">
        <w:rPr>
          <w:sz w:val="24"/>
          <w:szCs w:val="24"/>
        </w:rPr>
        <w:t xml:space="preserve">5.6. Для проверки предоставленных Исполнителем оказанных услуг </w:t>
      </w:r>
      <w:r w:rsidR="00CA2EF7">
        <w:rPr>
          <w:sz w:val="24"/>
          <w:szCs w:val="24"/>
        </w:rPr>
        <w:t>Заказчик</w:t>
      </w:r>
      <w:r w:rsidRPr="003301A2">
        <w:rPr>
          <w:sz w:val="24"/>
          <w:szCs w:val="24"/>
        </w:rPr>
        <w:t xml:space="preserve"> проводит экспертизу. Экспертиза проводится </w:t>
      </w:r>
      <w:r w:rsidR="00CA2EF7">
        <w:rPr>
          <w:sz w:val="24"/>
          <w:szCs w:val="24"/>
        </w:rPr>
        <w:t>Заказчик</w:t>
      </w:r>
      <w:r w:rsidRPr="003301A2">
        <w:rPr>
          <w:sz w:val="24"/>
          <w:szCs w:val="24"/>
        </w:rPr>
        <w:t xml:space="preserve">ом своими силами </w:t>
      </w:r>
      <w:r w:rsidRPr="003301A2">
        <w:rPr>
          <w:sz w:val="24"/>
          <w:szCs w:val="24"/>
        </w:rPr>
        <w:br/>
        <w:t xml:space="preserve">либо привлеченными </w:t>
      </w:r>
      <w:r w:rsidR="00CA2EF7">
        <w:rPr>
          <w:sz w:val="24"/>
          <w:szCs w:val="24"/>
        </w:rPr>
        <w:t>Заказчик</w:t>
      </w:r>
      <w:r w:rsidRPr="003301A2">
        <w:rPr>
          <w:sz w:val="24"/>
          <w:szCs w:val="24"/>
        </w:rPr>
        <w:t xml:space="preserve">ом экспертами, экспертными организациями. Эксперты, экспертные организации имеют право запрашивать у </w:t>
      </w:r>
      <w:r w:rsidR="00CA2EF7">
        <w:rPr>
          <w:sz w:val="24"/>
          <w:szCs w:val="24"/>
        </w:rPr>
        <w:t>Заказчик</w:t>
      </w:r>
      <w:r w:rsidRPr="003301A2">
        <w:rPr>
          <w:sz w:val="24"/>
          <w:szCs w:val="24"/>
        </w:rPr>
        <w:t xml:space="preserve">а и Исполнителя дополнительные материалы, относящиеся к условиям исполнения контракта. </w:t>
      </w:r>
    </w:p>
    <w:p w14:paraId="0BC7BB5E" w14:textId="093EC4C5" w:rsidR="00642C9F" w:rsidRDefault="005F4F18" w:rsidP="00642C9F">
      <w:pPr>
        <w:ind w:firstLine="567"/>
        <w:jc w:val="both"/>
        <w:rPr>
          <w:sz w:val="24"/>
          <w:szCs w:val="24"/>
        </w:rPr>
      </w:pPr>
      <w:r w:rsidRPr="003301A2">
        <w:rPr>
          <w:sz w:val="24"/>
          <w:szCs w:val="24"/>
        </w:rPr>
        <w:t xml:space="preserve">5.7. По результатам проведенной экспертизы оформляется заключение, на основании которого </w:t>
      </w:r>
      <w:r w:rsidR="00CA2EF7">
        <w:rPr>
          <w:sz w:val="24"/>
          <w:szCs w:val="24"/>
        </w:rPr>
        <w:t>Заказчик</w:t>
      </w:r>
      <w:r w:rsidRPr="003301A2">
        <w:rPr>
          <w:sz w:val="24"/>
          <w:szCs w:val="24"/>
        </w:rPr>
        <w:t xml:space="preserve">ом осуществляется приемка оказанных услуг путем подписания акта сдачи-приемки оказанных услуг либо Исполнителю </w:t>
      </w:r>
      <w:r w:rsidR="00CA2EF7">
        <w:rPr>
          <w:sz w:val="24"/>
          <w:szCs w:val="24"/>
        </w:rPr>
        <w:t>Заказчик</w:t>
      </w:r>
      <w:r w:rsidRPr="003301A2">
        <w:rPr>
          <w:sz w:val="24"/>
          <w:szCs w:val="24"/>
        </w:rPr>
        <w:t>ом направляется письменный мотивированный отказ от подписания акта сдачи-приемки оказанных услуг, содержащий перечень недостатков оказанных услуг с указанием срока их устранения.</w:t>
      </w:r>
    </w:p>
    <w:p w14:paraId="086BCF7B" w14:textId="12DCD06A" w:rsidR="005F4F18" w:rsidRPr="003301A2" w:rsidRDefault="005F4F18" w:rsidP="00642C9F">
      <w:pPr>
        <w:ind w:firstLine="567"/>
        <w:jc w:val="both"/>
        <w:rPr>
          <w:sz w:val="24"/>
          <w:szCs w:val="24"/>
        </w:rPr>
      </w:pPr>
      <w:r w:rsidRPr="003301A2">
        <w:rPr>
          <w:sz w:val="24"/>
          <w:szCs w:val="24"/>
        </w:rPr>
        <w:t xml:space="preserve">5.8. </w:t>
      </w:r>
      <w:r w:rsidR="00642C9F" w:rsidRPr="00642C9F">
        <w:rPr>
          <w:sz w:val="24"/>
          <w:szCs w:val="24"/>
        </w:rPr>
        <w:t xml:space="preserve">Датой сдачи оказанных услуг считается дата размещения в ЕИС документа </w:t>
      </w:r>
      <w:r w:rsidR="00642C9F" w:rsidRPr="00642C9F">
        <w:rPr>
          <w:sz w:val="24"/>
          <w:szCs w:val="24"/>
        </w:rPr>
        <w:br/>
        <w:t xml:space="preserve">о приемке, подписанного </w:t>
      </w:r>
      <w:r w:rsidR="00CA2EF7">
        <w:rPr>
          <w:sz w:val="24"/>
          <w:szCs w:val="24"/>
        </w:rPr>
        <w:t>Заказчик</w:t>
      </w:r>
      <w:r w:rsidR="00642C9F" w:rsidRPr="00642C9F">
        <w:rPr>
          <w:sz w:val="24"/>
          <w:szCs w:val="24"/>
        </w:rPr>
        <w:t>ом</w:t>
      </w:r>
      <w:r w:rsidRPr="003301A2">
        <w:rPr>
          <w:sz w:val="24"/>
          <w:szCs w:val="24"/>
        </w:rPr>
        <w:t>.</w:t>
      </w:r>
    </w:p>
    <w:p w14:paraId="2B035C5B" w14:textId="36549539" w:rsidR="005F4F18" w:rsidRPr="003301A2" w:rsidRDefault="005F4F18" w:rsidP="003301A2">
      <w:pPr>
        <w:ind w:firstLine="567"/>
        <w:jc w:val="both"/>
        <w:rPr>
          <w:sz w:val="24"/>
          <w:szCs w:val="24"/>
        </w:rPr>
      </w:pPr>
      <w:r w:rsidRPr="003301A2">
        <w:rPr>
          <w:sz w:val="24"/>
          <w:szCs w:val="24"/>
        </w:rPr>
        <w:t xml:space="preserve">5.9. </w:t>
      </w:r>
      <w:r w:rsidR="00CA2EF7">
        <w:rPr>
          <w:sz w:val="24"/>
          <w:szCs w:val="24"/>
        </w:rPr>
        <w:t>Заказчик</w:t>
      </w:r>
      <w:r w:rsidRPr="003301A2">
        <w:rPr>
          <w:sz w:val="24"/>
          <w:szCs w:val="24"/>
        </w:rPr>
        <w:t xml:space="preserve">, принявший оказанные услуги без их проверки, не лишается права ссылаться на недостатки оказанных услуг, которые могли быть установлены </w:t>
      </w:r>
      <w:r w:rsidRPr="003301A2">
        <w:rPr>
          <w:sz w:val="24"/>
          <w:szCs w:val="24"/>
        </w:rPr>
        <w:br/>
        <w:t>при их обычной приемке.</w:t>
      </w:r>
    </w:p>
    <w:p w14:paraId="42506492" w14:textId="77777777" w:rsidR="00780820" w:rsidRPr="003301A2" w:rsidRDefault="00463BDC" w:rsidP="003301A2">
      <w:pPr>
        <w:pStyle w:val="a4"/>
        <w:jc w:val="center"/>
        <w:rPr>
          <w:sz w:val="24"/>
          <w:szCs w:val="24"/>
        </w:rPr>
      </w:pPr>
      <w:r w:rsidRPr="003301A2">
        <w:rPr>
          <w:sz w:val="24"/>
          <w:szCs w:val="24"/>
          <w:lang w:val="ru-RU"/>
        </w:rPr>
        <w:t>6</w:t>
      </w:r>
      <w:r w:rsidRPr="003301A2">
        <w:rPr>
          <w:sz w:val="24"/>
          <w:szCs w:val="24"/>
        </w:rPr>
        <w:t>. ОТВЕТСТВЕННОСТЬ СТОРОН</w:t>
      </w:r>
    </w:p>
    <w:p w14:paraId="050B34A9" w14:textId="528F1627" w:rsidR="00D06A1E" w:rsidRPr="003301A2" w:rsidRDefault="00D06A1E" w:rsidP="00D06A1E">
      <w:pPr>
        <w:widowControl w:val="0"/>
        <w:ind w:firstLine="567"/>
        <w:jc w:val="both"/>
        <w:rPr>
          <w:color w:val="000000"/>
          <w:sz w:val="24"/>
          <w:szCs w:val="24"/>
          <w:shd w:val="clear" w:color="auto" w:fill="FFFF00"/>
        </w:rPr>
      </w:pPr>
      <w:r>
        <w:rPr>
          <w:color w:val="000000"/>
          <w:sz w:val="24"/>
          <w:szCs w:val="24"/>
        </w:rPr>
        <w:lastRenderedPageBreak/>
        <w:t xml:space="preserve">6.1. </w:t>
      </w:r>
      <w:r w:rsidRPr="003301A2">
        <w:rPr>
          <w:color w:val="000000"/>
          <w:sz w:val="24"/>
          <w:szCs w:val="24"/>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19EFF06B" w14:textId="1650149C" w:rsidR="00D06A1E" w:rsidRPr="003301A2" w:rsidRDefault="00D06A1E" w:rsidP="00D06A1E">
      <w:pPr>
        <w:widowControl w:val="0"/>
        <w:ind w:firstLine="567"/>
        <w:jc w:val="both"/>
        <w:rPr>
          <w:sz w:val="24"/>
          <w:szCs w:val="24"/>
        </w:rPr>
      </w:pPr>
      <w:r w:rsidRPr="003301A2">
        <w:rPr>
          <w:sz w:val="24"/>
          <w:szCs w:val="24"/>
        </w:rPr>
        <w:t xml:space="preserve">6.2. В случае просрочки исполнения </w:t>
      </w:r>
      <w:r>
        <w:rPr>
          <w:sz w:val="24"/>
          <w:szCs w:val="24"/>
        </w:rPr>
        <w:t>Заказчик</w:t>
      </w:r>
      <w:r w:rsidRPr="003301A2">
        <w:rPr>
          <w:sz w:val="24"/>
          <w:szCs w:val="24"/>
        </w:rPr>
        <w:t xml:space="preserve">ом обязательств, предусмотренных контрактом, а также в иных случаях неисполнения или ненадлежащего исполнения </w:t>
      </w:r>
      <w:r>
        <w:rPr>
          <w:sz w:val="24"/>
          <w:szCs w:val="24"/>
        </w:rPr>
        <w:t>Заказчик</w:t>
      </w:r>
      <w:r w:rsidRPr="003301A2">
        <w:rPr>
          <w:sz w:val="24"/>
          <w:szCs w:val="24"/>
        </w:rPr>
        <w:t>ом обязательств, предусмотренных контрактом, Исполнитель вправе потребовать уплаты неустоек (штрафов,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4E6F51E" w14:textId="0901EED1" w:rsidR="00D06A1E" w:rsidRPr="003301A2" w:rsidRDefault="00D06A1E" w:rsidP="00D06A1E">
      <w:pPr>
        <w:widowControl w:val="0"/>
        <w:ind w:firstLine="567"/>
        <w:jc w:val="both"/>
        <w:rPr>
          <w:sz w:val="24"/>
          <w:szCs w:val="24"/>
        </w:rPr>
      </w:pPr>
      <w:r w:rsidRPr="003301A2">
        <w:rPr>
          <w:sz w:val="24"/>
          <w:szCs w:val="24"/>
        </w:rPr>
        <w:t xml:space="preserve">6.3. За каждый факт неисполнения </w:t>
      </w:r>
      <w:r>
        <w:rPr>
          <w:sz w:val="24"/>
          <w:szCs w:val="24"/>
        </w:rPr>
        <w:t>Заказчик</w:t>
      </w:r>
      <w:r w:rsidRPr="003301A2">
        <w:rPr>
          <w:sz w:val="24"/>
          <w:szCs w:val="24"/>
        </w:rPr>
        <w:t>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_____ руб. ___ коп.</w:t>
      </w:r>
      <w:r w:rsidRPr="003301A2">
        <w:rPr>
          <w:rStyle w:val="af8"/>
          <w:sz w:val="24"/>
          <w:szCs w:val="24"/>
        </w:rPr>
        <w:footnoteReference w:id="2"/>
      </w:r>
    </w:p>
    <w:p w14:paraId="4B5634DF" w14:textId="14962A25" w:rsidR="00D06A1E" w:rsidRPr="003301A2" w:rsidRDefault="00D06A1E" w:rsidP="00D06A1E">
      <w:pPr>
        <w:widowControl w:val="0"/>
        <w:ind w:firstLine="567"/>
        <w:jc w:val="both"/>
        <w:rPr>
          <w:sz w:val="24"/>
          <w:szCs w:val="24"/>
        </w:rPr>
      </w:pPr>
      <w:r w:rsidRPr="003301A2">
        <w:rPr>
          <w:sz w:val="24"/>
          <w:szCs w:val="24"/>
        </w:rPr>
        <w:t xml:space="preserve">6.4. Общая сумма начисленных штрафов за неисполнение или ненадлежащее исполнение </w:t>
      </w:r>
      <w:r>
        <w:rPr>
          <w:sz w:val="24"/>
          <w:szCs w:val="24"/>
        </w:rPr>
        <w:t>Заказчик</w:t>
      </w:r>
      <w:r w:rsidRPr="003301A2">
        <w:rPr>
          <w:sz w:val="24"/>
          <w:szCs w:val="24"/>
        </w:rPr>
        <w:t>ом обязательств, предусмотренных контрактом, не может превышать цену контракта.</w:t>
      </w:r>
    </w:p>
    <w:p w14:paraId="453738F6" w14:textId="629E31E8" w:rsidR="00D06A1E" w:rsidRPr="003301A2" w:rsidRDefault="00D06A1E" w:rsidP="00D06A1E">
      <w:pPr>
        <w:widowControl w:val="0"/>
        <w:ind w:firstLine="567"/>
        <w:jc w:val="both"/>
        <w:rPr>
          <w:sz w:val="24"/>
          <w:szCs w:val="24"/>
        </w:rPr>
      </w:pPr>
      <w:r w:rsidRPr="003301A2">
        <w:rPr>
          <w:sz w:val="24"/>
          <w:szCs w:val="24"/>
        </w:rPr>
        <w:t xml:space="preserve">6.5.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w:t>
      </w:r>
      <w:r>
        <w:rPr>
          <w:sz w:val="24"/>
          <w:szCs w:val="24"/>
        </w:rPr>
        <w:t>Заказчик</w:t>
      </w:r>
      <w:r w:rsidRPr="003301A2">
        <w:rPr>
          <w:sz w:val="24"/>
          <w:szCs w:val="24"/>
        </w:rPr>
        <w:t xml:space="preserve"> направляет Исполнителю требование об уплате неустоек (штрафов,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sidRPr="003301A2">
        <w:rPr>
          <w:sz w:val="24"/>
          <w:szCs w:val="24"/>
        </w:rPr>
        <w:br/>
        <w:t>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291090F" w14:textId="6DF4D106" w:rsidR="00D06A1E" w:rsidRPr="003301A2" w:rsidRDefault="00D06A1E" w:rsidP="00D06A1E">
      <w:pPr>
        <w:widowControl w:val="0"/>
        <w:ind w:firstLine="567"/>
        <w:jc w:val="both"/>
        <w:rPr>
          <w:sz w:val="24"/>
          <w:szCs w:val="24"/>
        </w:rPr>
      </w:pPr>
      <w:r w:rsidRPr="003301A2">
        <w:rPr>
          <w:sz w:val="24"/>
          <w:szCs w:val="24"/>
        </w:rPr>
        <w:t xml:space="preserve">6.6. </w:t>
      </w:r>
      <w:bookmarkStart w:id="0" w:name="dst100022"/>
      <w:bookmarkEnd w:id="0"/>
      <w:r w:rsidRPr="003301A2">
        <w:rPr>
          <w:sz w:val="24"/>
          <w:szCs w:val="24"/>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том числе гарантийного обязательства), за исключением просрочки исполнения обязательств, предусмотренных контрактом, размер штрафа устанавливается </w:t>
      </w:r>
      <w:r>
        <w:rPr>
          <w:sz w:val="24"/>
          <w:szCs w:val="24"/>
        </w:rPr>
        <w:t xml:space="preserve"> </w:t>
      </w:r>
      <w:r w:rsidRPr="003301A2">
        <w:rPr>
          <w:sz w:val="24"/>
          <w:szCs w:val="24"/>
        </w:rPr>
        <w:t>в размере  ________ руб. ___ коп.</w:t>
      </w:r>
      <w:r w:rsidRPr="003301A2">
        <w:rPr>
          <w:rStyle w:val="af8"/>
          <w:sz w:val="24"/>
          <w:szCs w:val="24"/>
        </w:rPr>
        <w:footnoteReference w:id="3"/>
      </w:r>
    </w:p>
    <w:p w14:paraId="41158088" w14:textId="77777777" w:rsidR="00D06A1E" w:rsidRPr="003301A2" w:rsidRDefault="00D06A1E" w:rsidP="00D06A1E">
      <w:pPr>
        <w:widowControl w:val="0"/>
        <w:ind w:firstLine="567"/>
        <w:jc w:val="both"/>
        <w:rPr>
          <w:sz w:val="24"/>
          <w:szCs w:val="24"/>
        </w:rPr>
      </w:pPr>
      <w:r w:rsidRPr="003301A2">
        <w:rPr>
          <w:sz w:val="24"/>
          <w:szCs w:val="24"/>
        </w:rPr>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Pr="003301A2">
        <w:rPr>
          <w:sz w:val="24"/>
          <w:szCs w:val="24"/>
        </w:rPr>
        <w:br/>
        <w:t>_______ руб. ___ коп.</w:t>
      </w:r>
      <w:r w:rsidRPr="003301A2">
        <w:rPr>
          <w:rStyle w:val="af8"/>
          <w:sz w:val="24"/>
          <w:szCs w:val="24"/>
        </w:rPr>
        <w:footnoteReference w:id="4"/>
      </w:r>
    </w:p>
    <w:p w14:paraId="70F0B373" w14:textId="77777777" w:rsidR="00D06A1E" w:rsidRPr="003301A2" w:rsidRDefault="00D06A1E" w:rsidP="00D06A1E">
      <w:pPr>
        <w:widowControl w:val="0"/>
        <w:ind w:firstLine="567"/>
        <w:jc w:val="both"/>
        <w:rPr>
          <w:sz w:val="24"/>
          <w:szCs w:val="24"/>
        </w:rPr>
      </w:pPr>
      <w:r w:rsidRPr="003301A2">
        <w:rPr>
          <w:sz w:val="24"/>
          <w:szCs w:val="24"/>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D213F02" w14:textId="77777777" w:rsidR="00D06A1E" w:rsidRPr="003301A2" w:rsidRDefault="00D06A1E" w:rsidP="00D06A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sz w:val="24"/>
          <w:szCs w:val="24"/>
        </w:rPr>
        <w:t xml:space="preserve">6.9. </w:t>
      </w:r>
      <w:r w:rsidRPr="003301A2">
        <w:rPr>
          <w:color w:val="000000"/>
          <w:sz w:val="24"/>
          <w:szCs w:val="24"/>
        </w:rPr>
        <w:t xml:space="preserve">Исполнитель несет ответственность в соответствии с условиями контракта </w:t>
      </w:r>
      <w:r w:rsidRPr="003301A2">
        <w:rPr>
          <w:color w:val="000000"/>
          <w:sz w:val="24"/>
          <w:szCs w:val="24"/>
        </w:rPr>
        <w:br/>
        <w:t xml:space="preserve">за действия соисполнителей, которых он привлек к исполнению своих обязанностей </w:t>
      </w:r>
      <w:r w:rsidRPr="003301A2">
        <w:rPr>
          <w:color w:val="000000"/>
          <w:sz w:val="24"/>
          <w:szCs w:val="24"/>
        </w:rPr>
        <w:br/>
        <w:t>по контракту.</w:t>
      </w:r>
    </w:p>
    <w:p w14:paraId="5F7B0FDC" w14:textId="77777777" w:rsidR="00D06A1E" w:rsidRPr="003301A2" w:rsidRDefault="00D06A1E" w:rsidP="00D06A1E">
      <w:pPr>
        <w:widowControl w:val="0"/>
        <w:ind w:firstLine="567"/>
        <w:jc w:val="both"/>
        <w:rPr>
          <w:sz w:val="24"/>
          <w:szCs w:val="24"/>
        </w:rPr>
      </w:pPr>
      <w:r w:rsidRPr="003301A2">
        <w:rPr>
          <w:sz w:val="24"/>
          <w:szCs w:val="24"/>
        </w:rPr>
        <w:t xml:space="preserve">6.10. Сторона освобождается от уплаты неустойки (штрафа, пени), если докажет, </w:t>
      </w:r>
      <w:r w:rsidRPr="003301A2">
        <w:rPr>
          <w:sz w:val="24"/>
          <w:szCs w:val="24"/>
        </w:rPr>
        <w:br/>
        <w:t xml:space="preserve">что неисполнение или ненадлежащее исполнение обязательства, предусмотренного контрактом, </w:t>
      </w:r>
      <w:r w:rsidRPr="003301A2">
        <w:rPr>
          <w:sz w:val="24"/>
          <w:szCs w:val="24"/>
        </w:rPr>
        <w:lastRenderedPageBreak/>
        <w:t>произошло вследствие непреодолимой силы или по вине другой Стороны.</w:t>
      </w:r>
    </w:p>
    <w:p w14:paraId="0F1C467D" w14:textId="01330F64" w:rsidR="00D06A1E" w:rsidRPr="003301A2" w:rsidRDefault="00D06A1E" w:rsidP="00D06A1E">
      <w:pPr>
        <w:widowControl w:val="0"/>
        <w:ind w:firstLine="567"/>
        <w:jc w:val="both"/>
        <w:rPr>
          <w:sz w:val="24"/>
          <w:szCs w:val="24"/>
        </w:rPr>
      </w:pPr>
      <w:r w:rsidRPr="003301A2">
        <w:rPr>
          <w:sz w:val="24"/>
          <w:szCs w:val="24"/>
        </w:rPr>
        <w:t xml:space="preserve">6.11. В случае неисполнения или ненадлежащего исполнения Исполнителем обязательства, предусмотренного контрактом, </w:t>
      </w:r>
      <w:r>
        <w:rPr>
          <w:sz w:val="24"/>
          <w:szCs w:val="24"/>
        </w:rPr>
        <w:t>Заказчик</w:t>
      </w:r>
      <w:r w:rsidRPr="003301A2">
        <w:rPr>
          <w:sz w:val="24"/>
          <w:szCs w:val="24"/>
        </w:rPr>
        <w:t xml:space="preserve"> вправе произвести оплату по контракту за вычетом соответствующего размера неустойки (штрафа, пени).</w:t>
      </w:r>
    </w:p>
    <w:p w14:paraId="4AC8DB89" w14:textId="77777777" w:rsidR="00D06A1E" w:rsidRPr="003301A2" w:rsidRDefault="00D06A1E" w:rsidP="00D06A1E">
      <w:pPr>
        <w:widowControl w:val="0"/>
        <w:tabs>
          <w:tab w:val="left" w:pos="576"/>
        </w:tabs>
        <w:autoSpaceDE w:val="0"/>
        <w:autoSpaceDN w:val="0"/>
        <w:adjustRightInd w:val="0"/>
        <w:ind w:firstLine="567"/>
        <w:jc w:val="both"/>
        <w:rPr>
          <w:sz w:val="24"/>
          <w:szCs w:val="24"/>
        </w:rPr>
      </w:pPr>
      <w:r w:rsidRPr="003301A2">
        <w:rPr>
          <w:sz w:val="24"/>
          <w:szCs w:val="24"/>
        </w:rPr>
        <w:t>6.12. Уплата неустойки, штрафных санкций не освобождает Стороны от выполнения принятых на себя по контракту обязательств.</w:t>
      </w:r>
    </w:p>
    <w:p w14:paraId="724F07D6" w14:textId="63C5B15D" w:rsidR="00D95CD0" w:rsidRPr="00D06A1E" w:rsidRDefault="00D06A1E" w:rsidP="00D06A1E">
      <w:pPr>
        <w:widowControl w:val="0"/>
        <w:ind w:firstLine="567"/>
        <w:jc w:val="both"/>
        <w:rPr>
          <w:sz w:val="24"/>
          <w:szCs w:val="24"/>
        </w:rPr>
      </w:pPr>
      <w:r w:rsidRPr="003301A2">
        <w:rPr>
          <w:sz w:val="24"/>
          <w:szCs w:val="24"/>
        </w:rPr>
        <w:t xml:space="preserve">6.13. Исполнение обязательств Исполнителем по контракту по перечислению неустойки (штрафа, пени) в доход бюджета Санкт-Петербурга возлагается на </w:t>
      </w:r>
      <w:r>
        <w:rPr>
          <w:sz w:val="24"/>
          <w:szCs w:val="24"/>
        </w:rPr>
        <w:t>Заказчик</w:t>
      </w:r>
      <w:r w:rsidRPr="003301A2">
        <w:rPr>
          <w:sz w:val="24"/>
          <w:szCs w:val="24"/>
        </w:rPr>
        <w:t>а в соответствии со статьей 313 Гражданского кодекса Российской Федерации.</w:t>
      </w:r>
      <w:r>
        <w:rPr>
          <w:sz w:val="24"/>
          <w:szCs w:val="24"/>
        </w:rPr>
        <w:t xml:space="preserve"> </w:t>
      </w:r>
      <w:r w:rsidRPr="003301A2">
        <w:rPr>
          <w:sz w:val="24"/>
          <w:szCs w:val="24"/>
        </w:rPr>
        <w:t xml:space="preserve">При этом </w:t>
      </w:r>
      <w:r>
        <w:rPr>
          <w:sz w:val="24"/>
          <w:szCs w:val="24"/>
        </w:rPr>
        <w:t>Заказчик</w:t>
      </w:r>
      <w:r w:rsidRPr="003301A2">
        <w:rPr>
          <w:sz w:val="24"/>
          <w:szCs w:val="24"/>
        </w:rPr>
        <w:t xml:space="preserve"> вправе выплатить Исполнителю сумму платежа по контракту, уменьшенную на величину неустойки (штрафа, пени).</w:t>
      </w:r>
    </w:p>
    <w:p w14:paraId="467F7AFD" w14:textId="77777777" w:rsidR="00D06A1E" w:rsidRDefault="00D06A1E" w:rsidP="003301A2">
      <w:pPr>
        <w:pStyle w:val="a4"/>
        <w:jc w:val="center"/>
        <w:rPr>
          <w:sz w:val="24"/>
          <w:szCs w:val="24"/>
        </w:rPr>
      </w:pPr>
    </w:p>
    <w:p w14:paraId="5CEC8ACF" w14:textId="323215EA" w:rsidR="0004162F" w:rsidRPr="003301A2" w:rsidRDefault="0004162F" w:rsidP="003301A2">
      <w:pPr>
        <w:pStyle w:val="a4"/>
        <w:jc w:val="center"/>
        <w:rPr>
          <w:sz w:val="24"/>
          <w:szCs w:val="24"/>
        </w:rPr>
      </w:pPr>
      <w:r w:rsidRPr="003301A2">
        <w:rPr>
          <w:sz w:val="24"/>
          <w:szCs w:val="24"/>
        </w:rPr>
        <w:t>7. СРОК ДЕЙСТВИЯ КОНТРАКТА,</w:t>
      </w:r>
    </w:p>
    <w:p w14:paraId="799620F4" w14:textId="77777777" w:rsidR="00447245" w:rsidRPr="003301A2" w:rsidRDefault="0004162F" w:rsidP="003301A2">
      <w:pPr>
        <w:widowControl w:val="0"/>
        <w:jc w:val="center"/>
        <w:rPr>
          <w:sz w:val="24"/>
          <w:szCs w:val="24"/>
        </w:rPr>
      </w:pPr>
      <w:r w:rsidRPr="003301A2">
        <w:rPr>
          <w:sz w:val="24"/>
          <w:szCs w:val="24"/>
        </w:rPr>
        <w:t>ПОРЯДОК ИЗМЕНЕНИЯ И РАСТОРЖЕНИЯ КОНТРАКТА</w:t>
      </w:r>
    </w:p>
    <w:p w14:paraId="0F7B3737" w14:textId="02BDB7A3" w:rsidR="005F4F18" w:rsidRPr="003301A2" w:rsidRDefault="005F4F18" w:rsidP="003301A2">
      <w:pPr>
        <w:ind w:firstLine="567"/>
        <w:jc w:val="both"/>
        <w:rPr>
          <w:rFonts w:eastAsia="Calibri"/>
          <w:sz w:val="24"/>
          <w:szCs w:val="24"/>
        </w:rPr>
      </w:pPr>
      <w:r w:rsidRPr="003301A2">
        <w:rPr>
          <w:sz w:val="24"/>
          <w:szCs w:val="24"/>
        </w:rPr>
        <w:t xml:space="preserve">7.1. </w:t>
      </w:r>
      <w:r w:rsidR="00D06A1E" w:rsidRPr="00B70956">
        <w:rPr>
          <w:sz w:val="24"/>
          <w:szCs w:val="24"/>
        </w:rPr>
        <w:t>Контракт вступает в силу с момента подписания и действует до полного исполнения Сторонами своих обязательств по контракту</w:t>
      </w:r>
      <w:r w:rsidRPr="003301A2">
        <w:rPr>
          <w:sz w:val="24"/>
          <w:szCs w:val="24"/>
        </w:rPr>
        <w:t>, но не позднее 20.12.202</w:t>
      </w:r>
      <w:r w:rsidR="003F1CD3">
        <w:rPr>
          <w:sz w:val="24"/>
          <w:szCs w:val="24"/>
        </w:rPr>
        <w:t>6</w:t>
      </w:r>
      <w:r w:rsidRPr="003301A2">
        <w:rPr>
          <w:sz w:val="24"/>
          <w:szCs w:val="24"/>
        </w:rPr>
        <w:t xml:space="preserve">. </w:t>
      </w:r>
    </w:p>
    <w:p w14:paraId="0501F527" w14:textId="21AB10E0" w:rsidR="005F4F18" w:rsidRPr="003301A2" w:rsidRDefault="005F4F18" w:rsidP="00330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Обязательства </w:t>
      </w:r>
      <w:r w:rsidR="00CA2EF7">
        <w:rPr>
          <w:sz w:val="24"/>
          <w:szCs w:val="24"/>
        </w:rPr>
        <w:t>Заказчик</w:t>
      </w:r>
      <w:r w:rsidRPr="003301A2">
        <w:rPr>
          <w:sz w:val="24"/>
          <w:szCs w:val="24"/>
        </w:rPr>
        <w:t>а по финансированию контракта не могут наступать ранее обязательного внесения контракта в реестр контрактов.</w:t>
      </w:r>
    </w:p>
    <w:p w14:paraId="3726872D" w14:textId="77777777" w:rsidR="005F4F18" w:rsidRPr="003301A2" w:rsidRDefault="005F4F18" w:rsidP="00330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3301A2">
        <w:rPr>
          <w:sz w:val="24"/>
          <w:szCs w:val="24"/>
        </w:rPr>
        <w:br/>
        <w:t>или ненадлежащее исполнение контракта, если таковые имели место при исполнении условий контракта.</w:t>
      </w:r>
    </w:p>
    <w:p w14:paraId="5C1C910D" w14:textId="77777777" w:rsidR="005F4F18" w:rsidRPr="003301A2" w:rsidRDefault="005F4F18" w:rsidP="003301A2">
      <w:pPr>
        <w:ind w:firstLine="567"/>
        <w:jc w:val="both"/>
        <w:rPr>
          <w:sz w:val="24"/>
          <w:szCs w:val="24"/>
        </w:rPr>
      </w:pPr>
      <w:r w:rsidRPr="003301A2">
        <w:rPr>
          <w:sz w:val="24"/>
          <w:szCs w:val="24"/>
        </w:rPr>
        <w:t>7.2. Любые изменения и дополнения к контракту действительны, если они совершены в письменной форме и подписаны обеими Сторонами.</w:t>
      </w:r>
    </w:p>
    <w:p w14:paraId="4EF59968" w14:textId="77777777" w:rsidR="005F4F18" w:rsidRPr="003301A2" w:rsidRDefault="005F4F18" w:rsidP="003301A2">
      <w:pPr>
        <w:autoSpaceDE w:val="0"/>
        <w:autoSpaceDN w:val="0"/>
        <w:adjustRightInd w:val="0"/>
        <w:ind w:firstLine="567"/>
        <w:jc w:val="both"/>
        <w:rPr>
          <w:rFonts w:eastAsia="Calibri"/>
          <w:sz w:val="24"/>
          <w:szCs w:val="24"/>
        </w:rPr>
      </w:pPr>
      <w:r w:rsidRPr="003301A2">
        <w:rPr>
          <w:sz w:val="24"/>
          <w:szCs w:val="24"/>
        </w:rPr>
        <w:t xml:space="preserve">7.3. </w:t>
      </w:r>
      <w:r w:rsidRPr="003301A2">
        <w:rPr>
          <w:rFonts w:eastAsia="Calibri"/>
          <w:sz w:val="24"/>
          <w:szCs w:val="24"/>
        </w:rPr>
        <w:t xml:space="preserve">Расторжение контракта допускается по соглашению Сторон, по решению суда, </w:t>
      </w:r>
      <w:r w:rsidRPr="003301A2">
        <w:rPr>
          <w:rFonts w:eastAsia="Calibri"/>
          <w:sz w:val="24"/>
          <w:szCs w:val="24"/>
        </w:rPr>
        <w:br/>
        <w:t xml:space="preserve">в случае одностороннего отказа Стороны контракта от исполнения контракта </w:t>
      </w:r>
      <w:r w:rsidRPr="003301A2">
        <w:rPr>
          <w:rFonts w:eastAsia="Calibri"/>
          <w:sz w:val="24"/>
          <w:szCs w:val="24"/>
        </w:rPr>
        <w:br/>
        <w:t>в соответствии с действующим законодательством и условиями контракта.</w:t>
      </w:r>
    </w:p>
    <w:p w14:paraId="24A61A78" w14:textId="1FA41543" w:rsidR="00642C9F" w:rsidRPr="00642C9F" w:rsidRDefault="005F4F18" w:rsidP="00642C9F">
      <w:pPr>
        <w:ind w:firstLine="567"/>
        <w:jc w:val="both"/>
        <w:rPr>
          <w:sz w:val="24"/>
          <w:szCs w:val="24"/>
        </w:rPr>
      </w:pPr>
      <w:r w:rsidRPr="003301A2">
        <w:rPr>
          <w:sz w:val="24"/>
          <w:szCs w:val="24"/>
        </w:rPr>
        <w:t xml:space="preserve">7.4. </w:t>
      </w:r>
      <w:r w:rsidR="00642C9F" w:rsidRPr="00642C9F">
        <w:rPr>
          <w:sz w:val="24"/>
          <w:szCs w:val="24"/>
        </w:rPr>
        <w:t>Стороны вправе отказаться от исполнения контракта в одностороннем порядке в соответствии с положениями частей 8 - 23 статьи 95 Федерального закона от 5 апреля 2013 № 44-ФЗ и условиями контракта.</w:t>
      </w:r>
    </w:p>
    <w:p w14:paraId="13524197" w14:textId="03AF5B4F" w:rsidR="00642C9F" w:rsidRPr="00642C9F" w:rsidRDefault="000A63F0" w:rsidP="00642C9F">
      <w:pPr>
        <w:ind w:firstLine="567"/>
        <w:jc w:val="both"/>
        <w:rPr>
          <w:sz w:val="24"/>
          <w:szCs w:val="24"/>
        </w:rPr>
      </w:pPr>
      <w:r>
        <w:rPr>
          <w:sz w:val="24"/>
          <w:szCs w:val="24"/>
        </w:rPr>
        <w:t>7.5</w:t>
      </w:r>
      <w:r w:rsidR="00642C9F" w:rsidRPr="00642C9F">
        <w:rPr>
          <w:sz w:val="24"/>
          <w:szCs w:val="24"/>
        </w:rPr>
        <w:t xml:space="preserve">. </w:t>
      </w:r>
      <w:r w:rsidR="00CA2EF7">
        <w:rPr>
          <w:sz w:val="24"/>
          <w:szCs w:val="24"/>
        </w:rPr>
        <w:t>Заказчик</w:t>
      </w:r>
      <w:r w:rsidR="00642C9F" w:rsidRPr="00642C9F">
        <w:rPr>
          <w:sz w:val="24"/>
          <w:szCs w:val="24"/>
        </w:rPr>
        <w:t xml:space="preserve"> обязан принять решение об одностороннем отказе от исполнения контракта в случае, если в ходе исполнения контракта установлено, что:</w:t>
      </w:r>
    </w:p>
    <w:p w14:paraId="55AB0915" w14:textId="77777777" w:rsidR="00642C9F" w:rsidRPr="00642C9F" w:rsidRDefault="00642C9F" w:rsidP="00642C9F">
      <w:pPr>
        <w:ind w:firstLine="567"/>
        <w:jc w:val="both"/>
        <w:rPr>
          <w:sz w:val="24"/>
          <w:szCs w:val="24"/>
        </w:rPr>
      </w:pPr>
      <w:r w:rsidRPr="00642C9F">
        <w:rPr>
          <w:sz w:val="24"/>
          <w:szCs w:val="24"/>
        </w:rPr>
        <w:t>а) Исполнитель перестали соответствовать установленным извещением</w:t>
      </w:r>
      <w:r w:rsidR="00267A91">
        <w:rPr>
          <w:sz w:val="24"/>
          <w:szCs w:val="24"/>
        </w:rPr>
        <w:t xml:space="preserve"> </w:t>
      </w:r>
      <w:r w:rsidRPr="00642C9F">
        <w:rPr>
          <w:sz w:val="24"/>
          <w:szCs w:val="24"/>
        </w:rPr>
        <w:t>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w:t>
      </w:r>
      <w:r w:rsidR="00267A91">
        <w:rPr>
          <w:sz w:val="24"/>
          <w:szCs w:val="24"/>
        </w:rPr>
        <w:t xml:space="preserve">                  </w:t>
      </w:r>
      <w:r w:rsidRPr="00642C9F">
        <w:rPr>
          <w:sz w:val="24"/>
          <w:szCs w:val="24"/>
        </w:rPr>
        <w:t xml:space="preserve"> № 44-ФЗ);</w:t>
      </w:r>
    </w:p>
    <w:p w14:paraId="1D88528F" w14:textId="77777777" w:rsidR="00642C9F" w:rsidRPr="00642C9F" w:rsidRDefault="00642C9F" w:rsidP="00642C9F">
      <w:pPr>
        <w:ind w:firstLine="567"/>
        <w:jc w:val="both"/>
        <w:rPr>
          <w:sz w:val="24"/>
          <w:szCs w:val="24"/>
        </w:rPr>
      </w:pPr>
      <w:r w:rsidRPr="00642C9F">
        <w:rPr>
          <w:sz w:val="24"/>
          <w:szCs w:val="24"/>
        </w:rPr>
        <w:t>б) при определении Исполнителя Исполнитель представил недостоверную информацию о своем соответствии и(или)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11D3E8F5" w14:textId="67D277AC" w:rsidR="00642C9F" w:rsidRPr="00642C9F" w:rsidRDefault="000A63F0" w:rsidP="00642C9F">
      <w:pPr>
        <w:ind w:firstLine="567"/>
        <w:jc w:val="both"/>
        <w:rPr>
          <w:sz w:val="24"/>
          <w:szCs w:val="24"/>
        </w:rPr>
      </w:pPr>
      <w:r>
        <w:rPr>
          <w:sz w:val="24"/>
          <w:szCs w:val="24"/>
        </w:rPr>
        <w:t>7.6</w:t>
      </w:r>
      <w:r w:rsidR="00642C9F" w:rsidRPr="00642C9F">
        <w:rPr>
          <w:sz w:val="24"/>
          <w:szCs w:val="24"/>
        </w:rPr>
        <w:t xml:space="preserve">. В случае принятия решения </w:t>
      </w:r>
      <w:r w:rsidR="00CA2EF7">
        <w:rPr>
          <w:sz w:val="24"/>
          <w:szCs w:val="24"/>
        </w:rPr>
        <w:t>Заказчик</w:t>
      </w:r>
      <w:r w:rsidR="00642C9F" w:rsidRPr="00642C9F">
        <w:rPr>
          <w:sz w:val="24"/>
          <w:szCs w:val="24"/>
        </w:rPr>
        <w:t xml:space="preserve">ом об одностороннем отказе от исполнения контракта сформировать такое решение с использованием ЕИС, подписать усиленной электронной подписью лица, имеющего право действовать от имени </w:t>
      </w:r>
      <w:r w:rsidR="00CA2EF7">
        <w:rPr>
          <w:sz w:val="24"/>
          <w:szCs w:val="24"/>
        </w:rPr>
        <w:t>Заказчик</w:t>
      </w:r>
      <w:r w:rsidR="00642C9F" w:rsidRPr="00642C9F">
        <w:rPr>
          <w:sz w:val="24"/>
          <w:szCs w:val="24"/>
        </w:rPr>
        <w:t xml:space="preserve">а, и разместить в ЕИС в порядке, предусмотренном частью 12.1 статьи 95 Федерального закона от 05.04.2013 </w:t>
      </w:r>
      <w:r w:rsidR="00267A91">
        <w:rPr>
          <w:sz w:val="24"/>
          <w:szCs w:val="24"/>
        </w:rPr>
        <w:t xml:space="preserve">              </w:t>
      </w:r>
      <w:r w:rsidR="00642C9F" w:rsidRPr="00642C9F">
        <w:rPr>
          <w:sz w:val="24"/>
          <w:szCs w:val="24"/>
        </w:rPr>
        <w:t>№ 44-ФЗ.</w:t>
      </w:r>
    </w:p>
    <w:p w14:paraId="099CAA8A" w14:textId="63FE852F" w:rsidR="00642C9F" w:rsidRPr="00642C9F" w:rsidRDefault="000A63F0" w:rsidP="00642C9F">
      <w:pPr>
        <w:ind w:firstLine="567"/>
        <w:jc w:val="both"/>
        <w:rPr>
          <w:sz w:val="24"/>
          <w:szCs w:val="24"/>
        </w:rPr>
      </w:pPr>
      <w:r>
        <w:rPr>
          <w:sz w:val="24"/>
          <w:szCs w:val="24"/>
        </w:rPr>
        <w:t>7.7</w:t>
      </w:r>
      <w:r w:rsidR="00642C9F" w:rsidRPr="00642C9F">
        <w:rPr>
          <w:sz w:val="24"/>
          <w:szCs w:val="24"/>
        </w:rPr>
        <w:t xml:space="preserve">. </w:t>
      </w:r>
      <w:r w:rsidR="00CA2EF7">
        <w:rPr>
          <w:sz w:val="24"/>
          <w:szCs w:val="24"/>
        </w:rPr>
        <w:t>Заказчик</w:t>
      </w:r>
      <w:r w:rsidR="00642C9F" w:rsidRPr="00642C9F">
        <w:rPr>
          <w:sz w:val="24"/>
          <w:szCs w:val="24"/>
        </w:rPr>
        <w:t xml:space="preserve"> вправе отказаться от исполнения контракта в одностороннем порядке в случае следующих существенных нарушений Исполнителем условий контракта:</w:t>
      </w:r>
    </w:p>
    <w:p w14:paraId="5A473810" w14:textId="0D208E79" w:rsidR="00642C9F" w:rsidRPr="00642C9F" w:rsidRDefault="00642C9F" w:rsidP="00642C9F">
      <w:pPr>
        <w:ind w:firstLine="567"/>
        <w:jc w:val="both"/>
        <w:rPr>
          <w:sz w:val="24"/>
          <w:szCs w:val="24"/>
        </w:rPr>
      </w:pPr>
      <w:r w:rsidRPr="00642C9F">
        <w:rPr>
          <w:sz w:val="24"/>
          <w:szCs w:val="24"/>
        </w:rPr>
        <w:t xml:space="preserve">если отступления от условий контракта или недостатки, обнаруженные при приемке оказанных услуг, в установленные </w:t>
      </w:r>
      <w:r w:rsidR="00CA2EF7">
        <w:rPr>
          <w:sz w:val="24"/>
          <w:szCs w:val="24"/>
        </w:rPr>
        <w:t>Заказчик</w:t>
      </w:r>
      <w:r w:rsidRPr="00642C9F">
        <w:rPr>
          <w:sz w:val="24"/>
          <w:szCs w:val="24"/>
        </w:rPr>
        <w:t>ом сроки не были устранены Исполнителем либо являются существенными и неустранимыми;</w:t>
      </w:r>
    </w:p>
    <w:p w14:paraId="793EA609" w14:textId="054C27DD" w:rsidR="00642C9F" w:rsidRPr="00642C9F" w:rsidRDefault="00642C9F" w:rsidP="00642C9F">
      <w:pPr>
        <w:ind w:firstLine="567"/>
        <w:jc w:val="both"/>
        <w:rPr>
          <w:sz w:val="24"/>
          <w:szCs w:val="24"/>
        </w:rPr>
      </w:pPr>
      <w:r w:rsidRPr="00642C9F">
        <w:rPr>
          <w:sz w:val="24"/>
          <w:szCs w:val="24"/>
        </w:rPr>
        <w:t>задержка в сроках оказания услуг Исполнителем, указанн</w:t>
      </w:r>
      <w:r w:rsidR="009D5268">
        <w:rPr>
          <w:sz w:val="24"/>
          <w:szCs w:val="24"/>
        </w:rPr>
        <w:t>ых</w:t>
      </w:r>
      <w:r w:rsidRPr="00642C9F">
        <w:rPr>
          <w:sz w:val="24"/>
          <w:szCs w:val="24"/>
        </w:rPr>
        <w:t xml:space="preserve"> в п. 4.2 контракта;</w:t>
      </w:r>
    </w:p>
    <w:p w14:paraId="73749A82" w14:textId="77777777" w:rsidR="00642C9F" w:rsidRPr="00642C9F" w:rsidRDefault="00642C9F" w:rsidP="00642C9F">
      <w:pPr>
        <w:ind w:firstLine="567"/>
        <w:jc w:val="both"/>
        <w:rPr>
          <w:sz w:val="24"/>
          <w:szCs w:val="24"/>
        </w:rPr>
      </w:pPr>
      <w:r w:rsidRPr="00642C9F">
        <w:rPr>
          <w:sz w:val="24"/>
          <w:szCs w:val="24"/>
        </w:rPr>
        <w:t>в случае нарушения Исполнителем п.п. 2.1.7 и (или) 5. 3 контракта.</w:t>
      </w:r>
    </w:p>
    <w:p w14:paraId="5B585527" w14:textId="54767A6C" w:rsidR="00642C9F" w:rsidRPr="00642C9F" w:rsidRDefault="00642C9F" w:rsidP="00642C9F">
      <w:pPr>
        <w:ind w:firstLine="567"/>
        <w:jc w:val="both"/>
        <w:rPr>
          <w:sz w:val="24"/>
          <w:szCs w:val="24"/>
        </w:rPr>
      </w:pPr>
      <w:r w:rsidRPr="00642C9F">
        <w:rPr>
          <w:sz w:val="24"/>
          <w:szCs w:val="24"/>
        </w:rPr>
        <w:lastRenderedPageBreak/>
        <w:t xml:space="preserve">Решение </w:t>
      </w:r>
      <w:r w:rsidR="00CA2EF7">
        <w:rPr>
          <w:sz w:val="24"/>
          <w:szCs w:val="24"/>
        </w:rPr>
        <w:t>Заказчик</w:t>
      </w:r>
      <w:r w:rsidRPr="00642C9F">
        <w:rPr>
          <w:sz w:val="24"/>
          <w:szCs w:val="24"/>
        </w:rPr>
        <w:t>а об одностороннем отказе от исполнения контракта вступает в силу, а контракт считается расторгнутым через 10 (десять) дней с даты надлежащего уведомления Исполнителя об одностороннем отказе от исполнения контракта.</w:t>
      </w:r>
    </w:p>
    <w:p w14:paraId="66C7909B" w14:textId="165C934C" w:rsidR="00642C9F" w:rsidRPr="00642C9F" w:rsidRDefault="000A63F0" w:rsidP="00642C9F">
      <w:pPr>
        <w:ind w:firstLine="567"/>
        <w:jc w:val="both"/>
        <w:rPr>
          <w:sz w:val="24"/>
          <w:szCs w:val="24"/>
        </w:rPr>
      </w:pPr>
      <w:r>
        <w:rPr>
          <w:sz w:val="24"/>
          <w:szCs w:val="24"/>
        </w:rPr>
        <w:t>7.8</w:t>
      </w:r>
      <w:r w:rsidR="00642C9F" w:rsidRPr="00642C9F">
        <w:rPr>
          <w:sz w:val="24"/>
          <w:szCs w:val="24"/>
        </w:rPr>
        <w:t xml:space="preserve">. Исполнитель вправе отказаться от исполнения контракта в одностороннем порядке в случае существенных нарушений </w:t>
      </w:r>
      <w:r w:rsidR="00CA2EF7">
        <w:rPr>
          <w:sz w:val="24"/>
          <w:szCs w:val="24"/>
        </w:rPr>
        <w:t>Заказчик</w:t>
      </w:r>
      <w:r w:rsidR="00642C9F" w:rsidRPr="00642C9F">
        <w:rPr>
          <w:sz w:val="24"/>
          <w:szCs w:val="24"/>
        </w:rPr>
        <w:t>ом условий контракта, если задержка оплаты оказанных услуг составляет более 30 (тридцати) дней.</w:t>
      </w:r>
    </w:p>
    <w:p w14:paraId="1103898A" w14:textId="77777777" w:rsidR="00642C9F" w:rsidRPr="00642C9F" w:rsidRDefault="00642C9F" w:rsidP="00642C9F">
      <w:pPr>
        <w:ind w:firstLine="567"/>
        <w:jc w:val="both"/>
        <w:rPr>
          <w:sz w:val="24"/>
          <w:szCs w:val="24"/>
        </w:rPr>
      </w:pPr>
      <w:r w:rsidRPr="00642C9F">
        <w:rPr>
          <w:sz w:val="24"/>
          <w:szCs w:val="24"/>
        </w:rPr>
        <w:t xml:space="preserve">Исполнитель обязан в случае принятия решения об одностороннем отказе от исполнения контракта сформировать такое решение с использованием ЕИС, подписать усиленной электронной подписью лица, имеющего право действовать от имени Исполнителя, и разместить в ЕИС в порядке, предусмотренном частью 20.1 статьи 94 Федерального закона от 05.04.2013 </w:t>
      </w:r>
      <w:r w:rsidR="00267A91">
        <w:rPr>
          <w:sz w:val="24"/>
          <w:szCs w:val="24"/>
        </w:rPr>
        <w:t xml:space="preserve">             </w:t>
      </w:r>
      <w:r w:rsidRPr="00642C9F">
        <w:rPr>
          <w:sz w:val="24"/>
          <w:szCs w:val="24"/>
        </w:rPr>
        <w:t>№ 44-ФЗ.</w:t>
      </w:r>
    </w:p>
    <w:p w14:paraId="4FC036F1" w14:textId="1B8A96FE" w:rsidR="00642C9F" w:rsidRPr="00642C9F" w:rsidRDefault="00642C9F" w:rsidP="00642C9F">
      <w:pPr>
        <w:ind w:firstLine="567"/>
        <w:jc w:val="both"/>
        <w:rPr>
          <w:sz w:val="24"/>
          <w:szCs w:val="24"/>
        </w:rPr>
      </w:pPr>
      <w:r w:rsidRPr="00642C9F">
        <w:rPr>
          <w:sz w:val="24"/>
          <w:szCs w:val="24"/>
        </w:rPr>
        <w:t xml:space="preserve">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w:t>
      </w:r>
      <w:r w:rsidR="00CA2EF7">
        <w:rPr>
          <w:sz w:val="24"/>
          <w:szCs w:val="24"/>
        </w:rPr>
        <w:t>Заказчик</w:t>
      </w:r>
      <w:r w:rsidRPr="00642C9F">
        <w:rPr>
          <w:sz w:val="24"/>
          <w:szCs w:val="24"/>
        </w:rPr>
        <w:t>а об одностороннем отказе от исполнения контракта.</w:t>
      </w:r>
    </w:p>
    <w:p w14:paraId="1C08A427" w14:textId="77777777" w:rsidR="005F4F18" w:rsidRDefault="000A63F0" w:rsidP="00642C9F">
      <w:pPr>
        <w:ind w:firstLine="567"/>
        <w:jc w:val="both"/>
        <w:rPr>
          <w:sz w:val="24"/>
          <w:szCs w:val="24"/>
        </w:rPr>
      </w:pPr>
      <w:r>
        <w:rPr>
          <w:sz w:val="24"/>
          <w:szCs w:val="24"/>
        </w:rPr>
        <w:t>7.9</w:t>
      </w:r>
      <w:r w:rsidR="00642C9F" w:rsidRPr="00642C9F">
        <w:rPr>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233FE7F" w14:textId="77777777" w:rsidR="00DE507A" w:rsidRPr="003301A2" w:rsidRDefault="00DE507A" w:rsidP="003301A2">
      <w:pPr>
        <w:widowControl w:val="0"/>
        <w:ind w:firstLine="567"/>
        <w:jc w:val="both"/>
        <w:rPr>
          <w:sz w:val="24"/>
          <w:szCs w:val="24"/>
        </w:rPr>
      </w:pPr>
    </w:p>
    <w:p w14:paraId="4FB73D1B" w14:textId="77777777" w:rsidR="00AE4920" w:rsidRPr="003301A2" w:rsidRDefault="00370AC0" w:rsidP="003301A2">
      <w:pPr>
        <w:keepNext/>
        <w:widowControl w:val="0"/>
        <w:tabs>
          <w:tab w:val="left" w:pos="567"/>
        </w:tabs>
        <w:jc w:val="center"/>
        <w:rPr>
          <w:rFonts w:eastAsia="Calibri"/>
          <w:bCs/>
          <w:sz w:val="24"/>
          <w:szCs w:val="24"/>
        </w:rPr>
      </w:pPr>
      <w:r w:rsidRPr="003301A2">
        <w:rPr>
          <w:sz w:val="24"/>
          <w:szCs w:val="24"/>
        </w:rPr>
        <w:t xml:space="preserve">8. </w:t>
      </w:r>
      <w:r w:rsidR="00AE4920" w:rsidRPr="003301A2">
        <w:rPr>
          <w:rFonts w:eastAsia="Calibri"/>
          <w:bCs/>
          <w:sz w:val="24"/>
          <w:szCs w:val="24"/>
        </w:rPr>
        <w:t xml:space="preserve">ТРЕБОВАНИЯ К ГАРАНТИИ КАЧЕСТВА УСЛУГ, А ТАКЖЕ ТРЕБОВАНИЯ </w:t>
      </w:r>
      <w:r w:rsidR="00AE4920" w:rsidRPr="003301A2">
        <w:rPr>
          <w:rFonts w:eastAsia="Calibri"/>
          <w:bCs/>
          <w:sz w:val="24"/>
          <w:szCs w:val="24"/>
        </w:rPr>
        <w:br/>
        <w:t xml:space="preserve">К ГАРАНТИЙНОМУ СРОКУ И (ИЛИ) ОБЪЕМУ ПРЕДОСТАВЛЕНИЯ </w:t>
      </w:r>
      <w:r w:rsidR="00AE4920" w:rsidRPr="003301A2">
        <w:rPr>
          <w:rFonts w:eastAsia="Calibri"/>
          <w:bCs/>
          <w:sz w:val="24"/>
          <w:szCs w:val="24"/>
        </w:rPr>
        <w:br/>
        <w:t>ГАРАНТИЙ ИХ КАЧЕСТВА</w:t>
      </w:r>
    </w:p>
    <w:p w14:paraId="43B00F19" w14:textId="77777777" w:rsidR="008F4007" w:rsidRPr="003301A2" w:rsidRDefault="008F4007" w:rsidP="003301A2">
      <w:pPr>
        <w:keepNext/>
        <w:widowControl w:val="0"/>
        <w:tabs>
          <w:tab w:val="left" w:pos="567"/>
        </w:tabs>
        <w:jc w:val="center"/>
        <w:rPr>
          <w:rFonts w:eastAsia="Calibri"/>
          <w:bCs/>
          <w:sz w:val="24"/>
          <w:szCs w:val="24"/>
        </w:rPr>
      </w:pPr>
    </w:p>
    <w:p w14:paraId="54400733" w14:textId="77777777" w:rsidR="00941FAF" w:rsidRPr="003301A2" w:rsidRDefault="0071003E" w:rsidP="003301A2">
      <w:pPr>
        <w:widowControl w:val="0"/>
        <w:tabs>
          <w:tab w:val="left" w:pos="1134"/>
        </w:tabs>
        <w:ind w:firstLine="567"/>
        <w:jc w:val="both"/>
        <w:rPr>
          <w:sz w:val="24"/>
          <w:szCs w:val="24"/>
        </w:rPr>
      </w:pPr>
      <w:r w:rsidRPr="003301A2">
        <w:rPr>
          <w:sz w:val="24"/>
          <w:szCs w:val="24"/>
        </w:rPr>
        <w:t xml:space="preserve">8.1. </w:t>
      </w:r>
      <w:r w:rsidR="00984CE3" w:rsidRPr="003301A2">
        <w:rPr>
          <w:sz w:val="24"/>
          <w:szCs w:val="24"/>
        </w:rPr>
        <w:t xml:space="preserve">Требования к гарантийному сроку услуг и объему предоставления гарантий </w:t>
      </w:r>
      <w:r w:rsidR="00984CE3" w:rsidRPr="003301A2">
        <w:rPr>
          <w:sz w:val="24"/>
          <w:szCs w:val="24"/>
        </w:rPr>
        <w:br/>
        <w:t>их качества: не установлены.</w:t>
      </w:r>
    </w:p>
    <w:p w14:paraId="3761168E" w14:textId="77777777" w:rsidR="00984CE3" w:rsidRPr="003301A2" w:rsidRDefault="00984CE3" w:rsidP="003301A2">
      <w:pPr>
        <w:widowControl w:val="0"/>
        <w:tabs>
          <w:tab w:val="left" w:pos="1134"/>
        </w:tabs>
        <w:ind w:firstLine="567"/>
        <w:jc w:val="both"/>
        <w:rPr>
          <w:sz w:val="24"/>
          <w:szCs w:val="24"/>
        </w:rPr>
      </w:pPr>
    </w:p>
    <w:p w14:paraId="22AB1610" w14:textId="77777777" w:rsidR="00CE691A" w:rsidRPr="003301A2" w:rsidRDefault="00CE691A" w:rsidP="003301A2">
      <w:pPr>
        <w:widowControl w:val="0"/>
        <w:jc w:val="center"/>
        <w:rPr>
          <w:sz w:val="24"/>
          <w:szCs w:val="24"/>
        </w:rPr>
      </w:pPr>
      <w:r w:rsidRPr="003301A2">
        <w:rPr>
          <w:sz w:val="24"/>
          <w:szCs w:val="24"/>
        </w:rPr>
        <w:t xml:space="preserve">9. </w:t>
      </w:r>
      <w:r w:rsidR="00960C7B" w:rsidRPr="003301A2">
        <w:rPr>
          <w:sz w:val="24"/>
          <w:szCs w:val="24"/>
        </w:rPr>
        <w:t>ОБСТОЯТЕЛЬСТВА НЕПРЕОДОЛИМОЙ СИЛЫ (</w:t>
      </w:r>
      <w:r w:rsidRPr="003301A2">
        <w:rPr>
          <w:sz w:val="24"/>
          <w:szCs w:val="24"/>
        </w:rPr>
        <w:t>ФОРС-МАЖОР</w:t>
      </w:r>
      <w:r w:rsidR="00960C7B" w:rsidRPr="003301A2">
        <w:rPr>
          <w:sz w:val="24"/>
          <w:szCs w:val="24"/>
        </w:rPr>
        <w:t>)</w:t>
      </w:r>
    </w:p>
    <w:p w14:paraId="187A1A70" w14:textId="77777777" w:rsidR="009B508E" w:rsidRPr="003301A2" w:rsidRDefault="009B508E" w:rsidP="003301A2">
      <w:pPr>
        <w:widowControl w:val="0"/>
        <w:jc w:val="center"/>
        <w:rPr>
          <w:sz w:val="24"/>
          <w:szCs w:val="24"/>
        </w:rPr>
      </w:pPr>
    </w:p>
    <w:p w14:paraId="1F54FE20" w14:textId="77777777" w:rsidR="009F549C" w:rsidRPr="003301A2" w:rsidRDefault="009F549C" w:rsidP="003301A2">
      <w:pPr>
        <w:widowControl w:val="0"/>
        <w:ind w:firstLine="567"/>
        <w:jc w:val="both"/>
        <w:rPr>
          <w:sz w:val="24"/>
          <w:szCs w:val="24"/>
        </w:rPr>
      </w:pPr>
      <w:r w:rsidRPr="003301A2">
        <w:rPr>
          <w:sz w:val="24"/>
          <w:szCs w:val="24"/>
        </w:rPr>
        <w:t xml:space="preserve">9.1. Если иное не предусмотрено законом или контрактом, лицо, не исполнившее </w:t>
      </w:r>
      <w:r w:rsidRPr="003301A2">
        <w:rPr>
          <w:sz w:val="24"/>
          <w:szCs w:val="24"/>
        </w:rPr>
        <w:br/>
        <w:t xml:space="preserve">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3301A2">
        <w:rPr>
          <w:sz w:val="24"/>
          <w:szCs w:val="24"/>
        </w:rPr>
        <w:br/>
        <w:t xml:space="preserve">что надлежащее исполнение оказалось невозможным вследствие непреодолимой силы, </w:t>
      </w:r>
      <w:r w:rsidRPr="003301A2">
        <w:rPr>
          <w:sz w:val="24"/>
          <w:szCs w:val="24"/>
        </w:rPr>
        <w:br/>
        <w:t xml:space="preserve">то есть чрезвычайных и непредотвратимых при данных условиях обстоятельств. </w:t>
      </w:r>
      <w:r w:rsidRPr="003301A2">
        <w:rPr>
          <w:sz w:val="24"/>
          <w:szCs w:val="24"/>
        </w:rPr>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1AA5D763" w14:textId="77777777" w:rsidR="009F549C" w:rsidRPr="003301A2" w:rsidRDefault="009F549C" w:rsidP="003301A2">
      <w:pPr>
        <w:widowControl w:val="0"/>
        <w:ind w:firstLine="567"/>
        <w:jc w:val="both"/>
        <w:rPr>
          <w:sz w:val="24"/>
          <w:szCs w:val="24"/>
        </w:rPr>
      </w:pPr>
      <w:r w:rsidRPr="003301A2">
        <w:rPr>
          <w:sz w:val="24"/>
          <w:szCs w:val="24"/>
        </w:rPr>
        <w:t xml:space="preserve">9.2. В случае возникновения обстоятельств непреодолимой силы (форс-мажор) </w:t>
      </w:r>
      <w:r w:rsidRPr="003301A2">
        <w:rPr>
          <w:sz w:val="24"/>
          <w:szCs w:val="24"/>
        </w:rPr>
        <w:br/>
        <w:t xml:space="preserve">у одной из Сторон данная Сторона обязана информировать об этом другую Сторону </w:t>
      </w:r>
      <w:r w:rsidRPr="003301A2">
        <w:rPr>
          <w:sz w:val="24"/>
          <w:szCs w:val="24"/>
        </w:rPr>
        <w:br/>
        <w:t>не позднее 3 (трех) рабочих дней с момента наступления обстоятельств непреодолимой силы (форс-мажор). При нарушении данной обязанности Сторона лишается права ссылаться на названные обстоятельства.</w:t>
      </w:r>
    </w:p>
    <w:p w14:paraId="6744A88F" w14:textId="77777777" w:rsidR="009F549C" w:rsidRPr="003301A2" w:rsidRDefault="009F549C" w:rsidP="003301A2">
      <w:pPr>
        <w:widowControl w:val="0"/>
        <w:ind w:firstLine="567"/>
        <w:jc w:val="both"/>
        <w:rPr>
          <w:sz w:val="24"/>
          <w:szCs w:val="24"/>
        </w:rPr>
      </w:pPr>
    </w:p>
    <w:p w14:paraId="50036D9C" w14:textId="77777777" w:rsidR="009F549C" w:rsidRPr="003301A2" w:rsidRDefault="009F549C" w:rsidP="003301A2">
      <w:pPr>
        <w:pStyle w:val="aff"/>
        <w:widowControl w:val="0"/>
        <w:spacing w:after="0"/>
        <w:ind w:firstLine="709"/>
        <w:jc w:val="center"/>
        <w:rPr>
          <w:rFonts w:ascii="Times New Roman" w:hAnsi="Times New Roman"/>
          <w:bCs/>
          <w:sz w:val="24"/>
          <w:szCs w:val="24"/>
        </w:rPr>
      </w:pPr>
      <w:r w:rsidRPr="003301A2">
        <w:rPr>
          <w:rFonts w:ascii="Times New Roman" w:hAnsi="Times New Roman"/>
          <w:bCs/>
          <w:sz w:val="24"/>
          <w:szCs w:val="24"/>
        </w:rPr>
        <w:t>10. АНТИКОРРУПЦИОННЫЕ УСЛОВИЯ</w:t>
      </w:r>
    </w:p>
    <w:p w14:paraId="2E90D696" w14:textId="77777777" w:rsidR="009F549C" w:rsidRPr="003301A2" w:rsidRDefault="009F549C" w:rsidP="003301A2">
      <w:pPr>
        <w:pStyle w:val="aff"/>
        <w:widowControl w:val="0"/>
        <w:spacing w:after="0"/>
        <w:ind w:firstLine="709"/>
        <w:jc w:val="center"/>
        <w:rPr>
          <w:rFonts w:ascii="Times New Roman" w:hAnsi="Times New Roman"/>
          <w:sz w:val="24"/>
          <w:szCs w:val="24"/>
        </w:rPr>
      </w:pPr>
    </w:p>
    <w:p w14:paraId="0584F4F7" w14:textId="77777777" w:rsidR="009F549C" w:rsidRPr="003301A2" w:rsidRDefault="009F549C"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color w:val="000000"/>
          <w:sz w:val="24"/>
          <w:szCs w:val="24"/>
        </w:rPr>
        <w:t xml:space="preserve">10.1. При исполнении своих обязательств по контракту Стороны обязуются </w:t>
      </w:r>
      <w:r w:rsidRPr="003301A2">
        <w:rPr>
          <w:color w:val="000000"/>
          <w:sz w:val="24"/>
          <w:szCs w:val="24"/>
        </w:rPr>
        <w:br/>
        <w:t xml:space="preserve">не совершать, а также обеспечивать, чтобы их аффилированные лица, сотрудники </w:t>
      </w:r>
      <w:r w:rsidRPr="003301A2">
        <w:rPr>
          <w:color w:val="000000"/>
          <w:sz w:val="24"/>
          <w:szCs w:val="24"/>
        </w:rPr>
        <w:br/>
        <w:t xml:space="preserve">и посредники не совершали прямо или косвенно следующие действия: </w:t>
      </w:r>
    </w:p>
    <w:p w14:paraId="58B64B3F" w14:textId="77777777" w:rsidR="009F549C" w:rsidRPr="003301A2" w:rsidRDefault="009F549C"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color w:val="000000"/>
          <w:sz w:val="24"/>
          <w:szCs w:val="24"/>
        </w:rPr>
        <w:t xml:space="preserve">платили или предлагали уплатить денежные средства или предоставить </w:t>
      </w:r>
      <w:r w:rsidRPr="003301A2">
        <w:rPr>
          <w:color w:val="000000"/>
          <w:sz w:val="24"/>
          <w:szCs w:val="24"/>
        </w:rPr>
        <w:br/>
        <w:t xml:space="preserve">иные ценности, безвозмездно выполняли работы (оказывали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3301A2">
        <w:rPr>
          <w:color w:val="000000"/>
          <w:sz w:val="24"/>
          <w:szCs w:val="24"/>
        </w:rPr>
        <w:br/>
        <w:t xml:space="preserve">с государством, в целях неправомерного получения преимуществ для Сторон </w:t>
      </w:r>
      <w:r w:rsidRPr="003301A2">
        <w:rPr>
          <w:color w:val="000000"/>
          <w:sz w:val="24"/>
          <w:szCs w:val="24"/>
        </w:rPr>
        <w:br/>
      </w:r>
      <w:r w:rsidRPr="003301A2">
        <w:rPr>
          <w:color w:val="000000"/>
          <w:sz w:val="24"/>
          <w:szCs w:val="24"/>
        </w:rPr>
        <w:lastRenderedPageBreak/>
        <w:t xml:space="preserve">по контракту, их аффилированных лиц, работников или посредников, действующих </w:t>
      </w:r>
      <w:r w:rsidRPr="003301A2">
        <w:rPr>
          <w:color w:val="000000"/>
          <w:sz w:val="24"/>
          <w:szCs w:val="24"/>
        </w:rPr>
        <w:br/>
        <w:t xml:space="preserve">по контракту; </w:t>
      </w:r>
    </w:p>
    <w:p w14:paraId="64718D78" w14:textId="77777777" w:rsidR="009F549C" w:rsidRPr="003301A2" w:rsidRDefault="009F549C"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color w:val="000000"/>
          <w:sz w:val="24"/>
          <w:szCs w:val="24"/>
        </w:rPr>
        <w:t>платили или предлагали уплатить денежные средства или предоставляли</w:t>
      </w:r>
      <w:r w:rsidRPr="003301A2">
        <w:rPr>
          <w:color w:val="000000"/>
          <w:sz w:val="24"/>
          <w:szCs w:val="24"/>
        </w:rPr>
        <w:br/>
        <w:t xml:space="preserve">иные ценности, безвозмездно выполняли работы (оказывали услуги) сотрудникам другой Стороны по контракту, ее аффилированным лицам, с целью обеспечить совершение </w:t>
      </w:r>
      <w:r w:rsidRPr="003301A2">
        <w:rPr>
          <w:color w:val="000000"/>
          <w:sz w:val="24"/>
          <w:szCs w:val="24"/>
        </w:rPr>
        <w:br/>
        <w:t>ими каких-либо действий в пользу стимулирующей Стороны (предоставление неоправданных преимуществ, каких-либо гарантий и т.д.);</w:t>
      </w:r>
    </w:p>
    <w:p w14:paraId="734D2FC6" w14:textId="77777777" w:rsidR="009F549C" w:rsidRPr="003301A2" w:rsidRDefault="009F549C"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color w:val="000000"/>
          <w:sz w:val="24"/>
          <w:szCs w:val="24"/>
        </w:rPr>
        <w:t>не совершали иные действия, нарушающие антикоррупционное законодательство Российской Федерации.</w:t>
      </w:r>
    </w:p>
    <w:p w14:paraId="732EB071" w14:textId="77777777" w:rsidR="00490F4F" w:rsidRDefault="00490F4F" w:rsidP="003301A2">
      <w:pPr>
        <w:widowControl w:val="0"/>
        <w:tabs>
          <w:tab w:val="left" w:pos="5954"/>
        </w:tabs>
        <w:jc w:val="center"/>
        <w:rPr>
          <w:sz w:val="24"/>
          <w:szCs w:val="24"/>
        </w:rPr>
      </w:pPr>
    </w:p>
    <w:p w14:paraId="6133E672" w14:textId="77777777" w:rsidR="00671EFC" w:rsidRPr="003301A2" w:rsidRDefault="00CE691A" w:rsidP="003301A2">
      <w:pPr>
        <w:widowControl w:val="0"/>
        <w:tabs>
          <w:tab w:val="left" w:pos="5954"/>
        </w:tabs>
        <w:jc w:val="center"/>
        <w:rPr>
          <w:sz w:val="24"/>
          <w:szCs w:val="24"/>
        </w:rPr>
      </w:pPr>
      <w:r w:rsidRPr="003301A2">
        <w:rPr>
          <w:sz w:val="24"/>
          <w:szCs w:val="24"/>
        </w:rPr>
        <w:t>1</w:t>
      </w:r>
      <w:r w:rsidR="00EB347E" w:rsidRPr="003301A2">
        <w:rPr>
          <w:sz w:val="24"/>
          <w:szCs w:val="24"/>
        </w:rPr>
        <w:t>1</w:t>
      </w:r>
      <w:r w:rsidR="00671EFC" w:rsidRPr="003301A2">
        <w:rPr>
          <w:sz w:val="24"/>
          <w:szCs w:val="24"/>
        </w:rPr>
        <w:t>. ПРОЧИЕ УСЛОВИЯ</w:t>
      </w:r>
    </w:p>
    <w:p w14:paraId="1F1C85F2" w14:textId="77777777" w:rsidR="009B508E" w:rsidRPr="003301A2" w:rsidRDefault="009B508E" w:rsidP="003301A2">
      <w:pPr>
        <w:widowControl w:val="0"/>
        <w:tabs>
          <w:tab w:val="left" w:pos="5954"/>
        </w:tabs>
        <w:jc w:val="center"/>
        <w:rPr>
          <w:sz w:val="24"/>
          <w:szCs w:val="24"/>
        </w:rPr>
      </w:pPr>
    </w:p>
    <w:p w14:paraId="244B6949"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w:t>
      </w:r>
    </w:p>
    <w:p w14:paraId="7C12DD39"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11.2. Стороны разрешают возникшие споры и разногласия путем переговоров в претензионном порядке.</w:t>
      </w:r>
    </w:p>
    <w:p w14:paraId="7ABDCD63"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11.3. В случае недостижения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14:paraId="5E7D4E91"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11.4. Претензия оформляется в письменной форме и направляется в порядке, предусмотренном п. 11.5 контракта,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83BF768"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 xml:space="preserve">11.5. В случае обмена документами при применении мер ответственности </w:t>
      </w:r>
    </w:p>
    <w:p w14:paraId="7F8F0561"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2CCE47B6"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00A1D322" w14:textId="77777777" w:rsidR="000A63F0" w:rsidRDefault="000A63F0" w:rsidP="000A63F0">
      <w:pPr>
        <w:widowControl w:val="0"/>
        <w:tabs>
          <w:tab w:val="left" w:pos="426"/>
        </w:tabs>
        <w:ind w:firstLine="567"/>
        <w:jc w:val="both"/>
        <w:rPr>
          <w:color w:val="000000"/>
          <w:sz w:val="24"/>
          <w:szCs w:val="24"/>
        </w:rPr>
      </w:pPr>
      <w:r w:rsidRPr="000A63F0">
        <w:rPr>
          <w:color w:val="000000"/>
          <w:sz w:val="24"/>
          <w:szCs w:val="24"/>
        </w:rPr>
        <w:t xml:space="preserve">11.6. Уведомления, письма, претензии, акты, указания и т.д. (далее – уведомления) за исключением уведомлений, указанных в пункте 11.5 контракта,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w:t>
      </w:r>
      <w:r>
        <w:rPr>
          <w:color w:val="000000"/>
          <w:sz w:val="24"/>
          <w:szCs w:val="24"/>
        </w:rPr>
        <w:t xml:space="preserve">адресу, указанному в контракте, </w:t>
      </w:r>
      <w:r w:rsidRPr="000A63F0">
        <w:rPr>
          <w:color w:val="000000"/>
          <w:sz w:val="24"/>
          <w:szCs w:val="24"/>
        </w:rPr>
        <w:t>или в электронном виде по телекоммуникационным каналам связи, определенным в контракте (в т.ч. по адресам электронной почты). Уведомление считается полученным:</w:t>
      </w:r>
    </w:p>
    <w:p w14:paraId="5B2D73CD"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в день вручения уведомления уполномочен</w:t>
      </w:r>
      <w:r>
        <w:rPr>
          <w:color w:val="000000"/>
          <w:sz w:val="24"/>
          <w:szCs w:val="24"/>
        </w:rPr>
        <w:t xml:space="preserve">ному представителю Исполнителю </w:t>
      </w:r>
      <w:r w:rsidRPr="000A63F0">
        <w:rPr>
          <w:color w:val="000000"/>
          <w:sz w:val="24"/>
          <w:szCs w:val="24"/>
        </w:rPr>
        <w:t>под расписку;</w:t>
      </w:r>
    </w:p>
    <w:p w14:paraId="79C05F01"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или в день вручения корреспонденции (уведомления) Испол</w:t>
      </w:r>
      <w:r>
        <w:rPr>
          <w:color w:val="000000"/>
          <w:sz w:val="24"/>
          <w:szCs w:val="24"/>
        </w:rPr>
        <w:t xml:space="preserve">нителю, указанный </w:t>
      </w:r>
      <w:r w:rsidRPr="000A63F0">
        <w:rPr>
          <w:color w:val="000000"/>
          <w:sz w:val="24"/>
          <w:szCs w:val="24"/>
        </w:rP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6409A55E"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6119F8AA"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или в день направления уведомления в электронном виде по телекоммуникационным каналам связи.</w:t>
      </w:r>
    </w:p>
    <w:p w14:paraId="3C6572B7"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11.7. Срок рассмотрения писем, уведомлений ил</w:t>
      </w:r>
      <w:r>
        <w:rPr>
          <w:color w:val="000000"/>
          <w:sz w:val="24"/>
          <w:szCs w:val="24"/>
        </w:rPr>
        <w:t xml:space="preserve">и претензий не может превышать </w:t>
      </w:r>
      <w:r w:rsidRPr="000A63F0">
        <w:rPr>
          <w:color w:val="000000"/>
          <w:sz w:val="24"/>
          <w:szCs w:val="24"/>
        </w:rPr>
        <w:t>10 (десяти) дней с момента их получения</w:t>
      </w:r>
      <w:r>
        <w:rPr>
          <w:color w:val="000000"/>
          <w:sz w:val="24"/>
          <w:szCs w:val="24"/>
        </w:rPr>
        <w:t xml:space="preserve">, если иные сроки рассмотрения </w:t>
      </w:r>
      <w:r w:rsidRPr="000A63F0">
        <w:rPr>
          <w:color w:val="000000"/>
          <w:sz w:val="24"/>
          <w:szCs w:val="24"/>
        </w:rPr>
        <w:t xml:space="preserve">не предусмотрены контрактом. </w:t>
      </w:r>
    </w:p>
    <w:p w14:paraId="1AEEB1F8"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 xml:space="preserve">11.8. При неурегулировании Сторонами спора в претензионном (досудебном) порядке, в том </w:t>
      </w:r>
      <w:r w:rsidRPr="000A63F0">
        <w:rPr>
          <w:color w:val="000000"/>
          <w:sz w:val="24"/>
          <w:szCs w:val="24"/>
        </w:rPr>
        <w:lastRenderedPageBreak/>
        <w:t>числе при отсутствии ответа на претензию в установленный десятидневный срок, спор передается на разрешение в Арбитражный суд города Санкт-П</w:t>
      </w:r>
      <w:r>
        <w:rPr>
          <w:color w:val="000000"/>
          <w:sz w:val="24"/>
          <w:szCs w:val="24"/>
        </w:rPr>
        <w:t xml:space="preserve">етербурга </w:t>
      </w:r>
      <w:r w:rsidRPr="000A63F0">
        <w:rPr>
          <w:color w:val="000000"/>
          <w:sz w:val="24"/>
          <w:szCs w:val="24"/>
        </w:rPr>
        <w:t>и Ленинградской области.</w:t>
      </w:r>
    </w:p>
    <w:p w14:paraId="522E489D"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11.9. В случае изменения у одной из Сторон банко</w:t>
      </w:r>
      <w:r>
        <w:rPr>
          <w:color w:val="000000"/>
          <w:sz w:val="24"/>
          <w:szCs w:val="24"/>
        </w:rPr>
        <w:t xml:space="preserve">вских реквизитов или изменения </w:t>
      </w:r>
      <w:r w:rsidRPr="000A63F0">
        <w:rPr>
          <w:color w:val="000000"/>
          <w:sz w:val="24"/>
          <w:szCs w:val="24"/>
        </w:rP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14:paraId="54A4A0DA" w14:textId="77777777" w:rsidR="000A63F0" w:rsidRPr="000A63F0" w:rsidRDefault="000A63F0" w:rsidP="000A63F0">
      <w:pPr>
        <w:widowControl w:val="0"/>
        <w:tabs>
          <w:tab w:val="left" w:pos="426"/>
        </w:tabs>
        <w:ind w:firstLine="567"/>
        <w:jc w:val="both"/>
        <w:rPr>
          <w:color w:val="000000"/>
          <w:sz w:val="24"/>
          <w:szCs w:val="24"/>
        </w:rPr>
      </w:pPr>
      <w:r w:rsidRPr="000A63F0">
        <w:rPr>
          <w:color w:val="000000"/>
          <w:sz w:val="24"/>
          <w:szCs w:val="24"/>
        </w:rPr>
        <w:t>11.10. Контракт подписан в электронной форме усиленными квалифицированными электронными подписями обеих Сторон.</w:t>
      </w:r>
    </w:p>
    <w:p w14:paraId="4ABBA1AA" w14:textId="77777777" w:rsidR="00FD5439" w:rsidRPr="003301A2" w:rsidRDefault="000A63F0" w:rsidP="000A63F0">
      <w:pPr>
        <w:widowControl w:val="0"/>
        <w:tabs>
          <w:tab w:val="left" w:pos="426"/>
        </w:tabs>
        <w:ind w:firstLine="567"/>
        <w:jc w:val="both"/>
        <w:rPr>
          <w:color w:val="000000"/>
          <w:sz w:val="24"/>
          <w:szCs w:val="24"/>
        </w:rPr>
      </w:pPr>
      <w:r w:rsidRPr="000A63F0">
        <w:rPr>
          <w:color w:val="000000"/>
          <w:sz w:val="24"/>
          <w:szCs w:val="24"/>
        </w:rPr>
        <w:t>11.11. По вопросам, не предусмотренным контрактом, Стороны руководствуются действующим законодательством Российской Федерации</w:t>
      </w:r>
      <w:r w:rsidR="00FD5439" w:rsidRPr="003301A2">
        <w:rPr>
          <w:color w:val="000000"/>
          <w:sz w:val="24"/>
          <w:szCs w:val="24"/>
        </w:rPr>
        <w:t>.</w:t>
      </w:r>
    </w:p>
    <w:p w14:paraId="1B35C1C3" w14:textId="77777777" w:rsidR="00D96E99" w:rsidRPr="003301A2" w:rsidRDefault="00D96E99" w:rsidP="003301A2">
      <w:pPr>
        <w:widowControl w:val="0"/>
        <w:rPr>
          <w:color w:val="000000"/>
          <w:sz w:val="24"/>
          <w:szCs w:val="24"/>
        </w:rPr>
      </w:pPr>
    </w:p>
    <w:p w14:paraId="785728DB" w14:textId="77777777" w:rsidR="00F13075" w:rsidRPr="003301A2" w:rsidRDefault="00F13075" w:rsidP="003301A2">
      <w:pPr>
        <w:widowControl w:val="0"/>
        <w:ind w:firstLine="360"/>
        <w:jc w:val="center"/>
        <w:rPr>
          <w:color w:val="000000"/>
          <w:sz w:val="24"/>
          <w:szCs w:val="24"/>
        </w:rPr>
      </w:pPr>
      <w:r w:rsidRPr="003301A2">
        <w:rPr>
          <w:color w:val="000000"/>
          <w:sz w:val="24"/>
          <w:szCs w:val="24"/>
        </w:rPr>
        <w:t>1</w:t>
      </w:r>
      <w:r w:rsidR="00EB347E" w:rsidRPr="003301A2">
        <w:rPr>
          <w:color w:val="000000"/>
          <w:sz w:val="24"/>
          <w:szCs w:val="24"/>
        </w:rPr>
        <w:t>2</w:t>
      </w:r>
      <w:r w:rsidR="00120F94" w:rsidRPr="003301A2">
        <w:rPr>
          <w:color w:val="000000"/>
          <w:sz w:val="24"/>
          <w:szCs w:val="24"/>
        </w:rPr>
        <w:t>.</w:t>
      </w:r>
      <w:r w:rsidRPr="003301A2">
        <w:rPr>
          <w:color w:val="000000"/>
          <w:sz w:val="24"/>
          <w:szCs w:val="24"/>
        </w:rPr>
        <w:t xml:space="preserve"> ПРИЛОЖЕНИЯ</w:t>
      </w:r>
    </w:p>
    <w:p w14:paraId="42C763A7" w14:textId="77777777" w:rsidR="0053360F" w:rsidRPr="003301A2" w:rsidRDefault="0053360F" w:rsidP="003301A2">
      <w:pPr>
        <w:ind w:firstLine="360"/>
        <w:jc w:val="center"/>
        <w:rPr>
          <w:color w:val="000000"/>
          <w:sz w:val="24"/>
          <w:szCs w:val="24"/>
        </w:rPr>
      </w:pPr>
    </w:p>
    <w:p w14:paraId="7646CE83" w14:textId="77777777" w:rsidR="00F24004" w:rsidRPr="003301A2" w:rsidRDefault="00F24004" w:rsidP="003301A2">
      <w:pPr>
        <w:widowControl w:val="0"/>
        <w:ind w:firstLine="567"/>
        <w:jc w:val="both"/>
        <w:rPr>
          <w:rFonts w:eastAsia="Calibri"/>
          <w:sz w:val="24"/>
          <w:szCs w:val="24"/>
        </w:rPr>
      </w:pPr>
      <w:r w:rsidRPr="003301A2">
        <w:rPr>
          <w:rFonts w:eastAsia="Calibri"/>
          <w:sz w:val="24"/>
          <w:szCs w:val="24"/>
        </w:rPr>
        <w:t>К контракту прилага</w:t>
      </w:r>
      <w:r w:rsidR="00B006F0" w:rsidRPr="003301A2">
        <w:rPr>
          <w:rFonts w:eastAsia="Calibri"/>
          <w:sz w:val="24"/>
          <w:szCs w:val="24"/>
        </w:rPr>
        <w:t>е</w:t>
      </w:r>
      <w:r w:rsidRPr="003301A2">
        <w:rPr>
          <w:rFonts w:eastAsia="Calibri"/>
          <w:sz w:val="24"/>
          <w:szCs w:val="24"/>
        </w:rPr>
        <w:t>тся и явля</w:t>
      </w:r>
      <w:r w:rsidR="00B006F0" w:rsidRPr="003301A2">
        <w:rPr>
          <w:rFonts w:eastAsia="Calibri"/>
          <w:sz w:val="24"/>
          <w:szCs w:val="24"/>
        </w:rPr>
        <w:t>е</w:t>
      </w:r>
      <w:r w:rsidRPr="003301A2">
        <w:rPr>
          <w:rFonts w:eastAsia="Calibri"/>
          <w:sz w:val="24"/>
          <w:szCs w:val="24"/>
        </w:rPr>
        <w:t>тся его неотъемлемой частью:</w:t>
      </w:r>
    </w:p>
    <w:p w14:paraId="156D776C" w14:textId="62D611DD" w:rsidR="00F24004" w:rsidRDefault="0026120F" w:rsidP="003301A2">
      <w:pPr>
        <w:widowControl w:val="0"/>
        <w:ind w:firstLine="567"/>
        <w:jc w:val="both"/>
        <w:rPr>
          <w:rFonts w:eastAsia="Calibri"/>
          <w:sz w:val="24"/>
          <w:szCs w:val="24"/>
        </w:rPr>
      </w:pPr>
      <w:r w:rsidRPr="003301A2">
        <w:rPr>
          <w:rFonts w:eastAsia="Calibri"/>
          <w:sz w:val="24"/>
          <w:szCs w:val="24"/>
        </w:rPr>
        <w:t>12.1. </w:t>
      </w:r>
      <w:r>
        <w:rPr>
          <w:rFonts w:eastAsia="Calibri"/>
          <w:sz w:val="24"/>
          <w:szCs w:val="24"/>
        </w:rPr>
        <w:t xml:space="preserve"> П</w:t>
      </w:r>
      <w:r w:rsidR="00F24004" w:rsidRPr="003301A2">
        <w:rPr>
          <w:rFonts w:eastAsia="Calibri"/>
          <w:sz w:val="24"/>
          <w:szCs w:val="24"/>
        </w:rPr>
        <w:t>риложение № 1 «</w:t>
      </w:r>
      <w:r w:rsidR="00F24004" w:rsidRPr="003301A2">
        <w:rPr>
          <w:rFonts w:eastAsia="Calibri"/>
          <w:color w:val="000000"/>
          <w:sz w:val="24"/>
          <w:szCs w:val="24"/>
        </w:rPr>
        <w:t>Техническое задание</w:t>
      </w:r>
      <w:r w:rsidR="0047434B">
        <w:rPr>
          <w:rFonts w:eastAsia="Calibri"/>
          <w:sz w:val="24"/>
          <w:szCs w:val="24"/>
        </w:rPr>
        <w:t>»;</w:t>
      </w:r>
    </w:p>
    <w:p w14:paraId="238B1937" w14:textId="6F943CF4" w:rsidR="008970DE" w:rsidRDefault="0026120F" w:rsidP="0026120F">
      <w:pPr>
        <w:widowControl w:val="0"/>
        <w:ind w:firstLine="567"/>
        <w:jc w:val="both"/>
        <w:rPr>
          <w:rFonts w:eastAsia="Calibri"/>
          <w:sz w:val="24"/>
          <w:szCs w:val="24"/>
        </w:rPr>
      </w:pPr>
      <w:r>
        <w:rPr>
          <w:rFonts w:eastAsia="Calibri"/>
          <w:sz w:val="24"/>
          <w:szCs w:val="24"/>
        </w:rPr>
        <w:t xml:space="preserve">12.2. </w:t>
      </w:r>
      <w:r w:rsidR="000A63F0">
        <w:rPr>
          <w:rFonts w:eastAsia="Calibri"/>
          <w:sz w:val="24"/>
          <w:szCs w:val="24"/>
        </w:rPr>
        <w:t xml:space="preserve"> Приложение №</w:t>
      </w:r>
      <w:r w:rsidR="0047434B">
        <w:rPr>
          <w:rFonts w:eastAsia="Calibri"/>
          <w:sz w:val="24"/>
          <w:szCs w:val="24"/>
        </w:rPr>
        <w:t xml:space="preserve"> </w:t>
      </w:r>
      <w:r w:rsidR="000A63F0">
        <w:rPr>
          <w:rFonts w:eastAsia="Calibri"/>
          <w:sz w:val="24"/>
          <w:szCs w:val="24"/>
        </w:rPr>
        <w:t xml:space="preserve">2 </w:t>
      </w:r>
      <w:r w:rsidR="0047434B">
        <w:rPr>
          <w:rFonts w:eastAsia="Calibri"/>
          <w:sz w:val="24"/>
          <w:szCs w:val="24"/>
        </w:rPr>
        <w:t>«</w:t>
      </w:r>
      <w:r w:rsidRPr="0026120F">
        <w:rPr>
          <w:rFonts w:eastAsia="Calibri"/>
          <w:sz w:val="24"/>
          <w:szCs w:val="24"/>
        </w:rPr>
        <w:t>Расчет цены контракта</w:t>
      </w:r>
      <w:r w:rsidR="0047434B">
        <w:rPr>
          <w:rFonts w:eastAsia="Calibri"/>
          <w:sz w:val="24"/>
          <w:szCs w:val="24"/>
        </w:rPr>
        <w:t>»</w:t>
      </w:r>
    </w:p>
    <w:p w14:paraId="2A53288D" w14:textId="77777777" w:rsidR="00267A91" w:rsidRDefault="00267A91" w:rsidP="0026120F">
      <w:pPr>
        <w:widowControl w:val="0"/>
        <w:ind w:firstLine="567"/>
        <w:jc w:val="both"/>
        <w:rPr>
          <w:rFonts w:eastAsia="Calibri"/>
          <w:sz w:val="24"/>
          <w:szCs w:val="24"/>
        </w:rPr>
      </w:pPr>
    </w:p>
    <w:p w14:paraId="53476D55" w14:textId="77777777" w:rsidR="00267A91" w:rsidRDefault="00267A91" w:rsidP="0026120F">
      <w:pPr>
        <w:widowControl w:val="0"/>
        <w:ind w:firstLine="567"/>
        <w:jc w:val="both"/>
        <w:rPr>
          <w:rFonts w:eastAsia="Calibri"/>
          <w:sz w:val="24"/>
          <w:szCs w:val="24"/>
        </w:rPr>
      </w:pPr>
    </w:p>
    <w:p w14:paraId="763A33FC" w14:textId="77777777" w:rsidR="00267A91" w:rsidRPr="003301A2" w:rsidRDefault="00267A91" w:rsidP="0026120F">
      <w:pPr>
        <w:widowControl w:val="0"/>
        <w:ind w:firstLine="567"/>
        <w:jc w:val="both"/>
        <w:rPr>
          <w:sz w:val="24"/>
          <w:szCs w:val="24"/>
        </w:rPr>
      </w:pPr>
    </w:p>
    <w:p w14:paraId="31E95025" w14:textId="77777777" w:rsidR="00AD5BB3" w:rsidRPr="003301A2" w:rsidRDefault="00AD5BB3" w:rsidP="003301A2">
      <w:pPr>
        <w:ind w:firstLine="360"/>
        <w:jc w:val="center"/>
        <w:rPr>
          <w:sz w:val="24"/>
          <w:szCs w:val="24"/>
        </w:rPr>
      </w:pPr>
    </w:p>
    <w:p w14:paraId="5EB4702F" w14:textId="77777777" w:rsidR="00B70D0E" w:rsidRPr="003301A2" w:rsidRDefault="00671EFC" w:rsidP="003301A2">
      <w:pPr>
        <w:ind w:firstLine="360"/>
        <w:jc w:val="center"/>
        <w:rPr>
          <w:sz w:val="24"/>
          <w:szCs w:val="24"/>
        </w:rPr>
      </w:pPr>
      <w:r w:rsidRPr="003301A2">
        <w:rPr>
          <w:sz w:val="24"/>
          <w:szCs w:val="24"/>
        </w:rPr>
        <w:t>1</w:t>
      </w:r>
      <w:r w:rsidR="00EB347E" w:rsidRPr="003301A2">
        <w:rPr>
          <w:sz w:val="24"/>
          <w:szCs w:val="24"/>
        </w:rPr>
        <w:t>3</w:t>
      </w:r>
      <w:r w:rsidRPr="003301A2">
        <w:rPr>
          <w:sz w:val="24"/>
          <w:szCs w:val="24"/>
        </w:rPr>
        <w:t xml:space="preserve">. </w:t>
      </w:r>
      <w:r w:rsidR="000E7D69" w:rsidRPr="003301A2">
        <w:rPr>
          <w:sz w:val="24"/>
          <w:szCs w:val="24"/>
        </w:rPr>
        <w:t>АДРЕСА, РЕКВИЗИТЫ И ПОДПИСИ СТОРОН</w:t>
      </w:r>
    </w:p>
    <w:p w14:paraId="4B40A59F" w14:textId="77777777" w:rsidR="0053360F" w:rsidRPr="003301A2" w:rsidRDefault="0053360F" w:rsidP="003301A2">
      <w:pPr>
        <w:ind w:firstLine="360"/>
        <w:jc w:val="center"/>
        <w:rPr>
          <w:sz w:val="24"/>
          <w:szCs w:val="24"/>
        </w:rPr>
      </w:pPr>
    </w:p>
    <w:p w14:paraId="0A1EA9D8" w14:textId="62C095E6" w:rsidR="0053360F" w:rsidRPr="003301A2" w:rsidRDefault="001D1795" w:rsidP="003301A2">
      <w:pPr>
        <w:tabs>
          <w:tab w:val="left" w:pos="0"/>
          <w:tab w:val="right" w:pos="9498"/>
        </w:tabs>
        <w:jc w:val="both"/>
        <w:rPr>
          <w:sz w:val="24"/>
          <w:szCs w:val="24"/>
        </w:rPr>
      </w:pPr>
      <w:r w:rsidRPr="003301A2">
        <w:rPr>
          <w:sz w:val="24"/>
          <w:szCs w:val="24"/>
        </w:rPr>
        <w:t xml:space="preserve">    </w:t>
      </w:r>
      <w:r w:rsidR="00CA2EF7">
        <w:rPr>
          <w:sz w:val="24"/>
          <w:szCs w:val="24"/>
        </w:rPr>
        <w:t>Заказчик</w:t>
      </w:r>
      <w:r w:rsidR="00403552" w:rsidRPr="003301A2">
        <w:rPr>
          <w:sz w:val="24"/>
          <w:szCs w:val="24"/>
        </w:rPr>
        <w:t xml:space="preserve">:  </w:t>
      </w:r>
      <w:r w:rsidR="00403552" w:rsidRPr="003301A2">
        <w:rPr>
          <w:b/>
          <w:sz w:val="24"/>
          <w:szCs w:val="24"/>
        </w:rPr>
        <w:t xml:space="preserve">                                                  </w:t>
      </w:r>
      <w:r w:rsidR="000B2847">
        <w:rPr>
          <w:b/>
          <w:sz w:val="24"/>
          <w:szCs w:val="24"/>
        </w:rPr>
        <w:t xml:space="preserve">                    </w:t>
      </w:r>
      <w:r w:rsidR="00403552" w:rsidRPr="003301A2">
        <w:rPr>
          <w:sz w:val="24"/>
          <w:szCs w:val="24"/>
        </w:rPr>
        <w:t>Исполнитель:</w:t>
      </w:r>
    </w:p>
    <w:p w14:paraId="55667838" w14:textId="77777777" w:rsidR="00F756CC" w:rsidRPr="003301A2" w:rsidRDefault="00F756CC" w:rsidP="003301A2">
      <w:pPr>
        <w:tabs>
          <w:tab w:val="left" w:pos="0"/>
          <w:tab w:val="right" w:pos="9498"/>
        </w:tabs>
        <w:jc w:val="both"/>
        <w:rPr>
          <w:sz w:val="24"/>
          <w:szCs w:val="24"/>
        </w:rPr>
      </w:pPr>
    </w:p>
    <w:tbl>
      <w:tblPr>
        <w:tblW w:w="10206" w:type="dxa"/>
        <w:tblLook w:val="01E0" w:firstRow="1" w:lastRow="1" w:firstColumn="1" w:lastColumn="1" w:noHBand="0" w:noVBand="0"/>
      </w:tblPr>
      <w:tblGrid>
        <w:gridCol w:w="108"/>
        <w:gridCol w:w="5421"/>
        <w:gridCol w:w="4536"/>
        <w:gridCol w:w="141"/>
      </w:tblGrid>
      <w:tr w:rsidR="00706900" w:rsidRPr="003301A2" w14:paraId="27A1F1C7" w14:textId="77777777" w:rsidTr="00267A91">
        <w:trPr>
          <w:trHeight w:val="274"/>
        </w:trPr>
        <w:tc>
          <w:tcPr>
            <w:tcW w:w="5529" w:type="dxa"/>
            <w:gridSpan w:val="2"/>
          </w:tcPr>
          <w:p w14:paraId="571ED163" w14:textId="77777777" w:rsidR="00706900" w:rsidRPr="003301A2" w:rsidRDefault="00706900" w:rsidP="003301A2">
            <w:pPr>
              <w:widowControl w:val="0"/>
              <w:autoSpaceDE w:val="0"/>
              <w:autoSpaceDN w:val="0"/>
              <w:adjustRightInd w:val="0"/>
              <w:rPr>
                <w:sz w:val="24"/>
                <w:szCs w:val="24"/>
              </w:rPr>
            </w:pPr>
          </w:p>
        </w:tc>
        <w:tc>
          <w:tcPr>
            <w:tcW w:w="4677" w:type="dxa"/>
            <w:gridSpan w:val="2"/>
          </w:tcPr>
          <w:p w14:paraId="5453A306" w14:textId="77777777" w:rsidR="00706900" w:rsidRPr="003301A2" w:rsidRDefault="00706900" w:rsidP="003301A2">
            <w:pPr>
              <w:widowControl w:val="0"/>
              <w:autoSpaceDE w:val="0"/>
              <w:autoSpaceDN w:val="0"/>
              <w:adjustRightInd w:val="0"/>
              <w:rPr>
                <w:sz w:val="24"/>
                <w:szCs w:val="24"/>
              </w:rPr>
            </w:pPr>
          </w:p>
        </w:tc>
      </w:tr>
      <w:tr w:rsidR="004A274C" w:rsidRPr="003301A2" w14:paraId="30039578" w14:textId="77777777" w:rsidTr="00267A91">
        <w:trPr>
          <w:gridBefore w:val="1"/>
          <w:gridAfter w:val="1"/>
          <w:wBefore w:w="108" w:type="dxa"/>
          <w:wAfter w:w="141" w:type="dxa"/>
        </w:trPr>
        <w:tc>
          <w:tcPr>
            <w:tcW w:w="5421" w:type="dxa"/>
            <w:hideMark/>
          </w:tcPr>
          <w:p w14:paraId="0AC5158B" w14:textId="77777777" w:rsidR="004A274C" w:rsidRPr="0026120F" w:rsidRDefault="004A274C" w:rsidP="0026120F">
            <w:pPr>
              <w:widowControl w:val="0"/>
              <w:tabs>
                <w:tab w:val="left" w:pos="426"/>
              </w:tabs>
              <w:ind w:firstLine="567"/>
              <w:jc w:val="both"/>
              <w:rPr>
                <w:sz w:val="24"/>
                <w:szCs w:val="24"/>
              </w:rPr>
            </w:pPr>
            <w:r w:rsidRPr="0026120F">
              <w:rPr>
                <w:sz w:val="24"/>
                <w:szCs w:val="24"/>
              </w:rPr>
              <w:t>СПб ГБУ «Центр материально-технического обеспечения в сфере законности, правопорядка и безопасности»</w:t>
            </w:r>
          </w:p>
          <w:p w14:paraId="45D83C74" w14:textId="77777777" w:rsidR="004A274C" w:rsidRPr="0026120F" w:rsidRDefault="004A274C" w:rsidP="0026120F">
            <w:pPr>
              <w:widowControl w:val="0"/>
              <w:tabs>
                <w:tab w:val="left" w:pos="426"/>
              </w:tabs>
              <w:jc w:val="both"/>
              <w:rPr>
                <w:sz w:val="24"/>
                <w:szCs w:val="24"/>
              </w:rPr>
            </w:pPr>
            <w:r w:rsidRPr="0026120F">
              <w:rPr>
                <w:sz w:val="24"/>
                <w:szCs w:val="24"/>
              </w:rPr>
              <w:t xml:space="preserve">ОГРН 1247800125210, ИНН 7842226629, </w:t>
            </w:r>
          </w:p>
          <w:p w14:paraId="13940882" w14:textId="77777777" w:rsidR="004A274C" w:rsidRPr="0026120F" w:rsidRDefault="004A274C" w:rsidP="0026120F">
            <w:pPr>
              <w:widowControl w:val="0"/>
              <w:tabs>
                <w:tab w:val="left" w:pos="426"/>
              </w:tabs>
              <w:ind w:firstLine="567"/>
              <w:jc w:val="both"/>
              <w:rPr>
                <w:sz w:val="24"/>
                <w:szCs w:val="24"/>
              </w:rPr>
            </w:pPr>
            <w:r w:rsidRPr="0026120F">
              <w:rPr>
                <w:sz w:val="24"/>
                <w:szCs w:val="24"/>
              </w:rPr>
              <w:t>КПП 784201001, ОКТМО 40911000000</w:t>
            </w:r>
          </w:p>
          <w:p w14:paraId="311718F4" w14:textId="77777777" w:rsidR="004A274C" w:rsidRPr="0026120F" w:rsidRDefault="004A274C" w:rsidP="0026120F">
            <w:pPr>
              <w:widowControl w:val="0"/>
              <w:tabs>
                <w:tab w:val="left" w:pos="426"/>
              </w:tabs>
              <w:ind w:firstLine="567"/>
              <w:jc w:val="both"/>
              <w:rPr>
                <w:sz w:val="24"/>
                <w:szCs w:val="24"/>
              </w:rPr>
            </w:pPr>
            <w:r w:rsidRPr="0026120F">
              <w:rPr>
                <w:sz w:val="24"/>
                <w:szCs w:val="24"/>
              </w:rPr>
              <w:t>Получатель платежа: Комитет финансов Санкт-Петербурга (СПб ГБУ «ЦМТОЗПБ», л/с 0811214).</w:t>
            </w:r>
          </w:p>
          <w:p w14:paraId="5E25052E" w14:textId="6E13B2A9" w:rsidR="004A274C" w:rsidRPr="0026120F" w:rsidRDefault="004A274C" w:rsidP="0026120F">
            <w:pPr>
              <w:widowControl w:val="0"/>
              <w:tabs>
                <w:tab w:val="left" w:pos="426"/>
              </w:tabs>
              <w:ind w:firstLine="567"/>
              <w:jc w:val="both"/>
              <w:rPr>
                <w:sz w:val="24"/>
                <w:szCs w:val="24"/>
              </w:rPr>
            </w:pPr>
            <w:r w:rsidRPr="0026120F">
              <w:rPr>
                <w:sz w:val="24"/>
                <w:szCs w:val="24"/>
              </w:rPr>
              <w:t xml:space="preserve">Банк: </w:t>
            </w:r>
            <w:r w:rsidR="009D5268" w:rsidRPr="009D5268">
              <w:rPr>
                <w:sz w:val="24"/>
                <w:szCs w:val="24"/>
              </w:rPr>
              <w:t xml:space="preserve">ОКЦ №1 СЕВЕРО - ЗАПАДНОЕ ГУ БАНКА РОССИИ//УФК по г. Санкт-Петербургу, </w:t>
            </w:r>
            <w:r w:rsidR="009D5268" w:rsidRPr="009D5268">
              <w:rPr>
                <w:sz w:val="24"/>
                <w:szCs w:val="24"/>
              </w:rPr>
              <w:br/>
              <w:t> г. Санкт-Петербург</w:t>
            </w:r>
            <w:r w:rsidR="009D5268">
              <w:rPr>
                <w:color w:val="000000"/>
              </w:rPr>
              <w:t>.</w:t>
            </w:r>
          </w:p>
          <w:p w14:paraId="4D44ACEC" w14:textId="77777777" w:rsidR="004A274C" w:rsidRPr="0026120F" w:rsidRDefault="004A274C" w:rsidP="0026120F">
            <w:pPr>
              <w:widowControl w:val="0"/>
              <w:tabs>
                <w:tab w:val="left" w:pos="426"/>
              </w:tabs>
              <w:ind w:firstLine="567"/>
              <w:jc w:val="both"/>
              <w:rPr>
                <w:sz w:val="24"/>
                <w:szCs w:val="24"/>
              </w:rPr>
            </w:pPr>
            <w:r w:rsidRPr="0026120F">
              <w:rPr>
                <w:sz w:val="24"/>
                <w:szCs w:val="24"/>
              </w:rPr>
              <w:t>БИК: 014030106</w:t>
            </w:r>
          </w:p>
          <w:p w14:paraId="62BC00D6" w14:textId="16D006BF" w:rsidR="004A274C" w:rsidRPr="0026120F" w:rsidRDefault="004A274C" w:rsidP="0026120F">
            <w:pPr>
              <w:widowControl w:val="0"/>
              <w:tabs>
                <w:tab w:val="left" w:pos="426"/>
              </w:tabs>
              <w:ind w:firstLine="567"/>
              <w:jc w:val="both"/>
              <w:rPr>
                <w:sz w:val="24"/>
                <w:szCs w:val="24"/>
              </w:rPr>
            </w:pPr>
            <w:r w:rsidRPr="0026120F">
              <w:rPr>
                <w:sz w:val="24"/>
                <w:szCs w:val="24"/>
              </w:rPr>
              <w:t xml:space="preserve">Банковский счет: 40102810945370000005 </w:t>
            </w:r>
            <w:r w:rsidRPr="0026120F">
              <w:rPr>
                <w:sz w:val="24"/>
                <w:szCs w:val="24"/>
              </w:rPr>
              <w:br/>
              <w:t xml:space="preserve">Казначейский счет: 03224643400000007200 </w:t>
            </w:r>
            <w:r w:rsidRPr="0026120F">
              <w:rPr>
                <w:sz w:val="24"/>
                <w:szCs w:val="24"/>
              </w:rPr>
              <w:br/>
            </w:r>
            <w:r w:rsidR="009D5268">
              <w:rPr>
                <w:sz w:val="24"/>
                <w:szCs w:val="24"/>
              </w:rPr>
              <w:t xml:space="preserve">         </w:t>
            </w:r>
            <w:r w:rsidRPr="0026120F">
              <w:rPr>
                <w:sz w:val="24"/>
                <w:szCs w:val="24"/>
              </w:rPr>
              <w:t>КБК 813 1 13 01992 02 0700 130</w:t>
            </w:r>
          </w:p>
          <w:p w14:paraId="61790475" w14:textId="77777777" w:rsidR="004A274C" w:rsidRPr="0026120F" w:rsidRDefault="004A274C" w:rsidP="0026120F">
            <w:pPr>
              <w:widowControl w:val="0"/>
              <w:tabs>
                <w:tab w:val="left" w:pos="426"/>
              </w:tabs>
              <w:ind w:firstLine="567"/>
              <w:jc w:val="both"/>
              <w:rPr>
                <w:sz w:val="24"/>
                <w:szCs w:val="24"/>
              </w:rPr>
            </w:pPr>
            <w:r w:rsidRPr="0026120F">
              <w:rPr>
                <w:sz w:val="24"/>
                <w:szCs w:val="24"/>
              </w:rPr>
              <w:t xml:space="preserve">Адрес: 191124, г. Санкт-Петербург, </w:t>
            </w:r>
            <w:r w:rsidRPr="0026120F">
              <w:rPr>
                <w:sz w:val="24"/>
                <w:szCs w:val="24"/>
              </w:rPr>
              <w:br/>
              <w:t>ул. Красного Текстильщика, д. 9-11, лит. А, пом. 12-Н</w:t>
            </w:r>
          </w:p>
          <w:p w14:paraId="7AACD9DC" w14:textId="77777777" w:rsidR="004A274C" w:rsidRPr="0026120F" w:rsidRDefault="004A274C" w:rsidP="0026120F">
            <w:pPr>
              <w:widowControl w:val="0"/>
              <w:tabs>
                <w:tab w:val="left" w:pos="426"/>
              </w:tabs>
              <w:ind w:firstLine="567"/>
              <w:jc w:val="both"/>
              <w:rPr>
                <w:sz w:val="24"/>
                <w:szCs w:val="24"/>
              </w:rPr>
            </w:pPr>
          </w:p>
          <w:p w14:paraId="542ED990" w14:textId="3D17E3C3" w:rsidR="00374422" w:rsidRDefault="000B2847" w:rsidP="00374422">
            <w:pPr>
              <w:widowControl w:val="0"/>
              <w:tabs>
                <w:tab w:val="left" w:pos="426"/>
              </w:tabs>
              <w:jc w:val="both"/>
              <w:rPr>
                <w:rFonts w:eastAsia="Calibri"/>
                <w:sz w:val="22"/>
                <w:szCs w:val="22"/>
                <w:lang w:eastAsia="en-US"/>
              </w:rPr>
            </w:pPr>
            <w:r>
              <w:rPr>
                <w:rFonts w:eastAsia="Calibri"/>
                <w:sz w:val="22"/>
                <w:szCs w:val="22"/>
                <w:lang w:eastAsia="en-US"/>
              </w:rPr>
              <w:t>Директор</w:t>
            </w:r>
            <w:r w:rsidR="00374422" w:rsidRPr="00267A91">
              <w:rPr>
                <w:rFonts w:eastAsia="Calibri"/>
                <w:sz w:val="22"/>
                <w:szCs w:val="22"/>
                <w:lang w:eastAsia="en-US"/>
              </w:rPr>
              <w:t xml:space="preserve"> СПб ГБУ «ЦМТОЗПБ»</w:t>
            </w:r>
          </w:p>
          <w:p w14:paraId="245D40E8" w14:textId="77777777" w:rsidR="00374422" w:rsidRDefault="00374422" w:rsidP="00374422">
            <w:pPr>
              <w:widowControl w:val="0"/>
              <w:tabs>
                <w:tab w:val="left" w:pos="426"/>
              </w:tabs>
              <w:jc w:val="both"/>
              <w:rPr>
                <w:rFonts w:eastAsia="Calibri"/>
                <w:sz w:val="22"/>
                <w:szCs w:val="22"/>
                <w:lang w:eastAsia="en-US"/>
              </w:rPr>
            </w:pPr>
          </w:p>
          <w:p w14:paraId="288FC4B9" w14:textId="433A791A" w:rsidR="004A274C" w:rsidRPr="0026120F" w:rsidRDefault="00374422" w:rsidP="00374422">
            <w:pPr>
              <w:widowControl w:val="0"/>
              <w:tabs>
                <w:tab w:val="left" w:pos="426"/>
              </w:tabs>
              <w:jc w:val="both"/>
              <w:rPr>
                <w:sz w:val="24"/>
                <w:szCs w:val="24"/>
              </w:rPr>
            </w:pPr>
            <w:r>
              <w:rPr>
                <w:rFonts w:eastAsia="Calibri"/>
                <w:sz w:val="22"/>
                <w:szCs w:val="22"/>
                <w:lang w:eastAsia="en-US"/>
              </w:rPr>
              <w:t>____________________________</w:t>
            </w:r>
            <w:r w:rsidRPr="00267A91">
              <w:rPr>
                <w:rFonts w:eastAsia="Calibri"/>
                <w:sz w:val="22"/>
                <w:szCs w:val="22"/>
                <w:lang w:eastAsia="en-US"/>
              </w:rPr>
              <w:t xml:space="preserve">         </w:t>
            </w:r>
            <w:r w:rsidR="000B2847">
              <w:rPr>
                <w:rFonts w:eastAsia="Calibri"/>
                <w:sz w:val="22"/>
                <w:szCs w:val="22"/>
                <w:lang w:eastAsia="en-US"/>
              </w:rPr>
              <w:t>С.Н.Стратулат</w:t>
            </w:r>
          </w:p>
          <w:p w14:paraId="2E7AA8C7" w14:textId="77777777" w:rsidR="004A274C" w:rsidRPr="0026120F" w:rsidRDefault="004A274C" w:rsidP="0026120F">
            <w:pPr>
              <w:widowControl w:val="0"/>
              <w:tabs>
                <w:tab w:val="left" w:pos="426"/>
              </w:tabs>
              <w:ind w:firstLine="567"/>
              <w:jc w:val="both"/>
              <w:rPr>
                <w:sz w:val="24"/>
                <w:szCs w:val="24"/>
              </w:rPr>
            </w:pPr>
            <w:r w:rsidRPr="0026120F">
              <w:rPr>
                <w:sz w:val="24"/>
                <w:szCs w:val="24"/>
              </w:rPr>
              <w:t>М.П.</w:t>
            </w:r>
          </w:p>
        </w:tc>
        <w:tc>
          <w:tcPr>
            <w:tcW w:w="4536" w:type="dxa"/>
          </w:tcPr>
          <w:p w14:paraId="32A99D48" w14:textId="77777777" w:rsidR="004A274C" w:rsidRPr="003301A2" w:rsidRDefault="004A274C" w:rsidP="004A274C">
            <w:pPr>
              <w:widowControl w:val="0"/>
              <w:autoSpaceDE w:val="0"/>
              <w:autoSpaceDN w:val="0"/>
              <w:adjustRightInd w:val="0"/>
              <w:jc w:val="both"/>
              <w:rPr>
                <w:color w:val="000000"/>
                <w:sz w:val="24"/>
                <w:szCs w:val="24"/>
                <w:lang w:eastAsia="en-US"/>
              </w:rPr>
            </w:pPr>
          </w:p>
        </w:tc>
      </w:tr>
      <w:tr w:rsidR="004A274C" w:rsidRPr="003301A2" w14:paraId="23F974EA" w14:textId="77777777" w:rsidTr="00267A91">
        <w:trPr>
          <w:gridBefore w:val="1"/>
          <w:gridAfter w:val="1"/>
          <w:wBefore w:w="108" w:type="dxa"/>
          <w:wAfter w:w="141" w:type="dxa"/>
          <w:trHeight w:val="197"/>
        </w:trPr>
        <w:tc>
          <w:tcPr>
            <w:tcW w:w="5421" w:type="dxa"/>
          </w:tcPr>
          <w:p w14:paraId="1489ECEB" w14:textId="77777777" w:rsidR="004A274C" w:rsidRPr="003301A2" w:rsidRDefault="004A274C" w:rsidP="004A274C">
            <w:pPr>
              <w:widowControl w:val="0"/>
              <w:autoSpaceDE w:val="0"/>
              <w:autoSpaceDN w:val="0"/>
              <w:adjustRightInd w:val="0"/>
              <w:jc w:val="both"/>
              <w:rPr>
                <w:color w:val="000000"/>
                <w:sz w:val="24"/>
                <w:szCs w:val="24"/>
                <w:lang w:eastAsia="en-US"/>
              </w:rPr>
            </w:pPr>
          </w:p>
        </w:tc>
        <w:tc>
          <w:tcPr>
            <w:tcW w:w="4536" w:type="dxa"/>
          </w:tcPr>
          <w:p w14:paraId="0A52C26D" w14:textId="77777777" w:rsidR="004A274C" w:rsidRPr="003301A2" w:rsidRDefault="004A274C" w:rsidP="004A274C">
            <w:pPr>
              <w:widowControl w:val="0"/>
              <w:autoSpaceDE w:val="0"/>
              <w:autoSpaceDN w:val="0"/>
              <w:adjustRightInd w:val="0"/>
              <w:jc w:val="both"/>
              <w:rPr>
                <w:color w:val="000000"/>
                <w:sz w:val="24"/>
                <w:szCs w:val="24"/>
                <w:lang w:eastAsia="en-US"/>
              </w:rPr>
            </w:pPr>
          </w:p>
        </w:tc>
      </w:tr>
      <w:tr w:rsidR="004A274C" w:rsidRPr="003301A2" w14:paraId="484327A6" w14:textId="77777777" w:rsidTr="00267A91">
        <w:trPr>
          <w:gridBefore w:val="1"/>
          <w:gridAfter w:val="1"/>
          <w:wBefore w:w="108" w:type="dxa"/>
          <w:wAfter w:w="141" w:type="dxa"/>
          <w:trHeight w:val="277"/>
        </w:trPr>
        <w:tc>
          <w:tcPr>
            <w:tcW w:w="5421" w:type="dxa"/>
            <w:hideMark/>
          </w:tcPr>
          <w:p w14:paraId="31E5F578" w14:textId="77777777" w:rsidR="004A274C" w:rsidRPr="003301A2" w:rsidRDefault="004A274C" w:rsidP="004A274C">
            <w:pPr>
              <w:widowControl w:val="0"/>
              <w:autoSpaceDE w:val="0"/>
              <w:autoSpaceDN w:val="0"/>
              <w:adjustRightInd w:val="0"/>
              <w:jc w:val="both"/>
              <w:rPr>
                <w:color w:val="000000"/>
                <w:sz w:val="24"/>
                <w:szCs w:val="24"/>
                <w:lang w:eastAsia="en-US"/>
              </w:rPr>
            </w:pPr>
          </w:p>
        </w:tc>
        <w:tc>
          <w:tcPr>
            <w:tcW w:w="4536" w:type="dxa"/>
          </w:tcPr>
          <w:p w14:paraId="5E06DC6D" w14:textId="77777777" w:rsidR="004A274C" w:rsidRPr="003301A2" w:rsidRDefault="004A274C" w:rsidP="004A274C">
            <w:pPr>
              <w:widowControl w:val="0"/>
              <w:autoSpaceDE w:val="0"/>
              <w:autoSpaceDN w:val="0"/>
              <w:adjustRightInd w:val="0"/>
              <w:rPr>
                <w:sz w:val="24"/>
                <w:szCs w:val="24"/>
                <w:lang w:eastAsia="en-US"/>
              </w:rPr>
            </w:pPr>
          </w:p>
        </w:tc>
      </w:tr>
    </w:tbl>
    <w:p w14:paraId="7D90E65A" w14:textId="77777777" w:rsidR="00081EF6" w:rsidRPr="003301A2" w:rsidRDefault="00081EF6" w:rsidP="003301A2">
      <w:pPr>
        <w:ind w:firstLine="539"/>
        <w:jc w:val="right"/>
        <w:rPr>
          <w:b/>
          <w:sz w:val="24"/>
          <w:szCs w:val="24"/>
        </w:rPr>
        <w:sectPr w:rsidR="00081EF6" w:rsidRPr="003301A2" w:rsidSect="00642C9F">
          <w:pgSz w:w="11906" w:h="16838" w:code="9"/>
          <w:pgMar w:top="1134" w:right="851" w:bottom="851" w:left="993" w:header="709" w:footer="709" w:gutter="0"/>
          <w:cols w:space="708"/>
          <w:titlePg/>
          <w:docGrid w:linePitch="360"/>
        </w:sectPr>
      </w:pPr>
    </w:p>
    <w:p w14:paraId="3AE21550" w14:textId="77777777" w:rsidR="00081EF6" w:rsidRPr="003301A2" w:rsidRDefault="00081EF6" w:rsidP="003301A2">
      <w:pPr>
        <w:jc w:val="right"/>
        <w:rPr>
          <w:sz w:val="24"/>
          <w:szCs w:val="24"/>
        </w:rPr>
      </w:pPr>
      <w:r w:rsidRPr="003301A2">
        <w:rPr>
          <w:sz w:val="24"/>
          <w:szCs w:val="24"/>
        </w:rPr>
        <w:lastRenderedPageBreak/>
        <w:t>Приложение № 1</w:t>
      </w:r>
    </w:p>
    <w:p w14:paraId="0E587967" w14:textId="77777777" w:rsidR="00081EF6" w:rsidRPr="003301A2" w:rsidRDefault="00081EF6" w:rsidP="003301A2">
      <w:pPr>
        <w:jc w:val="right"/>
        <w:rPr>
          <w:sz w:val="24"/>
          <w:szCs w:val="24"/>
        </w:rPr>
      </w:pPr>
      <w:r w:rsidRPr="003301A2">
        <w:rPr>
          <w:sz w:val="24"/>
          <w:szCs w:val="24"/>
        </w:rPr>
        <w:t>к государственному контракту</w:t>
      </w:r>
    </w:p>
    <w:p w14:paraId="73362800" w14:textId="39377534" w:rsidR="00081EF6" w:rsidRPr="003301A2" w:rsidRDefault="00202EBC" w:rsidP="003301A2">
      <w:pPr>
        <w:jc w:val="right"/>
        <w:rPr>
          <w:sz w:val="24"/>
          <w:szCs w:val="24"/>
        </w:rPr>
      </w:pPr>
      <w:r w:rsidRPr="003301A2">
        <w:rPr>
          <w:sz w:val="24"/>
          <w:szCs w:val="24"/>
        </w:rPr>
        <w:t xml:space="preserve">№ </w:t>
      </w:r>
      <w:r w:rsidR="00C31F7F" w:rsidRPr="003301A2">
        <w:rPr>
          <w:sz w:val="24"/>
          <w:szCs w:val="24"/>
        </w:rPr>
        <w:t>_________</w:t>
      </w:r>
      <w:r w:rsidRPr="003301A2">
        <w:rPr>
          <w:sz w:val="24"/>
          <w:szCs w:val="24"/>
        </w:rPr>
        <w:t xml:space="preserve"> от ___________ 202</w:t>
      </w:r>
      <w:r w:rsidR="003F1CD3">
        <w:rPr>
          <w:sz w:val="24"/>
          <w:szCs w:val="24"/>
        </w:rPr>
        <w:t>6</w:t>
      </w:r>
    </w:p>
    <w:p w14:paraId="7FA9820E" w14:textId="77777777" w:rsidR="00202EBC" w:rsidRPr="003301A2" w:rsidRDefault="00202EBC" w:rsidP="003301A2">
      <w:pPr>
        <w:jc w:val="right"/>
        <w:rPr>
          <w:sz w:val="24"/>
          <w:szCs w:val="24"/>
        </w:rPr>
      </w:pPr>
    </w:p>
    <w:p w14:paraId="70F1FADD" w14:textId="77777777" w:rsidR="0047434B" w:rsidRPr="003301A2" w:rsidRDefault="0047434B" w:rsidP="0047434B">
      <w:pPr>
        <w:jc w:val="right"/>
        <w:rPr>
          <w:sz w:val="24"/>
          <w:szCs w:val="24"/>
        </w:rPr>
      </w:pPr>
    </w:p>
    <w:p w14:paraId="0E31DD76" w14:textId="77777777" w:rsidR="0047434B" w:rsidRPr="003301A2" w:rsidRDefault="0047434B" w:rsidP="0047434B">
      <w:pPr>
        <w:jc w:val="center"/>
        <w:rPr>
          <w:b/>
          <w:bCs/>
          <w:sz w:val="24"/>
          <w:szCs w:val="24"/>
        </w:rPr>
      </w:pPr>
      <w:r w:rsidRPr="003301A2">
        <w:rPr>
          <w:b/>
          <w:caps/>
          <w:color w:val="000000"/>
          <w:sz w:val="24"/>
          <w:szCs w:val="24"/>
        </w:rPr>
        <w:t>ТЕХНИЧЕСКОЕ ЗАДАНИЕ</w:t>
      </w:r>
      <w:r w:rsidRPr="003301A2">
        <w:rPr>
          <w:b/>
          <w:caps/>
          <w:color w:val="000000"/>
          <w:sz w:val="24"/>
          <w:szCs w:val="24"/>
        </w:rPr>
        <w:br/>
      </w:r>
    </w:p>
    <w:p w14:paraId="2A099E02" w14:textId="77777777" w:rsidR="0047434B" w:rsidRPr="000B2847" w:rsidRDefault="0047434B" w:rsidP="0047434B">
      <w:pPr>
        <w:pStyle w:val="ConsPlusCell"/>
        <w:numPr>
          <w:ilvl w:val="1"/>
          <w:numId w:val="18"/>
        </w:numPr>
        <w:ind w:left="0" w:firstLine="567"/>
        <w:jc w:val="both"/>
        <w:rPr>
          <w:sz w:val="22"/>
          <w:szCs w:val="22"/>
        </w:rPr>
      </w:pPr>
      <w:r w:rsidRPr="000B2847">
        <w:rPr>
          <w:sz w:val="22"/>
          <w:szCs w:val="22"/>
        </w:rPr>
        <w:t xml:space="preserve">Предмет закупки: </w:t>
      </w:r>
      <w:r>
        <w:rPr>
          <w:sz w:val="22"/>
          <w:szCs w:val="22"/>
        </w:rPr>
        <w:t xml:space="preserve">Оказание услуг </w:t>
      </w:r>
      <w:r w:rsidRPr="003F1CD3">
        <w:rPr>
          <w:sz w:val="22"/>
          <w:szCs w:val="22"/>
        </w:rPr>
        <w:t>по организации периметра безопасности в рамках проведения Общегородских мероприятий, посвященных 81-й годовщине Победы советского народа в Великой Отечественной войне</w:t>
      </w:r>
      <w:r>
        <w:rPr>
          <w:sz w:val="22"/>
          <w:szCs w:val="22"/>
        </w:rPr>
        <w:t>.</w:t>
      </w:r>
    </w:p>
    <w:p w14:paraId="4DFF77A9" w14:textId="77777777" w:rsidR="0047434B" w:rsidRPr="00002F4B" w:rsidRDefault="0047434B" w:rsidP="0047434B">
      <w:pPr>
        <w:pStyle w:val="ConsPlusCell"/>
        <w:numPr>
          <w:ilvl w:val="1"/>
          <w:numId w:val="18"/>
        </w:numPr>
        <w:ind w:left="0" w:firstLine="567"/>
        <w:jc w:val="both"/>
        <w:rPr>
          <w:sz w:val="22"/>
          <w:szCs w:val="22"/>
        </w:rPr>
      </w:pPr>
      <w:r w:rsidRPr="000B2847">
        <w:rPr>
          <w:sz w:val="22"/>
          <w:szCs w:val="22"/>
        </w:rPr>
        <w:t>Начальная</w:t>
      </w:r>
      <w:r w:rsidRPr="00002F4B">
        <w:rPr>
          <w:sz w:val="22"/>
          <w:szCs w:val="22"/>
        </w:rPr>
        <w:t xml:space="preserve"> (максимальная) цена </w:t>
      </w:r>
      <w:r w:rsidRPr="0065308C">
        <w:rPr>
          <w:sz w:val="20"/>
          <w:szCs w:val="20"/>
        </w:rPr>
        <w:t xml:space="preserve">контракта </w:t>
      </w:r>
      <w:r>
        <w:rPr>
          <w:sz w:val="22"/>
          <w:szCs w:val="22"/>
        </w:rPr>
        <w:t>_________________</w:t>
      </w:r>
      <w:r w:rsidRPr="00F71BF3">
        <w:rPr>
          <w:sz w:val="22"/>
          <w:szCs w:val="22"/>
        </w:rPr>
        <w:t xml:space="preserve"> рублей </w:t>
      </w:r>
      <w:r>
        <w:rPr>
          <w:sz w:val="20"/>
          <w:szCs w:val="20"/>
        </w:rPr>
        <w:t>__________</w:t>
      </w:r>
      <w:r w:rsidRPr="000B2847">
        <w:rPr>
          <w:sz w:val="22"/>
          <w:szCs w:val="22"/>
        </w:rPr>
        <w:t>копеек</w:t>
      </w:r>
      <w:r w:rsidRPr="00002F4B">
        <w:rPr>
          <w:sz w:val="22"/>
          <w:szCs w:val="22"/>
        </w:rPr>
        <w:t>.</w:t>
      </w:r>
    </w:p>
    <w:p w14:paraId="5C9E6C6E" w14:textId="77777777" w:rsidR="0047434B" w:rsidRPr="00002F4B" w:rsidRDefault="0047434B" w:rsidP="0047434B">
      <w:pPr>
        <w:pStyle w:val="ConsPlusCell"/>
        <w:ind w:firstLine="567"/>
        <w:jc w:val="both"/>
        <w:rPr>
          <w:sz w:val="22"/>
          <w:szCs w:val="22"/>
        </w:rPr>
      </w:pPr>
      <w:r w:rsidRPr="00002F4B">
        <w:rPr>
          <w:sz w:val="22"/>
          <w:szCs w:val="22"/>
        </w:rPr>
        <w:t xml:space="preserve">Коды по Общероссийскому классификатору вида экономической деятельности услуг (ОКДП2) соответствующие предмету закупки: 43.99.70.000 «Работы по сборке и монтажу сборных конструкций», коды по Общероссийскому классификатору видов экономической деятельности услуг (ОКВЭД2) соответствующие предмету закупки: 43.99.7 «Работы по сборке </w:t>
      </w:r>
      <w:r>
        <w:rPr>
          <w:sz w:val="22"/>
          <w:szCs w:val="22"/>
        </w:rPr>
        <w:t>и монтажу сборных конструкций».</w:t>
      </w:r>
    </w:p>
    <w:p w14:paraId="44B2903A" w14:textId="77777777" w:rsidR="0047434B" w:rsidRPr="0065308C" w:rsidRDefault="0047434B" w:rsidP="0047434B">
      <w:pPr>
        <w:pStyle w:val="ConsPlusCell"/>
        <w:ind w:firstLine="567"/>
        <w:jc w:val="both"/>
        <w:rPr>
          <w:rFonts w:eastAsia="Times New Roman"/>
          <w:sz w:val="22"/>
          <w:szCs w:val="22"/>
          <w:lang w:eastAsia="ru-RU"/>
        </w:rPr>
      </w:pPr>
      <w:r>
        <w:rPr>
          <w:sz w:val="22"/>
          <w:szCs w:val="22"/>
        </w:rPr>
        <w:t>ИКЗ</w:t>
      </w:r>
      <w:r w:rsidRPr="00002F4B">
        <w:rPr>
          <w:sz w:val="22"/>
          <w:szCs w:val="22"/>
        </w:rPr>
        <w:t xml:space="preserve"> из позиции плана-графика:</w:t>
      </w:r>
      <w:r>
        <w:rPr>
          <w:sz w:val="22"/>
          <w:szCs w:val="22"/>
        </w:rPr>
        <w:t xml:space="preserve"> </w:t>
      </w:r>
      <w:r>
        <w:rPr>
          <w:rFonts w:eastAsia="Times New Roman"/>
          <w:sz w:val="22"/>
          <w:szCs w:val="22"/>
          <w:lang w:eastAsia="ru-RU"/>
        </w:rPr>
        <w:t>________________________________</w:t>
      </w:r>
    </w:p>
    <w:p w14:paraId="1153D9DD" w14:textId="77777777" w:rsidR="0047434B" w:rsidRPr="00002F4B" w:rsidRDefault="0047434B" w:rsidP="0047434B">
      <w:pPr>
        <w:shd w:val="clear" w:color="auto" w:fill="FFFFFF"/>
        <w:ind w:firstLine="567"/>
        <w:jc w:val="both"/>
        <w:rPr>
          <w:sz w:val="22"/>
          <w:szCs w:val="22"/>
        </w:rPr>
      </w:pPr>
      <w:r w:rsidRPr="00002F4B">
        <w:rPr>
          <w:sz w:val="22"/>
          <w:szCs w:val="22"/>
        </w:rPr>
        <w:t>2.1.</w:t>
      </w:r>
      <w:r w:rsidRPr="00002F4B">
        <w:rPr>
          <w:sz w:val="22"/>
          <w:szCs w:val="22"/>
        </w:rPr>
        <w:tab/>
        <w:t>Цель закупки:</w:t>
      </w:r>
    </w:p>
    <w:p w14:paraId="58D9B020" w14:textId="77777777" w:rsidR="0047434B" w:rsidRPr="00002F4B" w:rsidRDefault="0047434B" w:rsidP="0047434B">
      <w:pPr>
        <w:ind w:firstLine="567"/>
        <w:jc w:val="both"/>
        <w:rPr>
          <w:sz w:val="22"/>
          <w:szCs w:val="22"/>
        </w:rPr>
      </w:pPr>
      <w:r w:rsidRPr="00002F4B">
        <w:rPr>
          <w:rFonts w:eastAsia="ヒラギノ角ゴ Pro W3"/>
          <w:sz w:val="22"/>
          <w:szCs w:val="22"/>
        </w:rPr>
        <w:t>2.1.1.</w:t>
      </w:r>
      <w:r w:rsidRPr="00002F4B">
        <w:rPr>
          <w:rFonts w:eastAsia="ヒラギノ角ゴ Pro W3"/>
          <w:sz w:val="22"/>
          <w:szCs w:val="22"/>
        </w:rPr>
        <w:tab/>
      </w:r>
      <w:r w:rsidRPr="00002F4B">
        <w:rPr>
          <w:sz w:val="22"/>
          <w:szCs w:val="22"/>
        </w:rPr>
        <w:t>Достижение целей и реализация мероприятия «Оказание содействия правоохранительным органам в обеспечении охраны общественного порядка и общественной безопасности граждан в местах массового пребывания людей и при проведении публичных мероприятий», предусмотренного пунктом 3.8 перечня мероприятий подпрограммы 1 «Комплексные меры по профилактике правонарушений                                                в Санкт-Петербурге», связанных с государственной программой Санкт-Петербурга «Обеспечение законности, правопорядка и безопасности в Санкт-Петербурге», утвержденной постановлением Правительства Санкт-Петербурга от 17.06.2014 № 489;</w:t>
      </w:r>
    </w:p>
    <w:p w14:paraId="3246A859" w14:textId="77777777" w:rsidR="0047434B" w:rsidRPr="00002F4B" w:rsidRDefault="0047434B" w:rsidP="0047434B">
      <w:pPr>
        <w:shd w:val="clear" w:color="auto" w:fill="FFFFFF"/>
        <w:ind w:firstLine="567"/>
        <w:jc w:val="both"/>
        <w:rPr>
          <w:rFonts w:eastAsia="ヒラギノ角ゴ Pro W3"/>
          <w:sz w:val="22"/>
          <w:szCs w:val="22"/>
        </w:rPr>
      </w:pPr>
      <w:r w:rsidRPr="00002F4B">
        <w:rPr>
          <w:sz w:val="22"/>
          <w:szCs w:val="22"/>
        </w:rPr>
        <w:t>вид деятельности СПб ГБУ «ЦМТОЗПБ»: хранение, использование и предоставление, включая транспортировку, перемещение технических и иных средств обеспечения безопасности, граждан                                          и общественного порядка при проведении публичных, культурно-массовых, спортивных мероприятий,</w:t>
      </w:r>
      <w:r>
        <w:rPr>
          <w:sz w:val="22"/>
          <w:szCs w:val="22"/>
        </w:rPr>
        <w:br/>
      </w:r>
      <w:r w:rsidRPr="00002F4B">
        <w:rPr>
          <w:sz w:val="22"/>
          <w:szCs w:val="22"/>
        </w:rPr>
        <w:t>в соответствии с пунктом 2.3.1 устава СПб ГБУ «ЦМТОЗПБ».</w:t>
      </w:r>
    </w:p>
    <w:p w14:paraId="5BB52750" w14:textId="77777777" w:rsidR="0047434B" w:rsidRPr="00002F4B" w:rsidRDefault="0047434B" w:rsidP="0047434B">
      <w:pPr>
        <w:ind w:firstLine="567"/>
        <w:jc w:val="both"/>
        <w:rPr>
          <w:sz w:val="22"/>
          <w:szCs w:val="22"/>
        </w:rPr>
      </w:pPr>
      <w:r w:rsidRPr="00002F4B">
        <w:rPr>
          <w:rFonts w:eastAsia="ヒラギノ角ゴ Pro W3"/>
          <w:sz w:val="22"/>
          <w:szCs w:val="22"/>
        </w:rPr>
        <w:t>2.1.2.</w:t>
      </w:r>
      <w:r w:rsidRPr="00002F4B">
        <w:rPr>
          <w:rFonts w:eastAsia="ヒラギノ角ゴ Pro W3"/>
          <w:sz w:val="22"/>
          <w:szCs w:val="22"/>
        </w:rPr>
        <w:tab/>
      </w:r>
      <w:r w:rsidRPr="00002F4B">
        <w:rPr>
          <w:sz w:val="22"/>
          <w:szCs w:val="22"/>
        </w:rPr>
        <w:t xml:space="preserve">Обеспечение выполнения функций и полномочий Комитета по вопросам законности правопорядка и безопасности, предусмотренных пунктом 3.15- и 3.16 Положения о Комитете по вопросам законности правопорядка и безопасности, утвержденного постановлением Правительства Санкт-Петербурга от 23.01.2008 № 46 «О мерах по совершенствованию системы гражданской обороны, защиты населения и территории от чрезвычайных ситуаций и обеспечения пожарной безопасности в Санкт-Петербурге», а именно: </w:t>
      </w:r>
    </w:p>
    <w:p w14:paraId="4FB1FEC1" w14:textId="77777777" w:rsidR="0047434B" w:rsidRPr="00002F4B" w:rsidRDefault="0047434B" w:rsidP="0047434B">
      <w:pPr>
        <w:ind w:firstLine="567"/>
        <w:jc w:val="both"/>
        <w:rPr>
          <w:sz w:val="22"/>
          <w:szCs w:val="22"/>
        </w:rPr>
      </w:pPr>
      <w:r w:rsidRPr="00002F4B">
        <w:rPr>
          <w:sz w:val="22"/>
          <w:szCs w:val="22"/>
        </w:rPr>
        <w:t>«3.15. В пределах компетенции Комитета организовывать и осуществлять меры в области профилактики и предупреждения терроризма и экстремизма, минимизации и ликвидации последствий проявлений терроризма и экстремизма, в том числе меры по обеспечению выполнения требований к антитеррористической защищенности объектов (территорий), находящихся в ведении Комитета и подведомственных ему организаций»;</w:t>
      </w:r>
    </w:p>
    <w:p w14:paraId="7A871205" w14:textId="77777777" w:rsidR="0047434B" w:rsidRPr="00002F4B" w:rsidRDefault="0047434B" w:rsidP="0047434B">
      <w:pPr>
        <w:ind w:firstLine="567"/>
        <w:jc w:val="both"/>
        <w:rPr>
          <w:sz w:val="22"/>
          <w:szCs w:val="22"/>
        </w:rPr>
      </w:pPr>
      <w:r w:rsidRPr="00002F4B">
        <w:rPr>
          <w:sz w:val="22"/>
          <w:szCs w:val="22"/>
        </w:rPr>
        <w:t>«3.16. Осуществлять организационное обеспечение деятельности м</w:t>
      </w:r>
      <w:r>
        <w:rPr>
          <w:sz w:val="22"/>
          <w:szCs w:val="22"/>
        </w:rPr>
        <w:t xml:space="preserve">ировых судей Санкт-Петербурга, </w:t>
      </w:r>
      <w:r w:rsidRPr="00002F4B">
        <w:rPr>
          <w:sz w:val="22"/>
          <w:szCs w:val="22"/>
        </w:rPr>
        <w:t>а также оказывать содействие федеральным судам и иным правоохран</w:t>
      </w:r>
      <w:r>
        <w:rPr>
          <w:sz w:val="22"/>
          <w:szCs w:val="22"/>
        </w:rPr>
        <w:t xml:space="preserve">ительным органам по вопросам </w:t>
      </w:r>
      <w:r w:rsidRPr="00002F4B">
        <w:rPr>
          <w:sz w:val="22"/>
          <w:szCs w:val="22"/>
        </w:rPr>
        <w:t>их деятельности».</w:t>
      </w:r>
    </w:p>
    <w:p w14:paraId="2ACB36D7" w14:textId="77777777" w:rsidR="0047434B" w:rsidRPr="00002F4B" w:rsidRDefault="0047434B" w:rsidP="0047434B">
      <w:pPr>
        <w:shd w:val="clear" w:color="auto" w:fill="FFFFFF"/>
        <w:ind w:firstLine="567"/>
        <w:jc w:val="both"/>
        <w:rPr>
          <w:rFonts w:eastAsia="ヒラギノ角ゴ Pro W3"/>
          <w:sz w:val="22"/>
          <w:szCs w:val="22"/>
        </w:rPr>
      </w:pPr>
      <w:r w:rsidRPr="00002F4B">
        <w:rPr>
          <w:rFonts w:eastAsia="ヒラギノ角ゴ Pro W3"/>
          <w:kern w:val="2"/>
          <w:sz w:val="22"/>
          <w:szCs w:val="22"/>
        </w:rPr>
        <w:t>2.1.3.</w:t>
      </w:r>
      <w:r w:rsidRPr="00002F4B">
        <w:rPr>
          <w:rFonts w:eastAsia="ヒラギノ角ゴ Pro W3"/>
          <w:kern w:val="2"/>
          <w:sz w:val="22"/>
          <w:szCs w:val="22"/>
        </w:rPr>
        <w:tab/>
        <w:t xml:space="preserve">Материально-техническое обеспечение реализации </w:t>
      </w:r>
      <w:r w:rsidRPr="00002F4B">
        <w:rPr>
          <w:rFonts w:eastAsia="ヒラギノ角ゴ Pro W3"/>
          <w:sz w:val="22"/>
          <w:szCs w:val="22"/>
        </w:rPr>
        <w:t xml:space="preserve">полномочий Комитета по вопросам законности правопорядка и безопасности, указанных в пункте 2.1.2 </w:t>
      </w:r>
      <w:r w:rsidRPr="00002F4B">
        <w:rPr>
          <w:sz w:val="22"/>
          <w:szCs w:val="22"/>
        </w:rPr>
        <w:t>Описания объекта закупки</w:t>
      </w:r>
      <w:r w:rsidRPr="00002F4B">
        <w:rPr>
          <w:rFonts w:eastAsia="ヒラギノ角ゴ Pro W3"/>
          <w:sz w:val="22"/>
          <w:szCs w:val="22"/>
        </w:rPr>
        <w:t>,</w:t>
      </w:r>
      <w:r w:rsidRPr="00002F4B">
        <w:rPr>
          <w:rFonts w:eastAsia="ヒラギノ角ゴ Pro W3"/>
          <w:kern w:val="2"/>
          <w:sz w:val="22"/>
          <w:szCs w:val="22"/>
        </w:rPr>
        <w:t xml:space="preserve"> в соответствии </w:t>
      </w:r>
      <w:r w:rsidRPr="00002F4B">
        <w:rPr>
          <w:sz w:val="22"/>
          <w:szCs w:val="22"/>
        </w:rPr>
        <w:t>с пунктом 2.3.1 устава СПб ГБУ «ЦМТОЗПБ».</w:t>
      </w:r>
    </w:p>
    <w:p w14:paraId="510394AB" w14:textId="77777777" w:rsidR="0047434B" w:rsidRPr="00002F4B" w:rsidRDefault="0047434B" w:rsidP="0047434B">
      <w:pPr>
        <w:shd w:val="clear" w:color="auto" w:fill="FFFFFF"/>
        <w:ind w:firstLine="567"/>
        <w:jc w:val="both"/>
        <w:rPr>
          <w:sz w:val="22"/>
          <w:szCs w:val="22"/>
        </w:rPr>
      </w:pPr>
      <w:r w:rsidRPr="00002F4B">
        <w:rPr>
          <w:sz w:val="22"/>
          <w:szCs w:val="22"/>
        </w:rPr>
        <w:t>2.2.</w:t>
      </w:r>
      <w:r w:rsidRPr="00002F4B">
        <w:rPr>
          <w:sz w:val="22"/>
          <w:szCs w:val="22"/>
        </w:rPr>
        <w:tab/>
        <w:t xml:space="preserve">Правовые основания </w:t>
      </w:r>
      <w:r w:rsidRPr="00002F4B">
        <w:rPr>
          <w:rFonts w:eastAsia="ヒラギノ角ゴ Pro W3"/>
          <w:sz w:val="22"/>
          <w:szCs w:val="22"/>
        </w:rPr>
        <w:t>закупки:</w:t>
      </w:r>
    </w:p>
    <w:p w14:paraId="116B57AA" w14:textId="77777777" w:rsidR="0047434B" w:rsidRPr="00002F4B" w:rsidRDefault="0047434B" w:rsidP="0047434B">
      <w:pPr>
        <w:shd w:val="clear" w:color="auto" w:fill="FFFFFF"/>
        <w:autoSpaceDE w:val="0"/>
        <w:ind w:firstLine="567"/>
        <w:jc w:val="both"/>
        <w:rPr>
          <w:sz w:val="22"/>
          <w:szCs w:val="22"/>
        </w:rPr>
      </w:pPr>
      <w:r w:rsidRPr="00002F4B">
        <w:rPr>
          <w:sz w:val="22"/>
          <w:szCs w:val="22"/>
        </w:rPr>
        <w:t>2.2.1.</w:t>
      </w:r>
      <w:r w:rsidRPr="00002F4B">
        <w:rPr>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E0ECBAE" w14:textId="77777777" w:rsidR="0047434B" w:rsidRPr="00002F4B" w:rsidRDefault="0047434B" w:rsidP="0047434B">
      <w:pPr>
        <w:shd w:val="clear" w:color="auto" w:fill="FFFFFF"/>
        <w:autoSpaceDE w:val="0"/>
        <w:ind w:firstLine="567"/>
        <w:jc w:val="both"/>
        <w:rPr>
          <w:sz w:val="22"/>
          <w:szCs w:val="22"/>
        </w:rPr>
      </w:pPr>
      <w:r w:rsidRPr="00002F4B">
        <w:rPr>
          <w:sz w:val="22"/>
          <w:szCs w:val="22"/>
        </w:rPr>
        <w:t>2.2.2.</w:t>
      </w:r>
      <w:r w:rsidRPr="00002F4B">
        <w:rPr>
          <w:sz w:val="22"/>
          <w:szCs w:val="22"/>
        </w:rPr>
        <w:tab/>
        <w:t xml:space="preserve">Закон Санкт-Петербурга от </w:t>
      </w:r>
      <w:r w:rsidRPr="008A4EDF">
        <w:rPr>
          <w:sz w:val="22"/>
          <w:szCs w:val="22"/>
        </w:rPr>
        <w:t>26 ноября 2025 года №659-124</w:t>
      </w:r>
      <w:r w:rsidRPr="00002F4B">
        <w:rPr>
          <w:sz w:val="22"/>
          <w:szCs w:val="22"/>
        </w:rPr>
        <w:t xml:space="preserve"> «О бюджете Санкт</w:t>
      </w:r>
      <w:r w:rsidRPr="00002F4B">
        <w:rPr>
          <w:sz w:val="22"/>
          <w:szCs w:val="22"/>
        </w:rPr>
        <w:noBreakHyphen/>
        <w:t>Петербурга на 202</w:t>
      </w:r>
      <w:r>
        <w:rPr>
          <w:sz w:val="22"/>
          <w:szCs w:val="22"/>
        </w:rPr>
        <w:t>6</w:t>
      </w:r>
      <w:r w:rsidRPr="00002F4B">
        <w:rPr>
          <w:sz w:val="22"/>
          <w:szCs w:val="22"/>
        </w:rPr>
        <w:t xml:space="preserve"> год и на плановый период 202</w:t>
      </w:r>
      <w:r>
        <w:rPr>
          <w:sz w:val="22"/>
          <w:szCs w:val="22"/>
        </w:rPr>
        <w:t>7</w:t>
      </w:r>
      <w:r w:rsidRPr="00002F4B">
        <w:rPr>
          <w:sz w:val="22"/>
          <w:szCs w:val="22"/>
        </w:rPr>
        <w:t xml:space="preserve"> и 202</w:t>
      </w:r>
      <w:r>
        <w:rPr>
          <w:sz w:val="22"/>
          <w:szCs w:val="22"/>
        </w:rPr>
        <w:t>8</w:t>
      </w:r>
      <w:r w:rsidRPr="00002F4B">
        <w:rPr>
          <w:sz w:val="22"/>
          <w:szCs w:val="22"/>
        </w:rPr>
        <w:t xml:space="preserve"> годов».</w:t>
      </w:r>
    </w:p>
    <w:p w14:paraId="78A8B184" w14:textId="77777777" w:rsidR="0047434B" w:rsidRPr="00002F4B" w:rsidRDefault="0047434B" w:rsidP="0047434B">
      <w:pPr>
        <w:shd w:val="clear" w:color="auto" w:fill="FFFFFF"/>
        <w:autoSpaceDE w:val="0"/>
        <w:ind w:firstLine="567"/>
        <w:jc w:val="both"/>
        <w:rPr>
          <w:sz w:val="22"/>
          <w:szCs w:val="22"/>
        </w:rPr>
      </w:pPr>
      <w:r w:rsidRPr="00002F4B">
        <w:rPr>
          <w:sz w:val="22"/>
          <w:szCs w:val="22"/>
        </w:rPr>
        <w:t>2.2.3.</w:t>
      </w:r>
      <w:r w:rsidRPr="00002F4B">
        <w:rPr>
          <w:sz w:val="22"/>
          <w:szCs w:val="22"/>
        </w:rPr>
        <w:tab/>
      </w:r>
      <w:r w:rsidRPr="00002F4B">
        <w:rPr>
          <w:rFonts w:eastAsia="ヒラギノ角ゴ Pro W3"/>
          <w:sz w:val="22"/>
          <w:szCs w:val="22"/>
        </w:rPr>
        <w:t xml:space="preserve">Постановление Правительства Санкт-Петербурга от 23.01.2008 </w:t>
      </w:r>
      <w:r w:rsidRPr="00002F4B">
        <w:rPr>
          <w:sz w:val="22"/>
          <w:szCs w:val="22"/>
        </w:rPr>
        <w:t>№ 46 «О мерах по совершенствованию системы гражданской обороны, защиты населения и территории от чрезвычайных ситуаций и обеспечения пожарной безопасности в Санкт-Петербурге</w:t>
      </w:r>
      <w:r w:rsidRPr="00002F4B">
        <w:rPr>
          <w:rFonts w:eastAsia="ヒラギノ角ゴ Pro W3"/>
          <w:sz w:val="22"/>
          <w:szCs w:val="22"/>
        </w:rPr>
        <w:t>».</w:t>
      </w:r>
    </w:p>
    <w:p w14:paraId="7AAF16F3" w14:textId="77777777" w:rsidR="0047434B" w:rsidRPr="00002F4B" w:rsidRDefault="0047434B" w:rsidP="0047434B">
      <w:pPr>
        <w:shd w:val="clear" w:color="auto" w:fill="FFFFFF"/>
        <w:ind w:firstLine="567"/>
        <w:jc w:val="both"/>
        <w:rPr>
          <w:sz w:val="22"/>
          <w:szCs w:val="22"/>
        </w:rPr>
      </w:pPr>
      <w:r w:rsidRPr="00002F4B">
        <w:rPr>
          <w:rFonts w:eastAsia="ヒラギノ角ゴ Pro W3"/>
          <w:sz w:val="22"/>
          <w:szCs w:val="22"/>
        </w:rPr>
        <w:t>2.2.4.</w:t>
      </w:r>
      <w:r w:rsidRPr="00002F4B">
        <w:rPr>
          <w:rFonts w:eastAsia="ヒラギノ角ゴ Pro W3"/>
          <w:sz w:val="22"/>
          <w:szCs w:val="22"/>
        </w:rPr>
        <w:tab/>
      </w:r>
      <w:r w:rsidRPr="00002F4B">
        <w:rPr>
          <w:sz w:val="22"/>
          <w:szCs w:val="22"/>
        </w:rPr>
        <w:t>Постановление Правительства Санкт-Петербурга от 30.12.2013 № 1095</w:t>
      </w:r>
      <w:r w:rsidRPr="00002F4B">
        <w:rPr>
          <w:sz w:val="22"/>
          <w:szCs w:val="22"/>
        </w:rPr>
        <w:br/>
        <w:t>«О системе закупок товаров, работ, услуг для обеспечения нужд Санкт Петербурга».</w:t>
      </w:r>
    </w:p>
    <w:p w14:paraId="2A106E2D" w14:textId="77777777" w:rsidR="0047434B" w:rsidRPr="00002F4B" w:rsidRDefault="0047434B" w:rsidP="0047434B">
      <w:pPr>
        <w:shd w:val="clear" w:color="auto" w:fill="FFFFFF"/>
        <w:ind w:firstLine="567"/>
        <w:jc w:val="both"/>
        <w:rPr>
          <w:sz w:val="22"/>
          <w:szCs w:val="22"/>
        </w:rPr>
      </w:pPr>
      <w:r w:rsidRPr="00002F4B">
        <w:rPr>
          <w:sz w:val="22"/>
          <w:szCs w:val="22"/>
        </w:rPr>
        <w:lastRenderedPageBreak/>
        <w:t>2.2.5.</w:t>
      </w:r>
      <w:r w:rsidRPr="00002F4B">
        <w:rPr>
          <w:sz w:val="22"/>
          <w:szCs w:val="22"/>
        </w:rPr>
        <w:tab/>
        <w:t>Постановление Правительства Санкт-Петербурга от 17.06.2014 № 489</w:t>
      </w:r>
      <w:r w:rsidRPr="00002F4B">
        <w:rPr>
          <w:sz w:val="22"/>
          <w:szCs w:val="22"/>
        </w:rPr>
        <w:br/>
        <w:t>«О государственной программе Санкт-Петербурга «Обеспечение законности, правопорядка</w:t>
      </w:r>
      <w:r w:rsidRPr="00002F4B">
        <w:rPr>
          <w:sz w:val="22"/>
          <w:szCs w:val="22"/>
        </w:rPr>
        <w:br/>
        <w:t>и безопасности в Санкт-Петербурге».</w:t>
      </w:r>
    </w:p>
    <w:p w14:paraId="535F7E9A" w14:textId="77777777" w:rsidR="0047434B" w:rsidRPr="00002F4B" w:rsidRDefault="0047434B" w:rsidP="0047434B">
      <w:pPr>
        <w:ind w:firstLine="567"/>
        <w:jc w:val="both"/>
        <w:rPr>
          <w:sz w:val="22"/>
          <w:szCs w:val="22"/>
        </w:rPr>
      </w:pPr>
      <w:r w:rsidRPr="00002F4B">
        <w:rPr>
          <w:sz w:val="22"/>
          <w:szCs w:val="22"/>
        </w:rPr>
        <w:t>2.2.6.  Закон Санкт-Петербурга от 12.10.2005 № 555-78 «О праздниках и памятных датах в Санкт-Петербурге»;</w:t>
      </w:r>
    </w:p>
    <w:p w14:paraId="1188B403" w14:textId="77777777" w:rsidR="0047434B" w:rsidRPr="00002F4B" w:rsidRDefault="0047434B" w:rsidP="0047434B">
      <w:pPr>
        <w:ind w:firstLine="567"/>
        <w:jc w:val="both"/>
        <w:rPr>
          <w:sz w:val="22"/>
          <w:szCs w:val="22"/>
          <w:lang w:val="x-none" w:eastAsia="x-none"/>
        </w:rPr>
      </w:pPr>
      <w:r w:rsidRPr="00002F4B">
        <w:rPr>
          <w:sz w:val="22"/>
          <w:szCs w:val="22"/>
        </w:rPr>
        <w:t xml:space="preserve">2.2.7.   Постановление Правительства Санкт-Петербурга от </w:t>
      </w:r>
      <w:r w:rsidRPr="00002F4B">
        <w:rPr>
          <w:sz w:val="22"/>
          <w:szCs w:val="22"/>
          <w:lang w:eastAsia="x-none"/>
        </w:rPr>
        <w:t>19</w:t>
      </w:r>
      <w:r w:rsidRPr="00002F4B">
        <w:rPr>
          <w:sz w:val="22"/>
          <w:szCs w:val="22"/>
          <w:lang w:val="x-none" w:eastAsia="x-none"/>
        </w:rPr>
        <w:t>.0</w:t>
      </w:r>
      <w:r w:rsidRPr="00002F4B">
        <w:rPr>
          <w:sz w:val="22"/>
          <w:szCs w:val="22"/>
          <w:lang w:eastAsia="x-none"/>
        </w:rPr>
        <w:t>9</w:t>
      </w:r>
      <w:r w:rsidRPr="00002F4B">
        <w:rPr>
          <w:sz w:val="22"/>
          <w:szCs w:val="22"/>
          <w:lang w:val="x-none" w:eastAsia="x-none"/>
        </w:rPr>
        <w:t>.20</w:t>
      </w:r>
      <w:r w:rsidRPr="00002F4B">
        <w:rPr>
          <w:sz w:val="22"/>
          <w:szCs w:val="22"/>
          <w:lang w:eastAsia="x-none"/>
        </w:rPr>
        <w:t>18</w:t>
      </w:r>
      <w:r w:rsidRPr="00002F4B">
        <w:rPr>
          <w:sz w:val="22"/>
          <w:szCs w:val="22"/>
          <w:lang w:val="x-none" w:eastAsia="x-none"/>
        </w:rPr>
        <w:t xml:space="preserve"> № </w:t>
      </w:r>
      <w:r w:rsidRPr="00002F4B">
        <w:rPr>
          <w:sz w:val="22"/>
          <w:szCs w:val="22"/>
          <w:lang w:eastAsia="x-none"/>
        </w:rPr>
        <w:t>743</w:t>
      </w:r>
      <w:r w:rsidRPr="00002F4B">
        <w:rPr>
          <w:sz w:val="22"/>
          <w:szCs w:val="22"/>
          <w:lang w:val="x-none" w:eastAsia="x-none"/>
        </w:rPr>
        <w:t xml:space="preserve"> «О реализации Закона Санкт-Петербурга «О праздниках и памятных датах</w:t>
      </w:r>
      <w:r w:rsidRPr="00002F4B">
        <w:rPr>
          <w:sz w:val="22"/>
          <w:szCs w:val="22"/>
          <w:lang w:eastAsia="x-none"/>
        </w:rPr>
        <w:t xml:space="preserve"> </w:t>
      </w:r>
      <w:r w:rsidRPr="00002F4B">
        <w:rPr>
          <w:sz w:val="22"/>
          <w:szCs w:val="22"/>
          <w:lang w:val="x-none" w:eastAsia="x-none"/>
        </w:rPr>
        <w:t>в Санкт-Петербурге»</w:t>
      </w:r>
      <w:r w:rsidRPr="00002F4B">
        <w:rPr>
          <w:sz w:val="22"/>
          <w:szCs w:val="22"/>
          <w:lang w:eastAsia="x-none"/>
        </w:rPr>
        <w:t>;</w:t>
      </w:r>
    </w:p>
    <w:p w14:paraId="446E974E" w14:textId="77777777" w:rsidR="0047434B" w:rsidRPr="00002F4B" w:rsidRDefault="0047434B" w:rsidP="0047434B">
      <w:pPr>
        <w:shd w:val="clear" w:color="auto" w:fill="FFFFFF"/>
        <w:ind w:firstLine="567"/>
        <w:jc w:val="both"/>
        <w:rPr>
          <w:sz w:val="22"/>
          <w:szCs w:val="22"/>
        </w:rPr>
      </w:pPr>
      <w:r w:rsidRPr="00002F4B">
        <w:rPr>
          <w:sz w:val="22"/>
          <w:szCs w:val="22"/>
        </w:rPr>
        <w:t>2.2.8.  План-график закупок товаров, работ, услуг СПБ ГБУ «ЦМТОЗПБ» на 202</w:t>
      </w:r>
      <w:r>
        <w:rPr>
          <w:sz w:val="22"/>
          <w:szCs w:val="22"/>
        </w:rPr>
        <w:t>6</w:t>
      </w:r>
      <w:r w:rsidRPr="00002F4B">
        <w:rPr>
          <w:sz w:val="22"/>
          <w:szCs w:val="22"/>
        </w:rPr>
        <w:t xml:space="preserve"> финансовый год и на плановый период 202</w:t>
      </w:r>
      <w:r>
        <w:rPr>
          <w:sz w:val="22"/>
          <w:szCs w:val="22"/>
        </w:rPr>
        <w:t>7</w:t>
      </w:r>
      <w:r w:rsidRPr="00002F4B">
        <w:rPr>
          <w:sz w:val="22"/>
          <w:szCs w:val="22"/>
        </w:rPr>
        <w:t xml:space="preserve"> и 202</w:t>
      </w:r>
      <w:r>
        <w:rPr>
          <w:sz w:val="22"/>
          <w:szCs w:val="22"/>
        </w:rPr>
        <w:t>8</w:t>
      </w:r>
      <w:r w:rsidRPr="00002F4B">
        <w:rPr>
          <w:sz w:val="22"/>
          <w:szCs w:val="22"/>
        </w:rPr>
        <w:t xml:space="preserve"> годов.</w:t>
      </w:r>
    </w:p>
    <w:p w14:paraId="61AF585C" w14:textId="77777777" w:rsidR="0047434B" w:rsidRPr="00002F4B" w:rsidRDefault="0047434B" w:rsidP="0047434B">
      <w:pPr>
        <w:shd w:val="clear" w:color="auto" w:fill="FFFFFF"/>
        <w:autoSpaceDE w:val="0"/>
        <w:ind w:firstLine="567"/>
        <w:jc w:val="both"/>
        <w:rPr>
          <w:rFonts w:eastAsia="ヒラギノ角ゴ Pro W3"/>
          <w:kern w:val="2"/>
          <w:sz w:val="22"/>
          <w:szCs w:val="22"/>
        </w:rPr>
      </w:pPr>
      <w:r w:rsidRPr="00002F4B">
        <w:rPr>
          <w:rFonts w:eastAsia="ヒラギノ角ゴ Pro W3"/>
          <w:sz w:val="22"/>
          <w:szCs w:val="22"/>
        </w:rPr>
        <w:t>2.2.9.</w:t>
      </w:r>
      <w:r w:rsidRPr="00002F4B">
        <w:rPr>
          <w:rFonts w:eastAsia="ヒラギノ角ゴ Pro W3"/>
          <w:sz w:val="22"/>
          <w:szCs w:val="22"/>
        </w:rPr>
        <w:tab/>
        <w:t>Устав СПб ГБУ «ЦМТОЗПБ»</w:t>
      </w:r>
      <w:r w:rsidRPr="00002F4B">
        <w:rPr>
          <w:rFonts w:eastAsia="ヒラギノ角ゴ Pro W3"/>
          <w:kern w:val="2"/>
          <w:sz w:val="22"/>
          <w:szCs w:val="22"/>
        </w:rPr>
        <w:t>.</w:t>
      </w:r>
    </w:p>
    <w:p w14:paraId="1EDDB723" w14:textId="77777777" w:rsidR="0047434B" w:rsidRPr="00002F4B" w:rsidRDefault="0047434B" w:rsidP="0047434B">
      <w:pPr>
        <w:spacing w:line="221" w:lineRule="auto"/>
        <w:rPr>
          <w:b/>
          <w:sz w:val="22"/>
          <w:szCs w:val="22"/>
        </w:rPr>
      </w:pPr>
    </w:p>
    <w:p w14:paraId="3AC77AE7" w14:textId="77777777" w:rsidR="0047434B" w:rsidRPr="00002F4B" w:rsidRDefault="0047434B" w:rsidP="0047434B">
      <w:pPr>
        <w:spacing w:line="221" w:lineRule="auto"/>
        <w:jc w:val="center"/>
        <w:rPr>
          <w:b/>
          <w:bCs/>
          <w:sz w:val="22"/>
          <w:szCs w:val="22"/>
        </w:rPr>
      </w:pPr>
      <w:r w:rsidRPr="00002F4B">
        <w:rPr>
          <w:b/>
          <w:sz w:val="22"/>
          <w:szCs w:val="22"/>
        </w:rPr>
        <w:t xml:space="preserve">Раздел </w:t>
      </w:r>
      <w:r w:rsidRPr="00002F4B">
        <w:rPr>
          <w:b/>
          <w:sz w:val="22"/>
          <w:szCs w:val="22"/>
          <w:lang w:val="en-US"/>
        </w:rPr>
        <w:t>III</w:t>
      </w:r>
      <w:r w:rsidRPr="00002F4B">
        <w:rPr>
          <w:b/>
          <w:sz w:val="22"/>
          <w:szCs w:val="22"/>
        </w:rPr>
        <w:t xml:space="preserve">. </w:t>
      </w:r>
      <w:r>
        <w:rPr>
          <w:b/>
          <w:bCs/>
          <w:sz w:val="22"/>
          <w:szCs w:val="22"/>
        </w:rPr>
        <w:t>Место и</w:t>
      </w:r>
      <w:r w:rsidRPr="00002F4B">
        <w:rPr>
          <w:b/>
          <w:bCs/>
          <w:sz w:val="22"/>
          <w:szCs w:val="22"/>
        </w:rPr>
        <w:t xml:space="preserve"> срок оказания услуг</w:t>
      </w:r>
    </w:p>
    <w:p w14:paraId="11C2CACF" w14:textId="77777777" w:rsidR="0047434B" w:rsidRPr="003F1CD3" w:rsidRDefault="0047434B" w:rsidP="0047434B">
      <w:pPr>
        <w:ind w:firstLine="567"/>
        <w:jc w:val="both"/>
        <w:rPr>
          <w:sz w:val="24"/>
          <w:szCs w:val="24"/>
          <w:lang w:eastAsia="x-none"/>
        </w:rPr>
      </w:pPr>
      <w:r w:rsidRPr="00002F4B">
        <w:rPr>
          <w:sz w:val="22"/>
          <w:szCs w:val="22"/>
          <w:lang w:val="x-none" w:eastAsia="x-none"/>
        </w:rPr>
        <w:t xml:space="preserve">3.1. </w:t>
      </w:r>
      <w:r w:rsidRPr="008E1278">
        <w:rPr>
          <w:sz w:val="24"/>
          <w:szCs w:val="24"/>
          <w:lang w:val="x-none" w:eastAsia="x-none"/>
        </w:rPr>
        <w:t>Мест</w:t>
      </w:r>
      <w:r w:rsidRPr="008E1278">
        <w:rPr>
          <w:sz w:val="24"/>
          <w:szCs w:val="24"/>
          <w:lang w:eastAsia="x-none"/>
        </w:rPr>
        <w:t>а</w:t>
      </w:r>
      <w:r w:rsidRPr="008E1278">
        <w:rPr>
          <w:sz w:val="24"/>
          <w:szCs w:val="24"/>
          <w:lang w:val="x-none" w:eastAsia="x-none"/>
        </w:rPr>
        <w:t xml:space="preserve"> оказания </w:t>
      </w:r>
      <w:r w:rsidRPr="003F1CD3">
        <w:rPr>
          <w:sz w:val="24"/>
          <w:szCs w:val="24"/>
          <w:lang w:eastAsia="x-none"/>
        </w:rPr>
        <w:t xml:space="preserve">услуг согласно Приложению № </w:t>
      </w:r>
      <w:r>
        <w:rPr>
          <w:sz w:val="24"/>
          <w:szCs w:val="24"/>
          <w:lang w:eastAsia="x-none"/>
        </w:rPr>
        <w:t>4</w:t>
      </w:r>
      <w:r w:rsidRPr="003F1CD3">
        <w:rPr>
          <w:sz w:val="24"/>
          <w:szCs w:val="24"/>
          <w:lang w:eastAsia="x-none"/>
        </w:rPr>
        <w:t xml:space="preserve"> к техническому заданию к государственному контракту.</w:t>
      </w:r>
    </w:p>
    <w:p w14:paraId="78EB2756" w14:textId="77777777" w:rsidR="0047434B" w:rsidRPr="003F1CD3" w:rsidRDefault="0047434B" w:rsidP="0047434B">
      <w:pPr>
        <w:ind w:firstLine="567"/>
        <w:jc w:val="both"/>
        <w:rPr>
          <w:sz w:val="24"/>
          <w:szCs w:val="24"/>
          <w:lang w:eastAsia="x-none"/>
        </w:rPr>
      </w:pPr>
      <w:r w:rsidRPr="003F1CD3">
        <w:rPr>
          <w:sz w:val="24"/>
          <w:szCs w:val="24"/>
          <w:lang w:eastAsia="x-none"/>
        </w:rPr>
        <w:t xml:space="preserve">3.2. Срок оказания услуг: с </w:t>
      </w:r>
      <w:r>
        <w:rPr>
          <w:sz w:val="24"/>
          <w:szCs w:val="24"/>
          <w:lang w:eastAsia="x-none"/>
        </w:rPr>
        <w:t>08</w:t>
      </w:r>
      <w:r w:rsidRPr="003F1CD3">
        <w:rPr>
          <w:sz w:val="24"/>
          <w:szCs w:val="24"/>
          <w:lang w:eastAsia="x-none"/>
        </w:rPr>
        <w:t>.00</w:t>
      </w:r>
      <w:r>
        <w:rPr>
          <w:sz w:val="24"/>
          <w:szCs w:val="24"/>
          <w:lang w:eastAsia="x-none"/>
        </w:rPr>
        <w:t xml:space="preserve"> часов 09.05.2026</w:t>
      </w:r>
      <w:r w:rsidRPr="003F1CD3">
        <w:rPr>
          <w:sz w:val="24"/>
          <w:szCs w:val="24"/>
          <w:lang w:eastAsia="x-none"/>
        </w:rPr>
        <w:t xml:space="preserve"> до </w:t>
      </w:r>
      <w:r>
        <w:rPr>
          <w:sz w:val="24"/>
          <w:szCs w:val="24"/>
          <w:lang w:eastAsia="x-none"/>
        </w:rPr>
        <w:t>23.59 часов 09.05.2026</w:t>
      </w:r>
      <w:r w:rsidRPr="003F1CD3">
        <w:rPr>
          <w:sz w:val="24"/>
          <w:szCs w:val="24"/>
          <w:lang w:eastAsia="x-none"/>
        </w:rPr>
        <w:t>. Услуги оказываются по заявкам Заказчика. Заявка (приложение № 2 к техническому заданию «Пример заявки на оказание услуг») направляется по адресу электронной почты, указанной Исполнителем или любым другим доступным видом связи.</w:t>
      </w:r>
    </w:p>
    <w:p w14:paraId="7050FAA9" w14:textId="77777777" w:rsidR="0047434B" w:rsidRPr="00F6721A" w:rsidRDefault="0047434B" w:rsidP="0047434B">
      <w:pPr>
        <w:ind w:firstLine="567"/>
        <w:jc w:val="both"/>
        <w:rPr>
          <w:sz w:val="22"/>
          <w:szCs w:val="22"/>
          <w:lang w:val="x-none" w:eastAsia="x-none"/>
        </w:rPr>
      </w:pPr>
    </w:p>
    <w:p w14:paraId="6DAD1F4D" w14:textId="77777777" w:rsidR="0047434B" w:rsidRPr="002A131C" w:rsidRDefault="0047434B" w:rsidP="0047434B">
      <w:pPr>
        <w:spacing w:line="221" w:lineRule="auto"/>
        <w:jc w:val="center"/>
        <w:rPr>
          <w:b/>
          <w:sz w:val="22"/>
          <w:szCs w:val="22"/>
        </w:rPr>
      </w:pPr>
      <w:r w:rsidRPr="00961901">
        <w:rPr>
          <w:b/>
          <w:sz w:val="22"/>
          <w:szCs w:val="22"/>
        </w:rPr>
        <w:t xml:space="preserve">Раздел </w:t>
      </w:r>
      <w:r w:rsidRPr="00961901">
        <w:rPr>
          <w:b/>
          <w:sz w:val="22"/>
          <w:szCs w:val="22"/>
          <w:lang w:val="en-US"/>
        </w:rPr>
        <w:t>IV</w:t>
      </w:r>
      <w:r w:rsidRPr="00961901">
        <w:rPr>
          <w:b/>
          <w:sz w:val="22"/>
          <w:szCs w:val="22"/>
        </w:rPr>
        <w:t xml:space="preserve">. Требования к описанию объекта закупки </w:t>
      </w:r>
      <w:r w:rsidRPr="00961901">
        <w:rPr>
          <w:b/>
          <w:sz w:val="22"/>
          <w:szCs w:val="22"/>
        </w:rPr>
        <w:br/>
        <w:t>и условий контракта в соответствии со статьей 33 Закона</w:t>
      </w:r>
    </w:p>
    <w:p w14:paraId="2596BB32" w14:textId="77777777" w:rsidR="0047434B" w:rsidRPr="003F1CD3" w:rsidRDefault="0047434B" w:rsidP="0047434B">
      <w:pPr>
        <w:ind w:firstLine="567"/>
        <w:jc w:val="both"/>
        <w:rPr>
          <w:sz w:val="24"/>
          <w:szCs w:val="24"/>
          <w:lang w:eastAsia="x-none"/>
        </w:rPr>
      </w:pPr>
      <w:r>
        <w:rPr>
          <w:bCs/>
          <w:sz w:val="22"/>
          <w:szCs w:val="22"/>
        </w:rPr>
        <w:t>4</w:t>
      </w:r>
      <w:r w:rsidRPr="00961901">
        <w:rPr>
          <w:bCs/>
          <w:sz w:val="22"/>
          <w:szCs w:val="22"/>
        </w:rPr>
        <w:t>.1. </w:t>
      </w:r>
      <w:r w:rsidRPr="003F1CD3">
        <w:rPr>
          <w:sz w:val="24"/>
          <w:szCs w:val="24"/>
          <w:lang w:eastAsia="x-none"/>
        </w:rPr>
        <w:t>Требования к количественным характеристикам услуг.</w:t>
      </w:r>
    </w:p>
    <w:p w14:paraId="22982822" w14:textId="77777777" w:rsidR="0047434B" w:rsidRDefault="0047434B" w:rsidP="0047434B">
      <w:pPr>
        <w:ind w:firstLine="567"/>
        <w:jc w:val="both"/>
        <w:rPr>
          <w:sz w:val="24"/>
          <w:szCs w:val="24"/>
          <w:lang w:eastAsia="x-none"/>
        </w:rPr>
      </w:pPr>
      <w:r w:rsidRPr="003F1CD3">
        <w:rPr>
          <w:sz w:val="24"/>
          <w:szCs w:val="24"/>
          <w:lang w:eastAsia="x-none"/>
        </w:rPr>
        <w:t xml:space="preserve">4.1.1. </w:t>
      </w:r>
      <w:r w:rsidRPr="0010072F">
        <w:rPr>
          <w:sz w:val="24"/>
          <w:szCs w:val="24"/>
          <w:lang w:eastAsia="x-none"/>
        </w:rPr>
        <w:t>Исполнитель должен оказать следующие услуги:</w:t>
      </w:r>
    </w:p>
    <w:p w14:paraId="42487851" w14:textId="77777777" w:rsidR="0047434B" w:rsidRPr="0010072F" w:rsidRDefault="0047434B" w:rsidP="0047434B">
      <w:pPr>
        <w:ind w:firstLine="567"/>
        <w:jc w:val="both"/>
        <w:rPr>
          <w:sz w:val="24"/>
          <w:szCs w:val="24"/>
          <w:lang w:eastAsia="x-none"/>
        </w:rPr>
      </w:pPr>
      <w:r w:rsidRPr="00132F54">
        <w:rPr>
          <w:b/>
          <w:sz w:val="24"/>
          <w:szCs w:val="24"/>
          <w:lang w:eastAsia="x-none"/>
        </w:rPr>
        <w:t xml:space="preserve">Предоставляемое </w:t>
      </w:r>
      <w:r>
        <w:rPr>
          <w:b/>
          <w:sz w:val="24"/>
          <w:szCs w:val="24"/>
          <w:lang w:eastAsia="x-none"/>
        </w:rPr>
        <w:t>оборудование</w:t>
      </w:r>
      <w:r>
        <w:rPr>
          <w:sz w:val="24"/>
          <w:szCs w:val="24"/>
          <w:lang w:eastAsia="x-none"/>
        </w:rPr>
        <w:t>:</w:t>
      </w:r>
    </w:p>
    <w:p w14:paraId="713C9EB4" w14:textId="2D645D3B" w:rsidR="0047434B" w:rsidRPr="00132F54" w:rsidRDefault="0047434B" w:rsidP="0047434B">
      <w:pPr>
        <w:pStyle w:val="27"/>
        <w:tabs>
          <w:tab w:val="clear" w:pos="567"/>
          <w:tab w:val="num" w:pos="851"/>
          <w:tab w:val="left" w:pos="1080"/>
        </w:tabs>
        <w:spacing w:after="0"/>
        <w:ind w:left="0" w:firstLine="567"/>
      </w:pPr>
      <w:r w:rsidRPr="0010072F">
        <w:rPr>
          <w:lang w:eastAsia="x-none"/>
        </w:rPr>
        <w:t xml:space="preserve">- </w:t>
      </w:r>
      <w:r w:rsidRPr="00132F54">
        <w:t xml:space="preserve">предоставление, установка, подключение к </w:t>
      </w:r>
      <w:r w:rsidRPr="00132F54">
        <w:t>сети автономного</w:t>
      </w:r>
      <w:r w:rsidRPr="00132F54">
        <w:t xml:space="preserve"> электропитания, </w:t>
      </w:r>
      <w:r w:rsidRPr="00132F54">
        <w:rPr>
          <w:bCs/>
        </w:rPr>
        <w:t>с сопроводительным имуществом,</w:t>
      </w:r>
      <w:r w:rsidRPr="00132F54">
        <w:t xml:space="preserve"> настройка режимов работы, дежурство технического персонала для </w:t>
      </w:r>
      <w:r w:rsidRPr="00132F54">
        <w:rPr>
          <w:bCs/>
        </w:rPr>
        <w:t>бесперебойной работы</w:t>
      </w:r>
      <w:r w:rsidRPr="00132F54">
        <w:t xml:space="preserve">, монтаж арочных металлодетекторов с источниками автономного </w:t>
      </w:r>
      <w:r w:rsidRPr="00132F54">
        <w:t>электропитания их</w:t>
      </w:r>
      <w:r w:rsidRPr="00132F54">
        <w:t xml:space="preserve"> демонтаж </w:t>
      </w:r>
      <w:r w:rsidRPr="00132F54">
        <w:rPr>
          <w:bCs/>
        </w:rPr>
        <w:t>и вывоз</w:t>
      </w:r>
      <w:r w:rsidRPr="00132F54">
        <w:t xml:space="preserve"> после окончания мероприятий. </w:t>
      </w:r>
      <w:r w:rsidRPr="00132F54">
        <w:rPr>
          <w:bCs/>
        </w:rPr>
        <w:t>В комплект сопроводительного имущества</w:t>
      </w:r>
      <w:r w:rsidRPr="00132F54">
        <w:t xml:space="preserve"> на каждые два арочных металлодетекторов входит: досмотровой стол, мусорный бак, источник автономного</w:t>
      </w:r>
      <w:r w:rsidRPr="00132F54">
        <w:rPr>
          <w:bCs/>
        </w:rPr>
        <w:t xml:space="preserve"> </w:t>
      </w:r>
      <w:r w:rsidRPr="00132F54">
        <w:rPr>
          <w:bCs/>
        </w:rPr>
        <w:t>электропитания</w:t>
      </w:r>
      <w:r w:rsidRPr="00132F54">
        <w:t>;</w:t>
      </w:r>
    </w:p>
    <w:p w14:paraId="3DA15315" w14:textId="0A56E715" w:rsidR="0047434B" w:rsidRPr="00132F54" w:rsidRDefault="0047434B" w:rsidP="0047434B">
      <w:pPr>
        <w:pStyle w:val="27"/>
        <w:tabs>
          <w:tab w:val="left" w:pos="567"/>
        </w:tabs>
        <w:spacing w:after="0"/>
        <w:ind w:left="0" w:firstLine="567"/>
      </w:pPr>
      <w:r w:rsidRPr="00132F54">
        <w:t xml:space="preserve">- предоставление, установка металлических ограждений (фан-барьеров) согласно схеме </w:t>
      </w:r>
      <w:r w:rsidRPr="00132F54">
        <w:t>расстановки</w:t>
      </w:r>
      <w:r w:rsidRPr="00132F54">
        <w:t xml:space="preserve"> Заказчика, дежурство персонала Исполнителя для </w:t>
      </w:r>
      <w:r w:rsidRPr="00132F54">
        <w:t>перемещения</w:t>
      </w:r>
      <w:r w:rsidRPr="00132F54">
        <w:t xml:space="preserve"> ограждений </w:t>
      </w:r>
      <w:r w:rsidRPr="00132F54">
        <w:br/>
        <w:t xml:space="preserve">во время проведения мероприятия их демонтаж </w:t>
      </w:r>
      <w:r w:rsidRPr="00132F54">
        <w:rPr>
          <w:bCs/>
        </w:rPr>
        <w:t>и вывоз</w:t>
      </w:r>
      <w:r w:rsidRPr="00132F54">
        <w:t xml:space="preserve"> после окончания мероприятий;</w:t>
      </w:r>
    </w:p>
    <w:p w14:paraId="70FD117C" w14:textId="2E894EB6" w:rsidR="0047434B" w:rsidRPr="00132F54" w:rsidRDefault="0047434B" w:rsidP="0047434B">
      <w:pPr>
        <w:pStyle w:val="27"/>
        <w:tabs>
          <w:tab w:val="left" w:pos="993"/>
        </w:tabs>
        <w:spacing w:after="0"/>
        <w:ind w:left="0" w:firstLine="0"/>
      </w:pPr>
      <w:r w:rsidRPr="00132F54">
        <w:tab/>
        <w:t xml:space="preserve">- предоставление, установка металлических сетчатых ограждений согласно схеме </w:t>
      </w:r>
      <w:r w:rsidRPr="00132F54">
        <w:t>расстановки</w:t>
      </w:r>
      <w:r w:rsidRPr="00132F54">
        <w:t xml:space="preserve"> Заказчика, дежурство персонала Исполнителя для </w:t>
      </w:r>
      <w:r w:rsidRPr="00132F54">
        <w:t>перемещения</w:t>
      </w:r>
      <w:r w:rsidRPr="00132F54">
        <w:t xml:space="preserve"> ограждений </w:t>
      </w:r>
      <w:r w:rsidRPr="00132F54">
        <w:br/>
        <w:t xml:space="preserve">во время проведения мероприятия их демонтаж </w:t>
      </w:r>
      <w:r w:rsidRPr="00132F54">
        <w:rPr>
          <w:bCs/>
        </w:rPr>
        <w:t>и вывоз</w:t>
      </w:r>
      <w:r w:rsidRPr="00132F54">
        <w:t xml:space="preserve"> после окончания мероприятий;</w:t>
      </w:r>
    </w:p>
    <w:p w14:paraId="3794BF7A" w14:textId="77777777" w:rsidR="0047434B" w:rsidRPr="00132F54" w:rsidRDefault="0047434B" w:rsidP="0047434B">
      <w:pPr>
        <w:pStyle w:val="27"/>
        <w:tabs>
          <w:tab w:val="left" w:pos="993"/>
        </w:tabs>
        <w:spacing w:after="0"/>
        <w:ind w:left="0" w:firstLine="0"/>
      </w:pPr>
    </w:p>
    <w:p w14:paraId="608287DB" w14:textId="77777777" w:rsidR="0047434B" w:rsidRPr="00132F54" w:rsidRDefault="0047434B" w:rsidP="0047434B">
      <w:pPr>
        <w:pStyle w:val="27"/>
        <w:tabs>
          <w:tab w:val="left" w:pos="993"/>
        </w:tabs>
        <w:spacing w:after="0"/>
        <w:ind w:left="0" w:firstLine="0"/>
      </w:pPr>
      <w:r w:rsidRPr="00132F54">
        <w:rPr>
          <w:b/>
        </w:rPr>
        <w:t>Оборудование Заказчика</w:t>
      </w:r>
      <w:r w:rsidRPr="00132F54">
        <w:t>:</w:t>
      </w:r>
    </w:p>
    <w:p w14:paraId="0AA2C2EA" w14:textId="6194D1E0" w:rsidR="0047434B" w:rsidRPr="00132F54" w:rsidRDefault="0047434B" w:rsidP="0047434B">
      <w:pPr>
        <w:tabs>
          <w:tab w:val="left" w:pos="0"/>
        </w:tabs>
        <w:ind w:firstLine="426"/>
        <w:jc w:val="both"/>
        <w:rPr>
          <w:bCs/>
          <w:sz w:val="24"/>
          <w:szCs w:val="24"/>
        </w:rPr>
      </w:pPr>
      <w:r w:rsidRPr="00132F54">
        <w:rPr>
          <w:bCs/>
          <w:sz w:val="24"/>
          <w:szCs w:val="24"/>
        </w:rPr>
        <w:t xml:space="preserve">  - доставка, установка металлических ограждений (фан-барьеров), </w:t>
      </w:r>
      <w:r w:rsidRPr="00132F54">
        <w:rPr>
          <w:sz w:val="24"/>
          <w:szCs w:val="24"/>
        </w:rPr>
        <w:t xml:space="preserve">согласно схеме </w:t>
      </w:r>
      <w:r w:rsidRPr="00132F54">
        <w:rPr>
          <w:sz w:val="24"/>
          <w:szCs w:val="24"/>
        </w:rPr>
        <w:t>расстановки</w:t>
      </w:r>
      <w:r w:rsidRPr="00132F54">
        <w:rPr>
          <w:sz w:val="24"/>
          <w:szCs w:val="24"/>
        </w:rPr>
        <w:t xml:space="preserve"> Заказчика</w:t>
      </w:r>
      <w:r w:rsidRPr="00132F54">
        <w:rPr>
          <w:bCs/>
          <w:sz w:val="24"/>
          <w:szCs w:val="24"/>
        </w:rPr>
        <w:t xml:space="preserve"> (далее - оборудование Заказчика) их </w:t>
      </w:r>
      <w:r w:rsidRPr="00132F54">
        <w:rPr>
          <w:bCs/>
          <w:sz w:val="24"/>
          <w:szCs w:val="24"/>
        </w:rPr>
        <w:t>демонтаж и</w:t>
      </w:r>
      <w:r w:rsidRPr="00132F54">
        <w:rPr>
          <w:bCs/>
          <w:sz w:val="24"/>
          <w:szCs w:val="24"/>
        </w:rPr>
        <w:t xml:space="preserve"> вывоз на </w:t>
      </w:r>
      <w:r w:rsidRPr="00132F54">
        <w:rPr>
          <w:bCs/>
          <w:sz w:val="24"/>
          <w:szCs w:val="24"/>
        </w:rPr>
        <w:t>территорию Заказчика</w:t>
      </w:r>
      <w:r w:rsidRPr="00132F54">
        <w:rPr>
          <w:bCs/>
          <w:sz w:val="24"/>
          <w:szCs w:val="24"/>
        </w:rPr>
        <w:t xml:space="preserve"> после окончания мероприятий;</w:t>
      </w:r>
    </w:p>
    <w:p w14:paraId="211C4322" w14:textId="03BDF7FA" w:rsidR="0047434B" w:rsidRPr="00132F54" w:rsidRDefault="0047434B" w:rsidP="0047434B">
      <w:pPr>
        <w:tabs>
          <w:tab w:val="left" w:pos="0"/>
        </w:tabs>
        <w:ind w:firstLine="426"/>
        <w:jc w:val="both"/>
        <w:rPr>
          <w:b/>
          <w:bCs/>
          <w:sz w:val="24"/>
          <w:szCs w:val="24"/>
        </w:rPr>
      </w:pPr>
      <w:r w:rsidRPr="00132F54">
        <w:rPr>
          <w:bCs/>
          <w:sz w:val="24"/>
          <w:szCs w:val="24"/>
        </w:rPr>
        <w:t xml:space="preserve">  - доставка, установка, подключение к сети</w:t>
      </w:r>
      <w:r w:rsidRPr="00132F54">
        <w:rPr>
          <w:sz w:val="24"/>
          <w:szCs w:val="24"/>
        </w:rPr>
        <w:t xml:space="preserve"> автономного</w:t>
      </w:r>
      <w:r w:rsidRPr="00132F54">
        <w:rPr>
          <w:bCs/>
          <w:sz w:val="24"/>
          <w:szCs w:val="24"/>
        </w:rPr>
        <w:t xml:space="preserve"> электропитания, </w:t>
      </w:r>
      <w:r w:rsidRPr="00132F54">
        <w:rPr>
          <w:bCs/>
          <w:sz w:val="24"/>
          <w:szCs w:val="24"/>
        </w:rPr>
        <w:t>настройка</w:t>
      </w:r>
      <w:r w:rsidRPr="00132F54">
        <w:rPr>
          <w:bCs/>
          <w:sz w:val="24"/>
          <w:szCs w:val="24"/>
        </w:rPr>
        <w:t xml:space="preserve"> режимов работы, дежурство технического персонала для бесперебойной работы арочных </w:t>
      </w:r>
      <w:r w:rsidRPr="00132F54">
        <w:rPr>
          <w:bCs/>
          <w:sz w:val="24"/>
          <w:szCs w:val="24"/>
        </w:rPr>
        <w:t>металл</w:t>
      </w:r>
      <w:r>
        <w:rPr>
          <w:bCs/>
          <w:sz w:val="24"/>
          <w:szCs w:val="24"/>
        </w:rPr>
        <w:t>о</w:t>
      </w:r>
      <w:r w:rsidRPr="00132F54">
        <w:rPr>
          <w:bCs/>
          <w:sz w:val="24"/>
          <w:szCs w:val="24"/>
        </w:rPr>
        <w:t>детекторов с</w:t>
      </w:r>
      <w:r w:rsidRPr="00132F54">
        <w:rPr>
          <w:bCs/>
          <w:sz w:val="24"/>
          <w:szCs w:val="24"/>
        </w:rPr>
        <w:t xml:space="preserve"> автономными источниками питания, с сопроводительным имуществом (далее оборудование Заказчика) их демонтаж и вывоз на </w:t>
      </w:r>
      <w:r w:rsidRPr="00132F54">
        <w:rPr>
          <w:bCs/>
          <w:sz w:val="24"/>
          <w:szCs w:val="24"/>
        </w:rPr>
        <w:t>территорию Заказчика</w:t>
      </w:r>
      <w:r w:rsidRPr="00132F54">
        <w:rPr>
          <w:bCs/>
          <w:sz w:val="24"/>
          <w:szCs w:val="24"/>
        </w:rPr>
        <w:t xml:space="preserve"> после окончания мероприятий. В комплект сопроводительного имущества</w:t>
      </w:r>
      <w:r w:rsidRPr="00132F54">
        <w:rPr>
          <w:sz w:val="24"/>
          <w:szCs w:val="24"/>
        </w:rPr>
        <w:t xml:space="preserve"> на каждые два арочных металлодетекторов входит: досмотровой стол, мусорный бак, источник автономного</w:t>
      </w:r>
      <w:r w:rsidRPr="00132F54">
        <w:rPr>
          <w:bCs/>
          <w:sz w:val="24"/>
          <w:szCs w:val="24"/>
        </w:rPr>
        <w:t xml:space="preserve"> электропитания</w:t>
      </w:r>
      <w:r w:rsidRPr="00132F54">
        <w:rPr>
          <w:sz w:val="24"/>
          <w:szCs w:val="24"/>
        </w:rPr>
        <w:t>.</w:t>
      </w:r>
    </w:p>
    <w:p w14:paraId="544824B3" w14:textId="77777777" w:rsidR="0047434B" w:rsidRDefault="0047434B" w:rsidP="0047434B">
      <w:pPr>
        <w:tabs>
          <w:tab w:val="left" w:pos="0"/>
        </w:tabs>
        <w:ind w:firstLine="567"/>
        <w:jc w:val="both"/>
        <w:rPr>
          <w:sz w:val="24"/>
          <w:szCs w:val="24"/>
        </w:rPr>
      </w:pPr>
      <w:r w:rsidRPr="00132F54">
        <w:rPr>
          <w:bCs/>
          <w:sz w:val="24"/>
          <w:szCs w:val="24"/>
        </w:rPr>
        <w:t>Под доставкой понимается перевозка оборудования Заказчика от места хранения оборудования</w:t>
      </w:r>
      <w:r>
        <w:rPr>
          <w:bCs/>
          <w:sz w:val="24"/>
          <w:szCs w:val="24"/>
        </w:rPr>
        <w:t xml:space="preserve"> Заказчика</w:t>
      </w:r>
      <w:r w:rsidRPr="00F15766">
        <w:rPr>
          <w:bCs/>
          <w:sz w:val="24"/>
          <w:szCs w:val="24"/>
        </w:rPr>
        <w:t xml:space="preserve"> до места проведения мероприят</w:t>
      </w:r>
      <w:r>
        <w:rPr>
          <w:bCs/>
          <w:sz w:val="24"/>
          <w:szCs w:val="24"/>
        </w:rPr>
        <w:t>ия и обратно до места хранения оборудования Заказчика</w:t>
      </w:r>
      <w:r w:rsidRPr="00F15766">
        <w:rPr>
          <w:bCs/>
          <w:sz w:val="24"/>
          <w:szCs w:val="24"/>
        </w:rPr>
        <w:t xml:space="preserve">. В доставку включены перемещение </w:t>
      </w:r>
      <w:r>
        <w:rPr>
          <w:bCs/>
          <w:sz w:val="24"/>
          <w:szCs w:val="24"/>
        </w:rPr>
        <w:t>оборудования Заказчика</w:t>
      </w:r>
      <w:r w:rsidRPr="00F15766">
        <w:rPr>
          <w:bCs/>
          <w:sz w:val="24"/>
          <w:szCs w:val="24"/>
        </w:rPr>
        <w:t xml:space="preserve">, погрузка и разгрузка </w:t>
      </w:r>
      <w:r>
        <w:rPr>
          <w:bCs/>
          <w:sz w:val="24"/>
          <w:szCs w:val="24"/>
        </w:rPr>
        <w:t>оборудования Заказчика.</w:t>
      </w:r>
      <w:r w:rsidRPr="0089464B">
        <w:rPr>
          <w:sz w:val="24"/>
          <w:szCs w:val="24"/>
        </w:rPr>
        <w:t xml:space="preserve"> </w:t>
      </w:r>
    </w:p>
    <w:p w14:paraId="6EB4CD74" w14:textId="77777777" w:rsidR="0047434B" w:rsidRPr="00F15766" w:rsidRDefault="0047434B" w:rsidP="0047434B">
      <w:pPr>
        <w:tabs>
          <w:tab w:val="left" w:pos="0"/>
        </w:tabs>
        <w:ind w:firstLine="567"/>
        <w:jc w:val="both"/>
        <w:rPr>
          <w:bCs/>
          <w:sz w:val="24"/>
          <w:szCs w:val="24"/>
        </w:rPr>
      </w:pPr>
      <w:r w:rsidRPr="00F15766">
        <w:rPr>
          <w:bCs/>
          <w:sz w:val="24"/>
          <w:szCs w:val="24"/>
        </w:rPr>
        <w:t>Исполнитель оказывает услуги, при необходимости, в круглосуточном режиме.</w:t>
      </w:r>
    </w:p>
    <w:p w14:paraId="293AC098" w14:textId="77777777" w:rsidR="0047434B" w:rsidRPr="00DE58BB" w:rsidRDefault="0047434B" w:rsidP="0047434B">
      <w:pPr>
        <w:pStyle w:val="27"/>
        <w:tabs>
          <w:tab w:val="clear" w:pos="567"/>
          <w:tab w:val="num" w:pos="709"/>
          <w:tab w:val="left" w:pos="1080"/>
        </w:tabs>
        <w:spacing w:after="0"/>
        <w:ind w:left="0" w:firstLine="567"/>
      </w:pPr>
      <w:r w:rsidRPr="00F15766">
        <w:rPr>
          <w:bCs/>
        </w:rPr>
        <w:lastRenderedPageBreak/>
        <w:t>Исполнитель обязан обеспечить необходимое количество персонала для своевременного монтажа</w:t>
      </w:r>
      <w:r w:rsidRPr="00DE58BB">
        <w:rPr>
          <w:bCs/>
        </w:rPr>
        <w:t>, установки, обслуживания и демонтажа оборудования Заказчика.</w:t>
      </w:r>
    </w:p>
    <w:p w14:paraId="4DFB5EF6" w14:textId="77777777" w:rsidR="0047434B" w:rsidRPr="00DE58BB" w:rsidRDefault="0047434B" w:rsidP="0047434B">
      <w:pPr>
        <w:autoSpaceDE w:val="0"/>
        <w:autoSpaceDN w:val="0"/>
        <w:adjustRightInd w:val="0"/>
        <w:ind w:right="-316" w:firstLine="567"/>
        <w:jc w:val="both"/>
        <w:rPr>
          <w:sz w:val="24"/>
          <w:szCs w:val="24"/>
          <w:lang w:eastAsia="x-none"/>
        </w:rPr>
      </w:pPr>
      <w:r w:rsidRPr="00DE58BB">
        <w:rPr>
          <w:sz w:val="24"/>
          <w:szCs w:val="24"/>
          <w:lang w:eastAsia="x-none"/>
        </w:rPr>
        <w:t>4.1.2. Оборудование, необходимое для оказания услуг, указанных в п. 4.1.1. предоставляется Исполнителем в количестве и на места в соответствии с планом мероприятия согласно заявке Заказчика, также используется</w:t>
      </w:r>
      <w:r>
        <w:rPr>
          <w:sz w:val="24"/>
          <w:szCs w:val="24"/>
          <w:lang w:eastAsia="x-none"/>
        </w:rPr>
        <w:t xml:space="preserve"> оборудование Заказчика </w:t>
      </w:r>
      <w:r w:rsidRPr="00061C53">
        <w:rPr>
          <w:sz w:val="24"/>
          <w:szCs w:val="24"/>
          <w:lang w:eastAsia="x-none"/>
        </w:rPr>
        <w:t>(Приложение №</w:t>
      </w:r>
      <w:r>
        <w:rPr>
          <w:sz w:val="24"/>
          <w:szCs w:val="24"/>
          <w:lang w:eastAsia="x-none"/>
        </w:rPr>
        <w:t>4</w:t>
      </w:r>
      <w:r w:rsidRPr="00061C53">
        <w:rPr>
          <w:sz w:val="24"/>
          <w:szCs w:val="24"/>
          <w:lang w:eastAsia="x-none"/>
        </w:rPr>
        <w:t xml:space="preserve"> к техническому заданию «</w:t>
      </w:r>
      <w:r w:rsidRPr="00DE58BB">
        <w:rPr>
          <w:sz w:val="24"/>
          <w:szCs w:val="24"/>
          <w:lang w:eastAsia="x-none"/>
        </w:rPr>
        <w:t>Места, дата и время проведения мероприятий и установки оборудования</w:t>
      </w:r>
      <w:r w:rsidRPr="00061C53">
        <w:rPr>
          <w:sz w:val="24"/>
          <w:szCs w:val="24"/>
          <w:lang w:eastAsia="x-none"/>
        </w:rPr>
        <w:t>»)</w:t>
      </w:r>
      <w:r>
        <w:rPr>
          <w:sz w:val="24"/>
          <w:szCs w:val="24"/>
          <w:lang w:eastAsia="x-none"/>
        </w:rPr>
        <w:t>.</w:t>
      </w:r>
    </w:p>
    <w:p w14:paraId="3F76D1BE" w14:textId="77777777" w:rsidR="0047434B" w:rsidRPr="003F1CD3" w:rsidRDefault="0047434B" w:rsidP="0047434B">
      <w:pPr>
        <w:ind w:firstLine="567"/>
        <w:jc w:val="both"/>
        <w:rPr>
          <w:sz w:val="24"/>
          <w:szCs w:val="24"/>
          <w:lang w:eastAsia="x-none"/>
        </w:rPr>
      </w:pPr>
      <w:r w:rsidRPr="003F1CD3">
        <w:rPr>
          <w:sz w:val="24"/>
          <w:szCs w:val="24"/>
          <w:lang w:eastAsia="x-none"/>
        </w:rPr>
        <w:t>4.1.3. После окончания оказания услуг по заявке Исполнитель предоставляет Заказчику не менее 50 (пятидесяти) фотографий на электронном носителе информации, подтверждающих оказанные услуги, отчет об оказанных услугах на бумажном носителе.</w:t>
      </w:r>
    </w:p>
    <w:p w14:paraId="4C593FB6" w14:textId="77777777" w:rsidR="0047434B" w:rsidRPr="003F1CD3" w:rsidRDefault="0047434B" w:rsidP="0047434B">
      <w:pPr>
        <w:ind w:firstLine="567"/>
        <w:jc w:val="both"/>
        <w:rPr>
          <w:sz w:val="24"/>
          <w:szCs w:val="24"/>
          <w:lang w:eastAsia="x-none"/>
        </w:rPr>
      </w:pPr>
      <w:r w:rsidRPr="003F1CD3">
        <w:rPr>
          <w:sz w:val="24"/>
          <w:szCs w:val="24"/>
          <w:lang w:eastAsia="x-none"/>
        </w:rPr>
        <w:t xml:space="preserve">Отчет об оказанных услугах должен состоять из титульного листа, описи документов </w:t>
      </w:r>
      <w:r w:rsidRPr="003F1CD3">
        <w:rPr>
          <w:sz w:val="24"/>
          <w:szCs w:val="24"/>
          <w:lang w:eastAsia="x-none"/>
        </w:rPr>
        <w:br/>
        <w:t xml:space="preserve">и пояснительной записки. Отчет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w:t>
      </w:r>
    </w:p>
    <w:p w14:paraId="16EE1338" w14:textId="77777777" w:rsidR="0047434B" w:rsidRPr="003F1CD3" w:rsidRDefault="0047434B" w:rsidP="0047434B">
      <w:pPr>
        <w:ind w:firstLine="567"/>
        <w:jc w:val="both"/>
        <w:rPr>
          <w:sz w:val="24"/>
          <w:szCs w:val="24"/>
          <w:lang w:eastAsia="x-none"/>
        </w:rPr>
      </w:pPr>
      <w:r w:rsidRPr="003F1CD3">
        <w:rPr>
          <w:sz w:val="24"/>
          <w:szCs w:val="24"/>
          <w:lang w:eastAsia="x-none"/>
        </w:rPr>
        <w:t xml:space="preserve">Пояснительная записка состоит из описания оказанных услуг </w:t>
      </w:r>
      <w:r w:rsidRPr="003F1CD3">
        <w:rPr>
          <w:sz w:val="24"/>
          <w:szCs w:val="24"/>
          <w:lang w:eastAsia="x-none"/>
        </w:rPr>
        <w:br/>
        <w:t>в хронологической последовательности согласно техническому заданию.</w:t>
      </w:r>
    </w:p>
    <w:p w14:paraId="4664069D" w14:textId="77777777" w:rsidR="0047434B" w:rsidRPr="003F1CD3" w:rsidRDefault="0047434B" w:rsidP="0047434B">
      <w:pPr>
        <w:ind w:firstLine="567"/>
        <w:jc w:val="both"/>
        <w:rPr>
          <w:sz w:val="24"/>
          <w:szCs w:val="24"/>
          <w:lang w:eastAsia="x-none"/>
        </w:rPr>
      </w:pPr>
      <w:r w:rsidRPr="003F1CD3">
        <w:rPr>
          <w:sz w:val="24"/>
          <w:szCs w:val="24"/>
          <w:lang w:eastAsia="x-none"/>
        </w:rPr>
        <w:t>4.1.4. Срок предоставления документов Заказчику не позднее 7 (семи) рабочих дней после оказания услуги по заявке.</w:t>
      </w:r>
    </w:p>
    <w:p w14:paraId="065E8284" w14:textId="77777777" w:rsidR="0047434B" w:rsidRPr="003F1CD3" w:rsidRDefault="0047434B" w:rsidP="0047434B">
      <w:pPr>
        <w:ind w:firstLine="567"/>
        <w:jc w:val="both"/>
        <w:rPr>
          <w:sz w:val="24"/>
          <w:szCs w:val="24"/>
          <w:lang w:eastAsia="x-none"/>
        </w:rPr>
      </w:pPr>
      <w:r w:rsidRPr="003F1CD3">
        <w:rPr>
          <w:sz w:val="24"/>
          <w:szCs w:val="24"/>
          <w:lang w:eastAsia="x-none"/>
        </w:rPr>
        <w:t>4.2. Требования к качеству и безопасности услуг.</w:t>
      </w:r>
    </w:p>
    <w:p w14:paraId="72C1AE62" w14:textId="77777777" w:rsidR="0047434B" w:rsidRPr="003F1CD3" w:rsidRDefault="0047434B" w:rsidP="0047434B">
      <w:pPr>
        <w:ind w:firstLine="567"/>
        <w:jc w:val="both"/>
        <w:rPr>
          <w:sz w:val="24"/>
          <w:szCs w:val="24"/>
          <w:lang w:eastAsia="x-none"/>
        </w:rPr>
      </w:pPr>
      <w:r w:rsidRPr="003F1CD3">
        <w:rPr>
          <w:sz w:val="24"/>
          <w:szCs w:val="24"/>
          <w:lang w:eastAsia="x-none"/>
        </w:rPr>
        <w:t xml:space="preserve">4.2.1. Качество оказанных услуг на основании ст. 721 Гражданского кодекса Российской Федерации обеспечивается участником в соответствии с требованиями, обычно предъявляемым </w:t>
      </w:r>
      <w:r w:rsidRPr="003F1CD3">
        <w:rPr>
          <w:sz w:val="24"/>
          <w:szCs w:val="24"/>
          <w:lang w:eastAsia="x-none"/>
        </w:rPr>
        <w:br/>
        <w:t xml:space="preserve">к услугам такого рода, и с условиями государственного контракта. </w:t>
      </w:r>
    </w:p>
    <w:p w14:paraId="0B4BDACB" w14:textId="77777777" w:rsidR="0047434B" w:rsidRPr="003F1CD3" w:rsidRDefault="0047434B" w:rsidP="0047434B">
      <w:pPr>
        <w:ind w:firstLine="567"/>
        <w:jc w:val="both"/>
        <w:rPr>
          <w:sz w:val="24"/>
          <w:szCs w:val="24"/>
          <w:lang w:eastAsia="x-none"/>
        </w:rPr>
      </w:pPr>
      <w:r w:rsidRPr="003F1CD3">
        <w:rPr>
          <w:sz w:val="24"/>
          <w:szCs w:val="24"/>
          <w:lang w:eastAsia="x-none"/>
        </w:rPr>
        <w:t xml:space="preserve">4.2.2. Предоставленные услуги должны соответствовать требованиям безопасности, обеспечивать безопасность для жизни, здоровья и имущества потребителей и окружающей среды </w:t>
      </w:r>
      <w:r w:rsidRPr="003F1CD3">
        <w:rPr>
          <w:sz w:val="24"/>
          <w:szCs w:val="24"/>
          <w:lang w:eastAsia="x-none"/>
        </w:rPr>
        <w:br/>
        <w:t>в соответствии с действующим законодательством Российской Федерации. Каждое должностное лицо участника, в пределах своей компетенции, обеспечивает безопасное проведение на всей территории специально отведенного места и места мероприятия.</w:t>
      </w:r>
    </w:p>
    <w:p w14:paraId="78155484" w14:textId="77777777" w:rsidR="0047434B" w:rsidRPr="003F1CD3" w:rsidRDefault="0047434B" w:rsidP="0047434B">
      <w:pPr>
        <w:ind w:firstLine="567"/>
        <w:jc w:val="both"/>
        <w:rPr>
          <w:sz w:val="24"/>
          <w:szCs w:val="24"/>
          <w:lang w:eastAsia="x-none"/>
        </w:rPr>
      </w:pPr>
      <w:r w:rsidRPr="003F1CD3">
        <w:rPr>
          <w:sz w:val="24"/>
          <w:szCs w:val="24"/>
          <w:lang w:eastAsia="x-none"/>
        </w:rPr>
        <w:t>4.2.3. Требования к техническим, функциональным и эксплуатационным характеристикам услуг установлены в форме «Сведения о функциональных, технических и качественных, эксплуатационных характеристиках объекта закупки» (Приложение № 1 к техническому заданию).</w:t>
      </w:r>
    </w:p>
    <w:p w14:paraId="655843B0" w14:textId="77777777" w:rsidR="0047434B" w:rsidRPr="003F1CD3" w:rsidRDefault="0047434B" w:rsidP="0047434B">
      <w:pPr>
        <w:ind w:firstLine="567"/>
        <w:jc w:val="both"/>
        <w:rPr>
          <w:sz w:val="24"/>
          <w:szCs w:val="24"/>
          <w:lang w:eastAsia="x-none"/>
        </w:rPr>
      </w:pPr>
      <w:r w:rsidRPr="003F1CD3">
        <w:rPr>
          <w:sz w:val="24"/>
          <w:szCs w:val="24"/>
          <w:lang w:eastAsia="x-none"/>
        </w:rPr>
        <w:t xml:space="preserve">4.2.4. Исполнитель самостоятельно получает все необходимые согласования (разрешения) </w:t>
      </w:r>
      <w:r w:rsidRPr="003F1CD3">
        <w:rPr>
          <w:sz w:val="24"/>
          <w:szCs w:val="24"/>
          <w:lang w:eastAsia="x-none"/>
        </w:rPr>
        <w:br/>
        <w:t>для обеспечения проезда грузовой техники в зоны разгрузки.</w:t>
      </w:r>
    </w:p>
    <w:p w14:paraId="06299AF8" w14:textId="77777777" w:rsidR="0047434B" w:rsidRPr="003F1CD3" w:rsidRDefault="0047434B" w:rsidP="0047434B">
      <w:pPr>
        <w:ind w:firstLine="567"/>
        <w:jc w:val="both"/>
        <w:rPr>
          <w:sz w:val="24"/>
          <w:szCs w:val="24"/>
          <w:lang w:eastAsia="x-none"/>
        </w:rPr>
      </w:pPr>
      <w:r w:rsidRPr="003F1CD3">
        <w:rPr>
          <w:sz w:val="24"/>
          <w:szCs w:val="24"/>
          <w:lang w:eastAsia="x-none"/>
        </w:rPr>
        <w:t>4.2.5. По окончании проведения мероприятия Исполнитель производит уборку мусора и вывоз отходов из баков, предоставленных согласно п. 1.3. приложения № 1 к техническому заданию «Сведения о функциональных, технических и качественных, эксплуатационных характеристиках объекта закупки».</w:t>
      </w:r>
    </w:p>
    <w:p w14:paraId="052AE261" w14:textId="77777777" w:rsidR="0047434B" w:rsidRPr="003F1CD3" w:rsidRDefault="0047434B" w:rsidP="0047434B">
      <w:pPr>
        <w:ind w:firstLine="567"/>
        <w:jc w:val="both"/>
        <w:rPr>
          <w:sz w:val="24"/>
          <w:szCs w:val="24"/>
          <w:lang w:eastAsia="x-none"/>
        </w:rPr>
      </w:pPr>
      <w:r w:rsidRPr="003F1CD3">
        <w:rPr>
          <w:sz w:val="24"/>
          <w:szCs w:val="24"/>
          <w:lang w:eastAsia="x-none"/>
        </w:rPr>
        <w:t xml:space="preserve">4.2.7. Исполнитель в течении суток после окончания мероприятия убирает оборудование </w:t>
      </w:r>
      <w:r w:rsidRPr="003F1CD3">
        <w:rPr>
          <w:sz w:val="24"/>
          <w:szCs w:val="24"/>
          <w:lang w:eastAsia="x-none"/>
        </w:rPr>
        <w:br/>
        <w:t xml:space="preserve">с территории </w:t>
      </w:r>
      <w:r w:rsidRPr="005F7292">
        <w:rPr>
          <w:sz w:val="24"/>
          <w:szCs w:val="24"/>
          <w:lang w:eastAsia="x-none"/>
        </w:rPr>
        <w:t>проведения мероприятия</w:t>
      </w:r>
      <w:r w:rsidRPr="003F1CD3">
        <w:rPr>
          <w:sz w:val="24"/>
          <w:szCs w:val="24"/>
          <w:lang w:eastAsia="x-none"/>
        </w:rPr>
        <w:t>.</w:t>
      </w:r>
    </w:p>
    <w:p w14:paraId="593B6540" w14:textId="77777777" w:rsidR="0047434B" w:rsidRPr="00961901" w:rsidRDefault="0047434B" w:rsidP="0047434B">
      <w:pPr>
        <w:ind w:firstLine="567"/>
        <w:jc w:val="both"/>
        <w:rPr>
          <w:sz w:val="22"/>
          <w:szCs w:val="22"/>
        </w:rPr>
      </w:pPr>
      <w:r w:rsidRPr="003F1CD3">
        <w:rPr>
          <w:sz w:val="24"/>
          <w:szCs w:val="24"/>
          <w:lang w:eastAsia="x-none"/>
        </w:rPr>
        <w:t>4.2.6. С момента начала установки оборудования и до завершения</w:t>
      </w:r>
      <w:r w:rsidRPr="003F1CD3">
        <w:rPr>
          <w:sz w:val="24"/>
          <w:szCs w:val="24"/>
          <w:lang w:eastAsia="x-none"/>
        </w:rPr>
        <w:br/>
        <w:t>его демонтажа Исполнитель обеспечивает сохранность всего оборудования своими силами и за свой счет</w:t>
      </w:r>
      <w:r w:rsidRPr="00961901">
        <w:rPr>
          <w:sz w:val="22"/>
          <w:szCs w:val="22"/>
        </w:rPr>
        <w:t>.</w:t>
      </w:r>
    </w:p>
    <w:p w14:paraId="56A82310" w14:textId="77777777" w:rsidR="0047434B" w:rsidRPr="00961901" w:rsidRDefault="0047434B" w:rsidP="0047434B">
      <w:pPr>
        <w:tabs>
          <w:tab w:val="left" w:pos="720"/>
        </w:tabs>
        <w:ind w:firstLine="567"/>
        <w:jc w:val="both"/>
        <w:rPr>
          <w:sz w:val="22"/>
          <w:szCs w:val="22"/>
          <w:highlight w:val="yellow"/>
        </w:rPr>
      </w:pPr>
    </w:p>
    <w:p w14:paraId="0B55FC5A" w14:textId="77777777" w:rsidR="0047434B" w:rsidRPr="0059481A" w:rsidRDefault="0047434B" w:rsidP="0047434B">
      <w:pPr>
        <w:jc w:val="center"/>
        <w:rPr>
          <w:b/>
          <w:bCs/>
          <w:sz w:val="24"/>
          <w:szCs w:val="24"/>
        </w:rPr>
      </w:pPr>
      <w:r w:rsidRPr="0059481A">
        <w:rPr>
          <w:b/>
          <w:sz w:val="24"/>
          <w:szCs w:val="24"/>
        </w:rPr>
        <w:t xml:space="preserve">Раздел </w:t>
      </w:r>
      <w:r w:rsidRPr="0059481A">
        <w:rPr>
          <w:b/>
          <w:sz w:val="24"/>
          <w:szCs w:val="24"/>
          <w:lang w:val="en-US"/>
        </w:rPr>
        <w:t>V</w:t>
      </w:r>
      <w:r w:rsidRPr="0059481A">
        <w:rPr>
          <w:b/>
          <w:sz w:val="24"/>
          <w:szCs w:val="24"/>
        </w:rPr>
        <w:t xml:space="preserve">. Требования к гарантийному сроку </w:t>
      </w:r>
      <w:r w:rsidRPr="0059481A">
        <w:rPr>
          <w:b/>
          <w:sz w:val="24"/>
          <w:szCs w:val="24"/>
        </w:rPr>
        <w:br/>
        <w:t>и (или) объему предоставления гарантии качества</w:t>
      </w:r>
      <w:r w:rsidRPr="0059481A">
        <w:rPr>
          <w:b/>
          <w:bCs/>
          <w:sz w:val="24"/>
          <w:szCs w:val="24"/>
        </w:rPr>
        <w:t xml:space="preserve"> услуг</w:t>
      </w:r>
    </w:p>
    <w:p w14:paraId="7CBEAC82" w14:textId="77777777" w:rsidR="0047434B" w:rsidRPr="0059481A" w:rsidRDefault="0047434B" w:rsidP="0047434B">
      <w:pPr>
        <w:shd w:val="clear" w:color="auto" w:fill="FFFFFF"/>
        <w:ind w:firstLine="567"/>
        <w:jc w:val="both"/>
        <w:rPr>
          <w:sz w:val="24"/>
          <w:szCs w:val="24"/>
        </w:rPr>
      </w:pPr>
      <w:r w:rsidRPr="0059481A">
        <w:rPr>
          <w:sz w:val="24"/>
          <w:szCs w:val="24"/>
        </w:rPr>
        <w:t>5.1. Требования к гарантийному сроку и объёму предоставления гарантии качества услуг: требования не установлены.</w:t>
      </w:r>
    </w:p>
    <w:p w14:paraId="39ECF0B0" w14:textId="77777777" w:rsidR="0047434B" w:rsidRPr="0059481A" w:rsidRDefault="0047434B" w:rsidP="0047434B">
      <w:pPr>
        <w:ind w:firstLine="709"/>
        <w:rPr>
          <w:b/>
          <w:sz w:val="24"/>
          <w:szCs w:val="24"/>
          <w:highlight w:val="yellow"/>
        </w:rPr>
      </w:pPr>
    </w:p>
    <w:p w14:paraId="51DA5459" w14:textId="77777777" w:rsidR="0047434B" w:rsidRPr="0059481A" w:rsidRDefault="0047434B" w:rsidP="0047434B">
      <w:pPr>
        <w:jc w:val="center"/>
        <w:rPr>
          <w:b/>
          <w:sz w:val="24"/>
          <w:szCs w:val="24"/>
        </w:rPr>
      </w:pPr>
      <w:r w:rsidRPr="0059481A">
        <w:rPr>
          <w:b/>
          <w:sz w:val="24"/>
          <w:szCs w:val="24"/>
        </w:rPr>
        <w:t xml:space="preserve">Раздел </w:t>
      </w:r>
      <w:r w:rsidRPr="0059481A">
        <w:rPr>
          <w:b/>
          <w:bCs/>
          <w:sz w:val="24"/>
          <w:szCs w:val="24"/>
          <w:lang w:val="en-US"/>
        </w:rPr>
        <w:t>VI</w:t>
      </w:r>
      <w:r w:rsidRPr="0059481A">
        <w:rPr>
          <w:b/>
          <w:sz w:val="24"/>
          <w:szCs w:val="24"/>
        </w:rPr>
        <w:t>.</w:t>
      </w:r>
      <w:r w:rsidRPr="0059481A">
        <w:rPr>
          <w:sz w:val="24"/>
          <w:szCs w:val="24"/>
        </w:rPr>
        <w:t xml:space="preserve"> </w:t>
      </w:r>
      <w:r w:rsidRPr="0059481A">
        <w:rPr>
          <w:b/>
          <w:sz w:val="24"/>
          <w:szCs w:val="24"/>
        </w:rPr>
        <w:t>Требования энергетической</w:t>
      </w:r>
    </w:p>
    <w:p w14:paraId="3FE2ADF4" w14:textId="77777777" w:rsidR="0047434B" w:rsidRPr="0059481A" w:rsidRDefault="0047434B" w:rsidP="0047434B">
      <w:pPr>
        <w:jc w:val="center"/>
        <w:rPr>
          <w:b/>
          <w:sz w:val="24"/>
          <w:szCs w:val="24"/>
        </w:rPr>
      </w:pPr>
      <w:r w:rsidRPr="0059481A">
        <w:rPr>
          <w:b/>
          <w:sz w:val="24"/>
          <w:szCs w:val="24"/>
        </w:rPr>
        <w:t>эффективности Товаров для государственных нужд</w:t>
      </w:r>
    </w:p>
    <w:p w14:paraId="76383863" w14:textId="77777777" w:rsidR="0047434B" w:rsidRPr="0059481A" w:rsidRDefault="0047434B" w:rsidP="0047434B">
      <w:pPr>
        <w:keepNext/>
        <w:suppressAutoHyphens/>
        <w:ind w:firstLine="567"/>
        <w:jc w:val="both"/>
        <w:rPr>
          <w:rFonts w:eastAsia="SimSun" w:cs="Mangal"/>
          <w:kern w:val="1"/>
          <w:sz w:val="24"/>
          <w:szCs w:val="24"/>
          <w:lang w:eastAsia="en-US" w:bidi="hi-IN"/>
        </w:rPr>
      </w:pPr>
      <w:r w:rsidRPr="0059481A">
        <w:rPr>
          <w:rFonts w:eastAsia="SimSun" w:cs="Mangal"/>
          <w:kern w:val="1"/>
          <w:sz w:val="24"/>
          <w:szCs w:val="24"/>
          <w:lang w:eastAsia="en-US" w:bidi="hi-IN"/>
        </w:rPr>
        <w:lastRenderedPageBreak/>
        <w:t>6.1.</w:t>
      </w:r>
      <w:r w:rsidRPr="0059481A">
        <w:rPr>
          <w:rFonts w:eastAsia="SimSun" w:cs="Mangal"/>
          <w:kern w:val="1"/>
          <w:sz w:val="24"/>
          <w:szCs w:val="24"/>
          <w:lang w:val="en-US" w:eastAsia="en-US" w:bidi="hi-IN"/>
        </w:rPr>
        <w:t> </w:t>
      </w:r>
      <w:r w:rsidRPr="0059481A">
        <w:rPr>
          <w:rFonts w:eastAsia="SimSun" w:cs="Mangal"/>
          <w:kern w:val="1"/>
          <w:sz w:val="24"/>
          <w:szCs w:val="24"/>
          <w:lang w:eastAsia="en-US" w:bidi="hi-IN"/>
        </w:rPr>
        <w:t>Исполнитель обязан оказать услуги в соответствии с требованиями российского законодательства в области энергосбережения и повышения энергетической эффективности и нормативных документов:</w:t>
      </w:r>
    </w:p>
    <w:p w14:paraId="65D82A7E" w14:textId="77777777" w:rsidR="0047434B" w:rsidRPr="0059481A" w:rsidRDefault="0047434B" w:rsidP="0047434B">
      <w:pPr>
        <w:keepNext/>
        <w:suppressAutoHyphens/>
        <w:ind w:firstLine="567"/>
        <w:jc w:val="both"/>
        <w:rPr>
          <w:rFonts w:eastAsia="SimSun" w:cs="Mangal"/>
          <w:kern w:val="1"/>
          <w:sz w:val="24"/>
          <w:szCs w:val="24"/>
          <w:lang w:eastAsia="en-US" w:bidi="hi-IN"/>
        </w:rPr>
      </w:pPr>
      <w:r w:rsidRPr="0059481A">
        <w:rPr>
          <w:rFonts w:eastAsia="SimSun" w:cs="Mangal"/>
          <w:kern w:val="1"/>
          <w:sz w:val="24"/>
          <w:szCs w:val="24"/>
          <w:lang w:eastAsia="en-US" w:bidi="hi-IN"/>
        </w:rPr>
        <w:t>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30E31FC8" w14:textId="77777777" w:rsidR="0047434B" w:rsidRPr="0059481A" w:rsidRDefault="0047434B" w:rsidP="0047434B">
      <w:pPr>
        <w:keepNext/>
        <w:suppressAutoHyphens/>
        <w:ind w:firstLine="567"/>
        <w:jc w:val="both"/>
        <w:rPr>
          <w:rFonts w:eastAsia="SimSun" w:cs="Mangal"/>
          <w:kern w:val="1"/>
          <w:sz w:val="24"/>
          <w:szCs w:val="24"/>
          <w:lang w:eastAsia="en-US" w:bidi="hi-IN"/>
        </w:rPr>
      </w:pPr>
      <w:r w:rsidRPr="0059481A">
        <w:rPr>
          <w:rFonts w:eastAsia="SimSun" w:cs="Mangal"/>
          <w:kern w:val="1"/>
          <w:sz w:val="24"/>
          <w:szCs w:val="24"/>
          <w:lang w:eastAsia="en-US" w:bidi="hi-IN"/>
        </w:rPr>
        <w:t xml:space="preserve">постановлением Правительства Российской Федерации от 31.12.2009 № 1221 </w:t>
      </w:r>
      <w:r w:rsidRPr="0059481A">
        <w:rPr>
          <w:rFonts w:eastAsia="SimSun" w:cs="Mangal"/>
          <w:kern w:val="1"/>
          <w:sz w:val="24"/>
          <w:szCs w:val="24"/>
          <w:lang w:eastAsia="en-US" w:bidi="hi-IN"/>
        </w:rPr>
        <w:br/>
        <w:t>«Об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144706BD" w14:textId="77777777" w:rsidR="0047434B" w:rsidRPr="0059481A" w:rsidRDefault="0047434B" w:rsidP="0047434B">
      <w:pPr>
        <w:keepNext/>
        <w:suppressAutoHyphens/>
        <w:ind w:firstLine="567"/>
        <w:jc w:val="both"/>
        <w:rPr>
          <w:rFonts w:eastAsia="SimSun" w:cs="Mangal"/>
          <w:kern w:val="1"/>
          <w:sz w:val="24"/>
          <w:szCs w:val="24"/>
          <w:lang w:eastAsia="en-US" w:bidi="hi-IN"/>
        </w:rPr>
      </w:pPr>
    </w:p>
    <w:p w14:paraId="03DA344A" w14:textId="77777777" w:rsidR="0047434B" w:rsidRPr="0059481A" w:rsidRDefault="0047434B" w:rsidP="0047434B">
      <w:pPr>
        <w:jc w:val="center"/>
        <w:rPr>
          <w:b/>
          <w:sz w:val="24"/>
          <w:szCs w:val="24"/>
        </w:rPr>
      </w:pPr>
      <w:r w:rsidRPr="0059481A">
        <w:rPr>
          <w:b/>
          <w:bCs/>
          <w:sz w:val="24"/>
          <w:szCs w:val="24"/>
        </w:rPr>
        <w:t xml:space="preserve">Раздел </w:t>
      </w:r>
      <w:r w:rsidRPr="0059481A">
        <w:rPr>
          <w:b/>
          <w:bCs/>
          <w:sz w:val="24"/>
          <w:szCs w:val="24"/>
          <w:lang w:val="en-US"/>
        </w:rPr>
        <w:t>VII</w:t>
      </w:r>
      <w:r w:rsidRPr="0059481A">
        <w:rPr>
          <w:b/>
          <w:bCs/>
          <w:sz w:val="24"/>
          <w:szCs w:val="24"/>
        </w:rPr>
        <w:t xml:space="preserve">. </w:t>
      </w:r>
      <w:r w:rsidRPr="0059481A">
        <w:rPr>
          <w:b/>
          <w:sz w:val="24"/>
          <w:szCs w:val="24"/>
        </w:rPr>
        <w:t>Перечень приложений, являющихся</w:t>
      </w:r>
    </w:p>
    <w:p w14:paraId="6514B420" w14:textId="77777777" w:rsidR="0047434B" w:rsidRPr="0059481A" w:rsidRDefault="0047434B" w:rsidP="0047434B">
      <w:pPr>
        <w:jc w:val="center"/>
        <w:rPr>
          <w:b/>
          <w:sz w:val="24"/>
          <w:szCs w:val="24"/>
        </w:rPr>
      </w:pPr>
      <w:r w:rsidRPr="0059481A">
        <w:rPr>
          <w:b/>
          <w:sz w:val="24"/>
          <w:szCs w:val="24"/>
        </w:rPr>
        <w:t>неотъемлемой частью технического задания</w:t>
      </w:r>
    </w:p>
    <w:p w14:paraId="664F2722" w14:textId="77777777" w:rsidR="0047434B" w:rsidRPr="0059481A" w:rsidRDefault="0047434B" w:rsidP="0047434B">
      <w:pPr>
        <w:widowControl w:val="0"/>
        <w:autoSpaceDE w:val="0"/>
        <w:autoSpaceDN w:val="0"/>
        <w:adjustRightInd w:val="0"/>
        <w:ind w:firstLine="567"/>
        <w:jc w:val="both"/>
        <w:rPr>
          <w:sz w:val="24"/>
          <w:szCs w:val="24"/>
        </w:rPr>
      </w:pPr>
      <w:r w:rsidRPr="0059481A">
        <w:rPr>
          <w:sz w:val="24"/>
          <w:szCs w:val="24"/>
        </w:rPr>
        <w:t>7.1. Приложение № 1 «Сведения о функциональных, технических и качественных, эксплуатационных характеристиках объекта закупки»;</w:t>
      </w:r>
    </w:p>
    <w:p w14:paraId="059D38B1" w14:textId="77777777" w:rsidR="0047434B" w:rsidRPr="00B86EF7" w:rsidRDefault="0047434B" w:rsidP="0047434B">
      <w:pPr>
        <w:ind w:firstLine="567"/>
        <w:jc w:val="both"/>
        <w:rPr>
          <w:bCs/>
          <w:sz w:val="24"/>
          <w:szCs w:val="24"/>
        </w:rPr>
      </w:pPr>
      <w:r w:rsidRPr="00B86EF7">
        <w:rPr>
          <w:bCs/>
          <w:sz w:val="24"/>
          <w:szCs w:val="24"/>
        </w:rPr>
        <w:t>7.2. Приложение № 2 «</w:t>
      </w:r>
      <w:r w:rsidRPr="00B86EF7">
        <w:rPr>
          <w:snapToGrid w:val="0"/>
          <w:sz w:val="24"/>
          <w:szCs w:val="24"/>
        </w:rPr>
        <w:t>Предполагаемое</w:t>
      </w:r>
      <w:r w:rsidRPr="00B86EF7">
        <w:rPr>
          <w:bCs/>
          <w:sz w:val="24"/>
          <w:szCs w:val="24"/>
        </w:rPr>
        <w:t xml:space="preserve"> количество </w:t>
      </w:r>
      <w:r w:rsidRPr="00B86EF7">
        <w:rPr>
          <w:snapToGrid w:val="0"/>
          <w:sz w:val="24"/>
          <w:szCs w:val="24"/>
        </w:rPr>
        <w:t>необходимого</w:t>
      </w:r>
      <w:r w:rsidRPr="00B86EF7">
        <w:rPr>
          <w:bCs/>
          <w:sz w:val="24"/>
          <w:szCs w:val="24"/>
        </w:rPr>
        <w:t xml:space="preserve"> оборудования»;</w:t>
      </w:r>
    </w:p>
    <w:p w14:paraId="7B94A302" w14:textId="77777777" w:rsidR="0047434B" w:rsidRPr="00B86EF7" w:rsidRDefault="0047434B" w:rsidP="0047434B">
      <w:pPr>
        <w:ind w:firstLine="567"/>
        <w:jc w:val="both"/>
        <w:rPr>
          <w:bCs/>
          <w:sz w:val="24"/>
          <w:szCs w:val="24"/>
        </w:rPr>
      </w:pPr>
      <w:r w:rsidRPr="00B86EF7">
        <w:rPr>
          <w:bCs/>
          <w:sz w:val="24"/>
          <w:szCs w:val="24"/>
        </w:rPr>
        <w:t>7.3. Приложение № 3 «Форма заявки на оказание услуг»;</w:t>
      </w:r>
    </w:p>
    <w:p w14:paraId="103E7339" w14:textId="77777777" w:rsidR="0047434B" w:rsidRPr="008E1278" w:rsidRDefault="0047434B" w:rsidP="0047434B">
      <w:pPr>
        <w:ind w:firstLine="567"/>
        <w:jc w:val="both"/>
        <w:rPr>
          <w:bCs/>
          <w:sz w:val="24"/>
          <w:szCs w:val="24"/>
        </w:rPr>
      </w:pPr>
      <w:r w:rsidRPr="00B86EF7">
        <w:rPr>
          <w:bCs/>
          <w:sz w:val="24"/>
          <w:szCs w:val="24"/>
        </w:rPr>
        <w:t xml:space="preserve">7.4. </w:t>
      </w:r>
      <w:r w:rsidRPr="00B86EF7">
        <w:rPr>
          <w:snapToGrid w:val="0"/>
          <w:sz w:val="24"/>
          <w:szCs w:val="24"/>
        </w:rPr>
        <w:t>Приложение № 4 «Места, дата и время проведения мероприятий и установки оборудования».</w:t>
      </w:r>
    </w:p>
    <w:p w14:paraId="46D70FF9" w14:textId="77777777" w:rsidR="0047434B" w:rsidRPr="00267A91" w:rsidRDefault="0047434B" w:rsidP="0047434B">
      <w:pPr>
        <w:widowControl w:val="0"/>
        <w:autoSpaceDE w:val="0"/>
        <w:autoSpaceDN w:val="0"/>
        <w:adjustRightInd w:val="0"/>
        <w:ind w:firstLine="567"/>
        <w:jc w:val="both"/>
        <w:rPr>
          <w:rFonts w:eastAsia="Calibri"/>
          <w:sz w:val="22"/>
          <w:szCs w:val="22"/>
          <w:lang w:eastAsia="en-US"/>
        </w:rPr>
      </w:pPr>
    </w:p>
    <w:p w14:paraId="438C9B20" w14:textId="77777777" w:rsidR="0047434B" w:rsidRPr="00267A91" w:rsidRDefault="0047434B" w:rsidP="0047434B">
      <w:pPr>
        <w:ind w:firstLine="567"/>
        <w:jc w:val="both"/>
        <w:rPr>
          <w:rFonts w:eastAsia="Calibri"/>
          <w:sz w:val="22"/>
          <w:szCs w:val="22"/>
          <w:lang w:eastAsia="en-US"/>
        </w:rPr>
      </w:pPr>
    </w:p>
    <w:p w14:paraId="0427E209" w14:textId="77777777" w:rsidR="0047434B" w:rsidRPr="00267A91" w:rsidRDefault="0047434B" w:rsidP="0047434B">
      <w:pPr>
        <w:ind w:firstLine="567"/>
        <w:jc w:val="both"/>
        <w:rPr>
          <w:rFonts w:eastAsia="Calibri"/>
          <w:sz w:val="22"/>
          <w:szCs w:val="22"/>
          <w:lang w:eastAsia="en-US"/>
        </w:rPr>
      </w:pPr>
    </w:p>
    <w:p w14:paraId="09172AB8" w14:textId="77777777" w:rsidR="0047434B" w:rsidRPr="00267A91" w:rsidRDefault="0047434B" w:rsidP="0047434B">
      <w:pPr>
        <w:ind w:firstLine="567"/>
        <w:jc w:val="both"/>
        <w:rPr>
          <w:rFonts w:eastAsia="Calibri"/>
          <w:sz w:val="22"/>
          <w:szCs w:val="22"/>
          <w:lang w:eastAsia="en-US"/>
        </w:rPr>
      </w:pPr>
    </w:p>
    <w:p w14:paraId="58CE9834" w14:textId="77777777" w:rsidR="0047434B" w:rsidRPr="00267A91" w:rsidRDefault="0047434B" w:rsidP="0047434B">
      <w:pPr>
        <w:ind w:firstLine="567"/>
        <w:jc w:val="both"/>
        <w:rPr>
          <w:rFonts w:eastAsia="Calibri"/>
          <w:sz w:val="22"/>
          <w:szCs w:val="22"/>
          <w:lang w:eastAsia="en-US"/>
        </w:rPr>
      </w:pPr>
    </w:p>
    <w:p w14:paraId="08B1E80C" w14:textId="77777777" w:rsidR="0047434B" w:rsidRPr="00267A91" w:rsidRDefault="0047434B" w:rsidP="0047434B">
      <w:pPr>
        <w:ind w:firstLine="567"/>
        <w:jc w:val="both"/>
        <w:rPr>
          <w:rFonts w:eastAsia="Calibri"/>
          <w:sz w:val="22"/>
          <w:szCs w:val="22"/>
          <w:lang w:eastAsia="en-US"/>
        </w:rPr>
      </w:pPr>
    </w:p>
    <w:p w14:paraId="2C1FD014" w14:textId="77777777" w:rsidR="0047434B" w:rsidRPr="00267A91" w:rsidRDefault="0047434B" w:rsidP="0047434B">
      <w:pPr>
        <w:ind w:firstLine="567"/>
        <w:jc w:val="both"/>
        <w:rPr>
          <w:rFonts w:eastAsia="Calibri"/>
          <w:sz w:val="22"/>
          <w:szCs w:val="22"/>
          <w:lang w:eastAsia="en-US"/>
        </w:rPr>
      </w:pPr>
    </w:p>
    <w:p w14:paraId="5B7E6030" w14:textId="77777777" w:rsidR="0047434B" w:rsidRPr="00267A91" w:rsidRDefault="0047434B" w:rsidP="0047434B">
      <w:pPr>
        <w:ind w:firstLine="567"/>
        <w:jc w:val="both"/>
        <w:rPr>
          <w:rFonts w:eastAsia="Calibri"/>
          <w:sz w:val="22"/>
          <w:szCs w:val="22"/>
          <w:lang w:eastAsia="en-US"/>
        </w:rPr>
      </w:pPr>
    </w:p>
    <w:p w14:paraId="1A3CF1DF" w14:textId="77777777" w:rsidR="0047434B" w:rsidRPr="00267A91" w:rsidRDefault="0047434B" w:rsidP="0047434B">
      <w:pPr>
        <w:ind w:firstLine="567"/>
        <w:jc w:val="both"/>
        <w:rPr>
          <w:rFonts w:eastAsia="Calibri"/>
          <w:sz w:val="22"/>
          <w:szCs w:val="22"/>
          <w:lang w:eastAsia="en-US"/>
        </w:rPr>
      </w:pPr>
    </w:p>
    <w:p w14:paraId="2F17C916" w14:textId="77777777" w:rsidR="0047434B" w:rsidRDefault="0047434B" w:rsidP="0047434B">
      <w:pPr>
        <w:ind w:firstLine="567"/>
        <w:jc w:val="both"/>
        <w:rPr>
          <w:rFonts w:eastAsia="Calibri"/>
          <w:sz w:val="22"/>
          <w:szCs w:val="22"/>
          <w:lang w:eastAsia="en-US"/>
        </w:rPr>
      </w:pPr>
    </w:p>
    <w:p w14:paraId="3E8A1900" w14:textId="77777777" w:rsidR="0047434B" w:rsidRDefault="0047434B" w:rsidP="0047434B">
      <w:pPr>
        <w:ind w:firstLine="567"/>
        <w:jc w:val="both"/>
        <w:rPr>
          <w:rFonts w:eastAsia="Calibri"/>
          <w:sz w:val="22"/>
          <w:szCs w:val="22"/>
          <w:lang w:eastAsia="en-US"/>
        </w:rPr>
      </w:pPr>
    </w:p>
    <w:p w14:paraId="52EDDDD4" w14:textId="77777777" w:rsidR="0047434B" w:rsidRDefault="0047434B" w:rsidP="0047434B">
      <w:pPr>
        <w:ind w:firstLine="567"/>
        <w:jc w:val="both"/>
        <w:rPr>
          <w:rFonts w:eastAsia="Calibri"/>
          <w:sz w:val="22"/>
          <w:szCs w:val="22"/>
          <w:lang w:eastAsia="en-US"/>
        </w:rPr>
      </w:pPr>
    </w:p>
    <w:p w14:paraId="0A63FD23" w14:textId="77777777" w:rsidR="0047434B" w:rsidRDefault="0047434B" w:rsidP="0047434B">
      <w:pPr>
        <w:ind w:firstLine="567"/>
        <w:jc w:val="both"/>
        <w:rPr>
          <w:rFonts w:eastAsia="Calibri"/>
          <w:sz w:val="22"/>
          <w:szCs w:val="22"/>
          <w:lang w:eastAsia="en-US"/>
        </w:rPr>
      </w:pPr>
    </w:p>
    <w:p w14:paraId="38F2E981" w14:textId="77777777" w:rsidR="0047434B" w:rsidRDefault="0047434B" w:rsidP="0047434B">
      <w:pPr>
        <w:ind w:firstLine="567"/>
        <w:jc w:val="both"/>
        <w:rPr>
          <w:rFonts w:eastAsia="Calibri"/>
          <w:sz w:val="22"/>
          <w:szCs w:val="22"/>
          <w:lang w:eastAsia="en-US"/>
        </w:rPr>
      </w:pPr>
    </w:p>
    <w:p w14:paraId="59F4BFC5" w14:textId="77777777" w:rsidR="0047434B" w:rsidRDefault="0047434B" w:rsidP="0047434B">
      <w:pPr>
        <w:ind w:firstLine="567"/>
        <w:jc w:val="both"/>
        <w:rPr>
          <w:rFonts w:eastAsia="Calibri"/>
          <w:sz w:val="22"/>
          <w:szCs w:val="22"/>
          <w:lang w:eastAsia="en-US"/>
        </w:rPr>
      </w:pPr>
    </w:p>
    <w:p w14:paraId="1D6DD477" w14:textId="77777777" w:rsidR="0047434B" w:rsidRDefault="0047434B" w:rsidP="0047434B">
      <w:pPr>
        <w:ind w:firstLine="567"/>
        <w:jc w:val="both"/>
        <w:rPr>
          <w:rFonts w:eastAsia="Calibri"/>
          <w:sz w:val="22"/>
          <w:szCs w:val="22"/>
          <w:lang w:eastAsia="en-US"/>
        </w:rPr>
      </w:pPr>
    </w:p>
    <w:p w14:paraId="197CA24A" w14:textId="77777777" w:rsidR="0047434B" w:rsidRDefault="0047434B" w:rsidP="0047434B">
      <w:pPr>
        <w:ind w:firstLine="567"/>
        <w:jc w:val="both"/>
        <w:rPr>
          <w:rFonts w:eastAsia="Calibri"/>
          <w:sz w:val="22"/>
          <w:szCs w:val="22"/>
          <w:lang w:eastAsia="en-US"/>
        </w:rPr>
      </w:pPr>
    </w:p>
    <w:p w14:paraId="5D6AA82E" w14:textId="77777777" w:rsidR="0047434B" w:rsidRDefault="0047434B" w:rsidP="0047434B">
      <w:pPr>
        <w:ind w:firstLine="567"/>
        <w:jc w:val="both"/>
        <w:rPr>
          <w:rFonts w:eastAsia="Calibri"/>
          <w:sz w:val="22"/>
          <w:szCs w:val="22"/>
          <w:lang w:eastAsia="en-US"/>
        </w:rPr>
      </w:pPr>
    </w:p>
    <w:p w14:paraId="5FC2C87F" w14:textId="77777777" w:rsidR="0047434B" w:rsidRDefault="0047434B" w:rsidP="0047434B">
      <w:pPr>
        <w:ind w:firstLine="567"/>
        <w:jc w:val="both"/>
        <w:rPr>
          <w:rFonts w:eastAsia="Calibri"/>
          <w:sz w:val="22"/>
          <w:szCs w:val="22"/>
          <w:lang w:eastAsia="en-US"/>
        </w:rPr>
      </w:pPr>
    </w:p>
    <w:p w14:paraId="4E929D88" w14:textId="77777777" w:rsidR="0047434B" w:rsidRDefault="0047434B" w:rsidP="0047434B">
      <w:pPr>
        <w:ind w:firstLine="567"/>
        <w:jc w:val="both"/>
        <w:rPr>
          <w:rFonts w:eastAsia="Calibri"/>
          <w:sz w:val="22"/>
          <w:szCs w:val="22"/>
          <w:lang w:eastAsia="en-US"/>
        </w:rPr>
      </w:pPr>
    </w:p>
    <w:p w14:paraId="69B24BBC" w14:textId="77777777" w:rsidR="0047434B" w:rsidRDefault="0047434B" w:rsidP="0047434B">
      <w:pPr>
        <w:ind w:firstLine="567"/>
        <w:jc w:val="both"/>
        <w:rPr>
          <w:rFonts w:eastAsia="Calibri"/>
          <w:sz w:val="22"/>
          <w:szCs w:val="22"/>
          <w:lang w:eastAsia="en-US"/>
        </w:rPr>
      </w:pPr>
    </w:p>
    <w:p w14:paraId="7810699F" w14:textId="77777777" w:rsidR="0047434B" w:rsidRDefault="0047434B" w:rsidP="0047434B">
      <w:pPr>
        <w:ind w:firstLine="567"/>
        <w:jc w:val="both"/>
        <w:rPr>
          <w:rFonts w:eastAsia="Calibri"/>
          <w:sz w:val="22"/>
          <w:szCs w:val="22"/>
          <w:lang w:eastAsia="en-US"/>
        </w:rPr>
      </w:pPr>
    </w:p>
    <w:p w14:paraId="28B10268" w14:textId="77777777" w:rsidR="0047434B" w:rsidRDefault="0047434B" w:rsidP="0047434B">
      <w:pPr>
        <w:ind w:firstLine="567"/>
        <w:jc w:val="both"/>
        <w:rPr>
          <w:rFonts w:eastAsia="Calibri"/>
          <w:sz w:val="22"/>
          <w:szCs w:val="22"/>
          <w:lang w:eastAsia="en-US"/>
        </w:rPr>
      </w:pPr>
    </w:p>
    <w:p w14:paraId="29B61D2F" w14:textId="77777777" w:rsidR="0047434B" w:rsidRDefault="0047434B" w:rsidP="0047434B">
      <w:pPr>
        <w:ind w:firstLine="567"/>
        <w:jc w:val="both"/>
        <w:rPr>
          <w:rFonts w:eastAsia="Calibri"/>
          <w:sz w:val="22"/>
          <w:szCs w:val="22"/>
          <w:lang w:eastAsia="en-US"/>
        </w:rPr>
      </w:pPr>
    </w:p>
    <w:p w14:paraId="4A8A5FE7" w14:textId="77777777" w:rsidR="0047434B" w:rsidRDefault="0047434B" w:rsidP="0047434B">
      <w:pPr>
        <w:ind w:firstLine="567"/>
        <w:jc w:val="both"/>
        <w:rPr>
          <w:rFonts w:eastAsia="Calibri"/>
          <w:sz w:val="22"/>
          <w:szCs w:val="22"/>
          <w:lang w:eastAsia="en-US"/>
        </w:rPr>
      </w:pPr>
    </w:p>
    <w:p w14:paraId="398DF3DD" w14:textId="77777777" w:rsidR="0047434B" w:rsidRDefault="0047434B" w:rsidP="0047434B">
      <w:pPr>
        <w:ind w:firstLine="567"/>
        <w:jc w:val="both"/>
        <w:rPr>
          <w:rFonts w:eastAsia="Calibri"/>
          <w:sz w:val="22"/>
          <w:szCs w:val="22"/>
          <w:lang w:eastAsia="en-US"/>
        </w:rPr>
      </w:pPr>
    </w:p>
    <w:p w14:paraId="15D1420D" w14:textId="77777777" w:rsidR="0047434B" w:rsidRDefault="0047434B" w:rsidP="0047434B">
      <w:pPr>
        <w:ind w:firstLine="567"/>
        <w:jc w:val="both"/>
        <w:rPr>
          <w:rFonts w:eastAsia="Calibri"/>
          <w:sz w:val="22"/>
          <w:szCs w:val="22"/>
          <w:lang w:eastAsia="en-US"/>
        </w:rPr>
      </w:pPr>
    </w:p>
    <w:p w14:paraId="17DF9B42" w14:textId="77777777" w:rsidR="0047434B" w:rsidRDefault="0047434B" w:rsidP="0047434B">
      <w:pPr>
        <w:ind w:firstLine="567"/>
        <w:jc w:val="both"/>
        <w:rPr>
          <w:rFonts w:eastAsia="Calibri"/>
          <w:sz w:val="22"/>
          <w:szCs w:val="22"/>
          <w:lang w:eastAsia="en-US"/>
        </w:rPr>
      </w:pPr>
    </w:p>
    <w:p w14:paraId="7853DEBB" w14:textId="77777777" w:rsidR="0047434B" w:rsidRDefault="0047434B" w:rsidP="0047434B">
      <w:pPr>
        <w:ind w:firstLine="567"/>
        <w:jc w:val="both"/>
        <w:rPr>
          <w:rFonts w:eastAsia="Calibri"/>
          <w:sz w:val="22"/>
          <w:szCs w:val="22"/>
          <w:lang w:eastAsia="en-US"/>
        </w:rPr>
      </w:pPr>
    </w:p>
    <w:p w14:paraId="4494AF22" w14:textId="77777777" w:rsidR="0047434B" w:rsidRDefault="0047434B" w:rsidP="0047434B">
      <w:pPr>
        <w:ind w:firstLine="567"/>
        <w:jc w:val="both"/>
        <w:rPr>
          <w:rFonts w:eastAsia="Calibri"/>
          <w:sz w:val="22"/>
          <w:szCs w:val="22"/>
          <w:lang w:eastAsia="en-US"/>
        </w:rPr>
      </w:pPr>
    </w:p>
    <w:p w14:paraId="170F874B" w14:textId="77777777" w:rsidR="0047434B" w:rsidRDefault="0047434B" w:rsidP="0047434B">
      <w:pPr>
        <w:ind w:firstLine="567"/>
        <w:jc w:val="both"/>
        <w:rPr>
          <w:rFonts w:eastAsia="Calibri"/>
          <w:sz w:val="22"/>
          <w:szCs w:val="22"/>
          <w:lang w:eastAsia="en-US"/>
        </w:rPr>
      </w:pPr>
    </w:p>
    <w:p w14:paraId="49C5F6DA" w14:textId="77777777" w:rsidR="0047434B" w:rsidRDefault="0047434B" w:rsidP="0047434B">
      <w:pPr>
        <w:ind w:firstLine="567"/>
        <w:jc w:val="both"/>
        <w:rPr>
          <w:rFonts w:eastAsia="Calibri"/>
          <w:sz w:val="22"/>
          <w:szCs w:val="22"/>
          <w:lang w:eastAsia="en-US"/>
        </w:rPr>
      </w:pPr>
    </w:p>
    <w:p w14:paraId="4A9BE249" w14:textId="77777777" w:rsidR="0047434B" w:rsidRDefault="0047434B" w:rsidP="0047434B">
      <w:pPr>
        <w:ind w:firstLine="567"/>
        <w:jc w:val="both"/>
        <w:rPr>
          <w:rFonts w:eastAsia="Calibri"/>
          <w:sz w:val="22"/>
          <w:szCs w:val="22"/>
          <w:lang w:eastAsia="en-US"/>
        </w:rPr>
      </w:pPr>
    </w:p>
    <w:p w14:paraId="5944E33C" w14:textId="77777777" w:rsidR="0047434B" w:rsidRDefault="0047434B" w:rsidP="0047434B">
      <w:pPr>
        <w:ind w:firstLine="567"/>
        <w:jc w:val="both"/>
        <w:rPr>
          <w:rFonts w:eastAsia="Calibri"/>
          <w:sz w:val="22"/>
          <w:szCs w:val="22"/>
          <w:lang w:eastAsia="en-US"/>
        </w:rPr>
      </w:pPr>
    </w:p>
    <w:p w14:paraId="42CE5109" w14:textId="77777777" w:rsidR="0047434B" w:rsidRDefault="0047434B" w:rsidP="0047434B">
      <w:pPr>
        <w:ind w:firstLine="567"/>
        <w:jc w:val="both"/>
        <w:rPr>
          <w:rFonts w:eastAsia="Calibri"/>
          <w:sz w:val="22"/>
          <w:szCs w:val="22"/>
          <w:lang w:eastAsia="en-US"/>
        </w:rPr>
      </w:pPr>
    </w:p>
    <w:p w14:paraId="000790C1" w14:textId="77777777" w:rsidR="0047434B" w:rsidRDefault="0047434B" w:rsidP="0047434B">
      <w:pPr>
        <w:ind w:firstLine="567"/>
        <w:jc w:val="both"/>
        <w:rPr>
          <w:rFonts w:eastAsia="Calibri"/>
          <w:sz w:val="22"/>
          <w:szCs w:val="22"/>
          <w:lang w:eastAsia="en-US"/>
        </w:rPr>
      </w:pPr>
    </w:p>
    <w:p w14:paraId="060508BB" w14:textId="77777777" w:rsidR="0047434B" w:rsidRDefault="0047434B" w:rsidP="0047434B">
      <w:pPr>
        <w:autoSpaceDE w:val="0"/>
        <w:autoSpaceDN w:val="0"/>
        <w:adjustRightInd w:val="0"/>
        <w:ind w:left="709" w:firstLine="425"/>
        <w:jc w:val="center"/>
        <w:rPr>
          <w:bCs/>
        </w:rPr>
      </w:pPr>
      <w:r>
        <w:rPr>
          <w:bCs/>
        </w:rPr>
        <w:lastRenderedPageBreak/>
        <w:t xml:space="preserve">                                                                                               </w:t>
      </w:r>
      <w:r w:rsidRPr="00DD1939">
        <w:rPr>
          <w:bCs/>
        </w:rPr>
        <w:t xml:space="preserve">Приложение № 1 </w:t>
      </w:r>
      <w:r>
        <w:rPr>
          <w:bCs/>
        </w:rPr>
        <w:t>к</w:t>
      </w:r>
      <w:r w:rsidRPr="00DD1939">
        <w:rPr>
          <w:bCs/>
        </w:rPr>
        <w:t xml:space="preserve"> техническому заданию </w:t>
      </w:r>
    </w:p>
    <w:p w14:paraId="0A2CAE4D" w14:textId="77777777" w:rsidR="0047434B" w:rsidRPr="0060787B" w:rsidRDefault="0047434B" w:rsidP="0047434B">
      <w:pPr>
        <w:autoSpaceDE w:val="0"/>
        <w:autoSpaceDN w:val="0"/>
        <w:adjustRightInd w:val="0"/>
        <w:ind w:left="709" w:firstLine="425"/>
        <w:jc w:val="right"/>
        <w:rPr>
          <w:bCs/>
        </w:rPr>
      </w:pPr>
      <w:r>
        <w:rPr>
          <w:bCs/>
        </w:rPr>
        <w:t xml:space="preserve">    </w:t>
      </w:r>
    </w:p>
    <w:p w14:paraId="6F277492" w14:textId="77777777" w:rsidR="0047434B" w:rsidRPr="00267A91" w:rsidRDefault="0047434B" w:rsidP="0047434B">
      <w:pPr>
        <w:jc w:val="right"/>
        <w:rPr>
          <w:b/>
          <w:bCs/>
          <w:sz w:val="24"/>
          <w:szCs w:val="24"/>
        </w:rPr>
      </w:pPr>
    </w:p>
    <w:p w14:paraId="57AFF282" w14:textId="77777777" w:rsidR="0047434B" w:rsidRPr="00267A91" w:rsidRDefault="0047434B" w:rsidP="0047434B">
      <w:pPr>
        <w:rPr>
          <w:b/>
          <w:bCs/>
          <w:sz w:val="24"/>
          <w:szCs w:val="24"/>
        </w:rPr>
      </w:pPr>
    </w:p>
    <w:p w14:paraId="13F74D9B" w14:textId="77777777" w:rsidR="0047434B" w:rsidRPr="00267A91" w:rsidRDefault="0047434B" w:rsidP="0047434B">
      <w:pPr>
        <w:jc w:val="center"/>
        <w:rPr>
          <w:b/>
          <w:sz w:val="24"/>
          <w:szCs w:val="24"/>
        </w:rPr>
      </w:pPr>
      <w:r w:rsidRPr="00267A91">
        <w:rPr>
          <w:b/>
          <w:sz w:val="24"/>
          <w:szCs w:val="24"/>
        </w:rPr>
        <w:t>Сведения о функциональных, технических и качественных, эксплуатационных характеристиках объекта закупки</w:t>
      </w:r>
    </w:p>
    <w:p w14:paraId="1168E7C3" w14:textId="77777777" w:rsidR="0047434B" w:rsidRPr="00267A91" w:rsidRDefault="0047434B" w:rsidP="0047434B">
      <w:pPr>
        <w:rPr>
          <w:bCs/>
          <w:sz w:val="24"/>
          <w:szCs w:val="24"/>
        </w:rPr>
      </w:pPr>
    </w:p>
    <w:tbl>
      <w:tblPr>
        <w:tblW w:w="532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241"/>
        <w:gridCol w:w="7857"/>
      </w:tblGrid>
      <w:tr w:rsidR="0047434B" w:rsidRPr="00267A91" w14:paraId="197DDB0F" w14:textId="77777777" w:rsidTr="004D07E0">
        <w:trPr>
          <w:trHeight w:val="540"/>
        </w:trPr>
        <w:tc>
          <w:tcPr>
            <w:tcW w:w="217" w:type="pct"/>
            <w:shd w:val="clear" w:color="auto" w:fill="auto"/>
            <w:noWrap/>
            <w:vAlign w:val="center"/>
            <w:hideMark/>
          </w:tcPr>
          <w:p w14:paraId="008FDD04" w14:textId="77777777" w:rsidR="0047434B" w:rsidRPr="00267A91" w:rsidRDefault="0047434B" w:rsidP="004D07E0">
            <w:pPr>
              <w:rPr>
                <w:b/>
                <w:bCs/>
                <w:sz w:val="24"/>
                <w:szCs w:val="24"/>
              </w:rPr>
            </w:pPr>
            <w:r w:rsidRPr="00267A91">
              <w:rPr>
                <w:b/>
                <w:bCs/>
                <w:sz w:val="24"/>
                <w:szCs w:val="24"/>
              </w:rPr>
              <w:t>№</w:t>
            </w:r>
          </w:p>
        </w:tc>
        <w:tc>
          <w:tcPr>
            <w:tcW w:w="1061" w:type="pct"/>
            <w:vAlign w:val="center"/>
          </w:tcPr>
          <w:p w14:paraId="2A1E8645" w14:textId="77777777" w:rsidR="0047434B" w:rsidRPr="00267A91" w:rsidRDefault="0047434B" w:rsidP="004D07E0">
            <w:pPr>
              <w:rPr>
                <w:b/>
                <w:bCs/>
                <w:sz w:val="24"/>
                <w:szCs w:val="24"/>
              </w:rPr>
            </w:pPr>
            <w:r w:rsidRPr="00267A91">
              <w:rPr>
                <w:b/>
                <w:bCs/>
                <w:sz w:val="24"/>
                <w:szCs w:val="24"/>
              </w:rPr>
              <w:t xml:space="preserve">Вид </w:t>
            </w:r>
          </w:p>
          <w:p w14:paraId="7011D829" w14:textId="77777777" w:rsidR="0047434B" w:rsidRPr="00267A91" w:rsidRDefault="0047434B" w:rsidP="004D07E0">
            <w:pPr>
              <w:rPr>
                <w:b/>
                <w:bCs/>
                <w:sz w:val="24"/>
                <w:szCs w:val="24"/>
              </w:rPr>
            </w:pPr>
            <w:r w:rsidRPr="00267A91">
              <w:rPr>
                <w:b/>
                <w:bCs/>
                <w:sz w:val="24"/>
                <w:szCs w:val="24"/>
              </w:rPr>
              <w:t>услуги</w:t>
            </w:r>
          </w:p>
        </w:tc>
        <w:tc>
          <w:tcPr>
            <w:tcW w:w="3722" w:type="pct"/>
            <w:shd w:val="clear" w:color="auto" w:fill="auto"/>
            <w:noWrap/>
            <w:vAlign w:val="center"/>
            <w:hideMark/>
          </w:tcPr>
          <w:p w14:paraId="779E9317" w14:textId="77777777" w:rsidR="0047434B" w:rsidRPr="00267A91" w:rsidRDefault="0047434B" w:rsidP="004D07E0">
            <w:pPr>
              <w:rPr>
                <w:b/>
                <w:bCs/>
                <w:sz w:val="24"/>
                <w:szCs w:val="24"/>
              </w:rPr>
            </w:pPr>
            <w:r w:rsidRPr="00267A91">
              <w:rPr>
                <w:b/>
                <w:bCs/>
                <w:sz w:val="24"/>
                <w:szCs w:val="24"/>
              </w:rPr>
              <w:t>Спецификация оборудования, необходимого для выполнения услуги</w:t>
            </w:r>
          </w:p>
        </w:tc>
      </w:tr>
      <w:tr w:rsidR="0047434B" w:rsidRPr="00267A91" w14:paraId="62B701C6" w14:textId="77777777" w:rsidTr="004D07E0">
        <w:trPr>
          <w:trHeight w:val="276"/>
        </w:trPr>
        <w:tc>
          <w:tcPr>
            <w:tcW w:w="217" w:type="pct"/>
            <w:shd w:val="clear" w:color="auto" w:fill="auto"/>
            <w:noWrap/>
            <w:vAlign w:val="center"/>
          </w:tcPr>
          <w:p w14:paraId="0C49921D" w14:textId="77777777" w:rsidR="0047434B" w:rsidRPr="00267A91" w:rsidRDefault="0047434B" w:rsidP="004D07E0">
            <w:pPr>
              <w:numPr>
                <w:ilvl w:val="0"/>
                <w:numId w:val="19"/>
              </w:numPr>
              <w:rPr>
                <w:sz w:val="24"/>
                <w:szCs w:val="24"/>
              </w:rPr>
            </w:pPr>
          </w:p>
        </w:tc>
        <w:tc>
          <w:tcPr>
            <w:tcW w:w="1061" w:type="pct"/>
            <w:vAlign w:val="center"/>
          </w:tcPr>
          <w:p w14:paraId="7D7716D5" w14:textId="77777777" w:rsidR="0047434B" w:rsidRPr="00267A91" w:rsidRDefault="0047434B" w:rsidP="004D07E0">
            <w:pPr>
              <w:rPr>
                <w:sz w:val="24"/>
                <w:szCs w:val="24"/>
              </w:rPr>
            </w:pPr>
            <w:r w:rsidRPr="00267A91">
              <w:rPr>
                <w:bCs/>
                <w:sz w:val="24"/>
                <w:szCs w:val="24"/>
              </w:rPr>
              <w:t>Предоставление</w:t>
            </w:r>
            <w:r w:rsidRPr="00267A91">
              <w:rPr>
                <w:sz w:val="24"/>
                <w:szCs w:val="24"/>
              </w:rPr>
              <w:t xml:space="preserve"> арочных металлодетекторов, установка, подключение к источникам электропитания, обслуживание, дежурство технического персонала и демонтаж </w:t>
            </w:r>
          </w:p>
        </w:tc>
        <w:tc>
          <w:tcPr>
            <w:tcW w:w="3722" w:type="pct"/>
            <w:shd w:val="clear" w:color="auto" w:fill="auto"/>
            <w:vAlign w:val="center"/>
          </w:tcPr>
          <w:p w14:paraId="5CB3E156" w14:textId="77777777" w:rsidR="0047434B" w:rsidRPr="00267A91" w:rsidRDefault="0047434B" w:rsidP="004D07E0">
            <w:pPr>
              <w:jc w:val="both"/>
              <w:rPr>
                <w:sz w:val="24"/>
                <w:szCs w:val="24"/>
              </w:rPr>
            </w:pPr>
            <w:r w:rsidRPr="00267A91">
              <w:rPr>
                <w:sz w:val="24"/>
                <w:szCs w:val="24"/>
              </w:rPr>
              <w:t>1.1. Для обеспечения работы металлодетекторов Исполнитель обеспечивает их подключение к стационарной электрической сети, а также обеспечивает наличие резервных источников питания (аккумуляторы или выносные электрогенераторы).</w:t>
            </w:r>
          </w:p>
          <w:p w14:paraId="7BD89919" w14:textId="77777777" w:rsidR="0047434B" w:rsidRPr="00267A91" w:rsidRDefault="0047434B" w:rsidP="004D07E0">
            <w:pPr>
              <w:jc w:val="both"/>
              <w:rPr>
                <w:sz w:val="24"/>
                <w:szCs w:val="24"/>
              </w:rPr>
            </w:pPr>
            <w:r w:rsidRPr="00267A91">
              <w:rPr>
                <w:sz w:val="24"/>
                <w:szCs w:val="24"/>
              </w:rPr>
              <w:t>1.2. Технические характеристики:</w:t>
            </w:r>
          </w:p>
          <w:p w14:paraId="3F7653C3" w14:textId="77777777" w:rsidR="0047434B" w:rsidRPr="00267A91" w:rsidRDefault="0047434B" w:rsidP="004D07E0">
            <w:pPr>
              <w:jc w:val="both"/>
              <w:rPr>
                <w:sz w:val="24"/>
                <w:szCs w:val="24"/>
              </w:rPr>
            </w:pPr>
            <w:r w:rsidRPr="00267A91">
              <w:rPr>
                <w:sz w:val="24"/>
                <w:szCs w:val="24"/>
              </w:rPr>
              <w:t>количество зон обнаружения – не менее 18 зон;</w:t>
            </w:r>
          </w:p>
          <w:p w14:paraId="39782719" w14:textId="77777777" w:rsidR="0047434B" w:rsidRPr="00267A91" w:rsidRDefault="0047434B" w:rsidP="004D07E0">
            <w:pPr>
              <w:jc w:val="both"/>
              <w:rPr>
                <w:sz w:val="24"/>
                <w:szCs w:val="24"/>
              </w:rPr>
            </w:pPr>
            <w:r w:rsidRPr="00267A91">
              <w:rPr>
                <w:sz w:val="24"/>
                <w:szCs w:val="24"/>
              </w:rPr>
              <w:t>степень защиты – не менее IP65 (по ГОСТ 14254 – 2015);</w:t>
            </w:r>
          </w:p>
          <w:p w14:paraId="5180B9F4" w14:textId="77777777" w:rsidR="0047434B" w:rsidRPr="00267A91" w:rsidRDefault="0047434B" w:rsidP="004D07E0">
            <w:pPr>
              <w:jc w:val="both"/>
              <w:rPr>
                <w:sz w:val="24"/>
                <w:szCs w:val="24"/>
              </w:rPr>
            </w:pPr>
            <w:r w:rsidRPr="00267A91">
              <w:rPr>
                <w:sz w:val="24"/>
                <w:szCs w:val="24"/>
              </w:rPr>
              <w:t>наличие на опорах арки металлодетектора дополнительных влагозащитных кожухов для повышения устойчивости и защиты от влаги при работе в уличных условиях, не менее 2;</w:t>
            </w:r>
          </w:p>
          <w:p w14:paraId="526AB79B" w14:textId="77777777" w:rsidR="0047434B" w:rsidRPr="00267A91" w:rsidRDefault="0047434B" w:rsidP="004D07E0">
            <w:pPr>
              <w:jc w:val="both"/>
              <w:rPr>
                <w:sz w:val="24"/>
                <w:szCs w:val="24"/>
              </w:rPr>
            </w:pPr>
            <w:r w:rsidRPr="00267A91">
              <w:rPr>
                <w:sz w:val="24"/>
                <w:szCs w:val="24"/>
              </w:rPr>
              <w:t>наличие релейного выхода;</w:t>
            </w:r>
          </w:p>
          <w:p w14:paraId="631299B6" w14:textId="77777777" w:rsidR="0047434B" w:rsidRPr="00267A91" w:rsidRDefault="0047434B" w:rsidP="004D07E0">
            <w:pPr>
              <w:jc w:val="both"/>
              <w:rPr>
                <w:sz w:val="24"/>
                <w:szCs w:val="24"/>
              </w:rPr>
            </w:pPr>
            <w:r w:rsidRPr="00267A91">
              <w:rPr>
                <w:sz w:val="24"/>
                <w:szCs w:val="24"/>
              </w:rPr>
              <w:t>дисплей с диагональю не менее 3,5 дюймов для индикации и настройки;</w:t>
            </w:r>
          </w:p>
          <w:p w14:paraId="5B9FC43D" w14:textId="77777777" w:rsidR="0047434B" w:rsidRPr="00267A91" w:rsidRDefault="0047434B" w:rsidP="004D07E0">
            <w:pPr>
              <w:jc w:val="both"/>
              <w:rPr>
                <w:sz w:val="24"/>
                <w:szCs w:val="24"/>
              </w:rPr>
            </w:pPr>
            <w:r w:rsidRPr="00267A91">
              <w:rPr>
                <w:sz w:val="24"/>
                <w:szCs w:val="24"/>
              </w:rPr>
              <w:t>наличие колесной базы для перемещения в вертикальном (рабочем) положении с количеством колес не менее 4;</w:t>
            </w:r>
          </w:p>
          <w:p w14:paraId="1B38524C" w14:textId="77777777" w:rsidR="0047434B" w:rsidRPr="00267A91" w:rsidRDefault="0047434B" w:rsidP="004D07E0">
            <w:pPr>
              <w:jc w:val="both"/>
              <w:rPr>
                <w:sz w:val="24"/>
                <w:szCs w:val="24"/>
              </w:rPr>
            </w:pPr>
            <w:r w:rsidRPr="00267A91">
              <w:rPr>
                <w:sz w:val="24"/>
                <w:szCs w:val="24"/>
              </w:rPr>
              <w:t>возможность использовать металлодетекторов в цепи с подключением к единому источнику питания для всей линии;</w:t>
            </w:r>
          </w:p>
          <w:p w14:paraId="5AB9E3EE" w14:textId="77777777" w:rsidR="0047434B" w:rsidRPr="00267A91" w:rsidRDefault="0047434B" w:rsidP="004D07E0">
            <w:pPr>
              <w:jc w:val="both"/>
              <w:rPr>
                <w:sz w:val="24"/>
                <w:szCs w:val="24"/>
              </w:rPr>
            </w:pPr>
            <w:r w:rsidRPr="00267A91">
              <w:rPr>
                <w:sz w:val="24"/>
                <w:szCs w:val="24"/>
              </w:rPr>
              <w:t>наличие всепогодных чехлов – да;</w:t>
            </w:r>
          </w:p>
          <w:p w14:paraId="286A15C0" w14:textId="77777777" w:rsidR="0047434B" w:rsidRPr="00267A91" w:rsidRDefault="0047434B" w:rsidP="004D07E0">
            <w:pPr>
              <w:jc w:val="both"/>
              <w:rPr>
                <w:sz w:val="24"/>
                <w:szCs w:val="24"/>
              </w:rPr>
            </w:pPr>
            <w:r w:rsidRPr="00267A91">
              <w:rPr>
                <w:sz w:val="24"/>
                <w:szCs w:val="24"/>
              </w:rPr>
              <w:t>количество уровней регулировки общей – не менее 100;</w:t>
            </w:r>
          </w:p>
          <w:p w14:paraId="08D13CFF" w14:textId="77777777" w:rsidR="0047434B" w:rsidRPr="00267A91" w:rsidRDefault="0047434B" w:rsidP="004D07E0">
            <w:pPr>
              <w:jc w:val="both"/>
              <w:rPr>
                <w:sz w:val="24"/>
                <w:szCs w:val="24"/>
              </w:rPr>
            </w:pPr>
            <w:r w:rsidRPr="00267A91">
              <w:rPr>
                <w:sz w:val="24"/>
                <w:szCs w:val="24"/>
              </w:rPr>
              <w:t>независимая регулировка чувствительности каждой зоны – да;</w:t>
            </w:r>
          </w:p>
          <w:p w14:paraId="5E1DB8BC" w14:textId="77777777" w:rsidR="0047434B" w:rsidRPr="00267A91" w:rsidRDefault="0047434B" w:rsidP="004D07E0">
            <w:pPr>
              <w:jc w:val="both"/>
              <w:rPr>
                <w:sz w:val="24"/>
                <w:szCs w:val="24"/>
              </w:rPr>
            </w:pPr>
            <w:r w:rsidRPr="00267A91">
              <w:rPr>
                <w:sz w:val="24"/>
                <w:szCs w:val="24"/>
              </w:rPr>
              <w:t>количество уровней регулировки чувствительности каждой зоны – не менее 256;</w:t>
            </w:r>
          </w:p>
          <w:p w14:paraId="3544E3AE" w14:textId="77777777" w:rsidR="0047434B" w:rsidRPr="00267A91" w:rsidRDefault="0047434B" w:rsidP="004D07E0">
            <w:pPr>
              <w:jc w:val="both"/>
              <w:rPr>
                <w:sz w:val="24"/>
                <w:szCs w:val="24"/>
              </w:rPr>
            </w:pPr>
            <w:r w:rsidRPr="00267A91">
              <w:rPr>
                <w:sz w:val="24"/>
                <w:szCs w:val="24"/>
              </w:rPr>
              <w:t>селективность – Магнитные и немагнитные металлы;</w:t>
            </w:r>
          </w:p>
          <w:p w14:paraId="2EDF6CD1" w14:textId="77777777" w:rsidR="0047434B" w:rsidRPr="00267A91" w:rsidRDefault="0047434B" w:rsidP="004D07E0">
            <w:pPr>
              <w:jc w:val="both"/>
              <w:rPr>
                <w:sz w:val="24"/>
                <w:szCs w:val="24"/>
              </w:rPr>
            </w:pPr>
            <w:r w:rsidRPr="00267A91">
              <w:rPr>
                <w:sz w:val="24"/>
                <w:szCs w:val="24"/>
              </w:rPr>
              <w:t>степень локализации объекта – Точная;</w:t>
            </w:r>
          </w:p>
          <w:p w14:paraId="4C5E6943" w14:textId="77777777" w:rsidR="0047434B" w:rsidRPr="00267A91" w:rsidRDefault="0047434B" w:rsidP="004D07E0">
            <w:pPr>
              <w:jc w:val="both"/>
              <w:rPr>
                <w:sz w:val="24"/>
                <w:szCs w:val="24"/>
              </w:rPr>
            </w:pPr>
            <w:r w:rsidRPr="00267A91">
              <w:rPr>
                <w:sz w:val="24"/>
                <w:szCs w:val="24"/>
              </w:rPr>
              <w:t>энергонезависимая память для сохранения установок – да;</w:t>
            </w:r>
          </w:p>
          <w:p w14:paraId="5CF91949" w14:textId="77777777" w:rsidR="0047434B" w:rsidRPr="00267A91" w:rsidRDefault="0047434B" w:rsidP="004D07E0">
            <w:pPr>
              <w:jc w:val="both"/>
              <w:rPr>
                <w:sz w:val="24"/>
                <w:szCs w:val="24"/>
              </w:rPr>
            </w:pPr>
            <w:r w:rsidRPr="00267A91">
              <w:rPr>
                <w:sz w:val="24"/>
                <w:szCs w:val="24"/>
              </w:rPr>
              <w:t>самокалибровка и самодиагностика – да;</w:t>
            </w:r>
          </w:p>
          <w:p w14:paraId="5B4BFF94" w14:textId="77777777" w:rsidR="0047434B" w:rsidRPr="00267A91" w:rsidRDefault="0047434B" w:rsidP="004D07E0">
            <w:pPr>
              <w:jc w:val="both"/>
              <w:rPr>
                <w:sz w:val="24"/>
                <w:szCs w:val="24"/>
              </w:rPr>
            </w:pPr>
            <w:r w:rsidRPr="00267A91">
              <w:rPr>
                <w:sz w:val="24"/>
                <w:szCs w:val="24"/>
              </w:rPr>
              <w:t>ширина прохода, мм – не менее 715;</w:t>
            </w:r>
          </w:p>
          <w:p w14:paraId="0D98A67D" w14:textId="77777777" w:rsidR="0047434B" w:rsidRPr="00267A91" w:rsidRDefault="0047434B" w:rsidP="004D07E0">
            <w:pPr>
              <w:jc w:val="both"/>
              <w:rPr>
                <w:sz w:val="24"/>
                <w:szCs w:val="24"/>
              </w:rPr>
            </w:pPr>
            <w:r w:rsidRPr="00267A91">
              <w:rPr>
                <w:sz w:val="24"/>
                <w:szCs w:val="24"/>
              </w:rPr>
              <w:t>количество стандартных программ – не менее 72;</w:t>
            </w:r>
          </w:p>
          <w:p w14:paraId="3437B518" w14:textId="77777777" w:rsidR="0047434B" w:rsidRPr="00267A91" w:rsidRDefault="0047434B" w:rsidP="004D07E0">
            <w:pPr>
              <w:jc w:val="both"/>
              <w:rPr>
                <w:sz w:val="24"/>
                <w:szCs w:val="24"/>
              </w:rPr>
            </w:pPr>
            <w:r w:rsidRPr="00267A91">
              <w:rPr>
                <w:sz w:val="24"/>
                <w:szCs w:val="24"/>
              </w:rPr>
              <w:t>материал корпуса – АБС пластик;</w:t>
            </w:r>
          </w:p>
          <w:p w14:paraId="582B2F96" w14:textId="77777777" w:rsidR="0047434B" w:rsidRPr="00267A91" w:rsidRDefault="0047434B" w:rsidP="004D07E0">
            <w:pPr>
              <w:jc w:val="both"/>
              <w:rPr>
                <w:sz w:val="24"/>
                <w:szCs w:val="24"/>
              </w:rPr>
            </w:pPr>
            <w:r w:rsidRPr="00267A91">
              <w:rPr>
                <w:sz w:val="24"/>
                <w:szCs w:val="24"/>
              </w:rPr>
              <w:t>счетчик проходов и тревог – да;</w:t>
            </w:r>
          </w:p>
          <w:p w14:paraId="0BCD6D7B" w14:textId="77777777" w:rsidR="0047434B" w:rsidRPr="00267A91" w:rsidRDefault="0047434B" w:rsidP="004D07E0">
            <w:pPr>
              <w:jc w:val="both"/>
              <w:rPr>
                <w:sz w:val="24"/>
                <w:szCs w:val="24"/>
              </w:rPr>
            </w:pPr>
            <w:r w:rsidRPr="00267A91">
              <w:rPr>
                <w:sz w:val="24"/>
                <w:szCs w:val="24"/>
              </w:rPr>
              <w:t>максимальное значение счетчика прохода – 99 999;</w:t>
            </w:r>
          </w:p>
          <w:p w14:paraId="62EDAEF2" w14:textId="77777777" w:rsidR="0047434B" w:rsidRPr="00267A91" w:rsidRDefault="0047434B" w:rsidP="004D07E0">
            <w:pPr>
              <w:jc w:val="both"/>
              <w:rPr>
                <w:sz w:val="24"/>
                <w:szCs w:val="24"/>
              </w:rPr>
            </w:pPr>
            <w:r w:rsidRPr="00267A91">
              <w:rPr>
                <w:sz w:val="24"/>
                <w:szCs w:val="24"/>
              </w:rPr>
              <w:t>световое оповещение сигнала тревоги – да;</w:t>
            </w:r>
          </w:p>
          <w:p w14:paraId="535D5AA5" w14:textId="77777777" w:rsidR="0047434B" w:rsidRPr="00267A91" w:rsidRDefault="0047434B" w:rsidP="004D07E0">
            <w:pPr>
              <w:jc w:val="both"/>
              <w:rPr>
                <w:sz w:val="24"/>
                <w:szCs w:val="24"/>
              </w:rPr>
            </w:pPr>
            <w:r w:rsidRPr="00267A91">
              <w:rPr>
                <w:sz w:val="24"/>
                <w:szCs w:val="24"/>
              </w:rPr>
              <w:t>наличие светодиодов в антенных панелях – да;</w:t>
            </w:r>
          </w:p>
          <w:p w14:paraId="3F6B58E3" w14:textId="77777777" w:rsidR="0047434B" w:rsidRPr="00267A91" w:rsidRDefault="0047434B" w:rsidP="004D07E0">
            <w:pPr>
              <w:jc w:val="both"/>
              <w:rPr>
                <w:sz w:val="24"/>
                <w:szCs w:val="24"/>
              </w:rPr>
            </w:pPr>
            <w:r w:rsidRPr="00267A91">
              <w:rPr>
                <w:sz w:val="24"/>
                <w:szCs w:val="24"/>
              </w:rPr>
              <w:t>звуковое оповещение сигнала тревоги – да;</w:t>
            </w:r>
          </w:p>
          <w:p w14:paraId="143DDA5A" w14:textId="77777777" w:rsidR="0047434B" w:rsidRPr="00267A91" w:rsidRDefault="0047434B" w:rsidP="004D07E0">
            <w:pPr>
              <w:jc w:val="both"/>
              <w:rPr>
                <w:sz w:val="24"/>
                <w:szCs w:val="24"/>
              </w:rPr>
            </w:pPr>
            <w:r w:rsidRPr="00267A91">
              <w:rPr>
                <w:sz w:val="24"/>
                <w:szCs w:val="24"/>
              </w:rPr>
              <w:t>количество тонов сигнала тревоги – 3;</w:t>
            </w:r>
          </w:p>
          <w:p w14:paraId="23EE7907" w14:textId="77777777" w:rsidR="0047434B" w:rsidRPr="00267A91" w:rsidRDefault="0047434B" w:rsidP="004D07E0">
            <w:pPr>
              <w:jc w:val="both"/>
              <w:rPr>
                <w:sz w:val="24"/>
                <w:szCs w:val="24"/>
              </w:rPr>
            </w:pPr>
            <w:r w:rsidRPr="00267A91">
              <w:rPr>
                <w:sz w:val="24"/>
                <w:szCs w:val="24"/>
              </w:rPr>
              <w:t xml:space="preserve">количество паролей для изменения настроек – 1; </w:t>
            </w:r>
          </w:p>
          <w:p w14:paraId="0EA5BC37" w14:textId="77777777" w:rsidR="0047434B" w:rsidRPr="00267A91" w:rsidRDefault="0047434B" w:rsidP="004D07E0">
            <w:pPr>
              <w:jc w:val="both"/>
              <w:rPr>
                <w:sz w:val="24"/>
                <w:szCs w:val="24"/>
              </w:rPr>
            </w:pPr>
            <w:r w:rsidRPr="00267A91">
              <w:rPr>
                <w:sz w:val="24"/>
                <w:szCs w:val="24"/>
              </w:rPr>
              <w:t>четырехзначный пароль – да;</w:t>
            </w:r>
          </w:p>
          <w:p w14:paraId="07324614" w14:textId="77777777" w:rsidR="0047434B" w:rsidRPr="00267A91" w:rsidRDefault="0047434B" w:rsidP="004D07E0">
            <w:pPr>
              <w:jc w:val="both"/>
              <w:rPr>
                <w:sz w:val="24"/>
                <w:szCs w:val="24"/>
              </w:rPr>
            </w:pPr>
            <w:r w:rsidRPr="00267A91">
              <w:rPr>
                <w:sz w:val="24"/>
                <w:szCs w:val="24"/>
              </w:rPr>
              <w:t>пропускная способность, чел/мин – 60;</w:t>
            </w:r>
          </w:p>
          <w:p w14:paraId="2EB7144E" w14:textId="77777777" w:rsidR="0047434B" w:rsidRPr="00267A91" w:rsidRDefault="0047434B" w:rsidP="004D07E0">
            <w:pPr>
              <w:jc w:val="both"/>
              <w:rPr>
                <w:sz w:val="24"/>
                <w:szCs w:val="24"/>
              </w:rPr>
            </w:pPr>
            <w:r w:rsidRPr="00267A91">
              <w:rPr>
                <w:sz w:val="24"/>
                <w:szCs w:val="24"/>
              </w:rPr>
              <w:t xml:space="preserve">количество срабатывания ИК-датчиков – 4; </w:t>
            </w:r>
          </w:p>
          <w:p w14:paraId="4092C02A" w14:textId="77777777" w:rsidR="0047434B" w:rsidRPr="00267A91" w:rsidRDefault="0047434B" w:rsidP="004D07E0">
            <w:pPr>
              <w:jc w:val="both"/>
              <w:rPr>
                <w:sz w:val="24"/>
                <w:szCs w:val="24"/>
              </w:rPr>
            </w:pPr>
            <w:r w:rsidRPr="00267A91">
              <w:rPr>
                <w:sz w:val="24"/>
                <w:szCs w:val="24"/>
              </w:rPr>
              <w:t>количество металлодетекторов при параллельном использовании (количество рабочих частот) – не менее 50, не более 100;</w:t>
            </w:r>
          </w:p>
          <w:p w14:paraId="58E2DE34" w14:textId="77777777" w:rsidR="0047434B" w:rsidRPr="00267A91" w:rsidRDefault="0047434B" w:rsidP="004D07E0">
            <w:pPr>
              <w:jc w:val="both"/>
              <w:rPr>
                <w:sz w:val="24"/>
                <w:szCs w:val="24"/>
              </w:rPr>
            </w:pPr>
            <w:r w:rsidRPr="00267A91">
              <w:rPr>
                <w:sz w:val="24"/>
                <w:szCs w:val="24"/>
              </w:rPr>
              <w:t>повышенная помехозащищенность (минимальное расстояние между м</w:t>
            </w:r>
            <w:r>
              <w:rPr>
                <w:sz w:val="24"/>
                <w:szCs w:val="24"/>
              </w:rPr>
              <w:t xml:space="preserve">оделями см.) – </w:t>
            </w:r>
            <w:r w:rsidRPr="00267A91">
              <w:rPr>
                <w:sz w:val="24"/>
                <w:szCs w:val="24"/>
              </w:rPr>
              <w:t>не менее 50;</w:t>
            </w:r>
          </w:p>
          <w:p w14:paraId="12734DA8" w14:textId="77777777" w:rsidR="0047434B" w:rsidRPr="00267A91" w:rsidRDefault="0047434B" w:rsidP="004D07E0">
            <w:pPr>
              <w:jc w:val="both"/>
              <w:rPr>
                <w:sz w:val="24"/>
                <w:szCs w:val="24"/>
              </w:rPr>
            </w:pPr>
            <w:r w:rsidRPr="00267A91">
              <w:rPr>
                <w:sz w:val="24"/>
                <w:szCs w:val="24"/>
              </w:rPr>
              <w:t>диапазон рабочих температур - -20С - +60С;</w:t>
            </w:r>
          </w:p>
          <w:p w14:paraId="6C76D48F" w14:textId="77777777" w:rsidR="0047434B" w:rsidRPr="00267A91" w:rsidRDefault="0047434B" w:rsidP="004D07E0">
            <w:pPr>
              <w:jc w:val="both"/>
              <w:rPr>
                <w:sz w:val="24"/>
                <w:szCs w:val="24"/>
              </w:rPr>
            </w:pPr>
            <w:r w:rsidRPr="00267A91">
              <w:rPr>
                <w:sz w:val="24"/>
                <w:szCs w:val="24"/>
              </w:rPr>
              <w:lastRenderedPageBreak/>
              <w:t>электрическое напряжение (В) – 100-240 переменный ток; 11 – 15 постоянный ток;</w:t>
            </w:r>
          </w:p>
          <w:p w14:paraId="25C56A70" w14:textId="77777777" w:rsidR="0047434B" w:rsidRPr="00267A91" w:rsidRDefault="0047434B" w:rsidP="004D07E0">
            <w:pPr>
              <w:jc w:val="both"/>
              <w:rPr>
                <w:sz w:val="24"/>
                <w:szCs w:val="24"/>
              </w:rPr>
            </w:pPr>
            <w:r w:rsidRPr="00267A91">
              <w:rPr>
                <w:sz w:val="24"/>
                <w:szCs w:val="24"/>
              </w:rPr>
              <w:t>потребляемая мощность (Вт) – не менее 20;</w:t>
            </w:r>
          </w:p>
          <w:p w14:paraId="2191012A" w14:textId="77777777" w:rsidR="0047434B" w:rsidRPr="00267A91" w:rsidRDefault="0047434B" w:rsidP="004D07E0">
            <w:pPr>
              <w:jc w:val="both"/>
              <w:rPr>
                <w:sz w:val="24"/>
                <w:szCs w:val="24"/>
              </w:rPr>
            </w:pPr>
            <w:r w:rsidRPr="00267A91">
              <w:rPr>
                <w:sz w:val="24"/>
                <w:szCs w:val="24"/>
              </w:rPr>
              <w:t>габариты прохода (мм) – не менее по каждому габариту размеру 2200 х 815 х 520;</w:t>
            </w:r>
          </w:p>
          <w:p w14:paraId="52E65DC1" w14:textId="77777777" w:rsidR="0047434B" w:rsidRPr="00267A91" w:rsidRDefault="0047434B" w:rsidP="004D07E0">
            <w:pPr>
              <w:jc w:val="both"/>
              <w:rPr>
                <w:sz w:val="24"/>
                <w:szCs w:val="24"/>
              </w:rPr>
            </w:pPr>
            <w:r w:rsidRPr="00267A91">
              <w:rPr>
                <w:sz w:val="24"/>
                <w:szCs w:val="24"/>
              </w:rPr>
              <w:t>вес нетто (кг) – не менее 57;</w:t>
            </w:r>
          </w:p>
          <w:p w14:paraId="6AA7A97A" w14:textId="48468451" w:rsidR="0047434B" w:rsidRPr="00267A91" w:rsidRDefault="0047434B" w:rsidP="004D07E0">
            <w:pPr>
              <w:numPr>
                <w:ilvl w:val="1"/>
                <w:numId w:val="21"/>
              </w:numPr>
              <w:ind w:left="0" w:firstLine="28"/>
              <w:jc w:val="both"/>
              <w:rPr>
                <w:sz w:val="24"/>
                <w:szCs w:val="24"/>
              </w:rPr>
            </w:pPr>
            <w:r w:rsidRPr="00267A91">
              <w:rPr>
                <w:sz w:val="24"/>
                <w:szCs w:val="24"/>
              </w:rPr>
              <w:t xml:space="preserve">Комплект сопроводительного оборудования на </w:t>
            </w:r>
            <w:r w:rsidRPr="00126521">
              <w:rPr>
                <w:sz w:val="24"/>
                <w:szCs w:val="24"/>
              </w:rPr>
              <w:t xml:space="preserve">каждые </w:t>
            </w:r>
            <w:r w:rsidRPr="00126521">
              <w:rPr>
                <w:sz w:val="24"/>
                <w:szCs w:val="24"/>
              </w:rPr>
              <w:t>два</w:t>
            </w:r>
            <w:r>
              <w:rPr>
                <w:sz w:val="24"/>
                <w:szCs w:val="24"/>
              </w:rPr>
              <w:t xml:space="preserve"> </w:t>
            </w:r>
            <w:r w:rsidRPr="00267A91">
              <w:rPr>
                <w:sz w:val="24"/>
                <w:szCs w:val="24"/>
              </w:rPr>
              <w:t>арочных</w:t>
            </w:r>
            <w:r w:rsidRPr="00267A91">
              <w:rPr>
                <w:sz w:val="24"/>
                <w:szCs w:val="24"/>
              </w:rPr>
              <w:t xml:space="preserve"> </w:t>
            </w:r>
            <w:proofErr w:type="spellStart"/>
            <w:r w:rsidRPr="00267A91">
              <w:rPr>
                <w:sz w:val="24"/>
                <w:szCs w:val="24"/>
              </w:rPr>
              <w:t>металлодетектор</w:t>
            </w:r>
            <w:r>
              <w:rPr>
                <w:sz w:val="24"/>
                <w:szCs w:val="24"/>
              </w:rPr>
              <w:t>а</w:t>
            </w:r>
            <w:proofErr w:type="spellEnd"/>
            <w:r w:rsidRPr="00267A91">
              <w:rPr>
                <w:sz w:val="24"/>
                <w:szCs w:val="24"/>
              </w:rPr>
              <w:t xml:space="preserve"> устанавливаемы</w:t>
            </w:r>
            <w:r>
              <w:rPr>
                <w:sz w:val="24"/>
                <w:szCs w:val="24"/>
              </w:rPr>
              <w:t>х</w:t>
            </w:r>
            <w:r w:rsidRPr="00267A91">
              <w:rPr>
                <w:sz w:val="24"/>
                <w:szCs w:val="24"/>
              </w:rPr>
              <w:t xml:space="preserve"> в местах, согласованных с Заказчиком</w:t>
            </w:r>
            <w:r>
              <w:rPr>
                <w:sz w:val="24"/>
                <w:szCs w:val="24"/>
              </w:rPr>
              <w:t xml:space="preserve"> состоит из</w:t>
            </w:r>
            <w:r w:rsidRPr="00267A91">
              <w:rPr>
                <w:sz w:val="24"/>
                <w:szCs w:val="24"/>
              </w:rPr>
              <w:t>:</w:t>
            </w:r>
          </w:p>
          <w:p w14:paraId="3D1D8A88" w14:textId="77777777" w:rsidR="0047434B" w:rsidRPr="00267A91" w:rsidRDefault="0047434B" w:rsidP="004D07E0">
            <w:pPr>
              <w:jc w:val="both"/>
              <w:rPr>
                <w:sz w:val="24"/>
                <w:szCs w:val="24"/>
              </w:rPr>
            </w:pPr>
            <w:r w:rsidRPr="00267A91">
              <w:rPr>
                <w:sz w:val="24"/>
                <w:szCs w:val="24"/>
              </w:rPr>
              <w:t>– стол досмотровый (длина 100 см – 120 см, ширина 40 см – 45 см) выполненный из влагозащитных материалов.</w:t>
            </w:r>
          </w:p>
          <w:p w14:paraId="31585BBF" w14:textId="77777777" w:rsidR="0047434B" w:rsidRDefault="0047434B" w:rsidP="004D07E0">
            <w:pPr>
              <w:jc w:val="both"/>
              <w:rPr>
                <w:sz w:val="24"/>
                <w:szCs w:val="24"/>
              </w:rPr>
            </w:pPr>
            <w:r w:rsidRPr="00267A91">
              <w:rPr>
                <w:sz w:val="24"/>
                <w:szCs w:val="24"/>
              </w:rPr>
              <w:t>– пластиковый бак объемом не менее 120л., не более 240 л. для отходов, наличие колесной базы для перемещения в вертикальном (рабочем) положении с количеством колес не менее 2, одноразовый пластиковый пакет для мусора под объем бака.</w:t>
            </w:r>
          </w:p>
          <w:p w14:paraId="25C48E26" w14:textId="77777777" w:rsidR="0047434B" w:rsidRDefault="0047434B" w:rsidP="004D07E0">
            <w:pPr>
              <w:jc w:val="both"/>
              <w:rPr>
                <w:sz w:val="24"/>
                <w:szCs w:val="24"/>
              </w:rPr>
            </w:pPr>
            <w:r>
              <w:rPr>
                <w:sz w:val="24"/>
                <w:szCs w:val="24"/>
              </w:rPr>
              <w:t xml:space="preserve">- </w:t>
            </w:r>
            <w:r w:rsidRPr="00126521">
              <w:rPr>
                <w:sz w:val="24"/>
                <w:szCs w:val="24"/>
              </w:rPr>
              <w:t>источниками автономного электропитания</w:t>
            </w:r>
            <w:r>
              <w:rPr>
                <w:sz w:val="24"/>
                <w:szCs w:val="24"/>
              </w:rPr>
              <w:t>:</w:t>
            </w:r>
          </w:p>
          <w:p w14:paraId="008E0088" w14:textId="77777777" w:rsidR="0047434B" w:rsidRPr="00267A91" w:rsidRDefault="0047434B" w:rsidP="004D07E0">
            <w:pPr>
              <w:jc w:val="both"/>
              <w:rPr>
                <w:sz w:val="24"/>
                <w:szCs w:val="24"/>
              </w:rPr>
            </w:pPr>
            <w:r>
              <w:rPr>
                <w:sz w:val="24"/>
                <w:szCs w:val="24"/>
              </w:rPr>
              <w:t xml:space="preserve"> Напряжение не менее  12 В</w:t>
            </w:r>
          </w:p>
        </w:tc>
      </w:tr>
      <w:tr w:rsidR="0047434B" w:rsidRPr="00267A91" w14:paraId="683D87BE" w14:textId="77777777" w:rsidTr="004D07E0">
        <w:trPr>
          <w:trHeight w:val="276"/>
        </w:trPr>
        <w:tc>
          <w:tcPr>
            <w:tcW w:w="217" w:type="pct"/>
            <w:shd w:val="clear" w:color="auto" w:fill="auto"/>
            <w:noWrap/>
            <w:vAlign w:val="center"/>
          </w:tcPr>
          <w:p w14:paraId="21CBF4C1" w14:textId="77777777" w:rsidR="0047434B" w:rsidRPr="00267A91" w:rsidRDefault="0047434B" w:rsidP="004D07E0">
            <w:pPr>
              <w:numPr>
                <w:ilvl w:val="0"/>
                <w:numId w:val="19"/>
              </w:numPr>
              <w:rPr>
                <w:sz w:val="24"/>
                <w:szCs w:val="24"/>
              </w:rPr>
            </w:pPr>
          </w:p>
        </w:tc>
        <w:tc>
          <w:tcPr>
            <w:tcW w:w="1061" w:type="pct"/>
            <w:vAlign w:val="center"/>
          </w:tcPr>
          <w:p w14:paraId="28795DAA" w14:textId="77777777" w:rsidR="0047434B" w:rsidRPr="00267A91" w:rsidRDefault="0047434B" w:rsidP="004D07E0">
            <w:pPr>
              <w:rPr>
                <w:bCs/>
                <w:sz w:val="24"/>
                <w:szCs w:val="24"/>
              </w:rPr>
            </w:pPr>
            <w:r w:rsidRPr="00267A91">
              <w:rPr>
                <w:bCs/>
                <w:sz w:val="24"/>
                <w:szCs w:val="24"/>
              </w:rPr>
              <w:t xml:space="preserve">Предоставление, установка и демонтаж металлических ограждений </w:t>
            </w:r>
            <w:r w:rsidRPr="00267A91">
              <w:rPr>
                <w:sz w:val="24"/>
                <w:szCs w:val="24"/>
              </w:rPr>
              <w:t>фан-барьерного типа.</w:t>
            </w:r>
          </w:p>
        </w:tc>
        <w:tc>
          <w:tcPr>
            <w:tcW w:w="3722" w:type="pct"/>
            <w:shd w:val="clear" w:color="auto" w:fill="auto"/>
            <w:vAlign w:val="center"/>
          </w:tcPr>
          <w:p w14:paraId="530B1C85" w14:textId="77777777" w:rsidR="0047434B" w:rsidRPr="00267A91" w:rsidRDefault="0047434B" w:rsidP="004D07E0">
            <w:pPr>
              <w:rPr>
                <w:sz w:val="24"/>
                <w:szCs w:val="24"/>
              </w:rPr>
            </w:pPr>
            <w:r>
              <w:rPr>
                <w:sz w:val="24"/>
                <w:szCs w:val="24"/>
              </w:rPr>
              <w:t>2</w:t>
            </w:r>
            <w:r w:rsidRPr="00267A91">
              <w:rPr>
                <w:sz w:val="24"/>
                <w:szCs w:val="24"/>
              </w:rPr>
              <w:t>.</w:t>
            </w:r>
            <w:r w:rsidRPr="00267A91">
              <w:rPr>
                <w:sz w:val="24"/>
                <w:szCs w:val="24"/>
              </w:rPr>
              <w:tab/>
              <w:t>Фан-барьерное ограждение</w:t>
            </w:r>
          </w:p>
          <w:p w14:paraId="6C520B61" w14:textId="77777777" w:rsidR="0047434B" w:rsidRPr="00267A91" w:rsidRDefault="0047434B" w:rsidP="004D07E0">
            <w:pPr>
              <w:rPr>
                <w:sz w:val="24"/>
                <w:szCs w:val="24"/>
              </w:rPr>
            </w:pPr>
            <w:r w:rsidRPr="00267A91">
              <w:rPr>
                <w:sz w:val="24"/>
                <w:szCs w:val="24"/>
              </w:rPr>
              <w:t>Металлическая секция ограждения высотой не менее 1 м и длинной</w:t>
            </w:r>
            <w:r w:rsidRPr="00267A91">
              <w:rPr>
                <w:sz w:val="24"/>
                <w:szCs w:val="24"/>
              </w:rPr>
              <w:br/>
              <w:t>не менее 2,45 м</w:t>
            </w:r>
          </w:p>
          <w:p w14:paraId="228B8C1D" w14:textId="77777777" w:rsidR="0047434B" w:rsidRPr="00267A91" w:rsidRDefault="0047434B" w:rsidP="004D07E0">
            <w:pPr>
              <w:rPr>
                <w:bCs/>
                <w:sz w:val="24"/>
                <w:szCs w:val="24"/>
              </w:rPr>
            </w:pPr>
            <w:r w:rsidRPr="00267A91">
              <w:rPr>
                <w:bCs/>
                <w:sz w:val="24"/>
                <w:szCs w:val="24"/>
              </w:rPr>
              <w:t>Схематичное изображение ограждения:</w:t>
            </w:r>
          </w:p>
          <w:p w14:paraId="5E8B0262" w14:textId="77777777" w:rsidR="0047434B" w:rsidRPr="00267A91" w:rsidRDefault="0047434B" w:rsidP="004D07E0">
            <w:pPr>
              <w:rPr>
                <w:sz w:val="24"/>
                <w:szCs w:val="24"/>
              </w:rPr>
            </w:pPr>
            <w:r w:rsidRPr="00267A91">
              <w:rPr>
                <w:noProof/>
                <w:sz w:val="24"/>
                <w:szCs w:val="24"/>
              </w:rPr>
              <w:drawing>
                <wp:inline distT="0" distB="0" distL="0" distR="0" wp14:anchorId="47CA09D0" wp14:editId="2CE74CCD">
                  <wp:extent cx="4852035" cy="2546350"/>
                  <wp:effectExtent l="0" t="0" r="0" b="0"/>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2035" cy="2546350"/>
                          </a:xfrm>
                          <a:prstGeom prst="rect">
                            <a:avLst/>
                          </a:prstGeom>
                          <a:noFill/>
                          <a:ln>
                            <a:noFill/>
                          </a:ln>
                        </pic:spPr>
                      </pic:pic>
                    </a:graphicData>
                  </a:graphic>
                </wp:inline>
              </w:drawing>
            </w:r>
          </w:p>
          <w:p w14:paraId="15E75F3E" w14:textId="77777777" w:rsidR="0047434B" w:rsidRPr="00267A91" w:rsidRDefault="0047434B" w:rsidP="004D07E0">
            <w:pPr>
              <w:jc w:val="both"/>
              <w:rPr>
                <w:sz w:val="24"/>
                <w:szCs w:val="24"/>
              </w:rPr>
            </w:pPr>
          </w:p>
        </w:tc>
      </w:tr>
      <w:tr w:rsidR="0047434B" w:rsidRPr="00267A91" w14:paraId="7C68060D" w14:textId="77777777" w:rsidTr="004D07E0">
        <w:trPr>
          <w:trHeight w:val="276"/>
        </w:trPr>
        <w:tc>
          <w:tcPr>
            <w:tcW w:w="217" w:type="pct"/>
            <w:shd w:val="clear" w:color="auto" w:fill="auto"/>
            <w:noWrap/>
            <w:vAlign w:val="center"/>
          </w:tcPr>
          <w:p w14:paraId="1B8D6309" w14:textId="77777777" w:rsidR="0047434B" w:rsidRPr="00267A91" w:rsidRDefault="0047434B" w:rsidP="004D07E0">
            <w:pPr>
              <w:numPr>
                <w:ilvl w:val="0"/>
                <w:numId w:val="19"/>
              </w:numPr>
              <w:rPr>
                <w:sz w:val="24"/>
                <w:szCs w:val="24"/>
              </w:rPr>
            </w:pPr>
          </w:p>
        </w:tc>
        <w:tc>
          <w:tcPr>
            <w:tcW w:w="1061" w:type="pct"/>
            <w:vAlign w:val="center"/>
          </w:tcPr>
          <w:p w14:paraId="1A1D1009" w14:textId="77777777" w:rsidR="0047434B" w:rsidRPr="00267A91" w:rsidRDefault="0047434B" w:rsidP="004D07E0">
            <w:pPr>
              <w:rPr>
                <w:bCs/>
                <w:sz w:val="24"/>
                <w:szCs w:val="24"/>
              </w:rPr>
            </w:pPr>
            <w:r w:rsidRPr="00267A91">
              <w:rPr>
                <w:bCs/>
                <w:sz w:val="24"/>
                <w:szCs w:val="24"/>
              </w:rPr>
              <w:t>Предоставление, установка и демонтаж металлических ограждений барьерного типа, металл</w:t>
            </w:r>
            <w:r>
              <w:rPr>
                <w:bCs/>
                <w:sz w:val="24"/>
                <w:szCs w:val="24"/>
              </w:rPr>
              <w:t xml:space="preserve">ических сетчатых (стандартных или </w:t>
            </w:r>
            <w:r w:rsidRPr="00267A91">
              <w:rPr>
                <w:bCs/>
                <w:sz w:val="24"/>
                <w:szCs w:val="24"/>
              </w:rPr>
              <w:t>мелкоячеистых) ограждений на пластиковых или бетонных блоках-опорах</w:t>
            </w:r>
          </w:p>
        </w:tc>
        <w:tc>
          <w:tcPr>
            <w:tcW w:w="3722" w:type="pct"/>
            <w:shd w:val="clear" w:color="auto" w:fill="auto"/>
            <w:vAlign w:val="center"/>
          </w:tcPr>
          <w:p w14:paraId="67FCF2D9" w14:textId="77777777" w:rsidR="0047434B" w:rsidRPr="00267A91" w:rsidRDefault="0047434B" w:rsidP="004D07E0">
            <w:pPr>
              <w:rPr>
                <w:sz w:val="24"/>
                <w:szCs w:val="24"/>
              </w:rPr>
            </w:pPr>
            <w:bookmarkStart w:id="1" w:name="_Hlk147221192"/>
            <w:r>
              <w:rPr>
                <w:sz w:val="24"/>
                <w:szCs w:val="24"/>
              </w:rPr>
              <w:t>3</w:t>
            </w:r>
            <w:r w:rsidRPr="00267A91">
              <w:rPr>
                <w:sz w:val="24"/>
                <w:szCs w:val="24"/>
              </w:rPr>
              <w:t xml:space="preserve">.1 </w:t>
            </w:r>
            <w:r>
              <w:rPr>
                <w:sz w:val="24"/>
                <w:szCs w:val="24"/>
              </w:rPr>
              <w:t>О</w:t>
            </w:r>
            <w:r w:rsidRPr="00267A91">
              <w:rPr>
                <w:sz w:val="24"/>
                <w:szCs w:val="24"/>
              </w:rPr>
              <w:t>граждени</w:t>
            </w:r>
            <w:r>
              <w:rPr>
                <w:sz w:val="24"/>
                <w:szCs w:val="24"/>
              </w:rPr>
              <w:t>я</w:t>
            </w:r>
            <w:r w:rsidRPr="00267A91">
              <w:rPr>
                <w:sz w:val="24"/>
                <w:szCs w:val="24"/>
              </w:rPr>
              <w:t xml:space="preserve"> на полимерных либо бетонных блоках</w:t>
            </w:r>
            <w:bookmarkEnd w:id="1"/>
            <w:r w:rsidRPr="00267A91">
              <w:rPr>
                <w:sz w:val="24"/>
                <w:szCs w:val="24"/>
              </w:rPr>
              <w:t xml:space="preserve"> высотой не менее 2,00м., </w:t>
            </w:r>
            <w:bookmarkStart w:id="2" w:name="_Hlk147221285"/>
            <w:r>
              <w:rPr>
                <w:sz w:val="24"/>
                <w:szCs w:val="24"/>
              </w:rPr>
              <w:t xml:space="preserve">стандартные или </w:t>
            </w:r>
            <w:r w:rsidRPr="00267A91">
              <w:rPr>
                <w:sz w:val="24"/>
                <w:szCs w:val="24"/>
              </w:rPr>
              <w:t>мелкоячеистое</w:t>
            </w:r>
            <w:bookmarkEnd w:id="2"/>
            <w:r w:rsidRPr="00267A91">
              <w:rPr>
                <w:sz w:val="24"/>
                <w:szCs w:val="24"/>
              </w:rPr>
              <w:t>.</w:t>
            </w:r>
          </w:p>
          <w:p w14:paraId="6DFD56E8" w14:textId="77777777" w:rsidR="0047434B" w:rsidRPr="00267A91" w:rsidRDefault="0047434B" w:rsidP="004D07E0">
            <w:pPr>
              <w:rPr>
                <w:sz w:val="24"/>
                <w:szCs w:val="24"/>
              </w:rPr>
            </w:pPr>
            <w:r w:rsidRPr="00267A91">
              <w:rPr>
                <w:sz w:val="24"/>
                <w:szCs w:val="24"/>
              </w:rPr>
              <w:t xml:space="preserve">Металлическая секция ограждения высотой не менее 2 м и длинной не менее 3 м с рамой из горизонтальных труб диаметром 25 мм и вертикальных труб диаметром не менее 40 мм с наваренной решеткой с ячейкой 20х100 мм. Устанавливается на блоки высотой не менее 0,15м, шириной не менее 0,25 м, длинной не менее 0,55 м и весом </w:t>
            </w:r>
            <w:r w:rsidRPr="00267A91">
              <w:rPr>
                <w:sz w:val="24"/>
                <w:szCs w:val="24"/>
              </w:rPr>
              <w:br/>
              <w:t>не менее 20 кг. Применяются для формирования периметров безопасности, исключающих возможность перелаза, а также передачу предметов, запрещенных к использованию внутри периметра безопасности, а также в случае необходимости защиты особо значимых объектов в зонах большого скопления граждан.</w:t>
            </w:r>
          </w:p>
          <w:p w14:paraId="2AFBE796" w14:textId="77777777" w:rsidR="0047434B" w:rsidRPr="00267A91" w:rsidRDefault="0047434B" w:rsidP="004D07E0">
            <w:pPr>
              <w:rPr>
                <w:bCs/>
                <w:sz w:val="24"/>
                <w:szCs w:val="24"/>
              </w:rPr>
            </w:pPr>
            <w:r w:rsidRPr="00267A91">
              <w:rPr>
                <w:bCs/>
                <w:sz w:val="24"/>
                <w:szCs w:val="24"/>
              </w:rPr>
              <w:t>Схематичное изображение ограждения:</w:t>
            </w:r>
          </w:p>
          <w:p w14:paraId="1CF02F26" w14:textId="77777777" w:rsidR="0047434B" w:rsidRPr="00267A91" w:rsidRDefault="0047434B" w:rsidP="004D07E0">
            <w:pPr>
              <w:rPr>
                <w:sz w:val="24"/>
                <w:szCs w:val="24"/>
              </w:rPr>
            </w:pPr>
            <w:r w:rsidRPr="00267A91">
              <w:rPr>
                <w:noProof/>
                <w:sz w:val="24"/>
                <w:szCs w:val="24"/>
              </w:rPr>
              <w:lastRenderedPageBreak/>
              <w:drawing>
                <wp:inline distT="0" distB="0" distL="0" distR="0" wp14:anchorId="407A1EF4" wp14:editId="28023F3F">
                  <wp:extent cx="4085451" cy="2123268"/>
                  <wp:effectExtent l="0" t="0" r="0" b="0"/>
                  <wp:docPr id="5" name="Рисунок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9570" cy="2130606"/>
                          </a:xfrm>
                          <a:prstGeom prst="rect">
                            <a:avLst/>
                          </a:prstGeom>
                          <a:noFill/>
                          <a:ln>
                            <a:noFill/>
                          </a:ln>
                        </pic:spPr>
                      </pic:pic>
                    </a:graphicData>
                  </a:graphic>
                </wp:inline>
              </w:drawing>
            </w:r>
          </w:p>
          <w:p w14:paraId="454D8D7C" w14:textId="77777777" w:rsidR="0047434B" w:rsidRDefault="0047434B" w:rsidP="004D07E0">
            <w:pPr>
              <w:jc w:val="both"/>
              <w:rPr>
                <w:sz w:val="24"/>
                <w:szCs w:val="24"/>
              </w:rPr>
            </w:pPr>
            <w:r w:rsidRPr="00267A91">
              <w:rPr>
                <w:noProof/>
                <w:sz w:val="24"/>
                <w:szCs w:val="24"/>
              </w:rPr>
              <w:drawing>
                <wp:inline distT="0" distB="0" distL="0" distR="0" wp14:anchorId="79412E19" wp14:editId="54926998">
                  <wp:extent cx="3811066" cy="2203290"/>
                  <wp:effectExtent l="0" t="0" r="0" b="6985"/>
                  <wp:docPr id="6" name="Рисунок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0701" cy="2208860"/>
                          </a:xfrm>
                          <a:prstGeom prst="rect">
                            <a:avLst/>
                          </a:prstGeom>
                          <a:noFill/>
                          <a:ln>
                            <a:noFill/>
                          </a:ln>
                        </pic:spPr>
                      </pic:pic>
                    </a:graphicData>
                  </a:graphic>
                </wp:inline>
              </w:drawing>
            </w:r>
          </w:p>
          <w:p w14:paraId="4B39AF3A" w14:textId="77777777" w:rsidR="0047434B" w:rsidRDefault="0047434B" w:rsidP="004D07E0">
            <w:pPr>
              <w:jc w:val="both"/>
              <w:rPr>
                <w:noProof/>
                <w:sz w:val="24"/>
                <w:szCs w:val="24"/>
              </w:rPr>
            </w:pPr>
          </w:p>
          <w:p w14:paraId="7F043476" w14:textId="77777777" w:rsidR="0047434B" w:rsidRDefault="0047434B" w:rsidP="004D07E0">
            <w:pPr>
              <w:jc w:val="both"/>
              <w:rPr>
                <w:noProof/>
                <w:sz w:val="24"/>
                <w:szCs w:val="24"/>
              </w:rPr>
            </w:pPr>
            <w:r w:rsidRPr="003C0846">
              <w:rPr>
                <w:noProof/>
                <w:sz w:val="24"/>
                <w:szCs w:val="24"/>
              </w:rPr>
              <w:drawing>
                <wp:inline distT="0" distB="0" distL="0" distR="0" wp14:anchorId="0FE9D772" wp14:editId="18FAE11F">
                  <wp:extent cx="4285622" cy="2466143"/>
                  <wp:effectExtent l="0" t="0" r="63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59194" cy="2508480"/>
                          </a:xfrm>
                          <a:prstGeom prst="rect">
                            <a:avLst/>
                          </a:prstGeom>
                        </pic:spPr>
                      </pic:pic>
                    </a:graphicData>
                  </a:graphic>
                </wp:inline>
              </w:drawing>
            </w:r>
          </w:p>
          <w:p w14:paraId="5F5D7E63" w14:textId="77777777" w:rsidR="0047434B" w:rsidRDefault="0047434B" w:rsidP="004D07E0">
            <w:pPr>
              <w:jc w:val="both"/>
              <w:rPr>
                <w:sz w:val="24"/>
                <w:szCs w:val="24"/>
              </w:rPr>
            </w:pPr>
          </w:p>
          <w:p w14:paraId="20C68EFB" w14:textId="77777777" w:rsidR="0047434B" w:rsidRPr="00267A91" w:rsidRDefault="0047434B" w:rsidP="004D07E0">
            <w:pPr>
              <w:jc w:val="both"/>
              <w:rPr>
                <w:sz w:val="24"/>
                <w:szCs w:val="24"/>
              </w:rPr>
            </w:pPr>
          </w:p>
        </w:tc>
      </w:tr>
    </w:tbl>
    <w:p w14:paraId="3DBD1CE1" w14:textId="77777777" w:rsidR="0047434B" w:rsidRPr="00267A91" w:rsidRDefault="0047434B" w:rsidP="0047434B">
      <w:pPr>
        <w:rPr>
          <w:sz w:val="24"/>
          <w:szCs w:val="24"/>
        </w:rPr>
      </w:pPr>
    </w:p>
    <w:p w14:paraId="1B09BCD5" w14:textId="77777777" w:rsidR="0047434B" w:rsidRPr="00267A91" w:rsidRDefault="0047434B" w:rsidP="0047434B">
      <w:pPr>
        <w:rPr>
          <w:sz w:val="24"/>
          <w:szCs w:val="24"/>
        </w:rPr>
      </w:pPr>
    </w:p>
    <w:p w14:paraId="5F9DE9BB" w14:textId="77777777" w:rsidR="0047434B" w:rsidRDefault="0047434B" w:rsidP="0047434B">
      <w:pPr>
        <w:rPr>
          <w:sz w:val="24"/>
          <w:szCs w:val="24"/>
        </w:rPr>
      </w:pPr>
    </w:p>
    <w:p w14:paraId="481C872C" w14:textId="544EE5E0" w:rsidR="0047434B" w:rsidRDefault="0047434B" w:rsidP="0047434B">
      <w:pPr>
        <w:rPr>
          <w:sz w:val="24"/>
          <w:szCs w:val="24"/>
        </w:rPr>
      </w:pPr>
    </w:p>
    <w:p w14:paraId="71D5A308" w14:textId="2BDC4FE3" w:rsidR="0047434B" w:rsidRDefault="0047434B" w:rsidP="0047434B">
      <w:pPr>
        <w:rPr>
          <w:sz w:val="24"/>
          <w:szCs w:val="24"/>
        </w:rPr>
      </w:pPr>
    </w:p>
    <w:p w14:paraId="3DF1732F" w14:textId="72DCA2FE" w:rsidR="0047434B" w:rsidRDefault="0047434B" w:rsidP="0047434B">
      <w:pPr>
        <w:rPr>
          <w:sz w:val="24"/>
          <w:szCs w:val="24"/>
        </w:rPr>
      </w:pPr>
    </w:p>
    <w:p w14:paraId="1565F113" w14:textId="02DE10B1" w:rsidR="0047434B" w:rsidRDefault="0047434B" w:rsidP="0047434B">
      <w:pPr>
        <w:rPr>
          <w:sz w:val="24"/>
          <w:szCs w:val="24"/>
        </w:rPr>
      </w:pPr>
    </w:p>
    <w:p w14:paraId="1C32FEEA" w14:textId="6B6A1BB8" w:rsidR="0047434B" w:rsidRDefault="0047434B" w:rsidP="0047434B">
      <w:pPr>
        <w:rPr>
          <w:sz w:val="24"/>
          <w:szCs w:val="24"/>
        </w:rPr>
      </w:pPr>
    </w:p>
    <w:p w14:paraId="60B641FA" w14:textId="4B0DEF75" w:rsidR="0047434B" w:rsidRDefault="0047434B" w:rsidP="0047434B">
      <w:pPr>
        <w:rPr>
          <w:sz w:val="24"/>
          <w:szCs w:val="24"/>
        </w:rPr>
      </w:pPr>
    </w:p>
    <w:p w14:paraId="70A83AF6" w14:textId="77777777" w:rsidR="0047434B" w:rsidRDefault="0047434B" w:rsidP="0047434B">
      <w:pPr>
        <w:rPr>
          <w:sz w:val="24"/>
          <w:szCs w:val="24"/>
        </w:rPr>
      </w:pPr>
    </w:p>
    <w:p w14:paraId="097A6D77" w14:textId="77777777" w:rsidR="0047434B" w:rsidRPr="00267A91" w:rsidRDefault="0047434B" w:rsidP="0047434B">
      <w:pPr>
        <w:rPr>
          <w:sz w:val="24"/>
          <w:szCs w:val="24"/>
        </w:rPr>
      </w:pPr>
    </w:p>
    <w:p w14:paraId="38C636D6" w14:textId="77777777" w:rsidR="0047434B" w:rsidRPr="00101D6A" w:rsidRDefault="0047434B" w:rsidP="0047434B">
      <w:pPr>
        <w:jc w:val="right"/>
        <w:rPr>
          <w:snapToGrid w:val="0"/>
        </w:rPr>
      </w:pPr>
      <w:r w:rsidRPr="00101D6A">
        <w:rPr>
          <w:snapToGrid w:val="0"/>
        </w:rPr>
        <w:t>Приложение № 2</w:t>
      </w:r>
    </w:p>
    <w:p w14:paraId="273289F5" w14:textId="77777777" w:rsidR="0047434B" w:rsidRDefault="0047434B" w:rsidP="0047434B">
      <w:pPr>
        <w:jc w:val="right"/>
        <w:rPr>
          <w:snapToGrid w:val="0"/>
        </w:rPr>
      </w:pPr>
      <w:r w:rsidRPr="00101D6A">
        <w:rPr>
          <w:snapToGrid w:val="0"/>
        </w:rPr>
        <w:t xml:space="preserve">к техническому заданию </w:t>
      </w:r>
    </w:p>
    <w:p w14:paraId="58E34A27" w14:textId="77777777" w:rsidR="0047434B" w:rsidRPr="00101D6A" w:rsidRDefault="0047434B" w:rsidP="0047434B">
      <w:pPr>
        <w:jc w:val="right"/>
        <w:rPr>
          <w:snapToGrid w:val="0"/>
        </w:rPr>
      </w:pPr>
    </w:p>
    <w:p w14:paraId="22A0A551" w14:textId="77777777" w:rsidR="0047434B" w:rsidRPr="00101D6A" w:rsidRDefault="0047434B" w:rsidP="0047434B">
      <w:pPr>
        <w:jc w:val="right"/>
        <w:rPr>
          <w:snapToGrid w:val="0"/>
        </w:rPr>
      </w:pPr>
    </w:p>
    <w:p w14:paraId="07F2E487" w14:textId="77777777" w:rsidR="0047434B" w:rsidRPr="00101D6A" w:rsidRDefault="0047434B" w:rsidP="0047434B">
      <w:pPr>
        <w:jc w:val="center"/>
        <w:rPr>
          <w:b/>
          <w:snapToGrid w:val="0"/>
        </w:rPr>
      </w:pPr>
      <w:r w:rsidRPr="00101D6A">
        <w:rPr>
          <w:b/>
          <w:snapToGrid w:val="0"/>
        </w:rPr>
        <w:t>Предполагаемое количество необходимого оборудования</w:t>
      </w:r>
    </w:p>
    <w:p w14:paraId="0C35C931" w14:textId="77777777" w:rsidR="0047434B" w:rsidRPr="00101D6A" w:rsidRDefault="0047434B" w:rsidP="0047434B">
      <w:pPr>
        <w:jc w:val="right"/>
        <w:rPr>
          <w:snapToGrid w:val="0"/>
        </w:rPr>
      </w:pPr>
    </w:p>
    <w:p w14:paraId="06740E7B" w14:textId="77777777" w:rsidR="0047434B" w:rsidRDefault="0047434B" w:rsidP="0047434B">
      <w:pPr>
        <w:jc w:val="right"/>
        <w:rPr>
          <w:snapToGrid w:val="0"/>
          <w:color w:val="FF0000"/>
        </w:rPr>
      </w:pPr>
    </w:p>
    <w:p w14:paraId="2D5C4892" w14:textId="77777777" w:rsidR="0047434B" w:rsidRDefault="0047434B" w:rsidP="0047434B">
      <w:pPr>
        <w:rPr>
          <w:sz w:val="24"/>
          <w:szCs w:val="24"/>
        </w:rPr>
      </w:pPr>
    </w:p>
    <w:p w14:paraId="4858D23E" w14:textId="77777777" w:rsidR="0047434B" w:rsidRDefault="0047434B" w:rsidP="0047434B">
      <w:pPr>
        <w:rPr>
          <w:sz w:val="24"/>
          <w:szCs w:val="24"/>
        </w:rPr>
      </w:pPr>
    </w:p>
    <w:tbl>
      <w:tblPr>
        <w:tblStyle w:val="afffc"/>
        <w:tblW w:w="11077" w:type="dxa"/>
        <w:tblInd w:w="-714" w:type="dxa"/>
        <w:tblLayout w:type="fixed"/>
        <w:tblLook w:val="04A0" w:firstRow="1" w:lastRow="0" w:firstColumn="1" w:lastColumn="0" w:noHBand="0" w:noVBand="1"/>
      </w:tblPr>
      <w:tblGrid>
        <w:gridCol w:w="474"/>
        <w:gridCol w:w="2929"/>
        <w:gridCol w:w="1523"/>
        <w:gridCol w:w="1474"/>
        <w:gridCol w:w="1644"/>
        <w:gridCol w:w="1559"/>
        <w:gridCol w:w="1474"/>
      </w:tblGrid>
      <w:tr w:rsidR="0047434B" w14:paraId="6C0904CF" w14:textId="77777777" w:rsidTr="004D07E0">
        <w:tc>
          <w:tcPr>
            <w:tcW w:w="474" w:type="dxa"/>
          </w:tcPr>
          <w:p w14:paraId="12868020" w14:textId="77777777" w:rsidR="0047434B" w:rsidRDefault="0047434B" w:rsidP="004D07E0">
            <w:pPr>
              <w:ind w:right="43"/>
              <w:rPr>
                <w:sz w:val="24"/>
                <w:szCs w:val="24"/>
              </w:rPr>
            </w:pPr>
            <w:r w:rsidRPr="00200407">
              <w:t>№ п/п</w:t>
            </w:r>
          </w:p>
        </w:tc>
        <w:tc>
          <w:tcPr>
            <w:tcW w:w="2929" w:type="dxa"/>
          </w:tcPr>
          <w:p w14:paraId="4CEDF8CE" w14:textId="77777777" w:rsidR="0047434B" w:rsidRPr="002D1362" w:rsidRDefault="0047434B" w:rsidP="004D07E0">
            <w:pPr>
              <w:rPr>
                <w:sz w:val="20"/>
                <w:szCs w:val="20"/>
              </w:rPr>
            </w:pPr>
            <w:r w:rsidRPr="002D1362">
              <w:rPr>
                <w:sz w:val="20"/>
                <w:szCs w:val="20"/>
              </w:rPr>
              <w:t>Наименование мероприятия</w:t>
            </w:r>
          </w:p>
        </w:tc>
        <w:tc>
          <w:tcPr>
            <w:tcW w:w="1523" w:type="dxa"/>
          </w:tcPr>
          <w:p w14:paraId="606EE4FB" w14:textId="77777777" w:rsidR="0047434B" w:rsidRDefault="0047434B" w:rsidP="004D07E0">
            <w:pPr>
              <w:rPr>
                <w:sz w:val="24"/>
                <w:szCs w:val="24"/>
              </w:rPr>
            </w:pPr>
            <w:r w:rsidRPr="00200407">
              <w:t>Арочные металлодетекторы (АМД) Исполнителя, шт</w:t>
            </w:r>
          </w:p>
        </w:tc>
        <w:tc>
          <w:tcPr>
            <w:tcW w:w="1474" w:type="dxa"/>
          </w:tcPr>
          <w:p w14:paraId="19534B7A" w14:textId="77777777" w:rsidR="0047434B" w:rsidRDefault="0047434B" w:rsidP="004D07E0">
            <w:pPr>
              <w:rPr>
                <w:sz w:val="24"/>
                <w:szCs w:val="24"/>
              </w:rPr>
            </w:pPr>
            <w:r w:rsidRPr="00200407">
              <w:t>Металлические ограждения</w:t>
            </w:r>
            <w:r>
              <w:t xml:space="preserve"> </w:t>
            </w:r>
            <w:r w:rsidRPr="001522CA">
              <w:rPr>
                <w:sz w:val="20"/>
                <w:szCs w:val="20"/>
              </w:rPr>
              <w:t>(фан-барьер)</w:t>
            </w:r>
            <w:r>
              <w:rPr>
                <w:sz w:val="20"/>
                <w:szCs w:val="20"/>
              </w:rPr>
              <w:t xml:space="preserve"> Исполнителя,</w:t>
            </w:r>
            <w:r w:rsidRPr="001522CA">
              <w:rPr>
                <w:sz w:val="20"/>
                <w:szCs w:val="20"/>
              </w:rPr>
              <w:t xml:space="preserve"> п.м.</w:t>
            </w:r>
            <w:r w:rsidRPr="00200407">
              <w:t xml:space="preserve"> </w:t>
            </w:r>
          </w:p>
        </w:tc>
        <w:tc>
          <w:tcPr>
            <w:tcW w:w="1644" w:type="dxa"/>
          </w:tcPr>
          <w:p w14:paraId="2B833614" w14:textId="77777777" w:rsidR="0047434B" w:rsidRDefault="0047434B" w:rsidP="004D07E0">
            <w:pPr>
              <w:rPr>
                <w:sz w:val="24"/>
                <w:szCs w:val="24"/>
              </w:rPr>
            </w:pPr>
            <w:r w:rsidRPr="00DD1939">
              <w:rPr>
                <w:sz w:val="20"/>
                <w:szCs w:val="20"/>
              </w:rPr>
              <w:t>Сетчатые ограждения (станд. и мелкояч.) на пластиковых или бетонных блоках-опорах</w:t>
            </w:r>
            <w:r>
              <w:rPr>
                <w:sz w:val="20"/>
                <w:szCs w:val="20"/>
              </w:rPr>
              <w:t xml:space="preserve"> Исполнителя</w:t>
            </w:r>
          </w:p>
        </w:tc>
        <w:tc>
          <w:tcPr>
            <w:tcW w:w="1559" w:type="dxa"/>
          </w:tcPr>
          <w:p w14:paraId="63BE5DED" w14:textId="77777777" w:rsidR="0047434B" w:rsidRDefault="0047434B" w:rsidP="004D07E0">
            <w:pPr>
              <w:rPr>
                <w:sz w:val="24"/>
                <w:szCs w:val="24"/>
              </w:rPr>
            </w:pPr>
            <w:r w:rsidRPr="00200407">
              <w:t xml:space="preserve">Арочные металлодетекторы (АМД) </w:t>
            </w:r>
            <w:r>
              <w:t>Заказчика</w:t>
            </w:r>
            <w:r w:rsidRPr="00200407">
              <w:t>, шт</w:t>
            </w:r>
          </w:p>
        </w:tc>
        <w:tc>
          <w:tcPr>
            <w:tcW w:w="1474" w:type="dxa"/>
          </w:tcPr>
          <w:p w14:paraId="192643F0" w14:textId="77777777" w:rsidR="0047434B" w:rsidRPr="00200407" w:rsidRDefault="0047434B" w:rsidP="004D07E0">
            <w:r w:rsidRPr="00200407">
              <w:t>Металлические ограждения</w:t>
            </w:r>
            <w:r>
              <w:t xml:space="preserve"> </w:t>
            </w:r>
            <w:r w:rsidRPr="001522CA">
              <w:rPr>
                <w:sz w:val="20"/>
                <w:szCs w:val="20"/>
              </w:rPr>
              <w:t>(фан-барьер)</w:t>
            </w:r>
            <w:r>
              <w:rPr>
                <w:sz w:val="20"/>
                <w:szCs w:val="20"/>
              </w:rPr>
              <w:t xml:space="preserve"> Заказчика,</w:t>
            </w:r>
            <w:r w:rsidRPr="001522CA">
              <w:rPr>
                <w:sz w:val="20"/>
                <w:szCs w:val="20"/>
              </w:rPr>
              <w:t xml:space="preserve"> п.м.</w:t>
            </w:r>
            <w:r w:rsidRPr="00200407">
              <w:t xml:space="preserve"> </w:t>
            </w:r>
          </w:p>
        </w:tc>
      </w:tr>
      <w:tr w:rsidR="0047434B" w14:paraId="2FB5A296" w14:textId="77777777" w:rsidTr="004D07E0">
        <w:tc>
          <w:tcPr>
            <w:tcW w:w="474" w:type="dxa"/>
          </w:tcPr>
          <w:p w14:paraId="310A6300" w14:textId="77777777" w:rsidR="0047434B" w:rsidRPr="002D1362" w:rsidRDefault="0047434B" w:rsidP="004D07E0">
            <w:pPr>
              <w:pStyle w:val="af4"/>
              <w:numPr>
                <w:ilvl w:val="0"/>
                <w:numId w:val="24"/>
              </w:numPr>
              <w:rPr>
                <w:sz w:val="24"/>
                <w:szCs w:val="24"/>
              </w:rPr>
            </w:pPr>
            <w:r>
              <w:rPr>
                <w:sz w:val="24"/>
                <w:szCs w:val="24"/>
              </w:rPr>
              <w:t>1</w:t>
            </w:r>
          </w:p>
        </w:tc>
        <w:tc>
          <w:tcPr>
            <w:tcW w:w="2929" w:type="dxa"/>
          </w:tcPr>
          <w:p w14:paraId="7684BCC1" w14:textId="77777777" w:rsidR="0047434B" w:rsidRPr="002D1362" w:rsidRDefault="0047434B" w:rsidP="004D07E0">
            <w:pPr>
              <w:rPr>
                <w:b/>
                <w:sz w:val="20"/>
                <w:szCs w:val="20"/>
              </w:rPr>
            </w:pPr>
            <w:r w:rsidRPr="002D1362">
              <w:rPr>
                <w:sz w:val="20"/>
                <w:szCs w:val="20"/>
              </w:rPr>
              <w:t>Оказание услуг по организации периметра безопасности в рамках проведения Общегородских мероприятий, посвященных 81-й годовщине Победы советского народа в Великой Отечественной войне</w:t>
            </w:r>
          </w:p>
        </w:tc>
        <w:tc>
          <w:tcPr>
            <w:tcW w:w="1523" w:type="dxa"/>
            <w:vAlign w:val="center"/>
          </w:tcPr>
          <w:p w14:paraId="5D4A3C6F" w14:textId="06465961" w:rsidR="0047434B" w:rsidRDefault="0047434B" w:rsidP="004D07E0">
            <w:pPr>
              <w:jc w:val="center"/>
              <w:rPr>
                <w:sz w:val="24"/>
                <w:szCs w:val="24"/>
              </w:rPr>
            </w:pPr>
            <w:r>
              <w:rPr>
                <w:sz w:val="24"/>
                <w:szCs w:val="24"/>
              </w:rPr>
              <w:t>92</w:t>
            </w:r>
          </w:p>
        </w:tc>
        <w:tc>
          <w:tcPr>
            <w:tcW w:w="1474" w:type="dxa"/>
            <w:vAlign w:val="center"/>
          </w:tcPr>
          <w:p w14:paraId="03FD6623" w14:textId="2F678C9D" w:rsidR="0047434B" w:rsidRDefault="0047434B" w:rsidP="004D07E0">
            <w:pPr>
              <w:jc w:val="center"/>
              <w:rPr>
                <w:sz w:val="24"/>
                <w:szCs w:val="24"/>
              </w:rPr>
            </w:pPr>
            <w:r>
              <w:rPr>
                <w:sz w:val="24"/>
                <w:szCs w:val="24"/>
              </w:rPr>
              <w:t>2030</w:t>
            </w:r>
          </w:p>
        </w:tc>
        <w:tc>
          <w:tcPr>
            <w:tcW w:w="1644" w:type="dxa"/>
            <w:vAlign w:val="center"/>
          </w:tcPr>
          <w:p w14:paraId="2B441133" w14:textId="77777777" w:rsidR="0047434B" w:rsidRDefault="0047434B" w:rsidP="004D07E0">
            <w:pPr>
              <w:jc w:val="center"/>
              <w:rPr>
                <w:sz w:val="24"/>
                <w:szCs w:val="24"/>
              </w:rPr>
            </w:pPr>
            <w:r>
              <w:rPr>
                <w:sz w:val="24"/>
                <w:szCs w:val="24"/>
              </w:rPr>
              <w:t>2535</w:t>
            </w:r>
          </w:p>
        </w:tc>
        <w:tc>
          <w:tcPr>
            <w:tcW w:w="1559" w:type="dxa"/>
            <w:vAlign w:val="center"/>
          </w:tcPr>
          <w:p w14:paraId="6D54AC1D" w14:textId="77777777" w:rsidR="0047434B" w:rsidRDefault="0047434B" w:rsidP="004D07E0">
            <w:pPr>
              <w:jc w:val="center"/>
              <w:rPr>
                <w:sz w:val="24"/>
                <w:szCs w:val="24"/>
              </w:rPr>
            </w:pPr>
            <w:r>
              <w:rPr>
                <w:sz w:val="24"/>
                <w:szCs w:val="24"/>
              </w:rPr>
              <w:t>50</w:t>
            </w:r>
          </w:p>
        </w:tc>
        <w:tc>
          <w:tcPr>
            <w:tcW w:w="1474" w:type="dxa"/>
            <w:vAlign w:val="center"/>
          </w:tcPr>
          <w:p w14:paraId="645BC586" w14:textId="77777777" w:rsidR="0047434B" w:rsidRDefault="0047434B" w:rsidP="004D07E0">
            <w:pPr>
              <w:jc w:val="center"/>
              <w:rPr>
                <w:sz w:val="24"/>
                <w:szCs w:val="24"/>
              </w:rPr>
            </w:pPr>
            <w:r>
              <w:rPr>
                <w:sz w:val="24"/>
                <w:szCs w:val="24"/>
              </w:rPr>
              <w:t>5000</w:t>
            </w:r>
          </w:p>
        </w:tc>
      </w:tr>
    </w:tbl>
    <w:p w14:paraId="662B2676" w14:textId="77777777" w:rsidR="0047434B" w:rsidRDefault="0047434B" w:rsidP="0047434B">
      <w:pPr>
        <w:rPr>
          <w:sz w:val="24"/>
          <w:szCs w:val="24"/>
        </w:rPr>
      </w:pPr>
    </w:p>
    <w:p w14:paraId="206F7222" w14:textId="77777777" w:rsidR="0047434B" w:rsidRDefault="0047434B" w:rsidP="0047434B">
      <w:pPr>
        <w:rPr>
          <w:sz w:val="24"/>
          <w:szCs w:val="24"/>
        </w:rPr>
      </w:pPr>
    </w:p>
    <w:p w14:paraId="6E7A4017" w14:textId="77777777" w:rsidR="0047434B" w:rsidRDefault="0047434B" w:rsidP="0047434B">
      <w:pPr>
        <w:rPr>
          <w:sz w:val="24"/>
          <w:szCs w:val="24"/>
        </w:rPr>
      </w:pPr>
    </w:p>
    <w:p w14:paraId="62F9A5F8" w14:textId="77777777" w:rsidR="0047434B" w:rsidRDefault="0047434B" w:rsidP="0047434B">
      <w:pPr>
        <w:rPr>
          <w:sz w:val="24"/>
          <w:szCs w:val="24"/>
        </w:rPr>
      </w:pPr>
    </w:p>
    <w:p w14:paraId="1E60FF6D" w14:textId="77777777" w:rsidR="0047434B" w:rsidRDefault="0047434B" w:rsidP="0047434B">
      <w:pPr>
        <w:rPr>
          <w:sz w:val="24"/>
          <w:szCs w:val="24"/>
        </w:rPr>
      </w:pPr>
    </w:p>
    <w:p w14:paraId="0A33B465" w14:textId="77777777" w:rsidR="0047434B" w:rsidRDefault="0047434B" w:rsidP="0047434B">
      <w:pPr>
        <w:rPr>
          <w:sz w:val="24"/>
          <w:szCs w:val="24"/>
        </w:rPr>
      </w:pPr>
    </w:p>
    <w:p w14:paraId="7C9C3837" w14:textId="77777777" w:rsidR="0047434B" w:rsidRDefault="0047434B" w:rsidP="0047434B">
      <w:pPr>
        <w:rPr>
          <w:sz w:val="24"/>
          <w:szCs w:val="24"/>
        </w:rPr>
      </w:pPr>
    </w:p>
    <w:p w14:paraId="102598A9" w14:textId="77777777" w:rsidR="0047434B" w:rsidRDefault="0047434B" w:rsidP="0047434B">
      <w:pPr>
        <w:rPr>
          <w:sz w:val="24"/>
          <w:szCs w:val="24"/>
        </w:rPr>
      </w:pPr>
    </w:p>
    <w:p w14:paraId="0D5E367B" w14:textId="77777777" w:rsidR="0047434B" w:rsidRDefault="0047434B" w:rsidP="0047434B">
      <w:pPr>
        <w:rPr>
          <w:sz w:val="24"/>
          <w:szCs w:val="24"/>
        </w:rPr>
      </w:pPr>
    </w:p>
    <w:p w14:paraId="725CD12A" w14:textId="77777777" w:rsidR="0047434B" w:rsidRDefault="0047434B" w:rsidP="0047434B">
      <w:pPr>
        <w:rPr>
          <w:sz w:val="24"/>
          <w:szCs w:val="24"/>
        </w:rPr>
      </w:pPr>
    </w:p>
    <w:p w14:paraId="6DD13935" w14:textId="77777777" w:rsidR="0047434B" w:rsidRDefault="0047434B" w:rsidP="0047434B">
      <w:pPr>
        <w:rPr>
          <w:sz w:val="24"/>
          <w:szCs w:val="24"/>
        </w:rPr>
      </w:pPr>
    </w:p>
    <w:p w14:paraId="0E8C9753" w14:textId="77777777" w:rsidR="0047434B" w:rsidRDefault="0047434B" w:rsidP="0047434B">
      <w:pPr>
        <w:rPr>
          <w:sz w:val="24"/>
          <w:szCs w:val="24"/>
        </w:rPr>
      </w:pPr>
    </w:p>
    <w:p w14:paraId="42960260" w14:textId="77777777" w:rsidR="0047434B" w:rsidRDefault="0047434B" w:rsidP="0047434B">
      <w:pPr>
        <w:rPr>
          <w:sz w:val="24"/>
          <w:szCs w:val="24"/>
        </w:rPr>
      </w:pPr>
    </w:p>
    <w:p w14:paraId="0FE5F1B2" w14:textId="77777777" w:rsidR="0047434B" w:rsidRDefault="0047434B" w:rsidP="0047434B">
      <w:pPr>
        <w:rPr>
          <w:sz w:val="24"/>
          <w:szCs w:val="24"/>
        </w:rPr>
      </w:pPr>
    </w:p>
    <w:p w14:paraId="037604D2" w14:textId="77777777" w:rsidR="0047434B" w:rsidRDefault="0047434B" w:rsidP="0047434B">
      <w:pPr>
        <w:rPr>
          <w:sz w:val="24"/>
          <w:szCs w:val="24"/>
        </w:rPr>
      </w:pPr>
    </w:p>
    <w:p w14:paraId="61A3A6E2" w14:textId="77777777" w:rsidR="0047434B" w:rsidRDefault="0047434B" w:rsidP="0047434B">
      <w:pPr>
        <w:rPr>
          <w:sz w:val="24"/>
          <w:szCs w:val="24"/>
        </w:rPr>
      </w:pPr>
    </w:p>
    <w:p w14:paraId="5E460796" w14:textId="77777777" w:rsidR="0047434B" w:rsidRDefault="0047434B" w:rsidP="0047434B">
      <w:pPr>
        <w:rPr>
          <w:sz w:val="24"/>
          <w:szCs w:val="24"/>
        </w:rPr>
      </w:pPr>
    </w:p>
    <w:p w14:paraId="3F9DFD61" w14:textId="77777777" w:rsidR="0047434B" w:rsidRDefault="0047434B" w:rsidP="0047434B">
      <w:pPr>
        <w:rPr>
          <w:sz w:val="24"/>
          <w:szCs w:val="24"/>
        </w:rPr>
      </w:pPr>
    </w:p>
    <w:p w14:paraId="2B0E3DB1" w14:textId="77777777" w:rsidR="0047434B" w:rsidRDefault="0047434B" w:rsidP="0047434B">
      <w:pPr>
        <w:rPr>
          <w:sz w:val="24"/>
          <w:szCs w:val="24"/>
        </w:rPr>
      </w:pPr>
    </w:p>
    <w:p w14:paraId="5C6185C4" w14:textId="77777777" w:rsidR="0047434B" w:rsidRDefault="0047434B" w:rsidP="0047434B">
      <w:pPr>
        <w:rPr>
          <w:sz w:val="24"/>
          <w:szCs w:val="24"/>
        </w:rPr>
      </w:pPr>
    </w:p>
    <w:p w14:paraId="2455A192" w14:textId="77777777" w:rsidR="0047434B" w:rsidRDefault="0047434B" w:rsidP="0047434B">
      <w:pPr>
        <w:rPr>
          <w:sz w:val="24"/>
          <w:szCs w:val="24"/>
        </w:rPr>
      </w:pPr>
    </w:p>
    <w:p w14:paraId="04243110" w14:textId="77777777" w:rsidR="0047434B" w:rsidRDefault="0047434B" w:rsidP="0047434B">
      <w:pPr>
        <w:rPr>
          <w:sz w:val="24"/>
          <w:szCs w:val="24"/>
        </w:rPr>
      </w:pPr>
    </w:p>
    <w:p w14:paraId="7B7AF02D" w14:textId="77777777" w:rsidR="0047434B" w:rsidRDefault="0047434B" w:rsidP="0047434B">
      <w:pPr>
        <w:rPr>
          <w:sz w:val="24"/>
          <w:szCs w:val="24"/>
        </w:rPr>
      </w:pPr>
    </w:p>
    <w:p w14:paraId="365CE57C" w14:textId="77777777" w:rsidR="0047434B" w:rsidRDefault="0047434B" w:rsidP="0047434B">
      <w:pPr>
        <w:rPr>
          <w:sz w:val="24"/>
          <w:szCs w:val="24"/>
        </w:rPr>
      </w:pPr>
    </w:p>
    <w:p w14:paraId="24DC98B2" w14:textId="77777777" w:rsidR="0047434B" w:rsidRPr="00267A91" w:rsidRDefault="0047434B" w:rsidP="0047434B">
      <w:pPr>
        <w:rPr>
          <w:sz w:val="24"/>
          <w:szCs w:val="24"/>
        </w:rPr>
      </w:pPr>
    </w:p>
    <w:p w14:paraId="3DDAA58D" w14:textId="77777777" w:rsidR="0047434B" w:rsidRDefault="0047434B" w:rsidP="0047434B">
      <w:pPr>
        <w:rPr>
          <w:sz w:val="24"/>
          <w:szCs w:val="24"/>
        </w:rPr>
      </w:pPr>
    </w:p>
    <w:p w14:paraId="080DF79B" w14:textId="77777777" w:rsidR="0047434B" w:rsidRDefault="0047434B" w:rsidP="0047434B">
      <w:pPr>
        <w:rPr>
          <w:sz w:val="24"/>
          <w:szCs w:val="24"/>
        </w:rPr>
      </w:pPr>
    </w:p>
    <w:p w14:paraId="1AE09F92" w14:textId="77777777" w:rsidR="0047434B" w:rsidRDefault="0047434B" w:rsidP="0047434B">
      <w:pPr>
        <w:rPr>
          <w:sz w:val="24"/>
          <w:szCs w:val="24"/>
        </w:rPr>
      </w:pPr>
    </w:p>
    <w:p w14:paraId="36566899" w14:textId="77777777" w:rsidR="0047434B" w:rsidRDefault="0047434B" w:rsidP="0047434B">
      <w:pPr>
        <w:rPr>
          <w:sz w:val="24"/>
          <w:szCs w:val="24"/>
        </w:rPr>
      </w:pPr>
    </w:p>
    <w:p w14:paraId="2BF79724" w14:textId="77777777" w:rsidR="0047434B" w:rsidRDefault="0047434B" w:rsidP="0047434B">
      <w:pPr>
        <w:rPr>
          <w:sz w:val="24"/>
          <w:szCs w:val="24"/>
        </w:rPr>
      </w:pPr>
    </w:p>
    <w:p w14:paraId="546E0696" w14:textId="77777777" w:rsidR="0047434B" w:rsidRPr="00267A91" w:rsidRDefault="0047434B" w:rsidP="0047434B">
      <w:pPr>
        <w:rPr>
          <w:sz w:val="24"/>
          <w:szCs w:val="24"/>
        </w:rPr>
      </w:pPr>
    </w:p>
    <w:p w14:paraId="1BFF7F69" w14:textId="77777777" w:rsidR="0047434B" w:rsidRDefault="0047434B" w:rsidP="0047434B">
      <w:pPr>
        <w:jc w:val="right"/>
        <w:rPr>
          <w:snapToGrid w:val="0"/>
        </w:rPr>
      </w:pPr>
      <w:r w:rsidRPr="00DD1939">
        <w:rPr>
          <w:snapToGrid w:val="0"/>
        </w:rPr>
        <w:lastRenderedPageBreak/>
        <w:t>Приложение № 3</w:t>
      </w:r>
      <w:r>
        <w:rPr>
          <w:snapToGrid w:val="0"/>
        </w:rPr>
        <w:t xml:space="preserve"> </w:t>
      </w:r>
      <w:r w:rsidRPr="00DD1939">
        <w:rPr>
          <w:snapToGrid w:val="0"/>
        </w:rPr>
        <w:t>к техническому заданию</w:t>
      </w:r>
      <w:r>
        <w:rPr>
          <w:snapToGrid w:val="0"/>
        </w:rPr>
        <w:t xml:space="preserve"> </w:t>
      </w:r>
    </w:p>
    <w:p w14:paraId="33C7AD98" w14:textId="77777777" w:rsidR="0047434B" w:rsidRPr="00267A91" w:rsidRDefault="0047434B" w:rsidP="0047434B">
      <w:pPr>
        <w:jc w:val="right"/>
        <w:rPr>
          <w:sz w:val="24"/>
          <w:szCs w:val="24"/>
        </w:rPr>
      </w:pPr>
    </w:p>
    <w:p w14:paraId="0E5B80E1" w14:textId="77777777" w:rsidR="0047434B" w:rsidRPr="00267A91" w:rsidRDefault="0047434B" w:rsidP="0047434B">
      <w:pPr>
        <w:rPr>
          <w:sz w:val="24"/>
          <w:szCs w:val="24"/>
        </w:rPr>
      </w:pPr>
    </w:p>
    <w:p w14:paraId="676BF75A" w14:textId="77777777" w:rsidR="0047434B" w:rsidRPr="00267A91" w:rsidRDefault="0047434B" w:rsidP="0047434B">
      <w:pPr>
        <w:rPr>
          <w:sz w:val="24"/>
          <w:szCs w:val="24"/>
        </w:rPr>
      </w:pPr>
    </w:p>
    <w:p w14:paraId="33FD19B4" w14:textId="77777777" w:rsidR="0047434B" w:rsidRPr="00267A91" w:rsidRDefault="0047434B" w:rsidP="0047434B">
      <w:pPr>
        <w:rPr>
          <w:sz w:val="24"/>
          <w:szCs w:val="24"/>
        </w:rPr>
      </w:pPr>
    </w:p>
    <w:p w14:paraId="0FCFD859" w14:textId="77777777" w:rsidR="0047434B" w:rsidRPr="00267A91" w:rsidRDefault="0047434B" w:rsidP="0047434B">
      <w:pPr>
        <w:jc w:val="center"/>
        <w:rPr>
          <w:sz w:val="24"/>
          <w:szCs w:val="24"/>
        </w:rPr>
      </w:pPr>
      <w:r w:rsidRPr="00267A91">
        <w:rPr>
          <w:sz w:val="24"/>
          <w:szCs w:val="24"/>
        </w:rPr>
        <w:t>Форма заявки на оказание услуг.</w:t>
      </w:r>
    </w:p>
    <w:p w14:paraId="33AB8C86" w14:textId="77777777" w:rsidR="0047434B" w:rsidRPr="00267A91" w:rsidRDefault="0047434B" w:rsidP="0047434B">
      <w:pPr>
        <w:rPr>
          <w:sz w:val="24"/>
          <w:szCs w:val="24"/>
        </w:rPr>
      </w:pPr>
    </w:p>
    <w:p w14:paraId="573AC160" w14:textId="77777777" w:rsidR="0047434B" w:rsidRPr="00267A91" w:rsidRDefault="0047434B" w:rsidP="0047434B">
      <w:pPr>
        <w:rPr>
          <w:sz w:val="24"/>
          <w:szCs w:val="24"/>
        </w:rPr>
      </w:pPr>
      <w:r w:rsidRPr="00267A91">
        <w:rPr>
          <w:sz w:val="24"/>
          <w:szCs w:val="24"/>
        </w:rPr>
        <w:t>Адрес: __________________________________________________________________________________</w:t>
      </w:r>
    </w:p>
    <w:p w14:paraId="041971C5" w14:textId="77777777" w:rsidR="0047434B" w:rsidRPr="00267A91" w:rsidRDefault="0047434B" w:rsidP="0047434B">
      <w:pPr>
        <w:rPr>
          <w:sz w:val="24"/>
          <w:szCs w:val="24"/>
        </w:rPr>
      </w:pPr>
      <w:r w:rsidRPr="00267A91">
        <w:rPr>
          <w:sz w:val="24"/>
          <w:szCs w:val="24"/>
        </w:rPr>
        <w:t>Дата/время: __________________________________________________________________________________</w:t>
      </w:r>
    </w:p>
    <w:p w14:paraId="5F2E49A3" w14:textId="77777777" w:rsidR="0047434B" w:rsidRPr="00267A91" w:rsidRDefault="0047434B" w:rsidP="0047434B">
      <w:pPr>
        <w:rPr>
          <w:sz w:val="24"/>
          <w:szCs w:val="24"/>
        </w:rPr>
      </w:pPr>
    </w:p>
    <w:p w14:paraId="0DCBDF77" w14:textId="77777777" w:rsidR="0047434B" w:rsidRPr="00267A91" w:rsidRDefault="0047434B" w:rsidP="0047434B">
      <w:pPr>
        <w:rPr>
          <w:sz w:val="24"/>
          <w:szCs w:val="24"/>
        </w:rPr>
      </w:pPr>
      <w:r w:rsidRPr="00267A91">
        <w:rPr>
          <w:sz w:val="24"/>
          <w:szCs w:val="24"/>
        </w:rPr>
        <w:t>Сроки оказания услуги: __________________________________________________________________________________</w:t>
      </w:r>
    </w:p>
    <w:p w14:paraId="61488543" w14:textId="77777777" w:rsidR="0047434B" w:rsidRPr="00267A91" w:rsidRDefault="0047434B" w:rsidP="0047434B">
      <w:pPr>
        <w:rPr>
          <w:sz w:val="24"/>
          <w:szCs w:val="24"/>
        </w:rPr>
      </w:pPr>
    </w:p>
    <w:p w14:paraId="362D3B8C" w14:textId="77777777" w:rsidR="0047434B" w:rsidRPr="00267A91" w:rsidRDefault="0047434B" w:rsidP="0047434B">
      <w:pPr>
        <w:rPr>
          <w:sz w:val="24"/>
          <w:szCs w:val="24"/>
        </w:rPr>
      </w:pPr>
      <w:r w:rsidRPr="00267A91">
        <w:rPr>
          <w:sz w:val="24"/>
          <w:szCs w:val="24"/>
        </w:rPr>
        <w:t>Контактное лицо заказчика (Ф.И.О.) должность, телефон: __________________________________________________________________________________</w:t>
      </w:r>
    </w:p>
    <w:p w14:paraId="00524C65" w14:textId="77777777" w:rsidR="0047434B" w:rsidRPr="00267A91" w:rsidRDefault="0047434B" w:rsidP="0047434B">
      <w:pPr>
        <w:rPr>
          <w:sz w:val="24"/>
          <w:szCs w:val="24"/>
        </w:rPr>
      </w:pPr>
    </w:p>
    <w:p w14:paraId="70496CB2" w14:textId="77777777" w:rsidR="0047434B" w:rsidRPr="00267A91" w:rsidRDefault="0047434B" w:rsidP="0047434B">
      <w:pPr>
        <w:rPr>
          <w:sz w:val="24"/>
          <w:szCs w:val="24"/>
        </w:rPr>
      </w:pPr>
      <w:r w:rsidRPr="00267A91">
        <w:rPr>
          <w:sz w:val="24"/>
          <w:szCs w:val="24"/>
        </w:rPr>
        <w:t>Наименование и количество оборудования:</w:t>
      </w:r>
    </w:p>
    <w:p w14:paraId="4BDBD6BC" w14:textId="77777777" w:rsidR="0047434B" w:rsidRPr="00267A91" w:rsidRDefault="0047434B" w:rsidP="0047434B">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
        <w:gridCol w:w="4136"/>
        <w:gridCol w:w="2640"/>
        <w:gridCol w:w="2241"/>
      </w:tblGrid>
      <w:tr w:rsidR="0047434B" w:rsidRPr="00267A91" w14:paraId="4A70B189" w14:textId="77777777" w:rsidTr="004D07E0">
        <w:tc>
          <w:tcPr>
            <w:tcW w:w="1242" w:type="dxa"/>
            <w:shd w:val="clear" w:color="auto" w:fill="auto"/>
          </w:tcPr>
          <w:p w14:paraId="4BC9CC14" w14:textId="77777777" w:rsidR="0047434B" w:rsidRPr="00267A91" w:rsidRDefault="0047434B" w:rsidP="004D07E0">
            <w:pPr>
              <w:rPr>
                <w:sz w:val="24"/>
                <w:szCs w:val="24"/>
              </w:rPr>
            </w:pPr>
            <w:r w:rsidRPr="00267A91">
              <w:rPr>
                <w:sz w:val="24"/>
                <w:szCs w:val="24"/>
              </w:rPr>
              <w:t>№ п/п</w:t>
            </w:r>
          </w:p>
        </w:tc>
        <w:tc>
          <w:tcPr>
            <w:tcW w:w="6521" w:type="dxa"/>
            <w:shd w:val="clear" w:color="auto" w:fill="auto"/>
          </w:tcPr>
          <w:p w14:paraId="17A6F6AE" w14:textId="77777777" w:rsidR="0047434B" w:rsidRPr="00267A91" w:rsidRDefault="0047434B" w:rsidP="004D07E0">
            <w:pPr>
              <w:rPr>
                <w:sz w:val="24"/>
                <w:szCs w:val="24"/>
              </w:rPr>
            </w:pPr>
            <w:r w:rsidRPr="00267A91">
              <w:rPr>
                <w:sz w:val="24"/>
                <w:szCs w:val="24"/>
              </w:rPr>
              <w:t>Наименование</w:t>
            </w:r>
          </w:p>
        </w:tc>
        <w:tc>
          <w:tcPr>
            <w:tcW w:w="3969" w:type="dxa"/>
            <w:shd w:val="clear" w:color="auto" w:fill="auto"/>
          </w:tcPr>
          <w:p w14:paraId="7B523BC3" w14:textId="77777777" w:rsidR="0047434B" w:rsidRPr="00267A91" w:rsidRDefault="0047434B" w:rsidP="004D07E0">
            <w:pPr>
              <w:rPr>
                <w:sz w:val="24"/>
                <w:szCs w:val="24"/>
              </w:rPr>
            </w:pPr>
            <w:r w:rsidRPr="00267A91">
              <w:rPr>
                <w:sz w:val="24"/>
                <w:szCs w:val="24"/>
              </w:rPr>
              <w:t xml:space="preserve">Единица измерения </w:t>
            </w:r>
          </w:p>
        </w:tc>
        <w:tc>
          <w:tcPr>
            <w:tcW w:w="3054" w:type="dxa"/>
            <w:shd w:val="clear" w:color="auto" w:fill="auto"/>
          </w:tcPr>
          <w:p w14:paraId="1CCB9DC8" w14:textId="77777777" w:rsidR="0047434B" w:rsidRPr="00267A91" w:rsidRDefault="0047434B" w:rsidP="004D07E0">
            <w:pPr>
              <w:rPr>
                <w:sz w:val="24"/>
                <w:szCs w:val="24"/>
              </w:rPr>
            </w:pPr>
            <w:r w:rsidRPr="00267A91">
              <w:rPr>
                <w:sz w:val="24"/>
                <w:szCs w:val="24"/>
              </w:rPr>
              <w:t>Количество</w:t>
            </w:r>
          </w:p>
        </w:tc>
      </w:tr>
      <w:tr w:rsidR="0047434B" w:rsidRPr="00267A91" w14:paraId="38A811F9" w14:textId="77777777" w:rsidTr="004D07E0">
        <w:tc>
          <w:tcPr>
            <w:tcW w:w="1242" w:type="dxa"/>
            <w:shd w:val="clear" w:color="auto" w:fill="auto"/>
          </w:tcPr>
          <w:p w14:paraId="6057B13B" w14:textId="77777777" w:rsidR="0047434B" w:rsidRPr="00267A91" w:rsidRDefault="0047434B" w:rsidP="004D07E0">
            <w:pPr>
              <w:rPr>
                <w:sz w:val="24"/>
                <w:szCs w:val="24"/>
              </w:rPr>
            </w:pPr>
          </w:p>
        </w:tc>
        <w:tc>
          <w:tcPr>
            <w:tcW w:w="6521" w:type="dxa"/>
            <w:shd w:val="clear" w:color="auto" w:fill="auto"/>
          </w:tcPr>
          <w:p w14:paraId="1F3703D2" w14:textId="77777777" w:rsidR="0047434B" w:rsidRPr="00267A91" w:rsidRDefault="0047434B" w:rsidP="004D07E0">
            <w:pPr>
              <w:rPr>
                <w:sz w:val="24"/>
                <w:szCs w:val="24"/>
              </w:rPr>
            </w:pPr>
          </w:p>
        </w:tc>
        <w:tc>
          <w:tcPr>
            <w:tcW w:w="3969" w:type="dxa"/>
            <w:shd w:val="clear" w:color="auto" w:fill="auto"/>
          </w:tcPr>
          <w:p w14:paraId="1C9A4B89" w14:textId="77777777" w:rsidR="0047434B" w:rsidRPr="00267A91" w:rsidRDefault="0047434B" w:rsidP="004D07E0">
            <w:pPr>
              <w:rPr>
                <w:sz w:val="24"/>
                <w:szCs w:val="24"/>
              </w:rPr>
            </w:pPr>
          </w:p>
        </w:tc>
        <w:tc>
          <w:tcPr>
            <w:tcW w:w="3054" w:type="dxa"/>
            <w:shd w:val="clear" w:color="auto" w:fill="auto"/>
          </w:tcPr>
          <w:p w14:paraId="66507BBE" w14:textId="77777777" w:rsidR="0047434B" w:rsidRPr="00267A91" w:rsidRDefault="0047434B" w:rsidP="004D07E0">
            <w:pPr>
              <w:rPr>
                <w:sz w:val="24"/>
                <w:szCs w:val="24"/>
              </w:rPr>
            </w:pPr>
          </w:p>
        </w:tc>
      </w:tr>
    </w:tbl>
    <w:p w14:paraId="22C65127" w14:textId="77777777" w:rsidR="0047434B" w:rsidRPr="00267A91" w:rsidRDefault="0047434B" w:rsidP="0047434B">
      <w:pPr>
        <w:rPr>
          <w:sz w:val="24"/>
          <w:szCs w:val="24"/>
        </w:rPr>
      </w:pPr>
    </w:p>
    <w:p w14:paraId="2D241AE3" w14:textId="77777777" w:rsidR="0047434B" w:rsidRPr="00267A91" w:rsidRDefault="0047434B" w:rsidP="0047434B">
      <w:pPr>
        <w:rPr>
          <w:sz w:val="24"/>
          <w:szCs w:val="24"/>
        </w:rPr>
      </w:pPr>
    </w:p>
    <w:p w14:paraId="5D284883" w14:textId="77777777" w:rsidR="0047434B" w:rsidRPr="00267A91" w:rsidRDefault="0047434B" w:rsidP="0047434B">
      <w:pPr>
        <w:rPr>
          <w:sz w:val="24"/>
          <w:szCs w:val="24"/>
        </w:rPr>
      </w:pPr>
    </w:p>
    <w:p w14:paraId="6D729F75" w14:textId="77777777" w:rsidR="0047434B" w:rsidRPr="00267A91" w:rsidRDefault="0047434B" w:rsidP="0047434B">
      <w:pPr>
        <w:rPr>
          <w:sz w:val="24"/>
          <w:szCs w:val="24"/>
        </w:rPr>
      </w:pPr>
    </w:p>
    <w:p w14:paraId="615C2B7C" w14:textId="77777777" w:rsidR="0047434B" w:rsidRPr="00267A91" w:rsidRDefault="0047434B" w:rsidP="0047434B">
      <w:pPr>
        <w:rPr>
          <w:sz w:val="24"/>
          <w:szCs w:val="24"/>
        </w:rPr>
      </w:pPr>
      <w:r w:rsidRPr="00267A91">
        <w:rPr>
          <w:sz w:val="24"/>
          <w:szCs w:val="24"/>
        </w:rPr>
        <w:t>______________________</w:t>
      </w:r>
      <w:r w:rsidRPr="00267A91">
        <w:rPr>
          <w:sz w:val="24"/>
          <w:szCs w:val="24"/>
        </w:rPr>
        <w:br/>
        <w:t>(должность)</w:t>
      </w:r>
    </w:p>
    <w:p w14:paraId="27FD281D" w14:textId="77777777" w:rsidR="0047434B" w:rsidRPr="00267A91" w:rsidRDefault="0047434B" w:rsidP="0047434B">
      <w:pPr>
        <w:rPr>
          <w:sz w:val="24"/>
          <w:szCs w:val="24"/>
        </w:rPr>
      </w:pPr>
    </w:p>
    <w:p w14:paraId="35F8A1E0" w14:textId="77777777" w:rsidR="0047434B" w:rsidRPr="00DD1939" w:rsidRDefault="0047434B" w:rsidP="0047434B">
      <w:pPr>
        <w:rPr>
          <w:sz w:val="24"/>
          <w:szCs w:val="24"/>
        </w:rPr>
      </w:pPr>
      <w:r w:rsidRPr="00267A91">
        <w:rPr>
          <w:sz w:val="24"/>
          <w:szCs w:val="24"/>
        </w:rPr>
        <w:t>дата</w:t>
      </w:r>
      <w:r w:rsidRPr="00DD1939">
        <w:rPr>
          <w:sz w:val="24"/>
          <w:szCs w:val="24"/>
        </w:rPr>
        <w:t>:</w:t>
      </w:r>
    </w:p>
    <w:p w14:paraId="1E66D0D7" w14:textId="77777777" w:rsidR="0047434B" w:rsidRPr="00267A91" w:rsidRDefault="0047434B" w:rsidP="0047434B">
      <w:pPr>
        <w:rPr>
          <w:b/>
          <w:bCs/>
          <w:sz w:val="24"/>
          <w:szCs w:val="24"/>
        </w:rPr>
      </w:pPr>
    </w:p>
    <w:p w14:paraId="69668000" w14:textId="77777777" w:rsidR="0047434B" w:rsidRPr="000A63F0" w:rsidRDefault="0047434B" w:rsidP="0047434B">
      <w:pPr>
        <w:rPr>
          <w:b/>
          <w:sz w:val="25"/>
          <w:szCs w:val="25"/>
        </w:rPr>
      </w:pPr>
    </w:p>
    <w:p w14:paraId="1C496D2C" w14:textId="77777777" w:rsidR="0047434B" w:rsidRPr="000A63F0" w:rsidRDefault="0047434B" w:rsidP="0047434B">
      <w:pPr>
        <w:rPr>
          <w:b/>
          <w:sz w:val="25"/>
          <w:szCs w:val="25"/>
        </w:rPr>
      </w:pPr>
    </w:p>
    <w:p w14:paraId="47EDFD69" w14:textId="77777777" w:rsidR="0047434B" w:rsidRPr="000A63F0" w:rsidRDefault="0047434B" w:rsidP="0047434B">
      <w:pPr>
        <w:rPr>
          <w:b/>
          <w:sz w:val="25"/>
          <w:szCs w:val="25"/>
        </w:rPr>
      </w:pPr>
    </w:p>
    <w:p w14:paraId="101F897A" w14:textId="77777777" w:rsidR="0047434B" w:rsidRPr="000A63F0" w:rsidRDefault="0047434B" w:rsidP="0047434B">
      <w:pPr>
        <w:rPr>
          <w:b/>
          <w:sz w:val="25"/>
          <w:szCs w:val="25"/>
        </w:rPr>
      </w:pPr>
    </w:p>
    <w:p w14:paraId="24E9C91D" w14:textId="77777777" w:rsidR="0047434B" w:rsidRPr="000A63F0" w:rsidRDefault="0047434B" w:rsidP="0047434B">
      <w:pPr>
        <w:rPr>
          <w:b/>
          <w:sz w:val="25"/>
          <w:szCs w:val="25"/>
        </w:rPr>
      </w:pPr>
    </w:p>
    <w:p w14:paraId="37D5356D" w14:textId="77777777" w:rsidR="0047434B" w:rsidRPr="000A63F0" w:rsidRDefault="0047434B" w:rsidP="0047434B">
      <w:pPr>
        <w:rPr>
          <w:b/>
          <w:sz w:val="25"/>
          <w:szCs w:val="25"/>
        </w:rPr>
      </w:pPr>
    </w:p>
    <w:p w14:paraId="096F72EA" w14:textId="77777777" w:rsidR="0047434B" w:rsidRPr="000A63F0" w:rsidRDefault="0047434B" w:rsidP="0047434B">
      <w:pPr>
        <w:rPr>
          <w:b/>
          <w:sz w:val="25"/>
          <w:szCs w:val="25"/>
        </w:rPr>
      </w:pPr>
    </w:p>
    <w:p w14:paraId="13982618" w14:textId="77777777" w:rsidR="0047434B" w:rsidRPr="000A63F0" w:rsidRDefault="0047434B" w:rsidP="0047434B">
      <w:pPr>
        <w:rPr>
          <w:b/>
          <w:sz w:val="25"/>
          <w:szCs w:val="25"/>
        </w:rPr>
      </w:pPr>
    </w:p>
    <w:p w14:paraId="4EFA2B34" w14:textId="77777777" w:rsidR="0047434B" w:rsidRPr="000A63F0" w:rsidRDefault="0047434B" w:rsidP="0047434B">
      <w:pPr>
        <w:rPr>
          <w:b/>
          <w:sz w:val="25"/>
          <w:szCs w:val="25"/>
        </w:rPr>
      </w:pPr>
    </w:p>
    <w:p w14:paraId="6E58447A" w14:textId="77777777" w:rsidR="0047434B" w:rsidRPr="000A63F0" w:rsidRDefault="0047434B" w:rsidP="0047434B">
      <w:pPr>
        <w:rPr>
          <w:b/>
          <w:sz w:val="25"/>
          <w:szCs w:val="25"/>
        </w:rPr>
      </w:pPr>
    </w:p>
    <w:p w14:paraId="4B47ED50" w14:textId="77777777" w:rsidR="0047434B" w:rsidRPr="000A63F0" w:rsidRDefault="0047434B" w:rsidP="0047434B">
      <w:pPr>
        <w:rPr>
          <w:b/>
          <w:sz w:val="25"/>
          <w:szCs w:val="25"/>
        </w:rPr>
      </w:pPr>
    </w:p>
    <w:p w14:paraId="2167EC9B" w14:textId="77777777" w:rsidR="0047434B" w:rsidRPr="000A63F0" w:rsidRDefault="0047434B" w:rsidP="0047434B">
      <w:pPr>
        <w:rPr>
          <w:b/>
          <w:sz w:val="25"/>
          <w:szCs w:val="25"/>
        </w:rPr>
      </w:pPr>
    </w:p>
    <w:p w14:paraId="2AECC848" w14:textId="77777777" w:rsidR="0047434B" w:rsidRPr="000A63F0" w:rsidRDefault="0047434B" w:rsidP="0047434B">
      <w:pPr>
        <w:rPr>
          <w:b/>
          <w:sz w:val="25"/>
          <w:szCs w:val="25"/>
        </w:rPr>
      </w:pPr>
    </w:p>
    <w:p w14:paraId="58CC410E" w14:textId="77777777" w:rsidR="0047434B" w:rsidRPr="000A63F0" w:rsidRDefault="0047434B" w:rsidP="0047434B">
      <w:pPr>
        <w:rPr>
          <w:b/>
          <w:sz w:val="25"/>
          <w:szCs w:val="25"/>
        </w:rPr>
      </w:pPr>
    </w:p>
    <w:p w14:paraId="2EE89A31" w14:textId="77777777" w:rsidR="0047434B" w:rsidRPr="000A63F0" w:rsidRDefault="0047434B" w:rsidP="0047434B">
      <w:pPr>
        <w:rPr>
          <w:b/>
          <w:sz w:val="25"/>
          <w:szCs w:val="25"/>
        </w:rPr>
      </w:pPr>
    </w:p>
    <w:p w14:paraId="2C70170E" w14:textId="77777777" w:rsidR="0047434B" w:rsidRPr="000A63F0" w:rsidRDefault="0047434B" w:rsidP="0047434B">
      <w:pPr>
        <w:rPr>
          <w:b/>
          <w:sz w:val="25"/>
          <w:szCs w:val="25"/>
        </w:rPr>
      </w:pPr>
    </w:p>
    <w:p w14:paraId="633131FA" w14:textId="77777777" w:rsidR="0047434B" w:rsidRPr="000A63F0" w:rsidRDefault="0047434B" w:rsidP="0047434B">
      <w:pPr>
        <w:rPr>
          <w:b/>
          <w:sz w:val="25"/>
          <w:szCs w:val="25"/>
        </w:rPr>
      </w:pPr>
    </w:p>
    <w:p w14:paraId="71571F01" w14:textId="77777777" w:rsidR="0047434B" w:rsidRDefault="0047434B" w:rsidP="0047434B">
      <w:pPr>
        <w:rPr>
          <w:b/>
          <w:sz w:val="25"/>
          <w:szCs w:val="25"/>
        </w:rPr>
      </w:pPr>
    </w:p>
    <w:p w14:paraId="364D6BBD" w14:textId="77777777" w:rsidR="0047434B" w:rsidRDefault="0047434B" w:rsidP="0047434B">
      <w:pPr>
        <w:rPr>
          <w:b/>
          <w:sz w:val="25"/>
          <w:szCs w:val="25"/>
        </w:rPr>
      </w:pPr>
    </w:p>
    <w:p w14:paraId="532B0D99" w14:textId="77777777" w:rsidR="0047434B" w:rsidRPr="000A63F0" w:rsidRDefault="0047434B" w:rsidP="0047434B">
      <w:pPr>
        <w:rPr>
          <w:b/>
          <w:sz w:val="25"/>
          <w:szCs w:val="25"/>
        </w:rPr>
      </w:pPr>
    </w:p>
    <w:p w14:paraId="35B57B8D" w14:textId="77777777" w:rsidR="0047434B" w:rsidRPr="000A63F0" w:rsidRDefault="0047434B" w:rsidP="0047434B">
      <w:pPr>
        <w:rPr>
          <w:b/>
          <w:sz w:val="25"/>
          <w:szCs w:val="25"/>
        </w:rPr>
      </w:pPr>
      <w:r w:rsidRPr="000A63F0">
        <w:rPr>
          <w:b/>
          <w:sz w:val="25"/>
          <w:szCs w:val="25"/>
        </w:rPr>
        <w:lastRenderedPageBreak/>
        <w:t xml:space="preserve">                                                    </w:t>
      </w:r>
    </w:p>
    <w:p w14:paraId="0E51A951" w14:textId="77777777" w:rsidR="0047434B" w:rsidRDefault="0047434B" w:rsidP="0047434B"/>
    <w:p w14:paraId="6DD93AC6" w14:textId="77777777" w:rsidR="0047434B" w:rsidRPr="00101D6A" w:rsidRDefault="0047434B" w:rsidP="0047434B">
      <w:pPr>
        <w:jc w:val="right"/>
        <w:rPr>
          <w:snapToGrid w:val="0"/>
        </w:rPr>
      </w:pPr>
      <w:r w:rsidRPr="00101D6A">
        <w:rPr>
          <w:snapToGrid w:val="0"/>
        </w:rPr>
        <w:t>Приложение № 4</w:t>
      </w:r>
    </w:p>
    <w:p w14:paraId="41B0C088" w14:textId="77777777" w:rsidR="0047434B" w:rsidRDefault="0047434B" w:rsidP="0047434B">
      <w:pPr>
        <w:jc w:val="right"/>
        <w:rPr>
          <w:snapToGrid w:val="0"/>
        </w:rPr>
      </w:pPr>
      <w:r w:rsidRPr="00101D6A">
        <w:rPr>
          <w:snapToGrid w:val="0"/>
        </w:rPr>
        <w:t xml:space="preserve">к техническому заданию </w:t>
      </w:r>
    </w:p>
    <w:p w14:paraId="34D6EBF6" w14:textId="77777777" w:rsidR="0047434B" w:rsidRPr="00807004" w:rsidRDefault="0047434B" w:rsidP="0047434B">
      <w:pPr>
        <w:autoSpaceDE w:val="0"/>
        <w:autoSpaceDN w:val="0"/>
        <w:adjustRightInd w:val="0"/>
        <w:ind w:left="-284" w:right="-316"/>
        <w:jc w:val="center"/>
        <w:rPr>
          <w:b/>
          <w:sz w:val="28"/>
          <w:szCs w:val="28"/>
        </w:rPr>
      </w:pPr>
      <w:r>
        <w:rPr>
          <w:b/>
          <w:bCs/>
        </w:rPr>
        <w:t xml:space="preserve">Места, дата и время </w:t>
      </w:r>
      <w:r w:rsidRPr="007D2A34">
        <w:rPr>
          <w:b/>
          <w:bCs/>
        </w:rPr>
        <w:t>проведения мероприятий и установки оборудования</w:t>
      </w:r>
    </w:p>
    <w:p w14:paraId="34270BF1" w14:textId="77777777" w:rsidR="0047434B" w:rsidRPr="00807004" w:rsidRDefault="0047434B" w:rsidP="0047434B">
      <w:pPr>
        <w:autoSpaceDE w:val="0"/>
        <w:autoSpaceDN w:val="0"/>
        <w:adjustRightInd w:val="0"/>
        <w:ind w:left="-284" w:right="-316"/>
        <w:jc w:val="center"/>
        <w:rPr>
          <w:b/>
          <w:sz w:val="28"/>
          <w:szCs w:val="28"/>
        </w:rPr>
      </w:pPr>
    </w:p>
    <w:tbl>
      <w:tblPr>
        <w:tblW w:w="99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2946"/>
        <w:gridCol w:w="1284"/>
        <w:gridCol w:w="1176"/>
        <w:gridCol w:w="2545"/>
        <w:gridCol w:w="1522"/>
      </w:tblGrid>
      <w:tr w:rsidR="0047434B" w:rsidRPr="00807004" w14:paraId="4F127987" w14:textId="77777777" w:rsidTr="004D07E0">
        <w:trPr>
          <w:cantSplit/>
        </w:trPr>
        <w:tc>
          <w:tcPr>
            <w:tcW w:w="485" w:type="dxa"/>
            <w:shd w:val="clear" w:color="auto" w:fill="auto"/>
            <w:vAlign w:val="center"/>
          </w:tcPr>
          <w:p w14:paraId="5901F2A4" w14:textId="77777777" w:rsidR="0047434B" w:rsidRPr="00807004" w:rsidRDefault="0047434B" w:rsidP="004D07E0">
            <w:pPr>
              <w:autoSpaceDE w:val="0"/>
              <w:autoSpaceDN w:val="0"/>
              <w:adjustRightInd w:val="0"/>
              <w:jc w:val="center"/>
              <w:rPr>
                <w:sz w:val="18"/>
                <w:szCs w:val="18"/>
              </w:rPr>
            </w:pPr>
            <w:r w:rsidRPr="00807004">
              <w:rPr>
                <w:sz w:val="18"/>
                <w:szCs w:val="18"/>
              </w:rPr>
              <w:t>№</w:t>
            </w:r>
          </w:p>
          <w:p w14:paraId="3AC67278" w14:textId="77777777" w:rsidR="0047434B" w:rsidRPr="00807004" w:rsidRDefault="0047434B" w:rsidP="004D07E0">
            <w:pPr>
              <w:autoSpaceDE w:val="0"/>
              <w:autoSpaceDN w:val="0"/>
              <w:adjustRightInd w:val="0"/>
              <w:jc w:val="center"/>
              <w:rPr>
                <w:sz w:val="18"/>
                <w:szCs w:val="18"/>
              </w:rPr>
            </w:pPr>
            <w:r w:rsidRPr="00807004">
              <w:rPr>
                <w:sz w:val="18"/>
                <w:szCs w:val="18"/>
              </w:rPr>
              <w:t>п/п</w:t>
            </w:r>
          </w:p>
        </w:tc>
        <w:tc>
          <w:tcPr>
            <w:tcW w:w="2946" w:type="dxa"/>
            <w:shd w:val="clear" w:color="auto" w:fill="auto"/>
          </w:tcPr>
          <w:p w14:paraId="6A2226DB" w14:textId="77777777" w:rsidR="0047434B" w:rsidRPr="00807004" w:rsidRDefault="0047434B" w:rsidP="004D07E0">
            <w:pPr>
              <w:autoSpaceDE w:val="0"/>
              <w:autoSpaceDN w:val="0"/>
              <w:adjustRightInd w:val="0"/>
              <w:jc w:val="center"/>
              <w:rPr>
                <w:sz w:val="18"/>
                <w:szCs w:val="18"/>
              </w:rPr>
            </w:pPr>
            <w:r w:rsidRPr="005F0A27">
              <w:rPr>
                <w:b/>
                <w:spacing w:val="-2"/>
              </w:rPr>
              <w:t>Необходимое оборудование:</w:t>
            </w:r>
          </w:p>
        </w:tc>
        <w:tc>
          <w:tcPr>
            <w:tcW w:w="1284" w:type="dxa"/>
            <w:shd w:val="clear" w:color="auto" w:fill="auto"/>
          </w:tcPr>
          <w:p w14:paraId="3B39816A" w14:textId="77777777" w:rsidR="0047434B" w:rsidRPr="00DD1939" w:rsidRDefault="0047434B" w:rsidP="004D07E0">
            <w:pPr>
              <w:pStyle w:val="TableParagraph"/>
              <w:spacing w:line="275" w:lineRule="exact"/>
              <w:ind w:left="13" w:right="5"/>
              <w:rPr>
                <w:b/>
                <w:sz w:val="20"/>
                <w:szCs w:val="20"/>
              </w:rPr>
            </w:pPr>
            <w:r>
              <w:rPr>
                <w:b/>
                <w:spacing w:val="-2"/>
                <w:sz w:val="20"/>
                <w:szCs w:val="20"/>
              </w:rPr>
              <w:t>Количество</w:t>
            </w:r>
          </w:p>
        </w:tc>
        <w:tc>
          <w:tcPr>
            <w:tcW w:w="1176" w:type="dxa"/>
            <w:shd w:val="clear" w:color="auto" w:fill="auto"/>
          </w:tcPr>
          <w:p w14:paraId="2826A1E4" w14:textId="77777777" w:rsidR="0047434B" w:rsidRPr="00807004" w:rsidRDefault="0047434B" w:rsidP="004D07E0">
            <w:pPr>
              <w:pStyle w:val="TableParagraph"/>
              <w:spacing w:line="275" w:lineRule="exact"/>
              <w:ind w:left="13" w:right="5"/>
              <w:rPr>
                <w:sz w:val="18"/>
                <w:szCs w:val="18"/>
              </w:rPr>
            </w:pPr>
            <w:r w:rsidRPr="00DD1939">
              <w:rPr>
                <w:b/>
                <w:spacing w:val="-2"/>
                <w:sz w:val="20"/>
                <w:szCs w:val="20"/>
              </w:rPr>
              <w:t>Единица измерения</w:t>
            </w:r>
          </w:p>
        </w:tc>
        <w:tc>
          <w:tcPr>
            <w:tcW w:w="2545" w:type="dxa"/>
          </w:tcPr>
          <w:p w14:paraId="6D1D6E42" w14:textId="77777777" w:rsidR="0047434B" w:rsidRPr="005F0A27" w:rsidRDefault="0047434B" w:rsidP="004D07E0">
            <w:pPr>
              <w:autoSpaceDE w:val="0"/>
              <w:autoSpaceDN w:val="0"/>
              <w:adjustRightInd w:val="0"/>
              <w:jc w:val="center"/>
              <w:rPr>
                <w:b/>
              </w:rPr>
            </w:pPr>
            <w:r w:rsidRPr="005F0A27">
              <w:rPr>
                <w:b/>
              </w:rPr>
              <w:t>Места</w:t>
            </w:r>
            <w:r w:rsidRPr="005F0A27">
              <w:rPr>
                <w:b/>
                <w:spacing w:val="-4"/>
              </w:rPr>
              <w:t xml:space="preserve"> </w:t>
            </w:r>
            <w:r w:rsidRPr="005F0A27">
              <w:rPr>
                <w:b/>
                <w:spacing w:val="-2"/>
              </w:rPr>
              <w:t>установки</w:t>
            </w:r>
          </w:p>
        </w:tc>
        <w:tc>
          <w:tcPr>
            <w:tcW w:w="1522" w:type="dxa"/>
          </w:tcPr>
          <w:p w14:paraId="1D1BD04A" w14:textId="77777777" w:rsidR="0047434B" w:rsidRPr="005F0A27" w:rsidRDefault="0047434B" w:rsidP="004D07E0">
            <w:pPr>
              <w:autoSpaceDE w:val="0"/>
              <w:autoSpaceDN w:val="0"/>
              <w:adjustRightInd w:val="0"/>
              <w:jc w:val="center"/>
              <w:rPr>
                <w:b/>
              </w:rPr>
            </w:pPr>
            <w:r>
              <w:rPr>
                <w:b/>
              </w:rPr>
              <w:t>Дата и время</w:t>
            </w:r>
          </w:p>
        </w:tc>
      </w:tr>
      <w:tr w:rsidR="0047434B" w:rsidRPr="00807004" w14:paraId="63D2BAC7" w14:textId="77777777" w:rsidTr="004D07E0">
        <w:trPr>
          <w:cantSplit/>
        </w:trPr>
        <w:tc>
          <w:tcPr>
            <w:tcW w:w="485" w:type="dxa"/>
            <w:shd w:val="clear" w:color="auto" w:fill="auto"/>
          </w:tcPr>
          <w:p w14:paraId="12CD174C" w14:textId="77777777" w:rsidR="0047434B" w:rsidRPr="00807004" w:rsidRDefault="0047434B" w:rsidP="004D07E0">
            <w:pPr>
              <w:widowControl w:val="0"/>
              <w:numPr>
                <w:ilvl w:val="0"/>
                <w:numId w:val="23"/>
              </w:numPr>
              <w:autoSpaceDE w:val="0"/>
              <w:autoSpaceDN w:val="0"/>
              <w:adjustRightInd w:val="0"/>
              <w:jc w:val="center"/>
              <w:rPr>
                <w:sz w:val="18"/>
                <w:szCs w:val="18"/>
              </w:rPr>
            </w:pPr>
          </w:p>
        </w:tc>
        <w:tc>
          <w:tcPr>
            <w:tcW w:w="2946" w:type="dxa"/>
            <w:shd w:val="clear" w:color="auto" w:fill="auto"/>
          </w:tcPr>
          <w:p w14:paraId="61037D9F" w14:textId="77777777" w:rsidR="0047434B" w:rsidRPr="00807004" w:rsidRDefault="0047434B" w:rsidP="004D07E0">
            <w:pPr>
              <w:autoSpaceDE w:val="0"/>
              <w:autoSpaceDN w:val="0"/>
              <w:adjustRightInd w:val="0"/>
              <w:rPr>
                <w:sz w:val="18"/>
                <w:szCs w:val="18"/>
              </w:rPr>
            </w:pPr>
            <w:r>
              <w:t>Арочные металлодетекторы</w:t>
            </w:r>
          </w:p>
        </w:tc>
        <w:tc>
          <w:tcPr>
            <w:tcW w:w="1284" w:type="dxa"/>
            <w:shd w:val="clear" w:color="auto" w:fill="auto"/>
          </w:tcPr>
          <w:p w14:paraId="5DF733BF" w14:textId="25561130" w:rsidR="0047434B" w:rsidRPr="00807004" w:rsidRDefault="0047434B" w:rsidP="004D07E0">
            <w:pPr>
              <w:widowControl w:val="0"/>
              <w:autoSpaceDE w:val="0"/>
              <w:autoSpaceDN w:val="0"/>
              <w:adjustRightInd w:val="0"/>
              <w:jc w:val="center"/>
              <w:rPr>
                <w:sz w:val="18"/>
                <w:szCs w:val="18"/>
              </w:rPr>
            </w:pPr>
            <w:r>
              <w:t>92</w:t>
            </w:r>
          </w:p>
        </w:tc>
        <w:tc>
          <w:tcPr>
            <w:tcW w:w="1176" w:type="dxa"/>
            <w:shd w:val="clear" w:color="auto" w:fill="auto"/>
          </w:tcPr>
          <w:p w14:paraId="6F89114F" w14:textId="77777777" w:rsidR="0047434B" w:rsidRPr="00807004" w:rsidRDefault="0047434B" w:rsidP="004D07E0">
            <w:pPr>
              <w:widowControl w:val="0"/>
              <w:autoSpaceDE w:val="0"/>
              <w:autoSpaceDN w:val="0"/>
              <w:adjustRightInd w:val="0"/>
              <w:jc w:val="center"/>
              <w:rPr>
                <w:sz w:val="18"/>
                <w:szCs w:val="18"/>
              </w:rPr>
            </w:pPr>
            <w:r>
              <w:rPr>
                <w:sz w:val="18"/>
                <w:szCs w:val="18"/>
              </w:rPr>
              <w:t>Шт.</w:t>
            </w:r>
          </w:p>
        </w:tc>
        <w:tc>
          <w:tcPr>
            <w:tcW w:w="2545" w:type="dxa"/>
          </w:tcPr>
          <w:p w14:paraId="7869E541" w14:textId="77777777" w:rsidR="0047434B" w:rsidRPr="00807004" w:rsidRDefault="0047434B" w:rsidP="004D07E0">
            <w:pPr>
              <w:widowControl w:val="0"/>
              <w:autoSpaceDE w:val="0"/>
              <w:autoSpaceDN w:val="0"/>
              <w:adjustRightInd w:val="0"/>
              <w:jc w:val="both"/>
              <w:rPr>
                <w:sz w:val="18"/>
                <w:szCs w:val="18"/>
              </w:rPr>
            </w:pPr>
            <w:r>
              <w:t>Т</w:t>
            </w:r>
            <w:r w:rsidRPr="0059481A">
              <w:t>ерритория, прилегающая к Дворцовой пл. и Невскому пр</w:t>
            </w:r>
            <w:r>
              <w:t>.</w:t>
            </w:r>
          </w:p>
        </w:tc>
        <w:tc>
          <w:tcPr>
            <w:tcW w:w="1522" w:type="dxa"/>
          </w:tcPr>
          <w:p w14:paraId="118CDBA3" w14:textId="77777777" w:rsidR="0047434B" w:rsidRDefault="0047434B" w:rsidP="004D07E0">
            <w:pPr>
              <w:widowControl w:val="0"/>
              <w:autoSpaceDE w:val="0"/>
              <w:autoSpaceDN w:val="0"/>
              <w:adjustRightInd w:val="0"/>
              <w:jc w:val="center"/>
            </w:pPr>
            <w:r>
              <w:t>с 08.00 09.05.2026 до 09.05.2026</w:t>
            </w:r>
          </w:p>
        </w:tc>
      </w:tr>
      <w:tr w:rsidR="0047434B" w:rsidRPr="00807004" w14:paraId="25002E8C" w14:textId="77777777" w:rsidTr="004D07E0">
        <w:trPr>
          <w:cantSplit/>
        </w:trPr>
        <w:tc>
          <w:tcPr>
            <w:tcW w:w="485" w:type="dxa"/>
            <w:shd w:val="clear" w:color="auto" w:fill="auto"/>
          </w:tcPr>
          <w:p w14:paraId="265457D6" w14:textId="77777777" w:rsidR="0047434B" w:rsidRPr="00807004" w:rsidRDefault="0047434B" w:rsidP="004D07E0">
            <w:pPr>
              <w:widowControl w:val="0"/>
              <w:numPr>
                <w:ilvl w:val="0"/>
                <w:numId w:val="23"/>
              </w:numPr>
              <w:autoSpaceDE w:val="0"/>
              <w:autoSpaceDN w:val="0"/>
              <w:adjustRightInd w:val="0"/>
              <w:jc w:val="center"/>
              <w:rPr>
                <w:sz w:val="18"/>
                <w:szCs w:val="18"/>
              </w:rPr>
            </w:pPr>
          </w:p>
        </w:tc>
        <w:tc>
          <w:tcPr>
            <w:tcW w:w="2946" w:type="dxa"/>
            <w:shd w:val="clear" w:color="auto" w:fill="auto"/>
          </w:tcPr>
          <w:p w14:paraId="0CBA63AB" w14:textId="77777777" w:rsidR="0047434B" w:rsidRPr="00807004" w:rsidRDefault="0047434B" w:rsidP="004D07E0">
            <w:pPr>
              <w:autoSpaceDE w:val="0"/>
              <w:autoSpaceDN w:val="0"/>
              <w:adjustRightInd w:val="0"/>
              <w:rPr>
                <w:sz w:val="18"/>
                <w:szCs w:val="18"/>
              </w:rPr>
            </w:pPr>
            <w:r>
              <w:t>Барьерные ограждения высотой (1,0 и 1,2 м)</w:t>
            </w:r>
          </w:p>
        </w:tc>
        <w:tc>
          <w:tcPr>
            <w:tcW w:w="1284" w:type="dxa"/>
            <w:shd w:val="clear" w:color="auto" w:fill="auto"/>
          </w:tcPr>
          <w:p w14:paraId="658E5011" w14:textId="52754F54" w:rsidR="0047434B" w:rsidRPr="00807004" w:rsidRDefault="0047434B" w:rsidP="004D07E0">
            <w:pPr>
              <w:widowControl w:val="0"/>
              <w:autoSpaceDE w:val="0"/>
              <w:autoSpaceDN w:val="0"/>
              <w:adjustRightInd w:val="0"/>
              <w:jc w:val="center"/>
              <w:rPr>
                <w:rFonts w:eastAsia="Calibri"/>
                <w:sz w:val="18"/>
                <w:szCs w:val="18"/>
                <w:lang w:eastAsia="en-US"/>
              </w:rPr>
            </w:pPr>
            <w:r>
              <w:t>2030</w:t>
            </w:r>
          </w:p>
        </w:tc>
        <w:tc>
          <w:tcPr>
            <w:tcW w:w="1176" w:type="dxa"/>
            <w:shd w:val="clear" w:color="auto" w:fill="auto"/>
          </w:tcPr>
          <w:p w14:paraId="1FA277D1" w14:textId="77777777" w:rsidR="0047434B" w:rsidRPr="00807004" w:rsidRDefault="0047434B" w:rsidP="004D07E0">
            <w:pPr>
              <w:widowControl w:val="0"/>
              <w:autoSpaceDE w:val="0"/>
              <w:autoSpaceDN w:val="0"/>
              <w:adjustRightInd w:val="0"/>
              <w:jc w:val="center"/>
              <w:rPr>
                <w:sz w:val="18"/>
                <w:szCs w:val="18"/>
              </w:rPr>
            </w:pPr>
            <w:r>
              <w:rPr>
                <w:sz w:val="18"/>
                <w:szCs w:val="18"/>
              </w:rPr>
              <w:t>П.м.</w:t>
            </w:r>
          </w:p>
        </w:tc>
        <w:tc>
          <w:tcPr>
            <w:tcW w:w="2545" w:type="dxa"/>
          </w:tcPr>
          <w:p w14:paraId="36DB4606" w14:textId="77777777" w:rsidR="0047434B" w:rsidRPr="00807004" w:rsidRDefault="0047434B" w:rsidP="004D07E0">
            <w:pPr>
              <w:widowControl w:val="0"/>
              <w:autoSpaceDE w:val="0"/>
              <w:autoSpaceDN w:val="0"/>
              <w:adjustRightInd w:val="0"/>
              <w:jc w:val="both"/>
              <w:rPr>
                <w:sz w:val="18"/>
                <w:szCs w:val="18"/>
              </w:rPr>
            </w:pPr>
            <w:r w:rsidRPr="005C183B">
              <w:t>Территория, прилегающая к Дворцовой пл. и Невскому пр</w:t>
            </w:r>
            <w:r>
              <w:t>.</w:t>
            </w:r>
          </w:p>
        </w:tc>
        <w:tc>
          <w:tcPr>
            <w:tcW w:w="1522" w:type="dxa"/>
          </w:tcPr>
          <w:p w14:paraId="151A1765" w14:textId="77777777" w:rsidR="0047434B" w:rsidRDefault="0047434B" w:rsidP="004D07E0">
            <w:pPr>
              <w:widowControl w:val="0"/>
              <w:autoSpaceDE w:val="0"/>
              <w:autoSpaceDN w:val="0"/>
              <w:adjustRightInd w:val="0"/>
              <w:jc w:val="center"/>
            </w:pPr>
            <w:r w:rsidRPr="0009329B">
              <w:t>с 08.00 09.05.2026 до 09.05.2026</w:t>
            </w:r>
          </w:p>
        </w:tc>
      </w:tr>
      <w:tr w:rsidR="0047434B" w:rsidRPr="00807004" w14:paraId="2AC826D4" w14:textId="77777777" w:rsidTr="004D07E0">
        <w:trPr>
          <w:cantSplit/>
        </w:trPr>
        <w:tc>
          <w:tcPr>
            <w:tcW w:w="485" w:type="dxa"/>
            <w:shd w:val="clear" w:color="auto" w:fill="auto"/>
          </w:tcPr>
          <w:p w14:paraId="130674D3" w14:textId="77777777" w:rsidR="0047434B" w:rsidRPr="00807004" w:rsidRDefault="0047434B" w:rsidP="004D07E0">
            <w:pPr>
              <w:widowControl w:val="0"/>
              <w:numPr>
                <w:ilvl w:val="0"/>
                <w:numId w:val="23"/>
              </w:numPr>
              <w:autoSpaceDE w:val="0"/>
              <w:autoSpaceDN w:val="0"/>
              <w:adjustRightInd w:val="0"/>
              <w:jc w:val="center"/>
              <w:rPr>
                <w:sz w:val="18"/>
                <w:szCs w:val="18"/>
              </w:rPr>
            </w:pPr>
          </w:p>
        </w:tc>
        <w:tc>
          <w:tcPr>
            <w:tcW w:w="2946" w:type="dxa"/>
            <w:shd w:val="clear" w:color="auto" w:fill="auto"/>
          </w:tcPr>
          <w:p w14:paraId="79BC6C76" w14:textId="77777777" w:rsidR="0047434B" w:rsidRPr="00807004" w:rsidRDefault="0047434B" w:rsidP="004D07E0">
            <w:pPr>
              <w:autoSpaceDE w:val="0"/>
              <w:autoSpaceDN w:val="0"/>
              <w:adjustRightInd w:val="0"/>
              <w:rPr>
                <w:sz w:val="18"/>
                <w:szCs w:val="18"/>
              </w:rPr>
            </w:pPr>
            <w:r>
              <w:t>Сетчатые ограждения (станд. и мелкояч.) на пластиковых или бетонных блоках-опорах</w:t>
            </w:r>
          </w:p>
        </w:tc>
        <w:tc>
          <w:tcPr>
            <w:tcW w:w="1284" w:type="dxa"/>
            <w:shd w:val="clear" w:color="auto" w:fill="auto"/>
          </w:tcPr>
          <w:p w14:paraId="4C99D258" w14:textId="77777777" w:rsidR="0047434B" w:rsidRPr="00807004" w:rsidRDefault="0047434B" w:rsidP="004D07E0">
            <w:pPr>
              <w:widowControl w:val="0"/>
              <w:autoSpaceDE w:val="0"/>
              <w:autoSpaceDN w:val="0"/>
              <w:adjustRightInd w:val="0"/>
              <w:jc w:val="center"/>
              <w:rPr>
                <w:sz w:val="18"/>
                <w:szCs w:val="18"/>
              </w:rPr>
            </w:pPr>
            <w:r>
              <w:t>2535</w:t>
            </w:r>
          </w:p>
        </w:tc>
        <w:tc>
          <w:tcPr>
            <w:tcW w:w="1176" w:type="dxa"/>
            <w:shd w:val="clear" w:color="auto" w:fill="auto"/>
          </w:tcPr>
          <w:p w14:paraId="44274DF7" w14:textId="77777777" w:rsidR="0047434B" w:rsidRPr="00807004" w:rsidRDefault="0047434B" w:rsidP="004D07E0">
            <w:pPr>
              <w:widowControl w:val="0"/>
              <w:autoSpaceDE w:val="0"/>
              <w:autoSpaceDN w:val="0"/>
              <w:adjustRightInd w:val="0"/>
              <w:jc w:val="center"/>
              <w:rPr>
                <w:bCs/>
                <w:color w:val="000000"/>
                <w:sz w:val="18"/>
                <w:szCs w:val="18"/>
              </w:rPr>
            </w:pPr>
            <w:r>
              <w:rPr>
                <w:bCs/>
                <w:color w:val="000000"/>
                <w:sz w:val="18"/>
                <w:szCs w:val="18"/>
              </w:rPr>
              <w:t>П.м.</w:t>
            </w:r>
          </w:p>
        </w:tc>
        <w:tc>
          <w:tcPr>
            <w:tcW w:w="2545" w:type="dxa"/>
          </w:tcPr>
          <w:p w14:paraId="32E6C7F6" w14:textId="77777777" w:rsidR="0047434B" w:rsidRPr="00807004" w:rsidRDefault="0047434B" w:rsidP="004D07E0">
            <w:pPr>
              <w:widowControl w:val="0"/>
              <w:autoSpaceDE w:val="0"/>
              <w:autoSpaceDN w:val="0"/>
              <w:adjustRightInd w:val="0"/>
              <w:jc w:val="both"/>
              <w:rPr>
                <w:bCs/>
                <w:color w:val="000000"/>
                <w:sz w:val="18"/>
                <w:szCs w:val="18"/>
              </w:rPr>
            </w:pPr>
            <w:r w:rsidRPr="005C183B">
              <w:t>Территория, прилегающая к Дворцовой пл. и Невскому пр</w:t>
            </w:r>
            <w:r>
              <w:t>.</w:t>
            </w:r>
          </w:p>
        </w:tc>
        <w:tc>
          <w:tcPr>
            <w:tcW w:w="1522" w:type="dxa"/>
          </w:tcPr>
          <w:p w14:paraId="5A91E9EE" w14:textId="77777777" w:rsidR="0047434B" w:rsidRDefault="0047434B" w:rsidP="004D07E0">
            <w:pPr>
              <w:widowControl w:val="0"/>
              <w:autoSpaceDE w:val="0"/>
              <w:autoSpaceDN w:val="0"/>
              <w:adjustRightInd w:val="0"/>
              <w:jc w:val="center"/>
            </w:pPr>
            <w:r w:rsidRPr="0009329B">
              <w:t>с 08.00 09.05.2026 до 09.05.2026</w:t>
            </w:r>
          </w:p>
        </w:tc>
      </w:tr>
      <w:tr w:rsidR="0047434B" w:rsidRPr="00807004" w14:paraId="6F950942" w14:textId="77777777" w:rsidTr="004D07E0">
        <w:trPr>
          <w:cantSplit/>
        </w:trPr>
        <w:tc>
          <w:tcPr>
            <w:tcW w:w="485" w:type="dxa"/>
            <w:shd w:val="clear" w:color="auto" w:fill="auto"/>
          </w:tcPr>
          <w:p w14:paraId="5B8664E9" w14:textId="77777777" w:rsidR="0047434B" w:rsidRPr="00807004" w:rsidRDefault="0047434B" w:rsidP="004D07E0">
            <w:pPr>
              <w:widowControl w:val="0"/>
              <w:numPr>
                <w:ilvl w:val="0"/>
                <w:numId w:val="23"/>
              </w:numPr>
              <w:autoSpaceDE w:val="0"/>
              <w:autoSpaceDN w:val="0"/>
              <w:adjustRightInd w:val="0"/>
              <w:jc w:val="center"/>
              <w:rPr>
                <w:sz w:val="18"/>
                <w:szCs w:val="18"/>
              </w:rPr>
            </w:pPr>
          </w:p>
        </w:tc>
        <w:tc>
          <w:tcPr>
            <w:tcW w:w="2946" w:type="dxa"/>
            <w:shd w:val="clear" w:color="auto" w:fill="auto"/>
          </w:tcPr>
          <w:p w14:paraId="4DDA2CF0" w14:textId="77777777" w:rsidR="0047434B" w:rsidRDefault="0047434B" w:rsidP="004D07E0">
            <w:pPr>
              <w:autoSpaceDE w:val="0"/>
              <w:autoSpaceDN w:val="0"/>
              <w:adjustRightInd w:val="0"/>
            </w:pPr>
            <w:r>
              <w:t>Барьерные ограждения высотой (1,0 и 1,2 м) Заказчика</w:t>
            </w:r>
          </w:p>
        </w:tc>
        <w:tc>
          <w:tcPr>
            <w:tcW w:w="1284" w:type="dxa"/>
            <w:shd w:val="clear" w:color="auto" w:fill="auto"/>
          </w:tcPr>
          <w:p w14:paraId="45FADB6A" w14:textId="77777777" w:rsidR="0047434B" w:rsidRDefault="0047434B" w:rsidP="004D07E0">
            <w:pPr>
              <w:widowControl w:val="0"/>
              <w:autoSpaceDE w:val="0"/>
              <w:autoSpaceDN w:val="0"/>
              <w:adjustRightInd w:val="0"/>
              <w:jc w:val="center"/>
            </w:pPr>
            <w:r>
              <w:t>5000</w:t>
            </w:r>
          </w:p>
        </w:tc>
        <w:tc>
          <w:tcPr>
            <w:tcW w:w="1176" w:type="dxa"/>
            <w:shd w:val="clear" w:color="auto" w:fill="auto"/>
          </w:tcPr>
          <w:p w14:paraId="43C03E62" w14:textId="77777777" w:rsidR="0047434B" w:rsidRDefault="0047434B" w:rsidP="004D07E0">
            <w:pPr>
              <w:widowControl w:val="0"/>
              <w:autoSpaceDE w:val="0"/>
              <w:autoSpaceDN w:val="0"/>
              <w:adjustRightInd w:val="0"/>
              <w:jc w:val="center"/>
              <w:rPr>
                <w:bCs/>
                <w:color w:val="000000"/>
                <w:sz w:val="18"/>
                <w:szCs w:val="18"/>
              </w:rPr>
            </w:pPr>
            <w:r>
              <w:rPr>
                <w:bCs/>
                <w:color w:val="000000"/>
                <w:sz w:val="18"/>
                <w:szCs w:val="18"/>
              </w:rPr>
              <w:t>П.м</w:t>
            </w:r>
          </w:p>
        </w:tc>
        <w:tc>
          <w:tcPr>
            <w:tcW w:w="2545" w:type="dxa"/>
          </w:tcPr>
          <w:p w14:paraId="41261D61" w14:textId="77777777" w:rsidR="0047434B" w:rsidRDefault="0047434B" w:rsidP="004D07E0">
            <w:pPr>
              <w:widowControl w:val="0"/>
              <w:autoSpaceDE w:val="0"/>
              <w:autoSpaceDN w:val="0"/>
              <w:adjustRightInd w:val="0"/>
              <w:jc w:val="both"/>
            </w:pPr>
            <w:r w:rsidRPr="005C183B">
              <w:t>Территория, прилегающая к Дворцовой пл. и Невскому пр</w:t>
            </w:r>
            <w:r>
              <w:t>.</w:t>
            </w:r>
          </w:p>
        </w:tc>
        <w:tc>
          <w:tcPr>
            <w:tcW w:w="1522" w:type="dxa"/>
          </w:tcPr>
          <w:p w14:paraId="6E41DBAA" w14:textId="77777777" w:rsidR="0047434B" w:rsidRPr="00084C42" w:rsidRDefault="0047434B" w:rsidP="004D07E0">
            <w:pPr>
              <w:widowControl w:val="0"/>
              <w:autoSpaceDE w:val="0"/>
              <w:autoSpaceDN w:val="0"/>
              <w:adjustRightInd w:val="0"/>
              <w:jc w:val="center"/>
            </w:pPr>
            <w:r w:rsidRPr="0009329B">
              <w:t>с 08.00 09.05.2026 до 09.05.2026</w:t>
            </w:r>
          </w:p>
        </w:tc>
      </w:tr>
      <w:tr w:rsidR="0047434B" w:rsidRPr="00807004" w14:paraId="4FA78A57" w14:textId="77777777" w:rsidTr="004D07E0">
        <w:trPr>
          <w:cantSplit/>
        </w:trPr>
        <w:tc>
          <w:tcPr>
            <w:tcW w:w="485" w:type="dxa"/>
            <w:shd w:val="clear" w:color="auto" w:fill="auto"/>
          </w:tcPr>
          <w:p w14:paraId="43911699" w14:textId="77777777" w:rsidR="0047434B" w:rsidRPr="00807004" w:rsidRDefault="0047434B" w:rsidP="004D07E0">
            <w:pPr>
              <w:widowControl w:val="0"/>
              <w:numPr>
                <w:ilvl w:val="0"/>
                <w:numId w:val="23"/>
              </w:numPr>
              <w:autoSpaceDE w:val="0"/>
              <w:autoSpaceDN w:val="0"/>
              <w:adjustRightInd w:val="0"/>
              <w:jc w:val="center"/>
              <w:rPr>
                <w:sz w:val="18"/>
                <w:szCs w:val="18"/>
              </w:rPr>
            </w:pPr>
          </w:p>
        </w:tc>
        <w:tc>
          <w:tcPr>
            <w:tcW w:w="2946" w:type="dxa"/>
            <w:shd w:val="clear" w:color="auto" w:fill="auto"/>
          </w:tcPr>
          <w:p w14:paraId="301CBB88" w14:textId="77777777" w:rsidR="0047434B" w:rsidRDefault="0047434B" w:rsidP="004D07E0">
            <w:pPr>
              <w:autoSpaceDE w:val="0"/>
              <w:autoSpaceDN w:val="0"/>
              <w:adjustRightInd w:val="0"/>
            </w:pPr>
            <w:r>
              <w:t>Арочные металлодетекторы Заказчика</w:t>
            </w:r>
          </w:p>
        </w:tc>
        <w:tc>
          <w:tcPr>
            <w:tcW w:w="1284" w:type="dxa"/>
            <w:shd w:val="clear" w:color="auto" w:fill="auto"/>
          </w:tcPr>
          <w:p w14:paraId="595322FA" w14:textId="77777777" w:rsidR="0047434B" w:rsidRDefault="0047434B" w:rsidP="004D07E0">
            <w:pPr>
              <w:widowControl w:val="0"/>
              <w:autoSpaceDE w:val="0"/>
              <w:autoSpaceDN w:val="0"/>
              <w:adjustRightInd w:val="0"/>
              <w:jc w:val="center"/>
            </w:pPr>
            <w:r>
              <w:t>50</w:t>
            </w:r>
          </w:p>
        </w:tc>
        <w:tc>
          <w:tcPr>
            <w:tcW w:w="1176" w:type="dxa"/>
            <w:shd w:val="clear" w:color="auto" w:fill="auto"/>
          </w:tcPr>
          <w:p w14:paraId="6571B11A" w14:textId="77777777" w:rsidR="0047434B" w:rsidRDefault="0047434B" w:rsidP="004D07E0">
            <w:pPr>
              <w:widowControl w:val="0"/>
              <w:autoSpaceDE w:val="0"/>
              <w:autoSpaceDN w:val="0"/>
              <w:adjustRightInd w:val="0"/>
              <w:jc w:val="center"/>
              <w:rPr>
                <w:bCs/>
                <w:color w:val="000000"/>
                <w:sz w:val="18"/>
                <w:szCs w:val="18"/>
              </w:rPr>
            </w:pPr>
            <w:r>
              <w:rPr>
                <w:sz w:val="18"/>
                <w:szCs w:val="18"/>
              </w:rPr>
              <w:t>Шт</w:t>
            </w:r>
          </w:p>
        </w:tc>
        <w:tc>
          <w:tcPr>
            <w:tcW w:w="2545" w:type="dxa"/>
          </w:tcPr>
          <w:p w14:paraId="55A41BF1" w14:textId="77777777" w:rsidR="0047434B" w:rsidRDefault="0047434B" w:rsidP="004D07E0">
            <w:pPr>
              <w:widowControl w:val="0"/>
              <w:autoSpaceDE w:val="0"/>
              <w:autoSpaceDN w:val="0"/>
              <w:adjustRightInd w:val="0"/>
              <w:jc w:val="both"/>
            </w:pPr>
            <w:r w:rsidRPr="005C183B">
              <w:t>Территория, прилегающая к Дворцовой пл. и Невскому пр</w:t>
            </w:r>
            <w:r>
              <w:t>.</w:t>
            </w:r>
          </w:p>
        </w:tc>
        <w:tc>
          <w:tcPr>
            <w:tcW w:w="1522" w:type="dxa"/>
          </w:tcPr>
          <w:p w14:paraId="13D0E32A" w14:textId="77777777" w:rsidR="0047434B" w:rsidRPr="00084C42" w:rsidRDefault="0047434B" w:rsidP="004D07E0">
            <w:pPr>
              <w:widowControl w:val="0"/>
              <w:autoSpaceDE w:val="0"/>
              <w:autoSpaceDN w:val="0"/>
              <w:adjustRightInd w:val="0"/>
              <w:jc w:val="center"/>
            </w:pPr>
            <w:r w:rsidRPr="0009329B">
              <w:t>с 08.00 09.05.2026 до 09.05.2026</w:t>
            </w:r>
          </w:p>
        </w:tc>
      </w:tr>
    </w:tbl>
    <w:p w14:paraId="6972FB67" w14:textId="77777777" w:rsidR="0047434B" w:rsidRPr="00DD1939" w:rsidRDefault="0047434B" w:rsidP="0047434B">
      <w:pPr>
        <w:autoSpaceDE w:val="0"/>
        <w:autoSpaceDN w:val="0"/>
        <w:adjustRightInd w:val="0"/>
        <w:ind w:left="709" w:firstLine="425"/>
        <w:jc w:val="right"/>
        <w:rPr>
          <w:bCs/>
        </w:rPr>
      </w:pPr>
    </w:p>
    <w:p w14:paraId="7B23896A" w14:textId="77777777" w:rsidR="0047434B" w:rsidRDefault="0047434B" w:rsidP="0047434B">
      <w:pPr>
        <w:jc w:val="right"/>
        <w:rPr>
          <w:sz w:val="24"/>
          <w:szCs w:val="24"/>
        </w:rPr>
      </w:pPr>
    </w:p>
    <w:p w14:paraId="1D5B9009" w14:textId="77777777" w:rsidR="0047434B" w:rsidRDefault="0047434B" w:rsidP="0047434B">
      <w:pPr>
        <w:jc w:val="right"/>
        <w:rPr>
          <w:sz w:val="24"/>
          <w:szCs w:val="24"/>
        </w:rPr>
      </w:pPr>
    </w:p>
    <w:p w14:paraId="5CB16BBB" w14:textId="77777777" w:rsidR="0047434B" w:rsidRDefault="0047434B" w:rsidP="0047434B">
      <w:pPr>
        <w:jc w:val="right"/>
        <w:rPr>
          <w:sz w:val="24"/>
          <w:szCs w:val="24"/>
        </w:rPr>
      </w:pPr>
    </w:p>
    <w:p w14:paraId="1D7EC332" w14:textId="77777777" w:rsidR="0047434B" w:rsidRDefault="0047434B" w:rsidP="0047434B">
      <w:pPr>
        <w:jc w:val="right"/>
        <w:rPr>
          <w:sz w:val="24"/>
          <w:szCs w:val="24"/>
        </w:rPr>
      </w:pPr>
    </w:p>
    <w:p w14:paraId="23131BF9" w14:textId="77777777" w:rsidR="0047434B" w:rsidRDefault="0047434B" w:rsidP="0047434B">
      <w:pPr>
        <w:jc w:val="right"/>
        <w:rPr>
          <w:sz w:val="24"/>
          <w:szCs w:val="24"/>
        </w:rPr>
      </w:pPr>
    </w:p>
    <w:p w14:paraId="2F24EBE3" w14:textId="77777777" w:rsidR="0047434B" w:rsidRDefault="0047434B" w:rsidP="0047434B">
      <w:pPr>
        <w:jc w:val="right"/>
        <w:rPr>
          <w:sz w:val="24"/>
          <w:szCs w:val="24"/>
        </w:rPr>
      </w:pPr>
    </w:p>
    <w:p w14:paraId="367A216E" w14:textId="77777777" w:rsidR="0047434B" w:rsidRDefault="0047434B" w:rsidP="0047434B">
      <w:pPr>
        <w:jc w:val="right"/>
        <w:rPr>
          <w:sz w:val="24"/>
          <w:szCs w:val="24"/>
        </w:rPr>
      </w:pPr>
    </w:p>
    <w:p w14:paraId="06615B1F" w14:textId="77777777" w:rsidR="0047434B" w:rsidRDefault="0047434B" w:rsidP="0047434B">
      <w:pPr>
        <w:jc w:val="right"/>
        <w:rPr>
          <w:sz w:val="24"/>
          <w:szCs w:val="24"/>
        </w:rPr>
      </w:pPr>
    </w:p>
    <w:p w14:paraId="5FF165CA" w14:textId="77777777" w:rsidR="0047434B" w:rsidRDefault="0047434B" w:rsidP="0047434B">
      <w:pPr>
        <w:jc w:val="right"/>
        <w:rPr>
          <w:sz w:val="24"/>
          <w:szCs w:val="24"/>
        </w:rPr>
      </w:pPr>
    </w:p>
    <w:p w14:paraId="4ADAD2B2" w14:textId="77777777" w:rsidR="0047434B" w:rsidRDefault="0047434B" w:rsidP="0047434B">
      <w:pPr>
        <w:jc w:val="right"/>
        <w:rPr>
          <w:sz w:val="24"/>
          <w:szCs w:val="24"/>
        </w:rPr>
      </w:pPr>
    </w:p>
    <w:p w14:paraId="47D1C81C" w14:textId="77777777" w:rsidR="0047434B" w:rsidRDefault="0047434B" w:rsidP="0047434B">
      <w:pPr>
        <w:jc w:val="right"/>
        <w:rPr>
          <w:sz w:val="24"/>
          <w:szCs w:val="24"/>
        </w:rPr>
      </w:pPr>
    </w:p>
    <w:p w14:paraId="55F6C505" w14:textId="77777777" w:rsidR="0047434B" w:rsidRDefault="0047434B" w:rsidP="0047434B">
      <w:pPr>
        <w:jc w:val="right"/>
        <w:rPr>
          <w:sz w:val="24"/>
          <w:szCs w:val="24"/>
        </w:rPr>
      </w:pPr>
    </w:p>
    <w:p w14:paraId="76F12B67" w14:textId="77777777" w:rsidR="0047434B" w:rsidRDefault="0047434B" w:rsidP="0047434B">
      <w:pPr>
        <w:jc w:val="right"/>
        <w:rPr>
          <w:sz w:val="24"/>
          <w:szCs w:val="24"/>
        </w:rPr>
      </w:pPr>
    </w:p>
    <w:p w14:paraId="1D1AFF6A" w14:textId="77777777" w:rsidR="0047434B" w:rsidRDefault="0047434B" w:rsidP="0047434B">
      <w:pPr>
        <w:jc w:val="right"/>
        <w:rPr>
          <w:sz w:val="24"/>
          <w:szCs w:val="24"/>
        </w:rPr>
      </w:pPr>
    </w:p>
    <w:p w14:paraId="2FC535B0" w14:textId="77777777" w:rsidR="0047434B" w:rsidRDefault="0047434B" w:rsidP="0047434B">
      <w:pPr>
        <w:jc w:val="right"/>
        <w:rPr>
          <w:sz w:val="24"/>
          <w:szCs w:val="24"/>
        </w:rPr>
      </w:pPr>
    </w:p>
    <w:p w14:paraId="3BA972E9" w14:textId="77777777" w:rsidR="0047434B" w:rsidRDefault="0047434B" w:rsidP="0047434B">
      <w:pPr>
        <w:jc w:val="right"/>
        <w:rPr>
          <w:sz w:val="24"/>
          <w:szCs w:val="24"/>
        </w:rPr>
      </w:pPr>
    </w:p>
    <w:p w14:paraId="6EAA238B" w14:textId="77777777" w:rsidR="0047434B" w:rsidRDefault="0047434B" w:rsidP="0047434B">
      <w:pPr>
        <w:jc w:val="right"/>
        <w:rPr>
          <w:sz w:val="24"/>
          <w:szCs w:val="24"/>
        </w:rPr>
      </w:pPr>
    </w:p>
    <w:p w14:paraId="10226F9B" w14:textId="77777777" w:rsidR="0047434B" w:rsidRDefault="0047434B" w:rsidP="0047434B">
      <w:pPr>
        <w:jc w:val="right"/>
        <w:rPr>
          <w:sz w:val="24"/>
          <w:szCs w:val="24"/>
        </w:rPr>
      </w:pPr>
    </w:p>
    <w:p w14:paraId="14203433" w14:textId="77777777" w:rsidR="0047434B" w:rsidRDefault="0047434B" w:rsidP="0047434B">
      <w:pPr>
        <w:jc w:val="right"/>
        <w:rPr>
          <w:sz w:val="24"/>
          <w:szCs w:val="24"/>
        </w:rPr>
      </w:pPr>
    </w:p>
    <w:p w14:paraId="327F466B" w14:textId="77777777" w:rsidR="0047434B" w:rsidRDefault="0047434B" w:rsidP="0047434B">
      <w:pPr>
        <w:jc w:val="right"/>
        <w:rPr>
          <w:sz w:val="24"/>
          <w:szCs w:val="24"/>
        </w:rPr>
      </w:pPr>
    </w:p>
    <w:p w14:paraId="57BD520F" w14:textId="77777777" w:rsidR="0047434B" w:rsidRDefault="0047434B" w:rsidP="0047434B">
      <w:pPr>
        <w:jc w:val="right"/>
        <w:rPr>
          <w:sz w:val="24"/>
          <w:szCs w:val="24"/>
        </w:rPr>
      </w:pPr>
    </w:p>
    <w:p w14:paraId="1501E577" w14:textId="77777777" w:rsidR="0047434B" w:rsidRDefault="0047434B" w:rsidP="0047434B">
      <w:pPr>
        <w:jc w:val="right"/>
        <w:rPr>
          <w:sz w:val="24"/>
          <w:szCs w:val="24"/>
        </w:rPr>
      </w:pPr>
    </w:p>
    <w:p w14:paraId="04CCBBCF" w14:textId="77777777" w:rsidR="0047434B" w:rsidRDefault="0047434B" w:rsidP="0047434B">
      <w:pPr>
        <w:jc w:val="right"/>
        <w:rPr>
          <w:sz w:val="24"/>
          <w:szCs w:val="24"/>
        </w:rPr>
      </w:pPr>
    </w:p>
    <w:p w14:paraId="3D4DA2CE" w14:textId="77777777" w:rsidR="0047434B" w:rsidRDefault="0047434B" w:rsidP="0047434B">
      <w:pPr>
        <w:jc w:val="right"/>
        <w:rPr>
          <w:sz w:val="24"/>
          <w:szCs w:val="24"/>
        </w:rPr>
      </w:pPr>
    </w:p>
    <w:p w14:paraId="666B91EC" w14:textId="77777777" w:rsidR="0047434B" w:rsidRDefault="0047434B" w:rsidP="0047434B">
      <w:pPr>
        <w:jc w:val="right"/>
        <w:rPr>
          <w:sz w:val="24"/>
          <w:szCs w:val="24"/>
        </w:rPr>
      </w:pPr>
    </w:p>
    <w:p w14:paraId="49A1867E" w14:textId="77777777" w:rsidR="00490F4F" w:rsidRPr="00DD1939" w:rsidRDefault="00490F4F" w:rsidP="00490F4F">
      <w:pPr>
        <w:autoSpaceDE w:val="0"/>
        <w:autoSpaceDN w:val="0"/>
        <w:adjustRightInd w:val="0"/>
        <w:ind w:left="709" w:firstLine="425"/>
        <w:jc w:val="right"/>
        <w:rPr>
          <w:bCs/>
        </w:rPr>
      </w:pPr>
    </w:p>
    <w:p w14:paraId="44769496" w14:textId="77777777" w:rsidR="00DD1939" w:rsidRDefault="00DD1939" w:rsidP="003301A2">
      <w:pPr>
        <w:jc w:val="right"/>
        <w:rPr>
          <w:sz w:val="24"/>
          <w:szCs w:val="24"/>
        </w:rPr>
      </w:pPr>
    </w:p>
    <w:p w14:paraId="707167C5" w14:textId="77777777" w:rsidR="00DD1939" w:rsidRDefault="00DD1939" w:rsidP="003301A2">
      <w:pPr>
        <w:jc w:val="right"/>
        <w:rPr>
          <w:sz w:val="24"/>
          <w:szCs w:val="24"/>
        </w:rPr>
      </w:pPr>
    </w:p>
    <w:p w14:paraId="211CAD99" w14:textId="77777777" w:rsidR="00DD1939" w:rsidRDefault="00DD1939" w:rsidP="003301A2">
      <w:pPr>
        <w:jc w:val="right"/>
        <w:rPr>
          <w:sz w:val="24"/>
          <w:szCs w:val="24"/>
        </w:rPr>
      </w:pPr>
    </w:p>
    <w:p w14:paraId="7EF28551" w14:textId="77777777" w:rsidR="00DD1939" w:rsidRDefault="00DD1939" w:rsidP="003301A2">
      <w:pPr>
        <w:jc w:val="right"/>
        <w:rPr>
          <w:sz w:val="24"/>
          <w:szCs w:val="24"/>
        </w:rPr>
      </w:pPr>
    </w:p>
    <w:p w14:paraId="21030273" w14:textId="77777777" w:rsidR="00DD1939" w:rsidRDefault="00DD1939" w:rsidP="003301A2">
      <w:pPr>
        <w:jc w:val="right"/>
        <w:rPr>
          <w:sz w:val="24"/>
          <w:szCs w:val="24"/>
        </w:rPr>
      </w:pPr>
    </w:p>
    <w:p w14:paraId="54B177EC" w14:textId="60BC2818" w:rsidR="00346A75" w:rsidRPr="003301A2" w:rsidRDefault="00346A75" w:rsidP="003301A2">
      <w:pPr>
        <w:jc w:val="right"/>
        <w:rPr>
          <w:sz w:val="24"/>
          <w:szCs w:val="24"/>
        </w:rPr>
      </w:pPr>
      <w:r w:rsidRPr="003301A2">
        <w:rPr>
          <w:sz w:val="24"/>
          <w:szCs w:val="24"/>
        </w:rPr>
        <w:lastRenderedPageBreak/>
        <w:t xml:space="preserve">Приложение № </w:t>
      </w:r>
      <w:r w:rsidR="00FA17C8">
        <w:rPr>
          <w:sz w:val="24"/>
          <w:szCs w:val="24"/>
        </w:rPr>
        <w:t>2</w:t>
      </w:r>
    </w:p>
    <w:p w14:paraId="37528502" w14:textId="77777777" w:rsidR="00346A75" w:rsidRPr="003301A2" w:rsidRDefault="00346A75" w:rsidP="003301A2">
      <w:pPr>
        <w:jc w:val="right"/>
        <w:rPr>
          <w:sz w:val="24"/>
          <w:szCs w:val="24"/>
        </w:rPr>
      </w:pPr>
      <w:r w:rsidRPr="003301A2">
        <w:rPr>
          <w:sz w:val="24"/>
          <w:szCs w:val="24"/>
        </w:rPr>
        <w:t>к государственному контракту</w:t>
      </w:r>
    </w:p>
    <w:p w14:paraId="73C56342" w14:textId="05D2A807" w:rsidR="00346A75" w:rsidRPr="003301A2" w:rsidRDefault="00346A75" w:rsidP="003301A2">
      <w:pPr>
        <w:jc w:val="right"/>
        <w:rPr>
          <w:sz w:val="24"/>
          <w:szCs w:val="24"/>
        </w:rPr>
      </w:pPr>
      <w:r w:rsidRPr="003301A2">
        <w:rPr>
          <w:sz w:val="24"/>
          <w:szCs w:val="24"/>
        </w:rPr>
        <w:t xml:space="preserve">№ </w:t>
      </w:r>
      <w:r w:rsidR="00444B01">
        <w:rPr>
          <w:sz w:val="24"/>
          <w:szCs w:val="24"/>
        </w:rPr>
        <w:t>____</w:t>
      </w:r>
      <w:r w:rsidRPr="003301A2">
        <w:rPr>
          <w:sz w:val="24"/>
          <w:szCs w:val="24"/>
        </w:rPr>
        <w:t xml:space="preserve"> от ___________ 202</w:t>
      </w:r>
      <w:r w:rsidR="009D5268">
        <w:rPr>
          <w:sz w:val="24"/>
          <w:szCs w:val="24"/>
        </w:rPr>
        <w:t>6</w:t>
      </w:r>
    </w:p>
    <w:p w14:paraId="767DCA64" w14:textId="77777777" w:rsidR="00346A75" w:rsidRPr="003301A2" w:rsidRDefault="00346A75" w:rsidP="003301A2">
      <w:pPr>
        <w:jc w:val="right"/>
        <w:rPr>
          <w:sz w:val="24"/>
          <w:szCs w:val="24"/>
        </w:rPr>
      </w:pPr>
    </w:p>
    <w:p w14:paraId="52CA626D" w14:textId="77777777" w:rsidR="00346A75" w:rsidRPr="003301A2" w:rsidRDefault="00346A75" w:rsidP="003301A2">
      <w:pPr>
        <w:tabs>
          <w:tab w:val="left" w:pos="10080"/>
        </w:tabs>
        <w:ind w:right="296" w:firstLine="720"/>
        <w:jc w:val="center"/>
        <w:rPr>
          <w:b/>
          <w:snapToGrid w:val="0"/>
          <w:color w:val="000000"/>
          <w:sz w:val="24"/>
          <w:szCs w:val="24"/>
        </w:rPr>
      </w:pPr>
      <w:r w:rsidRPr="003301A2">
        <w:rPr>
          <w:b/>
          <w:snapToGrid w:val="0"/>
          <w:color w:val="000000"/>
          <w:sz w:val="24"/>
          <w:szCs w:val="24"/>
        </w:rPr>
        <w:t>Расчет цены контракта</w:t>
      </w:r>
    </w:p>
    <w:p w14:paraId="392ED26E" w14:textId="77777777" w:rsidR="004232F1" w:rsidRPr="003301A2" w:rsidRDefault="004232F1" w:rsidP="003301A2">
      <w:pPr>
        <w:tabs>
          <w:tab w:val="left" w:pos="10080"/>
        </w:tabs>
        <w:ind w:right="296" w:firstLine="720"/>
        <w:jc w:val="center"/>
        <w:rPr>
          <w:color w:val="000000"/>
          <w:sz w:val="24"/>
          <w:szCs w:val="24"/>
        </w:rPr>
      </w:pPr>
    </w:p>
    <w:tbl>
      <w:tblPr>
        <w:tblpPr w:leftFromText="180" w:rightFromText="180" w:vertAnchor="text" w:horzAnchor="margin" w:tblpXSpec="center" w:tblpY="124"/>
        <w:tblW w:w="10356" w:type="dxa"/>
        <w:tblLayout w:type="fixed"/>
        <w:tblLook w:val="04A0" w:firstRow="1" w:lastRow="0" w:firstColumn="1" w:lastColumn="0" w:noHBand="0" w:noVBand="1"/>
      </w:tblPr>
      <w:tblGrid>
        <w:gridCol w:w="846"/>
        <w:gridCol w:w="3260"/>
        <w:gridCol w:w="1564"/>
        <w:gridCol w:w="1559"/>
        <w:gridCol w:w="1564"/>
        <w:gridCol w:w="1563"/>
      </w:tblGrid>
      <w:tr w:rsidR="00C67E80" w:rsidRPr="00000324" w14:paraId="61EC8B78" w14:textId="77777777" w:rsidTr="00444B01">
        <w:trPr>
          <w:trHeight w:val="227"/>
        </w:trPr>
        <w:tc>
          <w:tcPr>
            <w:tcW w:w="846" w:type="dxa"/>
            <w:tcBorders>
              <w:top w:val="single" w:sz="4" w:space="0" w:color="auto"/>
              <w:left w:val="single" w:sz="4" w:space="0" w:color="auto"/>
              <w:bottom w:val="single" w:sz="4" w:space="0" w:color="auto"/>
              <w:right w:val="single" w:sz="4" w:space="0" w:color="auto"/>
            </w:tcBorders>
          </w:tcPr>
          <w:p w14:paraId="544B8FD7" w14:textId="77777777" w:rsidR="00C67E80" w:rsidRPr="00000324" w:rsidRDefault="00C67E80" w:rsidP="003301A2">
            <w:pPr>
              <w:ind w:firstLine="142"/>
              <w:jc w:val="center"/>
              <w:rPr>
                <w:b/>
                <w:color w:val="000000"/>
                <w:szCs w:val="24"/>
              </w:rPr>
            </w:pPr>
            <w:r w:rsidRPr="00000324">
              <w:rPr>
                <w:b/>
                <w:color w:val="000000"/>
                <w:szCs w:val="24"/>
              </w:rPr>
              <w:t>№№ п/п</w:t>
            </w:r>
          </w:p>
        </w:tc>
        <w:tc>
          <w:tcPr>
            <w:tcW w:w="3260" w:type="dxa"/>
            <w:tcBorders>
              <w:top w:val="single" w:sz="4" w:space="0" w:color="auto"/>
              <w:left w:val="single" w:sz="4" w:space="0" w:color="auto"/>
              <w:bottom w:val="single" w:sz="4" w:space="0" w:color="auto"/>
              <w:right w:val="single" w:sz="4" w:space="0" w:color="auto"/>
            </w:tcBorders>
            <w:hideMark/>
          </w:tcPr>
          <w:p w14:paraId="71DA08B0" w14:textId="77777777" w:rsidR="00C67E80" w:rsidRPr="00000324" w:rsidRDefault="00C67E80" w:rsidP="003301A2">
            <w:pPr>
              <w:ind w:firstLine="142"/>
              <w:jc w:val="center"/>
              <w:rPr>
                <w:b/>
                <w:color w:val="000000"/>
                <w:szCs w:val="24"/>
              </w:rPr>
            </w:pPr>
            <w:r w:rsidRPr="00000324">
              <w:rPr>
                <w:b/>
                <w:color w:val="000000"/>
                <w:szCs w:val="24"/>
              </w:rPr>
              <w:t>Наименование услуг</w:t>
            </w:r>
          </w:p>
        </w:tc>
        <w:tc>
          <w:tcPr>
            <w:tcW w:w="1564" w:type="dxa"/>
            <w:tcBorders>
              <w:top w:val="single" w:sz="4" w:space="0" w:color="auto"/>
              <w:left w:val="nil"/>
              <w:bottom w:val="single" w:sz="4" w:space="0" w:color="auto"/>
              <w:right w:val="single" w:sz="4" w:space="0" w:color="auto"/>
            </w:tcBorders>
          </w:tcPr>
          <w:p w14:paraId="548C431E" w14:textId="77777777" w:rsidR="00C67E80" w:rsidRPr="00000324" w:rsidRDefault="00C67E80" w:rsidP="003301A2">
            <w:pPr>
              <w:ind w:firstLine="142"/>
              <w:jc w:val="center"/>
              <w:rPr>
                <w:b/>
                <w:color w:val="000000"/>
                <w:szCs w:val="24"/>
              </w:rPr>
            </w:pPr>
            <w:r w:rsidRPr="00000324">
              <w:rPr>
                <w:b/>
                <w:color w:val="000000"/>
                <w:szCs w:val="24"/>
              </w:rPr>
              <w:t xml:space="preserve">Единица </w:t>
            </w:r>
          </w:p>
          <w:p w14:paraId="23F7C76B" w14:textId="77777777" w:rsidR="00C67E80" w:rsidRPr="00000324" w:rsidRDefault="00C67E80" w:rsidP="003301A2">
            <w:pPr>
              <w:ind w:firstLine="142"/>
              <w:jc w:val="center"/>
              <w:rPr>
                <w:b/>
                <w:color w:val="000000"/>
                <w:szCs w:val="24"/>
              </w:rPr>
            </w:pPr>
            <w:r w:rsidRPr="00000324">
              <w:rPr>
                <w:b/>
                <w:color w:val="000000"/>
                <w:szCs w:val="24"/>
              </w:rPr>
              <w:t>измерения</w:t>
            </w:r>
          </w:p>
        </w:tc>
        <w:tc>
          <w:tcPr>
            <w:tcW w:w="1559" w:type="dxa"/>
            <w:tcBorders>
              <w:top w:val="single" w:sz="4" w:space="0" w:color="auto"/>
              <w:left w:val="single" w:sz="4" w:space="0" w:color="auto"/>
              <w:bottom w:val="single" w:sz="4" w:space="0" w:color="auto"/>
              <w:right w:val="single" w:sz="4" w:space="0" w:color="auto"/>
            </w:tcBorders>
          </w:tcPr>
          <w:p w14:paraId="73AA0E76" w14:textId="77777777" w:rsidR="00C67E80" w:rsidRPr="00000324" w:rsidRDefault="00C67E80" w:rsidP="003301A2">
            <w:pPr>
              <w:ind w:firstLine="142"/>
              <w:jc w:val="center"/>
              <w:rPr>
                <w:b/>
                <w:color w:val="000000"/>
                <w:szCs w:val="24"/>
              </w:rPr>
            </w:pPr>
            <w:r w:rsidRPr="00000324">
              <w:rPr>
                <w:b/>
                <w:color w:val="000000"/>
                <w:szCs w:val="24"/>
              </w:rPr>
              <w:t>Количество</w:t>
            </w:r>
            <w:r w:rsidR="00444B01" w:rsidRPr="00000324">
              <w:rPr>
                <w:rStyle w:val="af8"/>
                <w:b/>
                <w:color w:val="000000"/>
                <w:szCs w:val="24"/>
              </w:rPr>
              <w:footnoteReference w:id="5"/>
            </w:r>
            <w:r w:rsidRPr="00000324">
              <w:rPr>
                <w:b/>
                <w:color w:val="000000"/>
                <w:szCs w:val="24"/>
              </w:rPr>
              <w:t xml:space="preserve"> </w:t>
            </w:r>
          </w:p>
        </w:tc>
        <w:tc>
          <w:tcPr>
            <w:tcW w:w="1564" w:type="dxa"/>
            <w:tcBorders>
              <w:top w:val="single" w:sz="4" w:space="0" w:color="auto"/>
              <w:left w:val="single" w:sz="4" w:space="0" w:color="auto"/>
              <w:bottom w:val="single" w:sz="4" w:space="0" w:color="auto"/>
              <w:right w:val="single" w:sz="4" w:space="0" w:color="auto"/>
            </w:tcBorders>
            <w:hideMark/>
          </w:tcPr>
          <w:p w14:paraId="5DF9C6B7" w14:textId="77777777" w:rsidR="00C67E80" w:rsidRPr="00000324" w:rsidRDefault="00C67E80" w:rsidP="003301A2">
            <w:pPr>
              <w:ind w:firstLine="142"/>
              <w:jc w:val="center"/>
              <w:rPr>
                <w:b/>
                <w:color w:val="000000"/>
                <w:szCs w:val="24"/>
              </w:rPr>
            </w:pPr>
            <w:r w:rsidRPr="00000324">
              <w:rPr>
                <w:b/>
                <w:color w:val="000000"/>
                <w:szCs w:val="24"/>
              </w:rPr>
              <w:t xml:space="preserve">Цена </w:t>
            </w:r>
            <w:r w:rsidRPr="00000324">
              <w:rPr>
                <w:b/>
                <w:color w:val="000000"/>
                <w:szCs w:val="24"/>
              </w:rPr>
              <w:br/>
              <w:t>за единицу услуг, руб.</w:t>
            </w:r>
          </w:p>
        </w:tc>
        <w:tc>
          <w:tcPr>
            <w:tcW w:w="1563" w:type="dxa"/>
            <w:tcBorders>
              <w:top w:val="single" w:sz="4" w:space="0" w:color="auto"/>
              <w:left w:val="single" w:sz="4" w:space="0" w:color="auto"/>
              <w:bottom w:val="single" w:sz="4" w:space="0" w:color="auto"/>
              <w:right w:val="single" w:sz="4" w:space="0" w:color="auto"/>
            </w:tcBorders>
            <w:hideMark/>
          </w:tcPr>
          <w:p w14:paraId="52495271" w14:textId="6EA48746" w:rsidR="00C67E80" w:rsidRPr="00000324" w:rsidRDefault="00B86EF7" w:rsidP="003301A2">
            <w:pPr>
              <w:ind w:firstLine="142"/>
              <w:jc w:val="center"/>
              <w:rPr>
                <w:b/>
                <w:color w:val="000000"/>
                <w:szCs w:val="24"/>
              </w:rPr>
            </w:pPr>
            <w:r>
              <w:rPr>
                <w:b/>
                <w:color w:val="000000"/>
                <w:szCs w:val="24"/>
              </w:rPr>
              <w:t>Стоимость услуг</w:t>
            </w:r>
            <w:r w:rsidR="000C0159" w:rsidRPr="00000324">
              <w:rPr>
                <w:rStyle w:val="af8"/>
                <w:b/>
                <w:color w:val="000000"/>
                <w:szCs w:val="24"/>
              </w:rPr>
              <w:footnoteReference w:id="6"/>
            </w:r>
            <w:r w:rsidR="00C67E80" w:rsidRPr="00000324">
              <w:rPr>
                <w:b/>
                <w:color w:val="000000"/>
                <w:szCs w:val="24"/>
              </w:rPr>
              <w:t>*, руб.</w:t>
            </w:r>
          </w:p>
        </w:tc>
      </w:tr>
      <w:tr w:rsidR="009D5268" w:rsidRPr="00000324" w14:paraId="529CB6DF" w14:textId="77777777" w:rsidTr="009D5268">
        <w:trPr>
          <w:trHeight w:val="227"/>
        </w:trPr>
        <w:tc>
          <w:tcPr>
            <w:tcW w:w="846" w:type="dxa"/>
            <w:tcBorders>
              <w:top w:val="single" w:sz="4" w:space="0" w:color="auto"/>
              <w:left w:val="single" w:sz="4" w:space="0" w:color="auto"/>
              <w:bottom w:val="single" w:sz="4" w:space="0" w:color="auto"/>
              <w:right w:val="single" w:sz="4" w:space="0" w:color="auto"/>
            </w:tcBorders>
          </w:tcPr>
          <w:p w14:paraId="4AAF734E" w14:textId="77777777" w:rsidR="009D5268" w:rsidRPr="00000324" w:rsidRDefault="009D5268" w:rsidP="009D5268">
            <w:pPr>
              <w:jc w:val="center"/>
              <w:rPr>
                <w:snapToGrid w:val="0"/>
                <w:color w:val="000000"/>
                <w:sz w:val="24"/>
                <w:szCs w:val="24"/>
              </w:rPr>
            </w:pPr>
            <w:r w:rsidRPr="00000324">
              <w:rPr>
                <w:snapToGrid w:val="0"/>
                <w:color w:val="000000"/>
                <w:sz w:val="24"/>
                <w:szCs w:val="24"/>
              </w:rPr>
              <w:t>1</w:t>
            </w:r>
            <w:r>
              <w:rPr>
                <w:snapToGrid w:val="0"/>
                <w:color w:val="000000"/>
                <w:sz w:val="24"/>
                <w:szCs w:val="24"/>
              </w:rPr>
              <w:t>.</w:t>
            </w:r>
          </w:p>
        </w:tc>
        <w:tc>
          <w:tcPr>
            <w:tcW w:w="3260" w:type="dxa"/>
            <w:tcBorders>
              <w:top w:val="single" w:sz="4" w:space="0" w:color="auto"/>
              <w:left w:val="single" w:sz="4" w:space="0" w:color="auto"/>
              <w:bottom w:val="single" w:sz="4" w:space="0" w:color="auto"/>
              <w:right w:val="single" w:sz="4" w:space="0" w:color="auto"/>
            </w:tcBorders>
          </w:tcPr>
          <w:p w14:paraId="47E742B7" w14:textId="28A43F9E" w:rsidR="009D5268" w:rsidRPr="00267A91" w:rsidRDefault="009D5268" w:rsidP="009D5268">
            <w:pPr>
              <w:jc w:val="both"/>
              <w:rPr>
                <w:bCs/>
              </w:rPr>
            </w:pPr>
            <w:r>
              <w:t>П</w:t>
            </w:r>
            <w:r w:rsidRPr="00C743D9">
              <w:t>редоставлени</w:t>
            </w:r>
            <w:r>
              <w:t>е</w:t>
            </w:r>
            <w:r w:rsidRPr="00C743D9">
              <w:t>, доставк</w:t>
            </w:r>
            <w:r>
              <w:t>а</w:t>
            </w:r>
            <w:r w:rsidRPr="00C743D9">
              <w:t>, установк</w:t>
            </w:r>
            <w:r>
              <w:t>а</w:t>
            </w:r>
            <w:r w:rsidRPr="00C743D9">
              <w:t>, подключени</w:t>
            </w:r>
            <w:r>
              <w:t>е</w:t>
            </w:r>
            <w:r w:rsidRPr="00C743D9">
              <w:t xml:space="preserve"> к сети электропитания, настройк</w:t>
            </w:r>
            <w:r>
              <w:t>а</w:t>
            </w:r>
            <w:r w:rsidRPr="00C743D9">
              <w:t>, бесперебойной работ</w:t>
            </w:r>
            <w:r>
              <w:t>ы</w:t>
            </w:r>
            <w:r w:rsidRPr="00C743D9">
              <w:t>, дежурств</w:t>
            </w:r>
            <w:r>
              <w:t>о</w:t>
            </w:r>
            <w:r w:rsidRPr="00C743D9">
              <w:t xml:space="preserve"> технического персонала, монтаж, обслуживани</w:t>
            </w:r>
            <w:r>
              <w:t>е</w:t>
            </w:r>
            <w:r w:rsidRPr="00C743D9">
              <w:t xml:space="preserve"> оборудования арочных металлодетекторов и их демонтаж после окончания мероприятий;</w:t>
            </w:r>
          </w:p>
        </w:tc>
        <w:tc>
          <w:tcPr>
            <w:tcW w:w="1564" w:type="dxa"/>
            <w:tcBorders>
              <w:top w:val="single" w:sz="4" w:space="0" w:color="auto"/>
              <w:left w:val="single" w:sz="4" w:space="0" w:color="auto"/>
              <w:bottom w:val="single" w:sz="4" w:space="0" w:color="auto"/>
              <w:right w:val="single" w:sz="4" w:space="0" w:color="auto"/>
            </w:tcBorders>
            <w:vAlign w:val="center"/>
          </w:tcPr>
          <w:p w14:paraId="0DF735FC" w14:textId="77777777" w:rsidR="009D5268" w:rsidRPr="00000324" w:rsidRDefault="009D5268" w:rsidP="009D5268">
            <w:pPr>
              <w:ind w:firstLine="142"/>
              <w:jc w:val="center"/>
              <w:rPr>
                <w:color w:val="000000"/>
                <w:sz w:val="24"/>
                <w:szCs w:val="24"/>
              </w:rPr>
            </w:pPr>
            <w:r>
              <w:rPr>
                <w:color w:val="000000"/>
                <w:sz w:val="24"/>
                <w:szCs w:val="24"/>
              </w:rPr>
              <w:t>шт.</w:t>
            </w:r>
          </w:p>
        </w:tc>
        <w:tc>
          <w:tcPr>
            <w:tcW w:w="1559" w:type="dxa"/>
            <w:tcBorders>
              <w:top w:val="single" w:sz="4" w:space="0" w:color="auto"/>
              <w:left w:val="single" w:sz="4" w:space="0" w:color="auto"/>
              <w:bottom w:val="single" w:sz="4" w:space="0" w:color="auto"/>
              <w:right w:val="single" w:sz="4" w:space="0" w:color="auto"/>
            </w:tcBorders>
            <w:vAlign w:val="center"/>
          </w:tcPr>
          <w:p w14:paraId="5FDEAD4E" w14:textId="490202FB" w:rsidR="009D5268" w:rsidRPr="00B86EF7" w:rsidRDefault="0047434B" w:rsidP="009D5268">
            <w:pPr>
              <w:ind w:firstLine="142"/>
              <w:jc w:val="center"/>
              <w:rPr>
                <w:b/>
                <w:color w:val="000000"/>
                <w:sz w:val="24"/>
                <w:szCs w:val="24"/>
              </w:rPr>
            </w:pPr>
            <w:r>
              <w:t>92</w:t>
            </w:r>
          </w:p>
        </w:tc>
        <w:tc>
          <w:tcPr>
            <w:tcW w:w="1564" w:type="dxa"/>
            <w:tcBorders>
              <w:top w:val="single" w:sz="4" w:space="0" w:color="auto"/>
              <w:left w:val="single" w:sz="4" w:space="0" w:color="auto"/>
              <w:bottom w:val="single" w:sz="4" w:space="0" w:color="auto"/>
              <w:right w:val="single" w:sz="4" w:space="0" w:color="auto"/>
            </w:tcBorders>
          </w:tcPr>
          <w:p w14:paraId="7CAB8257" w14:textId="77777777" w:rsidR="009D5268" w:rsidRPr="00000324" w:rsidRDefault="009D5268" w:rsidP="009D5268">
            <w:pPr>
              <w:jc w:val="center"/>
              <w:rPr>
                <w:sz w:val="24"/>
                <w:szCs w:val="24"/>
              </w:rPr>
            </w:pPr>
          </w:p>
        </w:tc>
        <w:tc>
          <w:tcPr>
            <w:tcW w:w="1563" w:type="dxa"/>
            <w:tcBorders>
              <w:top w:val="single" w:sz="4" w:space="0" w:color="auto"/>
              <w:left w:val="single" w:sz="4" w:space="0" w:color="auto"/>
              <w:bottom w:val="single" w:sz="4" w:space="0" w:color="auto"/>
              <w:right w:val="single" w:sz="4" w:space="0" w:color="auto"/>
            </w:tcBorders>
          </w:tcPr>
          <w:p w14:paraId="5AB45138" w14:textId="77777777" w:rsidR="009D5268" w:rsidRPr="00000324" w:rsidRDefault="009D5268" w:rsidP="009D5268">
            <w:pPr>
              <w:jc w:val="center"/>
              <w:rPr>
                <w:color w:val="000000"/>
                <w:sz w:val="24"/>
                <w:szCs w:val="24"/>
              </w:rPr>
            </w:pPr>
          </w:p>
        </w:tc>
      </w:tr>
      <w:tr w:rsidR="009D5268" w:rsidRPr="00000324" w14:paraId="64A78676" w14:textId="77777777" w:rsidTr="009D5268">
        <w:trPr>
          <w:trHeight w:val="227"/>
        </w:trPr>
        <w:tc>
          <w:tcPr>
            <w:tcW w:w="846" w:type="dxa"/>
            <w:tcBorders>
              <w:top w:val="single" w:sz="4" w:space="0" w:color="auto"/>
              <w:left w:val="single" w:sz="4" w:space="0" w:color="auto"/>
              <w:bottom w:val="single" w:sz="4" w:space="0" w:color="auto"/>
              <w:right w:val="single" w:sz="4" w:space="0" w:color="auto"/>
            </w:tcBorders>
          </w:tcPr>
          <w:p w14:paraId="1E00359B" w14:textId="756A2335" w:rsidR="009D5268" w:rsidRPr="00000324" w:rsidRDefault="009D5268" w:rsidP="009D5268">
            <w:pPr>
              <w:jc w:val="center"/>
              <w:rPr>
                <w:snapToGrid w:val="0"/>
                <w:color w:val="000000"/>
                <w:sz w:val="24"/>
                <w:szCs w:val="24"/>
              </w:rPr>
            </w:pPr>
            <w:r>
              <w:rPr>
                <w:snapToGrid w:val="0"/>
                <w:color w:val="000000"/>
                <w:sz w:val="24"/>
                <w:szCs w:val="24"/>
              </w:rPr>
              <w:t>2.</w:t>
            </w:r>
          </w:p>
        </w:tc>
        <w:tc>
          <w:tcPr>
            <w:tcW w:w="3260" w:type="dxa"/>
            <w:tcBorders>
              <w:top w:val="single" w:sz="4" w:space="0" w:color="auto"/>
              <w:left w:val="single" w:sz="4" w:space="0" w:color="auto"/>
              <w:bottom w:val="single" w:sz="4" w:space="0" w:color="auto"/>
              <w:right w:val="single" w:sz="4" w:space="0" w:color="auto"/>
            </w:tcBorders>
          </w:tcPr>
          <w:p w14:paraId="09153B4D" w14:textId="0E7EC79D" w:rsidR="009D5268" w:rsidRPr="00E02D66" w:rsidRDefault="009D5268" w:rsidP="009D5268">
            <w:pPr>
              <w:jc w:val="both"/>
            </w:pPr>
            <w:r w:rsidRPr="00C743D9">
              <w:t>предоставлени</w:t>
            </w:r>
            <w:r>
              <w:t>е</w:t>
            </w:r>
            <w:r w:rsidRPr="00C743D9">
              <w:t>, доставк</w:t>
            </w:r>
            <w:r>
              <w:t>а</w:t>
            </w:r>
            <w:r w:rsidRPr="00C743D9">
              <w:t>, установк</w:t>
            </w:r>
            <w:r>
              <w:t>а</w:t>
            </w:r>
            <w:r w:rsidRPr="00C743D9">
              <w:t xml:space="preserve"> металлических ограждений (фан-барьеров) </w:t>
            </w:r>
            <w:r w:rsidRPr="00C743D9">
              <w:br/>
              <w:t>и их демонтаж после окончания мероприятий</w:t>
            </w:r>
          </w:p>
        </w:tc>
        <w:tc>
          <w:tcPr>
            <w:tcW w:w="1564" w:type="dxa"/>
            <w:tcBorders>
              <w:top w:val="single" w:sz="4" w:space="0" w:color="auto"/>
              <w:left w:val="single" w:sz="4" w:space="0" w:color="auto"/>
              <w:bottom w:val="single" w:sz="4" w:space="0" w:color="auto"/>
              <w:right w:val="single" w:sz="4" w:space="0" w:color="auto"/>
            </w:tcBorders>
            <w:vAlign w:val="center"/>
          </w:tcPr>
          <w:p w14:paraId="0E90B119" w14:textId="7B7DE54B" w:rsidR="009D5268" w:rsidRDefault="009D5268" w:rsidP="009D5268">
            <w:pPr>
              <w:ind w:firstLine="142"/>
              <w:jc w:val="center"/>
              <w:rPr>
                <w:color w:val="000000"/>
                <w:sz w:val="24"/>
                <w:szCs w:val="24"/>
              </w:rPr>
            </w:pPr>
            <w:r>
              <w:rPr>
                <w:color w:val="000000"/>
                <w:sz w:val="24"/>
                <w:szCs w:val="24"/>
              </w:rPr>
              <w:t>п.м.</w:t>
            </w:r>
          </w:p>
        </w:tc>
        <w:tc>
          <w:tcPr>
            <w:tcW w:w="1559" w:type="dxa"/>
            <w:tcBorders>
              <w:top w:val="single" w:sz="4" w:space="0" w:color="auto"/>
              <w:left w:val="single" w:sz="4" w:space="0" w:color="auto"/>
              <w:bottom w:val="single" w:sz="4" w:space="0" w:color="auto"/>
              <w:right w:val="single" w:sz="4" w:space="0" w:color="auto"/>
            </w:tcBorders>
            <w:vAlign w:val="center"/>
          </w:tcPr>
          <w:p w14:paraId="5FE6C16E" w14:textId="26898539" w:rsidR="009D5268" w:rsidRDefault="0047434B" w:rsidP="009D5268">
            <w:pPr>
              <w:ind w:firstLine="142"/>
              <w:jc w:val="center"/>
            </w:pPr>
            <w:r>
              <w:t>2030</w:t>
            </w:r>
            <w:bookmarkStart w:id="3" w:name="_GoBack"/>
            <w:bookmarkEnd w:id="3"/>
          </w:p>
        </w:tc>
        <w:tc>
          <w:tcPr>
            <w:tcW w:w="1564" w:type="dxa"/>
            <w:tcBorders>
              <w:top w:val="single" w:sz="4" w:space="0" w:color="auto"/>
              <w:left w:val="single" w:sz="4" w:space="0" w:color="auto"/>
              <w:bottom w:val="single" w:sz="4" w:space="0" w:color="auto"/>
              <w:right w:val="single" w:sz="4" w:space="0" w:color="auto"/>
            </w:tcBorders>
          </w:tcPr>
          <w:p w14:paraId="32977F64" w14:textId="77777777" w:rsidR="009D5268" w:rsidRPr="00000324" w:rsidRDefault="009D5268" w:rsidP="009D5268">
            <w:pPr>
              <w:jc w:val="center"/>
              <w:rPr>
                <w:sz w:val="24"/>
                <w:szCs w:val="24"/>
              </w:rPr>
            </w:pPr>
          </w:p>
        </w:tc>
        <w:tc>
          <w:tcPr>
            <w:tcW w:w="1563" w:type="dxa"/>
            <w:tcBorders>
              <w:top w:val="single" w:sz="4" w:space="0" w:color="auto"/>
              <w:left w:val="single" w:sz="4" w:space="0" w:color="auto"/>
              <w:bottom w:val="single" w:sz="4" w:space="0" w:color="auto"/>
              <w:right w:val="single" w:sz="4" w:space="0" w:color="auto"/>
            </w:tcBorders>
          </w:tcPr>
          <w:p w14:paraId="78FEDE6A" w14:textId="77777777" w:rsidR="009D5268" w:rsidRPr="00000324" w:rsidRDefault="009D5268" w:rsidP="009D5268">
            <w:pPr>
              <w:jc w:val="center"/>
              <w:rPr>
                <w:color w:val="000000"/>
                <w:sz w:val="24"/>
                <w:szCs w:val="24"/>
              </w:rPr>
            </w:pPr>
          </w:p>
        </w:tc>
      </w:tr>
      <w:tr w:rsidR="009D5268" w:rsidRPr="00000324" w14:paraId="52DB1695" w14:textId="77777777" w:rsidTr="00B86EF7">
        <w:trPr>
          <w:trHeight w:val="227"/>
        </w:trPr>
        <w:tc>
          <w:tcPr>
            <w:tcW w:w="846" w:type="dxa"/>
            <w:tcBorders>
              <w:top w:val="single" w:sz="4" w:space="0" w:color="auto"/>
              <w:left w:val="single" w:sz="4" w:space="0" w:color="auto"/>
              <w:bottom w:val="single" w:sz="4" w:space="0" w:color="auto"/>
              <w:right w:val="single" w:sz="4" w:space="0" w:color="auto"/>
            </w:tcBorders>
          </w:tcPr>
          <w:p w14:paraId="6D7BCB79" w14:textId="3BBF4E69" w:rsidR="009D5268" w:rsidRPr="00000324" w:rsidRDefault="009D5268" w:rsidP="009D5268">
            <w:pPr>
              <w:jc w:val="center"/>
              <w:rPr>
                <w:snapToGrid w:val="0"/>
                <w:color w:val="000000"/>
                <w:sz w:val="24"/>
                <w:szCs w:val="24"/>
              </w:rPr>
            </w:pPr>
            <w:r>
              <w:rPr>
                <w:snapToGrid w:val="0"/>
                <w:color w:val="000000"/>
                <w:sz w:val="24"/>
                <w:szCs w:val="24"/>
              </w:rPr>
              <w:t>3.</w:t>
            </w:r>
          </w:p>
        </w:tc>
        <w:tc>
          <w:tcPr>
            <w:tcW w:w="3260" w:type="dxa"/>
            <w:tcBorders>
              <w:top w:val="single" w:sz="4" w:space="0" w:color="auto"/>
              <w:left w:val="single" w:sz="4" w:space="0" w:color="auto"/>
              <w:bottom w:val="single" w:sz="4" w:space="0" w:color="auto"/>
              <w:right w:val="single" w:sz="4" w:space="0" w:color="auto"/>
            </w:tcBorders>
          </w:tcPr>
          <w:p w14:paraId="4139C1EA" w14:textId="4BE4BE0E" w:rsidR="009D5268" w:rsidRPr="00E02D66" w:rsidRDefault="009D5268" w:rsidP="009D5268">
            <w:pPr>
              <w:jc w:val="both"/>
            </w:pPr>
            <w:r w:rsidRPr="00C743D9">
              <w:t>предоставлени</w:t>
            </w:r>
            <w:r>
              <w:t>е</w:t>
            </w:r>
            <w:r w:rsidRPr="00C743D9">
              <w:t>, доставк</w:t>
            </w:r>
            <w:r>
              <w:t>а</w:t>
            </w:r>
            <w:r w:rsidRPr="00C743D9">
              <w:t>, установк</w:t>
            </w:r>
            <w:r>
              <w:t>а</w:t>
            </w:r>
            <w:r w:rsidRPr="00C743D9">
              <w:t xml:space="preserve"> металлических сетчатых ограждений </w:t>
            </w:r>
            <w:r w:rsidRPr="00C743D9">
              <w:br/>
              <w:t>и их демонтаж после окончания мероприятий</w:t>
            </w:r>
          </w:p>
        </w:tc>
        <w:tc>
          <w:tcPr>
            <w:tcW w:w="1564" w:type="dxa"/>
            <w:tcBorders>
              <w:top w:val="single" w:sz="4" w:space="0" w:color="auto"/>
              <w:left w:val="single" w:sz="4" w:space="0" w:color="auto"/>
              <w:bottom w:val="single" w:sz="4" w:space="0" w:color="auto"/>
              <w:right w:val="single" w:sz="4" w:space="0" w:color="auto"/>
            </w:tcBorders>
            <w:vAlign w:val="center"/>
          </w:tcPr>
          <w:p w14:paraId="5FD109A5" w14:textId="6B769F44" w:rsidR="009D5268" w:rsidRDefault="009D5268" w:rsidP="009D5268">
            <w:pPr>
              <w:ind w:firstLine="142"/>
              <w:jc w:val="center"/>
              <w:rPr>
                <w:color w:val="000000"/>
                <w:sz w:val="24"/>
                <w:szCs w:val="24"/>
              </w:rPr>
            </w:pPr>
            <w:r>
              <w:rPr>
                <w:color w:val="000000"/>
                <w:sz w:val="24"/>
                <w:szCs w:val="24"/>
              </w:rPr>
              <w:t>п.м.</w:t>
            </w:r>
          </w:p>
        </w:tc>
        <w:tc>
          <w:tcPr>
            <w:tcW w:w="1559" w:type="dxa"/>
            <w:tcBorders>
              <w:top w:val="single" w:sz="4" w:space="0" w:color="auto"/>
              <w:left w:val="single" w:sz="4" w:space="0" w:color="auto"/>
              <w:bottom w:val="single" w:sz="4" w:space="0" w:color="auto"/>
              <w:right w:val="single" w:sz="4" w:space="0" w:color="auto"/>
            </w:tcBorders>
            <w:vAlign w:val="center"/>
          </w:tcPr>
          <w:p w14:paraId="716BDE66" w14:textId="22E220D8" w:rsidR="009D5268" w:rsidRPr="00B86EF7" w:rsidRDefault="009D5268" w:rsidP="009D5268">
            <w:pPr>
              <w:ind w:firstLine="142"/>
              <w:jc w:val="center"/>
              <w:rPr>
                <w:b/>
                <w:color w:val="000000"/>
                <w:sz w:val="24"/>
                <w:szCs w:val="24"/>
              </w:rPr>
            </w:pPr>
            <w:r>
              <w:t>2535</w:t>
            </w:r>
          </w:p>
        </w:tc>
        <w:tc>
          <w:tcPr>
            <w:tcW w:w="1564" w:type="dxa"/>
            <w:tcBorders>
              <w:top w:val="single" w:sz="4" w:space="0" w:color="auto"/>
              <w:left w:val="single" w:sz="4" w:space="0" w:color="auto"/>
              <w:bottom w:val="single" w:sz="4" w:space="0" w:color="auto"/>
              <w:right w:val="single" w:sz="4" w:space="0" w:color="auto"/>
            </w:tcBorders>
          </w:tcPr>
          <w:p w14:paraId="523FD8A1" w14:textId="77777777" w:rsidR="009D5268" w:rsidRPr="00000324" w:rsidRDefault="009D5268" w:rsidP="009D5268">
            <w:pPr>
              <w:jc w:val="center"/>
              <w:rPr>
                <w:sz w:val="24"/>
                <w:szCs w:val="24"/>
              </w:rPr>
            </w:pPr>
          </w:p>
        </w:tc>
        <w:tc>
          <w:tcPr>
            <w:tcW w:w="1563" w:type="dxa"/>
            <w:tcBorders>
              <w:top w:val="single" w:sz="4" w:space="0" w:color="auto"/>
              <w:left w:val="single" w:sz="4" w:space="0" w:color="auto"/>
              <w:bottom w:val="single" w:sz="4" w:space="0" w:color="auto"/>
              <w:right w:val="single" w:sz="4" w:space="0" w:color="auto"/>
            </w:tcBorders>
          </w:tcPr>
          <w:p w14:paraId="76666FC7" w14:textId="77777777" w:rsidR="009D5268" w:rsidRPr="00000324" w:rsidRDefault="009D5268" w:rsidP="009D5268">
            <w:pPr>
              <w:jc w:val="center"/>
              <w:rPr>
                <w:color w:val="000000"/>
                <w:sz w:val="24"/>
                <w:szCs w:val="24"/>
              </w:rPr>
            </w:pPr>
          </w:p>
        </w:tc>
      </w:tr>
      <w:tr w:rsidR="009D5268" w:rsidRPr="00000324" w14:paraId="4E06B64E" w14:textId="77777777" w:rsidTr="00B86EF7">
        <w:trPr>
          <w:trHeight w:val="227"/>
        </w:trPr>
        <w:tc>
          <w:tcPr>
            <w:tcW w:w="846" w:type="dxa"/>
            <w:tcBorders>
              <w:top w:val="single" w:sz="4" w:space="0" w:color="auto"/>
              <w:left w:val="single" w:sz="4" w:space="0" w:color="auto"/>
              <w:bottom w:val="single" w:sz="4" w:space="0" w:color="auto"/>
              <w:right w:val="single" w:sz="4" w:space="0" w:color="auto"/>
            </w:tcBorders>
          </w:tcPr>
          <w:p w14:paraId="25902174" w14:textId="0760B80C" w:rsidR="009D5268" w:rsidRPr="00000324" w:rsidRDefault="009D5268" w:rsidP="009D5268">
            <w:pPr>
              <w:jc w:val="center"/>
              <w:rPr>
                <w:snapToGrid w:val="0"/>
                <w:color w:val="000000"/>
                <w:sz w:val="24"/>
                <w:szCs w:val="24"/>
              </w:rPr>
            </w:pPr>
            <w:r>
              <w:rPr>
                <w:snapToGrid w:val="0"/>
                <w:color w:val="000000"/>
                <w:sz w:val="24"/>
                <w:szCs w:val="24"/>
              </w:rPr>
              <w:t>4.</w:t>
            </w:r>
          </w:p>
        </w:tc>
        <w:tc>
          <w:tcPr>
            <w:tcW w:w="3260" w:type="dxa"/>
            <w:tcBorders>
              <w:top w:val="single" w:sz="4" w:space="0" w:color="auto"/>
              <w:left w:val="single" w:sz="4" w:space="0" w:color="auto"/>
              <w:bottom w:val="single" w:sz="4" w:space="0" w:color="auto"/>
              <w:right w:val="single" w:sz="4" w:space="0" w:color="auto"/>
            </w:tcBorders>
          </w:tcPr>
          <w:p w14:paraId="256031A3" w14:textId="5F7238E4" w:rsidR="009D5268" w:rsidRPr="00E02D66" w:rsidRDefault="009D5268" w:rsidP="009D5268">
            <w:pPr>
              <w:jc w:val="both"/>
            </w:pPr>
            <w:r w:rsidRPr="00F15766">
              <w:rPr>
                <w:bCs/>
              </w:rPr>
              <w:t>доставка, установка металличе</w:t>
            </w:r>
            <w:r>
              <w:rPr>
                <w:bCs/>
              </w:rPr>
              <w:t xml:space="preserve">ских ограждений (фан-барьеров) (далее - оборудование Заказчика) </w:t>
            </w:r>
            <w:r w:rsidRPr="00F15766">
              <w:rPr>
                <w:bCs/>
              </w:rPr>
              <w:t>и их демонт</w:t>
            </w:r>
            <w:r>
              <w:rPr>
                <w:bCs/>
              </w:rPr>
              <w:t>аж после окончания мероприятий</w:t>
            </w:r>
          </w:p>
        </w:tc>
        <w:tc>
          <w:tcPr>
            <w:tcW w:w="1564" w:type="dxa"/>
            <w:tcBorders>
              <w:top w:val="single" w:sz="4" w:space="0" w:color="auto"/>
              <w:left w:val="single" w:sz="4" w:space="0" w:color="auto"/>
              <w:bottom w:val="single" w:sz="4" w:space="0" w:color="auto"/>
              <w:right w:val="single" w:sz="4" w:space="0" w:color="auto"/>
            </w:tcBorders>
            <w:vAlign w:val="center"/>
          </w:tcPr>
          <w:p w14:paraId="765D1387" w14:textId="13EE542E" w:rsidR="009D5268" w:rsidRDefault="009D5268" w:rsidP="009D5268">
            <w:pPr>
              <w:ind w:firstLine="142"/>
              <w:jc w:val="center"/>
              <w:rPr>
                <w:color w:val="000000"/>
                <w:sz w:val="24"/>
                <w:szCs w:val="24"/>
              </w:rPr>
            </w:pPr>
            <w:r>
              <w:rPr>
                <w:color w:val="000000"/>
                <w:sz w:val="24"/>
                <w:szCs w:val="24"/>
              </w:rPr>
              <w:t>п.м.</w:t>
            </w:r>
          </w:p>
        </w:tc>
        <w:tc>
          <w:tcPr>
            <w:tcW w:w="1559" w:type="dxa"/>
            <w:tcBorders>
              <w:top w:val="single" w:sz="4" w:space="0" w:color="auto"/>
              <w:left w:val="single" w:sz="4" w:space="0" w:color="auto"/>
              <w:bottom w:val="single" w:sz="4" w:space="0" w:color="auto"/>
              <w:right w:val="single" w:sz="4" w:space="0" w:color="auto"/>
            </w:tcBorders>
            <w:vAlign w:val="center"/>
          </w:tcPr>
          <w:p w14:paraId="6BC30FA9" w14:textId="0C45009E" w:rsidR="009D5268" w:rsidRPr="00B86EF7" w:rsidRDefault="009D5268" w:rsidP="009D5268">
            <w:pPr>
              <w:ind w:firstLine="142"/>
              <w:jc w:val="center"/>
              <w:rPr>
                <w:b/>
                <w:color w:val="000000"/>
                <w:sz w:val="24"/>
                <w:szCs w:val="24"/>
              </w:rPr>
            </w:pPr>
            <w:r>
              <w:t>5000</w:t>
            </w:r>
          </w:p>
        </w:tc>
        <w:tc>
          <w:tcPr>
            <w:tcW w:w="1564" w:type="dxa"/>
            <w:tcBorders>
              <w:top w:val="single" w:sz="4" w:space="0" w:color="auto"/>
              <w:left w:val="single" w:sz="4" w:space="0" w:color="auto"/>
              <w:bottom w:val="single" w:sz="4" w:space="0" w:color="auto"/>
              <w:right w:val="single" w:sz="4" w:space="0" w:color="auto"/>
            </w:tcBorders>
          </w:tcPr>
          <w:p w14:paraId="353CBCB5" w14:textId="77777777" w:rsidR="009D5268" w:rsidRPr="00000324" w:rsidRDefault="009D5268" w:rsidP="009D5268">
            <w:pPr>
              <w:jc w:val="center"/>
              <w:rPr>
                <w:sz w:val="24"/>
                <w:szCs w:val="24"/>
              </w:rPr>
            </w:pPr>
          </w:p>
        </w:tc>
        <w:tc>
          <w:tcPr>
            <w:tcW w:w="1563" w:type="dxa"/>
            <w:tcBorders>
              <w:top w:val="single" w:sz="4" w:space="0" w:color="auto"/>
              <w:left w:val="single" w:sz="4" w:space="0" w:color="auto"/>
              <w:bottom w:val="single" w:sz="4" w:space="0" w:color="auto"/>
              <w:right w:val="single" w:sz="4" w:space="0" w:color="auto"/>
            </w:tcBorders>
          </w:tcPr>
          <w:p w14:paraId="76203E66" w14:textId="77777777" w:rsidR="009D5268" w:rsidRPr="00000324" w:rsidRDefault="009D5268" w:rsidP="009D5268">
            <w:pPr>
              <w:jc w:val="center"/>
              <w:rPr>
                <w:color w:val="000000"/>
                <w:sz w:val="24"/>
                <w:szCs w:val="24"/>
              </w:rPr>
            </w:pPr>
          </w:p>
        </w:tc>
      </w:tr>
      <w:tr w:rsidR="009D5268" w:rsidRPr="00000324" w14:paraId="1AC5C413" w14:textId="77777777" w:rsidTr="00B86EF7">
        <w:trPr>
          <w:trHeight w:val="227"/>
        </w:trPr>
        <w:tc>
          <w:tcPr>
            <w:tcW w:w="846" w:type="dxa"/>
            <w:tcBorders>
              <w:top w:val="single" w:sz="4" w:space="0" w:color="auto"/>
              <w:left w:val="single" w:sz="4" w:space="0" w:color="auto"/>
              <w:bottom w:val="single" w:sz="4" w:space="0" w:color="auto"/>
              <w:right w:val="single" w:sz="4" w:space="0" w:color="auto"/>
            </w:tcBorders>
          </w:tcPr>
          <w:p w14:paraId="5555FC5C" w14:textId="05F387D5" w:rsidR="009D5268" w:rsidRDefault="009D5268" w:rsidP="009D5268">
            <w:pPr>
              <w:jc w:val="center"/>
              <w:rPr>
                <w:snapToGrid w:val="0"/>
                <w:color w:val="000000"/>
                <w:sz w:val="24"/>
                <w:szCs w:val="24"/>
              </w:rPr>
            </w:pPr>
            <w:r>
              <w:rPr>
                <w:snapToGrid w:val="0"/>
                <w:color w:val="000000"/>
                <w:sz w:val="24"/>
                <w:szCs w:val="24"/>
              </w:rPr>
              <w:t>5.</w:t>
            </w:r>
          </w:p>
        </w:tc>
        <w:tc>
          <w:tcPr>
            <w:tcW w:w="3260" w:type="dxa"/>
            <w:tcBorders>
              <w:top w:val="single" w:sz="4" w:space="0" w:color="auto"/>
              <w:left w:val="single" w:sz="4" w:space="0" w:color="auto"/>
              <w:bottom w:val="single" w:sz="4" w:space="0" w:color="auto"/>
              <w:right w:val="single" w:sz="4" w:space="0" w:color="auto"/>
            </w:tcBorders>
          </w:tcPr>
          <w:p w14:paraId="5EBF333B" w14:textId="03264ECC" w:rsidR="009D5268" w:rsidRPr="00E02D66" w:rsidRDefault="009D5268" w:rsidP="009D5268">
            <w:pPr>
              <w:jc w:val="both"/>
            </w:pPr>
            <w:r w:rsidRPr="00F15766">
              <w:rPr>
                <w:bCs/>
              </w:rPr>
              <w:t>доставка, установка</w:t>
            </w:r>
            <w:r>
              <w:rPr>
                <w:bCs/>
              </w:rPr>
              <w:t xml:space="preserve">, </w:t>
            </w:r>
            <w:r w:rsidRPr="0059481A">
              <w:rPr>
                <w:bCs/>
              </w:rPr>
              <w:t>подключение к</w:t>
            </w:r>
            <w:r>
              <w:rPr>
                <w:bCs/>
              </w:rPr>
              <w:t xml:space="preserve"> сети электропитания, </w:t>
            </w:r>
            <w:r w:rsidRPr="0059481A">
              <w:rPr>
                <w:bCs/>
              </w:rPr>
              <w:t>дежурство технического персонала</w:t>
            </w:r>
            <w:r>
              <w:rPr>
                <w:bCs/>
              </w:rPr>
              <w:t xml:space="preserve">, настройка бесперебойной работы </w:t>
            </w:r>
            <w:r w:rsidRPr="008A4EDF">
              <w:rPr>
                <w:bCs/>
              </w:rPr>
              <w:t>арочных металлодетекторов</w:t>
            </w:r>
            <w:r>
              <w:rPr>
                <w:bCs/>
              </w:rPr>
              <w:t xml:space="preserve"> с сопроводительным имуществом и</w:t>
            </w:r>
            <w:r w:rsidRPr="00F15766">
              <w:rPr>
                <w:bCs/>
              </w:rPr>
              <w:t xml:space="preserve"> их демонтаж после окончания мероприятий</w:t>
            </w:r>
            <w:r>
              <w:rPr>
                <w:bCs/>
              </w:rPr>
              <w:t>.</w:t>
            </w:r>
            <w:r w:rsidRPr="0059481A">
              <w:rPr>
                <w:bCs/>
              </w:rPr>
              <w:t xml:space="preserve"> </w:t>
            </w:r>
          </w:p>
        </w:tc>
        <w:tc>
          <w:tcPr>
            <w:tcW w:w="1564" w:type="dxa"/>
            <w:tcBorders>
              <w:top w:val="single" w:sz="4" w:space="0" w:color="auto"/>
              <w:left w:val="single" w:sz="4" w:space="0" w:color="auto"/>
              <w:bottom w:val="single" w:sz="4" w:space="0" w:color="auto"/>
              <w:right w:val="single" w:sz="4" w:space="0" w:color="auto"/>
            </w:tcBorders>
            <w:vAlign w:val="center"/>
          </w:tcPr>
          <w:p w14:paraId="681D4828" w14:textId="5B5ECA67" w:rsidR="009D5268" w:rsidRDefault="009D5268" w:rsidP="009D5268">
            <w:pPr>
              <w:ind w:firstLine="142"/>
              <w:jc w:val="center"/>
              <w:rPr>
                <w:color w:val="000000"/>
                <w:sz w:val="24"/>
                <w:szCs w:val="24"/>
              </w:rPr>
            </w:pPr>
            <w:r>
              <w:rPr>
                <w:color w:val="000000"/>
                <w:sz w:val="24"/>
                <w:szCs w:val="24"/>
              </w:rPr>
              <w:t>шт.</w:t>
            </w:r>
          </w:p>
        </w:tc>
        <w:tc>
          <w:tcPr>
            <w:tcW w:w="1559" w:type="dxa"/>
            <w:tcBorders>
              <w:top w:val="single" w:sz="4" w:space="0" w:color="auto"/>
              <w:left w:val="single" w:sz="4" w:space="0" w:color="auto"/>
              <w:bottom w:val="single" w:sz="4" w:space="0" w:color="auto"/>
              <w:right w:val="single" w:sz="4" w:space="0" w:color="auto"/>
            </w:tcBorders>
            <w:vAlign w:val="center"/>
          </w:tcPr>
          <w:p w14:paraId="46660BAF" w14:textId="6F0657BD" w:rsidR="009D5268" w:rsidRDefault="009D5268" w:rsidP="009D5268">
            <w:pPr>
              <w:ind w:firstLine="142"/>
              <w:jc w:val="center"/>
            </w:pPr>
            <w:r>
              <w:t>50</w:t>
            </w:r>
          </w:p>
        </w:tc>
        <w:tc>
          <w:tcPr>
            <w:tcW w:w="1564" w:type="dxa"/>
            <w:tcBorders>
              <w:top w:val="single" w:sz="4" w:space="0" w:color="auto"/>
              <w:left w:val="single" w:sz="4" w:space="0" w:color="auto"/>
              <w:bottom w:val="single" w:sz="4" w:space="0" w:color="auto"/>
              <w:right w:val="single" w:sz="4" w:space="0" w:color="auto"/>
            </w:tcBorders>
          </w:tcPr>
          <w:p w14:paraId="53DB1AA8" w14:textId="77777777" w:rsidR="009D5268" w:rsidRPr="00000324" w:rsidRDefault="009D5268" w:rsidP="009D5268">
            <w:pPr>
              <w:jc w:val="center"/>
              <w:rPr>
                <w:sz w:val="24"/>
                <w:szCs w:val="24"/>
              </w:rPr>
            </w:pPr>
          </w:p>
        </w:tc>
        <w:tc>
          <w:tcPr>
            <w:tcW w:w="1563" w:type="dxa"/>
            <w:tcBorders>
              <w:top w:val="single" w:sz="4" w:space="0" w:color="auto"/>
              <w:left w:val="single" w:sz="4" w:space="0" w:color="auto"/>
              <w:bottom w:val="single" w:sz="4" w:space="0" w:color="auto"/>
              <w:right w:val="single" w:sz="4" w:space="0" w:color="auto"/>
            </w:tcBorders>
          </w:tcPr>
          <w:p w14:paraId="179A6FF5" w14:textId="77777777" w:rsidR="009D5268" w:rsidRPr="00000324" w:rsidRDefault="009D5268" w:rsidP="009D5268">
            <w:pPr>
              <w:jc w:val="center"/>
              <w:rPr>
                <w:color w:val="000000"/>
                <w:sz w:val="24"/>
                <w:szCs w:val="24"/>
              </w:rPr>
            </w:pPr>
          </w:p>
        </w:tc>
      </w:tr>
    </w:tbl>
    <w:p w14:paraId="7090BEF5" w14:textId="77777777" w:rsidR="0059440A" w:rsidRPr="003301A2" w:rsidRDefault="0059440A" w:rsidP="003301A2">
      <w:pPr>
        <w:ind w:right="140" w:firstLine="360"/>
        <w:jc w:val="both"/>
        <w:rPr>
          <w:color w:val="000000"/>
          <w:sz w:val="24"/>
          <w:szCs w:val="24"/>
        </w:rPr>
      </w:pPr>
    </w:p>
    <w:p w14:paraId="7BFAC080" w14:textId="77777777" w:rsidR="0059440A" w:rsidRPr="003301A2" w:rsidRDefault="0059440A" w:rsidP="003301A2">
      <w:pPr>
        <w:ind w:right="140" w:firstLine="360"/>
        <w:jc w:val="both"/>
        <w:rPr>
          <w:color w:val="000000"/>
          <w:sz w:val="24"/>
          <w:szCs w:val="24"/>
        </w:rPr>
      </w:pPr>
    </w:p>
    <w:p w14:paraId="5DB7E64F" w14:textId="77777777" w:rsidR="001D1795" w:rsidRDefault="00DF373A" w:rsidP="00000324">
      <w:pPr>
        <w:ind w:right="140" w:firstLine="360"/>
        <w:jc w:val="both"/>
        <w:rPr>
          <w:color w:val="000000"/>
          <w:sz w:val="24"/>
          <w:szCs w:val="24"/>
        </w:rPr>
      </w:pPr>
      <w:r w:rsidRPr="003301A2">
        <w:rPr>
          <w:color w:val="000000"/>
          <w:sz w:val="24"/>
          <w:szCs w:val="24"/>
        </w:rPr>
        <w:t>ВСЕГО</w:t>
      </w:r>
      <w:r w:rsidR="004232F1" w:rsidRPr="003301A2">
        <w:rPr>
          <w:color w:val="000000"/>
          <w:sz w:val="24"/>
          <w:szCs w:val="24"/>
        </w:rPr>
        <w:t>:</w:t>
      </w:r>
      <w:r w:rsidR="001703BD" w:rsidRPr="003301A2">
        <w:rPr>
          <w:color w:val="000000"/>
          <w:sz w:val="24"/>
          <w:szCs w:val="24"/>
        </w:rPr>
        <w:t xml:space="preserve"> </w:t>
      </w:r>
    </w:p>
    <w:p w14:paraId="730B4F9E" w14:textId="77777777" w:rsidR="00374422" w:rsidRDefault="00374422" w:rsidP="00000324">
      <w:pPr>
        <w:ind w:right="140" w:firstLine="360"/>
        <w:jc w:val="both"/>
        <w:rPr>
          <w:color w:val="000000"/>
          <w:sz w:val="24"/>
          <w:szCs w:val="24"/>
        </w:rPr>
      </w:pPr>
    </w:p>
    <w:p w14:paraId="13FA6852" w14:textId="77777777" w:rsidR="00374422" w:rsidRDefault="00374422" w:rsidP="00000324">
      <w:pPr>
        <w:ind w:right="140" w:firstLine="360"/>
        <w:jc w:val="both"/>
        <w:rPr>
          <w:color w:val="000000"/>
          <w:sz w:val="24"/>
          <w:szCs w:val="24"/>
        </w:rPr>
      </w:pPr>
    </w:p>
    <w:p w14:paraId="0880D873" w14:textId="10D4901B" w:rsidR="009E47DD" w:rsidRDefault="009E47DD" w:rsidP="009E47DD">
      <w:pPr>
        <w:widowControl w:val="0"/>
        <w:tabs>
          <w:tab w:val="left" w:pos="426"/>
        </w:tabs>
        <w:jc w:val="both"/>
        <w:rPr>
          <w:rFonts w:eastAsia="Calibri"/>
          <w:sz w:val="22"/>
          <w:szCs w:val="22"/>
          <w:lang w:eastAsia="en-US"/>
        </w:rPr>
      </w:pPr>
      <w:r>
        <w:rPr>
          <w:rFonts w:eastAsia="Calibri"/>
          <w:sz w:val="22"/>
          <w:szCs w:val="22"/>
          <w:lang w:eastAsia="en-US"/>
        </w:rPr>
        <w:t>«</w:t>
      </w:r>
      <w:r w:rsidR="00CA2EF7">
        <w:rPr>
          <w:rFonts w:eastAsia="Calibri"/>
          <w:sz w:val="22"/>
          <w:szCs w:val="22"/>
          <w:lang w:eastAsia="en-US"/>
        </w:rPr>
        <w:t>Заказчик</w:t>
      </w:r>
      <w:r>
        <w:rPr>
          <w:rFonts w:eastAsia="Calibri"/>
          <w:sz w:val="22"/>
          <w:szCs w:val="22"/>
          <w:lang w:eastAsia="en-US"/>
        </w:rPr>
        <w:t>»                                                                                                 «Исполнитель»</w:t>
      </w:r>
    </w:p>
    <w:p w14:paraId="51FC7244" w14:textId="77777777" w:rsidR="009E47DD" w:rsidRDefault="009E47DD" w:rsidP="009E47DD">
      <w:pPr>
        <w:widowControl w:val="0"/>
        <w:tabs>
          <w:tab w:val="left" w:pos="426"/>
        </w:tabs>
        <w:jc w:val="both"/>
        <w:rPr>
          <w:rFonts w:eastAsia="Calibri"/>
          <w:sz w:val="22"/>
          <w:szCs w:val="22"/>
          <w:lang w:eastAsia="en-US"/>
        </w:rPr>
      </w:pPr>
    </w:p>
    <w:p w14:paraId="5CB88746" w14:textId="0FA3205D" w:rsidR="009E47DD" w:rsidRPr="0026120F" w:rsidRDefault="009E47DD" w:rsidP="009E47DD">
      <w:pPr>
        <w:widowControl w:val="0"/>
        <w:tabs>
          <w:tab w:val="left" w:pos="426"/>
        </w:tabs>
        <w:jc w:val="both"/>
        <w:rPr>
          <w:sz w:val="24"/>
          <w:szCs w:val="24"/>
        </w:rPr>
      </w:pPr>
      <w:r>
        <w:rPr>
          <w:rFonts w:eastAsia="Calibri"/>
          <w:sz w:val="22"/>
          <w:szCs w:val="22"/>
          <w:lang w:eastAsia="en-US"/>
        </w:rPr>
        <w:t>____________________________</w:t>
      </w:r>
      <w:r w:rsidRPr="00267A91">
        <w:rPr>
          <w:rFonts w:eastAsia="Calibri"/>
          <w:sz w:val="22"/>
          <w:szCs w:val="22"/>
          <w:lang w:eastAsia="en-US"/>
        </w:rPr>
        <w:t xml:space="preserve">         </w:t>
      </w:r>
      <w:r w:rsidR="00D43DED">
        <w:rPr>
          <w:rFonts w:eastAsia="Calibri"/>
          <w:sz w:val="22"/>
          <w:szCs w:val="22"/>
          <w:lang w:eastAsia="en-US"/>
        </w:rPr>
        <w:t>С.Н.Стратулат</w:t>
      </w:r>
    </w:p>
    <w:p w14:paraId="2E2A69D6" w14:textId="77777777" w:rsidR="00374422" w:rsidRDefault="00374422" w:rsidP="00374422">
      <w:pPr>
        <w:widowControl w:val="0"/>
        <w:tabs>
          <w:tab w:val="left" w:pos="426"/>
        </w:tabs>
        <w:jc w:val="both"/>
        <w:rPr>
          <w:rFonts w:eastAsia="Calibri"/>
          <w:sz w:val="22"/>
          <w:szCs w:val="22"/>
          <w:lang w:eastAsia="en-US"/>
        </w:rPr>
      </w:pPr>
    </w:p>
    <w:p w14:paraId="2C2B15AE" w14:textId="77777777" w:rsidR="00374422" w:rsidRPr="003301A2" w:rsidRDefault="00374422" w:rsidP="009E47DD">
      <w:pPr>
        <w:ind w:right="140"/>
        <w:jc w:val="both"/>
        <w:rPr>
          <w:color w:val="000000"/>
          <w:sz w:val="24"/>
          <w:szCs w:val="24"/>
        </w:rPr>
      </w:pPr>
    </w:p>
    <w:sectPr w:rsidR="00374422" w:rsidRPr="003301A2" w:rsidSect="00490F4F">
      <w:footerReference w:type="even" r:id="rId14"/>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046D4E" w14:textId="77777777" w:rsidR="00C264D8" w:rsidRDefault="00C264D8">
      <w:r>
        <w:separator/>
      </w:r>
    </w:p>
  </w:endnote>
  <w:endnote w:type="continuationSeparator" w:id="0">
    <w:p w14:paraId="269F56BA" w14:textId="77777777" w:rsidR="00C264D8" w:rsidRDefault="00C26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NTTierce">
    <w:altName w:val="Times New Roman"/>
    <w:charset w:val="01"/>
    <w:family w:val="roman"/>
    <w:pitch w:val="variable"/>
  </w:font>
  <w:font w:name="Times New Roman CYR">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80"/>
    <w:family w:val="auto"/>
    <w:pitch w:val="variable"/>
    <w:sig w:usb0="00000000" w:usb1="08070000" w:usb2="00000010" w:usb3="00000000" w:csb0="00020000" w:csb1="00000000"/>
  </w:font>
  <w:font w:name="Mangal">
    <w:altName w:val="Courier New"/>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20070" w14:textId="77777777" w:rsidR="009D5268" w:rsidRDefault="009D5268">
    <w:pPr>
      <w:pStyle w:val="af2"/>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36D78096" w14:textId="77777777" w:rsidR="009D5268" w:rsidRDefault="009D5268">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08427" w14:textId="77777777" w:rsidR="00C264D8" w:rsidRDefault="00C264D8">
      <w:r>
        <w:separator/>
      </w:r>
    </w:p>
  </w:footnote>
  <w:footnote w:type="continuationSeparator" w:id="0">
    <w:p w14:paraId="1E063FDB" w14:textId="77777777" w:rsidR="00C264D8" w:rsidRDefault="00C264D8">
      <w:r>
        <w:continuationSeparator/>
      </w:r>
    </w:p>
  </w:footnote>
  <w:footnote w:id="1">
    <w:p w14:paraId="0BEB6D03" w14:textId="04097AAF" w:rsidR="009D5268" w:rsidRPr="003301A2" w:rsidRDefault="009D5268" w:rsidP="003301A2">
      <w:pPr>
        <w:pStyle w:val="af6"/>
        <w:spacing w:after="0" w:line="240" w:lineRule="auto"/>
        <w:jc w:val="both"/>
        <w:rPr>
          <w:rFonts w:ascii="Times New Roman" w:hAnsi="Times New Roman"/>
          <w:sz w:val="18"/>
        </w:rPr>
      </w:pPr>
      <w:r>
        <w:rPr>
          <w:rStyle w:val="af8"/>
        </w:rPr>
        <w:footnoteRef/>
      </w:r>
      <w:r>
        <w:t xml:space="preserve"> </w:t>
      </w:r>
      <w:r w:rsidRPr="003301A2">
        <w:rPr>
          <w:rFonts w:ascii="Times New Roman" w:hAnsi="Times New Roman"/>
          <w:sz w:val="18"/>
        </w:rPr>
        <w:t>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w:t>
      </w:r>
      <w:r>
        <w:rPr>
          <w:rFonts w:ascii="Times New Roman" w:hAnsi="Times New Roman"/>
          <w:sz w:val="18"/>
        </w:rPr>
        <w:t xml:space="preserve"> </w:t>
      </w:r>
      <w:r w:rsidRPr="003301A2">
        <w:rPr>
          <w:rFonts w:ascii="Times New Roman" w:hAnsi="Times New Roman"/>
          <w:sz w:val="18"/>
        </w:rPr>
        <w:t xml:space="preserve">и иные обязательные платежи подлежат уплате в бюджеты бюджетной системы Российской Федерации </w:t>
      </w:r>
      <w:r>
        <w:rPr>
          <w:rFonts w:ascii="Times New Roman" w:hAnsi="Times New Roman"/>
          <w:sz w:val="18"/>
        </w:rPr>
        <w:t>Заказчик</w:t>
      </w:r>
      <w:r w:rsidRPr="003301A2">
        <w:rPr>
          <w:rFonts w:ascii="Times New Roman" w:hAnsi="Times New Roman"/>
          <w:sz w:val="18"/>
        </w:rPr>
        <w:t>ом.</w:t>
      </w:r>
    </w:p>
  </w:footnote>
  <w:footnote w:id="2">
    <w:p w14:paraId="30664063" w14:textId="0CA6B113" w:rsidR="009D5268" w:rsidRPr="00D06A1E" w:rsidRDefault="009D5268" w:rsidP="00D06A1E">
      <w:pPr>
        <w:pStyle w:val="af6"/>
        <w:spacing w:after="0" w:line="240" w:lineRule="auto"/>
        <w:jc w:val="both"/>
        <w:rPr>
          <w:rFonts w:ascii="Times New Roman" w:hAnsi="Times New Roman"/>
          <w:sz w:val="16"/>
          <w:szCs w:val="16"/>
        </w:rPr>
      </w:pPr>
      <w:r>
        <w:rPr>
          <w:rStyle w:val="af8"/>
        </w:rPr>
        <w:footnoteRef/>
      </w:r>
      <w:r>
        <w:t xml:space="preserve"> </w:t>
      </w:r>
      <w:r w:rsidRPr="00D06A1E">
        <w:rPr>
          <w:rFonts w:ascii="Times New Roman" w:hAnsi="Times New Roman"/>
          <w:sz w:val="16"/>
          <w:szCs w:val="16"/>
        </w:rPr>
        <w:t xml:space="preserve">Устанавливается в соответствии с постановлением Правительства Российской Федерации от 30.08.2017 </w:t>
      </w:r>
      <w:r w:rsidRPr="00D06A1E">
        <w:rPr>
          <w:rFonts w:ascii="Times New Roman" w:hAnsi="Times New Roman"/>
          <w:sz w:val="16"/>
          <w:szCs w:val="16"/>
        </w:rPr>
        <w:b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rFonts w:ascii="Times New Roman" w:hAnsi="Times New Roman"/>
          <w:sz w:val="16"/>
          <w:szCs w:val="16"/>
        </w:rPr>
        <w:t>исполнителем</w:t>
      </w:r>
      <w:r w:rsidRPr="00D06A1E">
        <w:rPr>
          <w:rFonts w:ascii="Times New Roman" w:hAnsi="Times New Roman"/>
          <w:sz w:val="16"/>
          <w:szCs w:val="16"/>
        </w:rPr>
        <w:t>) обязательств, предусмотренных контрактом (за исключением просрочки исполнения обязательств заказчи</w:t>
      </w:r>
      <w:r>
        <w:rPr>
          <w:rFonts w:ascii="Times New Roman" w:hAnsi="Times New Roman"/>
          <w:sz w:val="16"/>
          <w:szCs w:val="16"/>
        </w:rPr>
        <w:t>ком, поставщиком (подрядчиком, исполнителем</w:t>
      </w:r>
      <w:r w:rsidRPr="00D06A1E">
        <w:rPr>
          <w:rFonts w:ascii="Times New Roman" w:hAnsi="Times New Roman"/>
          <w:sz w:val="16"/>
          <w:szCs w:val="16"/>
        </w:rPr>
        <w:t>),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 в следующем порядке:</w:t>
      </w:r>
    </w:p>
    <w:p w14:paraId="5DC0D461" w14:textId="77777777" w:rsidR="009D5268" w:rsidRPr="00D06A1E" w:rsidRDefault="009D5268" w:rsidP="00D06A1E">
      <w:pPr>
        <w:pStyle w:val="af6"/>
        <w:spacing w:after="0" w:line="240" w:lineRule="auto"/>
        <w:jc w:val="both"/>
        <w:rPr>
          <w:rFonts w:ascii="Times New Roman" w:hAnsi="Times New Roman"/>
          <w:sz w:val="16"/>
          <w:szCs w:val="16"/>
        </w:rPr>
      </w:pPr>
      <w:r w:rsidRPr="00D06A1E">
        <w:rPr>
          <w:rFonts w:ascii="Times New Roman" w:hAnsi="Times New Roman"/>
          <w:sz w:val="16"/>
          <w:szCs w:val="16"/>
        </w:rPr>
        <w:t>а) 1000 рублей, если цена контракта не превышает 3 млн. рублей (включительно);</w:t>
      </w:r>
    </w:p>
    <w:p w14:paraId="49A072D7" w14:textId="77777777" w:rsidR="009D5268" w:rsidRPr="00D06A1E" w:rsidRDefault="009D5268" w:rsidP="00D06A1E">
      <w:pPr>
        <w:pStyle w:val="af6"/>
        <w:spacing w:after="0" w:line="240" w:lineRule="auto"/>
        <w:jc w:val="both"/>
        <w:rPr>
          <w:rFonts w:ascii="Times New Roman" w:hAnsi="Times New Roman"/>
          <w:sz w:val="16"/>
          <w:szCs w:val="16"/>
        </w:rPr>
      </w:pPr>
      <w:r w:rsidRPr="00D06A1E">
        <w:rPr>
          <w:rFonts w:ascii="Times New Roman" w:hAnsi="Times New Roman"/>
          <w:sz w:val="16"/>
          <w:szCs w:val="16"/>
        </w:rPr>
        <w:t>б) 5000 рублей, если цена контракта составляет от 3 млн. рублей до 50 млн. рублей (включительно).</w:t>
      </w:r>
    </w:p>
  </w:footnote>
  <w:footnote w:id="3">
    <w:p w14:paraId="2B6287A3" w14:textId="77777777" w:rsidR="009D5268" w:rsidRPr="00D06A1E" w:rsidRDefault="009D5268" w:rsidP="00D06A1E">
      <w:pPr>
        <w:pStyle w:val="af6"/>
        <w:spacing w:after="0" w:line="240" w:lineRule="auto"/>
        <w:jc w:val="both"/>
        <w:rPr>
          <w:rFonts w:ascii="Times New Roman" w:hAnsi="Times New Roman"/>
          <w:sz w:val="16"/>
          <w:szCs w:val="16"/>
        </w:rPr>
      </w:pPr>
      <w:r w:rsidRPr="00D06A1E">
        <w:rPr>
          <w:rStyle w:val="af8"/>
          <w:rFonts w:ascii="Times New Roman" w:hAnsi="Times New Roman"/>
          <w:sz w:val="16"/>
          <w:szCs w:val="16"/>
        </w:rPr>
        <w:footnoteRef/>
      </w:r>
      <w:r w:rsidRPr="00D06A1E">
        <w:rPr>
          <w:rFonts w:ascii="Times New Roman" w:hAnsi="Times New Roman"/>
          <w:sz w:val="16"/>
          <w:szCs w:val="16"/>
        </w:rPr>
        <w:t xml:space="preserve"> Устанавливается в соответствии с Постановлением № 1042 в следующем порядке:</w:t>
      </w:r>
    </w:p>
    <w:p w14:paraId="7DFA3068" w14:textId="77777777" w:rsidR="009D5268" w:rsidRPr="00D06A1E" w:rsidRDefault="009D5268" w:rsidP="00D06A1E">
      <w:pPr>
        <w:pStyle w:val="af6"/>
        <w:spacing w:after="0" w:line="240" w:lineRule="auto"/>
        <w:jc w:val="both"/>
        <w:rPr>
          <w:rFonts w:ascii="Times New Roman" w:hAnsi="Times New Roman"/>
          <w:sz w:val="16"/>
          <w:szCs w:val="16"/>
        </w:rPr>
      </w:pPr>
      <w:r w:rsidRPr="00D06A1E">
        <w:rPr>
          <w:rFonts w:ascii="Times New Roman" w:hAnsi="Times New Roman"/>
          <w:sz w:val="16"/>
          <w:szCs w:val="16"/>
        </w:rPr>
        <w:t>а) 10 процентов цены контракта (этапа) в случае, если цена контракта (этапа) не превышает 3 млн. рублей;</w:t>
      </w:r>
    </w:p>
    <w:p w14:paraId="02200ED4" w14:textId="77777777" w:rsidR="009D5268" w:rsidRPr="00D06A1E" w:rsidRDefault="009D5268" w:rsidP="00D06A1E">
      <w:pPr>
        <w:pStyle w:val="af6"/>
        <w:spacing w:after="0" w:line="240" w:lineRule="auto"/>
        <w:jc w:val="both"/>
        <w:rPr>
          <w:rFonts w:ascii="Times New Roman" w:hAnsi="Times New Roman"/>
          <w:sz w:val="16"/>
          <w:szCs w:val="16"/>
        </w:rPr>
      </w:pPr>
      <w:r w:rsidRPr="00D06A1E">
        <w:rPr>
          <w:rFonts w:ascii="Times New Roman" w:hAnsi="Times New Roman"/>
          <w:sz w:val="16"/>
          <w:szCs w:val="16"/>
        </w:rPr>
        <w:t xml:space="preserve">б) 5 процентов цены контракта (этапа) в случае, если цена контракта (этапа) составляет от 3 млн. рублей </w:t>
      </w:r>
      <w:r w:rsidRPr="00D06A1E">
        <w:rPr>
          <w:rFonts w:ascii="Times New Roman" w:hAnsi="Times New Roman"/>
          <w:sz w:val="16"/>
          <w:szCs w:val="16"/>
        </w:rPr>
        <w:br/>
        <w:t>до 50 млн. рублей (включительно);</w:t>
      </w:r>
    </w:p>
  </w:footnote>
  <w:footnote w:id="4">
    <w:p w14:paraId="22E59709" w14:textId="77777777" w:rsidR="009D5268" w:rsidRPr="00D06A1E" w:rsidRDefault="009D5268" w:rsidP="00D06A1E">
      <w:pPr>
        <w:pStyle w:val="af6"/>
        <w:spacing w:after="0" w:line="240" w:lineRule="auto"/>
        <w:jc w:val="both"/>
        <w:rPr>
          <w:rFonts w:ascii="Times New Roman" w:hAnsi="Times New Roman"/>
          <w:sz w:val="16"/>
          <w:szCs w:val="16"/>
        </w:rPr>
      </w:pPr>
      <w:r w:rsidRPr="00D06A1E">
        <w:rPr>
          <w:rStyle w:val="af8"/>
          <w:sz w:val="16"/>
          <w:szCs w:val="16"/>
        </w:rPr>
        <w:footnoteRef/>
      </w:r>
      <w:r w:rsidRPr="00D06A1E">
        <w:rPr>
          <w:sz w:val="16"/>
          <w:szCs w:val="16"/>
        </w:rPr>
        <w:t xml:space="preserve"> </w:t>
      </w:r>
      <w:r w:rsidRPr="00D06A1E">
        <w:rPr>
          <w:rFonts w:ascii="Times New Roman" w:hAnsi="Times New Roman"/>
          <w:sz w:val="16"/>
          <w:szCs w:val="16"/>
        </w:rPr>
        <w:t>Устанавливается в соответствии с Постановлением № 1042 в следующем порядке:</w:t>
      </w:r>
    </w:p>
    <w:p w14:paraId="5CDFFAB4" w14:textId="77777777" w:rsidR="009D5268" w:rsidRPr="00D06A1E" w:rsidRDefault="009D5268" w:rsidP="00D06A1E">
      <w:pPr>
        <w:pStyle w:val="af6"/>
        <w:spacing w:after="0" w:line="240" w:lineRule="auto"/>
        <w:jc w:val="both"/>
        <w:rPr>
          <w:rFonts w:ascii="Times New Roman" w:hAnsi="Times New Roman"/>
          <w:sz w:val="16"/>
          <w:szCs w:val="16"/>
        </w:rPr>
      </w:pPr>
      <w:r w:rsidRPr="00D06A1E">
        <w:rPr>
          <w:rFonts w:ascii="Times New Roman" w:hAnsi="Times New Roman"/>
          <w:sz w:val="16"/>
          <w:szCs w:val="16"/>
        </w:rPr>
        <w:t>а) 1000 рублей, если цена контракта не превышает 3 млн. рублей;</w:t>
      </w:r>
    </w:p>
    <w:p w14:paraId="17A1B258" w14:textId="77777777" w:rsidR="009D5268" w:rsidRPr="00D06A1E" w:rsidRDefault="009D5268" w:rsidP="00D06A1E">
      <w:pPr>
        <w:pStyle w:val="af6"/>
        <w:spacing w:after="0" w:line="240" w:lineRule="auto"/>
        <w:jc w:val="both"/>
        <w:rPr>
          <w:rFonts w:ascii="Times New Roman" w:hAnsi="Times New Roman"/>
          <w:sz w:val="16"/>
          <w:szCs w:val="16"/>
        </w:rPr>
      </w:pPr>
      <w:r w:rsidRPr="00D06A1E">
        <w:rPr>
          <w:rFonts w:ascii="Times New Roman" w:hAnsi="Times New Roman"/>
          <w:sz w:val="16"/>
          <w:szCs w:val="16"/>
        </w:rPr>
        <w:t>б) 5000 рублей, если цена контракта составляет от 3 млн. рублей до 50 млн. рублей (включительно).</w:t>
      </w:r>
    </w:p>
  </w:footnote>
  <w:footnote w:id="5">
    <w:p w14:paraId="61C1B36D" w14:textId="6FB2C997" w:rsidR="009D5268" w:rsidRPr="00444B01" w:rsidRDefault="009D5268" w:rsidP="00444B01">
      <w:pPr>
        <w:pStyle w:val="af6"/>
        <w:spacing w:after="0" w:line="240" w:lineRule="auto"/>
        <w:rPr>
          <w:rFonts w:ascii="Times New Roman" w:hAnsi="Times New Roman"/>
          <w:sz w:val="18"/>
          <w:szCs w:val="18"/>
        </w:rPr>
      </w:pPr>
      <w:r w:rsidRPr="00444B01">
        <w:rPr>
          <w:rStyle w:val="af8"/>
          <w:rFonts w:ascii="Times New Roman" w:hAnsi="Times New Roman"/>
          <w:sz w:val="18"/>
          <w:szCs w:val="18"/>
        </w:rPr>
        <w:footnoteRef/>
      </w:r>
      <w:r w:rsidRPr="00444B01">
        <w:rPr>
          <w:rFonts w:ascii="Times New Roman" w:hAnsi="Times New Roman"/>
          <w:sz w:val="18"/>
          <w:szCs w:val="18"/>
        </w:rPr>
        <w:t xml:space="preserve"> Заполняется </w:t>
      </w:r>
      <w:r>
        <w:rPr>
          <w:rFonts w:ascii="Times New Roman" w:hAnsi="Times New Roman"/>
          <w:sz w:val="18"/>
          <w:szCs w:val="18"/>
        </w:rPr>
        <w:t>Заказчик</w:t>
      </w:r>
      <w:r w:rsidRPr="00444B01">
        <w:rPr>
          <w:rFonts w:ascii="Times New Roman" w:hAnsi="Times New Roman"/>
          <w:sz w:val="18"/>
          <w:szCs w:val="18"/>
        </w:rPr>
        <w:t>ом при заключении контракта, с учетом предложения Победителя.</w:t>
      </w:r>
    </w:p>
  </w:footnote>
  <w:footnote w:id="6">
    <w:p w14:paraId="5F0D444C" w14:textId="77777777" w:rsidR="009D5268" w:rsidRPr="00444B01" w:rsidRDefault="009D5268" w:rsidP="008B7967">
      <w:pPr>
        <w:pStyle w:val="af6"/>
        <w:spacing w:after="0" w:line="240" w:lineRule="auto"/>
        <w:jc w:val="both"/>
        <w:rPr>
          <w:rFonts w:ascii="Times New Roman" w:hAnsi="Times New Roman"/>
          <w:sz w:val="18"/>
          <w:szCs w:val="18"/>
        </w:rPr>
      </w:pPr>
      <w:r w:rsidRPr="00444B01">
        <w:rPr>
          <w:rStyle w:val="af8"/>
          <w:rFonts w:ascii="Times New Roman" w:hAnsi="Times New Roman"/>
          <w:sz w:val="18"/>
          <w:szCs w:val="18"/>
        </w:rPr>
        <w:footnoteRef/>
      </w:r>
      <w:r w:rsidRPr="00444B01">
        <w:rPr>
          <w:rFonts w:ascii="Times New Roman" w:hAnsi="Times New Roman"/>
          <w:sz w:val="18"/>
          <w:szCs w:val="18"/>
        </w:rPr>
        <w:t xml:space="preserve"> Цена контракта включает расходы на страхование, уплату таможенных пошлин, налогов, сборов и других обязательных платежей.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07A9"/>
    <w:multiLevelType w:val="multilevel"/>
    <w:tmpl w:val="FEA46262"/>
    <w:lvl w:ilvl="0">
      <w:start w:val="1"/>
      <w:numFmt w:val="decimal"/>
      <w:lvlText w:val="%1."/>
      <w:lvlJc w:val="left"/>
      <w:pPr>
        <w:ind w:left="502" w:hanging="360"/>
      </w:pPr>
    </w:lvl>
    <w:lvl w:ilvl="1">
      <w:start w:val="2"/>
      <w:numFmt w:val="decimal"/>
      <w:isLgl/>
      <w:lvlText w:val="%1.%2."/>
      <w:lvlJc w:val="left"/>
      <w:pPr>
        <w:ind w:left="96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236" w:hanging="720"/>
      </w:pPr>
      <w:rPr>
        <w:rFonts w:hint="default"/>
      </w:rPr>
    </w:lvl>
    <w:lvl w:ilvl="4">
      <w:start w:val="1"/>
      <w:numFmt w:val="decimal"/>
      <w:isLgl/>
      <w:lvlText w:val="%1.%2.%3.%4.%5."/>
      <w:lvlJc w:val="left"/>
      <w:pPr>
        <w:ind w:left="3054" w:hanging="1080"/>
      </w:pPr>
      <w:rPr>
        <w:rFonts w:hint="default"/>
      </w:rPr>
    </w:lvl>
    <w:lvl w:ilvl="5">
      <w:start w:val="1"/>
      <w:numFmt w:val="decimal"/>
      <w:isLgl/>
      <w:lvlText w:val="%1.%2.%3.%4.%5.%6."/>
      <w:lvlJc w:val="left"/>
      <w:pPr>
        <w:ind w:left="3512" w:hanging="1080"/>
      </w:pPr>
      <w:rPr>
        <w:rFonts w:hint="default"/>
      </w:rPr>
    </w:lvl>
    <w:lvl w:ilvl="6">
      <w:start w:val="1"/>
      <w:numFmt w:val="decimal"/>
      <w:isLgl/>
      <w:lvlText w:val="%1.%2.%3.%4.%5.%6.%7."/>
      <w:lvlJc w:val="left"/>
      <w:pPr>
        <w:ind w:left="4330" w:hanging="1440"/>
      </w:pPr>
      <w:rPr>
        <w:rFonts w:hint="default"/>
      </w:rPr>
    </w:lvl>
    <w:lvl w:ilvl="7">
      <w:start w:val="1"/>
      <w:numFmt w:val="decimal"/>
      <w:isLgl/>
      <w:lvlText w:val="%1.%2.%3.%4.%5.%6.%7.%8."/>
      <w:lvlJc w:val="left"/>
      <w:pPr>
        <w:ind w:left="4788" w:hanging="1440"/>
      </w:pPr>
      <w:rPr>
        <w:rFonts w:hint="default"/>
      </w:rPr>
    </w:lvl>
    <w:lvl w:ilvl="8">
      <w:start w:val="1"/>
      <w:numFmt w:val="decimal"/>
      <w:isLgl/>
      <w:lvlText w:val="%1.%2.%3.%4.%5.%6.%7.%8.%9."/>
      <w:lvlJc w:val="left"/>
      <w:pPr>
        <w:ind w:left="5606" w:hanging="1800"/>
      </w:pPr>
      <w:rPr>
        <w:rFonts w:hint="default"/>
      </w:rPr>
    </w:lvl>
  </w:abstractNum>
  <w:abstractNum w:abstractNumId="1"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AC021E0"/>
    <w:multiLevelType w:val="multilevel"/>
    <w:tmpl w:val="81F40E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5E3098"/>
    <w:multiLevelType w:val="multilevel"/>
    <w:tmpl w:val="B2CE2FAA"/>
    <w:lvl w:ilvl="0">
      <w:start w:val="1"/>
      <w:numFmt w:val="decimal"/>
      <w:pStyle w:val="10"/>
      <w:lvlText w:val="%1."/>
      <w:lvlJc w:val="left"/>
      <w:pPr>
        <w:ind w:left="8440" w:hanging="360"/>
      </w:pPr>
      <w:rPr>
        <w:rFonts w:hint="default"/>
      </w:rPr>
    </w:lvl>
    <w:lvl w:ilvl="1">
      <w:start w:val="1"/>
      <w:numFmt w:val="decimal"/>
      <w:pStyle w:val="10"/>
      <w:lvlText w:val="%1.%2."/>
      <w:lvlJc w:val="left"/>
      <w:pPr>
        <w:ind w:left="0" w:firstLine="360"/>
      </w:pPr>
      <w:rPr>
        <w:rFonts w:hint="default"/>
      </w:rPr>
    </w:lvl>
    <w:lvl w:ilvl="2">
      <w:start w:val="1"/>
      <w:numFmt w:val="decimal"/>
      <w:pStyle w:val="30"/>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7C0103"/>
    <w:multiLevelType w:val="multilevel"/>
    <w:tmpl w:val="F3F8F5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38D36E0"/>
    <w:multiLevelType w:val="hybridMultilevel"/>
    <w:tmpl w:val="39FE2B8E"/>
    <w:lvl w:ilvl="0" w:tplc="6F42D38C">
      <w:start w:val="1"/>
      <w:numFmt w:val="decimal"/>
      <w:lvlText w:val="%1."/>
      <w:lvlJc w:val="left"/>
      <w:pPr>
        <w:ind w:left="1466" w:hanging="360"/>
      </w:pPr>
      <w:rPr>
        <w:rFonts w:hint="default"/>
      </w:rPr>
    </w:lvl>
    <w:lvl w:ilvl="1" w:tplc="04190019" w:tentative="1">
      <w:start w:val="1"/>
      <w:numFmt w:val="lowerLetter"/>
      <w:lvlText w:val="%2."/>
      <w:lvlJc w:val="left"/>
      <w:pPr>
        <w:ind w:left="2186" w:hanging="360"/>
      </w:pPr>
    </w:lvl>
    <w:lvl w:ilvl="2" w:tplc="0419001B" w:tentative="1">
      <w:start w:val="1"/>
      <w:numFmt w:val="lowerRoman"/>
      <w:lvlText w:val="%3."/>
      <w:lvlJc w:val="right"/>
      <w:pPr>
        <w:ind w:left="2906" w:hanging="180"/>
      </w:pPr>
    </w:lvl>
    <w:lvl w:ilvl="3" w:tplc="0419000F" w:tentative="1">
      <w:start w:val="1"/>
      <w:numFmt w:val="decimal"/>
      <w:lvlText w:val="%4."/>
      <w:lvlJc w:val="left"/>
      <w:pPr>
        <w:ind w:left="3626" w:hanging="360"/>
      </w:pPr>
    </w:lvl>
    <w:lvl w:ilvl="4" w:tplc="04190019" w:tentative="1">
      <w:start w:val="1"/>
      <w:numFmt w:val="lowerLetter"/>
      <w:lvlText w:val="%5."/>
      <w:lvlJc w:val="left"/>
      <w:pPr>
        <w:ind w:left="4346" w:hanging="360"/>
      </w:pPr>
    </w:lvl>
    <w:lvl w:ilvl="5" w:tplc="0419001B" w:tentative="1">
      <w:start w:val="1"/>
      <w:numFmt w:val="lowerRoman"/>
      <w:lvlText w:val="%6."/>
      <w:lvlJc w:val="right"/>
      <w:pPr>
        <w:ind w:left="5066" w:hanging="180"/>
      </w:pPr>
    </w:lvl>
    <w:lvl w:ilvl="6" w:tplc="0419000F" w:tentative="1">
      <w:start w:val="1"/>
      <w:numFmt w:val="decimal"/>
      <w:lvlText w:val="%7."/>
      <w:lvlJc w:val="left"/>
      <w:pPr>
        <w:ind w:left="5786" w:hanging="360"/>
      </w:pPr>
    </w:lvl>
    <w:lvl w:ilvl="7" w:tplc="04190019" w:tentative="1">
      <w:start w:val="1"/>
      <w:numFmt w:val="lowerLetter"/>
      <w:lvlText w:val="%8."/>
      <w:lvlJc w:val="left"/>
      <w:pPr>
        <w:ind w:left="6506" w:hanging="360"/>
      </w:pPr>
    </w:lvl>
    <w:lvl w:ilvl="8" w:tplc="0419001B" w:tentative="1">
      <w:start w:val="1"/>
      <w:numFmt w:val="lowerRoman"/>
      <w:lvlText w:val="%9."/>
      <w:lvlJc w:val="right"/>
      <w:pPr>
        <w:ind w:left="7226" w:hanging="180"/>
      </w:pPr>
    </w:lvl>
  </w:abstractNum>
  <w:abstractNum w:abstractNumId="6" w15:restartNumberingAfterBreak="0">
    <w:nsid w:val="16FE3BDB"/>
    <w:multiLevelType w:val="hybridMultilevel"/>
    <w:tmpl w:val="B73E5448"/>
    <w:lvl w:ilvl="0" w:tplc="B2666ABE">
      <w:start w:val="1"/>
      <w:numFmt w:val="bullet"/>
      <w:pStyle w:val="a"/>
      <w:lvlText w:val=""/>
      <w:lvlJc w:val="left"/>
      <w:pPr>
        <w:ind w:left="511" w:hanging="227"/>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741DDA"/>
    <w:multiLevelType w:val="multilevel"/>
    <w:tmpl w:val="F628E480"/>
    <w:lvl w:ilvl="0">
      <w:start w:val="1"/>
      <w:numFmt w:val="decimal"/>
      <w:suff w:val="space"/>
      <w:lvlText w:val="%1."/>
      <w:lvlJc w:val="left"/>
      <w:pPr>
        <w:ind w:left="1287" w:hanging="360"/>
      </w:pPr>
      <w:rPr>
        <w:rFonts w:hint="default"/>
        <w:b/>
      </w:rPr>
    </w:lvl>
    <w:lvl w:ilvl="1">
      <w:start w:val="1"/>
      <w:numFmt w:val="decimal"/>
      <w:isLgl/>
      <w:suff w:val="space"/>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8" w15:restartNumberingAfterBreak="0">
    <w:nsid w:val="29584B22"/>
    <w:multiLevelType w:val="hybridMultilevel"/>
    <w:tmpl w:val="D5F83306"/>
    <w:lvl w:ilvl="0" w:tplc="B5A87678">
      <w:start w:val="1"/>
      <w:numFmt w:val="bullet"/>
      <w:pStyle w:val="20"/>
      <w:lvlText w:val="o"/>
      <w:lvlJc w:val="left"/>
      <w:pPr>
        <w:ind w:left="1426" w:hanging="360"/>
      </w:pPr>
      <w:rPr>
        <w:rFonts w:ascii="Courier New" w:hAnsi="Courier New" w:cs="Courier New"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9" w15:restartNumberingAfterBreak="0">
    <w:nsid w:val="317D38C5"/>
    <w:multiLevelType w:val="multilevel"/>
    <w:tmpl w:val="5890EA28"/>
    <w:lvl w:ilvl="0">
      <w:start w:val="1"/>
      <w:numFmt w:val="decimal"/>
      <w:lvlText w:val="%1."/>
      <w:lvlJc w:val="left"/>
      <w:pPr>
        <w:ind w:left="1200" w:hanging="1200"/>
      </w:pPr>
    </w:lvl>
    <w:lvl w:ilvl="1">
      <w:start w:val="1"/>
      <w:numFmt w:val="decimal"/>
      <w:lvlText w:val="%1.%2."/>
      <w:lvlJc w:val="left"/>
      <w:pPr>
        <w:ind w:left="1984" w:hanging="1200"/>
      </w:pPr>
    </w:lvl>
    <w:lvl w:ilvl="2">
      <w:start w:val="1"/>
      <w:numFmt w:val="decimal"/>
      <w:lvlText w:val="%1.%2.%3."/>
      <w:lvlJc w:val="left"/>
      <w:pPr>
        <w:ind w:left="2768" w:hanging="1200"/>
      </w:pPr>
    </w:lvl>
    <w:lvl w:ilvl="3">
      <w:start w:val="1"/>
      <w:numFmt w:val="decimal"/>
      <w:lvlText w:val="%1.%2.%3.%4."/>
      <w:lvlJc w:val="left"/>
      <w:pPr>
        <w:ind w:left="3552" w:hanging="1200"/>
      </w:pPr>
    </w:lvl>
    <w:lvl w:ilvl="4">
      <w:start w:val="1"/>
      <w:numFmt w:val="decimal"/>
      <w:lvlText w:val="%1.%2.%3.%4.%5."/>
      <w:lvlJc w:val="left"/>
      <w:pPr>
        <w:ind w:left="4336" w:hanging="1200"/>
      </w:pPr>
    </w:lvl>
    <w:lvl w:ilvl="5">
      <w:start w:val="1"/>
      <w:numFmt w:val="decimal"/>
      <w:lvlText w:val="%1.%2.%3.%4.%5.%6."/>
      <w:lvlJc w:val="left"/>
      <w:pPr>
        <w:ind w:left="5360" w:hanging="1440"/>
      </w:pPr>
    </w:lvl>
    <w:lvl w:ilvl="6">
      <w:start w:val="1"/>
      <w:numFmt w:val="decimal"/>
      <w:lvlText w:val="%1.%2.%3.%4.%5.%6.%7."/>
      <w:lvlJc w:val="left"/>
      <w:pPr>
        <w:ind w:left="6504" w:hanging="1800"/>
      </w:pPr>
    </w:lvl>
    <w:lvl w:ilvl="7">
      <w:start w:val="1"/>
      <w:numFmt w:val="decimal"/>
      <w:lvlText w:val="%1.%2.%3.%4.%5.%6.%7.%8."/>
      <w:lvlJc w:val="left"/>
      <w:pPr>
        <w:ind w:left="7288" w:hanging="1800"/>
      </w:pPr>
    </w:lvl>
    <w:lvl w:ilvl="8">
      <w:start w:val="1"/>
      <w:numFmt w:val="decimal"/>
      <w:lvlText w:val="%1.%2.%3.%4.%5.%6.%7.%8.%9."/>
      <w:lvlJc w:val="left"/>
      <w:pPr>
        <w:ind w:left="8432" w:hanging="2160"/>
      </w:pPr>
    </w:lvl>
  </w:abstractNum>
  <w:abstractNum w:abstractNumId="10" w15:restartNumberingAfterBreak="0">
    <w:nsid w:val="3C9618BD"/>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1" w15:restartNumberingAfterBreak="0">
    <w:nsid w:val="42CD6D58"/>
    <w:multiLevelType w:val="multilevel"/>
    <w:tmpl w:val="4B8CA5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CD67371"/>
    <w:multiLevelType w:val="hybridMultilevel"/>
    <w:tmpl w:val="27FC3A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4D0F7E94"/>
    <w:multiLevelType w:val="hybridMultilevel"/>
    <w:tmpl w:val="FCC24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5" w15:restartNumberingAfterBreak="0">
    <w:nsid w:val="5D41464B"/>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6" w15:restartNumberingAfterBreak="0">
    <w:nsid w:val="60D51F6B"/>
    <w:multiLevelType w:val="multilevel"/>
    <w:tmpl w:val="EA78AA7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3034648"/>
    <w:multiLevelType w:val="multilevel"/>
    <w:tmpl w:val="416C2E9A"/>
    <w:lvl w:ilvl="0">
      <w:start w:val="1"/>
      <w:numFmt w:val="decimal"/>
      <w:lvlText w:val="%1."/>
      <w:lvlJc w:val="left"/>
      <w:pPr>
        <w:ind w:left="3240" w:hanging="360"/>
      </w:pPr>
    </w:lvl>
    <w:lvl w:ilvl="1">
      <w:start w:val="1"/>
      <w:numFmt w:val="decimal"/>
      <w:pStyle w:val="21"/>
      <w:isLgl/>
      <w:lvlText w:val="%1.%2."/>
      <w:lvlJc w:val="left"/>
      <w:pPr>
        <w:ind w:left="5606" w:hanging="360"/>
      </w:pPr>
    </w:lvl>
    <w:lvl w:ilvl="2">
      <w:start w:val="1"/>
      <w:numFmt w:val="decimal"/>
      <w:pStyle w:val="31"/>
      <w:isLgl/>
      <w:lvlText w:val="%1.%2.%3."/>
      <w:lvlJc w:val="left"/>
      <w:pPr>
        <w:ind w:left="1572" w:hanging="720"/>
      </w:pPr>
    </w:lvl>
    <w:lvl w:ilvl="3">
      <w:start w:val="1"/>
      <w:numFmt w:val="decimal"/>
      <w:isLgl/>
      <w:lvlText w:val="%1.%2.%3.%4."/>
      <w:lvlJc w:val="left"/>
      <w:pPr>
        <w:ind w:left="2684" w:hanging="720"/>
      </w:pPr>
    </w:lvl>
    <w:lvl w:ilvl="4">
      <w:start w:val="1"/>
      <w:numFmt w:val="decimal"/>
      <w:isLgl/>
      <w:lvlText w:val="%1.%2.%3.%4.%5."/>
      <w:lvlJc w:val="left"/>
      <w:pPr>
        <w:ind w:left="3404" w:hanging="1080"/>
      </w:pPr>
    </w:lvl>
    <w:lvl w:ilvl="5">
      <w:start w:val="1"/>
      <w:numFmt w:val="decimal"/>
      <w:isLgl/>
      <w:lvlText w:val="%1.%2.%3.%4.%5.%6."/>
      <w:lvlJc w:val="left"/>
      <w:pPr>
        <w:ind w:left="3764" w:hanging="1080"/>
      </w:pPr>
    </w:lvl>
    <w:lvl w:ilvl="6">
      <w:start w:val="1"/>
      <w:numFmt w:val="decimal"/>
      <w:isLgl/>
      <w:lvlText w:val="%1.%2.%3.%4.%5.%6.%7."/>
      <w:lvlJc w:val="left"/>
      <w:pPr>
        <w:ind w:left="4484" w:hanging="1440"/>
      </w:pPr>
    </w:lvl>
    <w:lvl w:ilvl="7">
      <w:start w:val="1"/>
      <w:numFmt w:val="decimal"/>
      <w:isLgl/>
      <w:lvlText w:val="%1.%2.%3.%4.%5.%6.%7.%8."/>
      <w:lvlJc w:val="left"/>
      <w:pPr>
        <w:ind w:left="4844" w:hanging="1440"/>
      </w:pPr>
    </w:lvl>
    <w:lvl w:ilvl="8">
      <w:start w:val="1"/>
      <w:numFmt w:val="decimal"/>
      <w:isLgl/>
      <w:lvlText w:val="%1.%2.%3.%4.%5.%6.%7.%8.%9."/>
      <w:lvlJc w:val="left"/>
      <w:pPr>
        <w:ind w:left="5564" w:hanging="1800"/>
      </w:pPr>
    </w:lvl>
  </w:abstractNum>
  <w:abstractNum w:abstractNumId="18" w15:restartNumberingAfterBreak="0">
    <w:nsid w:val="6CCC1EE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14770D5"/>
    <w:multiLevelType w:val="hybridMultilevel"/>
    <w:tmpl w:val="699E49BE"/>
    <w:lvl w:ilvl="0" w:tplc="83D294A4">
      <w:start w:val="1"/>
      <w:numFmt w:val="decimal"/>
      <w:lvlText w:val="3.%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A81379"/>
    <w:multiLevelType w:val="hybridMultilevel"/>
    <w:tmpl w:val="9F0633F6"/>
    <w:lvl w:ilvl="0" w:tplc="B25E3A4C">
      <w:start w:val="1"/>
      <w:numFmt w:val="decimal"/>
      <w:lvlText w:val="5.%1."/>
      <w:lvlJc w:val="left"/>
      <w:pPr>
        <w:ind w:left="1353" w:hanging="360"/>
      </w:pPr>
      <w:rPr>
        <w:rFonts w:hint="default"/>
        <w:b w:val="0"/>
        <w:sz w:val="24"/>
        <w:szCs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1" w15:restartNumberingAfterBreak="0">
    <w:nsid w:val="73721C21"/>
    <w:multiLevelType w:val="hybridMultilevel"/>
    <w:tmpl w:val="85327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D394295"/>
    <w:multiLevelType w:val="multilevel"/>
    <w:tmpl w:val="33245484"/>
    <w:lvl w:ilvl="0">
      <w:start w:val="1"/>
      <w:numFmt w:val="decimal"/>
      <w:lvlText w:val="%1."/>
      <w:lvlJc w:val="left"/>
      <w:pPr>
        <w:ind w:left="1365" w:hanging="1365"/>
      </w:pPr>
      <w:rPr>
        <w:rFonts w:hint="default"/>
      </w:rPr>
    </w:lvl>
    <w:lvl w:ilvl="1">
      <w:start w:val="1"/>
      <w:numFmt w:val="decimal"/>
      <w:lvlText w:val="%1.%2."/>
      <w:lvlJc w:val="left"/>
      <w:pPr>
        <w:ind w:left="1933" w:hanging="1365"/>
      </w:pPr>
      <w:rPr>
        <w:rFonts w:hint="default"/>
      </w:rPr>
    </w:lvl>
    <w:lvl w:ilvl="2">
      <w:start w:val="1"/>
      <w:numFmt w:val="decimal"/>
      <w:lvlText w:val="%1.%2.%3."/>
      <w:lvlJc w:val="left"/>
      <w:pPr>
        <w:ind w:left="2781" w:hanging="1365"/>
      </w:pPr>
      <w:rPr>
        <w:rFonts w:hint="default"/>
      </w:rPr>
    </w:lvl>
    <w:lvl w:ilvl="3">
      <w:start w:val="1"/>
      <w:numFmt w:val="decimal"/>
      <w:lvlText w:val="%1.%2.%3.%4."/>
      <w:lvlJc w:val="left"/>
      <w:pPr>
        <w:ind w:left="3489" w:hanging="1365"/>
      </w:pPr>
      <w:rPr>
        <w:rFonts w:hint="default"/>
      </w:rPr>
    </w:lvl>
    <w:lvl w:ilvl="4">
      <w:start w:val="1"/>
      <w:numFmt w:val="decimal"/>
      <w:lvlText w:val="%1.%2.%3.%4.%5."/>
      <w:lvlJc w:val="left"/>
      <w:pPr>
        <w:ind w:left="4197" w:hanging="1365"/>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num>
  <w:num w:numId="2">
    <w:abstractNumId w:val="3"/>
  </w:num>
  <w:num w:numId="3">
    <w:abstractNumId w:val="6"/>
  </w:num>
  <w:num w:numId="4">
    <w:abstractNumId w:val="8"/>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1"/>
  </w:num>
  <w:num w:numId="12">
    <w:abstractNumId w:val="16"/>
  </w:num>
  <w:num w:numId="13">
    <w:abstractNumId w:val="12"/>
  </w:num>
  <w:num w:numId="14">
    <w:abstractNumId w:val="7"/>
  </w:num>
  <w:num w:numId="15">
    <w:abstractNumId w:val="2"/>
  </w:num>
  <w:num w:numId="16">
    <w:abstractNumId w:val="4"/>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0"/>
  </w:num>
  <w:num w:numId="20">
    <w:abstractNumId w:val="5"/>
  </w:num>
  <w:num w:numId="21">
    <w:abstractNumId w:val="11"/>
  </w:num>
  <w:num w:numId="22">
    <w:abstractNumId w:val="14"/>
  </w:num>
  <w:num w:numId="23">
    <w:abstractNumId w:val="18"/>
  </w:num>
  <w:num w:numId="24">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ru-RU" w:vendorID="64" w:dllVersion="131078" w:nlCheck="1" w:checkStyle="0"/>
  <w:activeWritingStyle w:appName="MSWord" w:lang="en-US" w:vendorID="64" w:dllVersion="131078" w:nlCheck="1" w:checkStyle="0"/>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F8"/>
    <w:rsid w:val="00000316"/>
    <w:rsid w:val="00000324"/>
    <w:rsid w:val="000008CC"/>
    <w:rsid w:val="00000F0F"/>
    <w:rsid w:val="00001E13"/>
    <w:rsid w:val="0000287A"/>
    <w:rsid w:val="00003D9B"/>
    <w:rsid w:val="000041C3"/>
    <w:rsid w:val="00005B31"/>
    <w:rsid w:val="00005B72"/>
    <w:rsid w:val="00005C11"/>
    <w:rsid w:val="000060C8"/>
    <w:rsid w:val="00010684"/>
    <w:rsid w:val="000107A6"/>
    <w:rsid w:val="00012F64"/>
    <w:rsid w:val="00013609"/>
    <w:rsid w:val="00013C4E"/>
    <w:rsid w:val="00013DDC"/>
    <w:rsid w:val="000148C6"/>
    <w:rsid w:val="00015777"/>
    <w:rsid w:val="000159ED"/>
    <w:rsid w:val="00015C35"/>
    <w:rsid w:val="000167E5"/>
    <w:rsid w:val="000173EB"/>
    <w:rsid w:val="00020768"/>
    <w:rsid w:val="00021FAB"/>
    <w:rsid w:val="0002552C"/>
    <w:rsid w:val="0002571B"/>
    <w:rsid w:val="00025B09"/>
    <w:rsid w:val="000260CF"/>
    <w:rsid w:val="00027B1B"/>
    <w:rsid w:val="00031406"/>
    <w:rsid w:val="00031BC0"/>
    <w:rsid w:val="00031DB6"/>
    <w:rsid w:val="00032431"/>
    <w:rsid w:val="000325FD"/>
    <w:rsid w:val="0003316B"/>
    <w:rsid w:val="00033EEC"/>
    <w:rsid w:val="000340D1"/>
    <w:rsid w:val="00034182"/>
    <w:rsid w:val="00034320"/>
    <w:rsid w:val="00034936"/>
    <w:rsid w:val="00034DF4"/>
    <w:rsid w:val="0003560A"/>
    <w:rsid w:val="000356CE"/>
    <w:rsid w:val="00036031"/>
    <w:rsid w:val="00036307"/>
    <w:rsid w:val="00040E58"/>
    <w:rsid w:val="00041166"/>
    <w:rsid w:val="0004162F"/>
    <w:rsid w:val="00041BE6"/>
    <w:rsid w:val="00041C24"/>
    <w:rsid w:val="000424D9"/>
    <w:rsid w:val="00042934"/>
    <w:rsid w:val="00045381"/>
    <w:rsid w:val="00045EAB"/>
    <w:rsid w:val="00046AB4"/>
    <w:rsid w:val="00046AC1"/>
    <w:rsid w:val="00047445"/>
    <w:rsid w:val="0005012D"/>
    <w:rsid w:val="0005025E"/>
    <w:rsid w:val="00051217"/>
    <w:rsid w:val="00054933"/>
    <w:rsid w:val="00061305"/>
    <w:rsid w:val="00061449"/>
    <w:rsid w:val="00061474"/>
    <w:rsid w:val="0006227B"/>
    <w:rsid w:val="00062352"/>
    <w:rsid w:val="000630A7"/>
    <w:rsid w:val="000632C9"/>
    <w:rsid w:val="00064078"/>
    <w:rsid w:val="00064EF6"/>
    <w:rsid w:val="000658F6"/>
    <w:rsid w:val="00065F2F"/>
    <w:rsid w:val="00066435"/>
    <w:rsid w:val="000668B7"/>
    <w:rsid w:val="000668CC"/>
    <w:rsid w:val="0006691D"/>
    <w:rsid w:val="00066C94"/>
    <w:rsid w:val="00066F2B"/>
    <w:rsid w:val="00066F40"/>
    <w:rsid w:val="00067345"/>
    <w:rsid w:val="000673BD"/>
    <w:rsid w:val="00067CA8"/>
    <w:rsid w:val="00070310"/>
    <w:rsid w:val="000705A0"/>
    <w:rsid w:val="00072D7E"/>
    <w:rsid w:val="000733D0"/>
    <w:rsid w:val="0007358A"/>
    <w:rsid w:val="00074D25"/>
    <w:rsid w:val="00075C70"/>
    <w:rsid w:val="000770E4"/>
    <w:rsid w:val="00077307"/>
    <w:rsid w:val="000776A0"/>
    <w:rsid w:val="000801EE"/>
    <w:rsid w:val="00081EF6"/>
    <w:rsid w:val="00081FDA"/>
    <w:rsid w:val="00083A4F"/>
    <w:rsid w:val="00084036"/>
    <w:rsid w:val="000846B5"/>
    <w:rsid w:val="00084744"/>
    <w:rsid w:val="0008517F"/>
    <w:rsid w:val="00085DB2"/>
    <w:rsid w:val="00085E33"/>
    <w:rsid w:val="00087BAA"/>
    <w:rsid w:val="00090031"/>
    <w:rsid w:val="000902A3"/>
    <w:rsid w:val="00092187"/>
    <w:rsid w:val="00092887"/>
    <w:rsid w:val="0009366F"/>
    <w:rsid w:val="00093B90"/>
    <w:rsid w:val="0009481B"/>
    <w:rsid w:val="00096188"/>
    <w:rsid w:val="00097460"/>
    <w:rsid w:val="000A09E0"/>
    <w:rsid w:val="000A2568"/>
    <w:rsid w:val="000A2B0C"/>
    <w:rsid w:val="000A63F0"/>
    <w:rsid w:val="000A6D3A"/>
    <w:rsid w:val="000A701C"/>
    <w:rsid w:val="000A75FD"/>
    <w:rsid w:val="000A78E4"/>
    <w:rsid w:val="000A7906"/>
    <w:rsid w:val="000A7D66"/>
    <w:rsid w:val="000B09D4"/>
    <w:rsid w:val="000B0ECA"/>
    <w:rsid w:val="000B176F"/>
    <w:rsid w:val="000B24A5"/>
    <w:rsid w:val="000B2847"/>
    <w:rsid w:val="000B4F38"/>
    <w:rsid w:val="000B64ED"/>
    <w:rsid w:val="000B65FA"/>
    <w:rsid w:val="000B6A7C"/>
    <w:rsid w:val="000C002E"/>
    <w:rsid w:val="000C0159"/>
    <w:rsid w:val="000C2D7B"/>
    <w:rsid w:val="000C4095"/>
    <w:rsid w:val="000C443C"/>
    <w:rsid w:val="000C4C15"/>
    <w:rsid w:val="000C5DF7"/>
    <w:rsid w:val="000C5E91"/>
    <w:rsid w:val="000C6A90"/>
    <w:rsid w:val="000C6F32"/>
    <w:rsid w:val="000D00FE"/>
    <w:rsid w:val="000D049A"/>
    <w:rsid w:val="000D08C8"/>
    <w:rsid w:val="000D23B8"/>
    <w:rsid w:val="000D339E"/>
    <w:rsid w:val="000D3DE1"/>
    <w:rsid w:val="000D4142"/>
    <w:rsid w:val="000D6209"/>
    <w:rsid w:val="000D7E5B"/>
    <w:rsid w:val="000E1A81"/>
    <w:rsid w:val="000E22DE"/>
    <w:rsid w:val="000E3020"/>
    <w:rsid w:val="000E4595"/>
    <w:rsid w:val="000E4BE3"/>
    <w:rsid w:val="000E5387"/>
    <w:rsid w:val="000E58F7"/>
    <w:rsid w:val="000E686C"/>
    <w:rsid w:val="000E7664"/>
    <w:rsid w:val="000E7D69"/>
    <w:rsid w:val="000F1263"/>
    <w:rsid w:val="000F16BE"/>
    <w:rsid w:val="000F408E"/>
    <w:rsid w:val="000F4153"/>
    <w:rsid w:val="000F487F"/>
    <w:rsid w:val="000F5A7F"/>
    <w:rsid w:val="000F725F"/>
    <w:rsid w:val="000F72FF"/>
    <w:rsid w:val="000F741B"/>
    <w:rsid w:val="0010149C"/>
    <w:rsid w:val="00101EF2"/>
    <w:rsid w:val="00102095"/>
    <w:rsid w:val="001023BF"/>
    <w:rsid w:val="00106DFF"/>
    <w:rsid w:val="0010767A"/>
    <w:rsid w:val="001111D7"/>
    <w:rsid w:val="00111200"/>
    <w:rsid w:val="00111216"/>
    <w:rsid w:val="00111327"/>
    <w:rsid w:val="00111C6A"/>
    <w:rsid w:val="001150C8"/>
    <w:rsid w:val="00116AB8"/>
    <w:rsid w:val="001175FF"/>
    <w:rsid w:val="00120568"/>
    <w:rsid w:val="001208C8"/>
    <w:rsid w:val="00120F94"/>
    <w:rsid w:val="0012133D"/>
    <w:rsid w:val="001231AB"/>
    <w:rsid w:val="00123708"/>
    <w:rsid w:val="001241F2"/>
    <w:rsid w:val="00124440"/>
    <w:rsid w:val="00124968"/>
    <w:rsid w:val="00124D98"/>
    <w:rsid w:val="00125959"/>
    <w:rsid w:val="00126599"/>
    <w:rsid w:val="00127071"/>
    <w:rsid w:val="001300E9"/>
    <w:rsid w:val="00130753"/>
    <w:rsid w:val="001307D5"/>
    <w:rsid w:val="001317D9"/>
    <w:rsid w:val="00131F2A"/>
    <w:rsid w:val="001322A9"/>
    <w:rsid w:val="001327FE"/>
    <w:rsid w:val="001347A4"/>
    <w:rsid w:val="001368EB"/>
    <w:rsid w:val="0013717A"/>
    <w:rsid w:val="00140A7A"/>
    <w:rsid w:val="001417FD"/>
    <w:rsid w:val="00141902"/>
    <w:rsid w:val="00142050"/>
    <w:rsid w:val="0014228B"/>
    <w:rsid w:val="00143DCD"/>
    <w:rsid w:val="00143F09"/>
    <w:rsid w:val="00144AD4"/>
    <w:rsid w:val="00145E01"/>
    <w:rsid w:val="001474ED"/>
    <w:rsid w:val="0014775E"/>
    <w:rsid w:val="001500A5"/>
    <w:rsid w:val="00150C96"/>
    <w:rsid w:val="00152556"/>
    <w:rsid w:val="00153BAD"/>
    <w:rsid w:val="001552D7"/>
    <w:rsid w:val="00155516"/>
    <w:rsid w:val="00155AFF"/>
    <w:rsid w:val="00155C7E"/>
    <w:rsid w:val="001564C6"/>
    <w:rsid w:val="00156748"/>
    <w:rsid w:val="00156A1F"/>
    <w:rsid w:val="00156C04"/>
    <w:rsid w:val="00160BAF"/>
    <w:rsid w:val="0016165F"/>
    <w:rsid w:val="001622CB"/>
    <w:rsid w:val="00162FC4"/>
    <w:rsid w:val="001634EE"/>
    <w:rsid w:val="00163DBC"/>
    <w:rsid w:val="00163FAE"/>
    <w:rsid w:val="001647AA"/>
    <w:rsid w:val="00165487"/>
    <w:rsid w:val="001674EB"/>
    <w:rsid w:val="00167F9A"/>
    <w:rsid w:val="001703BD"/>
    <w:rsid w:val="00172D91"/>
    <w:rsid w:val="001742B8"/>
    <w:rsid w:val="00174D83"/>
    <w:rsid w:val="00175D26"/>
    <w:rsid w:val="0017625E"/>
    <w:rsid w:val="001762C2"/>
    <w:rsid w:val="001765E4"/>
    <w:rsid w:val="00176AC2"/>
    <w:rsid w:val="00177481"/>
    <w:rsid w:val="00180E11"/>
    <w:rsid w:val="00181E7E"/>
    <w:rsid w:val="001828CE"/>
    <w:rsid w:val="0018345C"/>
    <w:rsid w:val="001848A9"/>
    <w:rsid w:val="00184BD2"/>
    <w:rsid w:val="001853E6"/>
    <w:rsid w:val="001854BA"/>
    <w:rsid w:val="001873B0"/>
    <w:rsid w:val="001928DD"/>
    <w:rsid w:val="0019290C"/>
    <w:rsid w:val="00193C57"/>
    <w:rsid w:val="00194835"/>
    <w:rsid w:val="0019572A"/>
    <w:rsid w:val="00195D90"/>
    <w:rsid w:val="001965F5"/>
    <w:rsid w:val="001972AA"/>
    <w:rsid w:val="00197E97"/>
    <w:rsid w:val="001A06EC"/>
    <w:rsid w:val="001A070B"/>
    <w:rsid w:val="001A1FDD"/>
    <w:rsid w:val="001A2C64"/>
    <w:rsid w:val="001A63C7"/>
    <w:rsid w:val="001A64E4"/>
    <w:rsid w:val="001A66EF"/>
    <w:rsid w:val="001A698C"/>
    <w:rsid w:val="001A6D9F"/>
    <w:rsid w:val="001A72FB"/>
    <w:rsid w:val="001A7691"/>
    <w:rsid w:val="001A79B9"/>
    <w:rsid w:val="001A7E65"/>
    <w:rsid w:val="001B12DA"/>
    <w:rsid w:val="001B134F"/>
    <w:rsid w:val="001B1903"/>
    <w:rsid w:val="001B1CBD"/>
    <w:rsid w:val="001B20AF"/>
    <w:rsid w:val="001B2D1E"/>
    <w:rsid w:val="001B3017"/>
    <w:rsid w:val="001B3D84"/>
    <w:rsid w:val="001B4860"/>
    <w:rsid w:val="001B661C"/>
    <w:rsid w:val="001B763C"/>
    <w:rsid w:val="001B777E"/>
    <w:rsid w:val="001C01A6"/>
    <w:rsid w:val="001C07AE"/>
    <w:rsid w:val="001C0DF2"/>
    <w:rsid w:val="001C18BB"/>
    <w:rsid w:val="001C2349"/>
    <w:rsid w:val="001C2D00"/>
    <w:rsid w:val="001C484C"/>
    <w:rsid w:val="001C5C06"/>
    <w:rsid w:val="001C7FE9"/>
    <w:rsid w:val="001D001A"/>
    <w:rsid w:val="001D1555"/>
    <w:rsid w:val="001D1795"/>
    <w:rsid w:val="001D2164"/>
    <w:rsid w:val="001D26AB"/>
    <w:rsid w:val="001D4946"/>
    <w:rsid w:val="001D712B"/>
    <w:rsid w:val="001E0B39"/>
    <w:rsid w:val="001E2CDC"/>
    <w:rsid w:val="001E3BC1"/>
    <w:rsid w:val="001E5625"/>
    <w:rsid w:val="001E63AC"/>
    <w:rsid w:val="001E7232"/>
    <w:rsid w:val="001E79AE"/>
    <w:rsid w:val="001F066C"/>
    <w:rsid w:val="001F0B14"/>
    <w:rsid w:val="001F2661"/>
    <w:rsid w:val="001F50F3"/>
    <w:rsid w:val="001F5922"/>
    <w:rsid w:val="001F5B65"/>
    <w:rsid w:val="0020038E"/>
    <w:rsid w:val="00200C33"/>
    <w:rsid w:val="00200CFD"/>
    <w:rsid w:val="0020150D"/>
    <w:rsid w:val="002027DC"/>
    <w:rsid w:val="00202EBC"/>
    <w:rsid w:val="002034C7"/>
    <w:rsid w:val="00206341"/>
    <w:rsid w:val="0020647F"/>
    <w:rsid w:val="00207204"/>
    <w:rsid w:val="002101FA"/>
    <w:rsid w:val="00212F8B"/>
    <w:rsid w:val="00213EE5"/>
    <w:rsid w:val="0021470F"/>
    <w:rsid w:val="002155B1"/>
    <w:rsid w:val="00216ED4"/>
    <w:rsid w:val="00220345"/>
    <w:rsid w:val="002207F9"/>
    <w:rsid w:val="00221151"/>
    <w:rsid w:val="002211E4"/>
    <w:rsid w:val="00221663"/>
    <w:rsid w:val="00222129"/>
    <w:rsid w:val="00224008"/>
    <w:rsid w:val="00224601"/>
    <w:rsid w:val="00224757"/>
    <w:rsid w:val="00224964"/>
    <w:rsid w:val="002249BD"/>
    <w:rsid w:val="00227C52"/>
    <w:rsid w:val="002306D0"/>
    <w:rsid w:val="00230922"/>
    <w:rsid w:val="002316A8"/>
    <w:rsid w:val="00232444"/>
    <w:rsid w:val="0023254B"/>
    <w:rsid w:val="00232D7B"/>
    <w:rsid w:val="002338B5"/>
    <w:rsid w:val="00234810"/>
    <w:rsid w:val="00236BCD"/>
    <w:rsid w:val="002403E5"/>
    <w:rsid w:val="00240F28"/>
    <w:rsid w:val="0024243F"/>
    <w:rsid w:val="0024366C"/>
    <w:rsid w:val="002443D0"/>
    <w:rsid w:val="00245633"/>
    <w:rsid w:val="0025117D"/>
    <w:rsid w:val="0025219E"/>
    <w:rsid w:val="002547A2"/>
    <w:rsid w:val="00254E16"/>
    <w:rsid w:val="0025582B"/>
    <w:rsid w:val="0025594F"/>
    <w:rsid w:val="00256430"/>
    <w:rsid w:val="002567FA"/>
    <w:rsid w:val="0025729C"/>
    <w:rsid w:val="0026120F"/>
    <w:rsid w:val="0026167F"/>
    <w:rsid w:val="002619C9"/>
    <w:rsid w:val="00262287"/>
    <w:rsid w:val="00262682"/>
    <w:rsid w:val="00262985"/>
    <w:rsid w:val="002630DB"/>
    <w:rsid w:val="00264E3F"/>
    <w:rsid w:val="00265852"/>
    <w:rsid w:val="002667C4"/>
    <w:rsid w:val="00267A91"/>
    <w:rsid w:val="00267BD6"/>
    <w:rsid w:val="00267EA6"/>
    <w:rsid w:val="00267F41"/>
    <w:rsid w:val="002701A6"/>
    <w:rsid w:val="00270F04"/>
    <w:rsid w:val="0027125D"/>
    <w:rsid w:val="00273729"/>
    <w:rsid w:val="00273AA2"/>
    <w:rsid w:val="00274E6D"/>
    <w:rsid w:val="0027690C"/>
    <w:rsid w:val="00277157"/>
    <w:rsid w:val="00277B5F"/>
    <w:rsid w:val="00277FC3"/>
    <w:rsid w:val="00280540"/>
    <w:rsid w:val="002815E5"/>
    <w:rsid w:val="00283203"/>
    <w:rsid w:val="00283E6A"/>
    <w:rsid w:val="00284E30"/>
    <w:rsid w:val="0028514B"/>
    <w:rsid w:val="00285396"/>
    <w:rsid w:val="00285495"/>
    <w:rsid w:val="002873DB"/>
    <w:rsid w:val="002903B4"/>
    <w:rsid w:val="00291BF2"/>
    <w:rsid w:val="00292F80"/>
    <w:rsid w:val="00293101"/>
    <w:rsid w:val="0029368E"/>
    <w:rsid w:val="00293754"/>
    <w:rsid w:val="00293A45"/>
    <w:rsid w:val="00293C1C"/>
    <w:rsid w:val="00293DA2"/>
    <w:rsid w:val="00295A1C"/>
    <w:rsid w:val="00295B3C"/>
    <w:rsid w:val="00295E8B"/>
    <w:rsid w:val="00297BB3"/>
    <w:rsid w:val="002A0901"/>
    <w:rsid w:val="002A17AA"/>
    <w:rsid w:val="002A3F53"/>
    <w:rsid w:val="002A4DC1"/>
    <w:rsid w:val="002A5DA4"/>
    <w:rsid w:val="002A6DC8"/>
    <w:rsid w:val="002A7752"/>
    <w:rsid w:val="002A7904"/>
    <w:rsid w:val="002A7AFB"/>
    <w:rsid w:val="002B02FE"/>
    <w:rsid w:val="002B09B1"/>
    <w:rsid w:val="002B19A4"/>
    <w:rsid w:val="002B1BAA"/>
    <w:rsid w:val="002B1D33"/>
    <w:rsid w:val="002B200E"/>
    <w:rsid w:val="002B3CA6"/>
    <w:rsid w:val="002B572E"/>
    <w:rsid w:val="002B74F2"/>
    <w:rsid w:val="002C0776"/>
    <w:rsid w:val="002C13C4"/>
    <w:rsid w:val="002C2185"/>
    <w:rsid w:val="002C4140"/>
    <w:rsid w:val="002C42D1"/>
    <w:rsid w:val="002C44C7"/>
    <w:rsid w:val="002C4C45"/>
    <w:rsid w:val="002C5334"/>
    <w:rsid w:val="002C5599"/>
    <w:rsid w:val="002C6433"/>
    <w:rsid w:val="002D1362"/>
    <w:rsid w:val="002D1AB6"/>
    <w:rsid w:val="002D327E"/>
    <w:rsid w:val="002D3EC4"/>
    <w:rsid w:val="002D4733"/>
    <w:rsid w:val="002D4CD9"/>
    <w:rsid w:val="002D5EE8"/>
    <w:rsid w:val="002D6287"/>
    <w:rsid w:val="002D6705"/>
    <w:rsid w:val="002E03EC"/>
    <w:rsid w:val="002E03F9"/>
    <w:rsid w:val="002E2B16"/>
    <w:rsid w:val="002E33CD"/>
    <w:rsid w:val="002E4011"/>
    <w:rsid w:val="002E401A"/>
    <w:rsid w:val="002E589A"/>
    <w:rsid w:val="002E6933"/>
    <w:rsid w:val="002F1707"/>
    <w:rsid w:val="002F19E6"/>
    <w:rsid w:val="002F2623"/>
    <w:rsid w:val="002F31E7"/>
    <w:rsid w:val="002F4535"/>
    <w:rsid w:val="002F51AA"/>
    <w:rsid w:val="002F545E"/>
    <w:rsid w:val="002F5BC8"/>
    <w:rsid w:val="002F5E55"/>
    <w:rsid w:val="002F5F4A"/>
    <w:rsid w:val="002F6510"/>
    <w:rsid w:val="002F6744"/>
    <w:rsid w:val="00300233"/>
    <w:rsid w:val="00301BAA"/>
    <w:rsid w:val="00302EE6"/>
    <w:rsid w:val="0030378D"/>
    <w:rsid w:val="00304612"/>
    <w:rsid w:val="00305CAC"/>
    <w:rsid w:val="00306764"/>
    <w:rsid w:val="003067F4"/>
    <w:rsid w:val="00307BDD"/>
    <w:rsid w:val="00307D5D"/>
    <w:rsid w:val="003114DE"/>
    <w:rsid w:val="003114F2"/>
    <w:rsid w:val="003116BC"/>
    <w:rsid w:val="00313434"/>
    <w:rsid w:val="00314AF1"/>
    <w:rsid w:val="00314CE6"/>
    <w:rsid w:val="00315CEA"/>
    <w:rsid w:val="00316FED"/>
    <w:rsid w:val="00317BDE"/>
    <w:rsid w:val="00321580"/>
    <w:rsid w:val="00321594"/>
    <w:rsid w:val="0032226D"/>
    <w:rsid w:val="00323882"/>
    <w:rsid w:val="00323A71"/>
    <w:rsid w:val="00324F47"/>
    <w:rsid w:val="00325B8B"/>
    <w:rsid w:val="0032663A"/>
    <w:rsid w:val="00326BB0"/>
    <w:rsid w:val="003301A2"/>
    <w:rsid w:val="00331CF7"/>
    <w:rsid w:val="003328FA"/>
    <w:rsid w:val="00334DC4"/>
    <w:rsid w:val="00335B21"/>
    <w:rsid w:val="00336897"/>
    <w:rsid w:val="00336CE2"/>
    <w:rsid w:val="00336CED"/>
    <w:rsid w:val="00337646"/>
    <w:rsid w:val="00337D9F"/>
    <w:rsid w:val="00340330"/>
    <w:rsid w:val="003405CC"/>
    <w:rsid w:val="00341029"/>
    <w:rsid w:val="003411B9"/>
    <w:rsid w:val="00341C10"/>
    <w:rsid w:val="00342DCF"/>
    <w:rsid w:val="00343D75"/>
    <w:rsid w:val="00344AC4"/>
    <w:rsid w:val="00344D59"/>
    <w:rsid w:val="00345876"/>
    <w:rsid w:val="00345F96"/>
    <w:rsid w:val="00346A75"/>
    <w:rsid w:val="00346AAC"/>
    <w:rsid w:val="00347B7F"/>
    <w:rsid w:val="00347F71"/>
    <w:rsid w:val="0035078B"/>
    <w:rsid w:val="00351991"/>
    <w:rsid w:val="00352CBE"/>
    <w:rsid w:val="00352D87"/>
    <w:rsid w:val="003530DD"/>
    <w:rsid w:val="00353288"/>
    <w:rsid w:val="003553D2"/>
    <w:rsid w:val="0035594D"/>
    <w:rsid w:val="003562F8"/>
    <w:rsid w:val="00357CF0"/>
    <w:rsid w:val="003611F1"/>
    <w:rsid w:val="00361A2A"/>
    <w:rsid w:val="00363741"/>
    <w:rsid w:val="0036480C"/>
    <w:rsid w:val="00364C02"/>
    <w:rsid w:val="0036674E"/>
    <w:rsid w:val="00367808"/>
    <w:rsid w:val="003707BB"/>
    <w:rsid w:val="00370AC0"/>
    <w:rsid w:val="00371330"/>
    <w:rsid w:val="00371899"/>
    <w:rsid w:val="00371A14"/>
    <w:rsid w:val="00372368"/>
    <w:rsid w:val="00372376"/>
    <w:rsid w:val="003726CE"/>
    <w:rsid w:val="0037324F"/>
    <w:rsid w:val="00373358"/>
    <w:rsid w:val="00374422"/>
    <w:rsid w:val="00375352"/>
    <w:rsid w:val="00375538"/>
    <w:rsid w:val="003755FC"/>
    <w:rsid w:val="00375DBD"/>
    <w:rsid w:val="00376043"/>
    <w:rsid w:val="00376112"/>
    <w:rsid w:val="00376A67"/>
    <w:rsid w:val="00376BD8"/>
    <w:rsid w:val="003809F0"/>
    <w:rsid w:val="00383431"/>
    <w:rsid w:val="0038405B"/>
    <w:rsid w:val="00384A12"/>
    <w:rsid w:val="003851AB"/>
    <w:rsid w:val="003855EC"/>
    <w:rsid w:val="00385C9C"/>
    <w:rsid w:val="003868B4"/>
    <w:rsid w:val="00390A17"/>
    <w:rsid w:val="00390D3E"/>
    <w:rsid w:val="00390EEA"/>
    <w:rsid w:val="00391C0E"/>
    <w:rsid w:val="0039212C"/>
    <w:rsid w:val="00393D99"/>
    <w:rsid w:val="00394FB9"/>
    <w:rsid w:val="003956E1"/>
    <w:rsid w:val="00397E7B"/>
    <w:rsid w:val="003A2260"/>
    <w:rsid w:val="003A2C12"/>
    <w:rsid w:val="003A32DA"/>
    <w:rsid w:val="003A36AD"/>
    <w:rsid w:val="003A46A1"/>
    <w:rsid w:val="003A54D6"/>
    <w:rsid w:val="003A5911"/>
    <w:rsid w:val="003A668F"/>
    <w:rsid w:val="003A7006"/>
    <w:rsid w:val="003A7055"/>
    <w:rsid w:val="003B1BC2"/>
    <w:rsid w:val="003B2140"/>
    <w:rsid w:val="003B3040"/>
    <w:rsid w:val="003B4198"/>
    <w:rsid w:val="003B598A"/>
    <w:rsid w:val="003B62CD"/>
    <w:rsid w:val="003B643D"/>
    <w:rsid w:val="003C0C9E"/>
    <w:rsid w:val="003C1F67"/>
    <w:rsid w:val="003C303D"/>
    <w:rsid w:val="003C5DEE"/>
    <w:rsid w:val="003C60E4"/>
    <w:rsid w:val="003C66A6"/>
    <w:rsid w:val="003D21CB"/>
    <w:rsid w:val="003D252E"/>
    <w:rsid w:val="003D2648"/>
    <w:rsid w:val="003D45A5"/>
    <w:rsid w:val="003D4918"/>
    <w:rsid w:val="003D581E"/>
    <w:rsid w:val="003D5B06"/>
    <w:rsid w:val="003D69A3"/>
    <w:rsid w:val="003D708F"/>
    <w:rsid w:val="003E06AD"/>
    <w:rsid w:val="003E0BEA"/>
    <w:rsid w:val="003E1E1F"/>
    <w:rsid w:val="003E20DC"/>
    <w:rsid w:val="003E3884"/>
    <w:rsid w:val="003E3AF2"/>
    <w:rsid w:val="003E5740"/>
    <w:rsid w:val="003E576B"/>
    <w:rsid w:val="003E6406"/>
    <w:rsid w:val="003F04E7"/>
    <w:rsid w:val="003F0D7A"/>
    <w:rsid w:val="003F1CD3"/>
    <w:rsid w:val="003F266F"/>
    <w:rsid w:val="003F2EC5"/>
    <w:rsid w:val="003F3F95"/>
    <w:rsid w:val="003F4244"/>
    <w:rsid w:val="003F4708"/>
    <w:rsid w:val="003F4F16"/>
    <w:rsid w:val="003F522C"/>
    <w:rsid w:val="003F62A8"/>
    <w:rsid w:val="003F6ECE"/>
    <w:rsid w:val="003F7186"/>
    <w:rsid w:val="003F726A"/>
    <w:rsid w:val="003F7602"/>
    <w:rsid w:val="003F7FA7"/>
    <w:rsid w:val="00400054"/>
    <w:rsid w:val="0040069C"/>
    <w:rsid w:val="0040077D"/>
    <w:rsid w:val="00400B57"/>
    <w:rsid w:val="004012A2"/>
    <w:rsid w:val="0040204B"/>
    <w:rsid w:val="0040255C"/>
    <w:rsid w:val="0040296B"/>
    <w:rsid w:val="00403552"/>
    <w:rsid w:val="00407071"/>
    <w:rsid w:val="00410054"/>
    <w:rsid w:val="00410450"/>
    <w:rsid w:val="004108D3"/>
    <w:rsid w:val="0041142F"/>
    <w:rsid w:val="004118E7"/>
    <w:rsid w:val="0041296F"/>
    <w:rsid w:val="0041430C"/>
    <w:rsid w:val="004167B4"/>
    <w:rsid w:val="00416BA5"/>
    <w:rsid w:val="00417214"/>
    <w:rsid w:val="004172F0"/>
    <w:rsid w:val="00417DC2"/>
    <w:rsid w:val="0042040D"/>
    <w:rsid w:val="0042138A"/>
    <w:rsid w:val="00421BC5"/>
    <w:rsid w:val="00423299"/>
    <w:rsid w:val="004232F1"/>
    <w:rsid w:val="004237D1"/>
    <w:rsid w:val="00423E9E"/>
    <w:rsid w:val="00423EB1"/>
    <w:rsid w:val="004249F9"/>
    <w:rsid w:val="00424E2E"/>
    <w:rsid w:val="00424ED3"/>
    <w:rsid w:val="0042710C"/>
    <w:rsid w:val="0042758F"/>
    <w:rsid w:val="00430465"/>
    <w:rsid w:val="00430A95"/>
    <w:rsid w:val="00430DE0"/>
    <w:rsid w:val="004358DD"/>
    <w:rsid w:val="00435DE4"/>
    <w:rsid w:val="00436FA4"/>
    <w:rsid w:val="00440754"/>
    <w:rsid w:val="004407E0"/>
    <w:rsid w:val="00440FFD"/>
    <w:rsid w:val="0044266B"/>
    <w:rsid w:val="004426D4"/>
    <w:rsid w:val="004429E3"/>
    <w:rsid w:val="00443BB3"/>
    <w:rsid w:val="0044417B"/>
    <w:rsid w:val="00444B01"/>
    <w:rsid w:val="00445617"/>
    <w:rsid w:val="004456D6"/>
    <w:rsid w:val="004466A3"/>
    <w:rsid w:val="004471E1"/>
    <w:rsid w:val="00447245"/>
    <w:rsid w:val="004472CF"/>
    <w:rsid w:val="00447EA1"/>
    <w:rsid w:val="00450F86"/>
    <w:rsid w:val="00451F91"/>
    <w:rsid w:val="0045239D"/>
    <w:rsid w:val="004527C5"/>
    <w:rsid w:val="004530E6"/>
    <w:rsid w:val="004535D6"/>
    <w:rsid w:val="00454200"/>
    <w:rsid w:val="00454779"/>
    <w:rsid w:val="004604A6"/>
    <w:rsid w:val="004627F1"/>
    <w:rsid w:val="00462A60"/>
    <w:rsid w:val="0046371B"/>
    <w:rsid w:val="00463BDC"/>
    <w:rsid w:val="00464B67"/>
    <w:rsid w:val="00464B6C"/>
    <w:rsid w:val="0046575A"/>
    <w:rsid w:val="00465CD7"/>
    <w:rsid w:val="00466068"/>
    <w:rsid w:val="00466674"/>
    <w:rsid w:val="00466E7C"/>
    <w:rsid w:val="0046738A"/>
    <w:rsid w:val="00471851"/>
    <w:rsid w:val="0047216A"/>
    <w:rsid w:val="004726F8"/>
    <w:rsid w:val="00473A1E"/>
    <w:rsid w:val="00473BF3"/>
    <w:rsid w:val="00473E06"/>
    <w:rsid w:val="00474309"/>
    <w:rsid w:val="0047434B"/>
    <w:rsid w:val="00474ABD"/>
    <w:rsid w:val="00475643"/>
    <w:rsid w:val="00475B3C"/>
    <w:rsid w:val="00475C94"/>
    <w:rsid w:val="0047669C"/>
    <w:rsid w:val="004803D6"/>
    <w:rsid w:val="00480F20"/>
    <w:rsid w:val="004817C3"/>
    <w:rsid w:val="00484DD5"/>
    <w:rsid w:val="0048558F"/>
    <w:rsid w:val="00485EDD"/>
    <w:rsid w:val="00486675"/>
    <w:rsid w:val="00487B55"/>
    <w:rsid w:val="00487F2D"/>
    <w:rsid w:val="00490585"/>
    <w:rsid w:val="00490F4F"/>
    <w:rsid w:val="004920E0"/>
    <w:rsid w:val="004921BF"/>
    <w:rsid w:val="00494A0C"/>
    <w:rsid w:val="00495D88"/>
    <w:rsid w:val="004A01F9"/>
    <w:rsid w:val="004A073A"/>
    <w:rsid w:val="004A2516"/>
    <w:rsid w:val="004A274C"/>
    <w:rsid w:val="004A345D"/>
    <w:rsid w:val="004A34D0"/>
    <w:rsid w:val="004A3A18"/>
    <w:rsid w:val="004A49A5"/>
    <w:rsid w:val="004A5402"/>
    <w:rsid w:val="004A5FA8"/>
    <w:rsid w:val="004A6574"/>
    <w:rsid w:val="004A6F57"/>
    <w:rsid w:val="004A746C"/>
    <w:rsid w:val="004B20AC"/>
    <w:rsid w:val="004B2273"/>
    <w:rsid w:val="004B2FA1"/>
    <w:rsid w:val="004B35E6"/>
    <w:rsid w:val="004B3B07"/>
    <w:rsid w:val="004B405E"/>
    <w:rsid w:val="004B4ABD"/>
    <w:rsid w:val="004B4CB7"/>
    <w:rsid w:val="004B5841"/>
    <w:rsid w:val="004B655A"/>
    <w:rsid w:val="004C10B2"/>
    <w:rsid w:val="004C1DDC"/>
    <w:rsid w:val="004C2316"/>
    <w:rsid w:val="004C2463"/>
    <w:rsid w:val="004C3B03"/>
    <w:rsid w:val="004C42D0"/>
    <w:rsid w:val="004C4A1B"/>
    <w:rsid w:val="004C5E9D"/>
    <w:rsid w:val="004C7781"/>
    <w:rsid w:val="004D0D5F"/>
    <w:rsid w:val="004D2A55"/>
    <w:rsid w:val="004D2E19"/>
    <w:rsid w:val="004D4181"/>
    <w:rsid w:val="004D6B98"/>
    <w:rsid w:val="004D6E6E"/>
    <w:rsid w:val="004E0DB0"/>
    <w:rsid w:val="004E1247"/>
    <w:rsid w:val="004E3220"/>
    <w:rsid w:val="004E45EB"/>
    <w:rsid w:val="004E46E0"/>
    <w:rsid w:val="004E5098"/>
    <w:rsid w:val="004E5825"/>
    <w:rsid w:val="004E585F"/>
    <w:rsid w:val="004E5E65"/>
    <w:rsid w:val="004E686B"/>
    <w:rsid w:val="004E6874"/>
    <w:rsid w:val="004F0065"/>
    <w:rsid w:val="004F0738"/>
    <w:rsid w:val="004F0DF2"/>
    <w:rsid w:val="004F1F08"/>
    <w:rsid w:val="004F29EB"/>
    <w:rsid w:val="004F39FE"/>
    <w:rsid w:val="004F4138"/>
    <w:rsid w:val="004F470D"/>
    <w:rsid w:val="004F4743"/>
    <w:rsid w:val="004F4CA3"/>
    <w:rsid w:val="004F672A"/>
    <w:rsid w:val="00500385"/>
    <w:rsid w:val="0050313C"/>
    <w:rsid w:val="005033E1"/>
    <w:rsid w:val="00503ACF"/>
    <w:rsid w:val="005046AC"/>
    <w:rsid w:val="00504BD8"/>
    <w:rsid w:val="00505303"/>
    <w:rsid w:val="005054CC"/>
    <w:rsid w:val="0050566B"/>
    <w:rsid w:val="00505CF0"/>
    <w:rsid w:val="00506395"/>
    <w:rsid w:val="00506C89"/>
    <w:rsid w:val="005073CB"/>
    <w:rsid w:val="00507847"/>
    <w:rsid w:val="00507AB8"/>
    <w:rsid w:val="00507FE4"/>
    <w:rsid w:val="00507FF4"/>
    <w:rsid w:val="00510904"/>
    <w:rsid w:val="00510C13"/>
    <w:rsid w:val="0051416E"/>
    <w:rsid w:val="005144BA"/>
    <w:rsid w:val="00516681"/>
    <w:rsid w:val="005178E8"/>
    <w:rsid w:val="005178F8"/>
    <w:rsid w:val="00517A7E"/>
    <w:rsid w:val="00520E31"/>
    <w:rsid w:val="00521BF1"/>
    <w:rsid w:val="0052261B"/>
    <w:rsid w:val="005233F4"/>
    <w:rsid w:val="00524E3E"/>
    <w:rsid w:val="005251D3"/>
    <w:rsid w:val="00525676"/>
    <w:rsid w:val="005258FE"/>
    <w:rsid w:val="00526AC8"/>
    <w:rsid w:val="00532163"/>
    <w:rsid w:val="005326FC"/>
    <w:rsid w:val="005331AC"/>
    <w:rsid w:val="00533442"/>
    <w:rsid w:val="0053360F"/>
    <w:rsid w:val="005342FC"/>
    <w:rsid w:val="005376F0"/>
    <w:rsid w:val="00537737"/>
    <w:rsid w:val="00537D06"/>
    <w:rsid w:val="00540072"/>
    <w:rsid w:val="005420B4"/>
    <w:rsid w:val="00543300"/>
    <w:rsid w:val="0054330A"/>
    <w:rsid w:val="0054354E"/>
    <w:rsid w:val="0054364C"/>
    <w:rsid w:val="00544D3B"/>
    <w:rsid w:val="005454A6"/>
    <w:rsid w:val="00550B1F"/>
    <w:rsid w:val="00552823"/>
    <w:rsid w:val="00553D8E"/>
    <w:rsid w:val="005548B2"/>
    <w:rsid w:val="00554AA0"/>
    <w:rsid w:val="00554D62"/>
    <w:rsid w:val="00555EA6"/>
    <w:rsid w:val="00556D9F"/>
    <w:rsid w:val="0055705F"/>
    <w:rsid w:val="00557AE7"/>
    <w:rsid w:val="00560081"/>
    <w:rsid w:val="00560AF4"/>
    <w:rsid w:val="00560B01"/>
    <w:rsid w:val="00560F26"/>
    <w:rsid w:val="00561C2D"/>
    <w:rsid w:val="00563295"/>
    <w:rsid w:val="00563745"/>
    <w:rsid w:val="00563A51"/>
    <w:rsid w:val="00563C28"/>
    <w:rsid w:val="00563F60"/>
    <w:rsid w:val="005647AE"/>
    <w:rsid w:val="00564B75"/>
    <w:rsid w:val="00565650"/>
    <w:rsid w:val="00565DF1"/>
    <w:rsid w:val="0056620A"/>
    <w:rsid w:val="005668B5"/>
    <w:rsid w:val="00567A06"/>
    <w:rsid w:val="00567F4B"/>
    <w:rsid w:val="00570C7E"/>
    <w:rsid w:val="0057409C"/>
    <w:rsid w:val="005752DD"/>
    <w:rsid w:val="00576791"/>
    <w:rsid w:val="00576903"/>
    <w:rsid w:val="00580364"/>
    <w:rsid w:val="005804F1"/>
    <w:rsid w:val="005807B4"/>
    <w:rsid w:val="0058122F"/>
    <w:rsid w:val="0058143C"/>
    <w:rsid w:val="00581CCD"/>
    <w:rsid w:val="00581FEB"/>
    <w:rsid w:val="005839A2"/>
    <w:rsid w:val="00584439"/>
    <w:rsid w:val="005845CE"/>
    <w:rsid w:val="00587ABC"/>
    <w:rsid w:val="00587BFB"/>
    <w:rsid w:val="00591237"/>
    <w:rsid w:val="00591BD7"/>
    <w:rsid w:val="0059371E"/>
    <w:rsid w:val="00593ED7"/>
    <w:rsid w:val="0059440A"/>
    <w:rsid w:val="0059481A"/>
    <w:rsid w:val="005948AE"/>
    <w:rsid w:val="00594CDE"/>
    <w:rsid w:val="00596227"/>
    <w:rsid w:val="005968ED"/>
    <w:rsid w:val="005971E7"/>
    <w:rsid w:val="00597A4E"/>
    <w:rsid w:val="00597B03"/>
    <w:rsid w:val="005A0169"/>
    <w:rsid w:val="005A05D7"/>
    <w:rsid w:val="005A0675"/>
    <w:rsid w:val="005A23EE"/>
    <w:rsid w:val="005A2608"/>
    <w:rsid w:val="005A2B91"/>
    <w:rsid w:val="005A2C6E"/>
    <w:rsid w:val="005A31E2"/>
    <w:rsid w:val="005A32F2"/>
    <w:rsid w:val="005A5D15"/>
    <w:rsid w:val="005A6986"/>
    <w:rsid w:val="005A7842"/>
    <w:rsid w:val="005A7D9F"/>
    <w:rsid w:val="005B1556"/>
    <w:rsid w:val="005B2839"/>
    <w:rsid w:val="005B2968"/>
    <w:rsid w:val="005B31EB"/>
    <w:rsid w:val="005B3812"/>
    <w:rsid w:val="005B3A16"/>
    <w:rsid w:val="005B585B"/>
    <w:rsid w:val="005B76BC"/>
    <w:rsid w:val="005B7AA1"/>
    <w:rsid w:val="005B7F71"/>
    <w:rsid w:val="005C07C8"/>
    <w:rsid w:val="005C1FE7"/>
    <w:rsid w:val="005C2243"/>
    <w:rsid w:val="005C2833"/>
    <w:rsid w:val="005C3009"/>
    <w:rsid w:val="005C3501"/>
    <w:rsid w:val="005C56B6"/>
    <w:rsid w:val="005C59AD"/>
    <w:rsid w:val="005C631A"/>
    <w:rsid w:val="005C7626"/>
    <w:rsid w:val="005C7BE3"/>
    <w:rsid w:val="005C7C31"/>
    <w:rsid w:val="005D105F"/>
    <w:rsid w:val="005D199A"/>
    <w:rsid w:val="005D28AF"/>
    <w:rsid w:val="005D29C4"/>
    <w:rsid w:val="005E10DB"/>
    <w:rsid w:val="005E1CC5"/>
    <w:rsid w:val="005E4EBC"/>
    <w:rsid w:val="005E51F4"/>
    <w:rsid w:val="005E680C"/>
    <w:rsid w:val="005F04FC"/>
    <w:rsid w:val="005F0AD6"/>
    <w:rsid w:val="005F27B1"/>
    <w:rsid w:val="005F2C81"/>
    <w:rsid w:val="005F3286"/>
    <w:rsid w:val="005F4F18"/>
    <w:rsid w:val="005F69D3"/>
    <w:rsid w:val="005F7292"/>
    <w:rsid w:val="0060009A"/>
    <w:rsid w:val="006007E8"/>
    <w:rsid w:val="0060089D"/>
    <w:rsid w:val="006015FA"/>
    <w:rsid w:val="0060167A"/>
    <w:rsid w:val="006019A3"/>
    <w:rsid w:val="00601E9C"/>
    <w:rsid w:val="00602244"/>
    <w:rsid w:val="00602302"/>
    <w:rsid w:val="006028BF"/>
    <w:rsid w:val="0060332D"/>
    <w:rsid w:val="006039EF"/>
    <w:rsid w:val="006045C9"/>
    <w:rsid w:val="00605A86"/>
    <w:rsid w:val="00606D0F"/>
    <w:rsid w:val="00607071"/>
    <w:rsid w:val="0060787B"/>
    <w:rsid w:val="00610482"/>
    <w:rsid w:val="00610701"/>
    <w:rsid w:val="00611485"/>
    <w:rsid w:val="00611EFB"/>
    <w:rsid w:val="00612FF5"/>
    <w:rsid w:val="00620134"/>
    <w:rsid w:val="00620510"/>
    <w:rsid w:val="00620DED"/>
    <w:rsid w:val="006212F5"/>
    <w:rsid w:val="00621802"/>
    <w:rsid w:val="006226EE"/>
    <w:rsid w:val="00622D0A"/>
    <w:rsid w:val="00622E03"/>
    <w:rsid w:val="0062340C"/>
    <w:rsid w:val="00623E98"/>
    <w:rsid w:val="0062427D"/>
    <w:rsid w:val="006261A0"/>
    <w:rsid w:val="006261E2"/>
    <w:rsid w:val="006272C1"/>
    <w:rsid w:val="00630CA0"/>
    <w:rsid w:val="006316C7"/>
    <w:rsid w:val="00632BCE"/>
    <w:rsid w:val="00633010"/>
    <w:rsid w:val="006334BF"/>
    <w:rsid w:val="006350AC"/>
    <w:rsid w:val="0063619C"/>
    <w:rsid w:val="00637194"/>
    <w:rsid w:val="00637C0F"/>
    <w:rsid w:val="00640230"/>
    <w:rsid w:val="006423DF"/>
    <w:rsid w:val="00642C9F"/>
    <w:rsid w:val="006432DC"/>
    <w:rsid w:val="006447EB"/>
    <w:rsid w:val="00644CA7"/>
    <w:rsid w:val="00644CAB"/>
    <w:rsid w:val="0064554E"/>
    <w:rsid w:val="00645B10"/>
    <w:rsid w:val="00645DC4"/>
    <w:rsid w:val="00646158"/>
    <w:rsid w:val="00647FF9"/>
    <w:rsid w:val="0065001A"/>
    <w:rsid w:val="006503AC"/>
    <w:rsid w:val="00650504"/>
    <w:rsid w:val="00650FBB"/>
    <w:rsid w:val="00652F2F"/>
    <w:rsid w:val="00652FA3"/>
    <w:rsid w:val="00654C66"/>
    <w:rsid w:val="006555B4"/>
    <w:rsid w:val="0065579B"/>
    <w:rsid w:val="006563A6"/>
    <w:rsid w:val="006607B7"/>
    <w:rsid w:val="00660C0E"/>
    <w:rsid w:val="00662073"/>
    <w:rsid w:val="006641B5"/>
    <w:rsid w:val="00664265"/>
    <w:rsid w:val="006646DD"/>
    <w:rsid w:val="006663FF"/>
    <w:rsid w:val="00667C34"/>
    <w:rsid w:val="006709D9"/>
    <w:rsid w:val="00671CF0"/>
    <w:rsid w:val="00671E84"/>
    <w:rsid w:val="00671EFC"/>
    <w:rsid w:val="0067254E"/>
    <w:rsid w:val="006730E9"/>
    <w:rsid w:val="00674493"/>
    <w:rsid w:val="00674A95"/>
    <w:rsid w:val="00676083"/>
    <w:rsid w:val="00676139"/>
    <w:rsid w:val="00681146"/>
    <w:rsid w:val="006814D1"/>
    <w:rsid w:val="006814D2"/>
    <w:rsid w:val="00681D63"/>
    <w:rsid w:val="00681F19"/>
    <w:rsid w:val="006826A8"/>
    <w:rsid w:val="0068274F"/>
    <w:rsid w:val="00683252"/>
    <w:rsid w:val="0068328C"/>
    <w:rsid w:val="0068448A"/>
    <w:rsid w:val="00684B44"/>
    <w:rsid w:val="00685CBB"/>
    <w:rsid w:val="00687959"/>
    <w:rsid w:val="00687C46"/>
    <w:rsid w:val="00690D37"/>
    <w:rsid w:val="0069112E"/>
    <w:rsid w:val="0069237C"/>
    <w:rsid w:val="00693C63"/>
    <w:rsid w:val="00693E7E"/>
    <w:rsid w:val="00693F0E"/>
    <w:rsid w:val="00695546"/>
    <w:rsid w:val="006956F9"/>
    <w:rsid w:val="006958F7"/>
    <w:rsid w:val="00697C92"/>
    <w:rsid w:val="006A0E6E"/>
    <w:rsid w:val="006A3A79"/>
    <w:rsid w:val="006A3EE0"/>
    <w:rsid w:val="006A5026"/>
    <w:rsid w:val="006A59BE"/>
    <w:rsid w:val="006A6289"/>
    <w:rsid w:val="006A7000"/>
    <w:rsid w:val="006A706E"/>
    <w:rsid w:val="006B1F4C"/>
    <w:rsid w:val="006B4249"/>
    <w:rsid w:val="006B4568"/>
    <w:rsid w:val="006B511F"/>
    <w:rsid w:val="006B517A"/>
    <w:rsid w:val="006B6736"/>
    <w:rsid w:val="006C41CE"/>
    <w:rsid w:val="006C5264"/>
    <w:rsid w:val="006C6EE1"/>
    <w:rsid w:val="006C794B"/>
    <w:rsid w:val="006D01EE"/>
    <w:rsid w:val="006D072E"/>
    <w:rsid w:val="006D1563"/>
    <w:rsid w:val="006D1FB3"/>
    <w:rsid w:val="006D3562"/>
    <w:rsid w:val="006D4074"/>
    <w:rsid w:val="006D4666"/>
    <w:rsid w:val="006D5493"/>
    <w:rsid w:val="006D5834"/>
    <w:rsid w:val="006D658B"/>
    <w:rsid w:val="006D6CF6"/>
    <w:rsid w:val="006E11B4"/>
    <w:rsid w:val="006E26E9"/>
    <w:rsid w:val="006E4139"/>
    <w:rsid w:val="006F063E"/>
    <w:rsid w:val="006F163C"/>
    <w:rsid w:val="006F2655"/>
    <w:rsid w:val="006F53EB"/>
    <w:rsid w:val="006F6236"/>
    <w:rsid w:val="006F67C2"/>
    <w:rsid w:val="006F77CF"/>
    <w:rsid w:val="00700422"/>
    <w:rsid w:val="007004BA"/>
    <w:rsid w:val="00700F18"/>
    <w:rsid w:val="00702DA5"/>
    <w:rsid w:val="00703E09"/>
    <w:rsid w:val="00704350"/>
    <w:rsid w:val="00704486"/>
    <w:rsid w:val="00706900"/>
    <w:rsid w:val="00706F44"/>
    <w:rsid w:val="007079B8"/>
    <w:rsid w:val="0071003E"/>
    <w:rsid w:val="0071084B"/>
    <w:rsid w:val="00711DD9"/>
    <w:rsid w:val="007122C3"/>
    <w:rsid w:val="00712C96"/>
    <w:rsid w:val="00713301"/>
    <w:rsid w:val="00713BB1"/>
    <w:rsid w:val="00714A2A"/>
    <w:rsid w:val="00715B2C"/>
    <w:rsid w:val="007176B8"/>
    <w:rsid w:val="00717A39"/>
    <w:rsid w:val="0072229E"/>
    <w:rsid w:val="00722B35"/>
    <w:rsid w:val="00722CE1"/>
    <w:rsid w:val="007235A4"/>
    <w:rsid w:val="007239AC"/>
    <w:rsid w:val="00723C52"/>
    <w:rsid w:val="00724620"/>
    <w:rsid w:val="007250E0"/>
    <w:rsid w:val="00725ED7"/>
    <w:rsid w:val="007268CB"/>
    <w:rsid w:val="00726CC5"/>
    <w:rsid w:val="00733C95"/>
    <w:rsid w:val="00734734"/>
    <w:rsid w:val="007362CD"/>
    <w:rsid w:val="0073642C"/>
    <w:rsid w:val="00736A11"/>
    <w:rsid w:val="007414B4"/>
    <w:rsid w:val="0074164C"/>
    <w:rsid w:val="0074289A"/>
    <w:rsid w:val="00744684"/>
    <w:rsid w:val="00744F98"/>
    <w:rsid w:val="00746097"/>
    <w:rsid w:val="007471AC"/>
    <w:rsid w:val="00747743"/>
    <w:rsid w:val="00747ED4"/>
    <w:rsid w:val="0075221A"/>
    <w:rsid w:val="00752539"/>
    <w:rsid w:val="00752AC7"/>
    <w:rsid w:val="00754E05"/>
    <w:rsid w:val="00756A3B"/>
    <w:rsid w:val="007576FC"/>
    <w:rsid w:val="00757741"/>
    <w:rsid w:val="00757A8B"/>
    <w:rsid w:val="00760864"/>
    <w:rsid w:val="00760AED"/>
    <w:rsid w:val="0076162A"/>
    <w:rsid w:val="007617FC"/>
    <w:rsid w:val="00761F9F"/>
    <w:rsid w:val="007621EA"/>
    <w:rsid w:val="007623D4"/>
    <w:rsid w:val="00762655"/>
    <w:rsid w:val="00762EF5"/>
    <w:rsid w:val="00763246"/>
    <w:rsid w:val="007647A4"/>
    <w:rsid w:val="00764A0D"/>
    <w:rsid w:val="0076600F"/>
    <w:rsid w:val="00767802"/>
    <w:rsid w:val="00767A5A"/>
    <w:rsid w:val="00770B5E"/>
    <w:rsid w:val="00773AE2"/>
    <w:rsid w:val="00774435"/>
    <w:rsid w:val="00774B8D"/>
    <w:rsid w:val="00774E21"/>
    <w:rsid w:val="00775FA8"/>
    <w:rsid w:val="00780820"/>
    <w:rsid w:val="00780B4A"/>
    <w:rsid w:val="007814A1"/>
    <w:rsid w:val="007828D9"/>
    <w:rsid w:val="007833F5"/>
    <w:rsid w:val="00783518"/>
    <w:rsid w:val="0078396E"/>
    <w:rsid w:val="007851E0"/>
    <w:rsid w:val="007854B0"/>
    <w:rsid w:val="007868CC"/>
    <w:rsid w:val="007876C8"/>
    <w:rsid w:val="007877C2"/>
    <w:rsid w:val="00790852"/>
    <w:rsid w:val="00790EF8"/>
    <w:rsid w:val="00791858"/>
    <w:rsid w:val="00791CA7"/>
    <w:rsid w:val="007931CE"/>
    <w:rsid w:val="00794760"/>
    <w:rsid w:val="00794F3D"/>
    <w:rsid w:val="00795D76"/>
    <w:rsid w:val="00795DA2"/>
    <w:rsid w:val="007962DD"/>
    <w:rsid w:val="007963AB"/>
    <w:rsid w:val="007A0650"/>
    <w:rsid w:val="007A1AB6"/>
    <w:rsid w:val="007A1B23"/>
    <w:rsid w:val="007A1C98"/>
    <w:rsid w:val="007A1E2D"/>
    <w:rsid w:val="007A2689"/>
    <w:rsid w:val="007A2E1A"/>
    <w:rsid w:val="007A50DE"/>
    <w:rsid w:val="007A7807"/>
    <w:rsid w:val="007A78BA"/>
    <w:rsid w:val="007B04B6"/>
    <w:rsid w:val="007B0614"/>
    <w:rsid w:val="007B157A"/>
    <w:rsid w:val="007B2DB1"/>
    <w:rsid w:val="007B2FD9"/>
    <w:rsid w:val="007B4E00"/>
    <w:rsid w:val="007B4FC8"/>
    <w:rsid w:val="007B734A"/>
    <w:rsid w:val="007B7558"/>
    <w:rsid w:val="007C1FA7"/>
    <w:rsid w:val="007C251A"/>
    <w:rsid w:val="007C2965"/>
    <w:rsid w:val="007C39DF"/>
    <w:rsid w:val="007C3D0E"/>
    <w:rsid w:val="007C6BA9"/>
    <w:rsid w:val="007C7091"/>
    <w:rsid w:val="007C7244"/>
    <w:rsid w:val="007C72D3"/>
    <w:rsid w:val="007C7F64"/>
    <w:rsid w:val="007D0AB5"/>
    <w:rsid w:val="007D0D36"/>
    <w:rsid w:val="007D1D53"/>
    <w:rsid w:val="007D2AB8"/>
    <w:rsid w:val="007D3B03"/>
    <w:rsid w:val="007D4D51"/>
    <w:rsid w:val="007D5802"/>
    <w:rsid w:val="007D5AB3"/>
    <w:rsid w:val="007D5C52"/>
    <w:rsid w:val="007D7A2D"/>
    <w:rsid w:val="007D7FF2"/>
    <w:rsid w:val="007E000A"/>
    <w:rsid w:val="007E02C5"/>
    <w:rsid w:val="007E0374"/>
    <w:rsid w:val="007E168B"/>
    <w:rsid w:val="007E187F"/>
    <w:rsid w:val="007E1BAF"/>
    <w:rsid w:val="007E20EF"/>
    <w:rsid w:val="007E271E"/>
    <w:rsid w:val="007E297B"/>
    <w:rsid w:val="007E2B0A"/>
    <w:rsid w:val="007E2BF8"/>
    <w:rsid w:val="007E31C0"/>
    <w:rsid w:val="007E3262"/>
    <w:rsid w:val="007E36F6"/>
    <w:rsid w:val="007E3DB8"/>
    <w:rsid w:val="007E3E06"/>
    <w:rsid w:val="007E55A4"/>
    <w:rsid w:val="007E6F44"/>
    <w:rsid w:val="007E71B9"/>
    <w:rsid w:val="007F1141"/>
    <w:rsid w:val="007F247B"/>
    <w:rsid w:val="007F3355"/>
    <w:rsid w:val="007F4EB6"/>
    <w:rsid w:val="007F4F46"/>
    <w:rsid w:val="007F5B41"/>
    <w:rsid w:val="0080058F"/>
    <w:rsid w:val="008019A1"/>
    <w:rsid w:val="008021BF"/>
    <w:rsid w:val="0080383A"/>
    <w:rsid w:val="00803F37"/>
    <w:rsid w:val="008045CA"/>
    <w:rsid w:val="00805B57"/>
    <w:rsid w:val="00805DFB"/>
    <w:rsid w:val="008063C8"/>
    <w:rsid w:val="0080773B"/>
    <w:rsid w:val="00811FF5"/>
    <w:rsid w:val="00814661"/>
    <w:rsid w:val="00815000"/>
    <w:rsid w:val="008158D9"/>
    <w:rsid w:val="0081765A"/>
    <w:rsid w:val="00822177"/>
    <w:rsid w:val="00824577"/>
    <w:rsid w:val="008250F6"/>
    <w:rsid w:val="00825397"/>
    <w:rsid w:val="0082711C"/>
    <w:rsid w:val="008274B5"/>
    <w:rsid w:val="00827826"/>
    <w:rsid w:val="008300FA"/>
    <w:rsid w:val="008304EA"/>
    <w:rsid w:val="00833473"/>
    <w:rsid w:val="00833B3B"/>
    <w:rsid w:val="008353EB"/>
    <w:rsid w:val="0083618B"/>
    <w:rsid w:val="00836631"/>
    <w:rsid w:val="008367A0"/>
    <w:rsid w:val="0084037E"/>
    <w:rsid w:val="00840501"/>
    <w:rsid w:val="0084152D"/>
    <w:rsid w:val="008439CA"/>
    <w:rsid w:val="00845818"/>
    <w:rsid w:val="00850EA5"/>
    <w:rsid w:val="008510B5"/>
    <w:rsid w:val="008536EF"/>
    <w:rsid w:val="00853B3A"/>
    <w:rsid w:val="00854A4A"/>
    <w:rsid w:val="0085566C"/>
    <w:rsid w:val="00855E16"/>
    <w:rsid w:val="00856C87"/>
    <w:rsid w:val="00856E4B"/>
    <w:rsid w:val="008575DD"/>
    <w:rsid w:val="00857B74"/>
    <w:rsid w:val="00860050"/>
    <w:rsid w:val="008605C1"/>
    <w:rsid w:val="00861389"/>
    <w:rsid w:val="00861F7F"/>
    <w:rsid w:val="008621C5"/>
    <w:rsid w:val="00862D7A"/>
    <w:rsid w:val="008656E3"/>
    <w:rsid w:val="0086615A"/>
    <w:rsid w:val="00867172"/>
    <w:rsid w:val="00867C35"/>
    <w:rsid w:val="008717DB"/>
    <w:rsid w:val="00874608"/>
    <w:rsid w:val="008750C5"/>
    <w:rsid w:val="008774BC"/>
    <w:rsid w:val="00877A16"/>
    <w:rsid w:val="008800B9"/>
    <w:rsid w:val="0088084B"/>
    <w:rsid w:val="0088104F"/>
    <w:rsid w:val="00882A2E"/>
    <w:rsid w:val="00883319"/>
    <w:rsid w:val="0088550F"/>
    <w:rsid w:val="008860C7"/>
    <w:rsid w:val="008867A4"/>
    <w:rsid w:val="00886C5F"/>
    <w:rsid w:val="00887EAA"/>
    <w:rsid w:val="00890C27"/>
    <w:rsid w:val="00890CA4"/>
    <w:rsid w:val="00890F8D"/>
    <w:rsid w:val="008914EF"/>
    <w:rsid w:val="00891EC3"/>
    <w:rsid w:val="0089372A"/>
    <w:rsid w:val="00893F32"/>
    <w:rsid w:val="008941DB"/>
    <w:rsid w:val="00894511"/>
    <w:rsid w:val="0089464B"/>
    <w:rsid w:val="00895997"/>
    <w:rsid w:val="00896106"/>
    <w:rsid w:val="008970DE"/>
    <w:rsid w:val="008A0637"/>
    <w:rsid w:val="008A10ED"/>
    <w:rsid w:val="008A214B"/>
    <w:rsid w:val="008A361A"/>
    <w:rsid w:val="008A49C5"/>
    <w:rsid w:val="008A4EDF"/>
    <w:rsid w:val="008A5CD8"/>
    <w:rsid w:val="008A62A8"/>
    <w:rsid w:val="008A6B5C"/>
    <w:rsid w:val="008A7256"/>
    <w:rsid w:val="008A7898"/>
    <w:rsid w:val="008B0DAE"/>
    <w:rsid w:val="008B1097"/>
    <w:rsid w:val="008B386B"/>
    <w:rsid w:val="008B6C8E"/>
    <w:rsid w:val="008B7967"/>
    <w:rsid w:val="008C054A"/>
    <w:rsid w:val="008C0B56"/>
    <w:rsid w:val="008C1200"/>
    <w:rsid w:val="008C12E8"/>
    <w:rsid w:val="008C1409"/>
    <w:rsid w:val="008C1732"/>
    <w:rsid w:val="008C1941"/>
    <w:rsid w:val="008C2DA2"/>
    <w:rsid w:val="008C2EC1"/>
    <w:rsid w:val="008C40DA"/>
    <w:rsid w:val="008C4797"/>
    <w:rsid w:val="008C485E"/>
    <w:rsid w:val="008C5D37"/>
    <w:rsid w:val="008C6A72"/>
    <w:rsid w:val="008C7F07"/>
    <w:rsid w:val="008D2385"/>
    <w:rsid w:val="008D2426"/>
    <w:rsid w:val="008D2634"/>
    <w:rsid w:val="008D2C93"/>
    <w:rsid w:val="008D3581"/>
    <w:rsid w:val="008D3D6B"/>
    <w:rsid w:val="008D4E6F"/>
    <w:rsid w:val="008D5E35"/>
    <w:rsid w:val="008D640D"/>
    <w:rsid w:val="008D6EDC"/>
    <w:rsid w:val="008E1A94"/>
    <w:rsid w:val="008E219C"/>
    <w:rsid w:val="008E38E5"/>
    <w:rsid w:val="008E5017"/>
    <w:rsid w:val="008E57E5"/>
    <w:rsid w:val="008E78E0"/>
    <w:rsid w:val="008E7B8F"/>
    <w:rsid w:val="008F062B"/>
    <w:rsid w:val="008F0750"/>
    <w:rsid w:val="008F09A0"/>
    <w:rsid w:val="008F1D25"/>
    <w:rsid w:val="008F31CE"/>
    <w:rsid w:val="008F38A9"/>
    <w:rsid w:val="008F3A67"/>
    <w:rsid w:val="008F3DD6"/>
    <w:rsid w:val="008F4007"/>
    <w:rsid w:val="008F59DE"/>
    <w:rsid w:val="009000F1"/>
    <w:rsid w:val="00900855"/>
    <w:rsid w:val="009008C0"/>
    <w:rsid w:val="009017CB"/>
    <w:rsid w:val="0090256E"/>
    <w:rsid w:val="0090272C"/>
    <w:rsid w:val="00902C44"/>
    <w:rsid w:val="00903BC6"/>
    <w:rsid w:val="009041C6"/>
    <w:rsid w:val="00906B8B"/>
    <w:rsid w:val="00906D35"/>
    <w:rsid w:val="00906DAD"/>
    <w:rsid w:val="00907C15"/>
    <w:rsid w:val="00907D95"/>
    <w:rsid w:val="009123EC"/>
    <w:rsid w:val="009129CA"/>
    <w:rsid w:val="00912A61"/>
    <w:rsid w:val="009136CE"/>
    <w:rsid w:val="009136DE"/>
    <w:rsid w:val="0091445F"/>
    <w:rsid w:val="00915183"/>
    <w:rsid w:val="00915437"/>
    <w:rsid w:val="00915A18"/>
    <w:rsid w:val="00915FBC"/>
    <w:rsid w:val="00916553"/>
    <w:rsid w:val="009165B5"/>
    <w:rsid w:val="009172E5"/>
    <w:rsid w:val="009172E6"/>
    <w:rsid w:val="00922793"/>
    <w:rsid w:val="009237C2"/>
    <w:rsid w:val="00923C28"/>
    <w:rsid w:val="0092470C"/>
    <w:rsid w:val="009257B1"/>
    <w:rsid w:val="009259FA"/>
    <w:rsid w:val="00925E49"/>
    <w:rsid w:val="009268EB"/>
    <w:rsid w:val="00927265"/>
    <w:rsid w:val="00927764"/>
    <w:rsid w:val="00927955"/>
    <w:rsid w:val="009307E7"/>
    <w:rsid w:val="009320A1"/>
    <w:rsid w:val="0093291E"/>
    <w:rsid w:val="00933B14"/>
    <w:rsid w:val="00934BD7"/>
    <w:rsid w:val="00935154"/>
    <w:rsid w:val="00935AC6"/>
    <w:rsid w:val="00940316"/>
    <w:rsid w:val="009404E0"/>
    <w:rsid w:val="00940E57"/>
    <w:rsid w:val="00941FAF"/>
    <w:rsid w:val="009424B9"/>
    <w:rsid w:val="00942F5A"/>
    <w:rsid w:val="009431E6"/>
    <w:rsid w:val="009437A0"/>
    <w:rsid w:val="00945C3A"/>
    <w:rsid w:val="00947DE7"/>
    <w:rsid w:val="00950721"/>
    <w:rsid w:val="00950B95"/>
    <w:rsid w:val="00953108"/>
    <w:rsid w:val="0095324E"/>
    <w:rsid w:val="00953658"/>
    <w:rsid w:val="00953E67"/>
    <w:rsid w:val="009544DB"/>
    <w:rsid w:val="00955963"/>
    <w:rsid w:val="00955EE7"/>
    <w:rsid w:val="00956637"/>
    <w:rsid w:val="00956654"/>
    <w:rsid w:val="00956F7F"/>
    <w:rsid w:val="009572F2"/>
    <w:rsid w:val="00960114"/>
    <w:rsid w:val="009604BE"/>
    <w:rsid w:val="00960C7B"/>
    <w:rsid w:val="009610EA"/>
    <w:rsid w:val="00961C65"/>
    <w:rsid w:val="00962235"/>
    <w:rsid w:val="009635B6"/>
    <w:rsid w:val="00964631"/>
    <w:rsid w:val="00964713"/>
    <w:rsid w:val="0096498E"/>
    <w:rsid w:val="00965301"/>
    <w:rsid w:val="00965AC8"/>
    <w:rsid w:val="00966665"/>
    <w:rsid w:val="009666C6"/>
    <w:rsid w:val="00967FC2"/>
    <w:rsid w:val="00970359"/>
    <w:rsid w:val="00970E77"/>
    <w:rsid w:val="0097340C"/>
    <w:rsid w:val="00975AB3"/>
    <w:rsid w:val="00977E49"/>
    <w:rsid w:val="009801E6"/>
    <w:rsid w:val="009808BD"/>
    <w:rsid w:val="00980919"/>
    <w:rsid w:val="00981272"/>
    <w:rsid w:val="009815E3"/>
    <w:rsid w:val="00984214"/>
    <w:rsid w:val="009842B7"/>
    <w:rsid w:val="00984CE3"/>
    <w:rsid w:val="009873C5"/>
    <w:rsid w:val="0098740C"/>
    <w:rsid w:val="00987927"/>
    <w:rsid w:val="00987BEF"/>
    <w:rsid w:val="00991C54"/>
    <w:rsid w:val="009923E0"/>
    <w:rsid w:val="009940A5"/>
    <w:rsid w:val="00996548"/>
    <w:rsid w:val="009966B0"/>
    <w:rsid w:val="009970CA"/>
    <w:rsid w:val="009A0391"/>
    <w:rsid w:val="009A18C8"/>
    <w:rsid w:val="009A18E1"/>
    <w:rsid w:val="009A1E56"/>
    <w:rsid w:val="009A3A2B"/>
    <w:rsid w:val="009A3D1D"/>
    <w:rsid w:val="009A4190"/>
    <w:rsid w:val="009A4952"/>
    <w:rsid w:val="009A64CE"/>
    <w:rsid w:val="009A6AC9"/>
    <w:rsid w:val="009A729C"/>
    <w:rsid w:val="009A784E"/>
    <w:rsid w:val="009B07C3"/>
    <w:rsid w:val="009B1293"/>
    <w:rsid w:val="009B13C2"/>
    <w:rsid w:val="009B26F4"/>
    <w:rsid w:val="009B2B01"/>
    <w:rsid w:val="009B2C29"/>
    <w:rsid w:val="009B2EF3"/>
    <w:rsid w:val="009B4EBF"/>
    <w:rsid w:val="009B508E"/>
    <w:rsid w:val="009B6040"/>
    <w:rsid w:val="009B6359"/>
    <w:rsid w:val="009B64A6"/>
    <w:rsid w:val="009B7F31"/>
    <w:rsid w:val="009C0422"/>
    <w:rsid w:val="009C32AA"/>
    <w:rsid w:val="009C384D"/>
    <w:rsid w:val="009C4913"/>
    <w:rsid w:val="009C6588"/>
    <w:rsid w:val="009C6EA3"/>
    <w:rsid w:val="009C7E25"/>
    <w:rsid w:val="009C7E2A"/>
    <w:rsid w:val="009D0917"/>
    <w:rsid w:val="009D0CB2"/>
    <w:rsid w:val="009D1156"/>
    <w:rsid w:val="009D12DC"/>
    <w:rsid w:val="009D1962"/>
    <w:rsid w:val="009D1A4C"/>
    <w:rsid w:val="009D1F1B"/>
    <w:rsid w:val="009D326F"/>
    <w:rsid w:val="009D50CE"/>
    <w:rsid w:val="009D5268"/>
    <w:rsid w:val="009D7B3C"/>
    <w:rsid w:val="009D7B6C"/>
    <w:rsid w:val="009D7F47"/>
    <w:rsid w:val="009E123C"/>
    <w:rsid w:val="009E126C"/>
    <w:rsid w:val="009E182D"/>
    <w:rsid w:val="009E28E5"/>
    <w:rsid w:val="009E29FE"/>
    <w:rsid w:val="009E2A55"/>
    <w:rsid w:val="009E2CFB"/>
    <w:rsid w:val="009E2D7A"/>
    <w:rsid w:val="009E3021"/>
    <w:rsid w:val="009E47DD"/>
    <w:rsid w:val="009E4A74"/>
    <w:rsid w:val="009E66EC"/>
    <w:rsid w:val="009E67C9"/>
    <w:rsid w:val="009F2340"/>
    <w:rsid w:val="009F338E"/>
    <w:rsid w:val="009F3813"/>
    <w:rsid w:val="009F3C5B"/>
    <w:rsid w:val="009F493D"/>
    <w:rsid w:val="009F549C"/>
    <w:rsid w:val="009F65FD"/>
    <w:rsid w:val="009F6B12"/>
    <w:rsid w:val="009F6CA3"/>
    <w:rsid w:val="009F6DEC"/>
    <w:rsid w:val="009F7223"/>
    <w:rsid w:val="009F7C5F"/>
    <w:rsid w:val="00A0016F"/>
    <w:rsid w:val="00A01E2C"/>
    <w:rsid w:val="00A021EE"/>
    <w:rsid w:val="00A03B9F"/>
    <w:rsid w:val="00A04406"/>
    <w:rsid w:val="00A0533A"/>
    <w:rsid w:val="00A053E0"/>
    <w:rsid w:val="00A07EDD"/>
    <w:rsid w:val="00A100AE"/>
    <w:rsid w:val="00A133F4"/>
    <w:rsid w:val="00A13B9A"/>
    <w:rsid w:val="00A1480E"/>
    <w:rsid w:val="00A1529E"/>
    <w:rsid w:val="00A167BA"/>
    <w:rsid w:val="00A1680B"/>
    <w:rsid w:val="00A1760A"/>
    <w:rsid w:val="00A17A1C"/>
    <w:rsid w:val="00A17CBD"/>
    <w:rsid w:val="00A22536"/>
    <w:rsid w:val="00A25067"/>
    <w:rsid w:val="00A25680"/>
    <w:rsid w:val="00A25CB2"/>
    <w:rsid w:val="00A26628"/>
    <w:rsid w:val="00A27F76"/>
    <w:rsid w:val="00A30390"/>
    <w:rsid w:val="00A3070B"/>
    <w:rsid w:val="00A32F37"/>
    <w:rsid w:val="00A332D7"/>
    <w:rsid w:val="00A33687"/>
    <w:rsid w:val="00A33963"/>
    <w:rsid w:val="00A34AAA"/>
    <w:rsid w:val="00A35B78"/>
    <w:rsid w:val="00A36259"/>
    <w:rsid w:val="00A3711E"/>
    <w:rsid w:val="00A37263"/>
    <w:rsid w:val="00A37D25"/>
    <w:rsid w:val="00A41959"/>
    <w:rsid w:val="00A42500"/>
    <w:rsid w:val="00A42668"/>
    <w:rsid w:val="00A43C4E"/>
    <w:rsid w:val="00A43CD1"/>
    <w:rsid w:val="00A4423F"/>
    <w:rsid w:val="00A443E0"/>
    <w:rsid w:val="00A4519D"/>
    <w:rsid w:val="00A457A4"/>
    <w:rsid w:val="00A45FC3"/>
    <w:rsid w:val="00A46CD4"/>
    <w:rsid w:val="00A47102"/>
    <w:rsid w:val="00A508BA"/>
    <w:rsid w:val="00A525C0"/>
    <w:rsid w:val="00A53BA4"/>
    <w:rsid w:val="00A54DA5"/>
    <w:rsid w:val="00A5500C"/>
    <w:rsid w:val="00A5532B"/>
    <w:rsid w:val="00A560AC"/>
    <w:rsid w:val="00A56FD8"/>
    <w:rsid w:val="00A57B51"/>
    <w:rsid w:val="00A61A98"/>
    <w:rsid w:val="00A61C4C"/>
    <w:rsid w:val="00A62E0C"/>
    <w:rsid w:val="00A64977"/>
    <w:rsid w:val="00A664C6"/>
    <w:rsid w:val="00A66BC5"/>
    <w:rsid w:val="00A673EA"/>
    <w:rsid w:val="00A67A39"/>
    <w:rsid w:val="00A701B1"/>
    <w:rsid w:val="00A71D4D"/>
    <w:rsid w:val="00A71DE6"/>
    <w:rsid w:val="00A72999"/>
    <w:rsid w:val="00A732E1"/>
    <w:rsid w:val="00A73748"/>
    <w:rsid w:val="00A773E2"/>
    <w:rsid w:val="00A77F0A"/>
    <w:rsid w:val="00A8061A"/>
    <w:rsid w:val="00A81AD0"/>
    <w:rsid w:val="00A8555E"/>
    <w:rsid w:val="00A85B0A"/>
    <w:rsid w:val="00A86102"/>
    <w:rsid w:val="00A872EA"/>
    <w:rsid w:val="00A87AD4"/>
    <w:rsid w:val="00A87FDE"/>
    <w:rsid w:val="00A9034F"/>
    <w:rsid w:val="00A90B15"/>
    <w:rsid w:val="00A91753"/>
    <w:rsid w:val="00A91E58"/>
    <w:rsid w:val="00A92B51"/>
    <w:rsid w:val="00A92F24"/>
    <w:rsid w:val="00A941C7"/>
    <w:rsid w:val="00A97530"/>
    <w:rsid w:val="00AA0BB7"/>
    <w:rsid w:val="00AA0E73"/>
    <w:rsid w:val="00AA10B3"/>
    <w:rsid w:val="00AA2AD3"/>
    <w:rsid w:val="00AA32D8"/>
    <w:rsid w:val="00AA366B"/>
    <w:rsid w:val="00AA39E6"/>
    <w:rsid w:val="00AA4FA2"/>
    <w:rsid w:val="00AA53C6"/>
    <w:rsid w:val="00AA5499"/>
    <w:rsid w:val="00AA555C"/>
    <w:rsid w:val="00AA7730"/>
    <w:rsid w:val="00AB113F"/>
    <w:rsid w:val="00AB1C94"/>
    <w:rsid w:val="00AB287E"/>
    <w:rsid w:val="00AB309A"/>
    <w:rsid w:val="00AB35D8"/>
    <w:rsid w:val="00AB4601"/>
    <w:rsid w:val="00AB489C"/>
    <w:rsid w:val="00AB4F49"/>
    <w:rsid w:val="00AB51FC"/>
    <w:rsid w:val="00AB63EF"/>
    <w:rsid w:val="00AB6CE9"/>
    <w:rsid w:val="00AC08D4"/>
    <w:rsid w:val="00AC0CD1"/>
    <w:rsid w:val="00AC1133"/>
    <w:rsid w:val="00AC23A0"/>
    <w:rsid w:val="00AC27ED"/>
    <w:rsid w:val="00AC42B5"/>
    <w:rsid w:val="00AC4A0A"/>
    <w:rsid w:val="00AC4FDD"/>
    <w:rsid w:val="00AC5611"/>
    <w:rsid w:val="00AC5AFE"/>
    <w:rsid w:val="00AC5D3A"/>
    <w:rsid w:val="00AC5EC1"/>
    <w:rsid w:val="00AC6FB0"/>
    <w:rsid w:val="00AD08ED"/>
    <w:rsid w:val="00AD1024"/>
    <w:rsid w:val="00AD15DC"/>
    <w:rsid w:val="00AD1712"/>
    <w:rsid w:val="00AD1BDF"/>
    <w:rsid w:val="00AD26C0"/>
    <w:rsid w:val="00AD39AB"/>
    <w:rsid w:val="00AD465F"/>
    <w:rsid w:val="00AD4780"/>
    <w:rsid w:val="00AD5008"/>
    <w:rsid w:val="00AD5257"/>
    <w:rsid w:val="00AD58F8"/>
    <w:rsid w:val="00AD5BB3"/>
    <w:rsid w:val="00AD6091"/>
    <w:rsid w:val="00AD6909"/>
    <w:rsid w:val="00AD7FC2"/>
    <w:rsid w:val="00AE011A"/>
    <w:rsid w:val="00AE16C4"/>
    <w:rsid w:val="00AE2198"/>
    <w:rsid w:val="00AE2EAD"/>
    <w:rsid w:val="00AE456E"/>
    <w:rsid w:val="00AE4626"/>
    <w:rsid w:val="00AE4920"/>
    <w:rsid w:val="00AE5F75"/>
    <w:rsid w:val="00AE5FB5"/>
    <w:rsid w:val="00AF1EDE"/>
    <w:rsid w:val="00AF4286"/>
    <w:rsid w:val="00AF4DEF"/>
    <w:rsid w:val="00AF5056"/>
    <w:rsid w:val="00AF7E3D"/>
    <w:rsid w:val="00AF7F81"/>
    <w:rsid w:val="00B006F0"/>
    <w:rsid w:val="00B01207"/>
    <w:rsid w:val="00B03168"/>
    <w:rsid w:val="00B0349C"/>
    <w:rsid w:val="00B050B9"/>
    <w:rsid w:val="00B050D6"/>
    <w:rsid w:val="00B051A1"/>
    <w:rsid w:val="00B05CA6"/>
    <w:rsid w:val="00B060AA"/>
    <w:rsid w:val="00B06E7D"/>
    <w:rsid w:val="00B07092"/>
    <w:rsid w:val="00B0722A"/>
    <w:rsid w:val="00B07A96"/>
    <w:rsid w:val="00B100AF"/>
    <w:rsid w:val="00B1086F"/>
    <w:rsid w:val="00B115D4"/>
    <w:rsid w:val="00B11659"/>
    <w:rsid w:val="00B132DD"/>
    <w:rsid w:val="00B135BD"/>
    <w:rsid w:val="00B139B2"/>
    <w:rsid w:val="00B13FF7"/>
    <w:rsid w:val="00B147DA"/>
    <w:rsid w:val="00B1627C"/>
    <w:rsid w:val="00B16B14"/>
    <w:rsid w:val="00B20CED"/>
    <w:rsid w:val="00B2151B"/>
    <w:rsid w:val="00B221EB"/>
    <w:rsid w:val="00B23137"/>
    <w:rsid w:val="00B232FB"/>
    <w:rsid w:val="00B24485"/>
    <w:rsid w:val="00B273F5"/>
    <w:rsid w:val="00B27E87"/>
    <w:rsid w:val="00B314CD"/>
    <w:rsid w:val="00B323D1"/>
    <w:rsid w:val="00B3316D"/>
    <w:rsid w:val="00B337F0"/>
    <w:rsid w:val="00B33F3A"/>
    <w:rsid w:val="00B34627"/>
    <w:rsid w:val="00B34930"/>
    <w:rsid w:val="00B351A9"/>
    <w:rsid w:val="00B36D0B"/>
    <w:rsid w:val="00B36F26"/>
    <w:rsid w:val="00B37124"/>
    <w:rsid w:val="00B376DE"/>
    <w:rsid w:val="00B40104"/>
    <w:rsid w:val="00B404E7"/>
    <w:rsid w:val="00B40C80"/>
    <w:rsid w:val="00B41342"/>
    <w:rsid w:val="00B43485"/>
    <w:rsid w:val="00B43514"/>
    <w:rsid w:val="00B438C4"/>
    <w:rsid w:val="00B43B44"/>
    <w:rsid w:val="00B43BCA"/>
    <w:rsid w:val="00B44428"/>
    <w:rsid w:val="00B4589C"/>
    <w:rsid w:val="00B45B8C"/>
    <w:rsid w:val="00B45EC4"/>
    <w:rsid w:val="00B460D3"/>
    <w:rsid w:val="00B46EFA"/>
    <w:rsid w:val="00B50B5E"/>
    <w:rsid w:val="00B50CB4"/>
    <w:rsid w:val="00B5202E"/>
    <w:rsid w:val="00B52ED2"/>
    <w:rsid w:val="00B552A6"/>
    <w:rsid w:val="00B56F17"/>
    <w:rsid w:val="00B571C4"/>
    <w:rsid w:val="00B617C4"/>
    <w:rsid w:val="00B6238E"/>
    <w:rsid w:val="00B6293E"/>
    <w:rsid w:val="00B632FD"/>
    <w:rsid w:val="00B65882"/>
    <w:rsid w:val="00B65AE2"/>
    <w:rsid w:val="00B66361"/>
    <w:rsid w:val="00B66950"/>
    <w:rsid w:val="00B677CA"/>
    <w:rsid w:val="00B67A47"/>
    <w:rsid w:val="00B70D0E"/>
    <w:rsid w:val="00B70FF6"/>
    <w:rsid w:val="00B710DA"/>
    <w:rsid w:val="00B71BF5"/>
    <w:rsid w:val="00B72C1A"/>
    <w:rsid w:val="00B73153"/>
    <w:rsid w:val="00B74168"/>
    <w:rsid w:val="00B74FB0"/>
    <w:rsid w:val="00B765AF"/>
    <w:rsid w:val="00B769B0"/>
    <w:rsid w:val="00B7785B"/>
    <w:rsid w:val="00B80E2B"/>
    <w:rsid w:val="00B8180C"/>
    <w:rsid w:val="00B81D4C"/>
    <w:rsid w:val="00B81D6D"/>
    <w:rsid w:val="00B825EF"/>
    <w:rsid w:val="00B83BE0"/>
    <w:rsid w:val="00B86EF7"/>
    <w:rsid w:val="00B91BB3"/>
    <w:rsid w:val="00B91CAF"/>
    <w:rsid w:val="00B91CCB"/>
    <w:rsid w:val="00B92560"/>
    <w:rsid w:val="00B92730"/>
    <w:rsid w:val="00B9485C"/>
    <w:rsid w:val="00B948B5"/>
    <w:rsid w:val="00B957A3"/>
    <w:rsid w:val="00B97D3E"/>
    <w:rsid w:val="00BA0534"/>
    <w:rsid w:val="00BA0876"/>
    <w:rsid w:val="00BA242A"/>
    <w:rsid w:val="00BA26EF"/>
    <w:rsid w:val="00BA32C1"/>
    <w:rsid w:val="00BA4045"/>
    <w:rsid w:val="00BA40D8"/>
    <w:rsid w:val="00BA4292"/>
    <w:rsid w:val="00BA49F8"/>
    <w:rsid w:val="00BA6238"/>
    <w:rsid w:val="00BA67DC"/>
    <w:rsid w:val="00BA6F7F"/>
    <w:rsid w:val="00BA718B"/>
    <w:rsid w:val="00BB1217"/>
    <w:rsid w:val="00BB2925"/>
    <w:rsid w:val="00BB35AB"/>
    <w:rsid w:val="00BB38B0"/>
    <w:rsid w:val="00BB3DE4"/>
    <w:rsid w:val="00BB48F6"/>
    <w:rsid w:val="00BB4BEB"/>
    <w:rsid w:val="00BB4C32"/>
    <w:rsid w:val="00BB5324"/>
    <w:rsid w:val="00BB54D2"/>
    <w:rsid w:val="00BB792A"/>
    <w:rsid w:val="00BC01FC"/>
    <w:rsid w:val="00BC0258"/>
    <w:rsid w:val="00BC17C7"/>
    <w:rsid w:val="00BC1812"/>
    <w:rsid w:val="00BC2868"/>
    <w:rsid w:val="00BC4A0A"/>
    <w:rsid w:val="00BC5A05"/>
    <w:rsid w:val="00BC6F69"/>
    <w:rsid w:val="00BC7F0C"/>
    <w:rsid w:val="00BD09AB"/>
    <w:rsid w:val="00BD4F71"/>
    <w:rsid w:val="00BD69F2"/>
    <w:rsid w:val="00BD6C0C"/>
    <w:rsid w:val="00BD6DE4"/>
    <w:rsid w:val="00BD73EF"/>
    <w:rsid w:val="00BE1532"/>
    <w:rsid w:val="00BE2B7E"/>
    <w:rsid w:val="00BE2C40"/>
    <w:rsid w:val="00BE3236"/>
    <w:rsid w:val="00BE3B37"/>
    <w:rsid w:val="00BE3BC4"/>
    <w:rsid w:val="00BE48F4"/>
    <w:rsid w:val="00BE501F"/>
    <w:rsid w:val="00BE5846"/>
    <w:rsid w:val="00BE5A35"/>
    <w:rsid w:val="00BE5E04"/>
    <w:rsid w:val="00BE6017"/>
    <w:rsid w:val="00BE6F65"/>
    <w:rsid w:val="00BE729D"/>
    <w:rsid w:val="00BE785D"/>
    <w:rsid w:val="00BF000A"/>
    <w:rsid w:val="00BF06A4"/>
    <w:rsid w:val="00BF1C9A"/>
    <w:rsid w:val="00BF2FBD"/>
    <w:rsid w:val="00BF5848"/>
    <w:rsid w:val="00BF58A7"/>
    <w:rsid w:val="00BF60E0"/>
    <w:rsid w:val="00BF6D8E"/>
    <w:rsid w:val="00BF7B56"/>
    <w:rsid w:val="00C00271"/>
    <w:rsid w:val="00C00345"/>
    <w:rsid w:val="00C011D6"/>
    <w:rsid w:val="00C01903"/>
    <w:rsid w:val="00C01E20"/>
    <w:rsid w:val="00C029DA"/>
    <w:rsid w:val="00C0311A"/>
    <w:rsid w:val="00C034D8"/>
    <w:rsid w:val="00C04503"/>
    <w:rsid w:val="00C052BA"/>
    <w:rsid w:val="00C07F32"/>
    <w:rsid w:val="00C12155"/>
    <w:rsid w:val="00C1215B"/>
    <w:rsid w:val="00C12A17"/>
    <w:rsid w:val="00C1415D"/>
    <w:rsid w:val="00C15047"/>
    <w:rsid w:val="00C16063"/>
    <w:rsid w:val="00C16336"/>
    <w:rsid w:val="00C1678E"/>
    <w:rsid w:val="00C175AF"/>
    <w:rsid w:val="00C21E34"/>
    <w:rsid w:val="00C234E3"/>
    <w:rsid w:val="00C23675"/>
    <w:rsid w:val="00C23A33"/>
    <w:rsid w:val="00C248E4"/>
    <w:rsid w:val="00C264D8"/>
    <w:rsid w:val="00C26AD9"/>
    <w:rsid w:val="00C30927"/>
    <w:rsid w:val="00C30A0E"/>
    <w:rsid w:val="00C30BA9"/>
    <w:rsid w:val="00C30CE4"/>
    <w:rsid w:val="00C3190E"/>
    <w:rsid w:val="00C31F7F"/>
    <w:rsid w:val="00C3252A"/>
    <w:rsid w:val="00C32551"/>
    <w:rsid w:val="00C33949"/>
    <w:rsid w:val="00C339D6"/>
    <w:rsid w:val="00C343E3"/>
    <w:rsid w:val="00C372E4"/>
    <w:rsid w:val="00C406A3"/>
    <w:rsid w:val="00C40DDF"/>
    <w:rsid w:val="00C42A8C"/>
    <w:rsid w:val="00C4407F"/>
    <w:rsid w:val="00C44A1F"/>
    <w:rsid w:val="00C44FEA"/>
    <w:rsid w:val="00C455B6"/>
    <w:rsid w:val="00C46069"/>
    <w:rsid w:val="00C4613B"/>
    <w:rsid w:val="00C4649B"/>
    <w:rsid w:val="00C4745C"/>
    <w:rsid w:val="00C47E8A"/>
    <w:rsid w:val="00C5127B"/>
    <w:rsid w:val="00C51953"/>
    <w:rsid w:val="00C519C3"/>
    <w:rsid w:val="00C51C8B"/>
    <w:rsid w:val="00C54491"/>
    <w:rsid w:val="00C550EE"/>
    <w:rsid w:val="00C602FA"/>
    <w:rsid w:val="00C612BC"/>
    <w:rsid w:val="00C618B0"/>
    <w:rsid w:val="00C639BD"/>
    <w:rsid w:val="00C64194"/>
    <w:rsid w:val="00C642B4"/>
    <w:rsid w:val="00C64F36"/>
    <w:rsid w:val="00C65888"/>
    <w:rsid w:val="00C6643D"/>
    <w:rsid w:val="00C67E80"/>
    <w:rsid w:val="00C723DD"/>
    <w:rsid w:val="00C74BC0"/>
    <w:rsid w:val="00C7511C"/>
    <w:rsid w:val="00C75736"/>
    <w:rsid w:val="00C771AA"/>
    <w:rsid w:val="00C771C1"/>
    <w:rsid w:val="00C77915"/>
    <w:rsid w:val="00C80951"/>
    <w:rsid w:val="00C817CD"/>
    <w:rsid w:val="00C81FC0"/>
    <w:rsid w:val="00C82A2D"/>
    <w:rsid w:val="00C83D18"/>
    <w:rsid w:val="00C84159"/>
    <w:rsid w:val="00C84B9E"/>
    <w:rsid w:val="00C8541D"/>
    <w:rsid w:val="00C871EE"/>
    <w:rsid w:val="00C900C3"/>
    <w:rsid w:val="00C9073B"/>
    <w:rsid w:val="00C90B4B"/>
    <w:rsid w:val="00C910EC"/>
    <w:rsid w:val="00C92D87"/>
    <w:rsid w:val="00C93567"/>
    <w:rsid w:val="00C948D6"/>
    <w:rsid w:val="00C95382"/>
    <w:rsid w:val="00C957B0"/>
    <w:rsid w:val="00C9592B"/>
    <w:rsid w:val="00C960DF"/>
    <w:rsid w:val="00C969ED"/>
    <w:rsid w:val="00C974A4"/>
    <w:rsid w:val="00C979EB"/>
    <w:rsid w:val="00CA08B3"/>
    <w:rsid w:val="00CA0E35"/>
    <w:rsid w:val="00CA11C8"/>
    <w:rsid w:val="00CA2EF7"/>
    <w:rsid w:val="00CA3BFF"/>
    <w:rsid w:val="00CA4A3B"/>
    <w:rsid w:val="00CA4A6D"/>
    <w:rsid w:val="00CA4D42"/>
    <w:rsid w:val="00CA6B52"/>
    <w:rsid w:val="00CB3B4A"/>
    <w:rsid w:val="00CB3DAC"/>
    <w:rsid w:val="00CB43E0"/>
    <w:rsid w:val="00CB4DA1"/>
    <w:rsid w:val="00CB681F"/>
    <w:rsid w:val="00CB704E"/>
    <w:rsid w:val="00CB7309"/>
    <w:rsid w:val="00CB73DA"/>
    <w:rsid w:val="00CB7DD0"/>
    <w:rsid w:val="00CC0D2F"/>
    <w:rsid w:val="00CC0F8A"/>
    <w:rsid w:val="00CC1D72"/>
    <w:rsid w:val="00CC2253"/>
    <w:rsid w:val="00CC245A"/>
    <w:rsid w:val="00CC2955"/>
    <w:rsid w:val="00CC390B"/>
    <w:rsid w:val="00CC7075"/>
    <w:rsid w:val="00CC7375"/>
    <w:rsid w:val="00CC7599"/>
    <w:rsid w:val="00CC7FBE"/>
    <w:rsid w:val="00CD113D"/>
    <w:rsid w:val="00CD243F"/>
    <w:rsid w:val="00CD4BFC"/>
    <w:rsid w:val="00CD4E74"/>
    <w:rsid w:val="00CD502B"/>
    <w:rsid w:val="00CD512B"/>
    <w:rsid w:val="00CD73C0"/>
    <w:rsid w:val="00CD7A37"/>
    <w:rsid w:val="00CD7A7E"/>
    <w:rsid w:val="00CE0808"/>
    <w:rsid w:val="00CE08B9"/>
    <w:rsid w:val="00CE1F7D"/>
    <w:rsid w:val="00CE1F9C"/>
    <w:rsid w:val="00CE2FA6"/>
    <w:rsid w:val="00CE3212"/>
    <w:rsid w:val="00CE3607"/>
    <w:rsid w:val="00CE4179"/>
    <w:rsid w:val="00CE420A"/>
    <w:rsid w:val="00CE4CC0"/>
    <w:rsid w:val="00CE5198"/>
    <w:rsid w:val="00CE612D"/>
    <w:rsid w:val="00CE6314"/>
    <w:rsid w:val="00CE691A"/>
    <w:rsid w:val="00CE6CDF"/>
    <w:rsid w:val="00CE7064"/>
    <w:rsid w:val="00CE7633"/>
    <w:rsid w:val="00CE7729"/>
    <w:rsid w:val="00CE77A7"/>
    <w:rsid w:val="00CF03F8"/>
    <w:rsid w:val="00CF0FDB"/>
    <w:rsid w:val="00CF1281"/>
    <w:rsid w:val="00CF14A7"/>
    <w:rsid w:val="00CF154B"/>
    <w:rsid w:val="00CF163C"/>
    <w:rsid w:val="00CF2A02"/>
    <w:rsid w:val="00CF3525"/>
    <w:rsid w:val="00CF35A0"/>
    <w:rsid w:val="00CF488C"/>
    <w:rsid w:val="00CF61FA"/>
    <w:rsid w:val="00CF6C67"/>
    <w:rsid w:val="00CF6E4E"/>
    <w:rsid w:val="00CF732B"/>
    <w:rsid w:val="00CF735F"/>
    <w:rsid w:val="00D005D5"/>
    <w:rsid w:val="00D0130A"/>
    <w:rsid w:val="00D02E2E"/>
    <w:rsid w:val="00D04183"/>
    <w:rsid w:val="00D04E2D"/>
    <w:rsid w:val="00D0544A"/>
    <w:rsid w:val="00D0568D"/>
    <w:rsid w:val="00D06A1E"/>
    <w:rsid w:val="00D11527"/>
    <w:rsid w:val="00D11B45"/>
    <w:rsid w:val="00D11E03"/>
    <w:rsid w:val="00D11E69"/>
    <w:rsid w:val="00D12346"/>
    <w:rsid w:val="00D12A19"/>
    <w:rsid w:val="00D13EC0"/>
    <w:rsid w:val="00D1455D"/>
    <w:rsid w:val="00D149D1"/>
    <w:rsid w:val="00D168AD"/>
    <w:rsid w:val="00D208BB"/>
    <w:rsid w:val="00D23997"/>
    <w:rsid w:val="00D2472E"/>
    <w:rsid w:val="00D2534B"/>
    <w:rsid w:val="00D25368"/>
    <w:rsid w:val="00D25961"/>
    <w:rsid w:val="00D26179"/>
    <w:rsid w:val="00D26649"/>
    <w:rsid w:val="00D26AB4"/>
    <w:rsid w:val="00D27072"/>
    <w:rsid w:val="00D27634"/>
    <w:rsid w:val="00D300CE"/>
    <w:rsid w:val="00D3028A"/>
    <w:rsid w:val="00D307DA"/>
    <w:rsid w:val="00D30A92"/>
    <w:rsid w:val="00D30FE9"/>
    <w:rsid w:val="00D31438"/>
    <w:rsid w:val="00D31E3C"/>
    <w:rsid w:val="00D321DF"/>
    <w:rsid w:val="00D3233F"/>
    <w:rsid w:val="00D32DE7"/>
    <w:rsid w:val="00D335C3"/>
    <w:rsid w:val="00D33CA0"/>
    <w:rsid w:val="00D35FE7"/>
    <w:rsid w:val="00D360F3"/>
    <w:rsid w:val="00D374F7"/>
    <w:rsid w:val="00D37915"/>
    <w:rsid w:val="00D4061D"/>
    <w:rsid w:val="00D42F60"/>
    <w:rsid w:val="00D433B9"/>
    <w:rsid w:val="00D43DED"/>
    <w:rsid w:val="00D4406A"/>
    <w:rsid w:val="00D44D81"/>
    <w:rsid w:val="00D45607"/>
    <w:rsid w:val="00D46476"/>
    <w:rsid w:val="00D46ED0"/>
    <w:rsid w:val="00D4786F"/>
    <w:rsid w:val="00D506AA"/>
    <w:rsid w:val="00D50E9F"/>
    <w:rsid w:val="00D51004"/>
    <w:rsid w:val="00D527E4"/>
    <w:rsid w:val="00D52CBE"/>
    <w:rsid w:val="00D52FC0"/>
    <w:rsid w:val="00D54679"/>
    <w:rsid w:val="00D54C33"/>
    <w:rsid w:val="00D550C1"/>
    <w:rsid w:val="00D55121"/>
    <w:rsid w:val="00D56982"/>
    <w:rsid w:val="00D600FE"/>
    <w:rsid w:val="00D603E5"/>
    <w:rsid w:val="00D604E0"/>
    <w:rsid w:val="00D60F00"/>
    <w:rsid w:val="00D611B4"/>
    <w:rsid w:val="00D62C14"/>
    <w:rsid w:val="00D63DD6"/>
    <w:rsid w:val="00D64440"/>
    <w:rsid w:val="00D64A1C"/>
    <w:rsid w:val="00D66FB1"/>
    <w:rsid w:val="00D67604"/>
    <w:rsid w:val="00D71496"/>
    <w:rsid w:val="00D71A5B"/>
    <w:rsid w:val="00D7258F"/>
    <w:rsid w:val="00D725D6"/>
    <w:rsid w:val="00D73D3F"/>
    <w:rsid w:val="00D73D80"/>
    <w:rsid w:val="00D742C8"/>
    <w:rsid w:val="00D761AA"/>
    <w:rsid w:val="00D800BA"/>
    <w:rsid w:val="00D812ED"/>
    <w:rsid w:val="00D81DAE"/>
    <w:rsid w:val="00D81E8B"/>
    <w:rsid w:val="00D82333"/>
    <w:rsid w:val="00D83F06"/>
    <w:rsid w:val="00D84E1B"/>
    <w:rsid w:val="00D8603C"/>
    <w:rsid w:val="00D872F5"/>
    <w:rsid w:val="00D906BB"/>
    <w:rsid w:val="00D90E02"/>
    <w:rsid w:val="00D91C7E"/>
    <w:rsid w:val="00D92299"/>
    <w:rsid w:val="00D92E3F"/>
    <w:rsid w:val="00D937FD"/>
    <w:rsid w:val="00D95970"/>
    <w:rsid w:val="00D95BFF"/>
    <w:rsid w:val="00D95CD0"/>
    <w:rsid w:val="00D95DE0"/>
    <w:rsid w:val="00D96E99"/>
    <w:rsid w:val="00D97F67"/>
    <w:rsid w:val="00DA25B3"/>
    <w:rsid w:val="00DA32E5"/>
    <w:rsid w:val="00DA37BF"/>
    <w:rsid w:val="00DA3AD1"/>
    <w:rsid w:val="00DA5601"/>
    <w:rsid w:val="00DA5967"/>
    <w:rsid w:val="00DA5E95"/>
    <w:rsid w:val="00DA6430"/>
    <w:rsid w:val="00DA76C5"/>
    <w:rsid w:val="00DA773B"/>
    <w:rsid w:val="00DA78AC"/>
    <w:rsid w:val="00DA7D1A"/>
    <w:rsid w:val="00DB0ADF"/>
    <w:rsid w:val="00DB0C04"/>
    <w:rsid w:val="00DB1649"/>
    <w:rsid w:val="00DB1957"/>
    <w:rsid w:val="00DB1A53"/>
    <w:rsid w:val="00DB229C"/>
    <w:rsid w:val="00DB2825"/>
    <w:rsid w:val="00DB57A4"/>
    <w:rsid w:val="00DB5DB6"/>
    <w:rsid w:val="00DB778A"/>
    <w:rsid w:val="00DC0173"/>
    <w:rsid w:val="00DC151A"/>
    <w:rsid w:val="00DC1939"/>
    <w:rsid w:val="00DC2030"/>
    <w:rsid w:val="00DC2D39"/>
    <w:rsid w:val="00DC3D02"/>
    <w:rsid w:val="00DC3EB1"/>
    <w:rsid w:val="00DC4C1A"/>
    <w:rsid w:val="00DC7EC2"/>
    <w:rsid w:val="00DD0718"/>
    <w:rsid w:val="00DD0801"/>
    <w:rsid w:val="00DD1939"/>
    <w:rsid w:val="00DD1C1D"/>
    <w:rsid w:val="00DD1EB5"/>
    <w:rsid w:val="00DD2523"/>
    <w:rsid w:val="00DD2834"/>
    <w:rsid w:val="00DD2EAB"/>
    <w:rsid w:val="00DD3E10"/>
    <w:rsid w:val="00DD595A"/>
    <w:rsid w:val="00DD60CA"/>
    <w:rsid w:val="00DD6AB6"/>
    <w:rsid w:val="00DD6F0B"/>
    <w:rsid w:val="00DD7175"/>
    <w:rsid w:val="00DE0017"/>
    <w:rsid w:val="00DE0081"/>
    <w:rsid w:val="00DE0426"/>
    <w:rsid w:val="00DE05BE"/>
    <w:rsid w:val="00DE1D81"/>
    <w:rsid w:val="00DE1FCE"/>
    <w:rsid w:val="00DE2234"/>
    <w:rsid w:val="00DE2264"/>
    <w:rsid w:val="00DE31D7"/>
    <w:rsid w:val="00DE3DED"/>
    <w:rsid w:val="00DE4398"/>
    <w:rsid w:val="00DE4878"/>
    <w:rsid w:val="00DE5017"/>
    <w:rsid w:val="00DE507A"/>
    <w:rsid w:val="00DE56EB"/>
    <w:rsid w:val="00DE57D9"/>
    <w:rsid w:val="00DE5862"/>
    <w:rsid w:val="00DE6B46"/>
    <w:rsid w:val="00DE7994"/>
    <w:rsid w:val="00DF0B84"/>
    <w:rsid w:val="00DF0E15"/>
    <w:rsid w:val="00DF373A"/>
    <w:rsid w:val="00DF4DA7"/>
    <w:rsid w:val="00DF4E79"/>
    <w:rsid w:val="00DF5B6C"/>
    <w:rsid w:val="00DF618F"/>
    <w:rsid w:val="00DF712D"/>
    <w:rsid w:val="00DF72A5"/>
    <w:rsid w:val="00DF781F"/>
    <w:rsid w:val="00E00FF3"/>
    <w:rsid w:val="00E01AD1"/>
    <w:rsid w:val="00E02D66"/>
    <w:rsid w:val="00E038FB"/>
    <w:rsid w:val="00E03C88"/>
    <w:rsid w:val="00E05119"/>
    <w:rsid w:val="00E051A4"/>
    <w:rsid w:val="00E07669"/>
    <w:rsid w:val="00E10197"/>
    <w:rsid w:val="00E119FA"/>
    <w:rsid w:val="00E11DD9"/>
    <w:rsid w:val="00E12B8F"/>
    <w:rsid w:val="00E12F9F"/>
    <w:rsid w:val="00E133A7"/>
    <w:rsid w:val="00E160C7"/>
    <w:rsid w:val="00E16CE8"/>
    <w:rsid w:val="00E20469"/>
    <w:rsid w:val="00E20A38"/>
    <w:rsid w:val="00E22923"/>
    <w:rsid w:val="00E231D2"/>
    <w:rsid w:val="00E235AD"/>
    <w:rsid w:val="00E23C04"/>
    <w:rsid w:val="00E2581E"/>
    <w:rsid w:val="00E25903"/>
    <w:rsid w:val="00E262A9"/>
    <w:rsid w:val="00E2692C"/>
    <w:rsid w:val="00E26AB8"/>
    <w:rsid w:val="00E3034E"/>
    <w:rsid w:val="00E30FFF"/>
    <w:rsid w:val="00E32A8D"/>
    <w:rsid w:val="00E332E0"/>
    <w:rsid w:val="00E3405E"/>
    <w:rsid w:val="00E35FDA"/>
    <w:rsid w:val="00E3699A"/>
    <w:rsid w:val="00E36B64"/>
    <w:rsid w:val="00E36D51"/>
    <w:rsid w:val="00E372B5"/>
    <w:rsid w:val="00E3770F"/>
    <w:rsid w:val="00E40F1C"/>
    <w:rsid w:val="00E41234"/>
    <w:rsid w:val="00E41DAF"/>
    <w:rsid w:val="00E4243B"/>
    <w:rsid w:val="00E42E79"/>
    <w:rsid w:val="00E43937"/>
    <w:rsid w:val="00E444CE"/>
    <w:rsid w:val="00E452CA"/>
    <w:rsid w:val="00E453A5"/>
    <w:rsid w:val="00E457BA"/>
    <w:rsid w:val="00E45ACA"/>
    <w:rsid w:val="00E46DED"/>
    <w:rsid w:val="00E47A69"/>
    <w:rsid w:val="00E47EDF"/>
    <w:rsid w:val="00E50F6C"/>
    <w:rsid w:val="00E5386E"/>
    <w:rsid w:val="00E5438C"/>
    <w:rsid w:val="00E567A5"/>
    <w:rsid w:val="00E574E2"/>
    <w:rsid w:val="00E57CF8"/>
    <w:rsid w:val="00E60164"/>
    <w:rsid w:val="00E6062E"/>
    <w:rsid w:val="00E6215C"/>
    <w:rsid w:val="00E62EDC"/>
    <w:rsid w:val="00E64A7A"/>
    <w:rsid w:val="00E6672D"/>
    <w:rsid w:val="00E67196"/>
    <w:rsid w:val="00E67579"/>
    <w:rsid w:val="00E675D5"/>
    <w:rsid w:val="00E70595"/>
    <w:rsid w:val="00E712B7"/>
    <w:rsid w:val="00E718F6"/>
    <w:rsid w:val="00E72E60"/>
    <w:rsid w:val="00E72F08"/>
    <w:rsid w:val="00E73AA7"/>
    <w:rsid w:val="00E73EE3"/>
    <w:rsid w:val="00E748D4"/>
    <w:rsid w:val="00E75566"/>
    <w:rsid w:val="00E76647"/>
    <w:rsid w:val="00E76A9B"/>
    <w:rsid w:val="00E80EDE"/>
    <w:rsid w:val="00E810E8"/>
    <w:rsid w:val="00E8308E"/>
    <w:rsid w:val="00E839EB"/>
    <w:rsid w:val="00E83E87"/>
    <w:rsid w:val="00E8416B"/>
    <w:rsid w:val="00E8424F"/>
    <w:rsid w:val="00E84A64"/>
    <w:rsid w:val="00E84C75"/>
    <w:rsid w:val="00E851A5"/>
    <w:rsid w:val="00E85845"/>
    <w:rsid w:val="00E86ABD"/>
    <w:rsid w:val="00E87326"/>
    <w:rsid w:val="00E9073B"/>
    <w:rsid w:val="00E907E6"/>
    <w:rsid w:val="00E90E66"/>
    <w:rsid w:val="00E91A6A"/>
    <w:rsid w:val="00E92A3E"/>
    <w:rsid w:val="00E94B11"/>
    <w:rsid w:val="00E95D66"/>
    <w:rsid w:val="00E96DF6"/>
    <w:rsid w:val="00EA022C"/>
    <w:rsid w:val="00EA2AFA"/>
    <w:rsid w:val="00EA33D0"/>
    <w:rsid w:val="00EA5210"/>
    <w:rsid w:val="00EA5239"/>
    <w:rsid w:val="00EA7B8C"/>
    <w:rsid w:val="00EB1093"/>
    <w:rsid w:val="00EB1788"/>
    <w:rsid w:val="00EB1E51"/>
    <w:rsid w:val="00EB2019"/>
    <w:rsid w:val="00EB2172"/>
    <w:rsid w:val="00EB347E"/>
    <w:rsid w:val="00EB3A4F"/>
    <w:rsid w:val="00EB420E"/>
    <w:rsid w:val="00EB49A4"/>
    <w:rsid w:val="00EB56A8"/>
    <w:rsid w:val="00EB6E9E"/>
    <w:rsid w:val="00EB72DA"/>
    <w:rsid w:val="00EC0620"/>
    <w:rsid w:val="00EC06EF"/>
    <w:rsid w:val="00EC0932"/>
    <w:rsid w:val="00EC0CF1"/>
    <w:rsid w:val="00EC118E"/>
    <w:rsid w:val="00EC138E"/>
    <w:rsid w:val="00EC1DBC"/>
    <w:rsid w:val="00EC2F70"/>
    <w:rsid w:val="00EC4092"/>
    <w:rsid w:val="00EC52F0"/>
    <w:rsid w:val="00EC5383"/>
    <w:rsid w:val="00EC6C10"/>
    <w:rsid w:val="00ED08BB"/>
    <w:rsid w:val="00ED092C"/>
    <w:rsid w:val="00ED13FD"/>
    <w:rsid w:val="00ED1E69"/>
    <w:rsid w:val="00ED1EBF"/>
    <w:rsid w:val="00ED2593"/>
    <w:rsid w:val="00ED2DD4"/>
    <w:rsid w:val="00ED2FA7"/>
    <w:rsid w:val="00ED3325"/>
    <w:rsid w:val="00ED3329"/>
    <w:rsid w:val="00ED378B"/>
    <w:rsid w:val="00ED3FCF"/>
    <w:rsid w:val="00ED425C"/>
    <w:rsid w:val="00ED572E"/>
    <w:rsid w:val="00ED65E0"/>
    <w:rsid w:val="00ED68C1"/>
    <w:rsid w:val="00ED6C37"/>
    <w:rsid w:val="00EE022B"/>
    <w:rsid w:val="00EE0AE1"/>
    <w:rsid w:val="00EE3482"/>
    <w:rsid w:val="00EE527E"/>
    <w:rsid w:val="00EE52A6"/>
    <w:rsid w:val="00EE5715"/>
    <w:rsid w:val="00EE6491"/>
    <w:rsid w:val="00EE7721"/>
    <w:rsid w:val="00EF0298"/>
    <w:rsid w:val="00EF0A87"/>
    <w:rsid w:val="00EF4741"/>
    <w:rsid w:val="00EF5213"/>
    <w:rsid w:val="00EF52D3"/>
    <w:rsid w:val="00EF5F6A"/>
    <w:rsid w:val="00EF75A3"/>
    <w:rsid w:val="00F00A96"/>
    <w:rsid w:val="00F01E62"/>
    <w:rsid w:val="00F026B4"/>
    <w:rsid w:val="00F02DC2"/>
    <w:rsid w:val="00F03564"/>
    <w:rsid w:val="00F03A4D"/>
    <w:rsid w:val="00F03A8A"/>
    <w:rsid w:val="00F0404B"/>
    <w:rsid w:val="00F0501B"/>
    <w:rsid w:val="00F06B6F"/>
    <w:rsid w:val="00F07DCD"/>
    <w:rsid w:val="00F116D9"/>
    <w:rsid w:val="00F12C32"/>
    <w:rsid w:val="00F13075"/>
    <w:rsid w:val="00F17802"/>
    <w:rsid w:val="00F2087F"/>
    <w:rsid w:val="00F22832"/>
    <w:rsid w:val="00F22C98"/>
    <w:rsid w:val="00F232DD"/>
    <w:rsid w:val="00F24004"/>
    <w:rsid w:val="00F241CC"/>
    <w:rsid w:val="00F25046"/>
    <w:rsid w:val="00F2517D"/>
    <w:rsid w:val="00F25A4D"/>
    <w:rsid w:val="00F27F74"/>
    <w:rsid w:val="00F309C5"/>
    <w:rsid w:val="00F32334"/>
    <w:rsid w:val="00F3467F"/>
    <w:rsid w:val="00F347E1"/>
    <w:rsid w:val="00F34FB9"/>
    <w:rsid w:val="00F369A5"/>
    <w:rsid w:val="00F37129"/>
    <w:rsid w:val="00F40859"/>
    <w:rsid w:val="00F40F32"/>
    <w:rsid w:val="00F41726"/>
    <w:rsid w:val="00F43260"/>
    <w:rsid w:val="00F43D29"/>
    <w:rsid w:val="00F467DA"/>
    <w:rsid w:val="00F50163"/>
    <w:rsid w:val="00F51162"/>
    <w:rsid w:val="00F51B80"/>
    <w:rsid w:val="00F52B3C"/>
    <w:rsid w:val="00F52DD5"/>
    <w:rsid w:val="00F53329"/>
    <w:rsid w:val="00F53A7C"/>
    <w:rsid w:val="00F547F1"/>
    <w:rsid w:val="00F5518F"/>
    <w:rsid w:val="00F567AF"/>
    <w:rsid w:val="00F5786A"/>
    <w:rsid w:val="00F57FD8"/>
    <w:rsid w:val="00F60851"/>
    <w:rsid w:val="00F60A9C"/>
    <w:rsid w:val="00F60D8D"/>
    <w:rsid w:val="00F619EE"/>
    <w:rsid w:val="00F624D0"/>
    <w:rsid w:val="00F63CC4"/>
    <w:rsid w:val="00F65E1F"/>
    <w:rsid w:val="00F65EB8"/>
    <w:rsid w:val="00F66F58"/>
    <w:rsid w:val="00F67309"/>
    <w:rsid w:val="00F67326"/>
    <w:rsid w:val="00F67FCD"/>
    <w:rsid w:val="00F715E8"/>
    <w:rsid w:val="00F71A95"/>
    <w:rsid w:val="00F7222A"/>
    <w:rsid w:val="00F7437F"/>
    <w:rsid w:val="00F751B2"/>
    <w:rsid w:val="00F7569F"/>
    <w:rsid w:val="00F756B8"/>
    <w:rsid w:val="00F756CC"/>
    <w:rsid w:val="00F7646B"/>
    <w:rsid w:val="00F767C5"/>
    <w:rsid w:val="00F811C7"/>
    <w:rsid w:val="00F81311"/>
    <w:rsid w:val="00F81B76"/>
    <w:rsid w:val="00F834C9"/>
    <w:rsid w:val="00F837BA"/>
    <w:rsid w:val="00F83B34"/>
    <w:rsid w:val="00F847A9"/>
    <w:rsid w:val="00F86CD1"/>
    <w:rsid w:val="00F900DF"/>
    <w:rsid w:val="00F90547"/>
    <w:rsid w:val="00F90876"/>
    <w:rsid w:val="00F91FF1"/>
    <w:rsid w:val="00F9269F"/>
    <w:rsid w:val="00F9399D"/>
    <w:rsid w:val="00F94043"/>
    <w:rsid w:val="00F94A64"/>
    <w:rsid w:val="00F96001"/>
    <w:rsid w:val="00F963BD"/>
    <w:rsid w:val="00F972F1"/>
    <w:rsid w:val="00F973D9"/>
    <w:rsid w:val="00FA17C8"/>
    <w:rsid w:val="00FA1AAA"/>
    <w:rsid w:val="00FA28C6"/>
    <w:rsid w:val="00FA30BE"/>
    <w:rsid w:val="00FA4DB7"/>
    <w:rsid w:val="00FA752E"/>
    <w:rsid w:val="00FA7FBA"/>
    <w:rsid w:val="00FB06B4"/>
    <w:rsid w:val="00FB07C4"/>
    <w:rsid w:val="00FB1DDB"/>
    <w:rsid w:val="00FB205E"/>
    <w:rsid w:val="00FB2B50"/>
    <w:rsid w:val="00FB3F80"/>
    <w:rsid w:val="00FB4370"/>
    <w:rsid w:val="00FB4D5C"/>
    <w:rsid w:val="00FB517F"/>
    <w:rsid w:val="00FB5663"/>
    <w:rsid w:val="00FC006C"/>
    <w:rsid w:val="00FC03FC"/>
    <w:rsid w:val="00FC0CBF"/>
    <w:rsid w:val="00FC0E64"/>
    <w:rsid w:val="00FC129B"/>
    <w:rsid w:val="00FC17E8"/>
    <w:rsid w:val="00FC1CED"/>
    <w:rsid w:val="00FC2F07"/>
    <w:rsid w:val="00FC30B2"/>
    <w:rsid w:val="00FC4316"/>
    <w:rsid w:val="00FC4388"/>
    <w:rsid w:val="00FC4C02"/>
    <w:rsid w:val="00FC5F6C"/>
    <w:rsid w:val="00FC6C62"/>
    <w:rsid w:val="00FD1582"/>
    <w:rsid w:val="00FD1E6A"/>
    <w:rsid w:val="00FD2696"/>
    <w:rsid w:val="00FD5250"/>
    <w:rsid w:val="00FD5439"/>
    <w:rsid w:val="00FD66CC"/>
    <w:rsid w:val="00FD683D"/>
    <w:rsid w:val="00FD690E"/>
    <w:rsid w:val="00FD6C81"/>
    <w:rsid w:val="00FD72A1"/>
    <w:rsid w:val="00FE122C"/>
    <w:rsid w:val="00FE352A"/>
    <w:rsid w:val="00FE39BA"/>
    <w:rsid w:val="00FE3A89"/>
    <w:rsid w:val="00FE5440"/>
    <w:rsid w:val="00FE59A1"/>
    <w:rsid w:val="00FE69CA"/>
    <w:rsid w:val="00FE6D1D"/>
    <w:rsid w:val="00FE7ADE"/>
    <w:rsid w:val="00FF03DF"/>
    <w:rsid w:val="00FF1C75"/>
    <w:rsid w:val="00FF2C50"/>
    <w:rsid w:val="00FF3612"/>
    <w:rsid w:val="00FF43BC"/>
    <w:rsid w:val="00FF4C71"/>
    <w:rsid w:val="00FF4FF8"/>
    <w:rsid w:val="00FF5197"/>
    <w:rsid w:val="00FF55D6"/>
    <w:rsid w:val="00FF62A5"/>
    <w:rsid w:val="00FF6672"/>
    <w:rsid w:val="00FF7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D941"/>
  <w15:chartTrackingRefBased/>
  <w15:docId w15:val="{26CD73A1-DF1A-4198-BB55-6F769335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uiPriority="99" w:qFormat="1"/>
    <w:lsdException w:name="heading 5" w:qFormat="1"/>
    <w:lsdException w:name="heading 6" w:uiPriority="99" w:qFormat="1"/>
    <w:lsdException w:name="heading 7" w:uiPriority="99" w:qFormat="1"/>
    <w:lsdException w:name="heading 8" w:qFormat="1"/>
    <w:lsdException w:name="heading 9" w:uiPriority="99" w:qFormat="1"/>
    <w:lsdException w:name="footnote text" w:uiPriority="99" w:qFormat="1"/>
    <w:lsdException w:name="footer" w:uiPriority="99"/>
    <w:lsdException w:name="caption" w:qFormat="1"/>
    <w:lsdException w:name="footnote reference" w:uiPriority="99" w:qFormat="1"/>
    <w:lsdException w:name="Title" w:qFormat="1"/>
    <w:lsdException w:name="Subtitle" w:qFormat="1"/>
    <w:lsdException w:name="Body Text Indent 2" w:uiPriority="99"/>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8558F"/>
    <w:rPr>
      <w:rFonts w:ascii="Times New Roman" w:eastAsia="Times New Roman" w:hAnsi="Times New Roman"/>
    </w:rPr>
  </w:style>
  <w:style w:type="paragraph" w:styleId="1">
    <w:name w:val="heading 1"/>
    <w:aliases w:val="Глава"/>
    <w:basedOn w:val="a0"/>
    <w:next w:val="a0"/>
    <w:link w:val="11"/>
    <w:uiPriority w:val="99"/>
    <w:qFormat/>
    <w:rsid w:val="007F4F46"/>
    <w:pPr>
      <w:keepNext/>
      <w:numPr>
        <w:numId w:val="1"/>
      </w:numPr>
      <w:spacing w:before="360" w:after="240" w:line="240" w:lineRule="atLeast"/>
      <w:ind w:left="0" w:firstLine="0"/>
      <w:jc w:val="center"/>
      <w:outlineLvl w:val="0"/>
    </w:pPr>
    <w:rPr>
      <w:b/>
      <w:sz w:val="28"/>
      <w:szCs w:val="28"/>
      <w:lang w:val="x-none" w:eastAsia="x-none"/>
    </w:rPr>
  </w:style>
  <w:style w:type="paragraph" w:styleId="2">
    <w:name w:val="heading 2"/>
    <w:basedOn w:val="a0"/>
    <w:next w:val="a0"/>
    <w:link w:val="22"/>
    <w:uiPriority w:val="99"/>
    <w:qFormat/>
    <w:rsid w:val="00FC03FC"/>
    <w:pPr>
      <w:numPr>
        <w:ilvl w:val="1"/>
        <w:numId w:val="1"/>
      </w:numPr>
      <w:tabs>
        <w:tab w:val="left" w:pos="170"/>
      </w:tabs>
      <w:ind w:left="0" w:firstLine="709"/>
      <w:jc w:val="both"/>
      <w:outlineLvl w:val="1"/>
    </w:pPr>
    <w:rPr>
      <w:sz w:val="28"/>
      <w:szCs w:val="28"/>
      <w:lang w:val="x-none" w:eastAsia="x-none"/>
    </w:rPr>
  </w:style>
  <w:style w:type="paragraph" w:styleId="3">
    <w:name w:val="heading 3"/>
    <w:aliases w:val="Подраздел"/>
    <w:basedOn w:val="a0"/>
    <w:next w:val="a0"/>
    <w:link w:val="32"/>
    <w:qFormat/>
    <w:rsid w:val="001C484C"/>
    <w:pPr>
      <w:keepNext/>
      <w:numPr>
        <w:ilvl w:val="2"/>
        <w:numId w:val="1"/>
      </w:numPr>
      <w:ind w:left="0" w:firstLine="709"/>
      <w:jc w:val="both"/>
      <w:outlineLvl w:val="2"/>
    </w:pPr>
    <w:rPr>
      <w:sz w:val="28"/>
      <w:lang w:val="x-none" w:eastAsia="x-none"/>
    </w:rPr>
  </w:style>
  <w:style w:type="paragraph" w:styleId="40">
    <w:name w:val="heading 4"/>
    <w:aliases w:val="Параграф"/>
    <w:basedOn w:val="a0"/>
    <w:next w:val="a0"/>
    <w:uiPriority w:val="99"/>
    <w:qFormat/>
    <w:rsid w:val="00861389"/>
    <w:pPr>
      <w:keepNext/>
      <w:tabs>
        <w:tab w:val="num" w:pos="864"/>
      </w:tabs>
      <w:spacing w:before="240" w:after="60"/>
      <w:ind w:left="864" w:hanging="864"/>
      <w:jc w:val="both"/>
      <w:outlineLvl w:val="3"/>
    </w:pPr>
    <w:rPr>
      <w:rFonts w:ascii="Arial" w:hAnsi="Arial" w:cs="Arial"/>
      <w:sz w:val="24"/>
      <w:szCs w:val="24"/>
    </w:rPr>
  </w:style>
  <w:style w:type="paragraph" w:styleId="50">
    <w:name w:val="heading 5"/>
    <w:basedOn w:val="a0"/>
    <w:next w:val="a0"/>
    <w:qFormat/>
    <w:rsid w:val="00861389"/>
    <w:pPr>
      <w:tabs>
        <w:tab w:val="num" w:pos="1008"/>
      </w:tabs>
      <w:spacing w:before="240" w:after="60"/>
      <w:ind w:left="1008" w:hanging="1008"/>
      <w:jc w:val="both"/>
      <w:outlineLvl w:val="4"/>
    </w:pPr>
    <w:rPr>
      <w:sz w:val="22"/>
      <w:szCs w:val="22"/>
    </w:rPr>
  </w:style>
  <w:style w:type="paragraph" w:styleId="6">
    <w:name w:val="heading 6"/>
    <w:basedOn w:val="a0"/>
    <w:next w:val="a0"/>
    <w:link w:val="60"/>
    <w:uiPriority w:val="99"/>
    <w:qFormat/>
    <w:rsid w:val="007E2BF8"/>
    <w:pPr>
      <w:keepNext/>
      <w:spacing w:line="360" w:lineRule="auto"/>
      <w:ind w:firstLine="720"/>
      <w:jc w:val="both"/>
      <w:outlineLvl w:val="5"/>
    </w:pPr>
    <w:rPr>
      <w:b/>
      <w:sz w:val="24"/>
      <w:lang w:val="x-none"/>
    </w:rPr>
  </w:style>
  <w:style w:type="paragraph" w:styleId="7">
    <w:name w:val="heading 7"/>
    <w:basedOn w:val="a0"/>
    <w:next w:val="a0"/>
    <w:uiPriority w:val="99"/>
    <w:qFormat/>
    <w:rsid w:val="00861389"/>
    <w:pPr>
      <w:tabs>
        <w:tab w:val="num" w:pos="1296"/>
      </w:tabs>
      <w:spacing w:before="240" w:after="60"/>
      <w:ind w:left="1296" w:hanging="1296"/>
      <w:jc w:val="both"/>
      <w:outlineLvl w:val="6"/>
    </w:pPr>
    <w:rPr>
      <w:rFonts w:ascii="Arial" w:hAnsi="Arial" w:cs="Arial"/>
    </w:rPr>
  </w:style>
  <w:style w:type="paragraph" w:styleId="8">
    <w:name w:val="heading 8"/>
    <w:basedOn w:val="a0"/>
    <w:next w:val="a0"/>
    <w:qFormat/>
    <w:rsid w:val="00861389"/>
    <w:pPr>
      <w:tabs>
        <w:tab w:val="num" w:pos="1440"/>
      </w:tabs>
      <w:spacing w:before="240" w:after="60"/>
      <w:ind w:left="1440" w:hanging="1440"/>
      <w:jc w:val="both"/>
      <w:outlineLvl w:val="7"/>
    </w:pPr>
    <w:rPr>
      <w:rFonts w:ascii="Arial" w:hAnsi="Arial" w:cs="Arial"/>
      <w:i/>
      <w:iCs/>
    </w:rPr>
  </w:style>
  <w:style w:type="paragraph" w:styleId="9">
    <w:name w:val="heading 9"/>
    <w:basedOn w:val="a0"/>
    <w:next w:val="a0"/>
    <w:link w:val="90"/>
    <w:uiPriority w:val="99"/>
    <w:qFormat/>
    <w:rsid w:val="007E2BF8"/>
    <w:pPr>
      <w:keepNext/>
      <w:spacing w:line="360" w:lineRule="auto"/>
      <w:ind w:firstLine="720"/>
      <w:jc w:val="both"/>
      <w:outlineLvl w:val="8"/>
    </w:pPr>
    <w:rPr>
      <w:b/>
      <w:sz w:val="27"/>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Глава Знак"/>
    <w:link w:val="1"/>
    <w:uiPriority w:val="99"/>
    <w:rsid w:val="007F4F46"/>
    <w:rPr>
      <w:rFonts w:ascii="Times New Roman" w:eastAsia="Times New Roman" w:hAnsi="Times New Roman"/>
      <w:b/>
      <w:sz w:val="28"/>
      <w:szCs w:val="28"/>
      <w:lang w:val="x-none" w:eastAsia="x-none"/>
    </w:rPr>
  </w:style>
  <w:style w:type="character" w:customStyle="1" w:styleId="22">
    <w:name w:val="Заголовок 2 Знак"/>
    <w:link w:val="2"/>
    <w:rsid w:val="00FC03FC"/>
    <w:rPr>
      <w:rFonts w:ascii="Times New Roman" w:eastAsia="Times New Roman" w:hAnsi="Times New Roman"/>
      <w:sz w:val="28"/>
      <w:szCs w:val="28"/>
      <w:lang w:val="x-none" w:eastAsia="x-none"/>
    </w:rPr>
  </w:style>
  <w:style w:type="character" w:customStyle="1" w:styleId="32">
    <w:name w:val="Заголовок 3 Знак"/>
    <w:aliases w:val="Подраздел Знак"/>
    <w:link w:val="3"/>
    <w:rsid w:val="001C484C"/>
    <w:rPr>
      <w:rFonts w:ascii="Times New Roman" w:eastAsia="Times New Roman" w:hAnsi="Times New Roman"/>
      <w:sz w:val="28"/>
      <w:lang w:val="x-none" w:eastAsia="x-none"/>
    </w:rPr>
  </w:style>
  <w:style w:type="character" w:customStyle="1" w:styleId="60">
    <w:name w:val="Заголовок 6 Знак"/>
    <w:link w:val="6"/>
    <w:rsid w:val="007E2BF8"/>
    <w:rPr>
      <w:rFonts w:ascii="Times New Roman" w:eastAsia="Times New Roman" w:hAnsi="Times New Roman" w:cs="Times New Roman"/>
      <w:b/>
      <w:sz w:val="24"/>
      <w:szCs w:val="20"/>
      <w:lang w:eastAsia="ru-RU"/>
    </w:rPr>
  </w:style>
  <w:style w:type="character" w:customStyle="1" w:styleId="90">
    <w:name w:val="Заголовок 9 Знак"/>
    <w:link w:val="9"/>
    <w:rsid w:val="007E2BF8"/>
    <w:rPr>
      <w:rFonts w:ascii="Times New Roman" w:eastAsia="Times New Roman" w:hAnsi="Times New Roman" w:cs="Times New Roman"/>
      <w:b/>
      <w:sz w:val="27"/>
      <w:szCs w:val="20"/>
      <w:lang w:eastAsia="ru-RU"/>
    </w:rPr>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a5"/>
    <w:rsid w:val="007E2BF8"/>
    <w:pPr>
      <w:widowControl w:val="0"/>
      <w:overflowPunct w:val="0"/>
      <w:autoSpaceDE w:val="0"/>
      <w:autoSpaceDN w:val="0"/>
      <w:adjustRightInd w:val="0"/>
      <w:ind w:firstLine="540"/>
      <w:jc w:val="both"/>
      <w:textAlignment w:val="baseline"/>
    </w:pPr>
    <w:rPr>
      <w:sz w:val="28"/>
      <w:szCs w:val="28"/>
      <w:lang w:val="x-none"/>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4"/>
    <w:rsid w:val="007E2BF8"/>
    <w:rPr>
      <w:rFonts w:ascii="Times New Roman" w:eastAsia="Times New Roman" w:hAnsi="Times New Roman" w:cs="Times New Roman"/>
      <w:sz w:val="28"/>
      <w:szCs w:val="28"/>
      <w:lang w:eastAsia="ru-RU"/>
    </w:rPr>
  </w:style>
  <w:style w:type="paragraph" w:customStyle="1" w:styleId="14">
    <w:name w:val="Заголовок 14"/>
    <w:basedOn w:val="a0"/>
    <w:link w:val="140"/>
    <w:uiPriority w:val="99"/>
    <w:qFormat/>
    <w:rsid w:val="007E2BF8"/>
    <w:pPr>
      <w:spacing w:line="240" w:lineRule="atLeast"/>
      <w:jc w:val="center"/>
    </w:pPr>
    <w:rPr>
      <w:b/>
      <w:spacing w:val="-5"/>
      <w:sz w:val="28"/>
      <w:lang w:val="x-none"/>
    </w:rPr>
  </w:style>
  <w:style w:type="character" w:customStyle="1" w:styleId="140">
    <w:name w:val="Заголовок 14 Знак"/>
    <w:link w:val="14"/>
    <w:uiPriority w:val="99"/>
    <w:rsid w:val="007E2BF8"/>
    <w:rPr>
      <w:rFonts w:ascii="Times New Roman" w:eastAsia="Times New Roman" w:hAnsi="Times New Roman" w:cs="Times New Roman"/>
      <w:b/>
      <w:spacing w:val="-5"/>
      <w:sz w:val="28"/>
      <w:szCs w:val="20"/>
      <w:lang w:eastAsia="ru-RU"/>
    </w:rPr>
  </w:style>
  <w:style w:type="paragraph" w:styleId="33">
    <w:name w:val="Body Text Indent 3"/>
    <w:basedOn w:val="a0"/>
    <w:link w:val="34"/>
    <w:uiPriority w:val="99"/>
    <w:semiHidden/>
    <w:unhideWhenUsed/>
    <w:rsid w:val="007E2BF8"/>
    <w:pPr>
      <w:spacing w:after="120"/>
      <w:ind w:left="283"/>
    </w:pPr>
    <w:rPr>
      <w:sz w:val="16"/>
      <w:szCs w:val="16"/>
      <w:lang w:val="x-none"/>
    </w:rPr>
  </w:style>
  <w:style w:type="character" w:customStyle="1" w:styleId="34">
    <w:name w:val="Основной текст с отступом 3 Знак"/>
    <w:link w:val="33"/>
    <w:uiPriority w:val="99"/>
    <w:semiHidden/>
    <w:rsid w:val="007E2BF8"/>
    <w:rPr>
      <w:rFonts w:ascii="Times New Roman" w:eastAsia="Times New Roman" w:hAnsi="Times New Roman" w:cs="Times New Roman"/>
      <w:sz w:val="16"/>
      <w:szCs w:val="16"/>
      <w:lang w:eastAsia="ru-RU"/>
    </w:rPr>
  </w:style>
  <w:style w:type="paragraph" w:customStyle="1" w:styleId="a6">
    <w:name w:val="Название"/>
    <w:basedOn w:val="a0"/>
    <w:link w:val="a7"/>
    <w:qFormat/>
    <w:rsid w:val="007E2BF8"/>
    <w:pPr>
      <w:spacing w:line="360" w:lineRule="auto"/>
      <w:ind w:firstLine="720"/>
      <w:jc w:val="center"/>
    </w:pPr>
    <w:rPr>
      <w:b/>
      <w:sz w:val="24"/>
      <w:lang w:val="x-none"/>
    </w:rPr>
  </w:style>
  <w:style w:type="character" w:customStyle="1" w:styleId="a7">
    <w:name w:val="Название Знак"/>
    <w:link w:val="a6"/>
    <w:rsid w:val="007E2BF8"/>
    <w:rPr>
      <w:rFonts w:ascii="Times New Roman" w:eastAsia="Times New Roman" w:hAnsi="Times New Roman" w:cs="Times New Roman"/>
      <w:b/>
      <w:sz w:val="24"/>
      <w:szCs w:val="20"/>
      <w:lang w:eastAsia="ru-RU"/>
    </w:rPr>
  </w:style>
  <w:style w:type="paragraph" w:customStyle="1" w:styleId="30">
    <w:name w:val="Раздел 3"/>
    <w:basedOn w:val="a0"/>
    <w:link w:val="35"/>
    <w:qFormat/>
    <w:rsid w:val="00855E16"/>
    <w:pPr>
      <w:numPr>
        <w:ilvl w:val="2"/>
        <w:numId w:val="2"/>
      </w:numPr>
      <w:spacing w:before="120" w:after="60"/>
      <w:ind w:left="0" w:firstLine="709"/>
      <w:jc w:val="both"/>
    </w:pPr>
    <w:rPr>
      <w:b/>
      <w:sz w:val="28"/>
      <w:szCs w:val="24"/>
      <w:lang w:val="x-none" w:eastAsia="x-none"/>
    </w:rPr>
  </w:style>
  <w:style w:type="character" w:customStyle="1" w:styleId="35">
    <w:name w:val="Раздел 3 Знак"/>
    <w:link w:val="30"/>
    <w:rsid w:val="00E32A8D"/>
    <w:rPr>
      <w:rFonts w:ascii="Times New Roman" w:eastAsia="Times New Roman" w:hAnsi="Times New Roman"/>
      <w:b/>
      <w:sz w:val="28"/>
      <w:szCs w:val="24"/>
      <w:lang w:val="x-none" w:eastAsia="x-none"/>
    </w:rPr>
  </w:style>
  <w:style w:type="paragraph" w:customStyle="1" w:styleId="10">
    <w:name w:val="Раздел 1"/>
    <w:basedOn w:val="a0"/>
    <w:next w:val="23"/>
    <w:link w:val="12"/>
    <w:qFormat/>
    <w:rsid w:val="00855E16"/>
    <w:pPr>
      <w:numPr>
        <w:numId w:val="2"/>
      </w:numPr>
      <w:spacing w:before="240" w:after="120"/>
      <w:ind w:left="357" w:hanging="357"/>
      <w:jc w:val="center"/>
    </w:pPr>
    <w:rPr>
      <w:rFonts w:ascii="Calibri" w:eastAsia="Calibri" w:hAnsi="Calibri"/>
      <w:b/>
      <w:bCs/>
      <w:sz w:val="28"/>
      <w:szCs w:val="28"/>
    </w:rPr>
  </w:style>
  <w:style w:type="paragraph" w:customStyle="1" w:styleId="23">
    <w:name w:val="Раздел 2"/>
    <w:basedOn w:val="10"/>
    <w:next w:val="a0"/>
    <w:link w:val="24"/>
    <w:autoRedefine/>
    <w:qFormat/>
    <w:rsid w:val="00855E16"/>
    <w:pPr>
      <w:numPr>
        <w:ilvl w:val="1"/>
      </w:numPr>
      <w:ind w:firstLine="357"/>
      <w:jc w:val="both"/>
    </w:pPr>
  </w:style>
  <w:style w:type="character" w:customStyle="1" w:styleId="24">
    <w:name w:val="Раздел 2 Знак"/>
    <w:link w:val="23"/>
    <w:rsid w:val="00861389"/>
    <w:rPr>
      <w:b/>
      <w:bCs/>
      <w:sz w:val="28"/>
      <w:szCs w:val="28"/>
    </w:rPr>
  </w:style>
  <w:style w:type="character" w:customStyle="1" w:styleId="141">
    <w:name w:val="Стиль 14 пт полужирный По центру Знак"/>
    <w:link w:val="142"/>
    <w:rsid w:val="00861389"/>
    <w:rPr>
      <w:b/>
      <w:bCs/>
      <w:sz w:val="28"/>
      <w:lang w:val="ru-RU" w:eastAsia="ru-RU" w:bidi="ar-SA"/>
    </w:rPr>
  </w:style>
  <w:style w:type="paragraph" w:customStyle="1" w:styleId="142">
    <w:name w:val="Стиль 14 пт полужирный По центру"/>
    <w:basedOn w:val="a0"/>
    <w:link w:val="141"/>
    <w:rsid w:val="00861389"/>
    <w:pPr>
      <w:jc w:val="center"/>
    </w:pPr>
    <w:rPr>
      <w:rFonts w:ascii="Calibri" w:eastAsia="Calibri" w:hAnsi="Calibri"/>
      <w:b/>
      <w:bCs/>
      <w:sz w:val="28"/>
    </w:rPr>
  </w:style>
  <w:style w:type="character" w:customStyle="1" w:styleId="12">
    <w:name w:val="Раздел 1 Знак"/>
    <w:link w:val="10"/>
    <w:rsid w:val="00861389"/>
    <w:rPr>
      <w:b/>
      <w:bCs/>
      <w:sz w:val="28"/>
      <w:szCs w:val="28"/>
    </w:rPr>
  </w:style>
  <w:style w:type="paragraph" w:customStyle="1" w:styleId="a8">
    <w:name w:val="Текст б/н"/>
    <w:basedOn w:val="a0"/>
    <w:link w:val="a9"/>
    <w:qFormat/>
    <w:rsid w:val="007F4F46"/>
    <w:pPr>
      <w:ind w:firstLine="709"/>
      <w:jc w:val="both"/>
    </w:pPr>
    <w:rPr>
      <w:sz w:val="28"/>
      <w:lang w:val="x-none" w:eastAsia="x-none"/>
    </w:rPr>
  </w:style>
  <w:style w:type="character" w:customStyle="1" w:styleId="a9">
    <w:name w:val="Текст б/н Знак"/>
    <w:link w:val="a8"/>
    <w:rsid w:val="007F4F46"/>
    <w:rPr>
      <w:rFonts w:ascii="Times New Roman" w:eastAsia="Times New Roman" w:hAnsi="Times New Roman"/>
      <w:sz w:val="28"/>
    </w:rPr>
  </w:style>
  <w:style w:type="paragraph" w:customStyle="1" w:styleId="4">
    <w:name w:val="Раздел 4"/>
    <w:basedOn w:val="a0"/>
    <w:link w:val="41"/>
    <w:qFormat/>
    <w:rsid w:val="00855E16"/>
    <w:pPr>
      <w:numPr>
        <w:ilvl w:val="3"/>
        <w:numId w:val="2"/>
      </w:numPr>
      <w:spacing w:before="60"/>
      <w:ind w:left="0" w:firstLine="709"/>
      <w:jc w:val="both"/>
      <w:outlineLvl w:val="3"/>
    </w:pPr>
    <w:rPr>
      <w:spacing w:val="-5"/>
      <w:sz w:val="28"/>
      <w:szCs w:val="24"/>
      <w:lang w:val="x-none" w:eastAsia="x-none"/>
    </w:rPr>
  </w:style>
  <w:style w:type="character" w:customStyle="1" w:styleId="41">
    <w:name w:val="Раздел 4 Знак"/>
    <w:link w:val="4"/>
    <w:rsid w:val="00855E16"/>
    <w:rPr>
      <w:rFonts w:ascii="Times New Roman" w:eastAsia="Times New Roman" w:hAnsi="Times New Roman"/>
      <w:spacing w:val="-5"/>
      <w:sz w:val="28"/>
      <w:szCs w:val="24"/>
      <w:lang w:val="x-none" w:eastAsia="x-none"/>
    </w:rPr>
  </w:style>
  <w:style w:type="paragraph" w:customStyle="1" w:styleId="5">
    <w:name w:val="Раздел 5"/>
    <w:basedOn w:val="a0"/>
    <w:link w:val="51"/>
    <w:qFormat/>
    <w:rsid w:val="00855E16"/>
    <w:pPr>
      <w:numPr>
        <w:ilvl w:val="4"/>
        <w:numId w:val="2"/>
      </w:numPr>
      <w:ind w:left="0" w:firstLine="709"/>
      <w:jc w:val="both"/>
      <w:outlineLvl w:val="3"/>
    </w:pPr>
    <w:rPr>
      <w:rFonts w:ascii="Calibri" w:eastAsia="Calibri" w:hAnsi="Calibri"/>
      <w:spacing w:val="-5"/>
      <w:sz w:val="28"/>
      <w:szCs w:val="24"/>
    </w:rPr>
  </w:style>
  <w:style w:type="character" w:customStyle="1" w:styleId="51">
    <w:name w:val="Раздел 5 Знак"/>
    <w:link w:val="5"/>
    <w:rsid w:val="00861389"/>
    <w:rPr>
      <w:spacing w:val="-5"/>
      <w:sz w:val="28"/>
      <w:szCs w:val="24"/>
    </w:rPr>
  </w:style>
  <w:style w:type="paragraph" w:styleId="a">
    <w:name w:val="List Bullet"/>
    <w:basedOn w:val="a0"/>
    <w:qFormat/>
    <w:rsid w:val="00E32A8D"/>
    <w:pPr>
      <w:widowControl w:val="0"/>
      <w:numPr>
        <w:numId w:val="3"/>
      </w:numPr>
      <w:tabs>
        <w:tab w:val="left" w:pos="900"/>
      </w:tabs>
      <w:autoSpaceDE w:val="0"/>
      <w:autoSpaceDN w:val="0"/>
      <w:adjustRightInd w:val="0"/>
      <w:ind w:left="907" w:hanging="198"/>
      <w:jc w:val="both"/>
    </w:pPr>
    <w:rPr>
      <w:sz w:val="28"/>
      <w:szCs w:val="28"/>
    </w:rPr>
  </w:style>
  <w:style w:type="paragraph" w:customStyle="1" w:styleId="0">
    <w:name w:val="Раздел 0"/>
    <w:basedOn w:val="14"/>
    <w:link w:val="00"/>
    <w:qFormat/>
    <w:rsid w:val="00A508BA"/>
    <w:pPr>
      <w:spacing w:before="360" w:after="120" w:line="240" w:lineRule="auto"/>
    </w:pPr>
    <w:rPr>
      <w:caps/>
    </w:rPr>
  </w:style>
  <w:style w:type="character" w:customStyle="1" w:styleId="00">
    <w:name w:val="Раздел 0 Знак"/>
    <w:link w:val="0"/>
    <w:rsid w:val="00A508BA"/>
    <w:rPr>
      <w:rFonts w:ascii="Times New Roman" w:eastAsia="Times New Roman" w:hAnsi="Times New Roman" w:cs="Times New Roman"/>
      <w:b/>
      <w:caps/>
      <w:spacing w:val="-5"/>
      <w:sz w:val="28"/>
      <w:szCs w:val="20"/>
      <w:lang w:eastAsia="ru-RU"/>
    </w:rPr>
  </w:style>
  <w:style w:type="paragraph" w:styleId="25">
    <w:name w:val="Body Text Indent 2"/>
    <w:aliases w:val=" Знак"/>
    <w:basedOn w:val="a0"/>
    <w:link w:val="26"/>
    <w:uiPriority w:val="99"/>
    <w:semiHidden/>
    <w:unhideWhenUsed/>
    <w:rsid w:val="002D4733"/>
    <w:pPr>
      <w:spacing w:after="120" w:line="480" w:lineRule="auto"/>
      <w:ind w:left="283"/>
    </w:pPr>
    <w:rPr>
      <w:lang w:val="x-none" w:eastAsia="x-none"/>
    </w:rPr>
  </w:style>
  <w:style w:type="character" w:customStyle="1" w:styleId="26">
    <w:name w:val="Основной текст с отступом 2 Знак"/>
    <w:aliases w:val=" Знак Знак"/>
    <w:link w:val="25"/>
    <w:uiPriority w:val="99"/>
    <w:semiHidden/>
    <w:rsid w:val="002D4733"/>
    <w:rPr>
      <w:rFonts w:ascii="Times New Roman" w:eastAsia="Times New Roman" w:hAnsi="Times New Roman"/>
    </w:rPr>
  </w:style>
  <w:style w:type="character" w:customStyle="1" w:styleId="aa">
    <w:name w:val="Глава Знак Знак"/>
    <w:rsid w:val="00861389"/>
    <w:rPr>
      <w:bCs/>
      <w:i/>
      <w:kern w:val="32"/>
      <w:sz w:val="28"/>
      <w:szCs w:val="28"/>
      <w:lang w:val="ru-RU" w:eastAsia="ru-RU" w:bidi="ar-SA"/>
    </w:rPr>
  </w:style>
  <w:style w:type="paragraph" w:styleId="27">
    <w:name w:val="Body Text 2"/>
    <w:basedOn w:val="a0"/>
    <w:link w:val="28"/>
    <w:rsid w:val="00861389"/>
    <w:pPr>
      <w:tabs>
        <w:tab w:val="num" w:pos="567"/>
      </w:tabs>
      <w:spacing w:after="60"/>
      <w:ind w:left="567" w:hanging="567"/>
      <w:jc w:val="both"/>
    </w:pPr>
    <w:rPr>
      <w:sz w:val="24"/>
      <w:szCs w:val="24"/>
    </w:rPr>
  </w:style>
  <w:style w:type="paragraph" w:styleId="20">
    <w:name w:val="List Bullet 2"/>
    <w:basedOn w:val="a0"/>
    <w:autoRedefine/>
    <w:qFormat/>
    <w:rsid w:val="00861389"/>
    <w:pPr>
      <w:numPr>
        <w:numId w:val="4"/>
      </w:numPr>
      <w:ind w:left="1423" w:hanging="357"/>
      <w:jc w:val="both"/>
    </w:pPr>
    <w:rPr>
      <w:sz w:val="28"/>
      <w:szCs w:val="24"/>
    </w:rPr>
  </w:style>
  <w:style w:type="paragraph" w:styleId="36">
    <w:name w:val="List Bullet 3"/>
    <w:basedOn w:val="a0"/>
    <w:autoRedefine/>
    <w:rsid w:val="00861389"/>
    <w:pPr>
      <w:tabs>
        <w:tab w:val="num" w:pos="926"/>
      </w:tabs>
      <w:spacing w:after="60"/>
      <w:ind w:left="926" w:hanging="360"/>
      <w:jc w:val="both"/>
    </w:pPr>
    <w:rPr>
      <w:sz w:val="24"/>
      <w:szCs w:val="24"/>
    </w:rPr>
  </w:style>
  <w:style w:type="paragraph" w:styleId="42">
    <w:name w:val="List Bullet 4"/>
    <w:basedOn w:val="a0"/>
    <w:autoRedefine/>
    <w:rsid w:val="00861389"/>
    <w:pPr>
      <w:tabs>
        <w:tab w:val="num" w:pos="1209"/>
      </w:tabs>
      <w:spacing w:after="60"/>
      <w:ind w:left="1209" w:hanging="360"/>
      <w:jc w:val="both"/>
    </w:pPr>
    <w:rPr>
      <w:sz w:val="24"/>
      <w:szCs w:val="24"/>
    </w:rPr>
  </w:style>
  <w:style w:type="paragraph" w:styleId="52">
    <w:name w:val="List Bullet 5"/>
    <w:basedOn w:val="a0"/>
    <w:rsid w:val="00861389"/>
    <w:pPr>
      <w:tabs>
        <w:tab w:val="left" w:pos="1492"/>
      </w:tabs>
      <w:overflowPunct w:val="0"/>
      <w:autoSpaceDE w:val="0"/>
      <w:autoSpaceDN w:val="0"/>
      <w:adjustRightInd w:val="0"/>
      <w:ind w:left="1492" w:hanging="360"/>
      <w:textAlignment w:val="baseline"/>
    </w:pPr>
  </w:style>
  <w:style w:type="paragraph" w:styleId="ab">
    <w:name w:val="List Number"/>
    <w:basedOn w:val="a0"/>
    <w:rsid w:val="00861389"/>
    <w:pPr>
      <w:tabs>
        <w:tab w:val="num" w:pos="360"/>
      </w:tabs>
      <w:spacing w:after="60"/>
      <w:ind w:left="360" w:hanging="360"/>
      <w:jc w:val="both"/>
    </w:pPr>
    <w:rPr>
      <w:sz w:val="24"/>
      <w:szCs w:val="24"/>
    </w:rPr>
  </w:style>
  <w:style w:type="paragraph" w:styleId="29">
    <w:name w:val="List Number 2"/>
    <w:basedOn w:val="a0"/>
    <w:rsid w:val="00861389"/>
    <w:pPr>
      <w:tabs>
        <w:tab w:val="num" w:pos="643"/>
      </w:tabs>
      <w:spacing w:after="60"/>
      <w:ind w:left="643" w:hanging="360"/>
      <w:jc w:val="both"/>
    </w:pPr>
    <w:rPr>
      <w:sz w:val="24"/>
      <w:szCs w:val="24"/>
    </w:rPr>
  </w:style>
  <w:style w:type="paragraph" w:styleId="37">
    <w:name w:val="List Number 3"/>
    <w:basedOn w:val="a0"/>
    <w:rsid w:val="00861389"/>
    <w:pPr>
      <w:tabs>
        <w:tab w:val="num" w:pos="926"/>
      </w:tabs>
      <w:spacing w:after="60"/>
      <w:ind w:left="926" w:hanging="360"/>
      <w:jc w:val="both"/>
    </w:pPr>
    <w:rPr>
      <w:sz w:val="24"/>
      <w:szCs w:val="24"/>
    </w:rPr>
  </w:style>
  <w:style w:type="paragraph" w:styleId="43">
    <w:name w:val="List Number 4"/>
    <w:basedOn w:val="a0"/>
    <w:rsid w:val="00861389"/>
    <w:pPr>
      <w:tabs>
        <w:tab w:val="num" w:pos="1209"/>
      </w:tabs>
      <w:spacing w:after="60"/>
      <w:ind w:left="1209" w:hanging="360"/>
      <w:jc w:val="both"/>
    </w:pPr>
    <w:rPr>
      <w:sz w:val="24"/>
      <w:szCs w:val="24"/>
    </w:rPr>
  </w:style>
  <w:style w:type="paragraph" w:customStyle="1" w:styleId="13">
    <w:name w:val="Стиль1"/>
    <w:basedOn w:val="a0"/>
    <w:rsid w:val="0086138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9"/>
    <w:rsid w:val="00861389"/>
    <w:pPr>
      <w:keepNext/>
      <w:keepLines/>
      <w:widowControl w:val="0"/>
      <w:suppressLineNumbers/>
      <w:tabs>
        <w:tab w:val="clear" w:pos="643"/>
        <w:tab w:val="num" w:pos="1440"/>
      </w:tabs>
      <w:suppressAutoHyphens/>
      <w:ind w:left="1440"/>
    </w:pPr>
    <w:rPr>
      <w:b/>
      <w:bCs/>
    </w:rPr>
  </w:style>
  <w:style w:type="paragraph" w:customStyle="1" w:styleId="38">
    <w:name w:val="Стиль3"/>
    <w:basedOn w:val="25"/>
    <w:rsid w:val="00861389"/>
    <w:pPr>
      <w:widowControl w:val="0"/>
      <w:tabs>
        <w:tab w:val="num" w:pos="1307"/>
      </w:tabs>
      <w:adjustRightInd w:val="0"/>
      <w:spacing w:after="0" w:line="240" w:lineRule="auto"/>
      <w:ind w:left="1080"/>
      <w:jc w:val="both"/>
      <w:textAlignment w:val="baseline"/>
    </w:pPr>
    <w:rPr>
      <w:sz w:val="24"/>
      <w:szCs w:val="24"/>
    </w:rPr>
  </w:style>
  <w:style w:type="paragraph" w:customStyle="1" w:styleId="ac">
    <w:name w:val="текст документа"/>
    <w:basedOn w:val="a0"/>
    <w:rsid w:val="00861389"/>
    <w:pPr>
      <w:spacing w:after="60" w:line="360" w:lineRule="auto"/>
      <w:ind w:firstLine="720"/>
      <w:jc w:val="both"/>
    </w:pPr>
    <w:rPr>
      <w:sz w:val="24"/>
      <w:szCs w:val="24"/>
    </w:rPr>
  </w:style>
  <w:style w:type="paragraph" w:customStyle="1" w:styleId="BT2">
    <w:name w:val="BT2"/>
    <w:rsid w:val="00861389"/>
    <w:pPr>
      <w:spacing w:before="85" w:line="340" w:lineRule="atLeast"/>
      <w:ind w:left="567" w:right="567" w:firstLine="850"/>
      <w:jc w:val="both"/>
    </w:pPr>
    <w:rPr>
      <w:rFonts w:ascii="Arial" w:eastAsia="Times New Roman" w:hAnsi="Arial" w:cs="Arial"/>
      <w:color w:val="000000"/>
      <w:sz w:val="22"/>
      <w:szCs w:val="22"/>
    </w:rPr>
  </w:style>
  <w:style w:type="paragraph" w:customStyle="1" w:styleId="15">
    <w:name w:val="Обычный1"/>
    <w:link w:val="Normal"/>
    <w:rsid w:val="00861389"/>
    <w:pPr>
      <w:widowControl w:val="0"/>
      <w:spacing w:line="260" w:lineRule="auto"/>
      <w:ind w:left="80" w:firstLine="380"/>
    </w:pPr>
    <w:rPr>
      <w:rFonts w:ascii="Times New Roman" w:eastAsia="Times New Roman" w:hAnsi="Times New Roman"/>
      <w:snapToGrid w:val="0"/>
      <w:sz w:val="18"/>
      <w:szCs w:val="18"/>
    </w:rPr>
  </w:style>
  <w:style w:type="character" w:customStyle="1" w:styleId="Normal">
    <w:name w:val="Normal Знак"/>
    <w:link w:val="15"/>
    <w:rsid w:val="00861389"/>
    <w:rPr>
      <w:rFonts w:ascii="Times New Roman" w:eastAsia="Times New Roman" w:hAnsi="Times New Roman"/>
      <w:snapToGrid w:val="0"/>
      <w:sz w:val="18"/>
      <w:szCs w:val="18"/>
      <w:lang w:val="ru-RU" w:eastAsia="ru-RU" w:bidi="ar-SA"/>
    </w:rPr>
  </w:style>
  <w:style w:type="paragraph" w:styleId="ad">
    <w:name w:val="Body Text Indent"/>
    <w:basedOn w:val="a0"/>
    <w:rsid w:val="00861389"/>
    <w:pPr>
      <w:keepNext/>
      <w:keepLines/>
      <w:widowControl w:val="0"/>
      <w:ind w:left="42" w:firstLine="720"/>
    </w:pPr>
    <w:rPr>
      <w:spacing w:val="8"/>
      <w:sz w:val="22"/>
      <w:szCs w:val="22"/>
    </w:rPr>
  </w:style>
  <w:style w:type="paragraph" w:customStyle="1" w:styleId="39">
    <w:name w:val="Заголовок 3.Подраздел"/>
    <w:basedOn w:val="a0"/>
    <w:next w:val="-1"/>
    <w:rsid w:val="00861389"/>
    <w:pPr>
      <w:keepNext/>
      <w:suppressAutoHyphens/>
      <w:spacing w:before="480" w:after="120"/>
      <w:ind w:right="1418"/>
    </w:pPr>
    <w:rPr>
      <w:rFonts w:ascii="Arial" w:hAnsi="Arial" w:cs="Arial"/>
      <w:b/>
      <w:bCs/>
      <w:kern w:val="28"/>
      <w:sz w:val="30"/>
      <w:szCs w:val="30"/>
    </w:rPr>
  </w:style>
  <w:style w:type="paragraph" w:customStyle="1" w:styleId="-1">
    <w:name w:val="Обычный.Текст-1"/>
    <w:rsid w:val="00861389"/>
    <w:pPr>
      <w:tabs>
        <w:tab w:val="left" w:pos="284"/>
        <w:tab w:val="left" w:pos="567"/>
        <w:tab w:val="left" w:pos="851"/>
        <w:tab w:val="left" w:pos="1134"/>
      </w:tabs>
      <w:spacing w:after="240"/>
      <w:jc w:val="both"/>
    </w:pPr>
    <w:rPr>
      <w:rFonts w:ascii="Times New Roman" w:eastAsia="Times New Roman" w:hAnsi="Times New Roman"/>
      <w:sz w:val="24"/>
      <w:szCs w:val="24"/>
    </w:rPr>
  </w:style>
  <w:style w:type="paragraph" w:customStyle="1" w:styleId="-10">
    <w:name w:val="Примечание-1"/>
    <w:basedOn w:val="-1"/>
    <w:next w:val="-1"/>
    <w:rsid w:val="00861389"/>
    <w:pPr>
      <w:pBdr>
        <w:top w:val="single" w:sz="6" w:space="2" w:color="auto"/>
        <w:bottom w:val="single" w:sz="6" w:space="2" w:color="auto"/>
      </w:pBdr>
      <w:spacing w:after="120"/>
    </w:pPr>
    <w:rPr>
      <w:sz w:val="20"/>
      <w:szCs w:val="20"/>
    </w:rPr>
  </w:style>
  <w:style w:type="paragraph" w:customStyle="1" w:styleId="44">
    <w:name w:val="Заголовок 4.Параграф"/>
    <w:next w:val="-1"/>
    <w:rsid w:val="00861389"/>
    <w:pPr>
      <w:keepNext/>
      <w:suppressAutoHyphens/>
      <w:spacing w:before="360" w:after="240"/>
      <w:ind w:left="709" w:hanging="709"/>
    </w:pPr>
    <w:rPr>
      <w:rFonts w:ascii="Arial" w:eastAsia="Times New Roman" w:hAnsi="Arial" w:cs="Arial"/>
      <w:b/>
      <w:bCs/>
      <w:sz w:val="24"/>
      <w:szCs w:val="24"/>
      <w14:shadow w14:blurRad="50800" w14:dist="38100" w14:dir="2700000" w14:sx="100000" w14:sy="100000" w14:kx="0" w14:ky="0" w14:algn="tl">
        <w14:srgbClr w14:val="000000">
          <w14:alpha w14:val="60000"/>
        </w14:srgbClr>
      </w14:shadow>
    </w:rPr>
  </w:style>
  <w:style w:type="paragraph" w:customStyle="1" w:styleId="16">
    <w:name w:val="Текст1"/>
    <w:basedOn w:val="15"/>
    <w:rsid w:val="00861389"/>
    <w:pPr>
      <w:widowControl/>
      <w:spacing w:line="240" w:lineRule="auto"/>
      <w:ind w:left="0" w:firstLine="0"/>
    </w:pPr>
    <w:rPr>
      <w:rFonts w:ascii="Courier New" w:hAnsi="Courier New" w:cs="Courier New"/>
      <w:snapToGrid/>
      <w:sz w:val="20"/>
      <w:szCs w:val="20"/>
    </w:rPr>
  </w:style>
  <w:style w:type="paragraph" w:customStyle="1" w:styleId="17">
    <w:name w:val="Верхний колонтитул1"/>
    <w:basedOn w:val="15"/>
    <w:rsid w:val="00861389"/>
    <w:pPr>
      <w:widowControl/>
      <w:tabs>
        <w:tab w:val="center" w:pos="4153"/>
        <w:tab w:val="right" w:pos="8306"/>
      </w:tabs>
      <w:spacing w:line="240" w:lineRule="auto"/>
      <w:ind w:left="0" w:firstLine="720"/>
      <w:jc w:val="both"/>
    </w:pPr>
    <w:rPr>
      <w:snapToGrid/>
      <w:sz w:val="24"/>
      <w:szCs w:val="24"/>
    </w:rPr>
  </w:style>
  <w:style w:type="paragraph" w:styleId="ae">
    <w:name w:val="caption"/>
    <w:basedOn w:val="a0"/>
    <w:next w:val="a0"/>
    <w:qFormat/>
    <w:rsid w:val="00861389"/>
    <w:pPr>
      <w:keepNext/>
      <w:keepLines/>
      <w:widowControl w:val="0"/>
      <w:jc w:val="center"/>
    </w:pPr>
    <w:rPr>
      <w:b/>
      <w:bCs/>
      <w:spacing w:val="8"/>
      <w:sz w:val="22"/>
      <w:szCs w:val="22"/>
    </w:rPr>
  </w:style>
  <w:style w:type="paragraph" w:customStyle="1" w:styleId="ConsTitle">
    <w:name w:val="ConsTitle"/>
    <w:rsid w:val="00861389"/>
    <w:pPr>
      <w:autoSpaceDE w:val="0"/>
      <w:autoSpaceDN w:val="0"/>
      <w:adjustRightInd w:val="0"/>
      <w:ind w:right="19772"/>
    </w:pPr>
    <w:rPr>
      <w:rFonts w:ascii="Arial" w:eastAsia="Times New Roman" w:hAnsi="Arial" w:cs="Arial"/>
      <w:b/>
      <w:bCs/>
      <w:sz w:val="16"/>
      <w:szCs w:val="16"/>
      <w:lang w:eastAsia="zh-CN"/>
    </w:rPr>
  </w:style>
  <w:style w:type="paragraph" w:styleId="af">
    <w:name w:val="header"/>
    <w:basedOn w:val="a0"/>
    <w:rsid w:val="00861389"/>
    <w:pPr>
      <w:tabs>
        <w:tab w:val="center" w:pos="4677"/>
        <w:tab w:val="right" w:pos="9355"/>
      </w:tabs>
    </w:pPr>
  </w:style>
  <w:style w:type="character" w:styleId="af0">
    <w:name w:val="page number"/>
    <w:basedOn w:val="a1"/>
    <w:rsid w:val="00861389"/>
  </w:style>
  <w:style w:type="paragraph" w:customStyle="1" w:styleId="141256">
    <w:name w:val="Стиль 14 пт По ширине Первая строка:  1.25 см После:  6 пт"/>
    <w:basedOn w:val="a0"/>
    <w:rsid w:val="00861389"/>
    <w:pPr>
      <w:spacing w:after="60"/>
      <w:ind w:firstLine="709"/>
      <w:jc w:val="both"/>
    </w:pPr>
    <w:rPr>
      <w:sz w:val="28"/>
    </w:rPr>
  </w:style>
  <w:style w:type="paragraph" w:customStyle="1" w:styleId="af1">
    <w:name w:val="таблица"/>
    <w:basedOn w:val="a0"/>
    <w:rsid w:val="00861389"/>
    <w:pPr>
      <w:widowControl w:val="0"/>
      <w:shd w:val="clear" w:color="auto" w:fill="FFFFFF"/>
      <w:autoSpaceDE w:val="0"/>
      <w:autoSpaceDN w:val="0"/>
      <w:adjustRightInd w:val="0"/>
      <w:spacing w:before="60" w:after="60"/>
      <w:jc w:val="center"/>
    </w:pPr>
    <w:rPr>
      <w:rFonts w:ascii="Arial" w:hAnsi="Arial" w:cs="Arial"/>
      <w:sz w:val="24"/>
      <w:szCs w:val="24"/>
    </w:rPr>
  </w:style>
  <w:style w:type="paragraph" w:customStyle="1" w:styleId="ConsNonformat">
    <w:name w:val="ConsNonformat"/>
    <w:rsid w:val="00861389"/>
    <w:pPr>
      <w:widowControl w:val="0"/>
      <w:autoSpaceDE w:val="0"/>
      <w:autoSpaceDN w:val="0"/>
      <w:adjustRightInd w:val="0"/>
      <w:ind w:right="19772"/>
    </w:pPr>
    <w:rPr>
      <w:rFonts w:ascii="Courier New" w:eastAsia="Times New Roman" w:hAnsi="Courier New" w:cs="Courier New"/>
    </w:rPr>
  </w:style>
  <w:style w:type="paragraph" w:styleId="af2">
    <w:name w:val="footer"/>
    <w:basedOn w:val="a0"/>
    <w:link w:val="af3"/>
    <w:uiPriority w:val="99"/>
    <w:rsid w:val="00861389"/>
    <w:pPr>
      <w:tabs>
        <w:tab w:val="center" w:pos="4677"/>
        <w:tab w:val="right" w:pos="9355"/>
      </w:tabs>
      <w:ind w:firstLine="340"/>
      <w:jc w:val="both"/>
    </w:pPr>
    <w:rPr>
      <w:sz w:val="24"/>
    </w:rPr>
  </w:style>
  <w:style w:type="paragraph" w:styleId="af4">
    <w:name w:val="List Paragraph"/>
    <w:basedOn w:val="a0"/>
    <w:link w:val="af5"/>
    <w:uiPriority w:val="99"/>
    <w:qFormat/>
    <w:rsid w:val="00861389"/>
    <w:pPr>
      <w:spacing w:after="200" w:line="276" w:lineRule="auto"/>
      <w:ind w:left="720"/>
      <w:contextualSpacing/>
    </w:pPr>
    <w:rPr>
      <w:rFonts w:ascii="Calibri" w:eastAsia="Calibri" w:hAnsi="Calibri"/>
      <w:sz w:val="22"/>
      <w:szCs w:val="22"/>
      <w:lang w:eastAsia="en-US"/>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0"/>
    <w:link w:val="af7"/>
    <w:uiPriority w:val="99"/>
    <w:unhideWhenUsed/>
    <w:qFormat/>
    <w:rsid w:val="00861389"/>
    <w:pPr>
      <w:spacing w:after="200" w:line="276" w:lineRule="auto"/>
    </w:pPr>
    <w:rPr>
      <w:rFonts w:ascii="Calibri" w:eastAsia="Calibri" w:hAnsi="Calibri"/>
      <w:lang w:eastAsia="en-US"/>
    </w:rPr>
  </w:style>
  <w:style w:type="character" w:styleId="af8">
    <w:name w:val="footnote reference"/>
    <w:aliases w:val="Ссылка на сноску 45,Знак сноски-FN"/>
    <w:uiPriority w:val="99"/>
    <w:qFormat/>
    <w:rsid w:val="00861389"/>
    <w:rPr>
      <w:vertAlign w:val="superscript"/>
    </w:rPr>
  </w:style>
  <w:style w:type="paragraph" w:customStyle="1" w:styleId="af9">
    <w:name w:val="Обычный.Нормальный"/>
    <w:rsid w:val="00861389"/>
    <w:rPr>
      <w:rFonts w:ascii="Times New Roman" w:eastAsia="Times New Roman" w:hAnsi="Times New Roman"/>
    </w:rPr>
  </w:style>
  <w:style w:type="paragraph" w:styleId="18">
    <w:name w:val="toc 1"/>
    <w:basedOn w:val="a0"/>
    <w:next w:val="a0"/>
    <w:autoRedefine/>
    <w:semiHidden/>
    <w:rsid w:val="00861389"/>
    <w:pPr>
      <w:tabs>
        <w:tab w:val="left" w:pos="851"/>
        <w:tab w:val="right" w:leader="dot" w:pos="9345"/>
      </w:tabs>
      <w:spacing w:after="200" w:line="276" w:lineRule="auto"/>
    </w:pPr>
    <w:rPr>
      <w:rFonts w:ascii="Calibri" w:eastAsia="Calibri" w:hAnsi="Calibri"/>
      <w:b/>
      <w:noProof/>
      <w:sz w:val="22"/>
      <w:szCs w:val="22"/>
      <w:lang w:eastAsia="en-US"/>
    </w:rPr>
  </w:style>
  <w:style w:type="paragraph" w:styleId="afa">
    <w:name w:val="Normal Indent"/>
    <w:basedOn w:val="a0"/>
    <w:rsid w:val="00861389"/>
    <w:pPr>
      <w:spacing w:after="240" w:line="200" w:lineRule="atLeast"/>
      <w:jc w:val="both"/>
    </w:pPr>
  </w:style>
  <w:style w:type="paragraph" w:customStyle="1" w:styleId="210">
    <w:name w:val="Основной текст 21"/>
    <w:basedOn w:val="a0"/>
    <w:rsid w:val="00861389"/>
    <w:pPr>
      <w:widowControl w:val="0"/>
      <w:spacing w:line="360" w:lineRule="auto"/>
      <w:ind w:firstLine="720"/>
    </w:pPr>
    <w:rPr>
      <w:rFonts w:ascii="NTTierce" w:hAnsi="NTTierce"/>
      <w:sz w:val="24"/>
    </w:rPr>
  </w:style>
  <w:style w:type="paragraph" w:customStyle="1" w:styleId="ConsPlusTitle">
    <w:name w:val="ConsPlusTitle"/>
    <w:rsid w:val="00861389"/>
    <w:rPr>
      <w:rFonts w:ascii="Arial" w:eastAsia="Times New Roman" w:hAnsi="Arial"/>
      <w:b/>
      <w:snapToGrid w:val="0"/>
    </w:rPr>
  </w:style>
  <w:style w:type="paragraph" w:customStyle="1" w:styleId="ConsPlusNormal">
    <w:name w:val="ConsPlusNormal"/>
    <w:link w:val="ConsPlusNormal0"/>
    <w:qFormat/>
    <w:rsid w:val="00861389"/>
    <w:pPr>
      <w:ind w:firstLine="720"/>
    </w:pPr>
    <w:rPr>
      <w:rFonts w:ascii="Arial" w:eastAsia="Times New Roman" w:hAnsi="Arial"/>
      <w:snapToGrid w:val="0"/>
    </w:rPr>
  </w:style>
  <w:style w:type="paragraph" w:styleId="afb">
    <w:name w:val="annotation text"/>
    <w:basedOn w:val="a0"/>
    <w:semiHidden/>
    <w:rsid w:val="00861389"/>
    <w:rPr>
      <w:szCs w:val="24"/>
    </w:rPr>
  </w:style>
  <w:style w:type="paragraph" w:styleId="afc">
    <w:name w:val="List"/>
    <w:basedOn w:val="a4"/>
    <w:rsid w:val="00861389"/>
    <w:pPr>
      <w:widowControl/>
      <w:tabs>
        <w:tab w:val="left" w:pos="284"/>
      </w:tabs>
      <w:overflowPunct/>
      <w:autoSpaceDE/>
      <w:autoSpaceDN/>
      <w:adjustRightInd/>
      <w:spacing w:after="60"/>
      <w:ind w:left="284" w:hanging="284"/>
      <w:textAlignment w:val="auto"/>
    </w:pPr>
    <w:rPr>
      <w:rFonts w:ascii="Arial" w:hAnsi="Arial"/>
      <w:sz w:val="20"/>
      <w:szCs w:val="20"/>
    </w:rPr>
  </w:style>
  <w:style w:type="paragraph" w:customStyle="1" w:styleId="ConsNormal">
    <w:name w:val="ConsNormal"/>
    <w:link w:val="ConsNormal0"/>
    <w:uiPriority w:val="99"/>
    <w:rsid w:val="00861389"/>
    <w:pPr>
      <w:ind w:right="19772" w:firstLine="720"/>
    </w:pPr>
    <w:rPr>
      <w:rFonts w:ascii="Times New Roman" w:eastAsia="Times New Roman" w:hAnsi="Times New Roman"/>
      <w:sz w:val="25"/>
      <w:szCs w:val="25"/>
    </w:rPr>
  </w:style>
  <w:style w:type="paragraph" w:customStyle="1" w:styleId="211">
    <w:name w:val="Заголовок 2.1"/>
    <w:basedOn w:val="1"/>
    <w:rsid w:val="00861389"/>
    <w:pPr>
      <w:keepLines/>
      <w:widowControl w:val="0"/>
      <w:numPr>
        <w:numId w:val="0"/>
      </w:numPr>
      <w:suppressLineNumbers/>
      <w:suppressAutoHyphens/>
      <w:spacing w:before="240" w:after="60" w:line="240" w:lineRule="auto"/>
    </w:pPr>
    <w:rPr>
      <w:caps/>
      <w:kern w:val="28"/>
      <w:sz w:val="36"/>
    </w:rPr>
  </w:style>
  <w:style w:type="paragraph" w:customStyle="1" w:styleId="19">
    <w:name w:val="Текст примечания1"/>
    <w:basedOn w:val="a0"/>
    <w:rsid w:val="00861389"/>
    <w:rPr>
      <w:rFonts w:ascii="Times New Roman CYR" w:hAnsi="Times New Roman CYR"/>
    </w:rPr>
  </w:style>
  <w:style w:type="paragraph" w:customStyle="1" w:styleId="afd">
    <w:name w:val="Обычный.Текст"/>
    <w:rsid w:val="00861389"/>
    <w:pPr>
      <w:spacing w:after="240"/>
      <w:jc w:val="both"/>
    </w:pPr>
    <w:rPr>
      <w:rFonts w:ascii="Times New Roman" w:eastAsia="Times New Roman" w:hAnsi="Times New Roman"/>
      <w:sz w:val="24"/>
    </w:rPr>
  </w:style>
  <w:style w:type="paragraph" w:customStyle="1" w:styleId="afe">
    <w:name w:val="Таблица"/>
    <w:basedOn w:val="a0"/>
    <w:next w:val="a0"/>
    <w:rsid w:val="00861389"/>
    <w:pPr>
      <w:widowControl w:val="0"/>
    </w:pPr>
  </w:style>
  <w:style w:type="paragraph" w:customStyle="1" w:styleId="Picture">
    <w:name w:val="Picture"/>
    <w:basedOn w:val="a0"/>
    <w:rsid w:val="00861389"/>
    <w:pPr>
      <w:keepNext/>
      <w:spacing w:before="480" w:after="240"/>
      <w:jc w:val="center"/>
    </w:pPr>
    <w:rPr>
      <w:sz w:val="24"/>
      <w:szCs w:val="24"/>
    </w:rPr>
  </w:style>
  <w:style w:type="paragraph" w:styleId="aff">
    <w:name w:val="Normal (Web)"/>
    <w:aliases w:val="Обычный (Web),Знак Знак1"/>
    <w:basedOn w:val="a0"/>
    <w:link w:val="aff0"/>
    <w:uiPriority w:val="99"/>
    <w:qFormat/>
    <w:rsid w:val="00861389"/>
    <w:pPr>
      <w:shd w:val="clear" w:color="auto" w:fill="FFFFFF"/>
      <w:spacing w:after="120"/>
    </w:pPr>
    <w:rPr>
      <w:rFonts w:ascii="Arial" w:eastAsia="SimSun" w:hAnsi="Arial"/>
      <w:color w:val="000000"/>
      <w:sz w:val="22"/>
      <w:szCs w:val="22"/>
      <w:lang w:val="x-none" w:eastAsia="zh-CN"/>
    </w:rPr>
  </w:style>
  <w:style w:type="paragraph" w:customStyle="1" w:styleId="Indent">
    <w:name w:val="Indent"/>
    <w:basedOn w:val="a0"/>
    <w:rsid w:val="00861389"/>
    <w:pPr>
      <w:spacing w:after="240"/>
      <w:ind w:left="1021" w:hanging="170"/>
      <w:jc w:val="both"/>
    </w:pPr>
    <w:rPr>
      <w:sz w:val="24"/>
    </w:rPr>
  </w:style>
  <w:style w:type="paragraph" w:customStyle="1" w:styleId="words">
    <w:name w:val="words"/>
    <w:basedOn w:val="a0"/>
    <w:rsid w:val="00861389"/>
    <w:pPr>
      <w:keepNext/>
      <w:keepLines/>
      <w:spacing w:after="240"/>
      <w:jc w:val="both"/>
    </w:pPr>
    <w:rPr>
      <w:sz w:val="24"/>
    </w:rPr>
  </w:style>
  <w:style w:type="paragraph" w:customStyle="1" w:styleId="aff1">
    <w:name w:val="Обычный текст с отступом"/>
    <w:basedOn w:val="a0"/>
    <w:rsid w:val="00861389"/>
    <w:pPr>
      <w:spacing w:after="240" w:line="200" w:lineRule="atLeast"/>
      <w:jc w:val="both"/>
    </w:pPr>
  </w:style>
  <w:style w:type="paragraph" w:customStyle="1" w:styleId="aff2">
    <w:name w:val="Мелкий"/>
    <w:basedOn w:val="a0"/>
    <w:rsid w:val="00861389"/>
    <w:pPr>
      <w:spacing w:after="240" w:line="120" w:lineRule="atLeast"/>
      <w:jc w:val="both"/>
    </w:pPr>
    <w:rPr>
      <w:sz w:val="24"/>
    </w:rPr>
  </w:style>
  <w:style w:type="paragraph" w:styleId="2b">
    <w:name w:val="List Continue 2"/>
    <w:basedOn w:val="a0"/>
    <w:rsid w:val="00861389"/>
    <w:pPr>
      <w:spacing w:after="240"/>
      <w:ind w:left="720"/>
      <w:jc w:val="both"/>
    </w:pPr>
    <w:rPr>
      <w:sz w:val="24"/>
    </w:rPr>
  </w:style>
  <w:style w:type="paragraph" w:styleId="2c">
    <w:name w:val="List 2"/>
    <w:basedOn w:val="a0"/>
    <w:rsid w:val="00861389"/>
    <w:pPr>
      <w:spacing w:after="240"/>
      <w:ind w:left="643" w:hanging="283"/>
      <w:jc w:val="both"/>
    </w:pPr>
    <w:rPr>
      <w:sz w:val="24"/>
    </w:rPr>
  </w:style>
  <w:style w:type="paragraph" w:customStyle="1" w:styleId="aff3">
    <w:name w:val="список иллюстраций"/>
    <w:basedOn w:val="a0"/>
    <w:next w:val="a0"/>
    <w:rsid w:val="00861389"/>
    <w:pPr>
      <w:tabs>
        <w:tab w:val="right" w:leader="dot" w:pos="9101"/>
      </w:tabs>
      <w:jc w:val="center"/>
    </w:pPr>
    <w:rPr>
      <w:b/>
      <w:sz w:val="24"/>
    </w:rPr>
  </w:style>
  <w:style w:type="paragraph" w:customStyle="1" w:styleId="aff4">
    <w:name w:val="текст примечания"/>
    <w:basedOn w:val="a0"/>
    <w:rsid w:val="00861389"/>
    <w:pPr>
      <w:spacing w:after="240"/>
      <w:jc w:val="both"/>
    </w:pPr>
  </w:style>
  <w:style w:type="paragraph" w:customStyle="1" w:styleId="aff5">
    <w:name w:val="текст сноски"/>
    <w:basedOn w:val="a0"/>
    <w:rsid w:val="00861389"/>
    <w:pPr>
      <w:spacing w:after="240"/>
      <w:jc w:val="both"/>
    </w:pPr>
  </w:style>
  <w:style w:type="paragraph" w:customStyle="1" w:styleId="BodySingle">
    <w:name w:val="Body Single"/>
    <w:rsid w:val="00861389"/>
    <w:pPr>
      <w:spacing w:line="240" w:lineRule="atLeast"/>
      <w:jc w:val="center"/>
    </w:pPr>
    <w:rPr>
      <w:rFonts w:ascii="Times New Roman" w:eastAsia="Times New Roman" w:hAnsi="Times New Roman"/>
      <w:b/>
      <w:color w:val="000000"/>
      <w:sz w:val="28"/>
    </w:rPr>
  </w:style>
  <w:style w:type="paragraph" w:customStyle="1" w:styleId="aff6">
    <w:name w:val="Текст_без_Отступа"/>
    <w:next w:val="a0"/>
    <w:rsid w:val="00861389"/>
    <w:rPr>
      <w:rFonts w:ascii="SchoolBook" w:eastAsia="Times New Roman" w:hAnsi="SchoolBook"/>
    </w:rPr>
  </w:style>
  <w:style w:type="paragraph" w:customStyle="1" w:styleId="aff7">
    <w:name w:val="Текст_Баллет"/>
    <w:basedOn w:val="a0"/>
    <w:rsid w:val="00861389"/>
    <w:pPr>
      <w:spacing w:after="240"/>
      <w:ind w:left="283" w:hanging="283"/>
      <w:jc w:val="both"/>
    </w:pPr>
    <w:rPr>
      <w:sz w:val="24"/>
    </w:rPr>
  </w:style>
  <w:style w:type="paragraph" w:styleId="3a">
    <w:name w:val="Body Text 3"/>
    <w:basedOn w:val="a0"/>
    <w:rsid w:val="00861389"/>
    <w:pPr>
      <w:spacing w:after="240"/>
      <w:jc w:val="both"/>
    </w:pPr>
    <w:rPr>
      <w:sz w:val="24"/>
      <w:u w:val="single"/>
    </w:rPr>
  </w:style>
  <w:style w:type="paragraph" w:customStyle="1" w:styleId="xl24">
    <w:name w:val="xl24"/>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5">
    <w:name w:val="xl25"/>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6">
    <w:name w:val="xl2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27">
    <w:name w:val="xl2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8">
    <w:name w:val="xl2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9">
    <w:name w:val="xl29"/>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0">
    <w:name w:val="xl30"/>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1">
    <w:name w:val="xl31"/>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3">
    <w:name w:val="xl33"/>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4">
    <w:name w:val="xl34"/>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5">
    <w:name w:val="xl35"/>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7">
    <w:name w:val="xl3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8">
    <w:name w:val="xl3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9">
    <w:name w:val="xl3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0">
    <w:name w:val="xl4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1">
    <w:name w:val="xl41"/>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2">
    <w:name w:val="xl4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3">
    <w:name w:val="xl43"/>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4">
    <w:name w:val="xl44"/>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sz w:val="24"/>
      <w:szCs w:val="24"/>
    </w:rPr>
  </w:style>
  <w:style w:type="paragraph" w:customStyle="1" w:styleId="xl45">
    <w:name w:val="xl45"/>
    <w:basedOn w:val="a0"/>
    <w:rsid w:val="00861389"/>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6">
    <w:name w:val="xl46"/>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7">
    <w:name w:val="xl47"/>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sz w:val="24"/>
      <w:szCs w:val="24"/>
    </w:rPr>
  </w:style>
  <w:style w:type="paragraph" w:customStyle="1" w:styleId="xl48">
    <w:name w:val="xl48"/>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9">
    <w:name w:val="xl4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50">
    <w:name w:val="xl5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1">
    <w:name w:val="xl51"/>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3">
    <w:name w:val="xl53"/>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4">
    <w:name w:val="xl54"/>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b/>
      <w:bCs/>
      <w:sz w:val="24"/>
      <w:szCs w:val="24"/>
    </w:rPr>
  </w:style>
  <w:style w:type="paragraph" w:customStyle="1" w:styleId="xl55">
    <w:name w:val="xl55"/>
    <w:basedOn w:val="a0"/>
    <w:rsid w:val="00861389"/>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6">
    <w:name w:val="xl56"/>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7">
    <w:name w:val="xl5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DefaultText">
    <w:name w:val="Default Text"/>
    <w:rsid w:val="00861389"/>
    <w:pPr>
      <w:widowControl w:val="0"/>
      <w:spacing w:after="60"/>
      <w:ind w:firstLine="720"/>
      <w:jc w:val="both"/>
    </w:pPr>
    <w:rPr>
      <w:rFonts w:ascii="Times New Roman" w:eastAsia="Times New Roman" w:hAnsi="Times New Roman"/>
      <w:color w:val="000000"/>
      <w:sz w:val="24"/>
    </w:rPr>
  </w:style>
  <w:style w:type="paragraph" w:customStyle="1" w:styleId="212">
    <w:name w:val="Основной текст с отступом 21"/>
    <w:basedOn w:val="15"/>
    <w:rsid w:val="00861389"/>
    <w:pPr>
      <w:widowControl/>
      <w:spacing w:line="240" w:lineRule="auto"/>
      <w:ind w:left="0" w:firstLine="709"/>
      <w:jc w:val="both"/>
    </w:pPr>
    <w:rPr>
      <w:snapToGrid/>
      <w:sz w:val="22"/>
      <w:szCs w:val="20"/>
    </w:rPr>
  </w:style>
  <w:style w:type="paragraph" w:customStyle="1" w:styleId="213">
    <w:name w:val="Заголовок 21"/>
    <w:basedOn w:val="15"/>
    <w:next w:val="15"/>
    <w:rsid w:val="00861389"/>
    <w:pPr>
      <w:keepNext/>
      <w:keepLines/>
      <w:widowControl/>
      <w:spacing w:before="240" w:after="120" w:line="240" w:lineRule="auto"/>
      <w:ind w:left="0" w:firstLine="0"/>
      <w:jc w:val="center"/>
    </w:pPr>
    <w:rPr>
      <w:b/>
      <w:sz w:val="24"/>
      <w:szCs w:val="20"/>
    </w:rPr>
  </w:style>
  <w:style w:type="paragraph" w:customStyle="1" w:styleId="2d">
    <w:name w:val="2"/>
    <w:basedOn w:val="a0"/>
    <w:next w:val="aff"/>
    <w:rsid w:val="00861389"/>
    <w:pPr>
      <w:shd w:val="clear" w:color="auto" w:fill="FFFFFF"/>
      <w:spacing w:after="120"/>
    </w:pPr>
    <w:rPr>
      <w:rFonts w:ascii="Arial" w:eastAsia="SimSun" w:hAnsi="Arial" w:cs="Arial"/>
      <w:color w:val="000000"/>
      <w:sz w:val="22"/>
      <w:szCs w:val="22"/>
      <w:lang w:eastAsia="zh-CN"/>
    </w:rPr>
  </w:style>
  <w:style w:type="paragraph" w:customStyle="1" w:styleId="ConsPlusNonformat">
    <w:name w:val="ConsPlusNonformat"/>
    <w:rsid w:val="00861389"/>
    <w:pPr>
      <w:widowControl w:val="0"/>
      <w:autoSpaceDE w:val="0"/>
      <w:autoSpaceDN w:val="0"/>
      <w:adjustRightInd w:val="0"/>
    </w:pPr>
    <w:rPr>
      <w:rFonts w:ascii="Courier New" w:eastAsia="Times New Roman" w:hAnsi="Courier New" w:cs="Courier New"/>
    </w:rPr>
  </w:style>
  <w:style w:type="paragraph" w:customStyle="1" w:styleId="53">
    <w:name w:val="заголовок 5"/>
    <w:basedOn w:val="afd"/>
    <w:next w:val="afd"/>
    <w:rsid w:val="00861389"/>
    <w:pPr>
      <w:autoSpaceDE w:val="0"/>
      <w:autoSpaceDN w:val="0"/>
      <w:spacing w:before="240" w:after="60"/>
      <w:ind w:left="2864" w:hanging="708"/>
      <w:outlineLvl w:val="4"/>
    </w:pPr>
    <w:rPr>
      <w:rFonts w:ascii="Arial" w:hAnsi="Arial" w:cs="Arial"/>
      <w:sz w:val="22"/>
      <w:szCs w:val="22"/>
    </w:rPr>
  </w:style>
  <w:style w:type="paragraph" w:customStyle="1" w:styleId="61">
    <w:name w:val="заголовок 6"/>
    <w:basedOn w:val="afd"/>
    <w:next w:val="afd"/>
    <w:rsid w:val="00861389"/>
    <w:pPr>
      <w:autoSpaceDE w:val="0"/>
      <w:autoSpaceDN w:val="0"/>
      <w:spacing w:before="240" w:after="60"/>
      <w:ind w:left="3572" w:hanging="708"/>
      <w:outlineLvl w:val="5"/>
    </w:pPr>
    <w:rPr>
      <w:i/>
      <w:iCs/>
      <w:sz w:val="22"/>
      <w:szCs w:val="22"/>
    </w:rPr>
  </w:style>
  <w:style w:type="paragraph" w:customStyle="1" w:styleId="70">
    <w:name w:val="заголовок 7"/>
    <w:basedOn w:val="afd"/>
    <w:next w:val="afd"/>
    <w:rsid w:val="00861389"/>
    <w:pPr>
      <w:autoSpaceDE w:val="0"/>
      <w:autoSpaceDN w:val="0"/>
      <w:spacing w:before="240" w:after="60"/>
      <w:ind w:left="4280" w:hanging="708"/>
      <w:outlineLvl w:val="6"/>
    </w:pPr>
    <w:rPr>
      <w:rFonts w:ascii="Arial" w:hAnsi="Arial" w:cs="Arial"/>
      <w:sz w:val="20"/>
    </w:rPr>
  </w:style>
  <w:style w:type="paragraph" w:customStyle="1" w:styleId="80">
    <w:name w:val="заголовок 8"/>
    <w:basedOn w:val="afd"/>
    <w:next w:val="afd"/>
    <w:rsid w:val="00861389"/>
    <w:pPr>
      <w:autoSpaceDE w:val="0"/>
      <w:autoSpaceDN w:val="0"/>
      <w:spacing w:before="240" w:after="60"/>
      <w:ind w:left="4988" w:hanging="708"/>
      <w:outlineLvl w:val="7"/>
    </w:pPr>
    <w:rPr>
      <w:rFonts w:ascii="Arial" w:hAnsi="Arial" w:cs="Arial"/>
      <w:i/>
      <w:iCs/>
      <w:sz w:val="20"/>
    </w:rPr>
  </w:style>
  <w:style w:type="paragraph" w:customStyle="1" w:styleId="91">
    <w:name w:val="заголовок 9"/>
    <w:basedOn w:val="afd"/>
    <w:next w:val="afd"/>
    <w:rsid w:val="00861389"/>
    <w:pPr>
      <w:autoSpaceDE w:val="0"/>
      <w:autoSpaceDN w:val="0"/>
      <w:spacing w:before="240" w:after="60"/>
      <w:ind w:left="5696" w:hanging="708"/>
      <w:outlineLvl w:val="8"/>
    </w:pPr>
    <w:rPr>
      <w:rFonts w:ascii="Arial" w:hAnsi="Arial" w:cs="Arial"/>
      <w:b/>
      <w:bCs/>
      <w:i/>
      <w:iCs/>
      <w:sz w:val="18"/>
      <w:szCs w:val="18"/>
    </w:rPr>
  </w:style>
  <w:style w:type="paragraph" w:customStyle="1" w:styleId="1a">
    <w:name w:val="Заголовок 1.Глава"/>
    <w:basedOn w:val="afd"/>
    <w:next w:val="afd"/>
    <w:rsid w:val="00861389"/>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e">
    <w:name w:val="Заголовок 2.Раздел"/>
    <w:basedOn w:val="1a"/>
    <w:next w:val="afd"/>
    <w:rsid w:val="00861389"/>
    <w:pPr>
      <w:tabs>
        <w:tab w:val="num" w:pos="576"/>
      </w:tabs>
      <w:spacing w:before="120"/>
      <w:ind w:left="576" w:hanging="576"/>
    </w:pPr>
    <w:rPr>
      <w:kern w:val="0"/>
      <w:sz w:val="20"/>
      <w:szCs w:val="24"/>
    </w:rPr>
  </w:style>
  <w:style w:type="paragraph" w:customStyle="1" w:styleId="Oaeno">
    <w:name w:val="Oaeno"/>
    <w:basedOn w:val="a0"/>
    <w:rsid w:val="00861389"/>
    <w:pPr>
      <w:widowControl w:val="0"/>
    </w:pPr>
    <w:rPr>
      <w:rFonts w:ascii="Courier New" w:hAnsi="Courier New" w:cs="Courier New"/>
      <w:lang w:eastAsia="zh-CN"/>
    </w:rPr>
  </w:style>
  <w:style w:type="paragraph" w:customStyle="1" w:styleId="1b">
    <w:name w:val="1"/>
    <w:basedOn w:val="a0"/>
    <w:next w:val="aff"/>
    <w:rsid w:val="00861389"/>
    <w:pPr>
      <w:shd w:val="clear" w:color="auto" w:fill="FFFFFF"/>
      <w:spacing w:after="120"/>
    </w:pPr>
    <w:rPr>
      <w:rFonts w:ascii="Arial" w:eastAsia="SimSun" w:hAnsi="Arial" w:cs="Arial"/>
      <w:color w:val="000000"/>
      <w:sz w:val="22"/>
      <w:szCs w:val="22"/>
      <w:lang w:eastAsia="zh-CN"/>
    </w:rPr>
  </w:style>
  <w:style w:type="paragraph" w:customStyle="1" w:styleId="DatesNotes">
    <w:name w:val="Dates/Notes"/>
    <w:basedOn w:val="a0"/>
    <w:rsid w:val="00861389"/>
    <w:pPr>
      <w:jc w:val="both"/>
    </w:pPr>
    <w:rPr>
      <w:rFonts w:ascii="Arial" w:hAnsi="Arial"/>
      <w:b/>
      <w:szCs w:val="24"/>
      <w:lang w:val="en-US"/>
    </w:rPr>
  </w:style>
  <w:style w:type="paragraph" w:customStyle="1" w:styleId="Requirement3">
    <w:name w:val="Requirement 3"/>
    <w:basedOn w:val="3"/>
    <w:rsid w:val="00861389"/>
    <w:pPr>
      <w:keepNext w:val="0"/>
      <w:widowControl w:val="0"/>
      <w:numPr>
        <w:numId w:val="0"/>
      </w:numPr>
      <w:suppressLineNumbers/>
      <w:tabs>
        <w:tab w:val="num" w:pos="720"/>
      </w:tabs>
      <w:suppressAutoHyphens/>
      <w:spacing w:before="40"/>
      <w:ind w:left="720" w:hanging="720"/>
      <w:jc w:val="left"/>
      <w:outlineLvl w:val="9"/>
    </w:pPr>
    <w:rPr>
      <w:sz w:val="20"/>
      <w:lang w:eastAsia="en-US"/>
    </w:rPr>
  </w:style>
  <w:style w:type="paragraph" w:styleId="aff8">
    <w:name w:val="annotation subject"/>
    <w:basedOn w:val="afb"/>
    <w:next w:val="afb"/>
    <w:rsid w:val="00861389"/>
    <w:pPr>
      <w:jc w:val="both"/>
    </w:pPr>
    <w:rPr>
      <w:b/>
      <w:bCs/>
      <w:szCs w:val="20"/>
    </w:rPr>
  </w:style>
  <w:style w:type="paragraph" w:customStyle="1" w:styleId="AIOCNORMAL">
    <w:name w:val="AIOC NORMAL"/>
    <w:basedOn w:val="a0"/>
    <w:rsid w:val="00861389"/>
    <w:pPr>
      <w:tabs>
        <w:tab w:val="left" w:pos="1440"/>
      </w:tabs>
      <w:spacing w:line="260" w:lineRule="exact"/>
    </w:pPr>
    <w:rPr>
      <w:rFonts w:ascii="Book Antiqua" w:hAnsi="Book Antiqua"/>
      <w:sz w:val="22"/>
      <w:lang w:eastAsia="en-US"/>
    </w:rPr>
  </w:style>
  <w:style w:type="paragraph" w:customStyle="1" w:styleId="aff9">
    <w:name w:val="Стиль &quot;Наименование&quot;"/>
    <w:basedOn w:val="a0"/>
    <w:next w:val="a0"/>
    <w:rsid w:val="00861389"/>
    <w:pPr>
      <w:keepNext/>
      <w:widowControl w:val="0"/>
      <w:suppressLineNumbers/>
      <w:suppressAutoHyphens/>
      <w:spacing w:before="240" w:after="240"/>
      <w:jc w:val="center"/>
    </w:pPr>
    <w:rPr>
      <w:b/>
      <w:kern w:val="44"/>
      <w:sz w:val="28"/>
    </w:rPr>
  </w:style>
  <w:style w:type="paragraph" w:customStyle="1" w:styleId="affa">
    <w:name w:val="Столбец"/>
    <w:basedOn w:val="a0"/>
    <w:rsid w:val="00861389"/>
    <w:pPr>
      <w:widowControl w:val="0"/>
      <w:suppressLineNumbers/>
      <w:suppressAutoHyphens/>
      <w:jc w:val="center"/>
    </w:pPr>
    <w:rPr>
      <w:b/>
    </w:rPr>
  </w:style>
  <w:style w:type="paragraph" w:customStyle="1" w:styleId="Normal1">
    <w:name w:val="Normal1"/>
    <w:rsid w:val="00861389"/>
    <w:pPr>
      <w:widowControl w:val="0"/>
      <w:spacing w:line="360" w:lineRule="auto"/>
      <w:jc w:val="both"/>
    </w:pPr>
    <w:rPr>
      <w:rFonts w:ascii="Times New Roman" w:eastAsia="Times New Roman" w:hAnsi="Times New Roman"/>
      <w:snapToGrid w:val="0"/>
      <w:sz w:val="28"/>
    </w:rPr>
  </w:style>
  <w:style w:type="paragraph" w:customStyle="1" w:styleId="xl65">
    <w:name w:val="xl65"/>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6">
    <w:name w:val="xl66"/>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7">
    <w:name w:val="xl67"/>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68">
    <w:name w:val="xl68"/>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9">
    <w:name w:val="xl69"/>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4">
    <w:name w:val="xl64"/>
    <w:basedOn w:val="a0"/>
    <w:rsid w:val="00861389"/>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70">
    <w:name w:val="xl70"/>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71">
    <w:name w:val="xl71"/>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72">
    <w:name w:val="xl72"/>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4">
    <w:name w:val="xl74"/>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5">
    <w:name w:val="xl75"/>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7">
    <w:name w:val="xl77"/>
    <w:basedOn w:val="a0"/>
    <w:rsid w:val="00861389"/>
    <w:pPr>
      <w:pBdr>
        <w:top w:val="single" w:sz="4" w:space="0" w:color="auto"/>
        <w:left w:val="single" w:sz="8" w:space="0" w:color="auto"/>
        <w:right w:val="single" w:sz="4" w:space="0" w:color="auto"/>
      </w:pBdr>
      <w:spacing w:before="100" w:beforeAutospacing="1" w:after="100" w:afterAutospacing="1"/>
    </w:pPr>
    <w:rPr>
      <w:sz w:val="24"/>
      <w:szCs w:val="24"/>
    </w:rPr>
  </w:style>
  <w:style w:type="paragraph" w:customStyle="1" w:styleId="xl78">
    <w:name w:val="xl78"/>
    <w:basedOn w:val="a0"/>
    <w:rsid w:val="0086138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9">
    <w:name w:val="xl79"/>
    <w:basedOn w:val="a0"/>
    <w:rsid w:val="00861389"/>
    <w:pPr>
      <w:pBdr>
        <w:top w:val="single" w:sz="4" w:space="0" w:color="auto"/>
        <w:left w:val="single" w:sz="4" w:space="0" w:color="auto"/>
        <w:right w:val="single" w:sz="8" w:space="0" w:color="auto"/>
      </w:pBdr>
      <w:spacing w:before="100" w:beforeAutospacing="1" w:after="100" w:afterAutospacing="1"/>
    </w:pPr>
    <w:rPr>
      <w:sz w:val="24"/>
      <w:szCs w:val="24"/>
    </w:rPr>
  </w:style>
  <w:style w:type="paragraph" w:customStyle="1" w:styleId="xl80">
    <w:name w:val="xl80"/>
    <w:basedOn w:val="a0"/>
    <w:rsid w:val="00861389"/>
    <w:pPr>
      <w:pBdr>
        <w:top w:val="single" w:sz="8" w:space="0" w:color="auto"/>
        <w:left w:val="single" w:sz="4" w:space="0" w:color="auto"/>
        <w:bottom w:val="single" w:sz="4" w:space="0" w:color="auto"/>
      </w:pBdr>
      <w:spacing w:before="100" w:beforeAutospacing="1" w:after="100" w:afterAutospacing="1"/>
    </w:pPr>
    <w:rPr>
      <w:sz w:val="24"/>
      <w:szCs w:val="24"/>
    </w:rPr>
  </w:style>
  <w:style w:type="paragraph" w:customStyle="1" w:styleId="xl81">
    <w:name w:val="xl81"/>
    <w:basedOn w:val="a0"/>
    <w:rsid w:val="00861389"/>
    <w:pPr>
      <w:pBdr>
        <w:top w:val="single" w:sz="4" w:space="0" w:color="auto"/>
        <w:left w:val="single" w:sz="4" w:space="0" w:color="auto"/>
      </w:pBdr>
      <w:spacing w:before="100" w:beforeAutospacing="1" w:after="100" w:afterAutospacing="1"/>
    </w:pPr>
    <w:rPr>
      <w:sz w:val="24"/>
      <w:szCs w:val="24"/>
    </w:rPr>
  </w:style>
  <w:style w:type="paragraph" w:customStyle="1" w:styleId="xl82">
    <w:name w:val="xl82"/>
    <w:basedOn w:val="a0"/>
    <w:rsid w:val="00861389"/>
    <w:pPr>
      <w:pBdr>
        <w:top w:val="single" w:sz="8" w:space="0" w:color="auto"/>
        <w:left w:val="single" w:sz="4" w:space="0" w:color="auto"/>
        <w:bottom w:val="single" w:sz="8" w:space="0" w:color="auto"/>
      </w:pBdr>
      <w:spacing w:before="100" w:beforeAutospacing="1" w:after="100" w:afterAutospacing="1"/>
    </w:pPr>
    <w:rPr>
      <w:sz w:val="24"/>
      <w:szCs w:val="24"/>
    </w:rPr>
  </w:style>
  <w:style w:type="paragraph" w:customStyle="1" w:styleId="xl83">
    <w:name w:val="xl83"/>
    <w:basedOn w:val="a0"/>
    <w:rsid w:val="00861389"/>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0"/>
    <w:rsid w:val="00861389"/>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5">
    <w:name w:val="xl85"/>
    <w:basedOn w:val="a0"/>
    <w:rsid w:val="00861389"/>
    <w:pPr>
      <w:pBdr>
        <w:top w:val="single" w:sz="4" w:space="0" w:color="auto"/>
        <w:right w:val="single" w:sz="4" w:space="0" w:color="auto"/>
      </w:pBdr>
      <w:spacing w:before="100" w:beforeAutospacing="1" w:after="100" w:afterAutospacing="1"/>
    </w:pPr>
    <w:rPr>
      <w:sz w:val="24"/>
      <w:szCs w:val="24"/>
    </w:rPr>
  </w:style>
  <w:style w:type="paragraph" w:customStyle="1" w:styleId="xl86">
    <w:name w:val="xl86"/>
    <w:basedOn w:val="a0"/>
    <w:rsid w:val="00861389"/>
    <w:pPr>
      <w:pBdr>
        <w:top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87">
    <w:name w:val="xl87"/>
    <w:basedOn w:val="a0"/>
    <w:rsid w:val="00861389"/>
    <w:pPr>
      <w:spacing w:before="100" w:beforeAutospacing="1" w:after="100" w:afterAutospacing="1"/>
      <w:textAlignment w:val="center"/>
    </w:pPr>
    <w:rPr>
      <w:rFonts w:ascii="Arial" w:hAnsi="Arial" w:cs="Arial"/>
      <w:sz w:val="36"/>
      <w:szCs w:val="36"/>
    </w:rPr>
  </w:style>
  <w:style w:type="paragraph" w:customStyle="1" w:styleId="xl88">
    <w:name w:val="xl88"/>
    <w:basedOn w:val="a0"/>
    <w:rsid w:val="00861389"/>
    <w:pPr>
      <w:spacing w:before="100" w:beforeAutospacing="1" w:after="100" w:afterAutospacing="1"/>
      <w:jc w:val="center"/>
      <w:textAlignment w:val="center"/>
    </w:pPr>
    <w:rPr>
      <w:rFonts w:ascii="Arial" w:hAnsi="Arial" w:cs="Arial"/>
      <w:b/>
      <w:bCs/>
      <w:sz w:val="24"/>
      <w:szCs w:val="24"/>
    </w:rPr>
  </w:style>
  <w:style w:type="paragraph" w:customStyle="1" w:styleId="xl89">
    <w:name w:val="xl89"/>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0">
    <w:name w:val="xl90"/>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1">
    <w:name w:val="xl91"/>
    <w:basedOn w:val="a0"/>
    <w:rsid w:val="00861389"/>
    <w:pPr>
      <w:pBdr>
        <w:top w:val="single" w:sz="4" w:space="0" w:color="auto"/>
        <w:left w:val="single" w:sz="8" w:space="0" w:color="auto"/>
        <w:right w:val="single" w:sz="8" w:space="0" w:color="auto"/>
      </w:pBdr>
      <w:spacing w:before="100" w:beforeAutospacing="1" w:after="100" w:afterAutospacing="1"/>
    </w:pPr>
    <w:rPr>
      <w:sz w:val="24"/>
      <w:szCs w:val="24"/>
    </w:rPr>
  </w:style>
  <w:style w:type="paragraph" w:customStyle="1" w:styleId="xl92">
    <w:name w:val="xl92"/>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3">
    <w:name w:val="xl93"/>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4">
    <w:name w:val="xl94"/>
    <w:basedOn w:val="a0"/>
    <w:rsid w:val="00861389"/>
    <w:pPr>
      <w:pBdr>
        <w:top w:val="single" w:sz="8" w:space="0" w:color="auto"/>
        <w:left w:val="single" w:sz="8" w:space="0" w:color="auto"/>
        <w:right w:val="single" w:sz="8" w:space="0" w:color="auto"/>
      </w:pBdr>
      <w:spacing w:before="100" w:beforeAutospacing="1" w:after="100" w:afterAutospacing="1"/>
    </w:pPr>
    <w:rPr>
      <w:sz w:val="24"/>
      <w:szCs w:val="24"/>
    </w:rPr>
  </w:style>
  <w:style w:type="paragraph" w:customStyle="1" w:styleId="xl95">
    <w:name w:val="xl95"/>
    <w:basedOn w:val="a0"/>
    <w:rsid w:val="00861389"/>
    <w:pPr>
      <w:pBdr>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6">
    <w:name w:val="xl96"/>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97">
    <w:name w:val="xl97"/>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98">
    <w:name w:val="xl98"/>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2"/>
      <w:szCs w:val="22"/>
    </w:rPr>
  </w:style>
  <w:style w:type="paragraph" w:customStyle="1" w:styleId="xl99">
    <w:name w:val="xl99"/>
    <w:basedOn w:val="a0"/>
    <w:rsid w:val="00861389"/>
    <w:pPr>
      <w:pBdr>
        <w:left w:val="single" w:sz="8" w:space="0" w:color="auto"/>
        <w:right w:val="single" w:sz="8" w:space="0" w:color="auto"/>
      </w:pBdr>
      <w:spacing w:before="100" w:beforeAutospacing="1" w:after="100" w:afterAutospacing="1"/>
    </w:pPr>
    <w:rPr>
      <w:sz w:val="24"/>
      <w:szCs w:val="24"/>
    </w:rPr>
  </w:style>
  <w:style w:type="paragraph" w:customStyle="1" w:styleId="xl100">
    <w:name w:val="xl100"/>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1">
    <w:name w:val="xl10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2">
    <w:name w:val="xl102"/>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3">
    <w:name w:val="xl103"/>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4">
    <w:name w:val="xl104"/>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5">
    <w:name w:val="xl105"/>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106">
    <w:name w:val="xl10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4"/>
      <w:szCs w:val="24"/>
    </w:rPr>
  </w:style>
  <w:style w:type="paragraph" w:customStyle="1" w:styleId="xl107">
    <w:name w:val="xl107"/>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8">
    <w:name w:val="xl108"/>
    <w:basedOn w:val="a0"/>
    <w:rsid w:val="00861389"/>
    <w:pPr>
      <w:pBdr>
        <w:top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9">
    <w:name w:val="xl109"/>
    <w:basedOn w:val="a0"/>
    <w:rsid w:val="00861389"/>
    <w:pPr>
      <w:pBdr>
        <w:top w:val="single" w:sz="8"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0">
    <w:name w:val="xl110"/>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1">
    <w:name w:val="xl111"/>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2">
    <w:name w:val="xl112"/>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3">
    <w:name w:val="xl113"/>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4">
    <w:name w:val="xl114"/>
    <w:basedOn w:val="a0"/>
    <w:rsid w:val="00861389"/>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5">
    <w:name w:val="xl115"/>
    <w:basedOn w:val="a0"/>
    <w:rsid w:val="00861389"/>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6">
    <w:name w:val="xl116"/>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7">
    <w:name w:val="xl11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8">
    <w:name w:val="xl118"/>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9">
    <w:name w:val="xl119"/>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120">
    <w:name w:val="xl120"/>
    <w:basedOn w:val="a0"/>
    <w:rsid w:val="00861389"/>
    <w:pPr>
      <w:pBdr>
        <w:top w:val="single" w:sz="4" w:space="0" w:color="auto"/>
        <w:right w:val="single" w:sz="4" w:space="0" w:color="auto"/>
      </w:pBdr>
      <w:spacing w:before="100" w:beforeAutospacing="1" w:after="100" w:afterAutospacing="1"/>
      <w:jc w:val="center"/>
    </w:pPr>
    <w:rPr>
      <w:sz w:val="24"/>
      <w:szCs w:val="24"/>
    </w:rPr>
  </w:style>
  <w:style w:type="paragraph" w:customStyle="1" w:styleId="xl121">
    <w:name w:val="xl121"/>
    <w:basedOn w:val="a0"/>
    <w:rsid w:val="00861389"/>
    <w:pPr>
      <w:pBdr>
        <w:top w:val="single" w:sz="4" w:space="0" w:color="auto"/>
        <w:left w:val="single" w:sz="4" w:space="0" w:color="auto"/>
      </w:pBdr>
      <w:spacing w:before="100" w:beforeAutospacing="1" w:after="100" w:afterAutospacing="1"/>
      <w:jc w:val="center"/>
    </w:pPr>
    <w:rPr>
      <w:sz w:val="24"/>
      <w:szCs w:val="24"/>
    </w:rPr>
  </w:style>
  <w:style w:type="paragraph" w:customStyle="1" w:styleId="xl122">
    <w:name w:val="xl122"/>
    <w:basedOn w:val="a0"/>
    <w:rsid w:val="00861389"/>
    <w:pPr>
      <w:pBdr>
        <w:top w:val="single" w:sz="4" w:space="0" w:color="auto"/>
        <w:left w:val="single" w:sz="8" w:space="0" w:color="auto"/>
        <w:right w:val="single" w:sz="4" w:space="0" w:color="auto"/>
      </w:pBdr>
      <w:spacing w:before="100" w:beforeAutospacing="1" w:after="100" w:afterAutospacing="1"/>
      <w:jc w:val="center"/>
    </w:pPr>
    <w:rPr>
      <w:sz w:val="24"/>
      <w:szCs w:val="24"/>
    </w:rPr>
  </w:style>
  <w:style w:type="paragraph" w:customStyle="1" w:styleId="xl123">
    <w:name w:val="xl123"/>
    <w:basedOn w:val="a0"/>
    <w:rsid w:val="0086138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24">
    <w:name w:val="xl124"/>
    <w:basedOn w:val="a0"/>
    <w:rsid w:val="00861389"/>
    <w:pPr>
      <w:pBdr>
        <w:top w:val="single" w:sz="4" w:space="0" w:color="auto"/>
        <w:left w:val="single" w:sz="4" w:space="0" w:color="auto"/>
        <w:right w:val="single" w:sz="8" w:space="0" w:color="auto"/>
      </w:pBdr>
      <w:spacing w:before="100" w:beforeAutospacing="1" w:after="100" w:afterAutospacing="1"/>
      <w:jc w:val="center"/>
    </w:pPr>
    <w:rPr>
      <w:sz w:val="24"/>
      <w:szCs w:val="24"/>
    </w:rPr>
  </w:style>
  <w:style w:type="paragraph" w:customStyle="1" w:styleId="xl125">
    <w:name w:val="xl125"/>
    <w:basedOn w:val="a0"/>
    <w:rsid w:val="00861389"/>
    <w:pPr>
      <w:pBdr>
        <w:top w:val="single" w:sz="4" w:space="0" w:color="auto"/>
        <w:left w:val="single" w:sz="4" w:space="0" w:color="auto"/>
        <w:right w:val="single" w:sz="8" w:space="0" w:color="auto"/>
      </w:pBdr>
      <w:spacing w:before="100" w:beforeAutospacing="1" w:after="100" w:afterAutospacing="1"/>
      <w:textAlignment w:val="center"/>
    </w:pPr>
    <w:rPr>
      <w:sz w:val="24"/>
      <w:szCs w:val="24"/>
    </w:rPr>
  </w:style>
  <w:style w:type="paragraph" w:customStyle="1" w:styleId="xl126">
    <w:name w:val="xl126"/>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7">
    <w:name w:val="xl127"/>
    <w:basedOn w:val="a0"/>
    <w:rsid w:val="00861389"/>
    <w:pPr>
      <w:pBdr>
        <w:top w:val="single" w:sz="4" w:space="0" w:color="auto"/>
        <w:left w:val="single" w:sz="4" w:space="0" w:color="auto"/>
        <w:bottom w:val="single" w:sz="4" w:space="0" w:color="auto"/>
      </w:pBdr>
      <w:spacing w:before="100" w:beforeAutospacing="1" w:after="100" w:afterAutospacing="1"/>
      <w:textAlignment w:val="center"/>
    </w:pPr>
    <w:rPr>
      <w:sz w:val="24"/>
      <w:szCs w:val="24"/>
    </w:rPr>
  </w:style>
  <w:style w:type="paragraph" w:customStyle="1" w:styleId="xl128">
    <w:name w:val="xl128"/>
    <w:basedOn w:val="a0"/>
    <w:rsid w:val="0086138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29">
    <w:name w:val="xl129"/>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0">
    <w:name w:val="xl130"/>
    <w:basedOn w:val="a0"/>
    <w:rsid w:val="00861389"/>
    <w:pPr>
      <w:pBdr>
        <w:top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1">
    <w:name w:val="xl131"/>
    <w:basedOn w:val="a0"/>
    <w:rsid w:val="00861389"/>
    <w:pPr>
      <w:pBdr>
        <w:top w:val="single" w:sz="8" w:space="0" w:color="auto"/>
        <w:left w:val="single" w:sz="4" w:space="0" w:color="auto"/>
        <w:bottom w:val="single" w:sz="8" w:space="0" w:color="auto"/>
      </w:pBdr>
      <w:spacing w:before="100" w:beforeAutospacing="1" w:after="100" w:afterAutospacing="1"/>
      <w:jc w:val="center"/>
    </w:pPr>
    <w:rPr>
      <w:sz w:val="24"/>
      <w:szCs w:val="24"/>
    </w:rPr>
  </w:style>
  <w:style w:type="paragraph" w:customStyle="1" w:styleId="xl132">
    <w:name w:val="xl132"/>
    <w:basedOn w:val="a0"/>
    <w:rsid w:val="0086138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3">
    <w:name w:val="xl133"/>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4">
    <w:name w:val="xl134"/>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5">
    <w:name w:val="xl135"/>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6">
    <w:name w:val="xl136"/>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7">
    <w:name w:val="xl137"/>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138">
    <w:name w:val="xl138"/>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139">
    <w:name w:val="xl139"/>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0">
    <w:name w:val="xl140"/>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1">
    <w:name w:val="xl14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142">
    <w:name w:val="xl142"/>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3">
    <w:name w:val="xl143"/>
    <w:basedOn w:val="a0"/>
    <w:rsid w:val="00861389"/>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144">
    <w:name w:val="xl144"/>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5">
    <w:name w:val="xl145"/>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6">
    <w:name w:val="xl146"/>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7">
    <w:name w:val="xl147"/>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8">
    <w:name w:val="xl148"/>
    <w:basedOn w:val="a0"/>
    <w:rsid w:val="00861389"/>
    <w:pPr>
      <w:spacing w:before="100" w:beforeAutospacing="1" w:after="100" w:afterAutospacing="1"/>
      <w:textAlignment w:val="center"/>
    </w:pPr>
    <w:rPr>
      <w:sz w:val="36"/>
      <w:szCs w:val="36"/>
    </w:rPr>
  </w:style>
  <w:style w:type="paragraph" w:customStyle="1" w:styleId="xl149">
    <w:name w:val="xl149"/>
    <w:basedOn w:val="a0"/>
    <w:rsid w:val="0086138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0">
    <w:name w:val="xl150"/>
    <w:basedOn w:val="a0"/>
    <w:rsid w:val="0086138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1">
    <w:name w:val="xl151"/>
    <w:basedOn w:val="a0"/>
    <w:rsid w:val="00861389"/>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2">
    <w:name w:val="xl152"/>
    <w:basedOn w:val="a0"/>
    <w:rsid w:val="008613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3">
    <w:name w:val="xl153"/>
    <w:basedOn w:val="a0"/>
    <w:rsid w:val="008613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4">
    <w:name w:val="xl154"/>
    <w:basedOn w:val="a0"/>
    <w:rsid w:val="00861389"/>
    <w:pPr>
      <w:pBdr>
        <w:top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5">
    <w:name w:val="xl155"/>
    <w:basedOn w:val="a0"/>
    <w:rsid w:val="00861389"/>
    <w:pPr>
      <w:pBdr>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6">
    <w:name w:val="xl156"/>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57">
    <w:name w:val="xl157"/>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3b">
    <w:name w:val="ТЗ 3"/>
    <w:basedOn w:val="a0"/>
    <w:rsid w:val="00861389"/>
  </w:style>
  <w:style w:type="paragraph" w:styleId="affb">
    <w:name w:val="Subtitle"/>
    <w:basedOn w:val="a0"/>
    <w:next w:val="a0"/>
    <w:qFormat/>
    <w:rsid w:val="00861389"/>
    <w:pPr>
      <w:spacing w:after="60"/>
      <w:jc w:val="center"/>
      <w:outlineLvl w:val="1"/>
    </w:pPr>
    <w:rPr>
      <w:rFonts w:ascii="Cambria" w:hAnsi="Cambria"/>
      <w:sz w:val="24"/>
      <w:szCs w:val="24"/>
    </w:rPr>
  </w:style>
  <w:style w:type="character" w:styleId="affc">
    <w:name w:val="Strong"/>
    <w:qFormat/>
    <w:rsid w:val="00861389"/>
    <w:rPr>
      <w:b/>
      <w:bCs/>
    </w:rPr>
  </w:style>
  <w:style w:type="paragraph" w:styleId="affd">
    <w:name w:val="No Spacing"/>
    <w:qFormat/>
    <w:rsid w:val="00861389"/>
    <w:rPr>
      <w:rFonts w:ascii="Times New Roman" w:eastAsia="Times New Roman" w:hAnsi="Times New Roman"/>
    </w:rPr>
  </w:style>
  <w:style w:type="character" w:styleId="affe">
    <w:name w:val="Subtle Emphasis"/>
    <w:qFormat/>
    <w:rsid w:val="00861389"/>
    <w:rPr>
      <w:i/>
      <w:iCs/>
      <w:color w:val="808080"/>
    </w:rPr>
  </w:style>
  <w:style w:type="character" w:styleId="afff">
    <w:name w:val="Emphasis"/>
    <w:qFormat/>
    <w:rsid w:val="00861389"/>
    <w:rPr>
      <w:i/>
      <w:iCs/>
    </w:rPr>
  </w:style>
  <w:style w:type="character" w:styleId="afff0">
    <w:name w:val="Intense Emphasis"/>
    <w:qFormat/>
    <w:rsid w:val="00861389"/>
    <w:rPr>
      <w:b/>
      <w:bCs/>
      <w:i/>
      <w:iCs/>
      <w:color w:val="4F81BD"/>
    </w:rPr>
  </w:style>
  <w:style w:type="paragraph" w:styleId="2f">
    <w:name w:val="Quote"/>
    <w:basedOn w:val="a0"/>
    <w:next w:val="a0"/>
    <w:link w:val="2f0"/>
    <w:qFormat/>
    <w:rsid w:val="00861389"/>
    <w:rPr>
      <w:rFonts w:ascii="Calibri" w:eastAsia="Calibri" w:hAnsi="Calibri"/>
      <w:i/>
      <w:iCs/>
      <w:color w:val="000000"/>
    </w:rPr>
  </w:style>
  <w:style w:type="character" w:customStyle="1" w:styleId="2f0">
    <w:name w:val="Цитата 2 Знак"/>
    <w:link w:val="2f"/>
    <w:rsid w:val="00861389"/>
    <w:rPr>
      <w:i/>
      <w:iCs/>
      <w:color w:val="000000"/>
      <w:lang w:val="ru-RU" w:eastAsia="ru-RU" w:bidi="ar-SA"/>
    </w:rPr>
  </w:style>
  <w:style w:type="character" w:styleId="afff1">
    <w:name w:val="Subtle Reference"/>
    <w:qFormat/>
    <w:rsid w:val="00861389"/>
    <w:rPr>
      <w:smallCaps/>
      <w:color w:val="C0504D"/>
      <w:u w:val="single"/>
    </w:rPr>
  </w:style>
  <w:style w:type="character" w:styleId="afff2">
    <w:name w:val="Book Title"/>
    <w:qFormat/>
    <w:rsid w:val="00861389"/>
    <w:rPr>
      <w:b/>
      <w:bCs/>
      <w:smallCaps/>
      <w:spacing w:val="5"/>
    </w:rPr>
  </w:style>
  <w:style w:type="character" w:styleId="afff3">
    <w:name w:val="Intense Reference"/>
    <w:qFormat/>
    <w:rsid w:val="00861389"/>
    <w:rPr>
      <w:b/>
      <w:bCs/>
      <w:smallCaps/>
      <w:color w:val="C0504D"/>
      <w:spacing w:val="5"/>
      <w:u w:val="single"/>
    </w:rPr>
  </w:style>
  <w:style w:type="paragraph" w:customStyle="1" w:styleId="afff4">
    <w:name w:val="Текст б/о"/>
    <w:basedOn w:val="15"/>
    <w:link w:val="afff5"/>
    <w:qFormat/>
    <w:rsid w:val="00861389"/>
    <w:pPr>
      <w:spacing w:line="240" w:lineRule="auto"/>
      <w:ind w:left="0" w:firstLine="0"/>
      <w:jc w:val="both"/>
    </w:pPr>
    <w:rPr>
      <w:bCs/>
      <w:color w:val="000000"/>
      <w:sz w:val="24"/>
      <w:szCs w:val="24"/>
    </w:rPr>
  </w:style>
  <w:style w:type="character" w:customStyle="1" w:styleId="afff5">
    <w:name w:val="Текст б/о Знак"/>
    <w:link w:val="afff4"/>
    <w:rsid w:val="00861389"/>
    <w:rPr>
      <w:rFonts w:ascii="Times New Roman" w:eastAsia="Times New Roman" w:hAnsi="Times New Roman"/>
      <w:bCs/>
      <w:snapToGrid w:val="0"/>
      <w:color w:val="000000"/>
      <w:sz w:val="24"/>
      <w:szCs w:val="24"/>
      <w:lang w:val="ru-RU" w:eastAsia="ru-RU" w:bidi="ar-SA"/>
    </w:rPr>
  </w:style>
  <w:style w:type="paragraph" w:customStyle="1" w:styleId="4TimesNewRoman0">
    <w:name w:val="Стиль Заголовок 4 + (латиница) Times New Roman Первая строка:  0 с..."/>
    <w:basedOn w:val="40"/>
    <w:qFormat/>
    <w:rsid w:val="00861389"/>
    <w:pPr>
      <w:widowControl w:val="0"/>
      <w:tabs>
        <w:tab w:val="clear" w:pos="864"/>
      </w:tabs>
      <w:autoSpaceDE w:val="0"/>
      <w:autoSpaceDN w:val="0"/>
      <w:adjustRightInd w:val="0"/>
      <w:spacing w:before="0" w:after="0"/>
      <w:ind w:left="0" w:firstLine="709"/>
    </w:pPr>
    <w:rPr>
      <w:rFonts w:ascii="Times New Roman" w:hAnsi="Times New Roman" w:cs="Times New Roman"/>
      <w:b/>
      <w:bCs/>
      <w:sz w:val="28"/>
      <w:szCs w:val="20"/>
    </w:rPr>
  </w:style>
  <w:style w:type="paragraph" w:customStyle="1" w:styleId="1c">
    <w:name w:val="Знак1"/>
    <w:basedOn w:val="a0"/>
    <w:rsid w:val="00861389"/>
    <w:pPr>
      <w:widowControl w:val="0"/>
      <w:adjustRightInd w:val="0"/>
      <w:spacing w:after="160" w:line="240" w:lineRule="exact"/>
      <w:jc w:val="right"/>
    </w:pPr>
    <w:rPr>
      <w:rFonts w:ascii="Arial" w:hAnsi="Arial" w:cs="Arial"/>
      <w:lang w:val="en-GB" w:eastAsia="en-US"/>
    </w:rPr>
  </w:style>
  <w:style w:type="character" w:customStyle="1" w:styleId="FontStyle12">
    <w:name w:val="Font Style12"/>
    <w:rsid w:val="00671EFC"/>
    <w:rPr>
      <w:rFonts w:ascii="Times New Roman" w:hAnsi="Times New Roman" w:cs="Times New Roman" w:hint="default"/>
      <w:sz w:val="22"/>
      <w:szCs w:val="22"/>
    </w:rPr>
  </w:style>
  <w:style w:type="paragraph" w:customStyle="1" w:styleId="1d">
    <w:name w:val="1 Знак"/>
    <w:basedOn w:val="a0"/>
    <w:rsid w:val="00E12B8F"/>
    <w:pPr>
      <w:widowControl w:val="0"/>
      <w:adjustRightInd w:val="0"/>
      <w:spacing w:after="160" w:line="240" w:lineRule="exact"/>
      <w:jc w:val="right"/>
    </w:pPr>
    <w:rPr>
      <w:lang w:val="en-GB" w:eastAsia="en-US"/>
    </w:rPr>
  </w:style>
  <w:style w:type="character" w:customStyle="1" w:styleId="aff0">
    <w:name w:val="Обычный (веб) Знак"/>
    <w:aliases w:val="Обычный (Web) Знак,Знак Знак1 Знак"/>
    <w:link w:val="aff"/>
    <w:uiPriority w:val="99"/>
    <w:rsid w:val="00061449"/>
    <w:rPr>
      <w:rFonts w:ascii="Arial" w:eastAsia="SimSun" w:hAnsi="Arial" w:cs="Arial"/>
      <w:color w:val="000000"/>
      <w:sz w:val="22"/>
      <w:szCs w:val="22"/>
      <w:shd w:val="clear" w:color="auto" w:fill="FFFFFF"/>
      <w:lang w:eastAsia="zh-CN"/>
    </w:rPr>
  </w:style>
  <w:style w:type="character" w:styleId="afff6">
    <w:name w:val="Hyperlink"/>
    <w:uiPriority w:val="99"/>
    <w:rsid w:val="00B66361"/>
    <w:rPr>
      <w:color w:val="0000FF"/>
      <w:u w:val="single"/>
    </w:rPr>
  </w:style>
  <w:style w:type="paragraph" w:customStyle="1" w:styleId="afff7">
    <w:name w:val="Пункты"/>
    <w:basedOn w:val="2"/>
    <w:link w:val="afff8"/>
    <w:qFormat/>
    <w:rsid w:val="00B66361"/>
    <w:pPr>
      <w:keepNext/>
      <w:numPr>
        <w:ilvl w:val="0"/>
        <w:numId w:val="0"/>
      </w:numPr>
      <w:tabs>
        <w:tab w:val="clear" w:pos="170"/>
        <w:tab w:val="num" w:pos="360"/>
        <w:tab w:val="left" w:pos="1134"/>
      </w:tabs>
      <w:spacing w:before="120"/>
      <w:ind w:firstLine="567"/>
    </w:pPr>
    <w:rPr>
      <w:bCs/>
      <w:iCs/>
      <w:color w:val="000000"/>
      <w:sz w:val="24"/>
    </w:rPr>
  </w:style>
  <w:style w:type="character" w:customStyle="1" w:styleId="afff8">
    <w:name w:val="Пункты Знак"/>
    <w:link w:val="afff7"/>
    <w:rsid w:val="00B66361"/>
    <w:rPr>
      <w:rFonts w:ascii="Times New Roman" w:eastAsia="Times New Roman" w:hAnsi="Times New Roman"/>
      <w:bCs/>
      <w:iCs/>
      <w:color w:val="000000"/>
      <w:sz w:val="24"/>
      <w:szCs w:val="28"/>
      <w:lang w:val="x-none" w:eastAsia="x-none"/>
    </w:rPr>
  </w:style>
  <w:style w:type="character" w:customStyle="1" w:styleId="180">
    <w:name w:val="Знак Знак18"/>
    <w:locked/>
    <w:rsid w:val="00F52B3C"/>
    <w:rPr>
      <w:i/>
      <w:iCs/>
      <w:sz w:val="22"/>
      <w:szCs w:val="22"/>
    </w:rPr>
  </w:style>
  <w:style w:type="paragraph" w:customStyle="1" w:styleId="q22">
    <w:name w:val="Основной тексq2 2"/>
    <w:basedOn w:val="a0"/>
    <w:rsid w:val="00C65888"/>
    <w:pPr>
      <w:widowControl w:val="0"/>
      <w:snapToGrid w:val="0"/>
      <w:ind w:firstLine="720"/>
      <w:jc w:val="both"/>
    </w:pPr>
    <w:rPr>
      <w:sz w:val="24"/>
    </w:rPr>
  </w:style>
  <w:style w:type="paragraph" w:styleId="afff9">
    <w:name w:val="Balloon Text"/>
    <w:basedOn w:val="a0"/>
    <w:link w:val="afffa"/>
    <w:rsid w:val="007851E0"/>
    <w:rPr>
      <w:rFonts w:ascii="Tahoma" w:hAnsi="Tahoma" w:cs="Tahoma"/>
      <w:sz w:val="16"/>
      <w:szCs w:val="16"/>
    </w:rPr>
  </w:style>
  <w:style w:type="character" w:customStyle="1" w:styleId="afffa">
    <w:name w:val="Текст выноски Знак"/>
    <w:link w:val="afff9"/>
    <w:rsid w:val="007851E0"/>
    <w:rPr>
      <w:rFonts w:ascii="Tahoma" w:eastAsia="Times New Roman" w:hAnsi="Tahoma" w:cs="Tahoma"/>
      <w:sz w:val="16"/>
      <w:szCs w:val="16"/>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link w:val="af6"/>
    <w:uiPriority w:val="99"/>
    <w:rsid w:val="00E4243B"/>
    <w:rPr>
      <w:lang w:eastAsia="en-US"/>
    </w:rPr>
  </w:style>
  <w:style w:type="paragraph" w:customStyle="1" w:styleId="afffb">
    <w:name w:val="Базовый"/>
    <w:autoRedefine/>
    <w:rsid w:val="009136CE"/>
    <w:pPr>
      <w:tabs>
        <w:tab w:val="left" w:pos="851"/>
      </w:tabs>
      <w:spacing w:before="60" w:after="60"/>
      <w:ind w:firstLine="851"/>
      <w:jc w:val="both"/>
    </w:pPr>
    <w:rPr>
      <w:rFonts w:ascii="Times New Roman" w:eastAsia="Times New Roman" w:hAnsi="Times New Roman"/>
      <w:color w:val="000000"/>
      <w:sz w:val="24"/>
    </w:rPr>
  </w:style>
  <w:style w:type="paragraph" w:customStyle="1" w:styleId="ConsPlusCell">
    <w:name w:val="ConsPlusCell"/>
    <w:uiPriority w:val="99"/>
    <w:rsid w:val="000D3DE1"/>
    <w:pPr>
      <w:autoSpaceDE w:val="0"/>
      <w:autoSpaceDN w:val="0"/>
      <w:adjustRightInd w:val="0"/>
    </w:pPr>
    <w:rPr>
      <w:rFonts w:ascii="Times New Roman" w:hAnsi="Times New Roman"/>
      <w:sz w:val="24"/>
      <w:szCs w:val="24"/>
      <w:lang w:eastAsia="en-US"/>
    </w:rPr>
  </w:style>
  <w:style w:type="character" w:customStyle="1" w:styleId="ConsPlusNormal0">
    <w:name w:val="ConsPlusNormal Знак"/>
    <w:link w:val="ConsPlusNormal"/>
    <w:locked/>
    <w:rsid w:val="00703E09"/>
    <w:rPr>
      <w:rFonts w:ascii="Arial" w:eastAsia="Times New Roman" w:hAnsi="Arial"/>
      <w:snapToGrid w:val="0"/>
    </w:rPr>
  </w:style>
  <w:style w:type="character" w:customStyle="1" w:styleId="28">
    <w:name w:val="Основной текст 2 Знак"/>
    <w:link w:val="27"/>
    <w:rsid w:val="00E10197"/>
    <w:rPr>
      <w:rFonts w:ascii="Times New Roman" w:eastAsia="Times New Roman" w:hAnsi="Times New Roman"/>
      <w:sz w:val="24"/>
      <w:szCs w:val="24"/>
    </w:rPr>
  </w:style>
  <w:style w:type="paragraph" w:customStyle="1" w:styleId="3c">
    <w:name w:val="Обычный3"/>
    <w:rsid w:val="008C7F07"/>
    <w:pPr>
      <w:snapToGrid w:val="0"/>
    </w:pPr>
    <w:rPr>
      <w:rFonts w:ascii="Times New Roman" w:eastAsia="Times New Roman" w:hAnsi="Times New Roman"/>
    </w:rPr>
  </w:style>
  <w:style w:type="character" w:customStyle="1" w:styleId="ConsNormal0">
    <w:name w:val="ConsNormal Знак"/>
    <w:link w:val="ConsNormal"/>
    <w:uiPriority w:val="99"/>
    <w:locked/>
    <w:rsid w:val="00C74BC0"/>
    <w:rPr>
      <w:rFonts w:ascii="Times New Roman" w:eastAsia="Times New Roman" w:hAnsi="Times New Roman"/>
      <w:sz w:val="25"/>
      <w:szCs w:val="25"/>
    </w:rPr>
  </w:style>
  <w:style w:type="character" w:customStyle="1" w:styleId="2f1">
    <w:name w:val="Перечень 2 Знак"/>
    <w:link w:val="21"/>
    <w:locked/>
    <w:rsid w:val="00081EF6"/>
    <w:rPr>
      <w:color w:val="000000"/>
      <w:sz w:val="24"/>
      <w:szCs w:val="24"/>
    </w:rPr>
  </w:style>
  <w:style w:type="paragraph" w:customStyle="1" w:styleId="21">
    <w:name w:val="Перечень 2"/>
    <w:basedOn w:val="a0"/>
    <w:link w:val="2f1"/>
    <w:rsid w:val="00081EF6"/>
    <w:pPr>
      <w:numPr>
        <w:ilvl w:val="1"/>
        <w:numId w:val="7"/>
      </w:numPr>
      <w:tabs>
        <w:tab w:val="left" w:pos="567"/>
      </w:tabs>
      <w:spacing w:after="120"/>
      <w:jc w:val="both"/>
    </w:pPr>
    <w:rPr>
      <w:rFonts w:ascii="Calibri" w:eastAsia="Calibri" w:hAnsi="Calibri"/>
      <w:color w:val="000000"/>
      <w:sz w:val="24"/>
      <w:szCs w:val="24"/>
    </w:rPr>
  </w:style>
  <w:style w:type="paragraph" w:customStyle="1" w:styleId="31">
    <w:name w:val="Перечень 3"/>
    <w:basedOn w:val="21"/>
    <w:rsid w:val="00081EF6"/>
    <w:pPr>
      <w:numPr>
        <w:ilvl w:val="2"/>
      </w:numPr>
      <w:tabs>
        <w:tab w:val="num" w:pos="360"/>
        <w:tab w:val="num" w:pos="1080"/>
      </w:tabs>
      <w:ind w:left="1560" w:hanging="709"/>
    </w:pPr>
  </w:style>
  <w:style w:type="table" w:styleId="afffc">
    <w:name w:val="Table Grid"/>
    <w:basedOn w:val="a2"/>
    <w:uiPriority w:val="39"/>
    <w:rsid w:val="009E182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Задание на проектирование"/>
    <w:basedOn w:val="a0"/>
    <w:link w:val="afffe"/>
    <w:qFormat/>
    <w:rsid w:val="009E182D"/>
    <w:pPr>
      <w:keepNext/>
      <w:suppressLineNumbers/>
      <w:tabs>
        <w:tab w:val="left" w:pos="72"/>
      </w:tabs>
      <w:suppressAutoHyphens/>
      <w:ind w:right="28" w:firstLine="284"/>
      <w:jc w:val="both"/>
    </w:pPr>
    <w:rPr>
      <w:sz w:val="24"/>
      <w:szCs w:val="24"/>
    </w:rPr>
  </w:style>
  <w:style w:type="character" w:customStyle="1" w:styleId="afffe">
    <w:name w:val="Задание на проектирование Знак"/>
    <w:link w:val="afffd"/>
    <w:rsid w:val="009E182D"/>
    <w:rPr>
      <w:rFonts w:ascii="Times New Roman" w:eastAsia="Times New Roman" w:hAnsi="Times New Roman"/>
      <w:sz w:val="24"/>
      <w:szCs w:val="24"/>
    </w:rPr>
  </w:style>
  <w:style w:type="character" w:customStyle="1" w:styleId="apple-converted-space">
    <w:name w:val="apple-converted-space"/>
    <w:rsid w:val="00D56982"/>
  </w:style>
  <w:style w:type="paragraph" w:customStyle="1" w:styleId="1e">
    <w:name w:val="Без интервала1"/>
    <w:uiPriority w:val="99"/>
    <w:rsid w:val="00D56982"/>
    <w:rPr>
      <w:rFonts w:eastAsia="Times New Roman"/>
      <w:sz w:val="22"/>
      <w:szCs w:val="22"/>
      <w:lang w:eastAsia="en-US"/>
    </w:rPr>
  </w:style>
  <w:style w:type="character" w:customStyle="1" w:styleId="af3">
    <w:name w:val="Нижний колонтитул Знак"/>
    <w:link w:val="af2"/>
    <w:uiPriority w:val="99"/>
    <w:rsid w:val="00F369A5"/>
    <w:rPr>
      <w:rFonts w:ascii="Times New Roman" w:eastAsia="Times New Roman" w:hAnsi="Times New Roman"/>
      <w:sz w:val="24"/>
    </w:rPr>
  </w:style>
  <w:style w:type="character" w:customStyle="1" w:styleId="af5">
    <w:name w:val="Абзац списка Знак"/>
    <w:link w:val="af4"/>
    <w:uiPriority w:val="34"/>
    <w:locked/>
    <w:rsid w:val="00F369A5"/>
    <w:rPr>
      <w:sz w:val="22"/>
      <w:szCs w:val="22"/>
      <w:lang w:eastAsia="en-US"/>
    </w:rPr>
  </w:style>
  <w:style w:type="character" w:customStyle="1" w:styleId="FontStyle11">
    <w:name w:val="Font Style11"/>
    <w:rsid w:val="006A0E6E"/>
    <w:rPr>
      <w:rFonts w:ascii="Times New Roman" w:hAnsi="Times New Roman" w:cs="Times New Roman"/>
      <w:sz w:val="26"/>
      <w:szCs w:val="26"/>
    </w:rPr>
  </w:style>
  <w:style w:type="character" w:customStyle="1" w:styleId="textspanview">
    <w:name w:val="textspanview"/>
    <w:rsid w:val="00CE7729"/>
  </w:style>
  <w:style w:type="character" w:customStyle="1" w:styleId="2f2">
    <w:name w:val="Текст сноски Знак Знак Знак2"/>
    <w:aliases w:val="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uiPriority w:val="99"/>
    <w:semiHidden/>
    <w:locked/>
    <w:rsid w:val="00B7785B"/>
    <w:rPr>
      <w:rFonts w:ascii="Times New Roman" w:eastAsia="Times New Roman" w:hAnsi="Times New Roman" w:cs="Times New Roman"/>
      <w:sz w:val="20"/>
      <w:szCs w:val="20"/>
      <w:lang w:eastAsia="ru-RU"/>
    </w:rPr>
  </w:style>
  <w:style w:type="table" w:customStyle="1" w:styleId="1f">
    <w:name w:val="Сетка таблицы1"/>
    <w:basedOn w:val="a2"/>
    <w:next w:val="afffc"/>
    <w:uiPriority w:val="39"/>
    <w:rsid w:val="004855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A274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4A274C"/>
    <w:pPr>
      <w:widowControl w:val="0"/>
      <w:autoSpaceDE w:val="0"/>
      <w:autoSpaceDN w:val="0"/>
      <w:ind w:left="16"/>
      <w:jc w:val="center"/>
    </w:pPr>
    <w:rPr>
      <w:sz w:val="22"/>
      <w:szCs w:val="22"/>
      <w:lang w:eastAsia="en-US"/>
    </w:rPr>
  </w:style>
  <w:style w:type="character" w:customStyle="1" w:styleId="docdata">
    <w:name w:val="docdata"/>
    <w:aliases w:val="docy,v5,1163,bqiaagaaeyqcaaagiaiaaapfawaabdmdaaaaaaaaaaaaaaaaaaaaaaaaaaaaaaaaaaaaaaaaaaaaaaaaaaaaaaaaaaaaaaaaaaaaaaaaaaaaaaaaaaaaaaaaaaaaaaaaaaaaaaaaaaaaaaaaaaaaaaaaaaaaaaaaaaaaaaaaaaaaaaaaaaaaaaaaaaaaaaaaaaaaaaaaaaaaaaaaaaaaaaaaaaaaaaaaaaaaaaaa"/>
    <w:basedOn w:val="a1"/>
    <w:rsid w:val="009D52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8719">
      <w:bodyDiv w:val="1"/>
      <w:marLeft w:val="0"/>
      <w:marRight w:val="0"/>
      <w:marTop w:val="0"/>
      <w:marBottom w:val="0"/>
      <w:divBdr>
        <w:top w:val="none" w:sz="0" w:space="0" w:color="auto"/>
        <w:left w:val="none" w:sz="0" w:space="0" w:color="auto"/>
        <w:bottom w:val="none" w:sz="0" w:space="0" w:color="auto"/>
        <w:right w:val="none" w:sz="0" w:space="0" w:color="auto"/>
      </w:divBdr>
    </w:div>
    <w:div w:id="36248525">
      <w:bodyDiv w:val="1"/>
      <w:marLeft w:val="0"/>
      <w:marRight w:val="0"/>
      <w:marTop w:val="0"/>
      <w:marBottom w:val="0"/>
      <w:divBdr>
        <w:top w:val="none" w:sz="0" w:space="0" w:color="auto"/>
        <w:left w:val="none" w:sz="0" w:space="0" w:color="auto"/>
        <w:bottom w:val="none" w:sz="0" w:space="0" w:color="auto"/>
        <w:right w:val="none" w:sz="0" w:space="0" w:color="auto"/>
      </w:divBdr>
    </w:div>
    <w:div w:id="42367417">
      <w:bodyDiv w:val="1"/>
      <w:marLeft w:val="0"/>
      <w:marRight w:val="0"/>
      <w:marTop w:val="0"/>
      <w:marBottom w:val="0"/>
      <w:divBdr>
        <w:top w:val="none" w:sz="0" w:space="0" w:color="auto"/>
        <w:left w:val="none" w:sz="0" w:space="0" w:color="auto"/>
        <w:bottom w:val="none" w:sz="0" w:space="0" w:color="auto"/>
        <w:right w:val="none" w:sz="0" w:space="0" w:color="auto"/>
      </w:divBdr>
    </w:div>
    <w:div w:id="47992486">
      <w:bodyDiv w:val="1"/>
      <w:marLeft w:val="0"/>
      <w:marRight w:val="0"/>
      <w:marTop w:val="0"/>
      <w:marBottom w:val="0"/>
      <w:divBdr>
        <w:top w:val="none" w:sz="0" w:space="0" w:color="auto"/>
        <w:left w:val="none" w:sz="0" w:space="0" w:color="auto"/>
        <w:bottom w:val="none" w:sz="0" w:space="0" w:color="auto"/>
        <w:right w:val="none" w:sz="0" w:space="0" w:color="auto"/>
      </w:divBdr>
    </w:div>
    <w:div w:id="63995062">
      <w:bodyDiv w:val="1"/>
      <w:marLeft w:val="0"/>
      <w:marRight w:val="0"/>
      <w:marTop w:val="0"/>
      <w:marBottom w:val="0"/>
      <w:divBdr>
        <w:top w:val="none" w:sz="0" w:space="0" w:color="auto"/>
        <w:left w:val="none" w:sz="0" w:space="0" w:color="auto"/>
        <w:bottom w:val="none" w:sz="0" w:space="0" w:color="auto"/>
        <w:right w:val="none" w:sz="0" w:space="0" w:color="auto"/>
      </w:divBdr>
    </w:div>
    <w:div w:id="96411553">
      <w:bodyDiv w:val="1"/>
      <w:marLeft w:val="0"/>
      <w:marRight w:val="0"/>
      <w:marTop w:val="0"/>
      <w:marBottom w:val="0"/>
      <w:divBdr>
        <w:top w:val="none" w:sz="0" w:space="0" w:color="auto"/>
        <w:left w:val="none" w:sz="0" w:space="0" w:color="auto"/>
        <w:bottom w:val="none" w:sz="0" w:space="0" w:color="auto"/>
        <w:right w:val="none" w:sz="0" w:space="0" w:color="auto"/>
      </w:divBdr>
    </w:div>
    <w:div w:id="99764585">
      <w:bodyDiv w:val="1"/>
      <w:marLeft w:val="0"/>
      <w:marRight w:val="0"/>
      <w:marTop w:val="0"/>
      <w:marBottom w:val="0"/>
      <w:divBdr>
        <w:top w:val="none" w:sz="0" w:space="0" w:color="auto"/>
        <w:left w:val="none" w:sz="0" w:space="0" w:color="auto"/>
        <w:bottom w:val="none" w:sz="0" w:space="0" w:color="auto"/>
        <w:right w:val="none" w:sz="0" w:space="0" w:color="auto"/>
      </w:divBdr>
    </w:div>
    <w:div w:id="100928135">
      <w:bodyDiv w:val="1"/>
      <w:marLeft w:val="0"/>
      <w:marRight w:val="0"/>
      <w:marTop w:val="0"/>
      <w:marBottom w:val="0"/>
      <w:divBdr>
        <w:top w:val="none" w:sz="0" w:space="0" w:color="auto"/>
        <w:left w:val="none" w:sz="0" w:space="0" w:color="auto"/>
        <w:bottom w:val="none" w:sz="0" w:space="0" w:color="auto"/>
        <w:right w:val="none" w:sz="0" w:space="0" w:color="auto"/>
      </w:divBdr>
    </w:div>
    <w:div w:id="102506339">
      <w:bodyDiv w:val="1"/>
      <w:marLeft w:val="0"/>
      <w:marRight w:val="0"/>
      <w:marTop w:val="0"/>
      <w:marBottom w:val="0"/>
      <w:divBdr>
        <w:top w:val="none" w:sz="0" w:space="0" w:color="auto"/>
        <w:left w:val="none" w:sz="0" w:space="0" w:color="auto"/>
        <w:bottom w:val="none" w:sz="0" w:space="0" w:color="auto"/>
        <w:right w:val="none" w:sz="0" w:space="0" w:color="auto"/>
      </w:divBdr>
    </w:div>
    <w:div w:id="170801346">
      <w:bodyDiv w:val="1"/>
      <w:marLeft w:val="0"/>
      <w:marRight w:val="0"/>
      <w:marTop w:val="0"/>
      <w:marBottom w:val="0"/>
      <w:divBdr>
        <w:top w:val="none" w:sz="0" w:space="0" w:color="auto"/>
        <w:left w:val="none" w:sz="0" w:space="0" w:color="auto"/>
        <w:bottom w:val="none" w:sz="0" w:space="0" w:color="auto"/>
        <w:right w:val="none" w:sz="0" w:space="0" w:color="auto"/>
      </w:divBdr>
    </w:div>
    <w:div w:id="172770592">
      <w:bodyDiv w:val="1"/>
      <w:marLeft w:val="0"/>
      <w:marRight w:val="0"/>
      <w:marTop w:val="0"/>
      <w:marBottom w:val="0"/>
      <w:divBdr>
        <w:top w:val="none" w:sz="0" w:space="0" w:color="auto"/>
        <w:left w:val="none" w:sz="0" w:space="0" w:color="auto"/>
        <w:bottom w:val="none" w:sz="0" w:space="0" w:color="auto"/>
        <w:right w:val="none" w:sz="0" w:space="0" w:color="auto"/>
      </w:divBdr>
    </w:div>
    <w:div w:id="176580224">
      <w:bodyDiv w:val="1"/>
      <w:marLeft w:val="0"/>
      <w:marRight w:val="0"/>
      <w:marTop w:val="0"/>
      <w:marBottom w:val="0"/>
      <w:divBdr>
        <w:top w:val="none" w:sz="0" w:space="0" w:color="auto"/>
        <w:left w:val="none" w:sz="0" w:space="0" w:color="auto"/>
        <w:bottom w:val="none" w:sz="0" w:space="0" w:color="auto"/>
        <w:right w:val="none" w:sz="0" w:space="0" w:color="auto"/>
      </w:divBdr>
    </w:div>
    <w:div w:id="191307545">
      <w:bodyDiv w:val="1"/>
      <w:marLeft w:val="0"/>
      <w:marRight w:val="0"/>
      <w:marTop w:val="0"/>
      <w:marBottom w:val="0"/>
      <w:divBdr>
        <w:top w:val="none" w:sz="0" w:space="0" w:color="auto"/>
        <w:left w:val="none" w:sz="0" w:space="0" w:color="auto"/>
        <w:bottom w:val="none" w:sz="0" w:space="0" w:color="auto"/>
        <w:right w:val="none" w:sz="0" w:space="0" w:color="auto"/>
      </w:divBdr>
    </w:div>
    <w:div w:id="203711272">
      <w:bodyDiv w:val="1"/>
      <w:marLeft w:val="0"/>
      <w:marRight w:val="0"/>
      <w:marTop w:val="0"/>
      <w:marBottom w:val="0"/>
      <w:divBdr>
        <w:top w:val="none" w:sz="0" w:space="0" w:color="auto"/>
        <w:left w:val="none" w:sz="0" w:space="0" w:color="auto"/>
        <w:bottom w:val="none" w:sz="0" w:space="0" w:color="auto"/>
        <w:right w:val="none" w:sz="0" w:space="0" w:color="auto"/>
      </w:divBdr>
    </w:div>
    <w:div w:id="232546980">
      <w:bodyDiv w:val="1"/>
      <w:marLeft w:val="0"/>
      <w:marRight w:val="0"/>
      <w:marTop w:val="0"/>
      <w:marBottom w:val="0"/>
      <w:divBdr>
        <w:top w:val="none" w:sz="0" w:space="0" w:color="auto"/>
        <w:left w:val="none" w:sz="0" w:space="0" w:color="auto"/>
        <w:bottom w:val="none" w:sz="0" w:space="0" w:color="auto"/>
        <w:right w:val="none" w:sz="0" w:space="0" w:color="auto"/>
      </w:divBdr>
    </w:div>
    <w:div w:id="233005919">
      <w:bodyDiv w:val="1"/>
      <w:marLeft w:val="0"/>
      <w:marRight w:val="0"/>
      <w:marTop w:val="0"/>
      <w:marBottom w:val="0"/>
      <w:divBdr>
        <w:top w:val="none" w:sz="0" w:space="0" w:color="auto"/>
        <w:left w:val="none" w:sz="0" w:space="0" w:color="auto"/>
        <w:bottom w:val="none" w:sz="0" w:space="0" w:color="auto"/>
        <w:right w:val="none" w:sz="0" w:space="0" w:color="auto"/>
      </w:divBdr>
    </w:div>
    <w:div w:id="248006809">
      <w:bodyDiv w:val="1"/>
      <w:marLeft w:val="0"/>
      <w:marRight w:val="0"/>
      <w:marTop w:val="0"/>
      <w:marBottom w:val="0"/>
      <w:divBdr>
        <w:top w:val="none" w:sz="0" w:space="0" w:color="auto"/>
        <w:left w:val="none" w:sz="0" w:space="0" w:color="auto"/>
        <w:bottom w:val="none" w:sz="0" w:space="0" w:color="auto"/>
        <w:right w:val="none" w:sz="0" w:space="0" w:color="auto"/>
      </w:divBdr>
    </w:div>
    <w:div w:id="255217771">
      <w:bodyDiv w:val="1"/>
      <w:marLeft w:val="0"/>
      <w:marRight w:val="0"/>
      <w:marTop w:val="0"/>
      <w:marBottom w:val="0"/>
      <w:divBdr>
        <w:top w:val="none" w:sz="0" w:space="0" w:color="auto"/>
        <w:left w:val="none" w:sz="0" w:space="0" w:color="auto"/>
        <w:bottom w:val="none" w:sz="0" w:space="0" w:color="auto"/>
        <w:right w:val="none" w:sz="0" w:space="0" w:color="auto"/>
      </w:divBdr>
    </w:div>
    <w:div w:id="263655342">
      <w:bodyDiv w:val="1"/>
      <w:marLeft w:val="0"/>
      <w:marRight w:val="0"/>
      <w:marTop w:val="0"/>
      <w:marBottom w:val="0"/>
      <w:divBdr>
        <w:top w:val="none" w:sz="0" w:space="0" w:color="auto"/>
        <w:left w:val="none" w:sz="0" w:space="0" w:color="auto"/>
        <w:bottom w:val="none" w:sz="0" w:space="0" w:color="auto"/>
        <w:right w:val="none" w:sz="0" w:space="0" w:color="auto"/>
      </w:divBdr>
    </w:div>
    <w:div w:id="290402754">
      <w:bodyDiv w:val="1"/>
      <w:marLeft w:val="0"/>
      <w:marRight w:val="0"/>
      <w:marTop w:val="0"/>
      <w:marBottom w:val="0"/>
      <w:divBdr>
        <w:top w:val="none" w:sz="0" w:space="0" w:color="auto"/>
        <w:left w:val="none" w:sz="0" w:space="0" w:color="auto"/>
        <w:bottom w:val="none" w:sz="0" w:space="0" w:color="auto"/>
        <w:right w:val="none" w:sz="0" w:space="0" w:color="auto"/>
      </w:divBdr>
    </w:div>
    <w:div w:id="293606563">
      <w:bodyDiv w:val="1"/>
      <w:marLeft w:val="0"/>
      <w:marRight w:val="0"/>
      <w:marTop w:val="0"/>
      <w:marBottom w:val="0"/>
      <w:divBdr>
        <w:top w:val="none" w:sz="0" w:space="0" w:color="auto"/>
        <w:left w:val="none" w:sz="0" w:space="0" w:color="auto"/>
        <w:bottom w:val="none" w:sz="0" w:space="0" w:color="auto"/>
        <w:right w:val="none" w:sz="0" w:space="0" w:color="auto"/>
      </w:divBdr>
    </w:div>
    <w:div w:id="326396896">
      <w:bodyDiv w:val="1"/>
      <w:marLeft w:val="0"/>
      <w:marRight w:val="0"/>
      <w:marTop w:val="0"/>
      <w:marBottom w:val="0"/>
      <w:divBdr>
        <w:top w:val="none" w:sz="0" w:space="0" w:color="auto"/>
        <w:left w:val="none" w:sz="0" w:space="0" w:color="auto"/>
        <w:bottom w:val="none" w:sz="0" w:space="0" w:color="auto"/>
        <w:right w:val="none" w:sz="0" w:space="0" w:color="auto"/>
      </w:divBdr>
    </w:div>
    <w:div w:id="345133553">
      <w:bodyDiv w:val="1"/>
      <w:marLeft w:val="0"/>
      <w:marRight w:val="0"/>
      <w:marTop w:val="0"/>
      <w:marBottom w:val="0"/>
      <w:divBdr>
        <w:top w:val="none" w:sz="0" w:space="0" w:color="auto"/>
        <w:left w:val="none" w:sz="0" w:space="0" w:color="auto"/>
        <w:bottom w:val="none" w:sz="0" w:space="0" w:color="auto"/>
        <w:right w:val="none" w:sz="0" w:space="0" w:color="auto"/>
      </w:divBdr>
    </w:div>
    <w:div w:id="370419612">
      <w:bodyDiv w:val="1"/>
      <w:marLeft w:val="0"/>
      <w:marRight w:val="0"/>
      <w:marTop w:val="0"/>
      <w:marBottom w:val="0"/>
      <w:divBdr>
        <w:top w:val="none" w:sz="0" w:space="0" w:color="auto"/>
        <w:left w:val="none" w:sz="0" w:space="0" w:color="auto"/>
        <w:bottom w:val="none" w:sz="0" w:space="0" w:color="auto"/>
        <w:right w:val="none" w:sz="0" w:space="0" w:color="auto"/>
      </w:divBdr>
    </w:div>
    <w:div w:id="407264364">
      <w:bodyDiv w:val="1"/>
      <w:marLeft w:val="0"/>
      <w:marRight w:val="0"/>
      <w:marTop w:val="0"/>
      <w:marBottom w:val="0"/>
      <w:divBdr>
        <w:top w:val="none" w:sz="0" w:space="0" w:color="auto"/>
        <w:left w:val="none" w:sz="0" w:space="0" w:color="auto"/>
        <w:bottom w:val="none" w:sz="0" w:space="0" w:color="auto"/>
        <w:right w:val="none" w:sz="0" w:space="0" w:color="auto"/>
      </w:divBdr>
    </w:div>
    <w:div w:id="420838645">
      <w:bodyDiv w:val="1"/>
      <w:marLeft w:val="0"/>
      <w:marRight w:val="0"/>
      <w:marTop w:val="0"/>
      <w:marBottom w:val="0"/>
      <w:divBdr>
        <w:top w:val="none" w:sz="0" w:space="0" w:color="auto"/>
        <w:left w:val="none" w:sz="0" w:space="0" w:color="auto"/>
        <w:bottom w:val="none" w:sz="0" w:space="0" w:color="auto"/>
        <w:right w:val="none" w:sz="0" w:space="0" w:color="auto"/>
      </w:divBdr>
    </w:div>
    <w:div w:id="443379710">
      <w:bodyDiv w:val="1"/>
      <w:marLeft w:val="0"/>
      <w:marRight w:val="0"/>
      <w:marTop w:val="0"/>
      <w:marBottom w:val="0"/>
      <w:divBdr>
        <w:top w:val="none" w:sz="0" w:space="0" w:color="auto"/>
        <w:left w:val="none" w:sz="0" w:space="0" w:color="auto"/>
        <w:bottom w:val="none" w:sz="0" w:space="0" w:color="auto"/>
        <w:right w:val="none" w:sz="0" w:space="0" w:color="auto"/>
      </w:divBdr>
    </w:div>
    <w:div w:id="474375278">
      <w:bodyDiv w:val="1"/>
      <w:marLeft w:val="0"/>
      <w:marRight w:val="0"/>
      <w:marTop w:val="0"/>
      <w:marBottom w:val="0"/>
      <w:divBdr>
        <w:top w:val="none" w:sz="0" w:space="0" w:color="auto"/>
        <w:left w:val="none" w:sz="0" w:space="0" w:color="auto"/>
        <w:bottom w:val="none" w:sz="0" w:space="0" w:color="auto"/>
        <w:right w:val="none" w:sz="0" w:space="0" w:color="auto"/>
      </w:divBdr>
    </w:div>
    <w:div w:id="484667292">
      <w:bodyDiv w:val="1"/>
      <w:marLeft w:val="0"/>
      <w:marRight w:val="0"/>
      <w:marTop w:val="0"/>
      <w:marBottom w:val="0"/>
      <w:divBdr>
        <w:top w:val="none" w:sz="0" w:space="0" w:color="auto"/>
        <w:left w:val="none" w:sz="0" w:space="0" w:color="auto"/>
        <w:bottom w:val="none" w:sz="0" w:space="0" w:color="auto"/>
        <w:right w:val="none" w:sz="0" w:space="0" w:color="auto"/>
      </w:divBdr>
    </w:div>
    <w:div w:id="503666374">
      <w:bodyDiv w:val="1"/>
      <w:marLeft w:val="0"/>
      <w:marRight w:val="0"/>
      <w:marTop w:val="0"/>
      <w:marBottom w:val="0"/>
      <w:divBdr>
        <w:top w:val="none" w:sz="0" w:space="0" w:color="auto"/>
        <w:left w:val="none" w:sz="0" w:space="0" w:color="auto"/>
        <w:bottom w:val="none" w:sz="0" w:space="0" w:color="auto"/>
        <w:right w:val="none" w:sz="0" w:space="0" w:color="auto"/>
      </w:divBdr>
    </w:div>
    <w:div w:id="516620999">
      <w:bodyDiv w:val="1"/>
      <w:marLeft w:val="0"/>
      <w:marRight w:val="0"/>
      <w:marTop w:val="0"/>
      <w:marBottom w:val="0"/>
      <w:divBdr>
        <w:top w:val="none" w:sz="0" w:space="0" w:color="auto"/>
        <w:left w:val="none" w:sz="0" w:space="0" w:color="auto"/>
        <w:bottom w:val="none" w:sz="0" w:space="0" w:color="auto"/>
        <w:right w:val="none" w:sz="0" w:space="0" w:color="auto"/>
      </w:divBdr>
    </w:div>
    <w:div w:id="520553771">
      <w:bodyDiv w:val="1"/>
      <w:marLeft w:val="0"/>
      <w:marRight w:val="0"/>
      <w:marTop w:val="0"/>
      <w:marBottom w:val="0"/>
      <w:divBdr>
        <w:top w:val="none" w:sz="0" w:space="0" w:color="auto"/>
        <w:left w:val="none" w:sz="0" w:space="0" w:color="auto"/>
        <w:bottom w:val="none" w:sz="0" w:space="0" w:color="auto"/>
        <w:right w:val="none" w:sz="0" w:space="0" w:color="auto"/>
      </w:divBdr>
    </w:div>
    <w:div w:id="535239381">
      <w:bodyDiv w:val="1"/>
      <w:marLeft w:val="0"/>
      <w:marRight w:val="0"/>
      <w:marTop w:val="0"/>
      <w:marBottom w:val="0"/>
      <w:divBdr>
        <w:top w:val="none" w:sz="0" w:space="0" w:color="auto"/>
        <w:left w:val="none" w:sz="0" w:space="0" w:color="auto"/>
        <w:bottom w:val="none" w:sz="0" w:space="0" w:color="auto"/>
        <w:right w:val="none" w:sz="0" w:space="0" w:color="auto"/>
      </w:divBdr>
    </w:div>
    <w:div w:id="595670677">
      <w:bodyDiv w:val="1"/>
      <w:marLeft w:val="0"/>
      <w:marRight w:val="0"/>
      <w:marTop w:val="0"/>
      <w:marBottom w:val="0"/>
      <w:divBdr>
        <w:top w:val="none" w:sz="0" w:space="0" w:color="auto"/>
        <w:left w:val="none" w:sz="0" w:space="0" w:color="auto"/>
        <w:bottom w:val="none" w:sz="0" w:space="0" w:color="auto"/>
        <w:right w:val="none" w:sz="0" w:space="0" w:color="auto"/>
      </w:divBdr>
    </w:div>
    <w:div w:id="625623746">
      <w:bodyDiv w:val="1"/>
      <w:marLeft w:val="0"/>
      <w:marRight w:val="0"/>
      <w:marTop w:val="0"/>
      <w:marBottom w:val="0"/>
      <w:divBdr>
        <w:top w:val="none" w:sz="0" w:space="0" w:color="auto"/>
        <w:left w:val="none" w:sz="0" w:space="0" w:color="auto"/>
        <w:bottom w:val="none" w:sz="0" w:space="0" w:color="auto"/>
        <w:right w:val="none" w:sz="0" w:space="0" w:color="auto"/>
      </w:divBdr>
    </w:div>
    <w:div w:id="630936332">
      <w:bodyDiv w:val="1"/>
      <w:marLeft w:val="0"/>
      <w:marRight w:val="0"/>
      <w:marTop w:val="0"/>
      <w:marBottom w:val="0"/>
      <w:divBdr>
        <w:top w:val="none" w:sz="0" w:space="0" w:color="auto"/>
        <w:left w:val="none" w:sz="0" w:space="0" w:color="auto"/>
        <w:bottom w:val="none" w:sz="0" w:space="0" w:color="auto"/>
        <w:right w:val="none" w:sz="0" w:space="0" w:color="auto"/>
      </w:divBdr>
    </w:div>
    <w:div w:id="645937249">
      <w:bodyDiv w:val="1"/>
      <w:marLeft w:val="0"/>
      <w:marRight w:val="0"/>
      <w:marTop w:val="0"/>
      <w:marBottom w:val="0"/>
      <w:divBdr>
        <w:top w:val="none" w:sz="0" w:space="0" w:color="auto"/>
        <w:left w:val="none" w:sz="0" w:space="0" w:color="auto"/>
        <w:bottom w:val="none" w:sz="0" w:space="0" w:color="auto"/>
        <w:right w:val="none" w:sz="0" w:space="0" w:color="auto"/>
      </w:divBdr>
    </w:div>
    <w:div w:id="665283463">
      <w:bodyDiv w:val="1"/>
      <w:marLeft w:val="0"/>
      <w:marRight w:val="0"/>
      <w:marTop w:val="0"/>
      <w:marBottom w:val="0"/>
      <w:divBdr>
        <w:top w:val="none" w:sz="0" w:space="0" w:color="auto"/>
        <w:left w:val="none" w:sz="0" w:space="0" w:color="auto"/>
        <w:bottom w:val="none" w:sz="0" w:space="0" w:color="auto"/>
        <w:right w:val="none" w:sz="0" w:space="0" w:color="auto"/>
      </w:divBdr>
    </w:div>
    <w:div w:id="698047320">
      <w:bodyDiv w:val="1"/>
      <w:marLeft w:val="0"/>
      <w:marRight w:val="0"/>
      <w:marTop w:val="0"/>
      <w:marBottom w:val="0"/>
      <w:divBdr>
        <w:top w:val="none" w:sz="0" w:space="0" w:color="auto"/>
        <w:left w:val="none" w:sz="0" w:space="0" w:color="auto"/>
        <w:bottom w:val="none" w:sz="0" w:space="0" w:color="auto"/>
        <w:right w:val="none" w:sz="0" w:space="0" w:color="auto"/>
      </w:divBdr>
    </w:div>
    <w:div w:id="700517220">
      <w:bodyDiv w:val="1"/>
      <w:marLeft w:val="0"/>
      <w:marRight w:val="0"/>
      <w:marTop w:val="0"/>
      <w:marBottom w:val="0"/>
      <w:divBdr>
        <w:top w:val="none" w:sz="0" w:space="0" w:color="auto"/>
        <w:left w:val="none" w:sz="0" w:space="0" w:color="auto"/>
        <w:bottom w:val="none" w:sz="0" w:space="0" w:color="auto"/>
        <w:right w:val="none" w:sz="0" w:space="0" w:color="auto"/>
      </w:divBdr>
    </w:div>
    <w:div w:id="708265044">
      <w:bodyDiv w:val="1"/>
      <w:marLeft w:val="0"/>
      <w:marRight w:val="0"/>
      <w:marTop w:val="0"/>
      <w:marBottom w:val="0"/>
      <w:divBdr>
        <w:top w:val="none" w:sz="0" w:space="0" w:color="auto"/>
        <w:left w:val="none" w:sz="0" w:space="0" w:color="auto"/>
        <w:bottom w:val="none" w:sz="0" w:space="0" w:color="auto"/>
        <w:right w:val="none" w:sz="0" w:space="0" w:color="auto"/>
      </w:divBdr>
    </w:div>
    <w:div w:id="716246075">
      <w:bodyDiv w:val="1"/>
      <w:marLeft w:val="0"/>
      <w:marRight w:val="0"/>
      <w:marTop w:val="0"/>
      <w:marBottom w:val="0"/>
      <w:divBdr>
        <w:top w:val="none" w:sz="0" w:space="0" w:color="auto"/>
        <w:left w:val="none" w:sz="0" w:space="0" w:color="auto"/>
        <w:bottom w:val="none" w:sz="0" w:space="0" w:color="auto"/>
        <w:right w:val="none" w:sz="0" w:space="0" w:color="auto"/>
      </w:divBdr>
    </w:div>
    <w:div w:id="726875021">
      <w:bodyDiv w:val="1"/>
      <w:marLeft w:val="0"/>
      <w:marRight w:val="0"/>
      <w:marTop w:val="0"/>
      <w:marBottom w:val="0"/>
      <w:divBdr>
        <w:top w:val="none" w:sz="0" w:space="0" w:color="auto"/>
        <w:left w:val="none" w:sz="0" w:space="0" w:color="auto"/>
        <w:bottom w:val="none" w:sz="0" w:space="0" w:color="auto"/>
        <w:right w:val="none" w:sz="0" w:space="0" w:color="auto"/>
      </w:divBdr>
    </w:div>
    <w:div w:id="737634831">
      <w:bodyDiv w:val="1"/>
      <w:marLeft w:val="0"/>
      <w:marRight w:val="0"/>
      <w:marTop w:val="0"/>
      <w:marBottom w:val="0"/>
      <w:divBdr>
        <w:top w:val="none" w:sz="0" w:space="0" w:color="auto"/>
        <w:left w:val="none" w:sz="0" w:space="0" w:color="auto"/>
        <w:bottom w:val="none" w:sz="0" w:space="0" w:color="auto"/>
        <w:right w:val="none" w:sz="0" w:space="0" w:color="auto"/>
      </w:divBdr>
    </w:div>
    <w:div w:id="737746872">
      <w:bodyDiv w:val="1"/>
      <w:marLeft w:val="0"/>
      <w:marRight w:val="0"/>
      <w:marTop w:val="0"/>
      <w:marBottom w:val="0"/>
      <w:divBdr>
        <w:top w:val="none" w:sz="0" w:space="0" w:color="auto"/>
        <w:left w:val="none" w:sz="0" w:space="0" w:color="auto"/>
        <w:bottom w:val="none" w:sz="0" w:space="0" w:color="auto"/>
        <w:right w:val="none" w:sz="0" w:space="0" w:color="auto"/>
      </w:divBdr>
    </w:div>
    <w:div w:id="763264053">
      <w:bodyDiv w:val="1"/>
      <w:marLeft w:val="0"/>
      <w:marRight w:val="0"/>
      <w:marTop w:val="0"/>
      <w:marBottom w:val="0"/>
      <w:divBdr>
        <w:top w:val="none" w:sz="0" w:space="0" w:color="auto"/>
        <w:left w:val="none" w:sz="0" w:space="0" w:color="auto"/>
        <w:bottom w:val="none" w:sz="0" w:space="0" w:color="auto"/>
        <w:right w:val="none" w:sz="0" w:space="0" w:color="auto"/>
      </w:divBdr>
    </w:div>
    <w:div w:id="766732336">
      <w:bodyDiv w:val="1"/>
      <w:marLeft w:val="0"/>
      <w:marRight w:val="0"/>
      <w:marTop w:val="0"/>
      <w:marBottom w:val="0"/>
      <w:divBdr>
        <w:top w:val="none" w:sz="0" w:space="0" w:color="auto"/>
        <w:left w:val="none" w:sz="0" w:space="0" w:color="auto"/>
        <w:bottom w:val="none" w:sz="0" w:space="0" w:color="auto"/>
        <w:right w:val="none" w:sz="0" w:space="0" w:color="auto"/>
      </w:divBdr>
    </w:div>
    <w:div w:id="781539426">
      <w:bodyDiv w:val="1"/>
      <w:marLeft w:val="0"/>
      <w:marRight w:val="0"/>
      <w:marTop w:val="0"/>
      <w:marBottom w:val="0"/>
      <w:divBdr>
        <w:top w:val="none" w:sz="0" w:space="0" w:color="auto"/>
        <w:left w:val="none" w:sz="0" w:space="0" w:color="auto"/>
        <w:bottom w:val="none" w:sz="0" w:space="0" w:color="auto"/>
        <w:right w:val="none" w:sz="0" w:space="0" w:color="auto"/>
      </w:divBdr>
    </w:div>
    <w:div w:id="799300045">
      <w:bodyDiv w:val="1"/>
      <w:marLeft w:val="0"/>
      <w:marRight w:val="0"/>
      <w:marTop w:val="0"/>
      <w:marBottom w:val="0"/>
      <w:divBdr>
        <w:top w:val="none" w:sz="0" w:space="0" w:color="auto"/>
        <w:left w:val="none" w:sz="0" w:space="0" w:color="auto"/>
        <w:bottom w:val="none" w:sz="0" w:space="0" w:color="auto"/>
        <w:right w:val="none" w:sz="0" w:space="0" w:color="auto"/>
      </w:divBdr>
    </w:div>
    <w:div w:id="802650306">
      <w:bodyDiv w:val="1"/>
      <w:marLeft w:val="0"/>
      <w:marRight w:val="0"/>
      <w:marTop w:val="0"/>
      <w:marBottom w:val="0"/>
      <w:divBdr>
        <w:top w:val="none" w:sz="0" w:space="0" w:color="auto"/>
        <w:left w:val="none" w:sz="0" w:space="0" w:color="auto"/>
        <w:bottom w:val="none" w:sz="0" w:space="0" w:color="auto"/>
        <w:right w:val="none" w:sz="0" w:space="0" w:color="auto"/>
      </w:divBdr>
    </w:div>
    <w:div w:id="825130373">
      <w:bodyDiv w:val="1"/>
      <w:marLeft w:val="0"/>
      <w:marRight w:val="0"/>
      <w:marTop w:val="0"/>
      <w:marBottom w:val="0"/>
      <w:divBdr>
        <w:top w:val="none" w:sz="0" w:space="0" w:color="auto"/>
        <w:left w:val="none" w:sz="0" w:space="0" w:color="auto"/>
        <w:bottom w:val="none" w:sz="0" w:space="0" w:color="auto"/>
        <w:right w:val="none" w:sz="0" w:space="0" w:color="auto"/>
      </w:divBdr>
    </w:div>
    <w:div w:id="839081225">
      <w:bodyDiv w:val="1"/>
      <w:marLeft w:val="0"/>
      <w:marRight w:val="0"/>
      <w:marTop w:val="0"/>
      <w:marBottom w:val="0"/>
      <w:divBdr>
        <w:top w:val="none" w:sz="0" w:space="0" w:color="auto"/>
        <w:left w:val="none" w:sz="0" w:space="0" w:color="auto"/>
        <w:bottom w:val="none" w:sz="0" w:space="0" w:color="auto"/>
        <w:right w:val="none" w:sz="0" w:space="0" w:color="auto"/>
      </w:divBdr>
    </w:div>
    <w:div w:id="842203462">
      <w:bodyDiv w:val="1"/>
      <w:marLeft w:val="0"/>
      <w:marRight w:val="0"/>
      <w:marTop w:val="0"/>
      <w:marBottom w:val="0"/>
      <w:divBdr>
        <w:top w:val="none" w:sz="0" w:space="0" w:color="auto"/>
        <w:left w:val="none" w:sz="0" w:space="0" w:color="auto"/>
        <w:bottom w:val="none" w:sz="0" w:space="0" w:color="auto"/>
        <w:right w:val="none" w:sz="0" w:space="0" w:color="auto"/>
      </w:divBdr>
    </w:div>
    <w:div w:id="862281234">
      <w:bodyDiv w:val="1"/>
      <w:marLeft w:val="0"/>
      <w:marRight w:val="0"/>
      <w:marTop w:val="0"/>
      <w:marBottom w:val="0"/>
      <w:divBdr>
        <w:top w:val="none" w:sz="0" w:space="0" w:color="auto"/>
        <w:left w:val="none" w:sz="0" w:space="0" w:color="auto"/>
        <w:bottom w:val="none" w:sz="0" w:space="0" w:color="auto"/>
        <w:right w:val="none" w:sz="0" w:space="0" w:color="auto"/>
      </w:divBdr>
    </w:div>
    <w:div w:id="864170988">
      <w:bodyDiv w:val="1"/>
      <w:marLeft w:val="0"/>
      <w:marRight w:val="0"/>
      <w:marTop w:val="0"/>
      <w:marBottom w:val="0"/>
      <w:divBdr>
        <w:top w:val="none" w:sz="0" w:space="0" w:color="auto"/>
        <w:left w:val="none" w:sz="0" w:space="0" w:color="auto"/>
        <w:bottom w:val="none" w:sz="0" w:space="0" w:color="auto"/>
        <w:right w:val="none" w:sz="0" w:space="0" w:color="auto"/>
      </w:divBdr>
    </w:div>
    <w:div w:id="893271945">
      <w:bodyDiv w:val="1"/>
      <w:marLeft w:val="0"/>
      <w:marRight w:val="0"/>
      <w:marTop w:val="0"/>
      <w:marBottom w:val="0"/>
      <w:divBdr>
        <w:top w:val="none" w:sz="0" w:space="0" w:color="auto"/>
        <w:left w:val="none" w:sz="0" w:space="0" w:color="auto"/>
        <w:bottom w:val="none" w:sz="0" w:space="0" w:color="auto"/>
        <w:right w:val="none" w:sz="0" w:space="0" w:color="auto"/>
      </w:divBdr>
    </w:div>
    <w:div w:id="911768046">
      <w:bodyDiv w:val="1"/>
      <w:marLeft w:val="0"/>
      <w:marRight w:val="0"/>
      <w:marTop w:val="0"/>
      <w:marBottom w:val="0"/>
      <w:divBdr>
        <w:top w:val="none" w:sz="0" w:space="0" w:color="auto"/>
        <w:left w:val="none" w:sz="0" w:space="0" w:color="auto"/>
        <w:bottom w:val="none" w:sz="0" w:space="0" w:color="auto"/>
        <w:right w:val="none" w:sz="0" w:space="0" w:color="auto"/>
      </w:divBdr>
    </w:div>
    <w:div w:id="912738606">
      <w:bodyDiv w:val="1"/>
      <w:marLeft w:val="0"/>
      <w:marRight w:val="0"/>
      <w:marTop w:val="0"/>
      <w:marBottom w:val="0"/>
      <w:divBdr>
        <w:top w:val="none" w:sz="0" w:space="0" w:color="auto"/>
        <w:left w:val="none" w:sz="0" w:space="0" w:color="auto"/>
        <w:bottom w:val="none" w:sz="0" w:space="0" w:color="auto"/>
        <w:right w:val="none" w:sz="0" w:space="0" w:color="auto"/>
      </w:divBdr>
    </w:div>
    <w:div w:id="921447803">
      <w:bodyDiv w:val="1"/>
      <w:marLeft w:val="0"/>
      <w:marRight w:val="0"/>
      <w:marTop w:val="0"/>
      <w:marBottom w:val="0"/>
      <w:divBdr>
        <w:top w:val="none" w:sz="0" w:space="0" w:color="auto"/>
        <w:left w:val="none" w:sz="0" w:space="0" w:color="auto"/>
        <w:bottom w:val="none" w:sz="0" w:space="0" w:color="auto"/>
        <w:right w:val="none" w:sz="0" w:space="0" w:color="auto"/>
      </w:divBdr>
    </w:div>
    <w:div w:id="954748175">
      <w:bodyDiv w:val="1"/>
      <w:marLeft w:val="0"/>
      <w:marRight w:val="0"/>
      <w:marTop w:val="0"/>
      <w:marBottom w:val="0"/>
      <w:divBdr>
        <w:top w:val="none" w:sz="0" w:space="0" w:color="auto"/>
        <w:left w:val="none" w:sz="0" w:space="0" w:color="auto"/>
        <w:bottom w:val="none" w:sz="0" w:space="0" w:color="auto"/>
        <w:right w:val="none" w:sz="0" w:space="0" w:color="auto"/>
      </w:divBdr>
    </w:div>
    <w:div w:id="954755202">
      <w:bodyDiv w:val="1"/>
      <w:marLeft w:val="0"/>
      <w:marRight w:val="0"/>
      <w:marTop w:val="0"/>
      <w:marBottom w:val="0"/>
      <w:divBdr>
        <w:top w:val="none" w:sz="0" w:space="0" w:color="auto"/>
        <w:left w:val="none" w:sz="0" w:space="0" w:color="auto"/>
        <w:bottom w:val="none" w:sz="0" w:space="0" w:color="auto"/>
        <w:right w:val="none" w:sz="0" w:space="0" w:color="auto"/>
      </w:divBdr>
    </w:div>
    <w:div w:id="961379277">
      <w:bodyDiv w:val="1"/>
      <w:marLeft w:val="0"/>
      <w:marRight w:val="0"/>
      <w:marTop w:val="0"/>
      <w:marBottom w:val="0"/>
      <w:divBdr>
        <w:top w:val="none" w:sz="0" w:space="0" w:color="auto"/>
        <w:left w:val="none" w:sz="0" w:space="0" w:color="auto"/>
        <w:bottom w:val="none" w:sz="0" w:space="0" w:color="auto"/>
        <w:right w:val="none" w:sz="0" w:space="0" w:color="auto"/>
      </w:divBdr>
    </w:div>
    <w:div w:id="963850099">
      <w:bodyDiv w:val="1"/>
      <w:marLeft w:val="0"/>
      <w:marRight w:val="0"/>
      <w:marTop w:val="0"/>
      <w:marBottom w:val="0"/>
      <w:divBdr>
        <w:top w:val="none" w:sz="0" w:space="0" w:color="auto"/>
        <w:left w:val="none" w:sz="0" w:space="0" w:color="auto"/>
        <w:bottom w:val="none" w:sz="0" w:space="0" w:color="auto"/>
        <w:right w:val="none" w:sz="0" w:space="0" w:color="auto"/>
      </w:divBdr>
    </w:div>
    <w:div w:id="984970353">
      <w:bodyDiv w:val="1"/>
      <w:marLeft w:val="0"/>
      <w:marRight w:val="0"/>
      <w:marTop w:val="0"/>
      <w:marBottom w:val="0"/>
      <w:divBdr>
        <w:top w:val="none" w:sz="0" w:space="0" w:color="auto"/>
        <w:left w:val="none" w:sz="0" w:space="0" w:color="auto"/>
        <w:bottom w:val="none" w:sz="0" w:space="0" w:color="auto"/>
        <w:right w:val="none" w:sz="0" w:space="0" w:color="auto"/>
      </w:divBdr>
    </w:div>
    <w:div w:id="1027566531">
      <w:bodyDiv w:val="1"/>
      <w:marLeft w:val="0"/>
      <w:marRight w:val="0"/>
      <w:marTop w:val="0"/>
      <w:marBottom w:val="0"/>
      <w:divBdr>
        <w:top w:val="none" w:sz="0" w:space="0" w:color="auto"/>
        <w:left w:val="none" w:sz="0" w:space="0" w:color="auto"/>
        <w:bottom w:val="none" w:sz="0" w:space="0" w:color="auto"/>
        <w:right w:val="none" w:sz="0" w:space="0" w:color="auto"/>
      </w:divBdr>
    </w:div>
    <w:div w:id="1037001844">
      <w:bodyDiv w:val="1"/>
      <w:marLeft w:val="0"/>
      <w:marRight w:val="0"/>
      <w:marTop w:val="0"/>
      <w:marBottom w:val="0"/>
      <w:divBdr>
        <w:top w:val="none" w:sz="0" w:space="0" w:color="auto"/>
        <w:left w:val="none" w:sz="0" w:space="0" w:color="auto"/>
        <w:bottom w:val="none" w:sz="0" w:space="0" w:color="auto"/>
        <w:right w:val="none" w:sz="0" w:space="0" w:color="auto"/>
      </w:divBdr>
    </w:div>
    <w:div w:id="1048795246">
      <w:bodyDiv w:val="1"/>
      <w:marLeft w:val="0"/>
      <w:marRight w:val="0"/>
      <w:marTop w:val="0"/>
      <w:marBottom w:val="0"/>
      <w:divBdr>
        <w:top w:val="none" w:sz="0" w:space="0" w:color="auto"/>
        <w:left w:val="none" w:sz="0" w:space="0" w:color="auto"/>
        <w:bottom w:val="none" w:sz="0" w:space="0" w:color="auto"/>
        <w:right w:val="none" w:sz="0" w:space="0" w:color="auto"/>
      </w:divBdr>
    </w:div>
    <w:div w:id="1057245815">
      <w:bodyDiv w:val="1"/>
      <w:marLeft w:val="0"/>
      <w:marRight w:val="0"/>
      <w:marTop w:val="0"/>
      <w:marBottom w:val="0"/>
      <w:divBdr>
        <w:top w:val="none" w:sz="0" w:space="0" w:color="auto"/>
        <w:left w:val="none" w:sz="0" w:space="0" w:color="auto"/>
        <w:bottom w:val="none" w:sz="0" w:space="0" w:color="auto"/>
        <w:right w:val="none" w:sz="0" w:space="0" w:color="auto"/>
      </w:divBdr>
    </w:div>
    <w:div w:id="1072699844">
      <w:bodyDiv w:val="1"/>
      <w:marLeft w:val="0"/>
      <w:marRight w:val="0"/>
      <w:marTop w:val="0"/>
      <w:marBottom w:val="0"/>
      <w:divBdr>
        <w:top w:val="none" w:sz="0" w:space="0" w:color="auto"/>
        <w:left w:val="none" w:sz="0" w:space="0" w:color="auto"/>
        <w:bottom w:val="none" w:sz="0" w:space="0" w:color="auto"/>
        <w:right w:val="none" w:sz="0" w:space="0" w:color="auto"/>
      </w:divBdr>
    </w:div>
    <w:div w:id="1098793556">
      <w:bodyDiv w:val="1"/>
      <w:marLeft w:val="0"/>
      <w:marRight w:val="0"/>
      <w:marTop w:val="0"/>
      <w:marBottom w:val="0"/>
      <w:divBdr>
        <w:top w:val="none" w:sz="0" w:space="0" w:color="auto"/>
        <w:left w:val="none" w:sz="0" w:space="0" w:color="auto"/>
        <w:bottom w:val="none" w:sz="0" w:space="0" w:color="auto"/>
        <w:right w:val="none" w:sz="0" w:space="0" w:color="auto"/>
      </w:divBdr>
    </w:div>
    <w:div w:id="1103261219">
      <w:bodyDiv w:val="1"/>
      <w:marLeft w:val="0"/>
      <w:marRight w:val="0"/>
      <w:marTop w:val="0"/>
      <w:marBottom w:val="0"/>
      <w:divBdr>
        <w:top w:val="none" w:sz="0" w:space="0" w:color="auto"/>
        <w:left w:val="none" w:sz="0" w:space="0" w:color="auto"/>
        <w:bottom w:val="none" w:sz="0" w:space="0" w:color="auto"/>
        <w:right w:val="none" w:sz="0" w:space="0" w:color="auto"/>
      </w:divBdr>
    </w:div>
    <w:div w:id="1117136157">
      <w:bodyDiv w:val="1"/>
      <w:marLeft w:val="0"/>
      <w:marRight w:val="0"/>
      <w:marTop w:val="0"/>
      <w:marBottom w:val="0"/>
      <w:divBdr>
        <w:top w:val="none" w:sz="0" w:space="0" w:color="auto"/>
        <w:left w:val="none" w:sz="0" w:space="0" w:color="auto"/>
        <w:bottom w:val="none" w:sz="0" w:space="0" w:color="auto"/>
        <w:right w:val="none" w:sz="0" w:space="0" w:color="auto"/>
      </w:divBdr>
    </w:div>
    <w:div w:id="1138835568">
      <w:bodyDiv w:val="1"/>
      <w:marLeft w:val="0"/>
      <w:marRight w:val="0"/>
      <w:marTop w:val="0"/>
      <w:marBottom w:val="0"/>
      <w:divBdr>
        <w:top w:val="none" w:sz="0" w:space="0" w:color="auto"/>
        <w:left w:val="none" w:sz="0" w:space="0" w:color="auto"/>
        <w:bottom w:val="none" w:sz="0" w:space="0" w:color="auto"/>
        <w:right w:val="none" w:sz="0" w:space="0" w:color="auto"/>
      </w:divBdr>
    </w:div>
    <w:div w:id="1152065100">
      <w:bodyDiv w:val="1"/>
      <w:marLeft w:val="0"/>
      <w:marRight w:val="0"/>
      <w:marTop w:val="0"/>
      <w:marBottom w:val="0"/>
      <w:divBdr>
        <w:top w:val="none" w:sz="0" w:space="0" w:color="auto"/>
        <w:left w:val="none" w:sz="0" w:space="0" w:color="auto"/>
        <w:bottom w:val="none" w:sz="0" w:space="0" w:color="auto"/>
        <w:right w:val="none" w:sz="0" w:space="0" w:color="auto"/>
      </w:divBdr>
    </w:div>
    <w:div w:id="1195968718">
      <w:bodyDiv w:val="1"/>
      <w:marLeft w:val="0"/>
      <w:marRight w:val="0"/>
      <w:marTop w:val="0"/>
      <w:marBottom w:val="0"/>
      <w:divBdr>
        <w:top w:val="none" w:sz="0" w:space="0" w:color="auto"/>
        <w:left w:val="none" w:sz="0" w:space="0" w:color="auto"/>
        <w:bottom w:val="none" w:sz="0" w:space="0" w:color="auto"/>
        <w:right w:val="none" w:sz="0" w:space="0" w:color="auto"/>
      </w:divBdr>
    </w:div>
    <w:div w:id="1205141961">
      <w:bodyDiv w:val="1"/>
      <w:marLeft w:val="0"/>
      <w:marRight w:val="0"/>
      <w:marTop w:val="0"/>
      <w:marBottom w:val="0"/>
      <w:divBdr>
        <w:top w:val="none" w:sz="0" w:space="0" w:color="auto"/>
        <w:left w:val="none" w:sz="0" w:space="0" w:color="auto"/>
        <w:bottom w:val="none" w:sz="0" w:space="0" w:color="auto"/>
        <w:right w:val="none" w:sz="0" w:space="0" w:color="auto"/>
      </w:divBdr>
    </w:div>
    <w:div w:id="1215506741">
      <w:bodyDiv w:val="1"/>
      <w:marLeft w:val="0"/>
      <w:marRight w:val="0"/>
      <w:marTop w:val="0"/>
      <w:marBottom w:val="0"/>
      <w:divBdr>
        <w:top w:val="none" w:sz="0" w:space="0" w:color="auto"/>
        <w:left w:val="none" w:sz="0" w:space="0" w:color="auto"/>
        <w:bottom w:val="none" w:sz="0" w:space="0" w:color="auto"/>
        <w:right w:val="none" w:sz="0" w:space="0" w:color="auto"/>
      </w:divBdr>
    </w:div>
    <w:div w:id="1221675790">
      <w:bodyDiv w:val="1"/>
      <w:marLeft w:val="0"/>
      <w:marRight w:val="0"/>
      <w:marTop w:val="0"/>
      <w:marBottom w:val="0"/>
      <w:divBdr>
        <w:top w:val="none" w:sz="0" w:space="0" w:color="auto"/>
        <w:left w:val="none" w:sz="0" w:space="0" w:color="auto"/>
        <w:bottom w:val="none" w:sz="0" w:space="0" w:color="auto"/>
        <w:right w:val="none" w:sz="0" w:space="0" w:color="auto"/>
      </w:divBdr>
    </w:div>
    <w:div w:id="1233736888">
      <w:bodyDiv w:val="1"/>
      <w:marLeft w:val="0"/>
      <w:marRight w:val="0"/>
      <w:marTop w:val="0"/>
      <w:marBottom w:val="0"/>
      <w:divBdr>
        <w:top w:val="none" w:sz="0" w:space="0" w:color="auto"/>
        <w:left w:val="none" w:sz="0" w:space="0" w:color="auto"/>
        <w:bottom w:val="none" w:sz="0" w:space="0" w:color="auto"/>
        <w:right w:val="none" w:sz="0" w:space="0" w:color="auto"/>
      </w:divBdr>
    </w:div>
    <w:div w:id="1237859766">
      <w:bodyDiv w:val="1"/>
      <w:marLeft w:val="0"/>
      <w:marRight w:val="0"/>
      <w:marTop w:val="0"/>
      <w:marBottom w:val="0"/>
      <w:divBdr>
        <w:top w:val="none" w:sz="0" w:space="0" w:color="auto"/>
        <w:left w:val="none" w:sz="0" w:space="0" w:color="auto"/>
        <w:bottom w:val="none" w:sz="0" w:space="0" w:color="auto"/>
        <w:right w:val="none" w:sz="0" w:space="0" w:color="auto"/>
      </w:divBdr>
    </w:div>
    <w:div w:id="1238662650">
      <w:bodyDiv w:val="1"/>
      <w:marLeft w:val="0"/>
      <w:marRight w:val="0"/>
      <w:marTop w:val="0"/>
      <w:marBottom w:val="0"/>
      <w:divBdr>
        <w:top w:val="none" w:sz="0" w:space="0" w:color="auto"/>
        <w:left w:val="none" w:sz="0" w:space="0" w:color="auto"/>
        <w:bottom w:val="none" w:sz="0" w:space="0" w:color="auto"/>
        <w:right w:val="none" w:sz="0" w:space="0" w:color="auto"/>
      </w:divBdr>
    </w:div>
    <w:div w:id="1301764958">
      <w:bodyDiv w:val="1"/>
      <w:marLeft w:val="0"/>
      <w:marRight w:val="0"/>
      <w:marTop w:val="0"/>
      <w:marBottom w:val="0"/>
      <w:divBdr>
        <w:top w:val="none" w:sz="0" w:space="0" w:color="auto"/>
        <w:left w:val="none" w:sz="0" w:space="0" w:color="auto"/>
        <w:bottom w:val="none" w:sz="0" w:space="0" w:color="auto"/>
        <w:right w:val="none" w:sz="0" w:space="0" w:color="auto"/>
      </w:divBdr>
    </w:div>
    <w:div w:id="1321421124">
      <w:bodyDiv w:val="1"/>
      <w:marLeft w:val="0"/>
      <w:marRight w:val="0"/>
      <w:marTop w:val="0"/>
      <w:marBottom w:val="0"/>
      <w:divBdr>
        <w:top w:val="none" w:sz="0" w:space="0" w:color="auto"/>
        <w:left w:val="none" w:sz="0" w:space="0" w:color="auto"/>
        <w:bottom w:val="none" w:sz="0" w:space="0" w:color="auto"/>
        <w:right w:val="none" w:sz="0" w:space="0" w:color="auto"/>
      </w:divBdr>
    </w:div>
    <w:div w:id="1373847877">
      <w:bodyDiv w:val="1"/>
      <w:marLeft w:val="0"/>
      <w:marRight w:val="0"/>
      <w:marTop w:val="0"/>
      <w:marBottom w:val="0"/>
      <w:divBdr>
        <w:top w:val="none" w:sz="0" w:space="0" w:color="auto"/>
        <w:left w:val="none" w:sz="0" w:space="0" w:color="auto"/>
        <w:bottom w:val="none" w:sz="0" w:space="0" w:color="auto"/>
        <w:right w:val="none" w:sz="0" w:space="0" w:color="auto"/>
      </w:divBdr>
    </w:div>
    <w:div w:id="1381324815">
      <w:bodyDiv w:val="1"/>
      <w:marLeft w:val="0"/>
      <w:marRight w:val="0"/>
      <w:marTop w:val="0"/>
      <w:marBottom w:val="0"/>
      <w:divBdr>
        <w:top w:val="none" w:sz="0" w:space="0" w:color="auto"/>
        <w:left w:val="none" w:sz="0" w:space="0" w:color="auto"/>
        <w:bottom w:val="none" w:sz="0" w:space="0" w:color="auto"/>
        <w:right w:val="none" w:sz="0" w:space="0" w:color="auto"/>
      </w:divBdr>
    </w:div>
    <w:div w:id="1390570694">
      <w:bodyDiv w:val="1"/>
      <w:marLeft w:val="0"/>
      <w:marRight w:val="0"/>
      <w:marTop w:val="0"/>
      <w:marBottom w:val="0"/>
      <w:divBdr>
        <w:top w:val="none" w:sz="0" w:space="0" w:color="auto"/>
        <w:left w:val="none" w:sz="0" w:space="0" w:color="auto"/>
        <w:bottom w:val="none" w:sz="0" w:space="0" w:color="auto"/>
        <w:right w:val="none" w:sz="0" w:space="0" w:color="auto"/>
      </w:divBdr>
    </w:div>
    <w:div w:id="1445925748">
      <w:bodyDiv w:val="1"/>
      <w:marLeft w:val="0"/>
      <w:marRight w:val="0"/>
      <w:marTop w:val="0"/>
      <w:marBottom w:val="0"/>
      <w:divBdr>
        <w:top w:val="none" w:sz="0" w:space="0" w:color="auto"/>
        <w:left w:val="none" w:sz="0" w:space="0" w:color="auto"/>
        <w:bottom w:val="none" w:sz="0" w:space="0" w:color="auto"/>
        <w:right w:val="none" w:sz="0" w:space="0" w:color="auto"/>
      </w:divBdr>
    </w:div>
    <w:div w:id="1447237820">
      <w:bodyDiv w:val="1"/>
      <w:marLeft w:val="0"/>
      <w:marRight w:val="0"/>
      <w:marTop w:val="0"/>
      <w:marBottom w:val="0"/>
      <w:divBdr>
        <w:top w:val="none" w:sz="0" w:space="0" w:color="auto"/>
        <w:left w:val="none" w:sz="0" w:space="0" w:color="auto"/>
        <w:bottom w:val="none" w:sz="0" w:space="0" w:color="auto"/>
        <w:right w:val="none" w:sz="0" w:space="0" w:color="auto"/>
      </w:divBdr>
    </w:div>
    <w:div w:id="1459569417">
      <w:bodyDiv w:val="1"/>
      <w:marLeft w:val="0"/>
      <w:marRight w:val="0"/>
      <w:marTop w:val="0"/>
      <w:marBottom w:val="0"/>
      <w:divBdr>
        <w:top w:val="none" w:sz="0" w:space="0" w:color="auto"/>
        <w:left w:val="none" w:sz="0" w:space="0" w:color="auto"/>
        <w:bottom w:val="none" w:sz="0" w:space="0" w:color="auto"/>
        <w:right w:val="none" w:sz="0" w:space="0" w:color="auto"/>
      </w:divBdr>
    </w:div>
    <w:div w:id="1471092855">
      <w:bodyDiv w:val="1"/>
      <w:marLeft w:val="0"/>
      <w:marRight w:val="0"/>
      <w:marTop w:val="0"/>
      <w:marBottom w:val="0"/>
      <w:divBdr>
        <w:top w:val="none" w:sz="0" w:space="0" w:color="auto"/>
        <w:left w:val="none" w:sz="0" w:space="0" w:color="auto"/>
        <w:bottom w:val="none" w:sz="0" w:space="0" w:color="auto"/>
        <w:right w:val="none" w:sz="0" w:space="0" w:color="auto"/>
      </w:divBdr>
    </w:div>
    <w:div w:id="1497183497">
      <w:bodyDiv w:val="1"/>
      <w:marLeft w:val="0"/>
      <w:marRight w:val="0"/>
      <w:marTop w:val="0"/>
      <w:marBottom w:val="0"/>
      <w:divBdr>
        <w:top w:val="none" w:sz="0" w:space="0" w:color="auto"/>
        <w:left w:val="none" w:sz="0" w:space="0" w:color="auto"/>
        <w:bottom w:val="none" w:sz="0" w:space="0" w:color="auto"/>
        <w:right w:val="none" w:sz="0" w:space="0" w:color="auto"/>
      </w:divBdr>
    </w:div>
    <w:div w:id="1522547772">
      <w:bodyDiv w:val="1"/>
      <w:marLeft w:val="0"/>
      <w:marRight w:val="0"/>
      <w:marTop w:val="0"/>
      <w:marBottom w:val="0"/>
      <w:divBdr>
        <w:top w:val="none" w:sz="0" w:space="0" w:color="auto"/>
        <w:left w:val="none" w:sz="0" w:space="0" w:color="auto"/>
        <w:bottom w:val="none" w:sz="0" w:space="0" w:color="auto"/>
        <w:right w:val="none" w:sz="0" w:space="0" w:color="auto"/>
      </w:divBdr>
    </w:div>
    <w:div w:id="1544057266">
      <w:bodyDiv w:val="1"/>
      <w:marLeft w:val="0"/>
      <w:marRight w:val="0"/>
      <w:marTop w:val="0"/>
      <w:marBottom w:val="0"/>
      <w:divBdr>
        <w:top w:val="none" w:sz="0" w:space="0" w:color="auto"/>
        <w:left w:val="none" w:sz="0" w:space="0" w:color="auto"/>
        <w:bottom w:val="none" w:sz="0" w:space="0" w:color="auto"/>
        <w:right w:val="none" w:sz="0" w:space="0" w:color="auto"/>
      </w:divBdr>
    </w:div>
    <w:div w:id="1581063594">
      <w:bodyDiv w:val="1"/>
      <w:marLeft w:val="0"/>
      <w:marRight w:val="0"/>
      <w:marTop w:val="0"/>
      <w:marBottom w:val="0"/>
      <w:divBdr>
        <w:top w:val="none" w:sz="0" w:space="0" w:color="auto"/>
        <w:left w:val="none" w:sz="0" w:space="0" w:color="auto"/>
        <w:bottom w:val="none" w:sz="0" w:space="0" w:color="auto"/>
        <w:right w:val="none" w:sz="0" w:space="0" w:color="auto"/>
      </w:divBdr>
    </w:div>
    <w:div w:id="1616213794">
      <w:bodyDiv w:val="1"/>
      <w:marLeft w:val="0"/>
      <w:marRight w:val="0"/>
      <w:marTop w:val="0"/>
      <w:marBottom w:val="0"/>
      <w:divBdr>
        <w:top w:val="none" w:sz="0" w:space="0" w:color="auto"/>
        <w:left w:val="none" w:sz="0" w:space="0" w:color="auto"/>
        <w:bottom w:val="none" w:sz="0" w:space="0" w:color="auto"/>
        <w:right w:val="none" w:sz="0" w:space="0" w:color="auto"/>
      </w:divBdr>
    </w:div>
    <w:div w:id="1627203346">
      <w:bodyDiv w:val="1"/>
      <w:marLeft w:val="0"/>
      <w:marRight w:val="0"/>
      <w:marTop w:val="0"/>
      <w:marBottom w:val="0"/>
      <w:divBdr>
        <w:top w:val="none" w:sz="0" w:space="0" w:color="auto"/>
        <w:left w:val="none" w:sz="0" w:space="0" w:color="auto"/>
        <w:bottom w:val="none" w:sz="0" w:space="0" w:color="auto"/>
        <w:right w:val="none" w:sz="0" w:space="0" w:color="auto"/>
      </w:divBdr>
    </w:div>
    <w:div w:id="1647976305">
      <w:bodyDiv w:val="1"/>
      <w:marLeft w:val="0"/>
      <w:marRight w:val="0"/>
      <w:marTop w:val="0"/>
      <w:marBottom w:val="0"/>
      <w:divBdr>
        <w:top w:val="none" w:sz="0" w:space="0" w:color="auto"/>
        <w:left w:val="none" w:sz="0" w:space="0" w:color="auto"/>
        <w:bottom w:val="none" w:sz="0" w:space="0" w:color="auto"/>
        <w:right w:val="none" w:sz="0" w:space="0" w:color="auto"/>
      </w:divBdr>
    </w:div>
    <w:div w:id="1717700012">
      <w:bodyDiv w:val="1"/>
      <w:marLeft w:val="0"/>
      <w:marRight w:val="0"/>
      <w:marTop w:val="0"/>
      <w:marBottom w:val="0"/>
      <w:divBdr>
        <w:top w:val="none" w:sz="0" w:space="0" w:color="auto"/>
        <w:left w:val="none" w:sz="0" w:space="0" w:color="auto"/>
        <w:bottom w:val="none" w:sz="0" w:space="0" w:color="auto"/>
        <w:right w:val="none" w:sz="0" w:space="0" w:color="auto"/>
      </w:divBdr>
    </w:div>
    <w:div w:id="1723863827">
      <w:bodyDiv w:val="1"/>
      <w:marLeft w:val="0"/>
      <w:marRight w:val="0"/>
      <w:marTop w:val="0"/>
      <w:marBottom w:val="0"/>
      <w:divBdr>
        <w:top w:val="none" w:sz="0" w:space="0" w:color="auto"/>
        <w:left w:val="none" w:sz="0" w:space="0" w:color="auto"/>
        <w:bottom w:val="none" w:sz="0" w:space="0" w:color="auto"/>
        <w:right w:val="none" w:sz="0" w:space="0" w:color="auto"/>
      </w:divBdr>
    </w:div>
    <w:div w:id="1730229704">
      <w:bodyDiv w:val="1"/>
      <w:marLeft w:val="0"/>
      <w:marRight w:val="0"/>
      <w:marTop w:val="0"/>
      <w:marBottom w:val="0"/>
      <w:divBdr>
        <w:top w:val="none" w:sz="0" w:space="0" w:color="auto"/>
        <w:left w:val="none" w:sz="0" w:space="0" w:color="auto"/>
        <w:bottom w:val="none" w:sz="0" w:space="0" w:color="auto"/>
        <w:right w:val="none" w:sz="0" w:space="0" w:color="auto"/>
      </w:divBdr>
    </w:div>
    <w:div w:id="1750350377">
      <w:bodyDiv w:val="1"/>
      <w:marLeft w:val="0"/>
      <w:marRight w:val="0"/>
      <w:marTop w:val="0"/>
      <w:marBottom w:val="0"/>
      <w:divBdr>
        <w:top w:val="none" w:sz="0" w:space="0" w:color="auto"/>
        <w:left w:val="none" w:sz="0" w:space="0" w:color="auto"/>
        <w:bottom w:val="none" w:sz="0" w:space="0" w:color="auto"/>
        <w:right w:val="none" w:sz="0" w:space="0" w:color="auto"/>
      </w:divBdr>
    </w:div>
    <w:div w:id="1767649305">
      <w:bodyDiv w:val="1"/>
      <w:marLeft w:val="0"/>
      <w:marRight w:val="0"/>
      <w:marTop w:val="0"/>
      <w:marBottom w:val="0"/>
      <w:divBdr>
        <w:top w:val="none" w:sz="0" w:space="0" w:color="auto"/>
        <w:left w:val="none" w:sz="0" w:space="0" w:color="auto"/>
        <w:bottom w:val="none" w:sz="0" w:space="0" w:color="auto"/>
        <w:right w:val="none" w:sz="0" w:space="0" w:color="auto"/>
      </w:divBdr>
    </w:div>
    <w:div w:id="1768035149">
      <w:bodyDiv w:val="1"/>
      <w:marLeft w:val="0"/>
      <w:marRight w:val="0"/>
      <w:marTop w:val="0"/>
      <w:marBottom w:val="0"/>
      <w:divBdr>
        <w:top w:val="none" w:sz="0" w:space="0" w:color="auto"/>
        <w:left w:val="none" w:sz="0" w:space="0" w:color="auto"/>
        <w:bottom w:val="none" w:sz="0" w:space="0" w:color="auto"/>
        <w:right w:val="none" w:sz="0" w:space="0" w:color="auto"/>
      </w:divBdr>
    </w:div>
    <w:div w:id="1791581794">
      <w:bodyDiv w:val="1"/>
      <w:marLeft w:val="0"/>
      <w:marRight w:val="0"/>
      <w:marTop w:val="0"/>
      <w:marBottom w:val="0"/>
      <w:divBdr>
        <w:top w:val="none" w:sz="0" w:space="0" w:color="auto"/>
        <w:left w:val="none" w:sz="0" w:space="0" w:color="auto"/>
        <w:bottom w:val="none" w:sz="0" w:space="0" w:color="auto"/>
        <w:right w:val="none" w:sz="0" w:space="0" w:color="auto"/>
      </w:divBdr>
    </w:div>
    <w:div w:id="1814102416">
      <w:bodyDiv w:val="1"/>
      <w:marLeft w:val="0"/>
      <w:marRight w:val="0"/>
      <w:marTop w:val="0"/>
      <w:marBottom w:val="0"/>
      <w:divBdr>
        <w:top w:val="none" w:sz="0" w:space="0" w:color="auto"/>
        <w:left w:val="none" w:sz="0" w:space="0" w:color="auto"/>
        <w:bottom w:val="none" w:sz="0" w:space="0" w:color="auto"/>
        <w:right w:val="none" w:sz="0" w:space="0" w:color="auto"/>
      </w:divBdr>
    </w:div>
    <w:div w:id="1831210419">
      <w:bodyDiv w:val="1"/>
      <w:marLeft w:val="0"/>
      <w:marRight w:val="0"/>
      <w:marTop w:val="0"/>
      <w:marBottom w:val="0"/>
      <w:divBdr>
        <w:top w:val="none" w:sz="0" w:space="0" w:color="auto"/>
        <w:left w:val="none" w:sz="0" w:space="0" w:color="auto"/>
        <w:bottom w:val="none" w:sz="0" w:space="0" w:color="auto"/>
        <w:right w:val="none" w:sz="0" w:space="0" w:color="auto"/>
      </w:divBdr>
    </w:div>
    <w:div w:id="1832942943">
      <w:bodyDiv w:val="1"/>
      <w:marLeft w:val="0"/>
      <w:marRight w:val="0"/>
      <w:marTop w:val="0"/>
      <w:marBottom w:val="0"/>
      <w:divBdr>
        <w:top w:val="none" w:sz="0" w:space="0" w:color="auto"/>
        <w:left w:val="none" w:sz="0" w:space="0" w:color="auto"/>
        <w:bottom w:val="none" w:sz="0" w:space="0" w:color="auto"/>
        <w:right w:val="none" w:sz="0" w:space="0" w:color="auto"/>
      </w:divBdr>
    </w:div>
    <w:div w:id="1879705103">
      <w:bodyDiv w:val="1"/>
      <w:marLeft w:val="0"/>
      <w:marRight w:val="0"/>
      <w:marTop w:val="0"/>
      <w:marBottom w:val="0"/>
      <w:divBdr>
        <w:top w:val="none" w:sz="0" w:space="0" w:color="auto"/>
        <w:left w:val="none" w:sz="0" w:space="0" w:color="auto"/>
        <w:bottom w:val="none" w:sz="0" w:space="0" w:color="auto"/>
        <w:right w:val="none" w:sz="0" w:space="0" w:color="auto"/>
      </w:divBdr>
    </w:div>
    <w:div w:id="1912305210">
      <w:bodyDiv w:val="1"/>
      <w:marLeft w:val="0"/>
      <w:marRight w:val="0"/>
      <w:marTop w:val="0"/>
      <w:marBottom w:val="0"/>
      <w:divBdr>
        <w:top w:val="none" w:sz="0" w:space="0" w:color="auto"/>
        <w:left w:val="none" w:sz="0" w:space="0" w:color="auto"/>
        <w:bottom w:val="none" w:sz="0" w:space="0" w:color="auto"/>
        <w:right w:val="none" w:sz="0" w:space="0" w:color="auto"/>
      </w:divBdr>
    </w:div>
    <w:div w:id="1947273044">
      <w:bodyDiv w:val="1"/>
      <w:marLeft w:val="0"/>
      <w:marRight w:val="0"/>
      <w:marTop w:val="0"/>
      <w:marBottom w:val="0"/>
      <w:divBdr>
        <w:top w:val="none" w:sz="0" w:space="0" w:color="auto"/>
        <w:left w:val="none" w:sz="0" w:space="0" w:color="auto"/>
        <w:bottom w:val="none" w:sz="0" w:space="0" w:color="auto"/>
        <w:right w:val="none" w:sz="0" w:space="0" w:color="auto"/>
      </w:divBdr>
    </w:div>
    <w:div w:id="1963149086">
      <w:bodyDiv w:val="1"/>
      <w:marLeft w:val="0"/>
      <w:marRight w:val="0"/>
      <w:marTop w:val="0"/>
      <w:marBottom w:val="0"/>
      <w:divBdr>
        <w:top w:val="none" w:sz="0" w:space="0" w:color="auto"/>
        <w:left w:val="none" w:sz="0" w:space="0" w:color="auto"/>
        <w:bottom w:val="none" w:sz="0" w:space="0" w:color="auto"/>
        <w:right w:val="none" w:sz="0" w:space="0" w:color="auto"/>
      </w:divBdr>
    </w:div>
    <w:div w:id="1971937251">
      <w:bodyDiv w:val="1"/>
      <w:marLeft w:val="0"/>
      <w:marRight w:val="0"/>
      <w:marTop w:val="0"/>
      <w:marBottom w:val="0"/>
      <w:divBdr>
        <w:top w:val="none" w:sz="0" w:space="0" w:color="auto"/>
        <w:left w:val="none" w:sz="0" w:space="0" w:color="auto"/>
        <w:bottom w:val="none" w:sz="0" w:space="0" w:color="auto"/>
        <w:right w:val="none" w:sz="0" w:space="0" w:color="auto"/>
      </w:divBdr>
    </w:div>
    <w:div w:id="1973513019">
      <w:bodyDiv w:val="1"/>
      <w:marLeft w:val="0"/>
      <w:marRight w:val="0"/>
      <w:marTop w:val="0"/>
      <w:marBottom w:val="0"/>
      <w:divBdr>
        <w:top w:val="none" w:sz="0" w:space="0" w:color="auto"/>
        <w:left w:val="none" w:sz="0" w:space="0" w:color="auto"/>
        <w:bottom w:val="none" w:sz="0" w:space="0" w:color="auto"/>
        <w:right w:val="none" w:sz="0" w:space="0" w:color="auto"/>
      </w:divBdr>
    </w:div>
    <w:div w:id="1982885744">
      <w:bodyDiv w:val="1"/>
      <w:marLeft w:val="0"/>
      <w:marRight w:val="0"/>
      <w:marTop w:val="0"/>
      <w:marBottom w:val="0"/>
      <w:divBdr>
        <w:top w:val="none" w:sz="0" w:space="0" w:color="auto"/>
        <w:left w:val="none" w:sz="0" w:space="0" w:color="auto"/>
        <w:bottom w:val="none" w:sz="0" w:space="0" w:color="auto"/>
        <w:right w:val="none" w:sz="0" w:space="0" w:color="auto"/>
      </w:divBdr>
    </w:div>
    <w:div w:id="2008825545">
      <w:bodyDiv w:val="1"/>
      <w:marLeft w:val="0"/>
      <w:marRight w:val="0"/>
      <w:marTop w:val="0"/>
      <w:marBottom w:val="0"/>
      <w:divBdr>
        <w:top w:val="none" w:sz="0" w:space="0" w:color="auto"/>
        <w:left w:val="none" w:sz="0" w:space="0" w:color="auto"/>
        <w:bottom w:val="none" w:sz="0" w:space="0" w:color="auto"/>
        <w:right w:val="none" w:sz="0" w:space="0" w:color="auto"/>
      </w:divBdr>
    </w:div>
    <w:div w:id="2028941733">
      <w:bodyDiv w:val="1"/>
      <w:marLeft w:val="0"/>
      <w:marRight w:val="0"/>
      <w:marTop w:val="0"/>
      <w:marBottom w:val="0"/>
      <w:divBdr>
        <w:top w:val="none" w:sz="0" w:space="0" w:color="auto"/>
        <w:left w:val="none" w:sz="0" w:space="0" w:color="auto"/>
        <w:bottom w:val="none" w:sz="0" w:space="0" w:color="auto"/>
        <w:right w:val="none" w:sz="0" w:space="0" w:color="auto"/>
      </w:divBdr>
    </w:div>
    <w:div w:id="2031568529">
      <w:bodyDiv w:val="1"/>
      <w:marLeft w:val="0"/>
      <w:marRight w:val="0"/>
      <w:marTop w:val="0"/>
      <w:marBottom w:val="0"/>
      <w:divBdr>
        <w:top w:val="none" w:sz="0" w:space="0" w:color="auto"/>
        <w:left w:val="none" w:sz="0" w:space="0" w:color="auto"/>
        <w:bottom w:val="none" w:sz="0" w:space="0" w:color="auto"/>
        <w:right w:val="none" w:sz="0" w:space="0" w:color="auto"/>
      </w:divBdr>
    </w:div>
    <w:div w:id="2040080264">
      <w:bodyDiv w:val="1"/>
      <w:marLeft w:val="0"/>
      <w:marRight w:val="0"/>
      <w:marTop w:val="0"/>
      <w:marBottom w:val="0"/>
      <w:divBdr>
        <w:top w:val="none" w:sz="0" w:space="0" w:color="auto"/>
        <w:left w:val="none" w:sz="0" w:space="0" w:color="auto"/>
        <w:bottom w:val="none" w:sz="0" w:space="0" w:color="auto"/>
        <w:right w:val="none" w:sz="0" w:space="0" w:color="auto"/>
      </w:divBdr>
    </w:div>
    <w:div w:id="2042322954">
      <w:bodyDiv w:val="1"/>
      <w:marLeft w:val="0"/>
      <w:marRight w:val="0"/>
      <w:marTop w:val="0"/>
      <w:marBottom w:val="0"/>
      <w:divBdr>
        <w:top w:val="none" w:sz="0" w:space="0" w:color="auto"/>
        <w:left w:val="none" w:sz="0" w:space="0" w:color="auto"/>
        <w:bottom w:val="none" w:sz="0" w:space="0" w:color="auto"/>
        <w:right w:val="none" w:sz="0" w:space="0" w:color="auto"/>
      </w:divBdr>
    </w:div>
    <w:div w:id="2051108664">
      <w:bodyDiv w:val="1"/>
      <w:marLeft w:val="0"/>
      <w:marRight w:val="0"/>
      <w:marTop w:val="0"/>
      <w:marBottom w:val="0"/>
      <w:divBdr>
        <w:top w:val="none" w:sz="0" w:space="0" w:color="auto"/>
        <w:left w:val="none" w:sz="0" w:space="0" w:color="auto"/>
        <w:bottom w:val="none" w:sz="0" w:space="0" w:color="auto"/>
        <w:right w:val="none" w:sz="0" w:space="0" w:color="auto"/>
      </w:divBdr>
    </w:div>
    <w:div w:id="2053650061">
      <w:bodyDiv w:val="1"/>
      <w:marLeft w:val="0"/>
      <w:marRight w:val="0"/>
      <w:marTop w:val="0"/>
      <w:marBottom w:val="0"/>
      <w:divBdr>
        <w:top w:val="none" w:sz="0" w:space="0" w:color="auto"/>
        <w:left w:val="none" w:sz="0" w:space="0" w:color="auto"/>
        <w:bottom w:val="none" w:sz="0" w:space="0" w:color="auto"/>
        <w:right w:val="none" w:sz="0" w:space="0" w:color="auto"/>
      </w:divBdr>
    </w:div>
    <w:div w:id="2057310557">
      <w:bodyDiv w:val="1"/>
      <w:marLeft w:val="0"/>
      <w:marRight w:val="0"/>
      <w:marTop w:val="0"/>
      <w:marBottom w:val="0"/>
      <w:divBdr>
        <w:top w:val="none" w:sz="0" w:space="0" w:color="auto"/>
        <w:left w:val="none" w:sz="0" w:space="0" w:color="auto"/>
        <w:bottom w:val="none" w:sz="0" w:space="0" w:color="auto"/>
        <w:right w:val="none" w:sz="0" w:space="0" w:color="auto"/>
      </w:divBdr>
    </w:div>
    <w:div w:id="2096004136">
      <w:bodyDiv w:val="1"/>
      <w:marLeft w:val="0"/>
      <w:marRight w:val="0"/>
      <w:marTop w:val="0"/>
      <w:marBottom w:val="0"/>
      <w:divBdr>
        <w:top w:val="none" w:sz="0" w:space="0" w:color="auto"/>
        <w:left w:val="none" w:sz="0" w:space="0" w:color="auto"/>
        <w:bottom w:val="none" w:sz="0" w:space="0" w:color="auto"/>
        <w:right w:val="none" w:sz="0" w:space="0" w:color="auto"/>
      </w:divBdr>
    </w:div>
    <w:div w:id="2110270121">
      <w:bodyDiv w:val="1"/>
      <w:marLeft w:val="0"/>
      <w:marRight w:val="0"/>
      <w:marTop w:val="0"/>
      <w:marBottom w:val="0"/>
      <w:divBdr>
        <w:top w:val="none" w:sz="0" w:space="0" w:color="auto"/>
        <w:left w:val="none" w:sz="0" w:space="0" w:color="auto"/>
        <w:bottom w:val="none" w:sz="0" w:space="0" w:color="auto"/>
        <w:right w:val="none" w:sz="0" w:space="0" w:color="auto"/>
      </w:divBdr>
    </w:div>
    <w:div w:id="2121606498">
      <w:bodyDiv w:val="1"/>
      <w:marLeft w:val="0"/>
      <w:marRight w:val="0"/>
      <w:marTop w:val="0"/>
      <w:marBottom w:val="0"/>
      <w:divBdr>
        <w:top w:val="none" w:sz="0" w:space="0" w:color="auto"/>
        <w:left w:val="none" w:sz="0" w:space="0" w:color="auto"/>
        <w:bottom w:val="none" w:sz="0" w:space="0" w:color="auto"/>
        <w:right w:val="none" w:sz="0" w:space="0" w:color="auto"/>
      </w:divBdr>
    </w:div>
    <w:div w:id="2136365938">
      <w:bodyDiv w:val="1"/>
      <w:marLeft w:val="0"/>
      <w:marRight w:val="0"/>
      <w:marTop w:val="0"/>
      <w:marBottom w:val="0"/>
      <w:divBdr>
        <w:top w:val="none" w:sz="0" w:space="0" w:color="auto"/>
        <w:left w:val="none" w:sz="0" w:space="0" w:color="auto"/>
        <w:bottom w:val="none" w:sz="0" w:space="0" w:color="auto"/>
        <w:right w:val="none" w:sz="0" w:space="0" w:color="auto"/>
      </w:divBdr>
    </w:div>
    <w:div w:id="214468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EBB7D-5D26-4275-9526-A4B1228B1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21</Pages>
  <Words>7367</Words>
  <Characters>41994</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ТОМ 4</vt:lpstr>
    </vt:vector>
  </TitlesOfParts>
  <Company>Grizli777</Company>
  <LinksUpToDate>false</LinksUpToDate>
  <CharactersWithSpaces>49263</CharactersWithSpaces>
  <SharedDoc>false</SharedDoc>
  <HLinks>
    <vt:vector size="84" baseType="variant">
      <vt:variant>
        <vt:i4>1179652</vt:i4>
      </vt:variant>
      <vt:variant>
        <vt:i4>39</vt:i4>
      </vt:variant>
      <vt:variant>
        <vt:i4>0</vt:i4>
      </vt:variant>
      <vt:variant>
        <vt:i4>5</vt:i4>
      </vt:variant>
      <vt:variant>
        <vt:lpwstr>https://zakupki.gov.ru/epz/ktru/ktruCard/ktru-description.html?itemId=32640&amp;backUrl=</vt:lpwstr>
      </vt:variant>
      <vt:variant>
        <vt:lpwstr/>
      </vt:variant>
      <vt:variant>
        <vt:i4>3211376</vt:i4>
      </vt:variant>
      <vt:variant>
        <vt:i4>36</vt:i4>
      </vt:variant>
      <vt:variant>
        <vt:i4>0</vt:i4>
      </vt:variant>
      <vt:variant>
        <vt:i4>5</vt:i4>
      </vt:variant>
      <vt:variant>
        <vt:lpwstr/>
      </vt:variant>
      <vt:variant>
        <vt:lpwstr>p1</vt:lpwstr>
      </vt:variant>
      <vt:variant>
        <vt:i4>6357093</vt:i4>
      </vt:variant>
      <vt:variant>
        <vt:i4>33</vt:i4>
      </vt:variant>
      <vt:variant>
        <vt:i4>0</vt:i4>
      </vt:variant>
      <vt:variant>
        <vt:i4>5</vt:i4>
      </vt:variant>
      <vt:variant>
        <vt:lpwstr>https://login.consultant.ru/link/?req=doc&amp;base=LAW&amp;n=415003&amp;dst=2001&amp;field=134&amp;date=16.06.2022</vt:lpwstr>
      </vt:variant>
      <vt:variant>
        <vt:lpwstr/>
      </vt:variant>
      <vt:variant>
        <vt:i4>6881376</vt:i4>
      </vt:variant>
      <vt:variant>
        <vt:i4>30</vt:i4>
      </vt:variant>
      <vt:variant>
        <vt:i4>0</vt:i4>
      </vt:variant>
      <vt:variant>
        <vt:i4>5</vt:i4>
      </vt:variant>
      <vt:variant>
        <vt:lpwstr>consultantplus://offline/ref=A1F3DFF0C763E00A7A31A4383236975EDB9E3BC240A9EBD9AB6CC112AB04448C2932E854B18C64D5D31FB91AD46178F68035D2BC5CD4625DL3l8P</vt:lpwstr>
      </vt:variant>
      <vt:variant>
        <vt:lpwstr/>
      </vt:variant>
      <vt:variant>
        <vt:i4>6881389</vt:i4>
      </vt:variant>
      <vt:variant>
        <vt:i4>27</vt:i4>
      </vt:variant>
      <vt:variant>
        <vt:i4>0</vt:i4>
      </vt:variant>
      <vt:variant>
        <vt:i4>5</vt:i4>
      </vt:variant>
      <vt:variant>
        <vt:lpwstr>consultantplus://offline/ref=A1F3DFF0C763E00A7A31A4383236975EDB9E3BC240A9EBD9AB6CC112AB04448C2932E854B18C60D8D71FB91AD46178F68035D2BC5CD4625DL3l8P</vt:lpwstr>
      </vt:variant>
      <vt:variant>
        <vt:lpwstr/>
      </vt:variant>
      <vt:variant>
        <vt:i4>3604535</vt:i4>
      </vt:variant>
      <vt:variant>
        <vt:i4>24</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3604530</vt:i4>
      </vt:variant>
      <vt:variant>
        <vt:i4>21</vt:i4>
      </vt:variant>
      <vt:variant>
        <vt:i4>0</vt:i4>
      </vt:variant>
      <vt:variant>
        <vt:i4>5</vt:i4>
      </vt:variant>
      <vt:variant>
        <vt:lpwstr>consultantplus://offline/ref=3E402393278CA4D07EAD2502CF7AD0C5967A3A3785988E363269DA208C2C778D43554C6ECB357F6D7203505BEDDF10AF7F9784557CBByAIFG</vt:lpwstr>
      </vt:variant>
      <vt:variant>
        <vt:lpwstr/>
      </vt:variant>
      <vt:variant>
        <vt:i4>3604578</vt:i4>
      </vt:variant>
      <vt:variant>
        <vt:i4>18</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3604535</vt:i4>
      </vt:variant>
      <vt:variant>
        <vt:i4>15</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3604578</vt:i4>
      </vt:variant>
      <vt:variant>
        <vt:i4>12</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3407923</vt:i4>
      </vt:variant>
      <vt:variant>
        <vt:i4>9</vt:i4>
      </vt:variant>
      <vt:variant>
        <vt:i4>0</vt:i4>
      </vt:variant>
      <vt:variant>
        <vt:i4>5</vt:i4>
      </vt:variant>
      <vt:variant>
        <vt:lpwstr>consultantplus://offline/ref=F63C01189797BF582DE316EEB73AAFCA586EBF9DC6ECB4C5D84154A9293B65948636018E98990AE1BC53A893CA928513C384375D7C02D90FrBJCJ</vt:lpwstr>
      </vt:variant>
      <vt:variant>
        <vt:lpwstr/>
      </vt:variant>
      <vt:variant>
        <vt:i4>2883681</vt:i4>
      </vt:variant>
      <vt:variant>
        <vt:i4>6</vt:i4>
      </vt:variant>
      <vt:variant>
        <vt:i4>0</vt:i4>
      </vt:variant>
      <vt:variant>
        <vt:i4>5</vt:i4>
      </vt:variant>
      <vt:variant>
        <vt:lpwstr>consultantplus://offline/ref=70F847EBBC796A57AE128D9C8FCEF96ECA82019DAAA6AECDFAC0B9A71D8BFCCCFBB4D9FCD667577CDA9CFD9520136FFED6B1DE58ABA687CEK879I</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4</dc:title>
  <dc:subject/>
  <dc:creator>Shportun</dc:creator>
  <cp:keywords/>
  <cp:lastModifiedBy>konkurs</cp:lastModifiedBy>
  <cp:revision>5</cp:revision>
  <cp:lastPrinted>2024-07-22T07:57:00Z</cp:lastPrinted>
  <dcterms:created xsi:type="dcterms:W3CDTF">2026-05-06T07:02:00Z</dcterms:created>
  <dcterms:modified xsi:type="dcterms:W3CDTF">2026-05-06T14:38:00Z</dcterms:modified>
</cp:coreProperties>
</file>