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56922" w14:textId="77777777" w:rsidR="00925CB1" w:rsidRPr="008A0506" w:rsidRDefault="00925CB1">
      <w:pPr>
        <w:widowControl w:val="0"/>
        <w:ind w:firstLine="420"/>
        <w:jc w:val="center"/>
        <w:rPr>
          <w:b/>
          <w:bCs/>
          <w:color w:val="1D1B11" w:themeColor="background2" w:themeShade="1A"/>
        </w:rPr>
      </w:pPr>
    </w:p>
    <w:p w14:paraId="0573C72F" w14:textId="4C4A1062" w:rsidR="005E0D41" w:rsidRPr="008A0506" w:rsidRDefault="00327C3E" w:rsidP="00EC5B21">
      <w:pPr>
        <w:widowControl w:val="0"/>
        <w:ind w:firstLine="420"/>
        <w:jc w:val="center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t xml:space="preserve">ПРОЕКТ </w:t>
      </w:r>
      <w:r w:rsidR="003A7167" w:rsidRPr="008A0506">
        <w:rPr>
          <w:b/>
          <w:bCs/>
          <w:color w:val="1D1B11" w:themeColor="background2" w:themeShade="1A"/>
        </w:rPr>
        <w:t>ДОГОВОР</w:t>
      </w:r>
      <w:r w:rsidR="005E0D41" w:rsidRPr="008A0506">
        <w:rPr>
          <w:b/>
          <w:bCs/>
          <w:color w:val="1D1B11" w:themeColor="background2" w:themeShade="1A"/>
        </w:rPr>
        <w:t>А</w:t>
      </w:r>
      <w:r w:rsidRPr="008A0506">
        <w:rPr>
          <w:b/>
          <w:bCs/>
          <w:color w:val="1D1B11" w:themeColor="background2" w:themeShade="1A"/>
        </w:rPr>
        <w:t xml:space="preserve"> № </w:t>
      </w:r>
      <w:r w:rsidR="006C7838" w:rsidRPr="008A0506">
        <w:rPr>
          <w:b/>
          <w:bCs/>
          <w:color w:val="1D1B11" w:themeColor="background2" w:themeShade="1A"/>
        </w:rPr>
        <w:t xml:space="preserve">___ </w:t>
      </w:r>
      <w:bookmarkStart w:id="0" w:name="_Hlk126596267"/>
      <w:r w:rsidRPr="008A0506">
        <w:rPr>
          <w:b/>
          <w:bCs/>
          <w:color w:val="1D1B11" w:themeColor="background2" w:themeShade="1A"/>
        </w:rPr>
        <w:t xml:space="preserve"> </w:t>
      </w:r>
      <w:bookmarkStart w:id="1" w:name="_Hlk167715683"/>
      <w:bookmarkEnd w:id="0"/>
    </w:p>
    <w:p w14:paraId="5AB39812" w14:textId="79021E06" w:rsidR="008A0506" w:rsidRPr="008A0506" w:rsidRDefault="00EC5B21" w:rsidP="008A0506">
      <w:pPr>
        <w:ind w:firstLine="709"/>
        <w:jc w:val="center"/>
        <w:outlineLvl w:val="1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Выполнение работ по техническому обслуживанию и ремонту систем </w:t>
      </w:r>
      <w:r w:rsidRPr="008A0506">
        <w:rPr>
          <w:rFonts w:eastAsia="Calibri"/>
          <w:color w:val="1D1B11" w:themeColor="background2" w:themeShade="1A"/>
          <w:lang w:eastAsia="en-US"/>
        </w:rPr>
        <w:t xml:space="preserve">кондиционирования </w:t>
      </w:r>
      <w:r w:rsidRPr="008A0506">
        <w:rPr>
          <w:color w:val="1D1B11" w:themeColor="background2" w:themeShade="1A"/>
        </w:rPr>
        <w:t>Санкт-Петербургского государственного бюджетного учреждения «Центр патриотического воспитания молодежи «Дзержинец» в здании по адресу: г. Санкт-Петербург, ул. Шпалерная, д. 15–17 лит. А, лит</w:t>
      </w:r>
      <w:r w:rsidR="008A0506" w:rsidRPr="008A0506">
        <w:rPr>
          <w:color w:val="1D1B11" w:themeColor="background2" w:themeShade="1A"/>
        </w:rPr>
        <w:t xml:space="preserve"> </w:t>
      </w:r>
    </w:p>
    <w:p w14:paraId="607BD4A4" w14:textId="36DDE0B4" w:rsidR="00EC5B21" w:rsidRPr="008A0506" w:rsidRDefault="008A0506" w:rsidP="008A0506">
      <w:pPr>
        <w:ind w:firstLine="709"/>
        <w:jc w:val="center"/>
        <w:outlineLvl w:val="1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262780305864278410100100010000000244</w:t>
      </w:r>
      <w:r w:rsidR="00EC5B21" w:rsidRPr="008A0506">
        <w:rPr>
          <w:color w:val="1D1B11" w:themeColor="background2" w:themeShade="1A"/>
        </w:rPr>
        <w:t>. Б.</w:t>
      </w:r>
    </w:p>
    <w:p w14:paraId="4A81AFC2" w14:textId="35DAE8A9" w:rsidR="00DA210B" w:rsidRPr="008A0506" w:rsidRDefault="00327C3E" w:rsidP="00DA210B">
      <w:pPr>
        <w:widowControl w:val="0"/>
        <w:jc w:val="center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t xml:space="preserve">ИКЗ: </w:t>
      </w:r>
    </w:p>
    <w:bookmarkEnd w:id="1"/>
    <w:p w14:paraId="33444A18" w14:textId="77777777" w:rsidR="00D87354" w:rsidRPr="008A0506" w:rsidRDefault="00D87354">
      <w:pPr>
        <w:widowControl w:val="0"/>
        <w:ind w:firstLine="420"/>
        <w:jc w:val="center"/>
        <w:rPr>
          <w:b/>
          <w:bCs/>
          <w:color w:val="1D1B11" w:themeColor="background2" w:themeShade="1A"/>
          <w:sz w:val="22"/>
          <w:szCs w:val="22"/>
        </w:rPr>
      </w:pPr>
    </w:p>
    <w:p w14:paraId="5DDB584D" w14:textId="77777777" w:rsidR="00D87354" w:rsidRPr="008A0506" w:rsidRDefault="00D87354">
      <w:pPr>
        <w:widowControl w:val="0"/>
        <w:ind w:firstLine="420"/>
        <w:jc w:val="center"/>
        <w:rPr>
          <w:b/>
          <w:bCs/>
          <w:color w:val="1D1B11" w:themeColor="background2" w:themeShade="1A"/>
          <w:sz w:val="22"/>
          <w:szCs w:val="22"/>
        </w:rPr>
      </w:pPr>
    </w:p>
    <w:p w14:paraId="42D77D28" w14:textId="1B59CBEB" w:rsidR="00D87354" w:rsidRPr="008A0506" w:rsidRDefault="00327C3E">
      <w:pPr>
        <w:jc w:val="both"/>
        <w:rPr>
          <w:i/>
          <w:color w:val="1D1B11" w:themeColor="background2" w:themeShade="1A"/>
        </w:rPr>
      </w:pPr>
      <w:r w:rsidRPr="008A0506">
        <w:rPr>
          <w:i/>
          <w:color w:val="1D1B11" w:themeColor="background2" w:themeShade="1A"/>
        </w:rPr>
        <w:t xml:space="preserve">Санкт-Петербург </w:t>
      </w:r>
      <w:r w:rsidRPr="008A0506">
        <w:rPr>
          <w:i/>
          <w:color w:val="1D1B11" w:themeColor="background2" w:themeShade="1A"/>
        </w:rPr>
        <w:tab/>
        <w:t xml:space="preserve">                                                                                      </w:t>
      </w:r>
      <w:proofErr w:type="gramStart"/>
      <w:r w:rsidRPr="008A0506">
        <w:rPr>
          <w:i/>
          <w:color w:val="1D1B11" w:themeColor="background2" w:themeShade="1A"/>
        </w:rPr>
        <w:t xml:space="preserve">   «</w:t>
      </w:r>
      <w:proofErr w:type="gramEnd"/>
      <w:r w:rsidRPr="008A0506">
        <w:rPr>
          <w:i/>
          <w:color w:val="1D1B11" w:themeColor="background2" w:themeShade="1A"/>
        </w:rPr>
        <w:t>__» _________ 202</w:t>
      </w:r>
      <w:r w:rsidR="008A0506">
        <w:rPr>
          <w:i/>
          <w:color w:val="1D1B11" w:themeColor="background2" w:themeShade="1A"/>
        </w:rPr>
        <w:t>6</w:t>
      </w:r>
      <w:r w:rsidRPr="008A0506">
        <w:rPr>
          <w:i/>
          <w:color w:val="1D1B11" w:themeColor="background2" w:themeShade="1A"/>
        </w:rPr>
        <w:t xml:space="preserve"> года </w:t>
      </w:r>
    </w:p>
    <w:p w14:paraId="5FE932AF" w14:textId="77777777" w:rsidR="00D87354" w:rsidRPr="008A0506" w:rsidRDefault="00D87354">
      <w:pPr>
        <w:ind w:firstLine="360"/>
        <w:rPr>
          <w:i/>
          <w:color w:val="1D1B11" w:themeColor="background2" w:themeShade="1A"/>
        </w:rPr>
      </w:pPr>
    </w:p>
    <w:p w14:paraId="104A4489" w14:textId="22E7BD67" w:rsidR="00D87354" w:rsidRPr="008A0506" w:rsidRDefault="00327C3E">
      <w:pPr>
        <w:ind w:firstLine="567"/>
        <w:jc w:val="both"/>
        <w:rPr>
          <w:color w:val="1D1B11" w:themeColor="background2" w:themeShade="1A"/>
          <w:spacing w:val="2"/>
          <w:lang w:eastAsia="ar-SA"/>
        </w:rPr>
      </w:pPr>
      <w:r w:rsidRPr="008A0506">
        <w:rPr>
          <w:b/>
          <w:color w:val="1D1B11" w:themeColor="background2" w:themeShade="1A"/>
        </w:rPr>
        <w:t>Санкт-Петербургское государственное бюджетное учреждение «Центр патриотического воспитания молодежи «Дзержинец»,</w:t>
      </w:r>
      <w:r w:rsidRPr="008A0506">
        <w:rPr>
          <w:color w:val="1D1B11" w:themeColor="background2" w:themeShade="1A"/>
        </w:rPr>
        <w:t xml:space="preserve"> именуемое в дальнейшем </w:t>
      </w:r>
      <w:r w:rsidRPr="008A0506">
        <w:rPr>
          <w:b/>
          <w:bCs/>
          <w:color w:val="1D1B11" w:themeColor="background2" w:themeShade="1A"/>
        </w:rPr>
        <w:t xml:space="preserve">«Заказчик», </w:t>
      </w:r>
      <w:r w:rsidR="00F12FA3" w:rsidRPr="008A0506">
        <w:rPr>
          <w:color w:val="1D1B11" w:themeColor="background2" w:themeShade="1A"/>
        </w:rPr>
        <w:t>__________________________</w:t>
      </w:r>
      <w:r w:rsidRPr="008A0506">
        <w:rPr>
          <w:color w:val="1D1B11" w:themeColor="background2" w:themeShade="1A"/>
        </w:rPr>
        <w:t xml:space="preserve">, действующего на основании </w:t>
      </w:r>
      <w:r w:rsidR="00F12FA3" w:rsidRPr="008A0506">
        <w:rPr>
          <w:color w:val="1D1B11" w:themeColor="background2" w:themeShade="1A"/>
        </w:rPr>
        <w:t>___________________________</w:t>
      </w:r>
      <w:r w:rsidRPr="008A0506">
        <w:rPr>
          <w:bCs/>
          <w:color w:val="1D1B11" w:themeColor="background2" w:themeShade="1A"/>
        </w:rPr>
        <w:t xml:space="preserve">, с одной </w:t>
      </w:r>
      <w:r w:rsidRPr="008A0506">
        <w:rPr>
          <w:color w:val="1D1B11" w:themeColor="background2" w:themeShade="1A"/>
        </w:rPr>
        <w:t xml:space="preserve">стороны, </w:t>
      </w:r>
      <w:r w:rsidRPr="008A0506">
        <w:rPr>
          <w:color w:val="1D1B11" w:themeColor="background2" w:themeShade="1A"/>
        </w:rPr>
        <w:br w:type="textWrapping" w:clear="all"/>
        <w:t xml:space="preserve">и </w:t>
      </w:r>
      <w:r w:rsidR="006C7838" w:rsidRPr="008A0506">
        <w:rPr>
          <w:color w:val="1D1B11" w:themeColor="background2" w:themeShade="1A"/>
        </w:rPr>
        <w:t>___________________</w:t>
      </w:r>
      <w:r w:rsidR="006549E6" w:rsidRPr="008A0506">
        <w:rPr>
          <w:color w:val="1D1B11" w:themeColor="background2" w:themeShade="1A"/>
        </w:rPr>
        <w:t>, в лице ____________</w:t>
      </w:r>
      <w:r w:rsidRPr="008A0506">
        <w:rPr>
          <w:color w:val="1D1B11" w:themeColor="background2" w:themeShade="1A"/>
        </w:rPr>
        <w:t>, именуемое(</w:t>
      </w:r>
      <w:proofErr w:type="spellStart"/>
      <w:r w:rsidRPr="008A0506">
        <w:rPr>
          <w:color w:val="1D1B11" w:themeColor="background2" w:themeShade="1A"/>
        </w:rPr>
        <w:t>ый</w:t>
      </w:r>
      <w:proofErr w:type="spellEnd"/>
      <w:r w:rsidRPr="008A0506">
        <w:rPr>
          <w:color w:val="1D1B11" w:themeColor="background2" w:themeShade="1A"/>
        </w:rPr>
        <w:t xml:space="preserve">) в дальнейшем </w:t>
      </w:r>
      <w:r w:rsidRPr="008A0506">
        <w:rPr>
          <w:b/>
          <w:bCs/>
          <w:color w:val="1D1B11" w:themeColor="background2" w:themeShade="1A"/>
        </w:rPr>
        <w:t>«</w:t>
      </w:r>
      <w:r w:rsidR="00EC5B21" w:rsidRPr="008A0506">
        <w:rPr>
          <w:b/>
          <w:bCs/>
          <w:color w:val="1D1B11" w:themeColor="background2" w:themeShade="1A"/>
        </w:rPr>
        <w:t>Подрядчик</w:t>
      </w:r>
      <w:r w:rsidRPr="008A0506">
        <w:rPr>
          <w:b/>
          <w:bCs/>
          <w:color w:val="1D1B11" w:themeColor="background2" w:themeShade="1A"/>
        </w:rPr>
        <w:t>»</w:t>
      </w:r>
      <w:r w:rsidRPr="008A0506">
        <w:rPr>
          <w:color w:val="1D1B11" w:themeColor="background2" w:themeShade="1A"/>
        </w:rPr>
        <w:t xml:space="preserve">, действующего на основании </w:t>
      </w:r>
      <w:r w:rsidR="006549E6" w:rsidRPr="008A0506">
        <w:rPr>
          <w:color w:val="1D1B11" w:themeColor="background2" w:themeShade="1A"/>
        </w:rPr>
        <w:t>________________</w:t>
      </w:r>
      <w:r w:rsidRPr="008A0506">
        <w:rPr>
          <w:color w:val="1D1B11" w:themeColor="background2" w:themeShade="1A"/>
        </w:rPr>
        <w:t xml:space="preserve">, с другой стороны, далее именуемые «Стороны», </w:t>
      </w:r>
      <w:r w:rsidRPr="008A0506">
        <w:rPr>
          <w:color w:val="1D1B11" w:themeColor="background2" w:themeShade="1A"/>
          <w:spacing w:val="2"/>
          <w:lang w:eastAsia="ar-SA"/>
        </w:rPr>
        <w:t xml:space="preserve">каждый в отдельности «Сторона», в соответствии с пунктом 4 части 1 статьи 93 Федерального закона от 05.04.2013 № 44-ФЗ «О </w:t>
      </w:r>
      <w:r w:rsidR="003A7167" w:rsidRPr="008A0506">
        <w:rPr>
          <w:color w:val="1D1B11" w:themeColor="background2" w:themeShade="1A"/>
          <w:spacing w:val="2"/>
          <w:lang w:eastAsia="ar-SA"/>
        </w:rPr>
        <w:t>договор</w:t>
      </w:r>
      <w:r w:rsidRPr="008A0506">
        <w:rPr>
          <w:color w:val="1D1B11" w:themeColor="background2" w:themeShade="1A"/>
          <w:spacing w:val="2"/>
          <w:lang w:eastAsia="ar-SA"/>
        </w:rPr>
        <w:t xml:space="preserve">ной системе в сфере закупок товаров, работ, </w:t>
      </w:r>
      <w:r w:rsidR="00EC5B21" w:rsidRPr="008A0506">
        <w:rPr>
          <w:color w:val="1D1B11" w:themeColor="background2" w:themeShade="1A"/>
          <w:spacing w:val="2"/>
          <w:lang w:eastAsia="ar-SA"/>
        </w:rPr>
        <w:t>работ</w:t>
      </w:r>
      <w:r w:rsidRPr="008A0506">
        <w:rPr>
          <w:color w:val="1D1B11" w:themeColor="background2" w:themeShade="1A"/>
          <w:spacing w:val="2"/>
          <w:lang w:eastAsia="ar-SA"/>
        </w:rPr>
        <w:t xml:space="preserve"> для обеспечения государственных и муниципальных нужд» (далее – Федеральный закон № 44-ФЗ) заключили настоящий </w:t>
      </w:r>
      <w:r w:rsidR="003A7167" w:rsidRPr="008A0506">
        <w:rPr>
          <w:color w:val="1D1B11" w:themeColor="background2" w:themeShade="1A"/>
          <w:spacing w:val="2"/>
          <w:lang w:eastAsia="ar-SA"/>
        </w:rPr>
        <w:t>Договор</w:t>
      </w:r>
      <w:r w:rsidRPr="008A0506">
        <w:rPr>
          <w:color w:val="1D1B11" w:themeColor="background2" w:themeShade="1A"/>
          <w:spacing w:val="2"/>
          <w:lang w:eastAsia="ar-SA"/>
        </w:rPr>
        <w:t xml:space="preserve"> (далее – </w:t>
      </w:r>
      <w:r w:rsidR="003A7167" w:rsidRPr="008A0506">
        <w:rPr>
          <w:color w:val="1D1B11" w:themeColor="background2" w:themeShade="1A"/>
          <w:spacing w:val="2"/>
          <w:lang w:eastAsia="ar-SA"/>
        </w:rPr>
        <w:t>Договор</w:t>
      </w:r>
      <w:r w:rsidRPr="008A0506">
        <w:rPr>
          <w:color w:val="1D1B11" w:themeColor="background2" w:themeShade="1A"/>
          <w:spacing w:val="2"/>
          <w:lang w:eastAsia="ar-SA"/>
        </w:rPr>
        <w:t>) о нижеследующем:</w:t>
      </w:r>
    </w:p>
    <w:p w14:paraId="0C33F0E6" w14:textId="77777777" w:rsidR="00D87354" w:rsidRPr="008A0506" w:rsidRDefault="00D87354">
      <w:pPr>
        <w:ind w:firstLine="567"/>
        <w:jc w:val="both"/>
        <w:rPr>
          <w:b/>
          <w:color w:val="1D1B11" w:themeColor="background2" w:themeShade="1A"/>
        </w:rPr>
      </w:pPr>
    </w:p>
    <w:p w14:paraId="3FAD52B7" w14:textId="373D4355" w:rsidR="00D87354" w:rsidRPr="008A0506" w:rsidRDefault="00D4075F" w:rsidP="00DF69B0">
      <w:pPr>
        <w:numPr>
          <w:ilvl w:val="0"/>
          <w:numId w:val="1"/>
        </w:numPr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 xml:space="preserve">Предмет </w:t>
      </w:r>
      <w:r w:rsidR="003A7167" w:rsidRPr="008A0506">
        <w:rPr>
          <w:b/>
          <w:color w:val="1D1B11" w:themeColor="background2" w:themeShade="1A"/>
        </w:rPr>
        <w:t>Договор</w:t>
      </w:r>
      <w:r w:rsidR="003E0728" w:rsidRPr="008A0506">
        <w:rPr>
          <w:b/>
          <w:color w:val="1D1B11" w:themeColor="background2" w:themeShade="1A"/>
        </w:rPr>
        <w:t>а</w:t>
      </w:r>
    </w:p>
    <w:p w14:paraId="774B01EE" w14:textId="77777777" w:rsidR="00D87354" w:rsidRPr="008A0506" w:rsidRDefault="00D87354">
      <w:pPr>
        <w:ind w:left="927"/>
        <w:jc w:val="center"/>
        <w:rPr>
          <w:b/>
          <w:bCs/>
          <w:color w:val="1D1B11" w:themeColor="background2" w:themeShade="1A"/>
        </w:rPr>
      </w:pPr>
    </w:p>
    <w:p w14:paraId="1396044B" w14:textId="02527385" w:rsidR="00D87354" w:rsidRPr="008A0506" w:rsidRDefault="00327C3E" w:rsidP="00DA210B">
      <w:pPr>
        <w:ind w:firstLine="567"/>
        <w:jc w:val="both"/>
        <w:rPr>
          <w:b/>
          <w:bCs/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1.1. </w:t>
      </w:r>
      <w:r w:rsidR="00EC5B21" w:rsidRPr="008A0506">
        <w:rPr>
          <w:color w:val="1D1B11" w:themeColor="background2" w:themeShade="1A"/>
        </w:rPr>
        <w:t>Подрядчик</w:t>
      </w:r>
      <w:r w:rsidR="009A2110" w:rsidRPr="008A0506">
        <w:rPr>
          <w:color w:val="1D1B11" w:themeColor="background2" w:themeShade="1A"/>
        </w:rPr>
        <w:t xml:space="preserve"> принимает на себя обязательство </w:t>
      </w:r>
      <w:r w:rsidR="00F12FA3" w:rsidRPr="008A0506">
        <w:rPr>
          <w:b/>
          <w:bCs/>
          <w:color w:val="1D1B11" w:themeColor="background2" w:themeShade="1A"/>
        </w:rPr>
        <w:t>по</w:t>
      </w:r>
      <w:r w:rsidR="00EC5B21" w:rsidRPr="008A0506">
        <w:rPr>
          <w:b/>
          <w:bCs/>
          <w:color w:val="1D1B11" w:themeColor="background2" w:themeShade="1A"/>
        </w:rPr>
        <w:t xml:space="preserve"> техническому обслуживанию и ремонту систем кондиционирования Санкт-Петербургского государственного бюджетного учреждения «Центр патриотического воспитания молодежи «Дзержинец» в здании по адресу: г. Санкт-Петербург, ул. Шпалерная, д. 15–17 лит. А, лит. Б. </w:t>
      </w:r>
      <w:r w:rsidR="009A2110" w:rsidRPr="008A0506">
        <w:rPr>
          <w:color w:val="1D1B11" w:themeColor="background2" w:themeShade="1A"/>
        </w:rPr>
        <w:t xml:space="preserve">(далее — </w:t>
      </w:r>
      <w:r w:rsidR="00EC5B21" w:rsidRPr="008A0506">
        <w:rPr>
          <w:color w:val="1D1B11" w:themeColor="background2" w:themeShade="1A"/>
        </w:rPr>
        <w:t>работы</w:t>
      </w:r>
      <w:r w:rsidR="009A2110" w:rsidRPr="008A0506">
        <w:rPr>
          <w:color w:val="1D1B11" w:themeColor="background2" w:themeShade="1A"/>
        </w:rPr>
        <w:t xml:space="preserve">), а Заказчик обязуется принять и оплатить </w:t>
      </w:r>
      <w:r w:rsidR="00F2246A" w:rsidRPr="008A0506">
        <w:rPr>
          <w:color w:val="1D1B11" w:themeColor="background2" w:themeShade="1A"/>
        </w:rPr>
        <w:t>работы</w:t>
      </w:r>
      <w:r w:rsidR="009A2110" w:rsidRPr="008A0506">
        <w:rPr>
          <w:color w:val="1D1B11" w:themeColor="background2" w:themeShade="1A"/>
        </w:rPr>
        <w:t>, оказанные надлежащим образом</w:t>
      </w:r>
      <w:r w:rsidRPr="008A0506">
        <w:rPr>
          <w:color w:val="1D1B11" w:themeColor="background2" w:themeShade="1A"/>
        </w:rPr>
        <w:t xml:space="preserve">. </w:t>
      </w:r>
    </w:p>
    <w:p w14:paraId="3D5D43F8" w14:textId="2D9AEA75" w:rsidR="009A2110" w:rsidRPr="008A0506" w:rsidRDefault="00327C3E">
      <w:pPr>
        <w:ind w:firstLine="567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1.2. </w:t>
      </w:r>
      <w:r w:rsidR="00F2246A" w:rsidRPr="008A0506">
        <w:rPr>
          <w:color w:val="1D1B11" w:themeColor="background2" w:themeShade="1A"/>
        </w:rPr>
        <w:t>Работы</w:t>
      </w:r>
      <w:r w:rsidR="009A2110" w:rsidRPr="008A0506">
        <w:rPr>
          <w:color w:val="1D1B11" w:themeColor="background2" w:themeShade="1A"/>
        </w:rPr>
        <w:t xml:space="preserve"> по </w:t>
      </w:r>
      <w:r w:rsidR="003A7167" w:rsidRPr="008A0506">
        <w:rPr>
          <w:color w:val="1D1B11" w:themeColor="background2" w:themeShade="1A"/>
        </w:rPr>
        <w:t>Договор</w:t>
      </w:r>
      <w:r w:rsidR="009A2110" w:rsidRPr="008A0506">
        <w:rPr>
          <w:color w:val="1D1B11" w:themeColor="background2" w:themeShade="1A"/>
        </w:rPr>
        <w:t xml:space="preserve">у оказываются в соответствии с Техническим заданием, являющимся неотъемлемой частью </w:t>
      </w:r>
      <w:r w:rsidR="003A7167" w:rsidRPr="008A0506">
        <w:rPr>
          <w:color w:val="1D1B11" w:themeColor="background2" w:themeShade="1A"/>
        </w:rPr>
        <w:t>Договор</w:t>
      </w:r>
      <w:r w:rsidR="005E0D41" w:rsidRPr="008A0506">
        <w:rPr>
          <w:color w:val="1D1B11" w:themeColor="background2" w:themeShade="1A"/>
        </w:rPr>
        <w:t>а</w:t>
      </w:r>
      <w:r w:rsidR="009A2110" w:rsidRPr="008A0506">
        <w:rPr>
          <w:color w:val="1D1B11" w:themeColor="background2" w:themeShade="1A"/>
        </w:rPr>
        <w:t xml:space="preserve"> (Приложение № 1 к </w:t>
      </w:r>
      <w:r w:rsidR="003A7167" w:rsidRPr="008A0506">
        <w:rPr>
          <w:color w:val="1D1B11" w:themeColor="background2" w:themeShade="1A"/>
        </w:rPr>
        <w:t>Договор</w:t>
      </w:r>
      <w:r w:rsidR="00F12FA3" w:rsidRPr="008A0506">
        <w:rPr>
          <w:color w:val="1D1B11" w:themeColor="background2" w:themeShade="1A"/>
        </w:rPr>
        <w:t>у</w:t>
      </w:r>
      <w:r w:rsidR="009A2110" w:rsidRPr="008A0506">
        <w:rPr>
          <w:color w:val="1D1B11" w:themeColor="background2" w:themeShade="1A"/>
        </w:rPr>
        <w:t>) (далее — Техническое задание).</w:t>
      </w:r>
    </w:p>
    <w:p w14:paraId="6EC35CDB" w14:textId="77777777" w:rsidR="009A2110" w:rsidRPr="008A0506" w:rsidRDefault="009A2110">
      <w:pPr>
        <w:ind w:firstLine="567"/>
        <w:jc w:val="both"/>
        <w:rPr>
          <w:color w:val="1D1B11" w:themeColor="background2" w:themeShade="1A"/>
        </w:rPr>
      </w:pPr>
    </w:p>
    <w:p w14:paraId="7F58ECB9" w14:textId="68CE6621" w:rsidR="00D87354" w:rsidRPr="008A0506" w:rsidRDefault="00D4075F" w:rsidP="00DF69B0">
      <w:pPr>
        <w:numPr>
          <w:ilvl w:val="0"/>
          <w:numId w:val="1"/>
        </w:numPr>
        <w:jc w:val="center"/>
        <w:rPr>
          <w:rFonts w:eastAsia="Calibri"/>
          <w:b/>
          <w:bCs/>
          <w:color w:val="1D1B11" w:themeColor="background2" w:themeShade="1A"/>
          <w:lang w:eastAsia="en-US"/>
        </w:rPr>
      </w:pPr>
      <w:r w:rsidRPr="008A0506">
        <w:rPr>
          <w:rFonts w:eastAsia="Calibri"/>
          <w:b/>
          <w:color w:val="1D1B11" w:themeColor="background2" w:themeShade="1A"/>
          <w:lang w:eastAsia="en-US"/>
        </w:rPr>
        <w:t xml:space="preserve">Место и срок </w:t>
      </w:r>
      <w:r w:rsidRPr="008A0506">
        <w:rPr>
          <w:rFonts w:eastAsia="Calibri"/>
          <w:b/>
          <w:bCs/>
          <w:color w:val="1D1B11" w:themeColor="background2" w:themeShade="1A"/>
          <w:lang w:eastAsia="en-US"/>
        </w:rPr>
        <w:t xml:space="preserve">оказания </w:t>
      </w:r>
      <w:r w:rsidR="00EC5B21" w:rsidRPr="008A0506">
        <w:rPr>
          <w:rFonts w:eastAsia="Calibri"/>
          <w:b/>
          <w:bCs/>
          <w:color w:val="1D1B11" w:themeColor="background2" w:themeShade="1A"/>
          <w:lang w:eastAsia="en-US"/>
        </w:rPr>
        <w:t>работ</w:t>
      </w:r>
    </w:p>
    <w:p w14:paraId="117E7B08" w14:textId="77777777" w:rsidR="00D87354" w:rsidRPr="008A0506" w:rsidRDefault="00D87354">
      <w:pPr>
        <w:jc w:val="center"/>
        <w:rPr>
          <w:rFonts w:eastAsia="Calibri"/>
          <w:b/>
          <w:bCs/>
          <w:color w:val="1D1B11" w:themeColor="background2" w:themeShade="1A"/>
          <w:lang w:eastAsia="en-US"/>
        </w:rPr>
      </w:pPr>
    </w:p>
    <w:p w14:paraId="595F4FFB" w14:textId="5E62DAAC" w:rsidR="00E57285" w:rsidRPr="008A0506" w:rsidRDefault="003E0728" w:rsidP="003E0728">
      <w:pPr>
        <w:autoSpaceDE w:val="0"/>
        <w:autoSpaceDN w:val="0"/>
        <w:adjustRightInd w:val="0"/>
        <w:ind w:left="567"/>
        <w:jc w:val="both"/>
        <w:rPr>
          <w:bCs/>
          <w:color w:val="1D1B11" w:themeColor="background2" w:themeShade="1A"/>
        </w:rPr>
      </w:pPr>
      <w:r w:rsidRPr="008A0506">
        <w:rPr>
          <w:bCs/>
          <w:color w:val="1D1B11" w:themeColor="background2" w:themeShade="1A"/>
        </w:rPr>
        <w:t xml:space="preserve">  2.1</w:t>
      </w:r>
      <w:r w:rsidR="00DA210B" w:rsidRPr="008A0506">
        <w:rPr>
          <w:bCs/>
          <w:color w:val="1D1B11" w:themeColor="background2" w:themeShade="1A"/>
        </w:rPr>
        <w:t xml:space="preserve"> </w:t>
      </w:r>
      <w:r w:rsidR="00E57285" w:rsidRPr="008A0506">
        <w:rPr>
          <w:bCs/>
          <w:color w:val="1D1B11" w:themeColor="background2" w:themeShade="1A"/>
        </w:rPr>
        <w:t xml:space="preserve">Место оказания </w:t>
      </w:r>
      <w:r w:rsidR="00EC5B21" w:rsidRPr="008A0506">
        <w:rPr>
          <w:bCs/>
          <w:color w:val="1D1B11" w:themeColor="background2" w:themeShade="1A"/>
        </w:rPr>
        <w:t>работ</w:t>
      </w:r>
      <w:r w:rsidR="00E57285" w:rsidRPr="008A0506">
        <w:rPr>
          <w:bCs/>
          <w:color w:val="1D1B11" w:themeColor="background2" w:themeShade="1A"/>
        </w:rPr>
        <w:t xml:space="preserve">: </w:t>
      </w:r>
      <w:r w:rsidRPr="008A0506">
        <w:rPr>
          <w:bCs/>
          <w:color w:val="1D1B11" w:themeColor="background2" w:themeShade="1A"/>
        </w:rPr>
        <w:t xml:space="preserve">в соответствии с Приложением № 1 к </w:t>
      </w:r>
      <w:r w:rsidR="003A7167" w:rsidRPr="008A0506">
        <w:rPr>
          <w:bCs/>
          <w:color w:val="1D1B11" w:themeColor="background2" w:themeShade="1A"/>
        </w:rPr>
        <w:t>Договор</w:t>
      </w:r>
      <w:r w:rsidRPr="008A0506">
        <w:rPr>
          <w:bCs/>
          <w:color w:val="1D1B11" w:themeColor="background2" w:themeShade="1A"/>
        </w:rPr>
        <w:t>у «Техническое задание»</w:t>
      </w:r>
    </w:p>
    <w:p w14:paraId="162DF7C9" w14:textId="40BC172B" w:rsidR="005E0D41" w:rsidRPr="008A0506" w:rsidRDefault="003E0728" w:rsidP="003E0728">
      <w:pPr>
        <w:widowControl w:val="0"/>
        <w:ind w:left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2.2 </w:t>
      </w:r>
      <w:r w:rsidR="00327C3E" w:rsidRPr="008A0506">
        <w:rPr>
          <w:color w:val="1D1B11" w:themeColor="background2" w:themeShade="1A"/>
        </w:rPr>
        <w:t xml:space="preserve">Срок оказания </w:t>
      </w:r>
      <w:r w:rsidR="00EC5B21" w:rsidRPr="008A0506">
        <w:rPr>
          <w:color w:val="1D1B11" w:themeColor="background2" w:themeShade="1A"/>
        </w:rPr>
        <w:t>работ</w:t>
      </w:r>
      <w:r w:rsidR="00327C3E" w:rsidRPr="008A0506">
        <w:rPr>
          <w:color w:val="1D1B11" w:themeColor="background2" w:themeShade="1A"/>
        </w:rPr>
        <w:t>:</w:t>
      </w:r>
      <w:r w:rsidR="00F2246A" w:rsidRPr="008A0506">
        <w:rPr>
          <w:color w:val="1D1B11" w:themeColor="background2" w:themeShade="1A"/>
        </w:rPr>
        <w:t xml:space="preserve"> </w:t>
      </w:r>
      <w:r w:rsidR="00A7046E">
        <w:rPr>
          <w:color w:val="1D1B11" w:themeColor="background2" w:themeShade="1A"/>
        </w:rPr>
        <w:t>2</w:t>
      </w:r>
      <w:r w:rsidR="003A7167" w:rsidRPr="008A0506">
        <w:rPr>
          <w:color w:val="1D1B11" w:themeColor="background2" w:themeShade="1A"/>
        </w:rPr>
        <w:t xml:space="preserve"> рабочих дн</w:t>
      </w:r>
      <w:r w:rsidR="00A7046E">
        <w:rPr>
          <w:color w:val="1D1B11" w:themeColor="background2" w:themeShade="1A"/>
        </w:rPr>
        <w:t>я</w:t>
      </w:r>
      <w:r w:rsidR="00327C3E" w:rsidRPr="008A0506">
        <w:rPr>
          <w:color w:val="1D1B11" w:themeColor="background2" w:themeShade="1A"/>
        </w:rPr>
        <w:t xml:space="preserve"> </w:t>
      </w:r>
      <w:r w:rsidR="00F12FA3" w:rsidRPr="008A0506">
        <w:rPr>
          <w:color w:val="1D1B11" w:themeColor="background2" w:themeShade="1A"/>
        </w:rPr>
        <w:t xml:space="preserve">с </w:t>
      </w:r>
      <w:r w:rsidR="005E0D41" w:rsidRPr="008A0506">
        <w:rPr>
          <w:color w:val="1D1B11" w:themeColor="background2" w:themeShade="1A"/>
        </w:rPr>
        <w:t xml:space="preserve">момента заключения </w:t>
      </w:r>
      <w:r w:rsidR="003A7167" w:rsidRPr="008A0506">
        <w:rPr>
          <w:color w:val="1D1B11" w:themeColor="background2" w:themeShade="1A"/>
        </w:rPr>
        <w:t>Договора</w:t>
      </w:r>
      <w:r w:rsidR="005E0D41" w:rsidRPr="008A0506">
        <w:rPr>
          <w:color w:val="1D1B11" w:themeColor="background2" w:themeShade="1A"/>
        </w:rPr>
        <w:t xml:space="preserve"> </w:t>
      </w:r>
    </w:p>
    <w:p w14:paraId="273D0BEF" w14:textId="5EA85E0F" w:rsidR="00D87354" w:rsidRPr="008A0506" w:rsidRDefault="00D87354" w:rsidP="005E0D41">
      <w:pPr>
        <w:widowControl w:val="0"/>
        <w:shd w:val="clear" w:color="auto" w:fill="FFFFFF"/>
        <w:tabs>
          <w:tab w:val="left" w:pos="567"/>
        </w:tabs>
        <w:ind w:left="567"/>
        <w:jc w:val="both"/>
        <w:rPr>
          <w:color w:val="1D1B11" w:themeColor="background2" w:themeShade="1A"/>
        </w:rPr>
      </w:pPr>
    </w:p>
    <w:p w14:paraId="6BFFA0F8" w14:textId="6D544EAA" w:rsidR="00D87354" w:rsidRPr="008A0506" w:rsidRDefault="003E0728" w:rsidP="003E0728">
      <w:pPr>
        <w:pStyle w:val="a3"/>
        <w:ind w:left="927"/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>3.</w:t>
      </w:r>
      <w:r w:rsidR="00327C3E" w:rsidRPr="008A0506">
        <w:rPr>
          <w:b/>
          <w:color w:val="1D1B11" w:themeColor="background2" w:themeShade="1A"/>
        </w:rPr>
        <w:t xml:space="preserve"> </w:t>
      </w:r>
      <w:r w:rsidR="00BB2F8A" w:rsidRPr="008A0506">
        <w:rPr>
          <w:b/>
          <w:color w:val="1D1B11" w:themeColor="background2" w:themeShade="1A"/>
        </w:rPr>
        <w:t xml:space="preserve">Цена </w:t>
      </w:r>
      <w:r w:rsidR="003A7167" w:rsidRPr="008A0506">
        <w:rPr>
          <w:b/>
          <w:color w:val="1D1B11" w:themeColor="background2" w:themeShade="1A"/>
        </w:rPr>
        <w:t>Договор</w:t>
      </w:r>
      <w:r w:rsidR="00BB2F8A" w:rsidRPr="008A0506">
        <w:rPr>
          <w:b/>
          <w:color w:val="1D1B11" w:themeColor="background2" w:themeShade="1A"/>
        </w:rPr>
        <w:t>а и порядок расчетов</w:t>
      </w:r>
    </w:p>
    <w:p w14:paraId="48CF3F6E" w14:textId="77777777" w:rsidR="00D87354" w:rsidRPr="008A0506" w:rsidRDefault="00D87354">
      <w:pPr>
        <w:jc w:val="center"/>
        <w:rPr>
          <w:b/>
          <w:bCs/>
          <w:color w:val="1D1B11" w:themeColor="background2" w:themeShade="1A"/>
        </w:rPr>
      </w:pPr>
    </w:p>
    <w:p w14:paraId="51C14A2F" w14:textId="73B82FD2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3.1. Цена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составляет</w:t>
      </w:r>
      <w:r w:rsidR="00A11DED" w:rsidRPr="008A0506">
        <w:rPr>
          <w:color w:val="1D1B11" w:themeColor="background2" w:themeShade="1A"/>
        </w:rPr>
        <w:t xml:space="preserve"> </w:t>
      </w:r>
      <w:r w:rsidR="00A7529F" w:rsidRPr="008A0506">
        <w:rPr>
          <w:color w:val="1D1B11" w:themeColor="background2" w:themeShade="1A"/>
        </w:rPr>
        <w:t>_________</w:t>
      </w:r>
      <w:r w:rsidR="00A11DED" w:rsidRPr="008A0506">
        <w:rPr>
          <w:color w:val="1D1B11" w:themeColor="background2" w:themeShade="1A"/>
        </w:rPr>
        <w:t xml:space="preserve"> рублей </w:t>
      </w:r>
      <w:r w:rsidR="00A7529F" w:rsidRPr="008A0506">
        <w:rPr>
          <w:color w:val="1D1B11" w:themeColor="background2" w:themeShade="1A"/>
        </w:rPr>
        <w:t>__</w:t>
      </w:r>
      <w:r w:rsidR="00A11DED" w:rsidRPr="008A0506">
        <w:rPr>
          <w:color w:val="1D1B11" w:themeColor="background2" w:themeShade="1A"/>
        </w:rPr>
        <w:t xml:space="preserve"> копеек (</w:t>
      </w:r>
      <w:r w:rsidR="00A7529F" w:rsidRPr="008A0506">
        <w:rPr>
          <w:color w:val="1D1B11" w:themeColor="background2" w:themeShade="1A"/>
        </w:rPr>
        <w:t>___________</w:t>
      </w:r>
      <w:r w:rsidR="00A11DED" w:rsidRPr="008A0506">
        <w:rPr>
          <w:color w:val="1D1B11" w:themeColor="background2" w:themeShade="1A"/>
        </w:rPr>
        <w:t>), НДС не облагается</w:t>
      </w:r>
      <w:r w:rsidR="00A7529F" w:rsidRPr="008A0506">
        <w:rPr>
          <w:color w:val="1D1B11" w:themeColor="background2" w:themeShade="1A"/>
        </w:rPr>
        <w:t>/НДС __% - _________ руб</w:t>
      </w:r>
      <w:r w:rsidRPr="008A0506">
        <w:rPr>
          <w:color w:val="1D1B11" w:themeColor="background2" w:themeShade="1A"/>
        </w:rPr>
        <w:t>.</w:t>
      </w:r>
    </w:p>
    <w:p w14:paraId="268A0219" w14:textId="5BA726FA" w:rsidR="00A11DED" w:rsidRPr="008A0506" w:rsidRDefault="00A11DED" w:rsidP="00A11DED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Цена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является твердой, определяется на весь срок исполнения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и не подлежит изменению, за исключением случаев, предусмотренных Федеральным законом № 44-ФЗ и иным действующим законодательством Российской Федерации.</w:t>
      </w:r>
    </w:p>
    <w:p w14:paraId="37023FE3" w14:textId="03AF95AE" w:rsidR="00A11DED" w:rsidRPr="008A0506" w:rsidRDefault="00A11DED" w:rsidP="00A11DED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Цена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F47C423" w14:textId="70EC4D95" w:rsidR="00D87354" w:rsidRPr="008A0506" w:rsidRDefault="00A11DED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lastRenderedPageBreak/>
        <w:t xml:space="preserve">Цена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включает в себя расходы на уплату налогов, таможенных пошлин, сборов, других обязательных платежей в бюджеты всех уровней, приобретение материалов, необходимых для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приобретение (аренда) оборудования, используемого для оказания </w:t>
      </w:r>
      <w:r w:rsidR="00EC5B21" w:rsidRPr="008A0506">
        <w:rPr>
          <w:color w:val="1D1B11" w:themeColor="background2" w:themeShade="1A"/>
        </w:rPr>
        <w:t>работ</w:t>
      </w:r>
      <w:r w:rsidR="00327C3E" w:rsidRPr="008A0506">
        <w:rPr>
          <w:color w:val="1D1B11" w:themeColor="background2" w:themeShade="1A"/>
        </w:rPr>
        <w:t xml:space="preserve">. </w:t>
      </w:r>
    </w:p>
    <w:p w14:paraId="56D4369D" w14:textId="77777777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3.2. Заказчик осуществляет расчеты с Исполнителем по безналичному расчету в соответствии с утвержденными бюджетными ассигнованиями.</w:t>
      </w:r>
    </w:p>
    <w:p w14:paraId="264002D9" w14:textId="43A0CC0B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3.3. Оплата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осуществляется за счет внебюджетных средств: «Субсидии на финансовое обеспечение выполнения государственного задания», </w:t>
      </w:r>
      <w:r w:rsidR="006A7C53" w:rsidRPr="008A0506">
        <w:rPr>
          <w:color w:val="1D1B11" w:themeColor="background2" w:themeShade="1A"/>
        </w:rPr>
        <w:t>код ОСГУ 22</w:t>
      </w:r>
      <w:r w:rsidR="00EE33B4" w:rsidRPr="008A0506">
        <w:rPr>
          <w:color w:val="1D1B11" w:themeColor="background2" w:themeShade="1A"/>
        </w:rPr>
        <w:t>5</w:t>
      </w:r>
      <w:r w:rsidRPr="008A0506">
        <w:rPr>
          <w:color w:val="1D1B11" w:themeColor="background2" w:themeShade="1A"/>
        </w:rPr>
        <w:t>.</w:t>
      </w:r>
    </w:p>
    <w:p w14:paraId="1276D442" w14:textId="51B7CD70" w:rsidR="00CD7851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3.4. Оплата по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 осуществляется за фактически оказанные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в безналичной форме в срок не более 7 (семи) рабочих дней с даты подписания Заказчиком</w:t>
      </w:r>
      <w:r w:rsidR="00A7046E">
        <w:rPr>
          <w:color w:val="1D1B11" w:themeColor="background2" w:themeShade="1A"/>
        </w:rPr>
        <w:t xml:space="preserve"> акта приемки товаров, работ, услуг </w:t>
      </w:r>
      <w:r w:rsidR="00CD7851" w:rsidRPr="008A0506">
        <w:rPr>
          <w:color w:val="1D1B11" w:themeColor="background2" w:themeShade="1A"/>
        </w:rPr>
        <w:t>(по форме 0510452)</w:t>
      </w:r>
      <w:r w:rsidR="00CD7851" w:rsidRPr="008A0506">
        <w:rPr>
          <w:rStyle w:val="af5"/>
          <w:color w:val="1D1B11" w:themeColor="background2" w:themeShade="1A"/>
        </w:rPr>
        <w:footnoteReference w:id="1"/>
      </w:r>
      <w:r w:rsidR="00CD7851" w:rsidRPr="008A0506">
        <w:rPr>
          <w:color w:val="1D1B11" w:themeColor="background2" w:themeShade="1A"/>
        </w:rPr>
        <w:t xml:space="preserve">. </w:t>
      </w:r>
    </w:p>
    <w:p w14:paraId="46B53F10" w14:textId="74FBB91F" w:rsidR="00CD7851" w:rsidRPr="008A0506" w:rsidRDefault="00CD7851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Основанием для оплаты оказанных Исполнителем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являются: акт приемки товаров, работ, </w:t>
      </w:r>
      <w:r w:rsidR="00A7046E">
        <w:rPr>
          <w:color w:val="1D1B11" w:themeColor="background2" w:themeShade="1A"/>
        </w:rPr>
        <w:t>услуг</w:t>
      </w:r>
      <w:r w:rsidRPr="008A0506">
        <w:rPr>
          <w:color w:val="1D1B11" w:themeColor="background2" w:themeShade="1A"/>
        </w:rPr>
        <w:t xml:space="preserve"> (по форме 0510452), подписанный Сторонами, а также выставленные Исполнителем счет, счет-фактура (при наличии) и акт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>.</w:t>
      </w:r>
      <w:r w:rsidR="00327C3E" w:rsidRPr="008A0506">
        <w:rPr>
          <w:color w:val="1D1B11" w:themeColor="background2" w:themeShade="1A"/>
        </w:rPr>
        <w:t xml:space="preserve"> </w:t>
      </w:r>
      <w:bookmarkStart w:id="2" w:name="_Hlk158829394"/>
    </w:p>
    <w:bookmarkEnd w:id="2"/>
    <w:p w14:paraId="7AF2F6F3" w14:textId="5B89B6BA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3.5.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, оказанные Исполнителем с отклонениями от требований нормативно-правовых актов </w:t>
      </w:r>
      <w:r w:rsidR="003E1B2E" w:rsidRPr="008A0506">
        <w:rPr>
          <w:color w:val="1D1B11" w:themeColor="background2" w:themeShade="1A"/>
        </w:rPr>
        <w:t xml:space="preserve">и иных исходных данных </w:t>
      </w:r>
      <w:r w:rsidRPr="008A0506">
        <w:rPr>
          <w:color w:val="1D1B11" w:themeColor="background2" w:themeShade="1A"/>
        </w:rPr>
        <w:t>или иными недостатками, не подлежат оплате Заказчиком до устранения Исполнителем обнаруженных недостатков.</w:t>
      </w:r>
    </w:p>
    <w:p w14:paraId="55F8D0B9" w14:textId="4B511F95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  <w:spacing w:val="-3"/>
        </w:rPr>
        <w:t xml:space="preserve">3.6. </w:t>
      </w:r>
      <w:r w:rsidRPr="008A0506">
        <w:rPr>
          <w:iCs/>
          <w:color w:val="1D1B11" w:themeColor="background2" w:themeShade="1A"/>
        </w:rPr>
        <w:t>Авансирование не предусм</w:t>
      </w:r>
      <w:r w:rsidR="00376E3F" w:rsidRPr="008A0506">
        <w:rPr>
          <w:iCs/>
          <w:color w:val="1D1B11" w:themeColor="background2" w:themeShade="1A"/>
        </w:rPr>
        <w:t>отрено.</w:t>
      </w:r>
    </w:p>
    <w:p w14:paraId="456C25BE" w14:textId="77777777" w:rsidR="00D87354" w:rsidRPr="008A0506" w:rsidRDefault="00D87354">
      <w:pPr>
        <w:widowControl w:val="0"/>
        <w:ind w:firstLine="567"/>
        <w:jc w:val="both"/>
        <w:rPr>
          <w:i/>
          <w:color w:val="1D1B11" w:themeColor="background2" w:themeShade="1A"/>
          <w:lang w:eastAsia="en-US"/>
        </w:rPr>
      </w:pPr>
    </w:p>
    <w:p w14:paraId="60F0D060" w14:textId="3B213CFE" w:rsidR="00D87354" w:rsidRPr="008A0506" w:rsidRDefault="00D07D4D" w:rsidP="00DF69B0">
      <w:pPr>
        <w:pStyle w:val="a3"/>
        <w:numPr>
          <w:ilvl w:val="0"/>
          <w:numId w:val="4"/>
        </w:numPr>
        <w:jc w:val="center"/>
        <w:rPr>
          <w:rFonts w:eastAsia="Calibri"/>
          <w:b/>
          <w:color w:val="1D1B11" w:themeColor="background2" w:themeShade="1A"/>
          <w:lang w:eastAsia="en-US"/>
        </w:rPr>
      </w:pPr>
      <w:r w:rsidRPr="008A0506">
        <w:rPr>
          <w:rFonts w:eastAsia="Calibri"/>
          <w:b/>
          <w:color w:val="1D1B11" w:themeColor="background2" w:themeShade="1A"/>
          <w:lang w:eastAsia="en-US"/>
        </w:rPr>
        <w:t>Права и обязанности сторон</w:t>
      </w:r>
    </w:p>
    <w:p w14:paraId="1176D15D" w14:textId="77777777" w:rsidR="00D87354" w:rsidRPr="008A0506" w:rsidRDefault="00D87354">
      <w:pPr>
        <w:ind w:firstLine="709"/>
        <w:jc w:val="both"/>
        <w:rPr>
          <w:color w:val="1D1B11" w:themeColor="background2" w:themeShade="1A"/>
        </w:rPr>
      </w:pPr>
    </w:p>
    <w:p w14:paraId="164A9223" w14:textId="19DF6856" w:rsidR="00D87354" w:rsidRPr="008A0506" w:rsidRDefault="00327C3E">
      <w:pPr>
        <w:ind w:firstLine="709"/>
        <w:jc w:val="both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t xml:space="preserve">4.1. </w:t>
      </w:r>
      <w:r w:rsidR="00EC5B21" w:rsidRPr="008A0506">
        <w:rPr>
          <w:b/>
          <w:bCs/>
          <w:color w:val="1D1B11" w:themeColor="background2" w:themeShade="1A"/>
        </w:rPr>
        <w:t>Подрядчик</w:t>
      </w:r>
      <w:r w:rsidRPr="008A0506">
        <w:rPr>
          <w:b/>
          <w:bCs/>
          <w:color w:val="1D1B11" w:themeColor="background2" w:themeShade="1A"/>
        </w:rPr>
        <w:t xml:space="preserve"> обязан:</w:t>
      </w:r>
    </w:p>
    <w:p w14:paraId="45D508C7" w14:textId="5C8A7E65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4.1.1. Оказать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в соответствии с Техническим заданием в предусмотренный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срок;</w:t>
      </w:r>
    </w:p>
    <w:p w14:paraId="18BE9FC0" w14:textId="6101EB3D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4.1.2. </w:t>
      </w:r>
      <w:r w:rsidR="00EC5B21" w:rsidRPr="008A0506">
        <w:rPr>
          <w:color w:val="1D1B11" w:themeColor="background2" w:themeShade="1A"/>
        </w:rPr>
        <w:t>Подрядчик</w:t>
      </w:r>
      <w:r w:rsidRPr="008A0506">
        <w:rPr>
          <w:color w:val="1D1B11" w:themeColor="background2" w:themeShade="1A"/>
        </w:rPr>
        <w:t xml:space="preserve"> в соответствии с условиями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, а также к установленному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сроку обязан предоставить Заказчику результаты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предусмотренные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, результаты отдельного этапа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при этом Заказчик обязан обеспечить приемку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в соответствии со статьей 94 Федерального закона </w:t>
      </w:r>
      <w:r w:rsidRPr="008A0506">
        <w:rPr>
          <w:color w:val="1D1B11" w:themeColor="background2" w:themeShade="1A"/>
        </w:rPr>
        <w:br w:type="textWrapping" w:clear="all"/>
        <w:t>№ 44-ФЗ.</w:t>
      </w:r>
    </w:p>
    <w:p w14:paraId="640339FA" w14:textId="24BAE141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4.1.3. Обеспечить за свой счет устранение недостатков, выявленных при приемке Заказчиком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; </w:t>
      </w:r>
    </w:p>
    <w:p w14:paraId="6AD4129F" w14:textId="0684EBEC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4.1.4. Исполнять иные обязательства, предусмотренные действующим законодательством Российской Федерации и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.</w:t>
      </w:r>
    </w:p>
    <w:p w14:paraId="64DB3FB1" w14:textId="7B27C0F8" w:rsidR="00D87354" w:rsidRPr="008A0506" w:rsidRDefault="00327C3E">
      <w:pPr>
        <w:ind w:firstLine="709"/>
        <w:jc w:val="both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t xml:space="preserve">4.2. </w:t>
      </w:r>
      <w:r w:rsidR="00EC5B21" w:rsidRPr="008A0506">
        <w:rPr>
          <w:b/>
          <w:bCs/>
          <w:color w:val="1D1B11" w:themeColor="background2" w:themeShade="1A"/>
        </w:rPr>
        <w:t>Подрядчик</w:t>
      </w:r>
      <w:r w:rsidRPr="008A0506">
        <w:rPr>
          <w:b/>
          <w:bCs/>
          <w:color w:val="1D1B11" w:themeColor="background2" w:themeShade="1A"/>
        </w:rPr>
        <w:t xml:space="preserve"> вправе:</w:t>
      </w:r>
    </w:p>
    <w:p w14:paraId="4A2752B9" w14:textId="768426A0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4.2.1. Требовать от Заказчика произвести приемку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в порядке и сроки, предусмотренные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;</w:t>
      </w:r>
    </w:p>
    <w:p w14:paraId="619D72D9" w14:textId="6BBC1889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4.2.2. Требовать от Заказчика своевременной оплаты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в порядке и на условиях,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;</w:t>
      </w:r>
    </w:p>
    <w:p w14:paraId="704BE165" w14:textId="6BFA452C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4.2.3. Требовать от Заказчика предоставления имеющейся у него информации, необходимой для исполнения обязательств по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;</w:t>
      </w:r>
    </w:p>
    <w:p w14:paraId="2A12D57B" w14:textId="4D13224E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4.2.4. Письменно запрашивать у Заказчика разъяснения и уточнения относительно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в рамках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;</w:t>
      </w:r>
    </w:p>
    <w:p w14:paraId="07D57D09" w14:textId="1ED29BFC" w:rsidR="006A1DAC" w:rsidRPr="008A0506" w:rsidRDefault="006A1DAC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4.2.</w:t>
      </w:r>
      <w:r w:rsidR="00542A22" w:rsidRPr="008A0506">
        <w:rPr>
          <w:color w:val="1D1B11" w:themeColor="background2" w:themeShade="1A"/>
        </w:rPr>
        <w:t>5</w:t>
      </w:r>
      <w:r w:rsidRPr="008A0506">
        <w:rPr>
          <w:color w:val="1D1B11" w:themeColor="background2" w:themeShade="1A"/>
        </w:rPr>
        <w:t xml:space="preserve">. Привлекать третьих лиц к оказанию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. </w:t>
      </w:r>
      <w:r w:rsidR="00EC5B21" w:rsidRPr="008A0506">
        <w:rPr>
          <w:color w:val="1D1B11" w:themeColor="background2" w:themeShade="1A"/>
        </w:rPr>
        <w:t>Подрядчик</w:t>
      </w:r>
      <w:r w:rsidRPr="008A0506">
        <w:rPr>
          <w:color w:val="1D1B11" w:themeColor="background2" w:themeShade="1A"/>
        </w:rPr>
        <w:t xml:space="preserve"> несет перед Заказчиком ответственность за последствия неисполнения, или ненадлежащего исполнения третьими лицами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.</w:t>
      </w:r>
    </w:p>
    <w:p w14:paraId="7291E9DF" w14:textId="77777777" w:rsidR="00D87354" w:rsidRPr="008A0506" w:rsidRDefault="00327C3E">
      <w:pPr>
        <w:ind w:firstLine="709"/>
        <w:jc w:val="both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t>4.3. Заказчик обязан:</w:t>
      </w:r>
    </w:p>
    <w:p w14:paraId="62C5F6E3" w14:textId="09CC3B29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4.3.1. Принять и своевременно оплатить оказанные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в соответствии с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;</w:t>
      </w:r>
    </w:p>
    <w:p w14:paraId="3063F3E3" w14:textId="4965740D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4.3.</w:t>
      </w:r>
      <w:r w:rsidR="00542A22" w:rsidRPr="008A0506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. Исполнять иные обязательства, предусмотренные действующим законодательством Российской Федерации и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.</w:t>
      </w:r>
    </w:p>
    <w:p w14:paraId="05900A09" w14:textId="77777777" w:rsidR="00D87354" w:rsidRPr="008A0506" w:rsidRDefault="00327C3E">
      <w:pPr>
        <w:ind w:firstLine="709"/>
        <w:jc w:val="both"/>
        <w:rPr>
          <w:b/>
          <w:bCs/>
          <w:color w:val="1D1B11" w:themeColor="background2" w:themeShade="1A"/>
        </w:rPr>
      </w:pPr>
      <w:r w:rsidRPr="008A0506">
        <w:rPr>
          <w:b/>
          <w:bCs/>
          <w:color w:val="1D1B11" w:themeColor="background2" w:themeShade="1A"/>
        </w:rPr>
        <w:lastRenderedPageBreak/>
        <w:t>4.4. Заказчик вправе:</w:t>
      </w:r>
    </w:p>
    <w:p w14:paraId="01DDA216" w14:textId="60FE4255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4.4.1 Требовать от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 xml:space="preserve">, надлежащего исполнения обязательств, установленных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;</w:t>
      </w:r>
    </w:p>
    <w:p w14:paraId="2E9FDCEB" w14:textId="4679D6B2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4.4.2. Требовать от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 xml:space="preserve"> своевременного устранения недостатков, выявленных как в ходе приемки, так и после 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; </w:t>
      </w:r>
    </w:p>
    <w:p w14:paraId="7E466DB5" w14:textId="47A26A92" w:rsidR="001D6E34" w:rsidRPr="008A0506" w:rsidRDefault="00327C3E" w:rsidP="001D6E34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4.4.3. Отказаться от приемки и оплаты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не соответствующих условиям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;</w:t>
      </w:r>
    </w:p>
    <w:p w14:paraId="5C1F11A8" w14:textId="5CF580FA" w:rsidR="001D6E34" w:rsidRPr="008A0506" w:rsidRDefault="001D6E34" w:rsidP="001D6E34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4.4.4. В любое время проверять ход и качество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не вмешиваясь в деятельность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>.</w:t>
      </w:r>
    </w:p>
    <w:p w14:paraId="3D789D1E" w14:textId="77777777" w:rsidR="00D07D4D" w:rsidRPr="008A0506" w:rsidRDefault="00D07D4D" w:rsidP="00D07D4D">
      <w:pPr>
        <w:rPr>
          <w:rFonts w:eastAsia="Calibri"/>
          <w:b/>
          <w:color w:val="1D1B11" w:themeColor="background2" w:themeShade="1A"/>
          <w:lang w:eastAsia="en-US"/>
        </w:rPr>
      </w:pPr>
    </w:p>
    <w:p w14:paraId="1BABD114" w14:textId="30A5B408" w:rsidR="00D87354" w:rsidRPr="008A0506" w:rsidRDefault="00D07D4D" w:rsidP="00DF69B0">
      <w:pPr>
        <w:numPr>
          <w:ilvl w:val="0"/>
          <w:numId w:val="4"/>
        </w:numPr>
        <w:jc w:val="center"/>
        <w:rPr>
          <w:rFonts w:eastAsia="Calibri"/>
          <w:b/>
          <w:bCs/>
          <w:color w:val="1D1B11" w:themeColor="background2" w:themeShade="1A"/>
          <w:lang w:eastAsia="en-US"/>
        </w:rPr>
      </w:pPr>
      <w:r w:rsidRPr="008A0506">
        <w:rPr>
          <w:rFonts w:eastAsia="Calibri"/>
          <w:b/>
          <w:bCs/>
          <w:color w:val="1D1B11" w:themeColor="background2" w:themeShade="1A"/>
          <w:lang w:eastAsia="en-US"/>
        </w:rPr>
        <w:t xml:space="preserve">Порядок сдачи-приемки оказанных </w:t>
      </w:r>
      <w:r w:rsidR="00EC5B21" w:rsidRPr="008A0506">
        <w:rPr>
          <w:rFonts w:eastAsia="Calibri"/>
          <w:b/>
          <w:bCs/>
          <w:color w:val="1D1B11" w:themeColor="background2" w:themeShade="1A"/>
          <w:lang w:eastAsia="en-US"/>
        </w:rPr>
        <w:t>работ</w:t>
      </w:r>
    </w:p>
    <w:p w14:paraId="29809D0C" w14:textId="77777777" w:rsidR="00D87354" w:rsidRPr="008A0506" w:rsidRDefault="00D87354">
      <w:pPr>
        <w:rPr>
          <w:rFonts w:eastAsia="Calibri"/>
          <w:b/>
          <w:bCs/>
          <w:color w:val="1D1B11" w:themeColor="background2" w:themeShade="1A"/>
          <w:lang w:eastAsia="en-US"/>
        </w:rPr>
      </w:pPr>
    </w:p>
    <w:p w14:paraId="4615925A" w14:textId="3DEF3686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5.1.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должны быть оказаны должным образом и с надлежащим качеством в соответствии с требованиями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и Технического задания.</w:t>
      </w:r>
    </w:p>
    <w:p w14:paraId="449C5AFD" w14:textId="7457D9A7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5.2. </w:t>
      </w:r>
      <w:r w:rsidR="00EC5B21" w:rsidRPr="008A0506">
        <w:rPr>
          <w:color w:val="1D1B11" w:themeColor="background2" w:themeShade="1A"/>
        </w:rPr>
        <w:t>Подрядчик</w:t>
      </w:r>
      <w:r w:rsidRPr="008A0506">
        <w:rPr>
          <w:color w:val="1D1B11" w:themeColor="background2" w:themeShade="1A"/>
        </w:rPr>
        <w:t xml:space="preserve"> по факту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>, не позднее 5 (пяти) рабочих дней</w:t>
      </w:r>
      <w:r w:rsidR="004545D6" w:rsidRPr="008A0506">
        <w:rPr>
          <w:color w:val="1D1B11" w:themeColor="background2" w:themeShade="1A"/>
        </w:rPr>
        <w:t>,</w:t>
      </w:r>
      <w:r w:rsidRPr="008A0506">
        <w:rPr>
          <w:color w:val="1D1B11" w:themeColor="background2" w:themeShade="1A"/>
        </w:rPr>
        <w:t xml:space="preserve"> направляет Заказчику </w:t>
      </w:r>
      <w:r w:rsidR="00826097" w:rsidRPr="008A0506">
        <w:rPr>
          <w:color w:val="1D1B11" w:themeColor="background2" w:themeShade="1A"/>
        </w:rPr>
        <w:t>счет, счет-фактуру (при наличии), а</w:t>
      </w:r>
      <w:r w:rsidRPr="008A0506">
        <w:rPr>
          <w:color w:val="1D1B11" w:themeColor="background2" w:themeShade="1A"/>
        </w:rPr>
        <w:t xml:space="preserve">кт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="00826097" w:rsidRPr="008A0506">
        <w:rPr>
          <w:color w:val="1D1B11" w:themeColor="background2" w:themeShade="1A"/>
        </w:rPr>
        <w:t xml:space="preserve"> в двух </w:t>
      </w:r>
      <w:r w:rsidR="003A7167" w:rsidRPr="008A0506">
        <w:rPr>
          <w:color w:val="1D1B11" w:themeColor="background2" w:themeShade="1A"/>
        </w:rPr>
        <w:t>экземплярах, а также отчетную документацию в соответствии с техническим заданием.</w:t>
      </w:r>
    </w:p>
    <w:p w14:paraId="3958ED36" w14:textId="3DC315E0" w:rsidR="00826097" w:rsidRPr="008A0506" w:rsidRDefault="00826097" w:rsidP="00826097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На основании переданных Исполнителем указанных документов ответственное лицо Заказчика формирует акт приемки товаров, работ, </w:t>
      </w:r>
      <w:r w:rsidR="00A7046E">
        <w:rPr>
          <w:color w:val="1D1B11" w:themeColor="background2" w:themeShade="1A"/>
        </w:rPr>
        <w:t xml:space="preserve">услуг </w:t>
      </w:r>
      <w:r w:rsidRPr="008A0506">
        <w:rPr>
          <w:color w:val="1D1B11" w:themeColor="background2" w:themeShade="1A"/>
        </w:rPr>
        <w:t xml:space="preserve">(по форме 0510452). </w:t>
      </w:r>
    </w:p>
    <w:p w14:paraId="59450608" w14:textId="7C2E72F6" w:rsidR="00826097" w:rsidRPr="008A0506" w:rsidRDefault="00826097" w:rsidP="00826097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Оформление акта приемки товаров, работ, </w:t>
      </w:r>
      <w:r w:rsidR="00A7046E">
        <w:rPr>
          <w:color w:val="1D1B11" w:themeColor="background2" w:themeShade="1A"/>
        </w:rPr>
        <w:t>услуг</w:t>
      </w:r>
      <w:r w:rsidRPr="008A0506">
        <w:rPr>
          <w:color w:val="1D1B11" w:themeColor="background2" w:themeShade="1A"/>
        </w:rPr>
        <w:t xml:space="preserve"> (по форме 0510452) осуществляется без участия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 xml:space="preserve">, с последующим уведомлением о результатах приемки посредством направления скан-копии акта приемки товаров, работ,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(по форме 0510452) на электронный адрес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>, указанный в пункте 1</w:t>
      </w:r>
      <w:r w:rsidR="005442BD" w:rsidRPr="008A0506">
        <w:rPr>
          <w:color w:val="1D1B11" w:themeColor="background2" w:themeShade="1A"/>
        </w:rPr>
        <w:t>1.1</w:t>
      </w:r>
      <w:r w:rsidR="00D86808" w:rsidRPr="008A0506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а.</w:t>
      </w:r>
    </w:p>
    <w:p w14:paraId="112E70C6" w14:textId="13F62DD7" w:rsidR="00C44CFD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5.3. Заказчик в течение </w:t>
      </w:r>
      <w:r w:rsidRPr="008A0506">
        <w:rPr>
          <w:b/>
          <w:bCs/>
          <w:color w:val="1D1B11" w:themeColor="background2" w:themeShade="1A"/>
        </w:rPr>
        <w:t>10 (десяти) рабочих дней</w:t>
      </w:r>
      <w:r w:rsidRPr="008A0506">
        <w:rPr>
          <w:color w:val="1D1B11" w:themeColor="background2" w:themeShade="1A"/>
        </w:rPr>
        <w:t xml:space="preserve"> с момента получения документов, перечисленных в пунктах 5.2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проверяет соответствие объема и качества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требованиям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по результатам проверки подписывает и направляет </w:t>
      </w:r>
      <w:r w:rsidR="00EC5B21" w:rsidRPr="008A0506">
        <w:rPr>
          <w:color w:val="1D1B11" w:themeColor="background2" w:themeShade="1A"/>
        </w:rPr>
        <w:t>Подрядчику</w:t>
      </w:r>
      <w:r w:rsidRPr="008A0506">
        <w:rPr>
          <w:color w:val="1D1B11" w:themeColor="background2" w:themeShade="1A"/>
        </w:rPr>
        <w:t xml:space="preserve"> </w:t>
      </w:r>
      <w:r w:rsidR="001C7DB2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кт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. </w:t>
      </w:r>
    </w:p>
    <w:p w14:paraId="3D5B8303" w14:textId="234C0024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Срок проверки документов, представленных Исполнителем в соответствии с пунктами 5.2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и подписания </w:t>
      </w:r>
      <w:r w:rsidR="001C7DB2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кт</w:t>
      </w:r>
      <w:r w:rsidR="004D2CCE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может быть продлен Заказчиком в связи с непредставлением Исполнителем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документов и материалов, подтверждающих исполнение его условий, а также необходимостью дополнительной проверки исполнения условий </w:t>
      </w:r>
      <w:r w:rsidR="003A7167" w:rsidRPr="008A0506">
        <w:rPr>
          <w:color w:val="1D1B11" w:themeColor="background2" w:themeShade="1A"/>
        </w:rPr>
        <w:t>Договор</w:t>
      </w:r>
      <w:r w:rsidR="00AE1CC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.</w:t>
      </w:r>
    </w:p>
    <w:p w14:paraId="7ABDE187" w14:textId="73F011C2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5.4. Приемка результатов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оформляется </w:t>
      </w:r>
      <w:r w:rsidR="001C7DB2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ктом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подписанного Заказчиком и Исполнителем. В случае отказа Заказчика от приемки результатов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, Заказчик направляет </w:t>
      </w:r>
      <w:r w:rsidR="00EC5B21" w:rsidRPr="008A0506">
        <w:rPr>
          <w:color w:val="1D1B11" w:themeColor="background2" w:themeShade="1A"/>
        </w:rPr>
        <w:t>Подрядчику</w:t>
      </w:r>
      <w:r w:rsidRPr="008A0506">
        <w:rPr>
          <w:color w:val="1D1B11" w:themeColor="background2" w:themeShade="1A"/>
        </w:rPr>
        <w:t xml:space="preserve"> мотивированный отказ</w:t>
      </w:r>
      <w:r w:rsidR="00474F28" w:rsidRPr="008A0506">
        <w:rPr>
          <w:color w:val="1D1B11" w:themeColor="background2" w:themeShade="1A"/>
        </w:rPr>
        <w:t xml:space="preserve"> </w:t>
      </w:r>
      <w:r w:rsidRPr="008A0506">
        <w:rPr>
          <w:color w:val="1D1B11" w:themeColor="background2" w:themeShade="1A"/>
        </w:rPr>
        <w:t>от при</w:t>
      </w:r>
      <w:r w:rsidR="004D2CCE" w:rsidRPr="008A0506">
        <w:rPr>
          <w:color w:val="1D1B11" w:themeColor="background2" w:themeShade="1A"/>
        </w:rPr>
        <w:t>е</w:t>
      </w:r>
      <w:r w:rsidRPr="008A0506">
        <w:rPr>
          <w:color w:val="1D1B11" w:themeColor="background2" w:themeShade="1A"/>
        </w:rPr>
        <w:t xml:space="preserve">мки результатов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и подписания </w:t>
      </w:r>
      <w:r w:rsidR="001C7DB2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кта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с указанием нарушений, послуживших причиной для отказа и сроков их устранения. </w:t>
      </w:r>
    </w:p>
    <w:p w14:paraId="6181F745" w14:textId="33FF2186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5.5. </w:t>
      </w:r>
      <w:r w:rsidR="00EC5B21" w:rsidRPr="008A0506">
        <w:rPr>
          <w:color w:val="1D1B11" w:themeColor="background2" w:themeShade="1A"/>
        </w:rPr>
        <w:t>Подрядчик</w:t>
      </w:r>
      <w:r w:rsidRPr="008A0506">
        <w:rPr>
          <w:color w:val="1D1B11" w:themeColor="background2" w:themeShade="1A"/>
        </w:rPr>
        <w:t xml:space="preserve"> в сроки, установленные Заказчиком, осуществляет устранение нарушений, указанных в мотивированном отказе, своими силами и за счет собственных средств.</w:t>
      </w:r>
    </w:p>
    <w:p w14:paraId="51F7FC64" w14:textId="34345441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5.6. Для проверки результатов,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, в части их соответствия условиям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Заказчик проводит экспертизу в сроки, указанные в пункте 5.3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а.  Экспертиза результатов,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, может проводиться Заказчиком своими силами или к ее проведению могут привлекаться эксперты, экспертные организации.</w:t>
      </w:r>
    </w:p>
    <w:p w14:paraId="319A5881" w14:textId="23A48607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5.7. Для проведения экспертизы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эксперты, экспертные организации имеют право запрашивать дополнительные материалы, относящиеся к условиям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а. В случае, если по результатам такой экспертизы установлены нарушения требований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не препятствующие приемке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>, в заключении могут содержаться предложения об устранении данных нарушений, в том числе с указанием срока их устранения</w:t>
      </w:r>
      <w:r w:rsidR="004D2CCE" w:rsidRPr="008A0506">
        <w:rPr>
          <w:color w:val="1D1B11" w:themeColor="background2" w:themeShade="1A"/>
        </w:rPr>
        <w:t>.</w:t>
      </w:r>
    </w:p>
    <w:p w14:paraId="09420DFB" w14:textId="05AB98AE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5.8. Заказчик вправе не отказывать в приемке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в случае выявления несоответствия этих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условиям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, если выявленное несоответствие </w:t>
      </w:r>
      <w:r w:rsidRPr="008A0506">
        <w:rPr>
          <w:color w:val="1D1B11" w:themeColor="background2" w:themeShade="1A"/>
        </w:rPr>
        <w:br w:type="textWrapping" w:clear="all"/>
        <w:t xml:space="preserve">не препятствует приемке этих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и устранено Исполнителем.</w:t>
      </w:r>
    </w:p>
    <w:p w14:paraId="461F03BD" w14:textId="6E18E736" w:rsidR="00D87354" w:rsidRPr="008A0506" w:rsidRDefault="00327C3E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5.9. </w:t>
      </w:r>
      <w:r w:rsidR="001C7DB2" w:rsidRPr="008A0506">
        <w:rPr>
          <w:color w:val="1D1B11" w:themeColor="background2" w:themeShade="1A"/>
        </w:rPr>
        <w:t xml:space="preserve">Датой 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="001C7DB2" w:rsidRPr="008A0506">
        <w:rPr>
          <w:color w:val="1D1B11" w:themeColor="background2" w:themeShade="1A"/>
        </w:rPr>
        <w:t xml:space="preserve"> считается дата подписания Заказчиком сдачи-приемки оказанных </w:t>
      </w:r>
      <w:r w:rsidR="00EC5B21" w:rsidRPr="008A0506">
        <w:rPr>
          <w:color w:val="1D1B11" w:themeColor="background2" w:themeShade="1A"/>
        </w:rPr>
        <w:t>работ</w:t>
      </w:r>
      <w:r w:rsidR="001C7DB2" w:rsidRPr="008A0506">
        <w:rPr>
          <w:color w:val="1D1B11" w:themeColor="background2" w:themeShade="1A"/>
        </w:rPr>
        <w:t xml:space="preserve"> (по форме 0510452)</w:t>
      </w:r>
      <w:r w:rsidRPr="008A0506">
        <w:rPr>
          <w:color w:val="1D1B11" w:themeColor="background2" w:themeShade="1A"/>
        </w:rPr>
        <w:t>.</w:t>
      </w:r>
    </w:p>
    <w:p w14:paraId="2EDF5449" w14:textId="071FC856" w:rsidR="00D87354" w:rsidRPr="008A0506" w:rsidRDefault="00D87354">
      <w:pPr>
        <w:ind w:firstLine="709"/>
        <w:jc w:val="both"/>
        <w:rPr>
          <w:color w:val="1D1B11" w:themeColor="background2" w:themeShade="1A"/>
        </w:rPr>
      </w:pPr>
    </w:p>
    <w:p w14:paraId="42AEA783" w14:textId="3CC5ED29" w:rsidR="00002DB6" w:rsidRPr="008A0506" w:rsidRDefault="00002DB6" w:rsidP="00002DB6">
      <w:pPr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 xml:space="preserve">6. Качество и безопасность оказанных </w:t>
      </w:r>
      <w:r w:rsidR="00EC5B21" w:rsidRPr="008A0506">
        <w:rPr>
          <w:b/>
          <w:color w:val="1D1B11" w:themeColor="background2" w:themeShade="1A"/>
        </w:rPr>
        <w:t>работ</w:t>
      </w:r>
    </w:p>
    <w:p w14:paraId="415D3005" w14:textId="77777777" w:rsidR="00002DB6" w:rsidRPr="008A0506" w:rsidRDefault="00002DB6" w:rsidP="00002DB6">
      <w:pPr>
        <w:ind w:left="927"/>
        <w:jc w:val="center"/>
        <w:rPr>
          <w:b/>
          <w:color w:val="1D1B11" w:themeColor="background2" w:themeShade="1A"/>
        </w:rPr>
      </w:pPr>
    </w:p>
    <w:p w14:paraId="2F080B15" w14:textId="60458E89" w:rsidR="00002DB6" w:rsidRPr="008A0506" w:rsidRDefault="00002DB6" w:rsidP="00002DB6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6.1.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, оказываемые по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, должны соответствовать требованиям, установленным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, Техническим заданием, нормативно-правовыми актами Российской Федерации.</w:t>
      </w:r>
    </w:p>
    <w:p w14:paraId="629DE13E" w14:textId="51CE7749" w:rsidR="00002DB6" w:rsidRPr="008A0506" w:rsidRDefault="00002DB6" w:rsidP="00002DB6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6.2.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, не соответствующие требованиям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и Технического задания считаются </w:t>
      </w:r>
      <w:r w:rsidRPr="008A0506">
        <w:rPr>
          <w:color w:val="1D1B11" w:themeColor="background2" w:themeShade="1A"/>
        </w:rPr>
        <w:br/>
        <w:t xml:space="preserve">не оказанными, и Заказчик вправе отказаться от их оплаты либо приостановить оплату таких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</w:t>
      </w:r>
      <w:r w:rsidRPr="008A0506">
        <w:rPr>
          <w:color w:val="1D1B11" w:themeColor="background2" w:themeShade="1A"/>
        </w:rPr>
        <w:br/>
        <w:t xml:space="preserve">до момента устранения Исполнителем выявленных нарушений (в случае, если выявленные нарушения устранимы) и оплаты Исполнителем неустойки. </w:t>
      </w:r>
    </w:p>
    <w:p w14:paraId="0E5B650C" w14:textId="63403CBF" w:rsidR="00002DB6" w:rsidRPr="008A0506" w:rsidRDefault="00002DB6">
      <w:pPr>
        <w:ind w:firstLine="709"/>
        <w:jc w:val="both"/>
        <w:rPr>
          <w:color w:val="1D1B11" w:themeColor="background2" w:themeShade="1A"/>
        </w:rPr>
      </w:pPr>
    </w:p>
    <w:p w14:paraId="5212B3E2" w14:textId="7EBDA5B9" w:rsidR="00D87354" w:rsidRPr="008A0506" w:rsidRDefault="00133A9E" w:rsidP="00DF69B0">
      <w:pPr>
        <w:numPr>
          <w:ilvl w:val="0"/>
          <w:numId w:val="3"/>
        </w:numPr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>Ответственность сторон</w:t>
      </w:r>
    </w:p>
    <w:p w14:paraId="328BBA85" w14:textId="77777777" w:rsidR="00D87354" w:rsidRPr="008A0506" w:rsidRDefault="00D87354">
      <w:pPr>
        <w:rPr>
          <w:b/>
          <w:color w:val="1D1B11" w:themeColor="background2" w:themeShade="1A"/>
        </w:rPr>
      </w:pPr>
    </w:p>
    <w:p w14:paraId="357F5CDB" w14:textId="6B0C5D7C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 xml:space="preserve">.1. За неисполнение или ненадлежащее исполнение своих обязательств по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="00327C3E" w:rsidRPr="008A0506">
        <w:rPr>
          <w:color w:val="1D1B11" w:themeColor="background2" w:themeShade="1A"/>
        </w:rPr>
        <w:t xml:space="preserve"> Стороны несут ответственность в соответствии с законодательством Российской Федерации, Федеральным законом № 44-ФЗ,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F85A6D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</w:t>
      </w:r>
      <w:r w:rsidR="00F85A6D" w:rsidRPr="008A0506">
        <w:rPr>
          <w:color w:val="1D1B11" w:themeColor="background2" w:themeShade="1A"/>
        </w:rPr>
        <w:t xml:space="preserve">е – </w:t>
      </w:r>
      <w:r w:rsidR="00327C3E" w:rsidRPr="008A0506">
        <w:rPr>
          <w:color w:val="1D1B11" w:themeColor="background2" w:themeShade="1A"/>
        </w:rPr>
        <w:t>Правила).</w:t>
      </w:r>
    </w:p>
    <w:p w14:paraId="7219FD8B" w14:textId="242DC09D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 xml:space="preserve">.2. В случае просрочки исполнения Заказчиком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а также в иных случаях </w:t>
      </w:r>
      <w:r w:rsidR="00700FAB" w:rsidRPr="008A0506">
        <w:rPr>
          <w:color w:val="1D1B11" w:themeColor="background2" w:themeShade="1A"/>
        </w:rPr>
        <w:t xml:space="preserve">неисполнения или </w:t>
      </w:r>
      <w:r w:rsidR="00327C3E" w:rsidRPr="008A0506">
        <w:rPr>
          <w:color w:val="1D1B11" w:themeColor="background2" w:themeShade="1A"/>
        </w:rPr>
        <w:t xml:space="preserve">ненадлежащего исполнения Заказчиком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</w:t>
      </w:r>
      <w:r w:rsidR="00354307" w:rsidRPr="008A0506">
        <w:rPr>
          <w:color w:val="1D1B11" w:themeColor="background2" w:themeShade="1A"/>
        </w:rPr>
        <w:t>п</w:t>
      </w:r>
      <w:r w:rsidR="00327C3E" w:rsidRPr="008A0506">
        <w:rPr>
          <w:color w:val="1D1B11" w:themeColor="background2" w:themeShade="1A"/>
        </w:rPr>
        <w:t xml:space="preserve">оставщик (подрядчик, </w:t>
      </w:r>
      <w:r w:rsidR="00EC5B21" w:rsidRPr="008A0506">
        <w:rPr>
          <w:color w:val="1D1B11" w:themeColor="background2" w:themeShade="1A"/>
        </w:rPr>
        <w:t>подрядчик</w:t>
      </w:r>
      <w:r w:rsidR="00327C3E" w:rsidRPr="008A0506">
        <w:rPr>
          <w:color w:val="1D1B11" w:themeColor="background2" w:themeShade="1A"/>
        </w:rPr>
        <w:t xml:space="preserve">) вправе потребовать уплаты </w:t>
      </w:r>
      <w:r w:rsidR="00354307" w:rsidRPr="008A0506">
        <w:rPr>
          <w:color w:val="1D1B11" w:themeColor="background2" w:themeShade="1A"/>
        </w:rPr>
        <w:t xml:space="preserve">неустоек (штрафов, </w:t>
      </w:r>
      <w:r w:rsidR="00327C3E" w:rsidRPr="008A0506">
        <w:rPr>
          <w:color w:val="1D1B11" w:themeColor="background2" w:themeShade="1A"/>
        </w:rPr>
        <w:t>пен</w:t>
      </w:r>
      <w:r w:rsidR="00354307" w:rsidRPr="008A0506">
        <w:rPr>
          <w:color w:val="1D1B11" w:themeColor="background2" w:themeShade="1A"/>
        </w:rPr>
        <w:t>ей)</w:t>
      </w:r>
      <w:r w:rsidR="00327C3E" w:rsidRPr="008A0506">
        <w:rPr>
          <w:color w:val="1D1B11" w:themeColor="background2" w:themeShade="1A"/>
        </w:rPr>
        <w:t>. Пеня начисляется за каждый день просрочки исполнения обязательств, предусмотренн</w:t>
      </w:r>
      <w:r w:rsidR="00605FBE" w:rsidRPr="008A0506">
        <w:rPr>
          <w:color w:val="1D1B11" w:themeColor="background2" w:themeShade="1A"/>
        </w:rPr>
        <w:t>ых</w:t>
      </w:r>
      <w:r w:rsidR="00327C3E" w:rsidRPr="008A0506">
        <w:rPr>
          <w:color w:val="1D1B11" w:themeColor="background2" w:themeShade="1A"/>
        </w:rPr>
        <w:t xml:space="preserve">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начиная со дня, следующего после дня истечения установленного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 срока исполнения обязательств. Такая пеня устанавливается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A20C257" w14:textId="25CF6A5D" w:rsidR="00D87354" w:rsidRPr="008A0506" w:rsidRDefault="00327C3E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Штраф начисляется за ненадлежащее исполнение Заказчиком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, за исключением просрочки исполнения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.</w:t>
      </w:r>
    </w:p>
    <w:p w14:paraId="05CC85C3" w14:textId="2E7A803C" w:rsidR="00D87354" w:rsidRPr="008A0506" w:rsidRDefault="00327C3E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 За каждый факт неисполнения Заказчиком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, за исключением просрочки исполнения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, размер штрафа составляет 1000 рублей.</w:t>
      </w:r>
    </w:p>
    <w:p w14:paraId="12342A83" w14:textId="4B2E1EEB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1B6CEE" w:rsidRPr="008A0506">
        <w:rPr>
          <w:color w:val="1D1B11" w:themeColor="background2" w:themeShade="1A"/>
        </w:rPr>
        <w:t>3</w:t>
      </w:r>
      <w:r w:rsidR="00327C3E" w:rsidRPr="008A0506">
        <w:rPr>
          <w:color w:val="1D1B11" w:themeColor="background2" w:themeShade="1A"/>
        </w:rPr>
        <w:t xml:space="preserve">. В случае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а также в иных случаях </w:t>
      </w:r>
      <w:r w:rsidR="00700FAB" w:rsidRPr="008A0506">
        <w:rPr>
          <w:color w:val="1D1B11" w:themeColor="background2" w:themeShade="1A"/>
        </w:rPr>
        <w:t xml:space="preserve">неисполнения или </w:t>
      </w:r>
      <w:r w:rsidR="00327C3E" w:rsidRPr="008A0506">
        <w:rPr>
          <w:color w:val="1D1B11" w:themeColor="background2" w:themeShade="1A"/>
        </w:rPr>
        <w:t xml:space="preserve">ненадлежащего исполнения поставщиком (подрядчиком, исполнителем)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Заказчик направляет поставщику (подрядчику, </w:t>
      </w:r>
      <w:r w:rsidR="00EC5B21" w:rsidRPr="008A0506">
        <w:rPr>
          <w:color w:val="1D1B11" w:themeColor="background2" w:themeShade="1A"/>
        </w:rPr>
        <w:t>подрядчику</w:t>
      </w:r>
      <w:r w:rsidR="00327C3E" w:rsidRPr="008A0506">
        <w:rPr>
          <w:color w:val="1D1B11" w:themeColor="background2" w:themeShade="1A"/>
        </w:rPr>
        <w:t xml:space="preserve">) требование об уплате </w:t>
      </w:r>
      <w:r w:rsidR="00C91376" w:rsidRPr="008A0506">
        <w:rPr>
          <w:color w:val="1D1B11" w:themeColor="background2" w:themeShade="1A"/>
        </w:rPr>
        <w:t xml:space="preserve">неустоек (штрафов, </w:t>
      </w:r>
      <w:r w:rsidR="00327C3E" w:rsidRPr="008A0506">
        <w:rPr>
          <w:color w:val="1D1B11" w:themeColor="background2" w:themeShade="1A"/>
        </w:rPr>
        <w:t>пен</w:t>
      </w:r>
      <w:r w:rsidR="00C91376" w:rsidRPr="008A0506">
        <w:rPr>
          <w:color w:val="1D1B11" w:themeColor="background2" w:themeShade="1A"/>
        </w:rPr>
        <w:t>ей)</w:t>
      </w:r>
      <w:r w:rsidR="00327C3E" w:rsidRPr="008A0506">
        <w:rPr>
          <w:color w:val="1D1B11" w:themeColor="background2" w:themeShade="1A"/>
        </w:rPr>
        <w:t xml:space="preserve">. </w:t>
      </w:r>
    </w:p>
    <w:p w14:paraId="764F9E8E" w14:textId="1A5BBF28" w:rsidR="00D87354" w:rsidRPr="008A0506" w:rsidRDefault="00327C3E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, начиная со дня, следующего после дня истечения установленного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срока исполнения обязательства, и устанавливается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 (отдельного этапа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а), уменьшенной на сумму, пропорциональную объему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(соответствующим отдельным этапом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а) и фактически исполненных поставщиком (подрядчиком, исполнителем).</w:t>
      </w:r>
    </w:p>
    <w:p w14:paraId="5C4244B7" w14:textId="59782A5F" w:rsidR="001B6CEE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1B6CEE" w:rsidRPr="008A0506">
        <w:rPr>
          <w:color w:val="1D1B11" w:themeColor="background2" w:themeShade="1A"/>
        </w:rPr>
        <w:t xml:space="preserve">.4. Штрафы начисляются за неисполнение или ненадлежащее исполнение поставщиком (подрядчиком, исполнителем)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1B6CEE" w:rsidRPr="008A0506">
        <w:rPr>
          <w:color w:val="1D1B11" w:themeColor="background2" w:themeShade="1A"/>
        </w:rPr>
        <w:t xml:space="preserve">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1B6CEE" w:rsidRPr="008A0506">
        <w:rPr>
          <w:color w:val="1D1B11" w:themeColor="background2" w:themeShade="1A"/>
        </w:rPr>
        <w:t xml:space="preserve">. Размер штрафа устанавливается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1B6CEE" w:rsidRPr="008A0506">
        <w:rPr>
          <w:color w:val="1D1B11" w:themeColor="background2" w:themeShade="1A"/>
        </w:rPr>
        <w:t xml:space="preserve">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r w:rsidR="001B6CEE" w:rsidRPr="008A0506">
        <w:rPr>
          <w:color w:val="1D1B11" w:themeColor="background2" w:themeShade="1A"/>
        </w:rPr>
        <w:lastRenderedPageBreak/>
        <w:t>штрафов.</w:t>
      </w:r>
    </w:p>
    <w:p w14:paraId="1B0A1371" w14:textId="5DDC0EEE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7D46A9" w:rsidRPr="008A0506">
        <w:rPr>
          <w:color w:val="1D1B11" w:themeColor="background2" w:themeShade="1A"/>
        </w:rPr>
        <w:t>5</w:t>
      </w:r>
      <w:r w:rsidR="00327C3E" w:rsidRPr="008A0506">
        <w:rPr>
          <w:color w:val="1D1B11" w:themeColor="background2" w:themeShade="1A"/>
        </w:rPr>
        <w:t xml:space="preserve">. 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 размер штрафа, устанавливается </w:t>
      </w:r>
      <w:r w:rsidR="00B82268" w:rsidRPr="008A0506">
        <w:rPr>
          <w:color w:val="1D1B11" w:themeColor="background2" w:themeShade="1A"/>
        </w:rPr>
        <w:t xml:space="preserve">в размере </w:t>
      </w:r>
      <w:r w:rsidR="00327C3E" w:rsidRPr="008A0506">
        <w:rPr>
          <w:color w:val="1D1B11" w:themeColor="background2" w:themeShade="1A"/>
        </w:rPr>
        <w:t xml:space="preserve">10 процентов цены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а.</w:t>
      </w:r>
    </w:p>
    <w:p w14:paraId="6C988AF3" w14:textId="4D9AA900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7D46A9" w:rsidRPr="008A0506">
        <w:rPr>
          <w:color w:val="1D1B11" w:themeColor="background2" w:themeShade="1A"/>
        </w:rPr>
        <w:t>6</w:t>
      </w:r>
      <w:r w:rsidR="00327C3E" w:rsidRPr="008A0506">
        <w:rPr>
          <w:color w:val="1D1B11" w:themeColor="background2" w:themeShade="1A"/>
        </w:rPr>
        <w:t xml:space="preserve">. 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>, которое не имеет стоимостного выражения, размер штрафа составляет 1000 рублей.</w:t>
      </w:r>
    </w:p>
    <w:p w14:paraId="33176F42" w14:textId="0A5C4AF2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2234B5"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 xml:space="preserve">. Общая сумма начисленных штрафов за неисполнение или ненадлежащее исполнение Поставщиком (подрядчиком, исполнителем)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не может превышать цену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</w:t>
      </w:r>
      <w:r w:rsidR="007D46A9" w:rsidRPr="008A0506">
        <w:rPr>
          <w:color w:val="1D1B11" w:themeColor="background2" w:themeShade="1A"/>
        </w:rPr>
        <w:t>.</w:t>
      </w:r>
    </w:p>
    <w:p w14:paraId="25140EDF" w14:textId="2CE1DC32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2234B5"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>.  Общая сумма начисленных штрафов за</w:t>
      </w:r>
      <w:r w:rsidR="007D46A9" w:rsidRPr="008A0506">
        <w:rPr>
          <w:color w:val="1D1B11" w:themeColor="background2" w:themeShade="1A"/>
        </w:rPr>
        <w:t xml:space="preserve"> </w:t>
      </w:r>
      <w:r w:rsidR="00327C3E" w:rsidRPr="008A0506">
        <w:rPr>
          <w:color w:val="1D1B11" w:themeColor="background2" w:themeShade="1A"/>
        </w:rPr>
        <w:t>ненадлежащее исполнение Заказчик</w:t>
      </w:r>
      <w:r w:rsidR="007D46A9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 обязательств,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 xml:space="preserve">, не может превышать цену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а.</w:t>
      </w:r>
    </w:p>
    <w:p w14:paraId="0D8B36F7" w14:textId="153A6372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</w:t>
      </w:r>
      <w:r w:rsidR="002234B5" w:rsidRPr="008A0506">
        <w:rPr>
          <w:color w:val="1D1B11" w:themeColor="background2" w:themeShade="1A"/>
        </w:rPr>
        <w:t>9</w:t>
      </w:r>
      <w:r w:rsidR="00327C3E" w:rsidRPr="008A0506">
        <w:rPr>
          <w:color w:val="1D1B11" w:themeColor="background2" w:themeShade="1A"/>
        </w:rPr>
        <w:t xml:space="preserve">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327C3E" w:rsidRPr="008A0506">
        <w:rPr>
          <w:color w:val="1D1B11" w:themeColor="background2" w:themeShade="1A"/>
        </w:rPr>
        <w:t>, произошло вследствие непреодолимой силы или по вине другой стороны.</w:t>
      </w:r>
    </w:p>
    <w:p w14:paraId="30C84CD1" w14:textId="754DA811" w:rsidR="00D87354" w:rsidRPr="008A0506" w:rsidRDefault="00002DB6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7</w:t>
      </w:r>
      <w:r w:rsidR="00327C3E" w:rsidRPr="008A0506">
        <w:rPr>
          <w:color w:val="1D1B11" w:themeColor="background2" w:themeShade="1A"/>
        </w:rPr>
        <w:t>.1</w:t>
      </w:r>
      <w:r w:rsidR="002234B5" w:rsidRPr="008A0506">
        <w:rPr>
          <w:color w:val="1D1B11" w:themeColor="background2" w:themeShade="1A"/>
        </w:rPr>
        <w:t>0</w:t>
      </w:r>
      <w:r w:rsidR="00327C3E" w:rsidRPr="008A0506">
        <w:rPr>
          <w:color w:val="1D1B11" w:themeColor="background2" w:themeShade="1A"/>
        </w:rPr>
        <w:t xml:space="preserve">. В случае нарушения </w:t>
      </w:r>
      <w:r w:rsidR="007D46A9" w:rsidRPr="008A0506">
        <w:rPr>
          <w:color w:val="1D1B11" w:themeColor="background2" w:themeShade="1A"/>
        </w:rPr>
        <w:t>п</w:t>
      </w:r>
      <w:r w:rsidR="00327C3E" w:rsidRPr="008A0506">
        <w:rPr>
          <w:color w:val="1D1B11" w:themeColor="background2" w:themeShade="1A"/>
        </w:rPr>
        <w:t xml:space="preserve">оставщиком (подрядчиком, исполнителем) обязательств по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="00327C3E" w:rsidRPr="008A0506">
        <w:rPr>
          <w:color w:val="1D1B11" w:themeColor="background2" w:themeShade="1A"/>
        </w:rPr>
        <w:t xml:space="preserve">, Заказчик вправе удержать начисленные за нарушения </w:t>
      </w:r>
      <w:r w:rsidR="007D46A9" w:rsidRPr="008A0506">
        <w:rPr>
          <w:color w:val="1D1B11" w:themeColor="background2" w:themeShade="1A"/>
        </w:rPr>
        <w:t>неустойки (</w:t>
      </w:r>
      <w:r w:rsidR="00327C3E" w:rsidRPr="008A0506">
        <w:rPr>
          <w:color w:val="1D1B11" w:themeColor="background2" w:themeShade="1A"/>
        </w:rPr>
        <w:t>штрафы</w:t>
      </w:r>
      <w:r w:rsidR="007D46A9" w:rsidRPr="008A0506">
        <w:rPr>
          <w:color w:val="1D1B11" w:themeColor="background2" w:themeShade="1A"/>
        </w:rPr>
        <w:t xml:space="preserve">, </w:t>
      </w:r>
      <w:r w:rsidR="00327C3E" w:rsidRPr="008A0506">
        <w:rPr>
          <w:color w:val="1D1B11" w:themeColor="background2" w:themeShade="1A"/>
        </w:rPr>
        <w:t>пени</w:t>
      </w:r>
      <w:r w:rsidR="007D46A9" w:rsidRPr="008A0506">
        <w:rPr>
          <w:color w:val="1D1B11" w:themeColor="background2" w:themeShade="1A"/>
        </w:rPr>
        <w:t>)</w:t>
      </w:r>
      <w:r w:rsidR="00327C3E" w:rsidRPr="008A0506">
        <w:rPr>
          <w:color w:val="1D1B11" w:themeColor="background2" w:themeShade="1A"/>
        </w:rPr>
        <w:t xml:space="preserve"> из суммы, подлежащей </w:t>
      </w:r>
      <w:r w:rsidR="00480B89" w:rsidRPr="008A0506">
        <w:rPr>
          <w:color w:val="1D1B11" w:themeColor="background2" w:themeShade="1A"/>
        </w:rPr>
        <w:t>о</w:t>
      </w:r>
      <w:r w:rsidR="00327C3E" w:rsidRPr="008A0506">
        <w:rPr>
          <w:color w:val="1D1B11" w:themeColor="background2" w:themeShade="1A"/>
        </w:rPr>
        <w:t xml:space="preserve">плате за исполнение обязательств по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="00327C3E" w:rsidRPr="008A0506">
        <w:rPr>
          <w:color w:val="1D1B11" w:themeColor="background2" w:themeShade="1A"/>
        </w:rPr>
        <w:t>.</w:t>
      </w:r>
    </w:p>
    <w:p w14:paraId="166E2CBD" w14:textId="77777777" w:rsidR="001112B5" w:rsidRPr="008A0506" w:rsidRDefault="001112B5" w:rsidP="001112B5">
      <w:pPr>
        <w:rPr>
          <w:b/>
          <w:color w:val="1D1B11" w:themeColor="background2" w:themeShade="1A"/>
        </w:rPr>
      </w:pPr>
    </w:p>
    <w:p w14:paraId="66C440BB" w14:textId="3BE0ACE0" w:rsidR="00D87354" w:rsidRPr="008A0506" w:rsidRDefault="001112B5" w:rsidP="00DF69B0">
      <w:pPr>
        <w:numPr>
          <w:ilvl w:val="0"/>
          <w:numId w:val="3"/>
        </w:numPr>
        <w:jc w:val="center"/>
        <w:rPr>
          <w:rFonts w:eastAsia="Calibri"/>
          <w:b/>
          <w:bCs/>
          <w:caps/>
          <w:color w:val="1D1B11" w:themeColor="background2" w:themeShade="1A"/>
          <w:lang w:eastAsia="en-US"/>
        </w:rPr>
      </w:pPr>
      <w:r w:rsidRPr="008A0506">
        <w:rPr>
          <w:rFonts w:eastAsia="Calibri"/>
          <w:b/>
          <w:bCs/>
          <w:color w:val="1D1B11" w:themeColor="background2" w:themeShade="1A"/>
          <w:lang w:eastAsia="en-US"/>
        </w:rPr>
        <w:t xml:space="preserve">Срок действия </w:t>
      </w:r>
      <w:r w:rsidR="003E0728" w:rsidRPr="008A0506">
        <w:rPr>
          <w:rFonts w:eastAsia="Calibri"/>
          <w:b/>
          <w:bCs/>
          <w:color w:val="1D1B11" w:themeColor="background2" w:themeShade="1A"/>
          <w:lang w:eastAsia="en-US"/>
        </w:rPr>
        <w:t>Контакта</w:t>
      </w:r>
      <w:r w:rsidRPr="008A0506">
        <w:rPr>
          <w:rFonts w:eastAsia="Calibri"/>
          <w:b/>
          <w:bCs/>
          <w:color w:val="1D1B11" w:themeColor="background2" w:themeShade="1A"/>
          <w:lang w:eastAsia="en-US"/>
        </w:rPr>
        <w:t>, порядок изменения</w:t>
      </w:r>
    </w:p>
    <w:p w14:paraId="11F436EE" w14:textId="4ADE3666" w:rsidR="00D87354" w:rsidRPr="008A0506" w:rsidRDefault="001112B5">
      <w:pPr>
        <w:jc w:val="center"/>
        <w:rPr>
          <w:rFonts w:eastAsia="Calibri"/>
          <w:b/>
          <w:bCs/>
          <w:caps/>
          <w:color w:val="1D1B11" w:themeColor="background2" w:themeShade="1A"/>
          <w:lang w:eastAsia="en-US"/>
        </w:rPr>
      </w:pPr>
      <w:r w:rsidRPr="008A0506">
        <w:rPr>
          <w:rFonts w:eastAsia="Calibri"/>
          <w:b/>
          <w:bCs/>
          <w:color w:val="1D1B11" w:themeColor="background2" w:themeShade="1A"/>
          <w:lang w:eastAsia="en-US"/>
        </w:rPr>
        <w:t xml:space="preserve">и расторжения </w:t>
      </w:r>
    </w:p>
    <w:p w14:paraId="60EBF8A3" w14:textId="77777777" w:rsidR="00D87354" w:rsidRPr="008A0506" w:rsidRDefault="00D87354">
      <w:pPr>
        <w:jc w:val="center"/>
        <w:rPr>
          <w:rFonts w:eastAsia="Calibri"/>
          <w:b/>
          <w:bCs/>
          <w:caps/>
          <w:color w:val="1D1B11" w:themeColor="background2" w:themeShade="1A"/>
          <w:lang w:eastAsia="en-US"/>
        </w:rPr>
      </w:pPr>
    </w:p>
    <w:p w14:paraId="57AE7D8C" w14:textId="359DCC07" w:rsidR="00D87354" w:rsidRPr="008A0506" w:rsidRDefault="008B33C7">
      <w:pPr>
        <w:widowControl w:val="0"/>
        <w:shd w:val="clear" w:color="auto" w:fill="FFFFFF"/>
        <w:tabs>
          <w:tab w:val="left" w:pos="709"/>
          <w:tab w:val="left" w:pos="1134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.1.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 xml:space="preserve"> вступает в силу с даты подписания его сторонами, и действует </w:t>
      </w:r>
      <w:r w:rsidR="00327C3E" w:rsidRPr="008A0506">
        <w:rPr>
          <w:color w:val="1D1B11" w:themeColor="background2" w:themeShade="1A"/>
        </w:rPr>
        <w:br w:type="textWrapping" w:clear="all"/>
        <w:t xml:space="preserve">по </w:t>
      </w:r>
      <w:r w:rsidR="00327C3E" w:rsidRPr="008A0506">
        <w:rPr>
          <w:b/>
          <w:bCs/>
          <w:color w:val="1D1B11" w:themeColor="background2" w:themeShade="1A"/>
        </w:rPr>
        <w:t>31.12.202</w:t>
      </w:r>
      <w:r w:rsidR="003A7167" w:rsidRPr="008A0506">
        <w:rPr>
          <w:b/>
          <w:bCs/>
          <w:color w:val="1D1B11" w:themeColor="background2" w:themeShade="1A"/>
        </w:rPr>
        <w:t>6</w:t>
      </w:r>
      <w:r w:rsidR="00327C3E" w:rsidRPr="008A0506">
        <w:rPr>
          <w:b/>
          <w:bCs/>
          <w:color w:val="1D1B11" w:themeColor="background2" w:themeShade="1A"/>
        </w:rPr>
        <w:t xml:space="preserve"> года</w:t>
      </w:r>
      <w:r w:rsidR="00327C3E" w:rsidRPr="008A0506">
        <w:rPr>
          <w:color w:val="1D1B11" w:themeColor="background2" w:themeShade="1A"/>
        </w:rPr>
        <w:t xml:space="preserve">. Окончание срока действия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 xml:space="preserve">а не освобождает Стороны от ответственности за нарушение условий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а, допущенных в период срока его действия, и не прекращает обязательств Сторон.</w:t>
      </w:r>
    </w:p>
    <w:p w14:paraId="6D4EDE5D" w14:textId="486EE212" w:rsidR="00D87354" w:rsidRPr="008A0506" w:rsidRDefault="008B33C7" w:rsidP="00DF5B85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.2. Изменение существенных условий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05B58967" w14:textId="5A23BF22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а) при снижении цены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 без изменения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количества товара, объема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, качества поставляемого товара, выполняемой работы, оказываемой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и иных условий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а;</w:t>
      </w:r>
    </w:p>
    <w:p w14:paraId="2064F263" w14:textId="4A937445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б) если по предложению Заказчика увеличиваются предусмотренные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количество товара, объем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не более чем на десять процентов или уменьшается предусмотренные количество поставляемого товара, объем выполняемой работы или оказываемой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 пропорционально дополнительному количеству товара, дополнительному объему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исходя из установленной в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е цены единицы товара,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, но не более чем на десять процентов цены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а. При уменьшении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 xml:space="preserve"> количества товара, объема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 стороны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 обязаны уменьшить цену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 исходя из цены единицы товара, работы или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. </w:t>
      </w:r>
      <w:r w:rsidR="005169DF" w:rsidRPr="008A0506">
        <w:rPr>
          <w:color w:val="1D1B11" w:themeColor="background2" w:themeShade="1A"/>
        </w:rPr>
        <w:t xml:space="preserve">Цена единицы дополнительно поставляемого товара или цена единицы товара </w:t>
      </w:r>
      <w:r w:rsidR="007E139C" w:rsidRPr="008A0506">
        <w:rPr>
          <w:color w:val="1D1B11" w:themeColor="background2" w:themeShade="1A"/>
        </w:rPr>
        <w:t>при уменьшении,</w:t>
      </w:r>
      <w:r w:rsidR="005169DF" w:rsidRPr="008A0506">
        <w:rPr>
          <w:color w:val="1D1B11" w:themeColor="background2" w:themeShade="1A"/>
        </w:rPr>
        <w:t xml:space="preserve"> предусмотренно</w:t>
      </w:r>
      <w:r w:rsidR="00B450BA" w:rsidRPr="008A0506">
        <w:rPr>
          <w:color w:val="1D1B11" w:themeColor="background2" w:themeShade="1A"/>
        </w:rPr>
        <w:t>г</w:t>
      </w:r>
      <w:r w:rsidR="005169DF" w:rsidRPr="008A0506">
        <w:rPr>
          <w:color w:val="1D1B11" w:themeColor="background2" w:themeShade="1A"/>
        </w:rPr>
        <w:t xml:space="preserve">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7E139C" w:rsidRPr="008A0506">
        <w:rPr>
          <w:color w:val="1D1B11" w:themeColor="background2" w:themeShade="1A"/>
        </w:rPr>
        <w:t xml:space="preserve"> количества поставляемого товара,</w:t>
      </w:r>
      <w:r w:rsidR="005169DF" w:rsidRPr="008A0506">
        <w:rPr>
          <w:color w:val="1D1B11" w:themeColor="background2" w:themeShade="1A"/>
        </w:rPr>
        <w:t xml:space="preserve"> должна определяться как частное от деления первоначальной цены </w:t>
      </w:r>
      <w:r w:rsidR="003A7167" w:rsidRPr="008A0506">
        <w:rPr>
          <w:color w:val="1D1B11" w:themeColor="background2" w:themeShade="1A"/>
        </w:rPr>
        <w:t>Договор</w:t>
      </w:r>
      <w:r w:rsidR="005169DF" w:rsidRPr="008A0506">
        <w:rPr>
          <w:color w:val="1D1B11" w:themeColor="background2" w:themeShade="1A"/>
        </w:rPr>
        <w:t xml:space="preserve">а на предусмотренное в </w:t>
      </w:r>
      <w:r w:rsidR="003A7167" w:rsidRPr="008A0506">
        <w:rPr>
          <w:color w:val="1D1B11" w:themeColor="background2" w:themeShade="1A"/>
        </w:rPr>
        <w:t>Договор</w:t>
      </w:r>
      <w:r w:rsidR="005169DF" w:rsidRPr="008A0506">
        <w:rPr>
          <w:color w:val="1D1B11" w:themeColor="background2" w:themeShade="1A"/>
        </w:rPr>
        <w:t>е количество такого товара.</w:t>
      </w:r>
    </w:p>
    <w:p w14:paraId="5BB37BC2" w14:textId="7DEB59C7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.3. Допускается изменение по соглашению сторон размера и (или) сроков оплаты и (или) объема товаров, работ, </w:t>
      </w:r>
      <w:r w:rsidR="00EC5B21" w:rsidRPr="008A0506">
        <w:rPr>
          <w:color w:val="1D1B11" w:themeColor="background2" w:themeShade="1A"/>
        </w:rPr>
        <w:t>работ</w:t>
      </w:r>
      <w:r w:rsidR="00327C3E" w:rsidRPr="008A0506">
        <w:rPr>
          <w:color w:val="1D1B11" w:themeColor="background2" w:themeShade="1A"/>
        </w:rPr>
        <w:t xml:space="preserve"> в случаях уменьшения в соответствии с пунктом 5 статьи 78.1 Бюджетного кодекса Российской Федерации, ранее доведенных до Заказчика, как получателя бюджетных средств, лимитов бюджетных обязательств.</w:t>
      </w:r>
    </w:p>
    <w:p w14:paraId="0F9F995F" w14:textId="18462701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.4. Расторжение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в соответствии с гражданским законодательством Российской Федерации.</w:t>
      </w:r>
    </w:p>
    <w:p w14:paraId="78CB8775" w14:textId="4CB65DB4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.5. Стороны обязаны урегулировать все вопросы по взаимным расчетам до даты расторжения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по соглашению Сторон.</w:t>
      </w:r>
    </w:p>
    <w:p w14:paraId="33188B51" w14:textId="24B6FE16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lastRenderedPageBreak/>
        <w:t>8</w:t>
      </w:r>
      <w:r w:rsidR="00327C3E" w:rsidRPr="008A0506">
        <w:rPr>
          <w:color w:val="1D1B11" w:themeColor="background2" w:themeShade="1A"/>
        </w:rPr>
        <w:t xml:space="preserve">.6. Заказчик вправе принять решение об одностороннем отказе от исполнения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в следующих случаях:</w:t>
      </w:r>
    </w:p>
    <w:p w14:paraId="4FA566FC" w14:textId="5C466EA3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нарушения Исполнителем конечных сроков оказания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>;</w:t>
      </w:r>
    </w:p>
    <w:p w14:paraId="176CB31B" w14:textId="08A285DA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несоответствия результата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требованиям законодательства Российской Федерации;</w:t>
      </w:r>
    </w:p>
    <w:p w14:paraId="401FD951" w14:textId="348994DB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несоответствия результата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требованиям, предусмотренным Техническим заданием.</w:t>
      </w:r>
    </w:p>
    <w:p w14:paraId="20E0CF58" w14:textId="43F824D8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Заказчик также вправе в одностороннем порядке отказаться от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B7F316B" w14:textId="1EED70F9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.7. Заказчик обязан принять решение об одностороннем отказе от исполнения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а, в случаях, установленных частью 15 статьи 95 Федерального закона № 44-ФЗ.</w:t>
      </w:r>
    </w:p>
    <w:p w14:paraId="0997B688" w14:textId="4BD8487A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.8. </w:t>
      </w:r>
      <w:r w:rsidR="00EC5B21" w:rsidRPr="008A0506">
        <w:rPr>
          <w:color w:val="1D1B11" w:themeColor="background2" w:themeShade="1A"/>
        </w:rPr>
        <w:t>Подрядчик</w:t>
      </w:r>
      <w:r w:rsidR="00327C3E" w:rsidRPr="008A0506">
        <w:rPr>
          <w:color w:val="1D1B11" w:themeColor="background2" w:themeShade="1A"/>
        </w:rPr>
        <w:t xml:space="preserve"> вправе в одностороннем порядке отказаться от исполнения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в случае, если:</w:t>
      </w:r>
    </w:p>
    <w:p w14:paraId="1C423F2C" w14:textId="00A08AC2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Заказчиком неоднократно (не менее двух раз) нарушены сроки оплаты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>;</w:t>
      </w:r>
    </w:p>
    <w:p w14:paraId="347E4491" w14:textId="23C44D42" w:rsidR="00D87354" w:rsidRPr="008A0506" w:rsidRDefault="00327C3E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Заказчиком неоднократно (не менее двух раз) отказано в приемке оказанных </w:t>
      </w:r>
      <w:r w:rsidR="00EC5B21" w:rsidRPr="008A0506">
        <w:rPr>
          <w:color w:val="1D1B11" w:themeColor="background2" w:themeShade="1A"/>
        </w:rPr>
        <w:t>работ</w:t>
      </w:r>
      <w:r w:rsidRPr="008A0506">
        <w:rPr>
          <w:color w:val="1D1B11" w:themeColor="background2" w:themeShade="1A"/>
        </w:rPr>
        <w:t xml:space="preserve"> </w:t>
      </w:r>
      <w:r w:rsidRPr="008A0506">
        <w:rPr>
          <w:color w:val="1D1B11" w:themeColor="background2" w:themeShade="1A"/>
        </w:rPr>
        <w:br w:type="textWrapping" w:clear="all"/>
        <w:t xml:space="preserve">без направления </w:t>
      </w:r>
      <w:r w:rsidR="00EC5B21" w:rsidRPr="008A0506">
        <w:rPr>
          <w:color w:val="1D1B11" w:themeColor="background2" w:themeShade="1A"/>
        </w:rPr>
        <w:t>Подрядчику</w:t>
      </w:r>
      <w:r w:rsidRPr="008A0506">
        <w:rPr>
          <w:color w:val="1D1B11" w:themeColor="background2" w:themeShade="1A"/>
        </w:rPr>
        <w:t xml:space="preserve"> мотивированного отказа от подписания Акта сдачи-приемки.</w:t>
      </w:r>
    </w:p>
    <w:p w14:paraId="6B193063" w14:textId="0946B776" w:rsidR="00D87354" w:rsidRPr="008A0506" w:rsidRDefault="00EC5B21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Подрядчик</w:t>
      </w:r>
      <w:r w:rsidR="00327C3E" w:rsidRPr="008A0506">
        <w:rPr>
          <w:color w:val="1D1B11" w:themeColor="background2" w:themeShade="1A"/>
        </w:rPr>
        <w:t xml:space="preserve"> также вправе в одностороннем порядке отказаться от исполнения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0622B45" w14:textId="7424236D" w:rsidR="00D87354" w:rsidRPr="008A0506" w:rsidRDefault="008B33C7">
      <w:pPr>
        <w:tabs>
          <w:tab w:val="left" w:pos="709"/>
        </w:tabs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8</w:t>
      </w:r>
      <w:r w:rsidR="00327C3E" w:rsidRPr="008A0506">
        <w:rPr>
          <w:color w:val="1D1B11" w:themeColor="background2" w:themeShade="1A"/>
        </w:rPr>
        <w:t xml:space="preserve">.9. Расторжение </w:t>
      </w:r>
      <w:r w:rsidR="003A7167" w:rsidRPr="008A0506">
        <w:rPr>
          <w:color w:val="1D1B11" w:themeColor="background2" w:themeShade="1A"/>
        </w:rPr>
        <w:t>Договор</w:t>
      </w:r>
      <w:r w:rsidR="00327C3E" w:rsidRPr="008A0506">
        <w:rPr>
          <w:color w:val="1D1B11" w:themeColor="background2" w:themeShade="1A"/>
        </w:rPr>
        <w:t>а в случае одностороннего отказа от исполнения одной из его Сторон осуществляется с соблюдением требований статьи 95 Федерального закона № 44-ФЗ.</w:t>
      </w:r>
    </w:p>
    <w:p w14:paraId="1122BFB9" w14:textId="77777777" w:rsidR="00D87354" w:rsidRPr="008A0506" w:rsidRDefault="00D87354">
      <w:pPr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color w:val="1D1B11" w:themeColor="background2" w:themeShade="1A"/>
        </w:rPr>
      </w:pPr>
    </w:p>
    <w:p w14:paraId="7D21E4E2" w14:textId="4FEB42AC" w:rsidR="00D87354" w:rsidRPr="008A0506" w:rsidRDefault="0042755A" w:rsidP="00DF69B0">
      <w:pPr>
        <w:widowControl w:val="0"/>
        <w:numPr>
          <w:ilvl w:val="0"/>
          <w:numId w:val="3"/>
        </w:numPr>
        <w:jc w:val="center"/>
        <w:rPr>
          <w:rFonts w:eastAsia="Calibri"/>
          <w:b/>
          <w:color w:val="1D1B11" w:themeColor="background2" w:themeShade="1A"/>
          <w:lang w:eastAsia="en-US"/>
        </w:rPr>
      </w:pPr>
      <w:r w:rsidRPr="008A0506">
        <w:rPr>
          <w:rFonts w:eastAsia="Calibri"/>
          <w:b/>
          <w:color w:val="1D1B11" w:themeColor="background2" w:themeShade="1A"/>
          <w:lang w:eastAsia="en-US"/>
        </w:rPr>
        <w:t>Обстоятельства непреодолимой силы</w:t>
      </w:r>
    </w:p>
    <w:p w14:paraId="1856B9A6" w14:textId="77777777" w:rsidR="00D87354" w:rsidRPr="008A0506" w:rsidRDefault="00D87354">
      <w:pPr>
        <w:widowControl w:val="0"/>
        <w:ind w:left="720"/>
        <w:jc w:val="center"/>
        <w:rPr>
          <w:rFonts w:eastAsia="Calibri"/>
          <w:b/>
          <w:bCs/>
          <w:color w:val="1D1B11" w:themeColor="background2" w:themeShade="1A"/>
          <w:lang w:eastAsia="en-US"/>
        </w:rPr>
      </w:pPr>
    </w:p>
    <w:p w14:paraId="538439C8" w14:textId="4649B89A" w:rsidR="004E5DF4" w:rsidRPr="008A0506" w:rsidRDefault="008B33C7" w:rsidP="004E5DF4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9</w:t>
      </w:r>
      <w:r w:rsidR="004E5DF4" w:rsidRPr="008A0506">
        <w:rPr>
          <w:color w:val="1D1B11" w:themeColor="background2" w:themeShade="1A"/>
        </w:rPr>
        <w:t xml:space="preserve">.1. Стороны не несут ответственность за полное или частичное неисполнение предусмотренных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ом</w:t>
      </w:r>
      <w:r w:rsidR="004E5DF4" w:rsidRPr="008A0506">
        <w:rPr>
          <w:color w:val="1D1B11" w:themeColor="background2" w:themeShade="1A"/>
        </w:rPr>
        <w:t xml:space="preserve"> обязательств, если такое неисполнение связано с обстоятельствами непреодолимой силы.</w:t>
      </w:r>
    </w:p>
    <w:p w14:paraId="5FFAA6EF" w14:textId="31EB9883" w:rsidR="004E5DF4" w:rsidRPr="008A0506" w:rsidRDefault="008B33C7" w:rsidP="004E5DF4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9</w:t>
      </w:r>
      <w:r w:rsidR="004E5DF4" w:rsidRPr="008A0506">
        <w:rPr>
          <w:color w:val="1D1B11" w:themeColor="background2" w:themeShade="1A"/>
        </w:rPr>
        <w:t xml:space="preserve">.2. Сторона, для которой создалась невозможность исполнения обязательств по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="004E5DF4" w:rsidRPr="008A0506">
        <w:rPr>
          <w:color w:val="1D1B11" w:themeColor="background2" w:themeShade="1A"/>
        </w:rPr>
        <w:t xml:space="preserve"> вследствие обстоятельств непреодолимой силы, не позднее 5 (пяти) дней с даты их наступления </w:t>
      </w:r>
      <w:r w:rsidR="004E5DF4" w:rsidRPr="008A0506">
        <w:rPr>
          <w:color w:val="1D1B11" w:themeColor="background2" w:themeShade="1A"/>
        </w:rPr>
        <w:br/>
        <w:t>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DE30747" w14:textId="4DB25EEC" w:rsidR="004E5DF4" w:rsidRPr="008A0506" w:rsidRDefault="008B33C7" w:rsidP="004E5DF4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9</w:t>
      </w:r>
      <w:r w:rsidR="004E5DF4" w:rsidRPr="008A0506">
        <w:rPr>
          <w:color w:val="1D1B11" w:themeColor="background2" w:themeShade="1A"/>
        </w:rPr>
        <w:t xml:space="preserve">.3. В случае возникновения обстоятельств непреодолимой силы Стороны вправе расторгнуть </w:t>
      </w:r>
      <w:r w:rsidR="003A7167" w:rsidRPr="008A0506">
        <w:rPr>
          <w:color w:val="1D1B11" w:themeColor="background2" w:themeShade="1A"/>
        </w:rPr>
        <w:t>Договор</w:t>
      </w:r>
      <w:r w:rsidR="004E5DF4" w:rsidRPr="008A0506">
        <w:rPr>
          <w:color w:val="1D1B11" w:themeColor="background2" w:themeShade="1A"/>
        </w:rPr>
        <w:t>, и в этом случае ни одна из Сторон не вправе требовать возмещения убытков.</w:t>
      </w:r>
    </w:p>
    <w:p w14:paraId="06DDBC76" w14:textId="5D30EFFA" w:rsidR="0042755A" w:rsidRPr="008A0506" w:rsidRDefault="008B33C7" w:rsidP="004E5DF4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9</w:t>
      </w:r>
      <w:r w:rsidR="004E5DF4" w:rsidRPr="008A0506">
        <w:rPr>
          <w:color w:val="1D1B11" w:themeColor="background2" w:themeShade="1A"/>
        </w:rPr>
        <w:t>.4.</w:t>
      </w:r>
      <w:r w:rsidR="004E5DF4" w:rsidRPr="008A0506">
        <w:rPr>
          <w:color w:val="1D1B11" w:themeColor="background2" w:themeShade="1A"/>
        </w:rPr>
        <w:tab/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19D471B" w14:textId="77777777" w:rsidR="004E5DF4" w:rsidRPr="008A0506" w:rsidRDefault="004E5DF4" w:rsidP="004E5DF4">
      <w:pPr>
        <w:widowControl w:val="0"/>
        <w:ind w:firstLine="709"/>
        <w:jc w:val="both"/>
        <w:rPr>
          <w:color w:val="1D1B11" w:themeColor="background2" w:themeShade="1A"/>
        </w:rPr>
      </w:pPr>
    </w:p>
    <w:p w14:paraId="4D5AC36A" w14:textId="74A4495D" w:rsidR="00D87354" w:rsidRPr="008A0506" w:rsidRDefault="0042755A" w:rsidP="00DF69B0">
      <w:pPr>
        <w:widowControl w:val="0"/>
        <w:numPr>
          <w:ilvl w:val="0"/>
          <w:numId w:val="3"/>
        </w:numPr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>Антикоррупционные условия</w:t>
      </w:r>
    </w:p>
    <w:p w14:paraId="2E07A3E8" w14:textId="77777777" w:rsidR="00D87354" w:rsidRPr="008A0506" w:rsidRDefault="00D87354">
      <w:pPr>
        <w:widowControl w:val="0"/>
        <w:jc w:val="center"/>
        <w:rPr>
          <w:b/>
          <w:bCs/>
          <w:color w:val="1D1B11" w:themeColor="background2" w:themeShade="1A"/>
        </w:rPr>
      </w:pPr>
    </w:p>
    <w:p w14:paraId="7627D26B" w14:textId="76EC3A71" w:rsidR="00D87354" w:rsidRPr="008A0506" w:rsidRDefault="008B33C7">
      <w:pPr>
        <w:widowControl w:val="0"/>
        <w:ind w:firstLine="709"/>
        <w:jc w:val="both"/>
        <w:rPr>
          <w:b/>
          <w:color w:val="1D1B11" w:themeColor="background2" w:themeShade="1A"/>
        </w:rPr>
      </w:pPr>
      <w:r w:rsidRPr="008A0506">
        <w:rPr>
          <w:color w:val="1D1B11" w:themeColor="background2" w:themeShade="1A"/>
        </w:rPr>
        <w:t>10</w:t>
      </w:r>
      <w:r w:rsidR="00327C3E" w:rsidRPr="008A0506">
        <w:rPr>
          <w:color w:val="1D1B11" w:themeColor="background2" w:themeShade="1A"/>
        </w:rPr>
        <w:t xml:space="preserve">.1. При исполнении своих обязательств по </w:t>
      </w:r>
      <w:r w:rsidR="003A7167" w:rsidRPr="008A0506">
        <w:rPr>
          <w:color w:val="1D1B11" w:themeColor="background2" w:themeShade="1A"/>
          <w:lang w:eastAsia="ar-SA"/>
        </w:rPr>
        <w:t>Договор</w:t>
      </w:r>
      <w:r w:rsidR="00390FEB" w:rsidRPr="008A0506">
        <w:rPr>
          <w:color w:val="1D1B11" w:themeColor="background2" w:themeShade="1A"/>
          <w:lang w:eastAsia="ar-SA"/>
        </w:rPr>
        <w:t>у</w:t>
      </w:r>
      <w:r w:rsidR="00327C3E" w:rsidRPr="008A0506">
        <w:rPr>
          <w:color w:val="1D1B11" w:themeColor="background2" w:themeShade="1A"/>
        </w:rPr>
        <w:t xml:space="preserve"> стороны обязуются не совершать, </w:t>
      </w:r>
      <w:r w:rsidR="00327C3E" w:rsidRPr="008A0506">
        <w:rPr>
          <w:color w:val="1D1B11" w:themeColor="background2" w:themeShade="1A"/>
        </w:rPr>
        <w:br w:type="textWrapping" w:clear="all"/>
        <w:t xml:space="preserve">а также обязуются обеспечивать, чтобы их аффилированные лица, сотрудники и посредники </w:t>
      </w:r>
      <w:r w:rsidR="00327C3E" w:rsidRPr="008A0506">
        <w:rPr>
          <w:color w:val="1D1B11" w:themeColor="background2" w:themeShade="1A"/>
        </w:rPr>
        <w:br w:type="textWrapping" w:clear="all"/>
        <w:t>не совершали прямо или косвенно следующих действий:</w:t>
      </w:r>
    </w:p>
    <w:p w14:paraId="70C05C96" w14:textId="5AEC7107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у, их аффилированных лиц, работников или посредников, действующих по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>;</w:t>
      </w:r>
    </w:p>
    <w:p w14:paraId="1EACE14D" w14:textId="44ADC21F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</w:t>
      </w:r>
      <w:r w:rsidR="00F2246A" w:rsidRPr="008A0506">
        <w:rPr>
          <w:color w:val="1D1B11" w:themeColor="background2" w:themeShade="1A"/>
        </w:rPr>
        <w:t>работы</w:t>
      </w:r>
      <w:r w:rsidRPr="008A0506">
        <w:rPr>
          <w:color w:val="1D1B11" w:themeColor="background2" w:themeShade="1A"/>
        </w:rPr>
        <w:t xml:space="preserve">) сотрудникам другой стороны по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, </w:t>
      </w:r>
      <w:r w:rsidRPr="008A0506">
        <w:rPr>
          <w:color w:val="1D1B11" w:themeColor="background2" w:themeShade="1A"/>
        </w:rPr>
        <w:br w:type="textWrapping" w:clear="all"/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94C15B8" w14:textId="77777777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26EA3060" w14:textId="77777777" w:rsidR="00D87354" w:rsidRPr="008A0506" w:rsidRDefault="00D87354">
      <w:pPr>
        <w:widowControl w:val="0"/>
        <w:ind w:firstLine="709"/>
        <w:jc w:val="both"/>
        <w:rPr>
          <w:color w:val="1D1B11" w:themeColor="background2" w:themeShade="1A"/>
        </w:rPr>
      </w:pPr>
    </w:p>
    <w:p w14:paraId="014EA85F" w14:textId="2F68ECC0" w:rsidR="00D87354" w:rsidRPr="008A0506" w:rsidRDefault="000D7404" w:rsidP="00DF69B0">
      <w:pPr>
        <w:widowControl w:val="0"/>
        <w:numPr>
          <w:ilvl w:val="0"/>
          <w:numId w:val="3"/>
        </w:numPr>
        <w:jc w:val="center"/>
        <w:rPr>
          <w:b/>
          <w:color w:val="1D1B11" w:themeColor="background2" w:themeShade="1A"/>
        </w:rPr>
      </w:pPr>
      <w:r w:rsidRPr="008A0506">
        <w:rPr>
          <w:b/>
          <w:color w:val="1D1B11" w:themeColor="background2" w:themeShade="1A"/>
        </w:rPr>
        <w:t>Прочие условия</w:t>
      </w:r>
    </w:p>
    <w:p w14:paraId="419E01A7" w14:textId="77777777" w:rsidR="00D87354" w:rsidRPr="008A0506" w:rsidRDefault="00D87354">
      <w:pPr>
        <w:widowControl w:val="0"/>
        <w:jc w:val="center"/>
        <w:rPr>
          <w:b/>
          <w:bCs/>
          <w:color w:val="1D1B11" w:themeColor="background2" w:themeShade="1A"/>
        </w:rPr>
      </w:pPr>
    </w:p>
    <w:p w14:paraId="033072E2" w14:textId="30861C3E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 xml:space="preserve">.1. Все споры и разногласия, которые могут возникнуть из </w:t>
      </w:r>
      <w:r w:rsidR="003A7167" w:rsidRPr="008A0506">
        <w:rPr>
          <w:color w:val="1D1B11" w:themeColor="background2" w:themeShade="1A"/>
        </w:rPr>
        <w:t>Договора,</w:t>
      </w:r>
      <w:r w:rsidR="00390FEB" w:rsidRPr="008A0506">
        <w:rPr>
          <w:color w:val="1D1B11" w:themeColor="background2" w:themeShade="1A"/>
        </w:rPr>
        <w:t xml:space="preserve"> </w:t>
      </w:r>
      <w:r w:rsidRPr="008A0506">
        <w:rPr>
          <w:color w:val="1D1B11" w:themeColor="background2" w:themeShade="1A"/>
        </w:rPr>
        <w:t>а между Сторонами, будут разрешаться путем переговоров, в том числе в претензионном порядке.</w:t>
      </w:r>
    </w:p>
    <w:p w14:paraId="74B3F1E9" w14:textId="7694F48C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8B33C7" w:rsidRPr="008A0506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. Претензия оформляется в письменной форме и направляется по почте письмом с объявленной ценностью и описью вложения. В претензии перечисляются допущенные при исполнении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нарушения со ссылкой на соответствующие положения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6545F20" w14:textId="529F7EF1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8B33C7" w:rsidRPr="008A0506">
        <w:rPr>
          <w:color w:val="1D1B11" w:themeColor="background2" w:themeShade="1A"/>
        </w:rPr>
        <w:t>3</w:t>
      </w:r>
      <w:r w:rsidRPr="008A0506">
        <w:rPr>
          <w:color w:val="1D1B11" w:themeColor="background2" w:themeShade="1A"/>
        </w:rPr>
        <w:t xml:space="preserve">. Срок рассмотрения претензии не может превышать 10 (десяти) рабочих дней. </w:t>
      </w:r>
    </w:p>
    <w:p w14:paraId="5DD2132F" w14:textId="06AEC649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8B33C7" w:rsidRPr="008A0506">
        <w:rPr>
          <w:color w:val="1D1B11" w:themeColor="background2" w:themeShade="1A"/>
        </w:rPr>
        <w:t>4</w:t>
      </w:r>
      <w:r w:rsidRPr="008A0506">
        <w:rPr>
          <w:color w:val="1D1B11" w:themeColor="background2" w:themeShade="1A"/>
        </w:rPr>
        <w:t xml:space="preserve">. При </w:t>
      </w:r>
      <w:proofErr w:type="spellStart"/>
      <w:r w:rsidRPr="008A0506">
        <w:rPr>
          <w:color w:val="1D1B11" w:themeColor="background2" w:themeShade="1A"/>
        </w:rPr>
        <w:t>неурегулировании</w:t>
      </w:r>
      <w:proofErr w:type="spellEnd"/>
      <w:r w:rsidRPr="008A0506">
        <w:rPr>
          <w:color w:val="1D1B11" w:themeColor="background2" w:themeShade="1A"/>
        </w:rPr>
        <w:t xml:space="preserve"> Сторонами спора в досудебном порядке, спор разрешается в судебном порядке в Арбитражном суде города Санкт-Петербурга и Ленинградской области.</w:t>
      </w:r>
    </w:p>
    <w:p w14:paraId="0CBE3FD1" w14:textId="011EEA50" w:rsidR="00D86808" w:rsidRPr="008A0506" w:rsidRDefault="00D86808" w:rsidP="00D86808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11.5. Оформление и обмен любыми документами по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 (включая, но не ограничиваясь, счета, акты, накладные, счета-фактуры)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</w:t>
      </w:r>
      <w:proofErr w:type="spellStart"/>
      <w:r w:rsidRPr="008A0506">
        <w:rPr>
          <w:color w:val="1D1B11" w:themeColor="background2" w:themeShade="1A"/>
        </w:rPr>
        <w:t>т.ч</w:t>
      </w:r>
      <w:proofErr w:type="spellEnd"/>
      <w:r w:rsidRPr="008A0506">
        <w:rPr>
          <w:color w:val="1D1B11" w:themeColor="background2" w:themeShade="1A"/>
        </w:rPr>
        <w:t xml:space="preserve">. Федерального закона от 4 апреля 2011 г. № 63-ФЗ «Об электронной подписи», и подписываются квалифицированной электронной подписью. Заказчик и </w:t>
      </w:r>
      <w:r w:rsidR="00EC5B21" w:rsidRPr="008A0506">
        <w:rPr>
          <w:color w:val="1D1B11" w:themeColor="background2" w:themeShade="1A"/>
        </w:rPr>
        <w:t>Подрядчик</w:t>
      </w:r>
      <w:r w:rsidRPr="008A0506">
        <w:rPr>
          <w:color w:val="1D1B11" w:themeColor="background2" w:themeShade="1A"/>
        </w:rPr>
        <w:t xml:space="preserve">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 на бумажном носителе с подписанием собственноручной подписью уполномоченных представителей и приложением оттиска печати, доверенности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</w:t>
      </w:r>
    </w:p>
    <w:p w14:paraId="79F9954A" w14:textId="79672CD6" w:rsidR="00D86808" w:rsidRPr="008A0506" w:rsidRDefault="00D86808" w:rsidP="00D86808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Для установления порядка обмена и признания электронных документов, подписанных электронной цифровой подписью, Стороны вправе заключить соглашение о порядке обмена электронными документами с использованием автоматизированной информационной системы конфиденциального обмена юридически значимыми электронными документами.</w:t>
      </w:r>
    </w:p>
    <w:p w14:paraId="5F36D3A1" w14:textId="372FFA40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D86808" w:rsidRPr="008A0506">
        <w:rPr>
          <w:color w:val="1D1B11" w:themeColor="background2" w:themeShade="1A"/>
        </w:rPr>
        <w:t>6</w:t>
      </w:r>
      <w:r w:rsidRPr="008A0506">
        <w:rPr>
          <w:color w:val="1D1B11" w:themeColor="background2" w:themeShade="1A"/>
        </w:rPr>
        <w:t xml:space="preserve">. Во всем, что не предусмотрено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ом</w:t>
      </w:r>
      <w:r w:rsidRPr="008A0506">
        <w:rPr>
          <w:color w:val="1D1B11" w:themeColor="background2" w:themeShade="1A"/>
        </w:rPr>
        <w:t>, Стороны руководствуются законодательством Российской Федерации.</w:t>
      </w:r>
    </w:p>
    <w:p w14:paraId="5561B45C" w14:textId="181F0E0B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D86808" w:rsidRPr="008A0506">
        <w:rPr>
          <w:color w:val="1D1B11" w:themeColor="background2" w:themeShade="1A"/>
        </w:rPr>
        <w:t>7</w:t>
      </w:r>
      <w:r w:rsidRPr="008A0506">
        <w:rPr>
          <w:color w:val="1D1B11" w:themeColor="background2" w:themeShade="1A"/>
        </w:rPr>
        <w:t>. В случае изменения у какой-либо из Сторон юридического адреса, фактического адреса, банковских реквизитов и иной значимой информации, она обязана в течение 2 (двух) рабочих дней известить об этом другую Сторону.</w:t>
      </w:r>
    </w:p>
    <w:p w14:paraId="20510457" w14:textId="0D433AA5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D86808" w:rsidRPr="008A0506">
        <w:rPr>
          <w:color w:val="1D1B11" w:themeColor="background2" w:themeShade="1A"/>
        </w:rPr>
        <w:t>8</w:t>
      </w:r>
      <w:r w:rsidRPr="008A0506">
        <w:rPr>
          <w:color w:val="1D1B11" w:themeColor="background2" w:themeShade="1A"/>
        </w:rPr>
        <w:t xml:space="preserve">. Стороны допускают обмен юридически значимыми сообщениями по адресам электронной почты, указанным в пункте </w:t>
      </w:r>
      <w:r w:rsidR="005442BD" w:rsidRPr="008A0506">
        <w:rPr>
          <w:color w:val="1D1B11" w:themeColor="background2" w:themeShade="1A"/>
        </w:rPr>
        <w:t>1</w:t>
      </w:r>
      <w:r w:rsidR="00D86808" w:rsidRPr="008A0506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а</w:t>
      </w:r>
      <w:r w:rsidR="00542A22" w:rsidRPr="008A0506">
        <w:rPr>
          <w:color w:val="1D1B11" w:themeColor="background2" w:themeShade="1A"/>
        </w:rPr>
        <w:t>.</w:t>
      </w:r>
      <w:r w:rsidRPr="008A0506">
        <w:rPr>
          <w:color w:val="1D1B11" w:themeColor="background2" w:themeShade="1A"/>
        </w:rPr>
        <w:t xml:space="preserve">  </w:t>
      </w:r>
    </w:p>
    <w:p w14:paraId="5C6EDB4A" w14:textId="559273A8" w:rsidR="008B33C7" w:rsidRPr="008A0506" w:rsidRDefault="008B33C7" w:rsidP="008B33C7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11.</w:t>
      </w:r>
      <w:r w:rsidR="00D86808" w:rsidRPr="008A0506">
        <w:rPr>
          <w:color w:val="1D1B11" w:themeColor="background2" w:themeShade="1A"/>
        </w:rPr>
        <w:t>9</w:t>
      </w:r>
      <w:r w:rsidRPr="008A0506">
        <w:rPr>
          <w:color w:val="1D1B11" w:themeColor="background2" w:themeShade="1A"/>
        </w:rPr>
        <w:t xml:space="preserve">. При исполнении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 xml:space="preserve">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23DF9CDF" w14:textId="05323EEB" w:rsidR="008B33C7" w:rsidRPr="008A0506" w:rsidRDefault="008B33C7" w:rsidP="008B33C7">
      <w:pPr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Передача прав и обязанностей по настоящему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 правопреемнику </w:t>
      </w:r>
      <w:r w:rsidR="00EC5B21" w:rsidRPr="008A0506">
        <w:rPr>
          <w:color w:val="1D1B11" w:themeColor="background2" w:themeShade="1A"/>
        </w:rPr>
        <w:t>Подрядчика</w:t>
      </w:r>
      <w:r w:rsidRPr="008A0506">
        <w:rPr>
          <w:color w:val="1D1B11" w:themeColor="background2" w:themeShade="1A"/>
        </w:rPr>
        <w:t xml:space="preserve"> осуществляется путем заключения соответствующего дополнительного соглашения </w:t>
      </w:r>
      <w:r w:rsidRPr="008A0506">
        <w:rPr>
          <w:color w:val="1D1B11" w:themeColor="background2" w:themeShade="1A"/>
        </w:rPr>
        <w:br/>
        <w:t xml:space="preserve">к настоящему </w:t>
      </w:r>
      <w:r w:rsidR="003A7167" w:rsidRPr="008A0506">
        <w:rPr>
          <w:color w:val="1D1B11" w:themeColor="background2" w:themeShade="1A"/>
        </w:rPr>
        <w:t>Договор</w:t>
      </w:r>
      <w:r w:rsidR="00815BE0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>.</w:t>
      </w:r>
    </w:p>
    <w:p w14:paraId="6C7867EC" w14:textId="446AC189" w:rsidR="008B33C7" w:rsidRPr="008A0506" w:rsidRDefault="008B33C7" w:rsidP="008B33C7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11.</w:t>
      </w:r>
      <w:r w:rsidR="00D86808" w:rsidRPr="008A0506">
        <w:rPr>
          <w:color w:val="1D1B11" w:themeColor="background2" w:themeShade="1A"/>
        </w:rPr>
        <w:t>10</w:t>
      </w:r>
      <w:r w:rsidRPr="008A0506">
        <w:rPr>
          <w:color w:val="1D1B11" w:themeColor="background2" w:themeShade="1A"/>
        </w:rPr>
        <w:t xml:space="preserve">. Стороны обязуются обеспечить конфиденциальность сведений, относящихся </w:t>
      </w:r>
      <w:r w:rsidRPr="008A0506">
        <w:rPr>
          <w:color w:val="1D1B11" w:themeColor="background2" w:themeShade="1A"/>
        </w:rPr>
        <w:br/>
        <w:t xml:space="preserve">к предмету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а, и ставших им известными в ходе исполнения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а.</w:t>
      </w:r>
    </w:p>
    <w:p w14:paraId="5F204C0E" w14:textId="6F021A7C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8B33C7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</w:t>
      </w:r>
      <w:r w:rsidR="008B33C7" w:rsidRPr="008A0506">
        <w:rPr>
          <w:color w:val="1D1B11" w:themeColor="background2" w:themeShade="1A"/>
        </w:rPr>
        <w:t>1</w:t>
      </w:r>
      <w:r w:rsidR="00D86808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 xml:space="preserve">.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34AD908D" w14:textId="3DC5DF31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1</w:t>
      </w:r>
      <w:r w:rsidR="005442BD" w:rsidRPr="008A0506">
        <w:rPr>
          <w:color w:val="1D1B11" w:themeColor="background2" w:themeShade="1A"/>
        </w:rPr>
        <w:t>1</w:t>
      </w:r>
      <w:r w:rsidRPr="008A0506">
        <w:rPr>
          <w:color w:val="1D1B11" w:themeColor="background2" w:themeShade="1A"/>
        </w:rPr>
        <w:t>.1</w:t>
      </w:r>
      <w:r w:rsidR="00EE33B4" w:rsidRPr="008A0506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. К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  <w:r w:rsidRPr="008A0506">
        <w:rPr>
          <w:color w:val="1D1B11" w:themeColor="background2" w:themeShade="1A"/>
        </w:rPr>
        <w:t xml:space="preserve"> прилагаются и являются его неотъемлемой частью:</w:t>
      </w:r>
    </w:p>
    <w:p w14:paraId="018F51A9" w14:textId="77777777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Приложение № 1 – Техническое задание;</w:t>
      </w:r>
    </w:p>
    <w:p w14:paraId="723C6B1A" w14:textId="68082604" w:rsidR="00D87354" w:rsidRPr="008A0506" w:rsidRDefault="00327C3E">
      <w:pPr>
        <w:widowControl w:val="0"/>
        <w:ind w:firstLine="709"/>
        <w:jc w:val="both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Приложение № 2 – Расчет цены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а</w:t>
      </w:r>
      <w:r w:rsidRPr="008A0506">
        <w:rPr>
          <w:color w:val="1D1B11" w:themeColor="background2" w:themeShade="1A"/>
        </w:rPr>
        <w:t>.</w:t>
      </w:r>
    </w:p>
    <w:p w14:paraId="12E5B2D2" w14:textId="77777777" w:rsidR="00D87354" w:rsidRPr="008A0506" w:rsidRDefault="00D87354">
      <w:pPr>
        <w:widowControl w:val="0"/>
        <w:ind w:firstLine="709"/>
        <w:jc w:val="both"/>
        <w:rPr>
          <w:color w:val="1D1B11" w:themeColor="background2" w:themeShade="1A"/>
        </w:rPr>
      </w:pPr>
    </w:p>
    <w:p w14:paraId="1109D060" w14:textId="5D40066B" w:rsidR="00D87354" w:rsidRPr="008A0506" w:rsidRDefault="002B74C7" w:rsidP="00DF69B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8A0506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lastRenderedPageBreak/>
        <w:t>Адреса, банковские реквизиты и подписи сторон:</w:t>
      </w:r>
    </w:p>
    <w:p w14:paraId="7C4312CE" w14:textId="77777777" w:rsidR="00C451E0" w:rsidRPr="008A0506" w:rsidRDefault="00C451E0" w:rsidP="00C451E0">
      <w:pPr>
        <w:pStyle w:val="ConsPlusNormal"/>
        <w:ind w:left="927" w:firstLine="0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W w:w="9672" w:type="dxa"/>
        <w:tblLayout w:type="fixed"/>
        <w:tblLook w:val="04A0" w:firstRow="1" w:lastRow="0" w:firstColumn="1" w:lastColumn="0" w:noHBand="0" w:noVBand="1"/>
      </w:tblPr>
      <w:tblGrid>
        <w:gridCol w:w="5211"/>
        <w:gridCol w:w="4461"/>
      </w:tblGrid>
      <w:tr w:rsidR="00D87354" w:rsidRPr="008A0506" w14:paraId="305F8D8E" w14:textId="77777777" w:rsidTr="00117392">
        <w:trPr>
          <w:trHeight w:val="5491"/>
        </w:trPr>
        <w:tc>
          <w:tcPr>
            <w:tcW w:w="52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08B9B30" w14:textId="77777777" w:rsidR="00D87354" w:rsidRPr="008A0506" w:rsidRDefault="00327C3E">
            <w:pPr>
              <w:widowControl w:val="0"/>
              <w:ind w:right="-1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  <w:bookmarkStart w:id="3" w:name="_Hlk175043749"/>
            <w:r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Заказчик:</w:t>
            </w:r>
          </w:p>
          <w:p w14:paraId="46CD4FA3" w14:textId="3475490F" w:rsidR="00D87354" w:rsidRPr="008A0506" w:rsidRDefault="00327C3E">
            <w:pPr>
              <w:ind w:right="-1"/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  <w:t>Санкт-Петербургское государственное бюджетное учреждение «Центр патриотического воспитания молодежи «Дзержинец»</w:t>
            </w:r>
          </w:p>
          <w:p w14:paraId="1280856A" w14:textId="77777777" w:rsidR="00653FA4" w:rsidRPr="008A0506" w:rsidRDefault="00653FA4">
            <w:pPr>
              <w:ind w:right="-1"/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4D74F9D4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191187 г. Санкт-Петербург, ул. Шпалерная,</w:t>
            </w:r>
          </w:p>
          <w:p w14:paraId="1BA11D26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д. 15-17, лит. А         </w:t>
            </w:r>
          </w:p>
          <w:p w14:paraId="0EE7FA33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Плательщик: Комитет финансов </w:t>
            </w:r>
          </w:p>
          <w:p w14:paraId="74761D43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Санкт-Петербурга </w:t>
            </w:r>
          </w:p>
          <w:p w14:paraId="724D9005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(СПб ГБУ «Дзержинец», л/с 0121021)</w:t>
            </w:r>
          </w:p>
          <w:p w14:paraId="249AF340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ИНН 7803058642; КПП 784101001</w:t>
            </w:r>
          </w:p>
          <w:p w14:paraId="67729339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в СЕВЕРО-ЗАПАДНОЕ ГУ БАНКА РОССИИ//</w:t>
            </w:r>
          </w:p>
          <w:p w14:paraId="3186DBA8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УФК, ПО Г. САНКТ-ПЕТЕРБУРГУ, </w:t>
            </w:r>
          </w:p>
          <w:p w14:paraId="1DA58FBB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Г. САНКТ-ПЕТЕРБУРГ</w:t>
            </w:r>
          </w:p>
          <w:p w14:paraId="7387A849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БИК 014030106</w:t>
            </w:r>
          </w:p>
          <w:p w14:paraId="364FF0EE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Счет получателя 03224643400000007200</w:t>
            </w:r>
          </w:p>
          <w:p w14:paraId="33DAB068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>Счет банка получателя 40102810945370000005</w:t>
            </w:r>
          </w:p>
          <w:p w14:paraId="67AE465E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тел. (812) 273-47-76, </w:t>
            </w:r>
          </w:p>
          <w:p w14:paraId="23CE7405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  <w:lang w:val="en-US"/>
              </w:rPr>
              <w:t>E</w:t>
            </w:r>
            <w:r w:rsidRPr="008A0506">
              <w:rPr>
                <w:color w:val="1D1B11" w:themeColor="background2" w:themeShade="1A"/>
                <w:sz w:val="22"/>
                <w:szCs w:val="22"/>
              </w:rPr>
              <w:t>-</w:t>
            </w:r>
            <w:r w:rsidRPr="008A0506">
              <w:rPr>
                <w:color w:val="1D1B11" w:themeColor="background2" w:themeShade="1A"/>
                <w:sz w:val="22"/>
                <w:szCs w:val="22"/>
                <w:lang w:val="en-US"/>
              </w:rPr>
              <w:t>mail</w:t>
            </w: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: </w:t>
            </w:r>
            <w:hyperlink r:id="rId7" w:history="1"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zakupki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</w:rPr>
                <w:t>@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dzspb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</w:rPr>
                <w:t>.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ru</w:t>
              </w:r>
            </w:hyperlink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, </w:t>
            </w:r>
            <w:hyperlink r:id="rId8" w:history="1"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sekret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</w:rPr>
                <w:t>@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dzspb</w:t>
              </w:r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</w:rPr>
                <w:t>.</w:t>
              </w:r>
              <w:proofErr w:type="spellStart"/>
              <w:r w:rsidRPr="008A0506">
                <w:rPr>
                  <w:color w:val="1D1B11" w:themeColor="background2" w:themeShade="1A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8A0506">
              <w:rPr>
                <w:color w:val="1D1B11" w:themeColor="background2" w:themeShade="1A"/>
                <w:sz w:val="22"/>
                <w:szCs w:val="22"/>
                <w:u w:val="single"/>
              </w:rPr>
              <w:t xml:space="preserve"> </w:t>
            </w:r>
          </w:p>
          <w:p w14:paraId="42459E8F" w14:textId="77777777" w:rsidR="00D87354" w:rsidRPr="008A0506" w:rsidRDefault="00327C3E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color w:val="1D1B11" w:themeColor="background2" w:themeShade="1A"/>
                <w:sz w:val="22"/>
                <w:szCs w:val="22"/>
              </w:rPr>
              <w:t xml:space="preserve"> </w:t>
            </w:r>
          </w:p>
          <w:p w14:paraId="03E0BD61" w14:textId="77777777" w:rsidR="00D87354" w:rsidRPr="008A0506" w:rsidRDefault="00327C3E">
            <w:pPr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  <w:t xml:space="preserve">Заместитель генерального директора </w:t>
            </w:r>
          </w:p>
          <w:p w14:paraId="5FCDD527" w14:textId="52EB4493" w:rsidR="00D87354" w:rsidRPr="008A0506" w:rsidRDefault="00327C3E">
            <w:pPr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i/>
                <w:iCs/>
                <w:color w:val="1D1B11" w:themeColor="background2" w:themeShade="1A"/>
                <w:sz w:val="22"/>
                <w:szCs w:val="22"/>
              </w:rPr>
              <w:t xml:space="preserve">Санкт-Петербургского государственного бюджетного учреждения «Центр патриотического воспитания молодежи «Дзержинец» </w:t>
            </w:r>
          </w:p>
          <w:p w14:paraId="76772BBB" w14:textId="075BFD33" w:rsidR="00D87354" w:rsidRPr="008A0506" w:rsidRDefault="00D87354">
            <w:pPr>
              <w:widowControl w:val="0"/>
              <w:ind w:right="-1"/>
              <w:rPr>
                <w:color w:val="1D1B11" w:themeColor="background2" w:themeShade="1A"/>
                <w:sz w:val="22"/>
                <w:szCs w:val="22"/>
              </w:rPr>
            </w:pPr>
          </w:p>
        </w:tc>
        <w:tc>
          <w:tcPr>
            <w:tcW w:w="44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4D59AB8" w14:textId="6804A102" w:rsidR="00D87354" w:rsidRPr="008A0506" w:rsidRDefault="00EC5B21">
            <w:pPr>
              <w:widowControl w:val="0"/>
              <w:ind w:left="171" w:right="-1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Подрядчик</w:t>
            </w:r>
            <w:r w:rsidR="00327C3E"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:</w:t>
            </w:r>
          </w:p>
          <w:p w14:paraId="55A8A2F3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19592D28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0AA0397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100A1B0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161245D9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017A7B32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4D80F0D1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5D30B0E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5C999712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0583ED66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983F11B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40061BEC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0CCAC6C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D8272CB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7E63F70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4229A1D8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7D5CD52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06CCFBD8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1E5BBE4F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6E880053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67D1E6A2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113E741C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6DF555B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4AAFBF5C" w14:textId="77777777" w:rsidR="00A7529F" w:rsidRPr="008A0506" w:rsidRDefault="00A7529F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69C2C592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7A9C31B6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19D735D" w14:textId="553F5B3E" w:rsidR="00897925" w:rsidRPr="008A0506" w:rsidRDefault="00897925" w:rsidP="00897925">
            <w:pPr>
              <w:widowControl w:val="0"/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  <w:t>_______________</w:t>
            </w:r>
          </w:p>
        </w:tc>
      </w:tr>
      <w:bookmarkEnd w:id="3"/>
    </w:tbl>
    <w:p w14:paraId="42CA3922" w14:textId="77777777" w:rsidR="00897925" w:rsidRPr="008A0506" w:rsidRDefault="00897925">
      <w:pPr>
        <w:rPr>
          <w:bCs/>
          <w:color w:val="1D1B11" w:themeColor="background2" w:themeShade="1A"/>
          <w:sz w:val="16"/>
          <w:szCs w:val="16"/>
        </w:rPr>
      </w:pPr>
    </w:p>
    <w:p w14:paraId="5FD3A3CA" w14:textId="77777777" w:rsidR="00897925" w:rsidRPr="008A0506" w:rsidRDefault="00897925">
      <w:pPr>
        <w:rPr>
          <w:bCs/>
          <w:color w:val="1D1B11" w:themeColor="background2" w:themeShade="1A"/>
          <w:sz w:val="16"/>
          <w:szCs w:val="16"/>
        </w:rPr>
      </w:pPr>
    </w:p>
    <w:p w14:paraId="3CBC44FB" w14:textId="596CC5BA" w:rsidR="00D87354" w:rsidRPr="008A0506" w:rsidRDefault="003A7167" w:rsidP="00F2246A">
      <w:pPr>
        <w:rPr>
          <w:b/>
          <w:bCs/>
          <w:color w:val="1D1B11" w:themeColor="background2" w:themeShade="1A"/>
        </w:rPr>
        <w:sectPr w:rsidR="00D87354" w:rsidRPr="008A0506" w:rsidSect="009A2110">
          <w:headerReference w:type="default" r:id="rId9"/>
          <w:headerReference w:type="first" r:id="rId10"/>
          <w:pgSz w:w="11906" w:h="16838"/>
          <w:pgMar w:top="567" w:right="566" w:bottom="709" w:left="1134" w:header="709" w:footer="709" w:gutter="0"/>
          <w:pgNumType w:start="1"/>
          <w:cols w:space="720"/>
          <w:titlePg/>
          <w:docGrid w:linePitch="360"/>
        </w:sectPr>
      </w:pPr>
      <w:r w:rsidRPr="008A0506">
        <w:rPr>
          <w:bCs/>
          <w:color w:val="1D1B11" w:themeColor="background2" w:themeShade="1A"/>
          <w:sz w:val="16"/>
          <w:szCs w:val="16"/>
        </w:rPr>
        <w:t>Договор</w:t>
      </w:r>
      <w:r w:rsidR="00117392" w:rsidRPr="008A0506">
        <w:rPr>
          <w:bCs/>
          <w:color w:val="1D1B11" w:themeColor="background2" w:themeShade="1A"/>
          <w:sz w:val="16"/>
          <w:szCs w:val="16"/>
        </w:rPr>
        <w:t xml:space="preserve"> подписан усиленными электронными подписями</w:t>
      </w:r>
    </w:p>
    <w:p w14:paraId="328556F0" w14:textId="755F975E" w:rsidR="00DA210B" w:rsidRPr="008A0506" w:rsidRDefault="00DA210B" w:rsidP="00DA210B">
      <w:pPr>
        <w:keepNext/>
        <w:pageBreakBefore/>
        <w:jc w:val="right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lastRenderedPageBreak/>
        <w:t xml:space="preserve">Приложение № 1 к </w:t>
      </w:r>
      <w:r w:rsidR="003A7167" w:rsidRPr="008A0506">
        <w:rPr>
          <w:color w:val="1D1B11" w:themeColor="background2" w:themeShade="1A"/>
        </w:rPr>
        <w:t>Договор</w:t>
      </w:r>
      <w:r w:rsidRPr="008A0506">
        <w:rPr>
          <w:color w:val="1D1B11" w:themeColor="background2" w:themeShade="1A"/>
        </w:rPr>
        <w:t>у</w:t>
      </w:r>
    </w:p>
    <w:p w14:paraId="4064F973" w14:textId="55232A60" w:rsidR="00DA210B" w:rsidRPr="008A0506" w:rsidRDefault="00DA210B" w:rsidP="00DA210B">
      <w:pPr>
        <w:keepNext/>
        <w:ind w:firstLine="708"/>
        <w:jc w:val="right"/>
        <w:rPr>
          <w:b/>
          <w:bCs/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от «__» ______ </w:t>
      </w:r>
      <w:r w:rsidR="003A7167" w:rsidRPr="008A0506">
        <w:rPr>
          <w:color w:val="1D1B11" w:themeColor="background2" w:themeShade="1A"/>
        </w:rPr>
        <w:t>2026</w:t>
      </w:r>
      <w:r w:rsidRPr="008A0506">
        <w:rPr>
          <w:color w:val="1D1B11" w:themeColor="background2" w:themeShade="1A"/>
        </w:rPr>
        <w:t xml:space="preserve"> г. № </w:t>
      </w:r>
      <w:r w:rsidRPr="008A0506">
        <w:rPr>
          <w:b/>
          <w:bCs/>
          <w:color w:val="1D1B11" w:themeColor="background2" w:themeShade="1A"/>
        </w:rPr>
        <w:t>_______</w:t>
      </w:r>
    </w:p>
    <w:p w14:paraId="7CC27675" w14:textId="77777777" w:rsidR="00DA210B" w:rsidRPr="008A0506" w:rsidRDefault="00DA210B" w:rsidP="00DA210B">
      <w:pPr>
        <w:jc w:val="right"/>
        <w:rPr>
          <w:color w:val="1D1B11" w:themeColor="background2" w:themeShade="1A"/>
          <w:u w:val="single"/>
        </w:rPr>
      </w:pPr>
    </w:p>
    <w:p w14:paraId="180840F1" w14:textId="77777777" w:rsidR="003A7167" w:rsidRPr="008A0506" w:rsidRDefault="003A7167" w:rsidP="003A7167">
      <w:pPr>
        <w:rPr>
          <w:rFonts w:ascii="Arial Narrow" w:hAnsi="Arial Narrow"/>
          <w:color w:val="1D1B11" w:themeColor="background2" w:themeShade="1A"/>
        </w:rPr>
      </w:pPr>
      <w:bookmarkStart w:id="4" w:name="_Hlk117086185"/>
    </w:p>
    <w:p w14:paraId="64A6176D" w14:textId="77777777" w:rsidR="008A0506" w:rsidRDefault="008A0506" w:rsidP="008A0506">
      <w:pPr>
        <w:pStyle w:val="ConsPlusTitle"/>
        <w:jc w:val="center"/>
      </w:pPr>
      <w:r>
        <w:t xml:space="preserve">ТЕХНИЧЕСКОЕ ЗАДАНИЕ </w:t>
      </w:r>
    </w:p>
    <w:p w14:paraId="52DD9860" w14:textId="1560BB3B" w:rsidR="008A0506" w:rsidRDefault="008A0506" w:rsidP="008A0506">
      <w:pPr>
        <w:jc w:val="center"/>
        <w:outlineLvl w:val="1"/>
      </w:pPr>
      <w:r>
        <w:t xml:space="preserve">На выполнение работ по техническому обслуживанию и ремонту систем </w:t>
      </w:r>
      <w:r>
        <w:rPr>
          <w:rFonts w:eastAsia="Calibri"/>
          <w:lang w:eastAsia="en-US"/>
        </w:rPr>
        <w:t xml:space="preserve">кондиционирования </w:t>
      </w:r>
      <w:r w:rsidRPr="007A5250">
        <w:t>Санкт-Петербургско</w:t>
      </w:r>
      <w:r>
        <w:t>го</w:t>
      </w:r>
      <w:r w:rsidRPr="007A5250">
        <w:t xml:space="preserve"> государственно</w:t>
      </w:r>
      <w:r>
        <w:t>го</w:t>
      </w:r>
      <w:r w:rsidRPr="007A5250">
        <w:t xml:space="preserve"> бюджетно</w:t>
      </w:r>
      <w:r>
        <w:t>го</w:t>
      </w:r>
      <w:r w:rsidRPr="007A5250">
        <w:t xml:space="preserve"> учреждени</w:t>
      </w:r>
      <w:r>
        <w:t>я</w:t>
      </w:r>
      <w:r w:rsidRPr="007A5250">
        <w:t xml:space="preserve"> «Центр патриотического воспитания молодежи «Дзержинец»</w:t>
      </w:r>
      <w:r>
        <w:t xml:space="preserve"> в здании по адресу: </w:t>
      </w:r>
      <w:r w:rsidRPr="007A5250">
        <w:t>г. Санкт-Петербург, ул. Шпалерная, д. 15–17 лит. А, лит. Б.</w:t>
      </w:r>
    </w:p>
    <w:p w14:paraId="068B956D" w14:textId="77777777" w:rsidR="008A0506" w:rsidRDefault="008A0506" w:rsidP="008A0506">
      <w:pPr>
        <w:jc w:val="center"/>
        <w:outlineLvl w:val="1"/>
      </w:pPr>
    </w:p>
    <w:p w14:paraId="3AFB9389" w14:textId="3930DCDB" w:rsidR="008A0506" w:rsidRDefault="008A0506" w:rsidP="008A0506">
      <w:pPr>
        <w:jc w:val="center"/>
        <w:outlineLvl w:val="1"/>
      </w:pPr>
      <w:r>
        <w:t>ИКЗ 262780305864278410100100010000000244</w:t>
      </w:r>
    </w:p>
    <w:p w14:paraId="1A2B7B4F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</w:p>
    <w:p w14:paraId="112656C6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1. Общие сведения</w:t>
      </w:r>
    </w:p>
    <w:p w14:paraId="06DBB1F1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Заказчик:</w:t>
      </w:r>
      <w:r>
        <w:rPr>
          <w:sz w:val="22"/>
          <w:szCs w:val="22"/>
        </w:rPr>
        <w:t xml:space="preserve"> </w:t>
      </w:r>
      <w:r w:rsidRPr="0071299F">
        <w:rPr>
          <w:sz w:val="22"/>
          <w:szCs w:val="22"/>
        </w:rPr>
        <w:t>Санкт-Петербургское государственное бюджетное учреждение</w:t>
      </w:r>
      <w:r>
        <w:rPr>
          <w:sz w:val="22"/>
          <w:szCs w:val="22"/>
        </w:rPr>
        <w:t xml:space="preserve"> </w:t>
      </w:r>
      <w:r w:rsidRPr="0071299F">
        <w:rPr>
          <w:sz w:val="22"/>
          <w:szCs w:val="22"/>
        </w:rPr>
        <w:t>«Центр патриотического воспитания молодежи «Дзержинец».</w:t>
      </w:r>
    </w:p>
    <w:p w14:paraId="35460D05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Место выполнения работ:</w:t>
      </w:r>
      <w:r>
        <w:rPr>
          <w:sz w:val="22"/>
          <w:szCs w:val="22"/>
        </w:rPr>
        <w:t xml:space="preserve"> </w:t>
      </w:r>
      <w:r w:rsidRPr="0071299F">
        <w:rPr>
          <w:sz w:val="22"/>
          <w:szCs w:val="22"/>
        </w:rPr>
        <w:t>г. Санкт-Петербург, ул. Шпалерная, д. 15–17, лит. А, лит. Б.</w:t>
      </w:r>
    </w:p>
    <w:p w14:paraId="5B6E4192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2. Предмет работ</w:t>
      </w:r>
    </w:p>
    <w:p w14:paraId="2FD66631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 xml:space="preserve">Выполнение </w:t>
      </w:r>
      <w:proofErr w:type="spellStart"/>
      <w:r>
        <w:rPr>
          <w:sz w:val="22"/>
          <w:szCs w:val="22"/>
        </w:rPr>
        <w:t>единоразовых</w:t>
      </w:r>
      <w:proofErr w:type="spellEnd"/>
      <w:r>
        <w:rPr>
          <w:sz w:val="22"/>
          <w:szCs w:val="22"/>
        </w:rPr>
        <w:t xml:space="preserve"> </w:t>
      </w:r>
      <w:r w:rsidRPr="0071299F">
        <w:rPr>
          <w:sz w:val="22"/>
          <w:szCs w:val="22"/>
        </w:rPr>
        <w:t>работ по диагностике, техническому обслуживанию и ремонту систем кондиционирования воздуха, установленных в здании Заказчика.</w:t>
      </w:r>
    </w:p>
    <w:p w14:paraId="4F1B2BB5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3. Перечень работ</w:t>
      </w:r>
    </w:p>
    <w:p w14:paraId="6068AAA6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3.1. Ремонт и обслуживание кондиционера</w:t>
      </w:r>
      <w:r>
        <w:rPr>
          <w:b/>
          <w:bCs/>
          <w:sz w:val="22"/>
          <w:szCs w:val="22"/>
        </w:rPr>
        <w:t>№ 1</w:t>
      </w:r>
      <w:r w:rsidRPr="0071299F"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  <w:lang w:val="en-US"/>
        </w:rPr>
        <w:t>LESSAR</w:t>
      </w:r>
      <w:r>
        <w:rPr>
          <w:b/>
          <w:bCs/>
          <w:sz w:val="22"/>
          <w:szCs w:val="22"/>
        </w:rPr>
        <w:t>, модель:</w:t>
      </w:r>
      <w:r w:rsidRPr="002E244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en-US"/>
        </w:rPr>
        <w:t>LS</w:t>
      </w:r>
      <w:r w:rsidRPr="002E2443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  <w:lang w:val="en-US"/>
        </w:rPr>
        <w:t>H</w:t>
      </w:r>
      <w:r w:rsidRPr="002E2443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  <w:lang w:val="en-US"/>
        </w:rPr>
        <w:t>KPA</w:t>
      </w:r>
      <w:r w:rsidRPr="002E2443">
        <w:rPr>
          <w:b/>
          <w:bCs/>
          <w:sz w:val="22"/>
          <w:szCs w:val="22"/>
        </w:rPr>
        <w:t>2</w:t>
      </w:r>
      <w:r w:rsidRPr="0071299F">
        <w:rPr>
          <w:b/>
          <w:bCs/>
          <w:sz w:val="22"/>
          <w:szCs w:val="22"/>
        </w:rPr>
        <w:t>)</w:t>
      </w:r>
    </w:p>
    <w:p w14:paraId="2A6791BA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диагностика технического состояния оборудования;</w:t>
      </w:r>
    </w:p>
    <w:p w14:paraId="624E43DE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вальцевание соединений (4 шт.);</w:t>
      </w:r>
    </w:p>
    <w:p w14:paraId="6F8E776F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proofErr w:type="spellStart"/>
      <w:r w:rsidRPr="0071299F">
        <w:rPr>
          <w:sz w:val="22"/>
          <w:szCs w:val="22"/>
        </w:rPr>
        <w:t>вакуумирование</w:t>
      </w:r>
      <w:proofErr w:type="spellEnd"/>
      <w:r w:rsidRPr="0071299F">
        <w:rPr>
          <w:sz w:val="22"/>
          <w:szCs w:val="22"/>
        </w:rPr>
        <w:t xml:space="preserve"> холодильного контура;</w:t>
      </w:r>
    </w:p>
    <w:p w14:paraId="4788CAB8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заправка системы хладагентом;</w:t>
      </w:r>
    </w:p>
    <w:p w14:paraId="65D5D62C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мойка внутреннего блока с применением дезинфицирующих средств (обработка от плесени и грибка);</w:t>
      </w:r>
    </w:p>
    <w:p w14:paraId="57865450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замена дренажного насоса (при необходимости);</w:t>
      </w:r>
    </w:p>
    <w:p w14:paraId="575D6457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проверка герметичности соединений;</w:t>
      </w:r>
    </w:p>
    <w:p w14:paraId="34DF514C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проверка работоспособности кондиционера во всех режимах.</w:t>
      </w:r>
    </w:p>
    <w:p w14:paraId="763E9577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3.2. Обслуживание кондиционера</w:t>
      </w:r>
      <w:r>
        <w:rPr>
          <w:b/>
          <w:bCs/>
          <w:sz w:val="22"/>
          <w:szCs w:val="22"/>
        </w:rPr>
        <w:t xml:space="preserve"> № 2 </w:t>
      </w:r>
      <w:r w:rsidRPr="0071299F">
        <w:rPr>
          <w:b/>
          <w:bCs/>
          <w:sz w:val="22"/>
          <w:szCs w:val="22"/>
        </w:rPr>
        <w:t>(</w:t>
      </w:r>
      <w:proofErr w:type="spellStart"/>
      <w:r>
        <w:rPr>
          <w:b/>
          <w:bCs/>
          <w:sz w:val="22"/>
          <w:szCs w:val="22"/>
          <w:lang w:val="en-US"/>
        </w:rPr>
        <w:t>gorenje</w:t>
      </w:r>
      <w:proofErr w:type="spellEnd"/>
      <w:r>
        <w:rPr>
          <w:b/>
          <w:bCs/>
          <w:sz w:val="22"/>
          <w:szCs w:val="22"/>
        </w:rPr>
        <w:t>, модель:</w:t>
      </w:r>
      <w:r w:rsidRPr="0081548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en-US"/>
        </w:rPr>
        <w:t>KAS</w:t>
      </w:r>
      <w:r w:rsidRPr="00815487">
        <w:rPr>
          <w:b/>
          <w:bCs/>
          <w:sz w:val="22"/>
          <w:szCs w:val="22"/>
        </w:rPr>
        <w:t>26</w:t>
      </w:r>
      <w:r>
        <w:rPr>
          <w:b/>
          <w:bCs/>
          <w:sz w:val="22"/>
          <w:szCs w:val="22"/>
          <w:lang w:val="en-US"/>
        </w:rPr>
        <w:t>NFO</w:t>
      </w:r>
      <w:r w:rsidRPr="0071299F">
        <w:rPr>
          <w:b/>
          <w:bCs/>
          <w:sz w:val="22"/>
          <w:szCs w:val="22"/>
        </w:rPr>
        <w:t>)</w:t>
      </w:r>
    </w:p>
    <w:p w14:paraId="59F8F3A9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диагностика технического состояния;</w:t>
      </w:r>
    </w:p>
    <w:p w14:paraId="3EA876EE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мойка внутреннего блока;</w:t>
      </w:r>
    </w:p>
    <w:p w14:paraId="5FE76ED0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обработка от плесени и грибка;</w:t>
      </w:r>
    </w:p>
    <w:p w14:paraId="4C93000C" w14:textId="77777777" w:rsidR="008A0506" w:rsidRPr="0071299F" w:rsidRDefault="008A0506" w:rsidP="008A0506">
      <w:pPr>
        <w:ind w:left="720"/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проверка работы оборудования.</w:t>
      </w:r>
    </w:p>
    <w:p w14:paraId="3E75A812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4. Требования к выполнению работ</w:t>
      </w:r>
    </w:p>
    <w:p w14:paraId="42BDA0F7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Работы должны выполняться квалифицированным персоналом с соблюдением требований техники безопасности.</w:t>
      </w:r>
    </w:p>
    <w:p w14:paraId="7FD5092E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При выполнении работ должны использоваться исправный инструмент, оборудование и сертифицированные расходные материалы.</w:t>
      </w:r>
    </w:p>
    <w:p w14:paraId="2ACE27AB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Работы выполняются без нарушения функционирования учреждения либо с минимальными ограничениями по согласованию с Заказчиком.</w:t>
      </w:r>
    </w:p>
    <w:p w14:paraId="41D48BA2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При выявлении дополнительных неисправностей Исполнитель обязан уведомить Заказчика.</w:t>
      </w:r>
    </w:p>
    <w:p w14:paraId="11FDAEC1" w14:textId="77777777" w:rsidR="008A0506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5. Требования к результату работ</w:t>
      </w:r>
    </w:p>
    <w:p w14:paraId="4C25E0FA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sz w:val="22"/>
          <w:szCs w:val="22"/>
        </w:rPr>
        <w:t>Кондиционеры должны находиться в исправном и работоспособном состоянии.</w:t>
      </w:r>
    </w:p>
    <w:p w14:paraId="6434BFDE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Должна быть обеспечена:</w:t>
      </w:r>
    </w:p>
    <w:p w14:paraId="56B19AD0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1299F">
        <w:rPr>
          <w:sz w:val="22"/>
          <w:szCs w:val="22"/>
        </w:rPr>
        <w:t>герметичность холодильного контура;</w:t>
      </w:r>
    </w:p>
    <w:p w14:paraId="768CFE5E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1299F">
        <w:rPr>
          <w:sz w:val="22"/>
          <w:szCs w:val="22"/>
        </w:rPr>
        <w:t>нормальная циркуляция хладагента;</w:t>
      </w:r>
    </w:p>
    <w:p w14:paraId="1A075011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1299F">
        <w:rPr>
          <w:sz w:val="22"/>
          <w:szCs w:val="22"/>
        </w:rPr>
        <w:t>корректная работа дренажной системы;</w:t>
      </w:r>
      <w:r>
        <w:rPr>
          <w:sz w:val="22"/>
          <w:szCs w:val="22"/>
        </w:rPr>
        <w:t xml:space="preserve"> </w:t>
      </w:r>
    </w:p>
    <w:p w14:paraId="25974FA7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1299F">
        <w:rPr>
          <w:sz w:val="22"/>
          <w:szCs w:val="22"/>
        </w:rPr>
        <w:t>отсутствие загрязнений и биологических отложений.</w:t>
      </w:r>
    </w:p>
    <w:p w14:paraId="38D78B57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6. Сроки выполнения работ</w:t>
      </w:r>
      <w:bookmarkStart w:id="5" w:name="_GoBack"/>
      <w:bookmarkEnd w:id="5"/>
    </w:p>
    <w:p w14:paraId="400961FF" w14:textId="415E4901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 xml:space="preserve">Срок выполнения работ — </w:t>
      </w:r>
      <w:r w:rsidR="00A7046E">
        <w:rPr>
          <w:color w:val="1D1B11" w:themeColor="background2" w:themeShade="1A"/>
        </w:rPr>
        <w:t>2</w:t>
      </w:r>
      <w:r w:rsidRPr="008A0506">
        <w:rPr>
          <w:color w:val="1D1B11" w:themeColor="background2" w:themeShade="1A"/>
        </w:rPr>
        <w:t xml:space="preserve"> рабочих </w:t>
      </w:r>
      <w:r w:rsidR="00A7046E" w:rsidRPr="008A0506">
        <w:rPr>
          <w:color w:val="1D1B11" w:themeColor="background2" w:themeShade="1A"/>
        </w:rPr>
        <w:t>дня</w:t>
      </w:r>
      <w:r w:rsidR="00A7046E">
        <w:rPr>
          <w:color w:val="1D1B11" w:themeColor="background2" w:themeShade="1A"/>
        </w:rPr>
        <w:t xml:space="preserve"> </w:t>
      </w:r>
      <w:r w:rsidRPr="008A0506">
        <w:rPr>
          <w:color w:val="1D1B11" w:themeColor="background2" w:themeShade="1A"/>
        </w:rPr>
        <w:t>с момента заключения Договора</w:t>
      </w:r>
      <w:r w:rsidRPr="0071299F">
        <w:rPr>
          <w:sz w:val="22"/>
          <w:szCs w:val="22"/>
        </w:rPr>
        <w:t>.</w:t>
      </w:r>
    </w:p>
    <w:p w14:paraId="430141DD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7. Приемка работ</w:t>
      </w:r>
    </w:p>
    <w:p w14:paraId="2248870A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По завершении работ составляется акт выполненных работ.</w:t>
      </w:r>
    </w:p>
    <w:p w14:paraId="5371569C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Работы считаются выполненными после подписания акта Заказчиком.</w:t>
      </w:r>
    </w:p>
    <w:p w14:paraId="3E147F8E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t>8. Гарантийные обязательства</w:t>
      </w:r>
    </w:p>
    <w:p w14:paraId="336E3F1B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Исполнитель гарантирует работоспособность отремонтированного оборудования при соблюдении условий эксплуатации.</w:t>
      </w:r>
    </w:p>
    <w:p w14:paraId="2777C474" w14:textId="77777777" w:rsidR="008A0506" w:rsidRPr="0071299F" w:rsidRDefault="008A0506" w:rsidP="008A0506">
      <w:pPr>
        <w:jc w:val="both"/>
        <w:outlineLvl w:val="1"/>
        <w:rPr>
          <w:b/>
          <w:bCs/>
          <w:sz w:val="22"/>
          <w:szCs w:val="22"/>
        </w:rPr>
      </w:pPr>
      <w:r w:rsidRPr="0071299F">
        <w:rPr>
          <w:b/>
          <w:bCs/>
          <w:sz w:val="22"/>
          <w:szCs w:val="22"/>
        </w:rPr>
        <w:lastRenderedPageBreak/>
        <w:t>9. Прочие условия</w:t>
      </w:r>
    </w:p>
    <w:p w14:paraId="38B86138" w14:textId="77777777" w:rsidR="008A0506" w:rsidRPr="0071299F" w:rsidRDefault="008A0506" w:rsidP="008A0506">
      <w:pPr>
        <w:jc w:val="both"/>
        <w:outlineLvl w:val="1"/>
        <w:rPr>
          <w:sz w:val="22"/>
          <w:szCs w:val="22"/>
        </w:rPr>
      </w:pPr>
      <w:r w:rsidRPr="0071299F">
        <w:rPr>
          <w:sz w:val="22"/>
          <w:szCs w:val="22"/>
        </w:rPr>
        <w:t>Все дополнительные работы, не предусмотренные настоящим техническим заданием, выполняются по согласованию сторон.</w:t>
      </w:r>
    </w:p>
    <w:p w14:paraId="14767B56" w14:textId="77777777" w:rsidR="008A0506" w:rsidRDefault="008A0506" w:rsidP="008A0506">
      <w:pPr>
        <w:jc w:val="both"/>
        <w:outlineLvl w:val="1"/>
        <w:rPr>
          <w:sz w:val="22"/>
          <w:szCs w:val="22"/>
        </w:rPr>
      </w:pPr>
    </w:p>
    <w:p w14:paraId="33208188" w14:textId="77777777" w:rsidR="00DA210B" w:rsidRPr="008A0506" w:rsidRDefault="00DA210B" w:rsidP="00DA210B">
      <w:pPr>
        <w:rPr>
          <w:rFonts w:eastAsia="ヒラギノ角ゴ Pro W3"/>
          <w:color w:val="1D1B11" w:themeColor="background2" w:themeShade="1A"/>
        </w:rPr>
        <w:sectPr w:rsidR="00DA210B" w:rsidRPr="008A0506" w:rsidSect="00EC5B21">
          <w:headerReference w:type="default" r:id="rId11"/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01160405" w14:textId="77777777" w:rsidR="00DA210B" w:rsidRPr="008A0506" w:rsidRDefault="00DA210B" w:rsidP="00DA210B">
      <w:pPr>
        <w:keepNext/>
        <w:keepLines/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lastRenderedPageBreak/>
        <w:t>Приложение № 1</w:t>
      </w:r>
    </w:p>
    <w:p w14:paraId="44A4DD7A" w14:textId="77777777" w:rsidR="00DA210B" w:rsidRPr="008A0506" w:rsidRDefault="00DA210B" w:rsidP="00DA210B">
      <w:pPr>
        <w:keepNext/>
        <w:keepLines/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к Техническому заданию</w:t>
      </w:r>
    </w:p>
    <w:p w14:paraId="03D16ADD" w14:textId="77777777" w:rsidR="00DA210B" w:rsidRPr="008A0506" w:rsidRDefault="00DA210B" w:rsidP="00DA210B">
      <w:pPr>
        <w:tabs>
          <w:tab w:val="left" w:pos="3000"/>
        </w:tabs>
        <w:spacing w:line="276" w:lineRule="auto"/>
        <w:jc w:val="center"/>
        <w:rPr>
          <w:b/>
          <w:bCs/>
          <w:color w:val="1D1B11" w:themeColor="background2" w:themeShade="1A"/>
          <w:sz w:val="22"/>
        </w:rPr>
      </w:pPr>
    </w:p>
    <w:p w14:paraId="13FD618D" w14:textId="77777777" w:rsidR="00DA210B" w:rsidRPr="008A0506" w:rsidRDefault="00DA210B" w:rsidP="00DA210B">
      <w:pPr>
        <w:tabs>
          <w:tab w:val="left" w:pos="3000"/>
        </w:tabs>
        <w:spacing w:line="276" w:lineRule="auto"/>
        <w:jc w:val="center"/>
        <w:rPr>
          <w:b/>
          <w:bCs/>
          <w:color w:val="1D1B11" w:themeColor="background2" w:themeShade="1A"/>
          <w:sz w:val="22"/>
        </w:rPr>
      </w:pPr>
      <w:r w:rsidRPr="008A0506">
        <w:rPr>
          <w:b/>
          <w:bCs/>
          <w:color w:val="1D1B11" w:themeColor="background2" w:themeShade="1A"/>
          <w:sz w:val="22"/>
        </w:rPr>
        <w:t>Акт</w:t>
      </w:r>
    </w:p>
    <w:p w14:paraId="7A9419B6" w14:textId="18B1EEA8" w:rsidR="00DA210B" w:rsidRPr="008A0506" w:rsidRDefault="00DA210B" w:rsidP="00DA210B">
      <w:pPr>
        <w:tabs>
          <w:tab w:val="left" w:pos="3000"/>
        </w:tabs>
        <w:spacing w:line="276" w:lineRule="auto"/>
        <w:jc w:val="center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сдачи-приемки оказанных </w:t>
      </w:r>
      <w:r w:rsidR="00EC5B21" w:rsidRPr="008A0506">
        <w:rPr>
          <w:color w:val="1D1B11" w:themeColor="background2" w:themeShade="1A"/>
          <w:sz w:val="22"/>
        </w:rPr>
        <w:t>работ</w:t>
      </w:r>
    </w:p>
    <w:p w14:paraId="1EAB63DD" w14:textId="77777777" w:rsidR="00DA210B" w:rsidRPr="008A0506" w:rsidRDefault="00DA210B" w:rsidP="00DA210B">
      <w:pPr>
        <w:tabs>
          <w:tab w:val="left" w:pos="3000"/>
        </w:tabs>
        <w:spacing w:line="276" w:lineRule="auto"/>
        <w:jc w:val="center"/>
        <w:rPr>
          <w:color w:val="1D1B11" w:themeColor="background2" w:themeShade="1A"/>
          <w:sz w:val="22"/>
        </w:rPr>
      </w:pPr>
    </w:p>
    <w:p w14:paraId="3022DBCB" w14:textId="77777777" w:rsidR="00DA210B" w:rsidRPr="008A0506" w:rsidRDefault="00DA210B" w:rsidP="00DA210B">
      <w:pPr>
        <w:tabs>
          <w:tab w:val="left" w:pos="3000"/>
        </w:tabs>
        <w:spacing w:line="276" w:lineRule="auto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>«__» ________________ 20__ г.</w:t>
      </w:r>
    </w:p>
    <w:p w14:paraId="4456D1AA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851"/>
        <w:rPr>
          <w:color w:val="1D1B11" w:themeColor="background2" w:themeShade="1A"/>
          <w:sz w:val="22"/>
        </w:rPr>
      </w:pPr>
    </w:p>
    <w:p w14:paraId="51B63535" w14:textId="0564D3B3" w:rsidR="00DA210B" w:rsidRPr="008A0506" w:rsidRDefault="00DA210B" w:rsidP="00DA210B">
      <w:pPr>
        <w:tabs>
          <w:tab w:val="left" w:pos="3000"/>
        </w:tabs>
        <w:spacing w:line="276" w:lineRule="auto"/>
        <w:ind w:firstLine="851"/>
        <w:jc w:val="both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Мы, нижеподписавшиеся, специалист по обеспечению охраны, безопасности и режима </w:t>
      </w:r>
      <w:r w:rsidRPr="008A0506">
        <w:rPr>
          <w:color w:val="1D1B11" w:themeColor="background2" w:themeShade="1A"/>
          <w:sz w:val="22"/>
        </w:rPr>
        <w:br/>
        <w:t>Санкт-Петербургского государственного бюджетного учреждения «Центр патриотического воспитания молодежи «Дзержинец» ________________________________ от имени «Заказчика», с одной стороны, и _________________________ от имени «</w:t>
      </w:r>
      <w:r w:rsidR="00EC5B21" w:rsidRPr="008A0506">
        <w:rPr>
          <w:color w:val="1D1B11" w:themeColor="background2" w:themeShade="1A"/>
          <w:sz w:val="22"/>
        </w:rPr>
        <w:t>Подрядчика</w:t>
      </w:r>
      <w:r w:rsidRPr="008A0506">
        <w:rPr>
          <w:color w:val="1D1B11" w:themeColor="background2" w:themeShade="1A"/>
          <w:sz w:val="22"/>
        </w:rPr>
        <w:t>», с другой стороны, составили настоящий Акт о нижеследующем:</w:t>
      </w:r>
    </w:p>
    <w:p w14:paraId="562412E9" w14:textId="7DA4F854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1. </w:t>
      </w:r>
      <w:r w:rsidR="00EC5B21" w:rsidRPr="008A0506">
        <w:rPr>
          <w:color w:val="1D1B11" w:themeColor="background2" w:themeShade="1A"/>
          <w:sz w:val="22"/>
        </w:rPr>
        <w:t>Подрядчик</w:t>
      </w:r>
      <w:r w:rsidRPr="008A0506">
        <w:rPr>
          <w:color w:val="1D1B11" w:themeColor="background2" w:themeShade="1A"/>
          <w:sz w:val="22"/>
        </w:rPr>
        <w:t xml:space="preserve"> выполнил следующие </w:t>
      </w:r>
      <w:r w:rsidR="00F2246A" w:rsidRPr="008A0506">
        <w:rPr>
          <w:color w:val="1D1B11" w:themeColor="background2" w:themeShade="1A"/>
          <w:sz w:val="22"/>
        </w:rPr>
        <w:t>работы</w:t>
      </w:r>
      <w:r w:rsidRPr="008A0506">
        <w:rPr>
          <w:color w:val="1D1B11" w:themeColor="background2" w:themeShade="1A"/>
          <w:sz w:val="22"/>
        </w:rPr>
        <w:t xml:space="preserve"> в соответствии с </w:t>
      </w:r>
      <w:r w:rsidR="003A7167" w:rsidRPr="008A0506">
        <w:rPr>
          <w:color w:val="1D1B11" w:themeColor="background2" w:themeShade="1A"/>
          <w:sz w:val="22"/>
        </w:rPr>
        <w:t>Договор</w:t>
      </w:r>
      <w:r w:rsidRPr="008A0506">
        <w:rPr>
          <w:color w:val="1D1B11" w:themeColor="background2" w:themeShade="1A"/>
          <w:sz w:val="22"/>
        </w:rPr>
        <w:t>ом №____________________.</w:t>
      </w:r>
    </w:p>
    <w:p w14:paraId="40F65A9F" w14:textId="03BDD1A3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2. Заказчик принял результаты </w:t>
      </w:r>
      <w:r w:rsidR="00EC5B21" w:rsidRPr="008A0506">
        <w:rPr>
          <w:color w:val="1D1B11" w:themeColor="background2" w:themeShade="1A"/>
          <w:sz w:val="22"/>
        </w:rPr>
        <w:t>работ</w:t>
      </w:r>
      <w:r w:rsidRPr="008A0506">
        <w:rPr>
          <w:color w:val="1D1B11" w:themeColor="background2" w:themeShade="1A"/>
          <w:sz w:val="22"/>
        </w:rPr>
        <w:t xml:space="preserve"> в форме: ______________________________________________ ________________________________________________________________________________________.</w:t>
      </w:r>
    </w:p>
    <w:p w14:paraId="45FF67C5" w14:textId="1F122F1F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3. Качество оказанных </w:t>
      </w:r>
      <w:r w:rsidR="00EC5B21" w:rsidRPr="008A0506">
        <w:rPr>
          <w:color w:val="1D1B11" w:themeColor="background2" w:themeShade="1A"/>
          <w:sz w:val="22"/>
        </w:rPr>
        <w:t>работ</w:t>
      </w:r>
      <w:r w:rsidRPr="008A0506">
        <w:rPr>
          <w:color w:val="1D1B11" w:themeColor="background2" w:themeShade="1A"/>
          <w:sz w:val="22"/>
        </w:rPr>
        <w:t xml:space="preserve"> соответствует требованиям </w:t>
      </w:r>
      <w:r w:rsidR="003A7167" w:rsidRPr="008A0506">
        <w:rPr>
          <w:color w:val="1D1B11" w:themeColor="background2" w:themeShade="1A"/>
          <w:sz w:val="22"/>
        </w:rPr>
        <w:t>Договор</w:t>
      </w:r>
      <w:r w:rsidRPr="008A0506">
        <w:rPr>
          <w:color w:val="1D1B11" w:themeColor="background2" w:themeShade="1A"/>
          <w:sz w:val="22"/>
        </w:rPr>
        <w:t xml:space="preserve">а. Заказчик каких-либо отклонений от условий </w:t>
      </w:r>
      <w:r w:rsidR="003A7167" w:rsidRPr="008A0506">
        <w:rPr>
          <w:color w:val="1D1B11" w:themeColor="background2" w:themeShade="1A"/>
          <w:sz w:val="22"/>
        </w:rPr>
        <w:t>Договор</w:t>
      </w:r>
      <w:r w:rsidRPr="008A0506">
        <w:rPr>
          <w:color w:val="1D1B11" w:themeColor="background2" w:themeShade="1A"/>
          <w:sz w:val="22"/>
        </w:rPr>
        <w:t xml:space="preserve">а или других недостатков в </w:t>
      </w:r>
      <w:r w:rsidR="00EC5B21" w:rsidRPr="008A0506">
        <w:rPr>
          <w:color w:val="1D1B11" w:themeColor="background2" w:themeShade="1A"/>
          <w:sz w:val="22"/>
        </w:rPr>
        <w:t>работ</w:t>
      </w:r>
      <w:r w:rsidRPr="008A0506">
        <w:rPr>
          <w:color w:val="1D1B11" w:themeColor="background2" w:themeShade="1A"/>
          <w:sz w:val="22"/>
        </w:rPr>
        <w:t xml:space="preserve">ах </w:t>
      </w:r>
      <w:r w:rsidR="00EC5B21" w:rsidRPr="008A0506">
        <w:rPr>
          <w:color w:val="1D1B11" w:themeColor="background2" w:themeShade="1A"/>
          <w:sz w:val="22"/>
        </w:rPr>
        <w:t>Подрядчика</w:t>
      </w:r>
      <w:r w:rsidRPr="008A0506">
        <w:rPr>
          <w:color w:val="1D1B11" w:themeColor="background2" w:themeShade="1A"/>
          <w:sz w:val="22"/>
        </w:rPr>
        <w:t xml:space="preserve"> не обнаружил.</w:t>
      </w:r>
    </w:p>
    <w:p w14:paraId="723CBA85" w14:textId="6A14FA13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4. Общая стоимость оказанных </w:t>
      </w:r>
      <w:r w:rsidR="00EC5B21" w:rsidRPr="008A0506">
        <w:rPr>
          <w:color w:val="1D1B11" w:themeColor="background2" w:themeShade="1A"/>
          <w:sz w:val="22"/>
        </w:rPr>
        <w:t>работ</w:t>
      </w:r>
      <w:r w:rsidRPr="008A0506">
        <w:rPr>
          <w:color w:val="1D1B11" w:themeColor="background2" w:themeShade="1A"/>
          <w:sz w:val="22"/>
        </w:rPr>
        <w:t xml:space="preserve"> </w:t>
      </w:r>
      <w:proofErr w:type="gramStart"/>
      <w:r w:rsidRPr="008A0506">
        <w:rPr>
          <w:color w:val="1D1B11" w:themeColor="background2" w:themeShade="1A"/>
          <w:sz w:val="22"/>
        </w:rPr>
        <w:t>составляет  _</w:t>
      </w:r>
      <w:proofErr w:type="gramEnd"/>
      <w:r w:rsidRPr="008A0506">
        <w:rPr>
          <w:color w:val="1D1B11" w:themeColor="background2" w:themeShade="1A"/>
          <w:sz w:val="22"/>
        </w:rPr>
        <w:t>__________________________________________</w:t>
      </w:r>
    </w:p>
    <w:p w14:paraId="1ECC64DF" w14:textId="77777777" w:rsidR="00DA210B" w:rsidRPr="008A0506" w:rsidRDefault="00DA210B" w:rsidP="00DA210B">
      <w:pPr>
        <w:tabs>
          <w:tab w:val="left" w:pos="3000"/>
        </w:tabs>
        <w:spacing w:line="276" w:lineRule="auto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>______________________________________________________________, в том числе НДС &lt;1&gt; в сумме ________________________________________________________________________________________.</w:t>
      </w:r>
    </w:p>
    <w:p w14:paraId="22468FDD" w14:textId="36C45848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jc w:val="both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5. &lt;2&gt; За оказанные </w:t>
      </w:r>
      <w:r w:rsidR="00F2246A" w:rsidRPr="008A0506">
        <w:rPr>
          <w:color w:val="1D1B11" w:themeColor="background2" w:themeShade="1A"/>
          <w:sz w:val="22"/>
        </w:rPr>
        <w:t>работы</w:t>
      </w:r>
      <w:r w:rsidRPr="008A0506">
        <w:rPr>
          <w:color w:val="1D1B11" w:themeColor="background2" w:themeShade="1A"/>
          <w:sz w:val="22"/>
        </w:rPr>
        <w:t xml:space="preserve"> сумма, подлежащая оплате в соответствии с условиями заключенного </w:t>
      </w:r>
      <w:r w:rsidR="003A7167" w:rsidRPr="008A0506">
        <w:rPr>
          <w:color w:val="1D1B11" w:themeColor="background2" w:themeShade="1A"/>
          <w:sz w:val="22"/>
        </w:rPr>
        <w:t>Договор</w:t>
      </w:r>
      <w:r w:rsidRPr="008A0506">
        <w:rPr>
          <w:color w:val="1D1B11" w:themeColor="background2" w:themeShade="1A"/>
          <w:sz w:val="22"/>
        </w:rPr>
        <w:t>а: ________________________________________ (прописью) рублей __ копеек, в том числе НДС &lt;3&gt; __% _____________________________________ (прописью) рублей __ копеек.</w:t>
      </w:r>
    </w:p>
    <w:p w14:paraId="0809C464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>Размер неустойки (штрафа, пени), подлежащий взысканию: __________________________________ (прописью) рублей __ копеек.</w:t>
      </w:r>
    </w:p>
    <w:p w14:paraId="79BFDF28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>Основания применения и порядок расчета неустойки (штрафа, пени) ___________________________.</w:t>
      </w:r>
    </w:p>
    <w:p w14:paraId="50E0EF86" w14:textId="781D9245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  <w:r w:rsidRPr="008A0506">
        <w:rPr>
          <w:color w:val="1D1B11" w:themeColor="background2" w:themeShade="1A"/>
          <w:sz w:val="22"/>
        </w:rPr>
        <w:t xml:space="preserve">Итоговая сумма, подлежащая оплате </w:t>
      </w:r>
      <w:r w:rsidR="00EC5B21" w:rsidRPr="008A0506">
        <w:rPr>
          <w:color w:val="1D1B11" w:themeColor="background2" w:themeShade="1A"/>
          <w:sz w:val="22"/>
        </w:rPr>
        <w:t>Подрядчику</w:t>
      </w:r>
      <w:r w:rsidRPr="008A0506">
        <w:rPr>
          <w:color w:val="1D1B11" w:themeColor="background2" w:themeShade="1A"/>
          <w:sz w:val="22"/>
        </w:rPr>
        <w:t xml:space="preserve"> по </w:t>
      </w:r>
      <w:r w:rsidR="003A7167" w:rsidRPr="008A0506">
        <w:rPr>
          <w:color w:val="1D1B11" w:themeColor="background2" w:themeShade="1A"/>
          <w:sz w:val="22"/>
        </w:rPr>
        <w:t>Договор</w:t>
      </w:r>
      <w:r w:rsidRPr="008A0506">
        <w:rPr>
          <w:color w:val="1D1B11" w:themeColor="background2" w:themeShade="1A"/>
          <w:sz w:val="22"/>
        </w:rPr>
        <w:t>у: ______________________________ (прописью) рублей __ копеек, в том числе НДС &lt;1&gt; __ % ______________ (прописью) рублей __ копеек.</w:t>
      </w:r>
    </w:p>
    <w:p w14:paraId="6051DA65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</w:p>
    <w:p w14:paraId="3F34320D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</w:p>
    <w:p w14:paraId="50710300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284"/>
        <w:rPr>
          <w:color w:val="1D1B11" w:themeColor="background2" w:themeShade="1A"/>
          <w:sz w:val="22"/>
        </w:rPr>
      </w:pPr>
    </w:p>
    <w:p w14:paraId="1A8CEE85" w14:textId="77777777" w:rsidR="00DA210B" w:rsidRPr="008A0506" w:rsidRDefault="00DA210B" w:rsidP="00DA210B">
      <w:pPr>
        <w:tabs>
          <w:tab w:val="left" w:pos="3000"/>
        </w:tabs>
        <w:spacing w:line="276" w:lineRule="auto"/>
        <w:rPr>
          <w:color w:val="1D1B11" w:themeColor="background2" w:themeShade="1A"/>
          <w:sz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03"/>
        <w:gridCol w:w="4601"/>
      </w:tblGrid>
      <w:tr w:rsidR="008A0506" w:rsidRPr="008A0506" w14:paraId="659CD048" w14:textId="77777777" w:rsidTr="00EC5B21">
        <w:trPr>
          <w:jc w:val="center"/>
        </w:trPr>
        <w:tc>
          <w:tcPr>
            <w:tcW w:w="5103" w:type="dxa"/>
          </w:tcPr>
          <w:p w14:paraId="2BA71DCA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Заказчик:</w:t>
            </w:r>
          </w:p>
          <w:p w14:paraId="452E8E12" w14:textId="77777777" w:rsidR="00DA210B" w:rsidRPr="008A0506" w:rsidRDefault="00DA210B" w:rsidP="00EC5B21">
            <w:pPr>
              <w:jc w:val="right"/>
              <w:rPr>
                <w:color w:val="1D1B11" w:themeColor="background2" w:themeShade="1A"/>
                <w:sz w:val="22"/>
              </w:rPr>
            </w:pPr>
          </w:p>
          <w:p w14:paraId="260D3184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  <w:bookmarkStart w:id="6" w:name="_Hlk135217760"/>
            <w:r w:rsidRPr="008A0506">
              <w:rPr>
                <w:color w:val="1D1B11" w:themeColor="background2" w:themeShade="1A"/>
                <w:sz w:val="22"/>
              </w:rPr>
              <w:t>___________________________________________</w:t>
            </w:r>
          </w:p>
          <w:p w14:paraId="63315AC9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</w:p>
          <w:p w14:paraId="7774B5F2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___________________________________________</w:t>
            </w:r>
          </w:p>
          <w:p w14:paraId="5374F874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Санкт-Петербургского государственного бюджетного учреждения «Центр патриотического воспитания молодежи «Дзержинец»</w:t>
            </w:r>
          </w:p>
          <w:p w14:paraId="496C5793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</w:p>
          <w:p w14:paraId="5C688FA5" w14:textId="77777777" w:rsidR="00DA210B" w:rsidRPr="008A0506" w:rsidRDefault="00DA210B" w:rsidP="00EC5B21">
            <w:pPr>
              <w:suppressAutoHyphens/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 xml:space="preserve"> __________________         / </w:t>
            </w:r>
            <w:bookmarkEnd w:id="6"/>
            <w:r w:rsidRPr="008A0506">
              <w:rPr>
                <w:color w:val="1D1B11" w:themeColor="background2" w:themeShade="1A"/>
                <w:sz w:val="22"/>
              </w:rPr>
              <w:t>__________________ /</w:t>
            </w:r>
          </w:p>
          <w:p w14:paraId="325BA6B3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0117013D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«___» ________ 20__ г.</w:t>
            </w:r>
          </w:p>
        </w:tc>
        <w:tc>
          <w:tcPr>
            <w:tcW w:w="4601" w:type="dxa"/>
          </w:tcPr>
          <w:p w14:paraId="6A973D53" w14:textId="66941706" w:rsidR="00DA210B" w:rsidRPr="008A0506" w:rsidRDefault="00EC5B21" w:rsidP="00EC5B21">
            <w:pPr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Подрядчик</w:t>
            </w:r>
            <w:r w:rsidR="00DA210B" w:rsidRPr="008A0506">
              <w:rPr>
                <w:color w:val="1D1B11" w:themeColor="background2" w:themeShade="1A"/>
                <w:sz w:val="22"/>
              </w:rPr>
              <w:t>:</w:t>
            </w:r>
          </w:p>
          <w:p w14:paraId="471893E3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14EE3EA3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12E5BE85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12CABCDA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06BBA415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67926589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764E238A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2EB65F1E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256BD0A6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________________/______________/</w:t>
            </w:r>
          </w:p>
          <w:p w14:paraId="34304679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</w:p>
          <w:p w14:paraId="3B0C6573" w14:textId="77777777" w:rsidR="00DA210B" w:rsidRPr="008A0506" w:rsidRDefault="00DA210B" w:rsidP="00EC5B21">
            <w:pPr>
              <w:rPr>
                <w:color w:val="1D1B11" w:themeColor="background2" w:themeShade="1A"/>
                <w:sz w:val="22"/>
              </w:rPr>
            </w:pPr>
            <w:r w:rsidRPr="008A0506">
              <w:rPr>
                <w:color w:val="1D1B11" w:themeColor="background2" w:themeShade="1A"/>
                <w:sz w:val="22"/>
              </w:rPr>
              <w:t>«___» __________ 20__ г.</w:t>
            </w:r>
          </w:p>
        </w:tc>
      </w:tr>
    </w:tbl>
    <w:p w14:paraId="4BEF3C63" w14:textId="77777777" w:rsidR="00DA210B" w:rsidRPr="008A0506" w:rsidRDefault="00DA210B" w:rsidP="00DA210B">
      <w:pPr>
        <w:tabs>
          <w:tab w:val="center" w:pos="5529"/>
        </w:tabs>
        <w:spacing w:line="276" w:lineRule="auto"/>
        <w:ind w:firstLine="284"/>
        <w:rPr>
          <w:color w:val="1D1B11" w:themeColor="background2" w:themeShade="1A"/>
          <w:sz w:val="22"/>
        </w:rPr>
      </w:pPr>
      <w:proofErr w:type="spellStart"/>
      <w:r w:rsidRPr="008A0506">
        <w:rPr>
          <w:color w:val="1D1B11" w:themeColor="background2" w:themeShade="1A"/>
          <w:sz w:val="22"/>
        </w:rPr>
        <w:t>м.п</w:t>
      </w:r>
      <w:proofErr w:type="spellEnd"/>
      <w:r w:rsidRPr="008A0506">
        <w:rPr>
          <w:color w:val="1D1B11" w:themeColor="background2" w:themeShade="1A"/>
          <w:sz w:val="22"/>
        </w:rPr>
        <w:t>.</w:t>
      </w:r>
      <w:r w:rsidRPr="008A0506">
        <w:rPr>
          <w:color w:val="1D1B11" w:themeColor="background2" w:themeShade="1A"/>
          <w:sz w:val="22"/>
        </w:rPr>
        <w:tab/>
      </w:r>
      <w:proofErr w:type="spellStart"/>
      <w:r w:rsidRPr="008A0506">
        <w:rPr>
          <w:color w:val="1D1B11" w:themeColor="background2" w:themeShade="1A"/>
          <w:sz w:val="22"/>
        </w:rPr>
        <w:t>м.п</w:t>
      </w:r>
      <w:proofErr w:type="spellEnd"/>
      <w:r w:rsidRPr="008A0506">
        <w:rPr>
          <w:color w:val="1D1B11" w:themeColor="background2" w:themeShade="1A"/>
          <w:sz w:val="22"/>
        </w:rPr>
        <w:t>.</w:t>
      </w:r>
    </w:p>
    <w:p w14:paraId="33EC80D3" w14:textId="77777777" w:rsidR="00DA210B" w:rsidRPr="008A0506" w:rsidRDefault="00DA210B" w:rsidP="00DA210B">
      <w:pPr>
        <w:tabs>
          <w:tab w:val="left" w:pos="3000"/>
        </w:tabs>
        <w:spacing w:line="276" w:lineRule="auto"/>
        <w:ind w:firstLine="567"/>
        <w:rPr>
          <w:color w:val="1D1B11" w:themeColor="background2" w:themeShade="1A"/>
        </w:rPr>
      </w:pPr>
      <w:r w:rsidRPr="008A0506">
        <w:rPr>
          <w:color w:val="1D1B11" w:themeColor="background2" w:themeShade="1A"/>
          <w:sz w:val="22"/>
        </w:rPr>
        <w:t xml:space="preserve"> </w:t>
      </w:r>
    </w:p>
    <w:p w14:paraId="1316F6D9" w14:textId="23372185" w:rsidR="00DA210B" w:rsidRPr="008A0506" w:rsidRDefault="00DA210B" w:rsidP="00DA210B">
      <w:pPr>
        <w:tabs>
          <w:tab w:val="left" w:pos="3000"/>
        </w:tabs>
        <w:spacing w:line="276" w:lineRule="auto"/>
        <w:ind w:firstLine="851"/>
        <w:rPr>
          <w:color w:val="1D1B11" w:themeColor="background2" w:themeShade="1A"/>
          <w:sz w:val="16"/>
          <w:szCs w:val="16"/>
        </w:rPr>
      </w:pPr>
      <w:r w:rsidRPr="008A0506">
        <w:rPr>
          <w:color w:val="1D1B11" w:themeColor="background2" w:themeShade="1A"/>
        </w:rPr>
        <w:t>&lt;</w:t>
      </w:r>
      <w:r w:rsidRPr="008A0506">
        <w:rPr>
          <w:color w:val="1D1B11" w:themeColor="background2" w:themeShade="1A"/>
          <w:sz w:val="16"/>
          <w:szCs w:val="16"/>
        </w:rPr>
        <w:t xml:space="preserve">1&gt; Переменное условие для </w:t>
      </w:r>
      <w:r w:rsidR="00EC5B21" w:rsidRPr="008A0506">
        <w:rPr>
          <w:color w:val="1D1B11" w:themeColor="background2" w:themeShade="1A"/>
          <w:sz w:val="16"/>
          <w:szCs w:val="16"/>
        </w:rPr>
        <w:t>Подрядчика</w:t>
      </w:r>
      <w:r w:rsidRPr="008A0506">
        <w:rPr>
          <w:color w:val="1D1B11" w:themeColor="background2" w:themeShade="1A"/>
          <w:sz w:val="16"/>
          <w:szCs w:val="16"/>
        </w:rPr>
        <w:t xml:space="preserve"> с общим режимом налогообложения.</w:t>
      </w:r>
    </w:p>
    <w:p w14:paraId="73088E4A" w14:textId="239807EC" w:rsidR="00DA210B" w:rsidRPr="008A0506" w:rsidRDefault="00DA210B" w:rsidP="00DA210B">
      <w:pPr>
        <w:tabs>
          <w:tab w:val="left" w:pos="3000"/>
        </w:tabs>
        <w:spacing w:line="276" w:lineRule="auto"/>
        <w:ind w:firstLine="851"/>
        <w:rPr>
          <w:color w:val="1D1B11" w:themeColor="background2" w:themeShade="1A"/>
          <w:sz w:val="16"/>
          <w:szCs w:val="16"/>
        </w:rPr>
      </w:pPr>
      <w:r w:rsidRPr="008A0506">
        <w:rPr>
          <w:color w:val="1D1B11" w:themeColor="background2" w:themeShade="1A"/>
          <w:sz w:val="16"/>
          <w:szCs w:val="16"/>
        </w:rPr>
        <w:t xml:space="preserve">&lt;2&gt; Переменное условие включается в случае неисполнения или ненадлежащего исполнения Исполнителем обязательств, предусмотренных </w:t>
      </w:r>
      <w:r w:rsidR="003A7167" w:rsidRPr="008A0506">
        <w:rPr>
          <w:color w:val="1D1B11" w:themeColor="background2" w:themeShade="1A"/>
          <w:sz w:val="16"/>
          <w:szCs w:val="16"/>
        </w:rPr>
        <w:t>Договор</w:t>
      </w:r>
      <w:r w:rsidRPr="008A0506">
        <w:rPr>
          <w:color w:val="1D1B11" w:themeColor="background2" w:themeShade="1A"/>
          <w:sz w:val="16"/>
          <w:szCs w:val="16"/>
        </w:rPr>
        <w:t>ом.</w:t>
      </w:r>
    </w:p>
    <w:p w14:paraId="2A479436" w14:textId="48CAC9D0" w:rsidR="00DA210B" w:rsidRPr="008A0506" w:rsidRDefault="00DA210B" w:rsidP="00DA210B">
      <w:pPr>
        <w:tabs>
          <w:tab w:val="left" w:pos="3000"/>
        </w:tabs>
        <w:spacing w:line="276" w:lineRule="auto"/>
        <w:ind w:firstLine="851"/>
        <w:rPr>
          <w:b/>
          <w:color w:val="1D1B11" w:themeColor="background2" w:themeShade="1A"/>
        </w:rPr>
      </w:pPr>
      <w:r w:rsidRPr="008A0506">
        <w:rPr>
          <w:color w:val="1D1B11" w:themeColor="background2" w:themeShade="1A"/>
          <w:sz w:val="16"/>
          <w:szCs w:val="16"/>
        </w:rPr>
        <w:t xml:space="preserve">&lt;3&gt; Переменное условие для </w:t>
      </w:r>
      <w:r w:rsidR="00EC5B21" w:rsidRPr="008A0506">
        <w:rPr>
          <w:color w:val="1D1B11" w:themeColor="background2" w:themeShade="1A"/>
          <w:sz w:val="16"/>
          <w:szCs w:val="16"/>
        </w:rPr>
        <w:t>Подрядчика</w:t>
      </w:r>
      <w:r w:rsidRPr="008A0506">
        <w:rPr>
          <w:color w:val="1D1B11" w:themeColor="background2" w:themeShade="1A"/>
          <w:sz w:val="16"/>
          <w:szCs w:val="16"/>
        </w:rPr>
        <w:t xml:space="preserve"> с общим режимом налогообложения.</w:t>
      </w:r>
    </w:p>
    <w:bookmarkEnd w:id="4"/>
    <w:p w14:paraId="170DA1AE" w14:textId="77777777" w:rsidR="00DA210B" w:rsidRPr="008A0506" w:rsidRDefault="00DA210B" w:rsidP="00DA210B">
      <w:pPr>
        <w:tabs>
          <w:tab w:val="left" w:pos="3600"/>
        </w:tabs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ab/>
      </w:r>
    </w:p>
    <w:p w14:paraId="01003D52" w14:textId="77777777" w:rsidR="00DA210B" w:rsidRPr="008A0506" w:rsidRDefault="00DA210B" w:rsidP="00DA210B">
      <w:pPr>
        <w:jc w:val="center"/>
        <w:rPr>
          <w:color w:val="1D1B11" w:themeColor="background2" w:themeShade="1A"/>
        </w:rPr>
      </w:pPr>
    </w:p>
    <w:p w14:paraId="4F915655" w14:textId="77777777" w:rsidR="00390FEB" w:rsidRPr="008A0506" w:rsidRDefault="00390FEB" w:rsidP="00390FEB">
      <w:pPr>
        <w:jc w:val="right"/>
        <w:rPr>
          <w:color w:val="1D1B11" w:themeColor="background2" w:themeShade="1A"/>
          <w:u w:val="single"/>
        </w:rPr>
      </w:pPr>
    </w:p>
    <w:p w14:paraId="14688A50" w14:textId="77777777" w:rsidR="003A7167" w:rsidRPr="008A0506" w:rsidRDefault="003A7167">
      <w:pPr>
        <w:tabs>
          <w:tab w:val="left" w:pos="4019"/>
        </w:tabs>
        <w:jc w:val="right"/>
        <w:rPr>
          <w:color w:val="1D1B11" w:themeColor="background2" w:themeShade="1A"/>
        </w:rPr>
      </w:pPr>
    </w:p>
    <w:p w14:paraId="496EAFF0" w14:textId="77777777" w:rsidR="003A7167" w:rsidRPr="008A0506" w:rsidRDefault="003A7167">
      <w:pPr>
        <w:tabs>
          <w:tab w:val="left" w:pos="4019"/>
        </w:tabs>
        <w:jc w:val="right"/>
        <w:rPr>
          <w:color w:val="1D1B11" w:themeColor="background2" w:themeShade="1A"/>
        </w:rPr>
      </w:pPr>
    </w:p>
    <w:p w14:paraId="60B53F2F" w14:textId="00B12384" w:rsidR="00D87354" w:rsidRPr="008A0506" w:rsidRDefault="00327C3E">
      <w:pPr>
        <w:tabs>
          <w:tab w:val="left" w:pos="4019"/>
        </w:tabs>
        <w:jc w:val="right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 xml:space="preserve">Приложение № 2 к </w:t>
      </w:r>
      <w:r w:rsidR="003A7167" w:rsidRPr="008A0506">
        <w:rPr>
          <w:color w:val="1D1B11" w:themeColor="background2" w:themeShade="1A"/>
        </w:rPr>
        <w:t>Договор</w:t>
      </w:r>
      <w:r w:rsidR="00390FEB" w:rsidRPr="008A0506">
        <w:rPr>
          <w:color w:val="1D1B11" w:themeColor="background2" w:themeShade="1A"/>
        </w:rPr>
        <w:t>у</w:t>
      </w:r>
    </w:p>
    <w:p w14:paraId="2445D52D" w14:textId="1B56F063" w:rsidR="00D87354" w:rsidRPr="008A0506" w:rsidRDefault="00327C3E">
      <w:pPr>
        <w:jc w:val="right"/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>от «__» ________ 202</w:t>
      </w:r>
      <w:r w:rsidR="00E13501" w:rsidRPr="008A0506">
        <w:rPr>
          <w:color w:val="1D1B11" w:themeColor="background2" w:themeShade="1A"/>
        </w:rPr>
        <w:t>5</w:t>
      </w:r>
      <w:r w:rsidRPr="008A0506">
        <w:rPr>
          <w:color w:val="1D1B11" w:themeColor="background2" w:themeShade="1A"/>
        </w:rPr>
        <w:t xml:space="preserve"> г. № </w:t>
      </w:r>
      <w:r w:rsidR="00A7529F" w:rsidRPr="008A0506">
        <w:rPr>
          <w:color w:val="1D1B11" w:themeColor="background2" w:themeShade="1A"/>
        </w:rPr>
        <w:t>_____</w:t>
      </w:r>
    </w:p>
    <w:p w14:paraId="260FF6CA" w14:textId="77777777" w:rsidR="00D87354" w:rsidRPr="008A0506" w:rsidRDefault="00D87354">
      <w:pPr>
        <w:jc w:val="right"/>
        <w:rPr>
          <w:b/>
          <w:bCs/>
          <w:color w:val="1D1B11" w:themeColor="background2" w:themeShade="1A"/>
        </w:rPr>
      </w:pPr>
    </w:p>
    <w:p w14:paraId="4D7B7C3F" w14:textId="379BB1B0" w:rsidR="00D87354" w:rsidRPr="008A0506" w:rsidRDefault="00327C3E">
      <w:pPr>
        <w:widowControl w:val="0"/>
        <w:jc w:val="center"/>
        <w:rPr>
          <w:rFonts w:cs="Arial"/>
          <w:b/>
          <w:color w:val="1D1B11" w:themeColor="background2" w:themeShade="1A"/>
        </w:rPr>
      </w:pPr>
      <w:r w:rsidRPr="008A0506">
        <w:rPr>
          <w:rFonts w:cs="Arial"/>
          <w:b/>
          <w:color w:val="1D1B11" w:themeColor="background2" w:themeShade="1A"/>
        </w:rPr>
        <w:t xml:space="preserve">РАСЧЕТ ЦЕНЫ </w:t>
      </w:r>
      <w:r w:rsidR="003A7167" w:rsidRPr="008A0506">
        <w:rPr>
          <w:rFonts w:cs="Arial"/>
          <w:b/>
          <w:color w:val="1D1B11" w:themeColor="background2" w:themeShade="1A"/>
        </w:rPr>
        <w:t>ДОГОВОР</w:t>
      </w:r>
      <w:r w:rsidR="00AE1CCB" w:rsidRPr="008A0506">
        <w:rPr>
          <w:rFonts w:cs="Arial"/>
          <w:b/>
          <w:color w:val="1D1B11" w:themeColor="background2" w:themeShade="1A"/>
        </w:rPr>
        <w:t>А</w:t>
      </w:r>
    </w:p>
    <w:p w14:paraId="7A5350C5" w14:textId="77777777" w:rsidR="00686BAF" w:rsidRPr="008A0506" w:rsidRDefault="00686BAF" w:rsidP="00686BAF">
      <w:pPr>
        <w:shd w:val="clear" w:color="auto" w:fill="FFFFFF"/>
        <w:jc w:val="both"/>
        <w:rPr>
          <w:b/>
          <w:iCs/>
          <w:color w:val="1D1B11" w:themeColor="background2" w:themeShade="1A"/>
          <w:sz w:val="22"/>
          <w:szCs w:val="22"/>
        </w:rPr>
      </w:pPr>
    </w:p>
    <w:tbl>
      <w:tblPr>
        <w:tblW w:w="10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4033"/>
        <w:gridCol w:w="1418"/>
        <w:gridCol w:w="1070"/>
        <w:gridCol w:w="1555"/>
        <w:gridCol w:w="1417"/>
      </w:tblGrid>
      <w:tr w:rsidR="008A0506" w:rsidRPr="008A0506" w14:paraId="487FB229" w14:textId="77777777" w:rsidTr="00F12FA3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9AA3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№</w:t>
            </w:r>
          </w:p>
          <w:p w14:paraId="078F4FD6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7872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Наименование</w:t>
            </w:r>
          </w:p>
          <w:p w14:paraId="4D776DA1" w14:textId="5D88D9B4" w:rsidR="00686BAF" w:rsidRPr="008A0506" w:rsidRDefault="00EC5B21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работ</w:t>
            </w:r>
          </w:p>
          <w:p w14:paraId="79B58683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454D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Единица</w:t>
            </w:r>
          </w:p>
          <w:p w14:paraId="59CD8299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измерения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0970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Кол-во</w:t>
            </w:r>
          </w:p>
          <w:p w14:paraId="012EF013" w14:textId="77777777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A8FA" w14:textId="677C11D9" w:rsidR="00686BAF" w:rsidRPr="008A0506" w:rsidRDefault="00686BAF" w:rsidP="00F12FA3">
            <w:pPr>
              <w:suppressAutoHyphens/>
              <w:jc w:val="center"/>
              <w:rPr>
                <w:rFonts w:eastAsia="Calibri"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 xml:space="preserve">Цена единицы </w:t>
            </w:r>
            <w:r w:rsidR="00F2246A" w:rsidRPr="008A0506"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  <w:t>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2868" w14:textId="7109CD42" w:rsidR="00F45AED" w:rsidRPr="008A0506" w:rsidRDefault="00686BAF" w:rsidP="00F45AED">
            <w:pPr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  <w:r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 xml:space="preserve">Цена </w:t>
            </w:r>
            <w:r w:rsidR="003A7167"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>Договор</w:t>
            </w:r>
            <w:r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>а</w:t>
            </w:r>
          </w:p>
          <w:p w14:paraId="2139FBDB" w14:textId="46DE67C6" w:rsidR="00686BAF" w:rsidRPr="008A0506" w:rsidRDefault="00686BAF" w:rsidP="00F12FA3">
            <w:pPr>
              <w:suppressAutoHyphens/>
              <w:jc w:val="center"/>
              <w:rPr>
                <w:rFonts w:eastAsia="Calibri"/>
                <w:b/>
                <w:color w:val="1D1B11" w:themeColor="background2" w:themeShade="1A"/>
                <w:sz w:val="22"/>
                <w:szCs w:val="22"/>
                <w:lang w:eastAsia="ar-SA"/>
              </w:rPr>
            </w:pPr>
          </w:p>
        </w:tc>
      </w:tr>
      <w:tr w:rsidR="008A0506" w:rsidRPr="008A0506" w14:paraId="59634E5D" w14:textId="77777777" w:rsidTr="00F12FA3">
        <w:trPr>
          <w:jc w:val="center"/>
        </w:trPr>
        <w:tc>
          <w:tcPr>
            <w:tcW w:w="578" w:type="dxa"/>
            <w:vAlign w:val="center"/>
          </w:tcPr>
          <w:p w14:paraId="65E2B22C" w14:textId="77777777" w:rsidR="00686BAF" w:rsidRPr="008A0506" w:rsidRDefault="00686BAF" w:rsidP="00F12FA3">
            <w:pPr>
              <w:jc w:val="center"/>
              <w:rPr>
                <w:rFonts w:eastAsia="Calibri"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rFonts w:eastAsia="Calibri"/>
                <w:bCs/>
                <w:color w:val="1D1B11" w:themeColor="background2" w:themeShade="1A"/>
                <w:sz w:val="22"/>
                <w:szCs w:val="22"/>
              </w:rPr>
              <w:t>1</w:t>
            </w:r>
          </w:p>
        </w:tc>
        <w:tc>
          <w:tcPr>
            <w:tcW w:w="4033" w:type="dxa"/>
          </w:tcPr>
          <w:p w14:paraId="44DA35AC" w14:textId="0A1C3C0E" w:rsidR="00686BAF" w:rsidRPr="008A0506" w:rsidRDefault="00686BAF" w:rsidP="00F12FA3">
            <w:pPr>
              <w:rPr>
                <w:color w:val="1D1B11" w:themeColor="background2" w:themeShade="1A"/>
              </w:rPr>
            </w:pPr>
          </w:p>
        </w:tc>
        <w:tc>
          <w:tcPr>
            <w:tcW w:w="1418" w:type="dxa"/>
            <w:vAlign w:val="center"/>
          </w:tcPr>
          <w:p w14:paraId="0249F2B6" w14:textId="00946281" w:rsidR="00686BAF" w:rsidRPr="008A0506" w:rsidRDefault="00686BAF" w:rsidP="00F12FA3">
            <w:pPr>
              <w:jc w:val="center"/>
              <w:rPr>
                <w:rFonts w:eastAsia="Calibri"/>
                <w:color w:val="1D1B11" w:themeColor="background2" w:themeShade="1A"/>
                <w:sz w:val="22"/>
                <w:szCs w:val="22"/>
              </w:rPr>
            </w:pPr>
          </w:p>
        </w:tc>
        <w:tc>
          <w:tcPr>
            <w:tcW w:w="1070" w:type="dxa"/>
            <w:vAlign w:val="center"/>
          </w:tcPr>
          <w:p w14:paraId="69F0E0D1" w14:textId="16060903" w:rsidR="00686BAF" w:rsidRPr="008A0506" w:rsidRDefault="00686BAF" w:rsidP="00F12FA3">
            <w:pPr>
              <w:jc w:val="center"/>
              <w:rPr>
                <w:rFonts w:eastAsia="Calibri"/>
                <w:color w:val="1D1B11" w:themeColor="background2" w:themeShade="1A"/>
                <w:sz w:val="22"/>
                <w:szCs w:val="22"/>
              </w:rPr>
            </w:pPr>
          </w:p>
        </w:tc>
        <w:tc>
          <w:tcPr>
            <w:tcW w:w="1555" w:type="dxa"/>
            <w:vAlign w:val="center"/>
          </w:tcPr>
          <w:p w14:paraId="58EDB4AD" w14:textId="64A5AD43" w:rsidR="00686BAF" w:rsidRPr="008A0506" w:rsidRDefault="00686BAF" w:rsidP="00F12FA3">
            <w:pPr>
              <w:jc w:val="center"/>
              <w:rPr>
                <w:rFonts w:eastAsia="Calibri"/>
                <w:color w:val="1D1B11" w:themeColor="background2" w:themeShade="1A"/>
              </w:rPr>
            </w:pPr>
          </w:p>
        </w:tc>
        <w:tc>
          <w:tcPr>
            <w:tcW w:w="1417" w:type="dxa"/>
            <w:vAlign w:val="center"/>
          </w:tcPr>
          <w:p w14:paraId="32394044" w14:textId="3D00D986" w:rsidR="00686BAF" w:rsidRPr="008A0506" w:rsidRDefault="00686BAF" w:rsidP="00F12FA3">
            <w:pPr>
              <w:jc w:val="center"/>
              <w:rPr>
                <w:rFonts w:eastAsia="Calibri"/>
                <w:color w:val="1D1B11" w:themeColor="background2" w:themeShade="1A"/>
              </w:rPr>
            </w:pPr>
          </w:p>
        </w:tc>
      </w:tr>
      <w:tr w:rsidR="00686BAF" w:rsidRPr="008A0506" w14:paraId="1871E683" w14:textId="77777777" w:rsidTr="00F12FA3">
        <w:trPr>
          <w:trHeight w:val="118"/>
          <w:jc w:val="center"/>
        </w:trPr>
        <w:tc>
          <w:tcPr>
            <w:tcW w:w="8654" w:type="dxa"/>
            <w:gridSpan w:val="5"/>
            <w:vAlign w:val="center"/>
          </w:tcPr>
          <w:p w14:paraId="64ACDB08" w14:textId="453FD5FB" w:rsidR="00686BAF" w:rsidRPr="008A0506" w:rsidRDefault="00686BAF" w:rsidP="00F12FA3">
            <w:pPr>
              <w:jc w:val="right"/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>ИТОГО</w:t>
            </w:r>
            <w:r w:rsidR="00F45AED"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 xml:space="preserve"> руб.</w:t>
            </w:r>
            <w:r w:rsidRPr="008A0506">
              <w:rPr>
                <w:rFonts w:eastAsia="Calibri"/>
                <w:b/>
                <w:bCs/>
                <w:color w:val="1D1B11" w:themeColor="background2" w:themeShade="1A"/>
                <w:sz w:val="22"/>
                <w:szCs w:val="22"/>
              </w:rPr>
              <w:t xml:space="preserve">, </w:t>
            </w:r>
          </w:p>
        </w:tc>
        <w:tc>
          <w:tcPr>
            <w:tcW w:w="1417" w:type="dxa"/>
            <w:vAlign w:val="center"/>
          </w:tcPr>
          <w:p w14:paraId="565BBD16" w14:textId="42F4DD66" w:rsidR="00686BAF" w:rsidRPr="008A0506" w:rsidRDefault="00686BAF" w:rsidP="00F12FA3">
            <w:pPr>
              <w:jc w:val="center"/>
              <w:rPr>
                <w:b/>
                <w:bCs/>
                <w:color w:val="1D1B11" w:themeColor="background2" w:themeShade="1A"/>
                <w:sz w:val="20"/>
                <w:szCs w:val="20"/>
              </w:rPr>
            </w:pPr>
          </w:p>
        </w:tc>
      </w:tr>
    </w:tbl>
    <w:p w14:paraId="28AF7457" w14:textId="5201A19E" w:rsidR="00D87354" w:rsidRPr="008A0506" w:rsidRDefault="00D87354">
      <w:pPr>
        <w:widowControl w:val="0"/>
        <w:rPr>
          <w:rFonts w:cs="Arial"/>
          <w:color w:val="1D1B11" w:themeColor="background2" w:themeShade="1A"/>
        </w:rPr>
      </w:pPr>
    </w:p>
    <w:tbl>
      <w:tblPr>
        <w:tblW w:w="9672" w:type="dxa"/>
        <w:jc w:val="center"/>
        <w:tblLayout w:type="fixed"/>
        <w:tblLook w:val="04A0" w:firstRow="1" w:lastRow="0" w:firstColumn="1" w:lastColumn="0" w:noHBand="0" w:noVBand="1"/>
      </w:tblPr>
      <w:tblGrid>
        <w:gridCol w:w="5211"/>
        <w:gridCol w:w="4461"/>
      </w:tblGrid>
      <w:tr w:rsidR="00117392" w:rsidRPr="008A0506" w14:paraId="05F7A8A8" w14:textId="77777777" w:rsidTr="00117392">
        <w:trPr>
          <w:trHeight w:val="5491"/>
          <w:jc w:val="center"/>
        </w:trPr>
        <w:tc>
          <w:tcPr>
            <w:tcW w:w="52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E601C46" w14:textId="77777777" w:rsidR="00117392" w:rsidRPr="008A0506" w:rsidRDefault="00117392" w:rsidP="00CD4C8A">
            <w:pPr>
              <w:widowControl w:val="0"/>
              <w:ind w:right="-1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Заказчик:</w:t>
            </w:r>
          </w:p>
          <w:p w14:paraId="682973AE" w14:textId="77777777" w:rsidR="00117392" w:rsidRPr="008A0506" w:rsidRDefault="00117392" w:rsidP="00CD4C8A">
            <w:pPr>
              <w:ind w:right="-1"/>
              <w:rPr>
                <w:color w:val="1D1B11" w:themeColor="background2" w:themeShade="1A"/>
                <w:sz w:val="22"/>
                <w:szCs w:val="22"/>
              </w:rPr>
            </w:pPr>
          </w:p>
          <w:p w14:paraId="1288F12C" w14:textId="77777777" w:rsidR="00897925" w:rsidRPr="008A0506" w:rsidRDefault="00897925" w:rsidP="00CD4C8A">
            <w:pPr>
              <w:rPr>
                <w:bCs/>
                <w:color w:val="1D1B11" w:themeColor="background2" w:themeShade="1A"/>
                <w:sz w:val="16"/>
                <w:szCs w:val="16"/>
              </w:rPr>
            </w:pPr>
          </w:p>
          <w:p w14:paraId="3300CB58" w14:textId="485E7E6C" w:rsidR="00117392" w:rsidRPr="008A0506" w:rsidRDefault="003A7167" w:rsidP="00CD4C8A">
            <w:pPr>
              <w:rPr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Cs/>
                <w:color w:val="1D1B11" w:themeColor="background2" w:themeShade="1A"/>
                <w:sz w:val="16"/>
                <w:szCs w:val="16"/>
              </w:rPr>
              <w:t>Договор</w:t>
            </w:r>
            <w:r w:rsidR="00117392" w:rsidRPr="008A0506">
              <w:rPr>
                <w:bCs/>
                <w:color w:val="1D1B11" w:themeColor="background2" w:themeShade="1A"/>
                <w:sz w:val="16"/>
                <w:szCs w:val="16"/>
              </w:rPr>
              <w:t xml:space="preserve"> подписан усиленными электронными подписями</w:t>
            </w:r>
          </w:p>
        </w:tc>
        <w:tc>
          <w:tcPr>
            <w:tcW w:w="44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085CA02" w14:textId="50CEDBC9" w:rsidR="00117392" w:rsidRPr="008A0506" w:rsidRDefault="00EC5B21" w:rsidP="00CD4C8A">
            <w:pPr>
              <w:widowControl w:val="0"/>
              <w:ind w:left="171" w:right="-1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Подрядчик</w:t>
            </w:r>
            <w:r w:rsidR="00117392" w:rsidRPr="008A0506">
              <w:rPr>
                <w:b/>
                <w:bCs/>
                <w:color w:val="1D1B11" w:themeColor="background2" w:themeShade="1A"/>
                <w:sz w:val="22"/>
                <w:szCs w:val="22"/>
              </w:rPr>
              <w:t>:</w:t>
            </w:r>
          </w:p>
          <w:p w14:paraId="1767B530" w14:textId="77777777" w:rsidR="00117392" w:rsidRPr="008A0506" w:rsidRDefault="00117392" w:rsidP="00CD4C8A">
            <w:pPr>
              <w:widowControl w:val="0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</w:p>
          <w:p w14:paraId="13972516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318AA714" w14:textId="77777777" w:rsidR="001577B8" w:rsidRPr="008A0506" w:rsidRDefault="001577B8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4E3607C" w14:textId="77777777" w:rsidR="001577B8" w:rsidRPr="008A0506" w:rsidRDefault="001577B8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28766F59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629A5F34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57433EBB" w14:textId="77777777" w:rsidR="00897925" w:rsidRPr="008A0506" w:rsidRDefault="00897925" w:rsidP="00897925">
            <w:pPr>
              <w:widowControl w:val="0"/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</w:pPr>
          </w:p>
          <w:p w14:paraId="67A37CCD" w14:textId="49CA7AE7" w:rsidR="00897925" w:rsidRPr="008A0506" w:rsidRDefault="00897925" w:rsidP="00897925">
            <w:pPr>
              <w:widowControl w:val="0"/>
              <w:rPr>
                <w:b/>
                <w:bCs/>
                <w:color w:val="1D1B11" w:themeColor="background2" w:themeShade="1A"/>
                <w:sz w:val="22"/>
                <w:szCs w:val="22"/>
              </w:rPr>
            </w:pPr>
            <w:r w:rsidRPr="008A0506">
              <w:rPr>
                <w:b/>
                <w:bCs/>
                <w:i/>
                <w:iCs/>
                <w:color w:val="1D1B11" w:themeColor="background2" w:themeShade="1A"/>
                <w:sz w:val="22"/>
                <w:szCs w:val="22"/>
              </w:rPr>
              <w:t>_______________</w:t>
            </w:r>
          </w:p>
        </w:tc>
      </w:tr>
    </w:tbl>
    <w:p w14:paraId="23A1FD32" w14:textId="187B35FE" w:rsidR="00117392" w:rsidRPr="008A0506" w:rsidRDefault="00117392">
      <w:pPr>
        <w:widowControl w:val="0"/>
        <w:rPr>
          <w:rFonts w:cs="Arial"/>
          <w:color w:val="1D1B11" w:themeColor="background2" w:themeShade="1A"/>
        </w:rPr>
      </w:pPr>
    </w:p>
    <w:p w14:paraId="073C9F1D" w14:textId="77777777" w:rsidR="00D87354" w:rsidRPr="008A0506" w:rsidRDefault="00327C3E">
      <w:pPr>
        <w:tabs>
          <w:tab w:val="left" w:pos="8691"/>
        </w:tabs>
        <w:rPr>
          <w:color w:val="1D1B11" w:themeColor="background2" w:themeShade="1A"/>
        </w:rPr>
      </w:pPr>
      <w:r w:rsidRPr="008A0506">
        <w:rPr>
          <w:color w:val="1D1B11" w:themeColor="background2" w:themeShade="1A"/>
        </w:rPr>
        <w:tab/>
      </w:r>
    </w:p>
    <w:sectPr w:rsidR="00D87354" w:rsidRPr="008A0506" w:rsidSect="009A2110">
      <w:headerReference w:type="default" r:id="rId12"/>
      <w:pgSz w:w="11906" w:h="16838"/>
      <w:pgMar w:top="567" w:right="566" w:bottom="709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48ADD" w14:textId="77777777" w:rsidR="00A954A2" w:rsidRDefault="00A954A2">
      <w:r>
        <w:separator/>
      </w:r>
    </w:p>
  </w:endnote>
  <w:endnote w:type="continuationSeparator" w:id="0">
    <w:p w14:paraId="2ED403EB" w14:textId="77777777" w:rsidR="00A954A2" w:rsidRDefault="00A9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Arial"/>
    <w:charset w:val="00"/>
    <w:family w:val="auto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ヒラギノ角ゴ Pro W3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C912D" w14:textId="77777777" w:rsidR="00A954A2" w:rsidRDefault="00A954A2">
      <w:r>
        <w:separator/>
      </w:r>
    </w:p>
  </w:footnote>
  <w:footnote w:type="continuationSeparator" w:id="0">
    <w:p w14:paraId="77720259" w14:textId="77777777" w:rsidR="00A954A2" w:rsidRDefault="00A954A2">
      <w:r>
        <w:continuationSeparator/>
      </w:r>
    </w:p>
  </w:footnote>
  <w:footnote w:id="1">
    <w:p w14:paraId="1DFCAB2A" w14:textId="6747B76B" w:rsidR="00EC5B21" w:rsidRDefault="00EC5B21" w:rsidP="00CD7851">
      <w:pPr>
        <w:pStyle w:val="af3"/>
        <w:jc w:val="both"/>
      </w:pPr>
      <w:r w:rsidRPr="00A67626">
        <w:rPr>
          <w:rStyle w:val="af5"/>
        </w:rPr>
        <w:footnoteRef/>
      </w:r>
      <w:r w:rsidRPr="00A67626">
        <w:t xml:space="preserve"> Акт приемки товаров, работ, </w:t>
      </w:r>
      <w:r>
        <w:t>работ</w:t>
      </w:r>
      <w:r w:rsidRPr="00A67626">
        <w:t xml:space="preserve"> (по форме 0510452), утвержденный приказом Минфина России от 15.04.2021 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32321" w14:textId="59BDBA15" w:rsidR="00EC5B21" w:rsidRDefault="00EC5B21">
    <w:pPr>
      <w:pStyle w:val="ac"/>
      <w:jc w:val="center"/>
    </w:pPr>
    <w:r>
      <w:fldChar w:fldCharType="begin"/>
    </w:r>
    <w:r>
      <w:instrText>PAGE \* MERGEFORMAT</w:instrText>
    </w:r>
    <w:r>
      <w:fldChar w:fldCharType="separate"/>
    </w:r>
    <w:r w:rsidR="00A7046E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D5769" w14:textId="77777777" w:rsidR="00EC5B21" w:rsidRDefault="00EC5B21">
    <w:pPr>
      <w:pStyle w:val="ac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D339B" w14:textId="77777777" w:rsidR="00EC5B21" w:rsidRDefault="00EC5B21" w:rsidP="00EC5B21">
    <w:pPr>
      <w:pStyle w:val="ac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0642C" w14:textId="77777777" w:rsidR="00EC5B21" w:rsidRDefault="00EC5B21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06D"/>
    <w:multiLevelType w:val="hybridMultilevel"/>
    <w:tmpl w:val="85208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D45F4"/>
    <w:multiLevelType w:val="hybridMultilevel"/>
    <w:tmpl w:val="288E1A42"/>
    <w:lvl w:ilvl="0" w:tplc="D03E516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805496"/>
    <w:multiLevelType w:val="multilevel"/>
    <w:tmpl w:val="96E8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EC59FC"/>
    <w:multiLevelType w:val="hybridMultilevel"/>
    <w:tmpl w:val="A70E550E"/>
    <w:lvl w:ilvl="0" w:tplc="4F7CD316">
      <w:start w:val="1"/>
      <w:numFmt w:val="decimal"/>
      <w:lvlText w:val="%1."/>
      <w:lvlJc w:val="left"/>
      <w:pPr>
        <w:ind w:left="720" w:hanging="360"/>
      </w:pPr>
    </w:lvl>
    <w:lvl w:ilvl="1" w:tplc="8834D864">
      <w:start w:val="1"/>
      <w:numFmt w:val="lowerLetter"/>
      <w:lvlText w:val="%2."/>
      <w:lvlJc w:val="left"/>
      <w:pPr>
        <w:ind w:left="1440" w:hanging="360"/>
      </w:pPr>
    </w:lvl>
    <w:lvl w:ilvl="2" w:tplc="1ACEC97E">
      <w:start w:val="1"/>
      <w:numFmt w:val="lowerRoman"/>
      <w:lvlText w:val="%3."/>
      <w:lvlJc w:val="right"/>
      <w:pPr>
        <w:ind w:left="2160" w:hanging="180"/>
      </w:pPr>
    </w:lvl>
    <w:lvl w:ilvl="3" w:tplc="A4F60B00">
      <w:start w:val="1"/>
      <w:numFmt w:val="decimal"/>
      <w:lvlText w:val="%4."/>
      <w:lvlJc w:val="left"/>
      <w:pPr>
        <w:ind w:left="2880" w:hanging="360"/>
      </w:pPr>
    </w:lvl>
    <w:lvl w:ilvl="4" w:tplc="52BEC70A">
      <w:start w:val="1"/>
      <w:numFmt w:val="lowerLetter"/>
      <w:lvlText w:val="%5."/>
      <w:lvlJc w:val="left"/>
      <w:pPr>
        <w:ind w:left="3600" w:hanging="360"/>
      </w:pPr>
    </w:lvl>
    <w:lvl w:ilvl="5" w:tplc="6524991C">
      <w:start w:val="1"/>
      <w:numFmt w:val="lowerRoman"/>
      <w:lvlText w:val="%6."/>
      <w:lvlJc w:val="right"/>
      <w:pPr>
        <w:ind w:left="4320" w:hanging="180"/>
      </w:pPr>
    </w:lvl>
    <w:lvl w:ilvl="6" w:tplc="4B2C4570">
      <w:start w:val="1"/>
      <w:numFmt w:val="decimal"/>
      <w:lvlText w:val="%7."/>
      <w:lvlJc w:val="left"/>
      <w:pPr>
        <w:ind w:left="5040" w:hanging="360"/>
      </w:pPr>
    </w:lvl>
    <w:lvl w:ilvl="7" w:tplc="4EC2F25A">
      <w:start w:val="1"/>
      <w:numFmt w:val="lowerLetter"/>
      <w:lvlText w:val="%8."/>
      <w:lvlJc w:val="left"/>
      <w:pPr>
        <w:ind w:left="5760" w:hanging="360"/>
      </w:pPr>
    </w:lvl>
    <w:lvl w:ilvl="8" w:tplc="02E8EB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B244E"/>
    <w:multiLevelType w:val="hybridMultilevel"/>
    <w:tmpl w:val="715AF6D4"/>
    <w:lvl w:ilvl="0" w:tplc="CD90A3B8">
      <w:start w:val="7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CD6529D"/>
    <w:multiLevelType w:val="multilevel"/>
    <w:tmpl w:val="ADB6BE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287" w:hanging="72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1647" w:hanging="1080"/>
      </w:pPr>
    </w:lvl>
    <w:lvl w:ilvl="6">
      <w:start w:val="1"/>
      <w:numFmt w:val="decimal"/>
      <w:lvlText w:val="%1.%2.%3.%4.%5.%6.%7."/>
      <w:lvlJc w:val="left"/>
      <w:pPr>
        <w:ind w:left="2007" w:hanging="1440"/>
      </w:pPr>
    </w:lvl>
    <w:lvl w:ilvl="7">
      <w:start w:val="1"/>
      <w:numFmt w:val="decimal"/>
      <w:lvlText w:val="%1.%2.%3.%4.%5.%6.%7.%8."/>
      <w:lvlJc w:val="left"/>
      <w:pPr>
        <w:ind w:left="2007" w:hanging="1440"/>
      </w:pPr>
    </w:lvl>
    <w:lvl w:ilvl="8">
      <w:start w:val="1"/>
      <w:numFmt w:val="decimal"/>
      <w:lvlText w:val="%1.%2.%3.%4.%5.%6.%7.%8.%9."/>
      <w:lvlJc w:val="left"/>
      <w:pPr>
        <w:ind w:left="2367" w:hanging="180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54"/>
    <w:rsid w:val="00002DB6"/>
    <w:rsid w:val="0000503D"/>
    <w:rsid w:val="000071D6"/>
    <w:rsid w:val="00075762"/>
    <w:rsid w:val="000D7404"/>
    <w:rsid w:val="000F129C"/>
    <w:rsid w:val="000F700D"/>
    <w:rsid w:val="00106175"/>
    <w:rsid w:val="001112B5"/>
    <w:rsid w:val="00117392"/>
    <w:rsid w:val="00133A9E"/>
    <w:rsid w:val="001577B8"/>
    <w:rsid w:val="001839CC"/>
    <w:rsid w:val="001B66EF"/>
    <w:rsid w:val="001B6CEE"/>
    <w:rsid w:val="001C7DB2"/>
    <w:rsid w:val="001D6E34"/>
    <w:rsid w:val="001F6B0B"/>
    <w:rsid w:val="0022191B"/>
    <w:rsid w:val="002234B5"/>
    <w:rsid w:val="002B74C7"/>
    <w:rsid w:val="00327C3E"/>
    <w:rsid w:val="00332F2B"/>
    <w:rsid w:val="00354307"/>
    <w:rsid w:val="00375ED4"/>
    <w:rsid w:val="00376305"/>
    <w:rsid w:val="00376E3F"/>
    <w:rsid w:val="00390FEB"/>
    <w:rsid w:val="003A7167"/>
    <w:rsid w:val="003B5723"/>
    <w:rsid w:val="003C4CC9"/>
    <w:rsid w:val="003C721E"/>
    <w:rsid w:val="003E0728"/>
    <w:rsid w:val="003E1B2E"/>
    <w:rsid w:val="003E4799"/>
    <w:rsid w:val="0040503D"/>
    <w:rsid w:val="0042755A"/>
    <w:rsid w:val="004545D6"/>
    <w:rsid w:val="00474F28"/>
    <w:rsid w:val="00480B89"/>
    <w:rsid w:val="004A58FF"/>
    <w:rsid w:val="004D2CCE"/>
    <w:rsid w:val="004E5DF4"/>
    <w:rsid w:val="004F51DC"/>
    <w:rsid w:val="005169DF"/>
    <w:rsid w:val="00542A22"/>
    <w:rsid w:val="005442BD"/>
    <w:rsid w:val="00566FB5"/>
    <w:rsid w:val="00597CC8"/>
    <w:rsid w:val="005E0D41"/>
    <w:rsid w:val="005F40AD"/>
    <w:rsid w:val="00605FBE"/>
    <w:rsid w:val="00611D26"/>
    <w:rsid w:val="006512EA"/>
    <w:rsid w:val="00653FA4"/>
    <w:rsid w:val="006549E6"/>
    <w:rsid w:val="00675BCB"/>
    <w:rsid w:val="00686BAF"/>
    <w:rsid w:val="0069673D"/>
    <w:rsid w:val="006A1DAC"/>
    <w:rsid w:val="006A7C53"/>
    <w:rsid w:val="006C7838"/>
    <w:rsid w:val="00700FAB"/>
    <w:rsid w:val="007260C0"/>
    <w:rsid w:val="00771424"/>
    <w:rsid w:val="007D46A9"/>
    <w:rsid w:val="007E139C"/>
    <w:rsid w:val="008025E8"/>
    <w:rsid w:val="00815BE0"/>
    <w:rsid w:val="00816598"/>
    <w:rsid w:val="00826097"/>
    <w:rsid w:val="00842382"/>
    <w:rsid w:val="008627DC"/>
    <w:rsid w:val="00897925"/>
    <w:rsid w:val="008A0506"/>
    <w:rsid w:val="008B33C7"/>
    <w:rsid w:val="00905E38"/>
    <w:rsid w:val="009117B9"/>
    <w:rsid w:val="00914869"/>
    <w:rsid w:val="00925CB1"/>
    <w:rsid w:val="009951A4"/>
    <w:rsid w:val="009A2110"/>
    <w:rsid w:val="009D7C68"/>
    <w:rsid w:val="009E754E"/>
    <w:rsid w:val="00A11DED"/>
    <w:rsid w:val="00A30192"/>
    <w:rsid w:val="00A62943"/>
    <w:rsid w:val="00A67626"/>
    <w:rsid w:val="00A7046E"/>
    <w:rsid w:val="00A7529F"/>
    <w:rsid w:val="00A954A2"/>
    <w:rsid w:val="00AA6E5F"/>
    <w:rsid w:val="00AB6AEE"/>
    <w:rsid w:val="00AB710D"/>
    <w:rsid w:val="00AE1CCB"/>
    <w:rsid w:val="00AE348D"/>
    <w:rsid w:val="00AF0E8F"/>
    <w:rsid w:val="00B450BA"/>
    <w:rsid w:val="00B46C96"/>
    <w:rsid w:val="00B56747"/>
    <w:rsid w:val="00B82268"/>
    <w:rsid w:val="00BB2F8A"/>
    <w:rsid w:val="00BC2C43"/>
    <w:rsid w:val="00BD6833"/>
    <w:rsid w:val="00BE17B1"/>
    <w:rsid w:val="00BE7BFC"/>
    <w:rsid w:val="00BF3F65"/>
    <w:rsid w:val="00BF5329"/>
    <w:rsid w:val="00C44CFD"/>
    <w:rsid w:val="00C451E0"/>
    <w:rsid w:val="00C91376"/>
    <w:rsid w:val="00CC22F6"/>
    <w:rsid w:val="00CD4C8A"/>
    <w:rsid w:val="00CD7851"/>
    <w:rsid w:val="00D07D4D"/>
    <w:rsid w:val="00D14831"/>
    <w:rsid w:val="00D4075F"/>
    <w:rsid w:val="00D7305A"/>
    <w:rsid w:val="00D86808"/>
    <w:rsid w:val="00D87354"/>
    <w:rsid w:val="00D91D52"/>
    <w:rsid w:val="00DA210B"/>
    <w:rsid w:val="00DE3CE2"/>
    <w:rsid w:val="00DF5B85"/>
    <w:rsid w:val="00DF69B0"/>
    <w:rsid w:val="00E13501"/>
    <w:rsid w:val="00E43DDC"/>
    <w:rsid w:val="00E57285"/>
    <w:rsid w:val="00E71F38"/>
    <w:rsid w:val="00EC5B21"/>
    <w:rsid w:val="00EE33B4"/>
    <w:rsid w:val="00F12FA3"/>
    <w:rsid w:val="00F2246A"/>
    <w:rsid w:val="00F45AED"/>
    <w:rsid w:val="00F85A6D"/>
    <w:rsid w:val="00FA4F7A"/>
    <w:rsid w:val="00FA6F2E"/>
    <w:rsid w:val="00FB6A0B"/>
    <w:rsid w:val="00FD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5AC39"/>
  <w15:docId w15:val="{1BEC5761-2DBB-4765-A636-622B9EC0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B0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SL_Абзац списка,Table-Normal,RSHB_Table-Normal,List Paragraph,Абзац маркированнный,Предусловия,Заговок Марина,Заголовок 2 мой,Bullet List,FooterText,numbered,Paragraphe de liste1,lp1,Булет1,1Булет,kis_List1,ТЗ список,Маркер,Подпись рисунка"/>
    <w:basedOn w:val="a"/>
    <w:link w:val="a4"/>
    <w:qFormat/>
    <w:pPr>
      <w:ind w:left="720"/>
      <w:contextualSpacing/>
    </w:pPr>
  </w:style>
  <w:style w:type="paragraph" w:styleId="a5">
    <w:name w:val="No Spacing"/>
    <w:uiPriority w:val="1"/>
    <w:qFormat/>
    <w:rPr>
      <w:rFonts w:ascii="Calibri" w:hAnsi="Calibri" w:cs="Calibri"/>
      <w:sz w:val="22"/>
      <w:szCs w:val="22"/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39"/>
    <w:qFormat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qFormat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sz w:val="22"/>
      <w:szCs w:val="22"/>
    </w:rPr>
  </w:style>
  <w:style w:type="paragraph" w:customStyle="1" w:styleId="ConsNormal">
    <w:name w:val="ConsNormal"/>
    <w:link w:val="ConsNormal0"/>
    <w:uiPriority w:val="99"/>
    <w:qFormat/>
    <w:pPr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uiPriority w:val="99"/>
    <w:rPr>
      <w:rFonts w:ascii="Arial" w:hAnsi="Arial" w:cs="Arial"/>
      <w:sz w:val="22"/>
      <w:szCs w:val="22"/>
      <w:lang w:val="ru-RU" w:eastAsia="ru-RU" w:bidi="ar-SA"/>
    </w:rPr>
  </w:style>
  <w:style w:type="character" w:styleId="afb">
    <w:name w:val="page number"/>
    <w:rPr>
      <w:rFonts w:cs="Times New Roman"/>
    </w:rPr>
  </w:style>
  <w:style w:type="paragraph" w:customStyle="1" w:styleId="33">
    <w:name w:val="Основной текст с отступом;текст;Знак3"/>
    <w:basedOn w:val="a"/>
    <w:link w:val="34"/>
    <w:qFormat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en-US"/>
    </w:rPr>
  </w:style>
  <w:style w:type="character" w:customStyle="1" w:styleId="34">
    <w:name w:val="Основной текст с отступом Знак;текст Знак;Знак3 Знак"/>
    <w:link w:val="33"/>
    <w:rPr>
      <w:sz w:val="28"/>
      <w:szCs w:val="28"/>
      <w:lang w:val="en-US" w:eastAsia="ru-RU" w:bidi="ar-SA"/>
    </w:rPr>
  </w:style>
  <w:style w:type="paragraph" w:customStyle="1" w:styleId="FR1">
    <w:name w:val="FR1"/>
    <w:qFormat/>
    <w:pPr>
      <w:widowControl w:val="0"/>
      <w:ind w:firstLine="420"/>
    </w:pPr>
    <w:rPr>
      <w:rFonts w:ascii="Arial" w:hAnsi="Arial" w:cs="Arial"/>
    </w:rPr>
  </w:style>
  <w:style w:type="paragraph" w:customStyle="1" w:styleId="4FootnoteTextCharFootnoteTextChar414884864242">
    <w:name w:val="Текст сноски;Знак4 Знак;Footnote Text Char;Footnote Text Char Знак;Знак4 Знак1;Знак4;Знак8 Знак Знак;Знак8 Знак;Знак4 Знак Знак;Знак8;Знак6 Знак;Знак4 Знак Знак Знак2;Основной шрифт абзаца Знак;Знак42"/>
    <w:basedOn w:val="a"/>
    <w:link w:val="4FootnoteTextChar1FootnoteTextChar4142881481642"/>
    <w:uiPriority w:val="99"/>
    <w:qFormat/>
    <w:pPr>
      <w:spacing w:after="60"/>
      <w:jc w:val="both"/>
    </w:pPr>
    <w:rPr>
      <w:sz w:val="20"/>
      <w:szCs w:val="20"/>
      <w:lang w:val="en-US"/>
    </w:rPr>
  </w:style>
  <w:style w:type="character" w:customStyle="1" w:styleId="4FootnoteTextChar1FootnoteTextChar4142881481642">
    <w:name w:val="Текст сноски Знак;Знак4 Знак Знак;Footnote Text Char Знак1;Footnote Text Char Знак Знак;Знак4 Знак1 Знак;Знак4 Знак2;Знак8 Знак Знак Знак;Знак8 Знак Знак1;Знак4 Знак Знак Знак;Знак8 Знак1;Знак6 Знак Знак;Знак4 Знак Знак Знак2 Знак"/>
    <w:link w:val="4FootnoteTextCharFootnoteTextChar414884864242"/>
    <w:uiPriority w:val="99"/>
    <w:rPr>
      <w:lang w:val="en-US" w:eastAsia="ru-RU" w:bidi="ar-SA"/>
    </w:rPr>
  </w:style>
  <w:style w:type="paragraph" w:customStyle="1" w:styleId="3331311">
    <w:name w:val="Нижний колонтитул;Знак3;Знак3 Знак Знак;Знак31;Знак311"/>
    <w:basedOn w:val="a"/>
    <w:link w:val="33313110"/>
    <w:uiPriority w:val="99"/>
    <w:qFormat/>
    <w:pPr>
      <w:tabs>
        <w:tab w:val="center" w:pos="4677"/>
        <w:tab w:val="right" w:pos="9355"/>
      </w:tabs>
    </w:pPr>
    <w:rPr>
      <w:lang w:val="en-US"/>
    </w:rPr>
  </w:style>
  <w:style w:type="character" w:customStyle="1" w:styleId="33313110">
    <w:name w:val="Нижний колонтитул Знак;Знак3 Знак;Знак3 Знак Знак Знак;Знак31 Знак;Знак311 Знак"/>
    <w:link w:val="3331311"/>
    <w:uiPriority w:val="99"/>
    <w:rPr>
      <w:sz w:val="24"/>
      <w:szCs w:val="24"/>
      <w:lang w:val="en-US" w:eastAsia="ru-RU" w:bidi="ar-SA"/>
    </w:rPr>
  </w:style>
  <w:style w:type="paragraph" w:customStyle="1" w:styleId="ConsNonformat">
    <w:name w:val="ConsNonformat"/>
    <w:link w:val="ConsNonformat0"/>
    <w:qFormat/>
    <w:pPr>
      <w:widowControl w:val="0"/>
      <w:ind w:right="19772"/>
    </w:pPr>
    <w:rPr>
      <w:rFonts w:ascii="Courier New" w:hAnsi="Courier New" w:cs="Courier New"/>
      <w:sz w:val="22"/>
      <w:szCs w:val="22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ConsNonformat0">
    <w:name w:val="ConsNonformat Знак"/>
    <w:link w:val="ConsNonformat"/>
    <w:rPr>
      <w:rFonts w:ascii="Courier New" w:hAnsi="Courier New" w:cs="Courier New"/>
      <w:sz w:val="22"/>
      <w:szCs w:val="22"/>
      <w:lang w:val="ru-RU" w:eastAsia="ru-RU" w:bidi="ar-SA"/>
    </w:rPr>
  </w:style>
  <w:style w:type="paragraph" w:styleId="35">
    <w:name w:val="Body Text Indent 3"/>
    <w:basedOn w:val="a"/>
    <w:link w:val="36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Pr>
      <w:sz w:val="16"/>
      <w:szCs w:val="16"/>
    </w:rPr>
  </w:style>
  <w:style w:type="paragraph" w:styleId="afc">
    <w:name w:val="Balloon Text"/>
    <w:basedOn w:val="a"/>
    <w:link w:val="afd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link w:val="afc"/>
    <w:rPr>
      <w:rFonts w:ascii="Segoe UI" w:hAnsi="Segoe UI" w:cs="Segoe UI"/>
      <w:sz w:val="18"/>
      <w:szCs w:val="18"/>
    </w:rPr>
  </w:style>
  <w:style w:type="paragraph" w:styleId="afe">
    <w:name w:val="Document Map"/>
    <w:basedOn w:val="a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Верхний колонтитул Знак"/>
    <w:link w:val="ac"/>
    <w:uiPriority w:val="99"/>
    <w:rPr>
      <w:sz w:val="24"/>
      <w:szCs w:val="24"/>
    </w:rPr>
  </w:style>
  <w:style w:type="paragraph" w:customStyle="1" w:styleId="SLTable-NormalRSHBTable-NormalListParagraph2BulletListFooterTextnumberedParagraphedeliste1lp111kisList1">
    <w:name w:val="Абзац списка;SL_Абзац списка;Table-Normal;RSHB_Table-Normal;List Paragraph;Абзац маркированнный;Предусловия;Заговок Марина;Заголовок 2 мой;Bullet List;FooterText;numbered;Paragraphe de liste1;lp1;Булет1;1Булет;kis_List1;ТЗ список;Маркер;Подпись рисунка"/>
    <w:basedOn w:val="a"/>
    <w:link w:val="SLTable-NormalRSHBTable-NormalListParagraph2BulletListFooterTextnumberedlp11"/>
    <w:uiPriority w:val="34"/>
    <w:qFormat/>
    <w:pPr>
      <w:ind w:left="720"/>
      <w:contextualSpacing/>
    </w:pPr>
  </w:style>
  <w:style w:type="character" w:customStyle="1" w:styleId="SLTable-NormalRSHBTable-NormalListParagraph2BulletListFooterTextnumberedlp11">
    <w:name w:val="Абзац списка Знак;SL_Абзац списка Знак;Table-Normal Знак;RSHB_Table-Normal Знак;List Paragraph Знак;Абзац маркированнный Знак;Предусловия Знак;Заговок Марина Знак;Заголовок 2 мой Знак;Bullet List Знак;FooterText Знак;numbered Знак;lp1 Знак;Булет1 Знак"/>
    <w:link w:val="SLTable-NormalRSHBTable-NormalListParagraph2BulletListFooterTextnumberedParagraphedeliste1lp111kisList1"/>
    <w:uiPriority w:val="34"/>
    <w:qFormat/>
    <w:rPr>
      <w:sz w:val="24"/>
      <w:szCs w:val="24"/>
    </w:rPr>
  </w:style>
  <w:style w:type="paragraph" w:customStyle="1" w:styleId="aff">
    <w:name w:val="Обычный (веб);Обычный (Интернет)"/>
    <w:basedOn w:val="a"/>
    <w:uiPriority w:val="99"/>
    <w:pPr>
      <w:spacing w:before="100" w:beforeAutospacing="1" w:after="100" w:afterAutospacing="1"/>
    </w:pPr>
  </w:style>
  <w:style w:type="paragraph" w:customStyle="1" w:styleId="aff0">
    <w:name w:val="Стиль"/>
    <w:basedOn w:val="a"/>
    <w:next w:val="aff"/>
    <w:uiPriority w:val="99"/>
    <w:pPr>
      <w:spacing w:before="100" w:beforeAutospacing="1" w:after="100" w:afterAutospacing="1"/>
    </w:pPr>
  </w:style>
  <w:style w:type="table" w:customStyle="1" w:styleId="13">
    <w:name w:val="Сетка таблицы1"/>
    <w:basedOn w:val="a1"/>
    <w:next w:val="af1"/>
    <w:uiPriority w:val="39"/>
    <w:rPr>
      <w:rFonts w:ascii="Calibri" w:eastAsia="Calibri" w:hAnsi="Calibri"/>
      <w:sz w:val="22"/>
      <w:szCs w:val="22"/>
      <w:lang w:eastAsia="en-US"/>
    </w:rPr>
    <w:tblPr/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aff1">
    <w:name w:val="annotation reference"/>
    <w:rPr>
      <w:sz w:val="16"/>
      <w:szCs w:val="16"/>
    </w:rPr>
  </w:style>
  <w:style w:type="paragraph" w:styleId="aff2">
    <w:name w:val="annotation text"/>
    <w:basedOn w:val="a"/>
    <w:link w:val="aff3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</w:style>
  <w:style w:type="paragraph" w:styleId="aff4">
    <w:name w:val="annotation subject"/>
    <w:basedOn w:val="aff2"/>
    <w:next w:val="aff2"/>
    <w:link w:val="aff5"/>
    <w:rPr>
      <w:b/>
      <w:bCs/>
    </w:rPr>
  </w:style>
  <w:style w:type="character" w:customStyle="1" w:styleId="aff5">
    <w:name w:val="Тема примечания Знак"/>
    <w:link w:val="aff4"/>
    <w:rPr>
      <w:b/>
      <w:bCs/>
    </w:rPr>
  </w:style>
  <w:style w:type="paragraph" w:customStyle="1" w:styleId="im-mess">
    <w:name w:val="im-mess"/>
    <w:basedOn w:val="a"/>
    <w:pPr>
      <w:spacing w:before="100" w:beforeAutospacing="1" w:after="100" w:afterAutospacing="1"/>
    </w:pPr>
  </w:style>
  <w:style w:type="paragraph" w:customStyle="1" w:styleId="25">
    <w:name w:val="Без интервала2"/>
    <w:uiPriority w:val="99"/>
    <w:qFormat/>
    <w:rPr>
      <w:rFonts w:ascii="Calibri" w:eastAsia="Calibri" w:hAnsi="Calibri" w:cs="FreeSans"/>
      <w:sz w:val="24"/>
      <w:szCs w:val="24"/>
      <w:lang w:eastAsia="zh-CN" w:bidi="hi-IN"/>
    </w:rPr>
  </w:style>
  <w:style w:type="paragraph" w:customStyle="1" w:styleId="ConsPlusNonformat">
    <w:name w:val="ConsPlusNonformat"/>
    <w:uiPriority w:val="99"/>
    <w:rsid w:val="00686B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3">
    <w:name w:val="s_13"/>
    <w:basedOn w:val="a"/>
    <w:qFormat/>
    <w:rsid w:val="00686BAF"/>
    <w:pPr>
      <w:ind w:firstLine="720"/>
    </w:pPr>
    <w:rPr>
      <w:sz w:val="20"/>
      <w:szCs w:val="20"/>
    </w:rPr>
  </w:style>
  <w:style w:type="character" w:customStyle="1" w:styleId="a4">
    <w:name w:val="Абзац списка Знак"/>
    <w:aliases w:val="SL_Абзац списка Знак,Table-Normal Знак,RSHB_Table-Normal Знак,List Paragraph Знак,Абзац маркированнный Знак,Предусловия Знак,Заговок Марина Знак,Заголовок 2 мой Знак,Bullet List Знак,FooterText Знак,numbered Знак,lp1 Знак,Булет1 Знак"/>
    <w:link w:val="a3"/>
    <w:qFormat/>
    <w:rsid w:val="00DA210B"/>
    <w:rPr>
      <w:sz w:val="24"/>
      <w:szCs w:val="24"/>
    </w:rPr>
  </w:style>
  <w:style w:type="paragraph" w:styleId="aff6">
    <w:name w:val="Normal (Web)"/>
    <w:basedOn w:val="a"/>
    <w:uiPriority w:val="99"/>
    <w:unhideWhenUsed/>
    <w:rsid w:val="003A716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F2246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@dzsp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dzspb.ru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4644</Words>
  <Characters>26472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 __________</vt:lpstr>
    </vt:vector>
  </TitlesOfParts>
  <Company>Microsoft</Company>
  <LinksUpToDate>false</LinksUpToDate>
  <CharactersWithSpaces>31054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 __________</dc:title>
  <dc:creator>Сопровождение</dc:creator>
  <cp:lastModifiedBy>Александр</cp:lastModifiedBy>
  <cp:revision>4</cp:revision>
  <dcterms:created xsi:type="dcterms:W3CDTF">2026-04-22T06:35:00Z</dcterms:created>
  <dcterms:modified xsi:type="dcterms:W3CDTF">2026-05-05T11:41:00Z</dcterms:modified>
  <cp:version>1048576</cp:version>
</cp:coreProperties>
</file>