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89AC7" w14:textId="77777777" w:rsidR="002E3316" w:rsidRPr="00FA046A" w:rsidRDefault="002E3316" w:rsidP="002E331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№ 2</w:t>
      </w:r>
    </w:p>
    <w:p w14:paraId="4526AED7" w14:textId="77777777" w:rsidR="002E3316" w:rsidRDefault="002E3316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04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 извещению о проведении </w:t>
      </w:r>
      <w:r w:rsidRPr="00FA04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электронного </w:t>
      </w:r>
      <w:r w:rsidR="00945F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запроса котировок</w:t>
      </w:r>
    </w:p>
    <w:p w14:paraId="780E532E" w14:textId="77777777" w:rsidR="002E3316" w:rsidRPr="00FA046A" w:rsidRDefault="002E3316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89A0D30" w14:textId="77777777" w:rsidR="002E3316" w:rsidRPr="003441C6" w:rsidRDefault="002E3316" w:rsidP="003441C6">
      <w:pPr>
        <w:pStyle w:val="a9"/>
        <w:jc w:val="center"/>
        <w:rPr>
          <w:rFonts w:ascii="Times New Roman" w:eastAsia="Courier New" w:hAnsi="Times New Roman" w:cs="Times New Roman"/>
          <w:b/>
          <w:spacing w:val="0"/>
          <w:kern w:val="0"/>
          <w:sz w:val="24"/>
          <w:szCs w:val="24"/>
          <w:lang w:eastAsia="ru-RU" w:bidi="ru-RU"/>
        </w:rPr>
      </w:pPr>
      <w:r w:rsidRPr="003441C6">
        <w:rPr>
          <w:rFonts w:ascii="Times New Roman" w:eastAsia="Courier New" w:hAnsi="Times New Roman" w:cs="Times New Roman"/>
          <w:b/>
          <w:spacing w:val="0"/>
          <w:kern w:val="0"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14:paraId="28F8BF7C" w14:textId="77777777" w:rsidR="003441C6" w:rsidRPr="003441C6" w:rsidRDefault="003441C6" w:rsidP="003441C6">
      <w:pPr>
        <w:spacing w:after="0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6C6D9A9D" w14:textId="4B10F01B" w:rsidR="002055DE" w:rsidRPr="002055DE" w:rsidRDefault="002055DE" w:rsidP="00EC12D0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eastAsia="Calibri" w:hAnsi="Times New Roman" w:cs="Times New Roman"/>
          <w:sz w:val="24"/>
          <w:szCs w:val="24"/>
        </w:rPr>
        <w:t>Обоснование начальной (максимальной) цены (метод): Определено тарифным методом исходя из предельных размеров базовых ставок страховых тарифов.</w:t>
      </w:r>
    </w:p>
    <w:p w14:paraId="43D17C03" w14:textId="77777777"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eastAsia="Calibri" w:hAnsi="Times New Roman" w:cs="Times New Roman"/>
          <w:sz w:val="24"/>
          <w:szCs w:val="24"/>
        </w:rPr>
        <w:t>Параметры страховых тарифов определены в Указании Банка России от 08.12.2021 № 6007-У «О страховых тарифах по обязательному страхованию гражданской ответственности владельцев транспортных средств» по формуле.</w:t>
      </w:r>
    </w:p>
    <w:p w14:paraId="568F460C" w14:textId="77777777"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 xml:space="preserve">Формула цены: </w:t>
      </w:r>
    </w:p>
    <w:p w14:paraId="517F14B9" w14:textId="77777777"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>1. Формула цены для категории транспортного средства «</w:t>
      </w:r>
      <w:r w:rsidRPr="002055D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055DE">
        <w:rPr>
          <w:rFonts w:ascii="Times New Roman" w:hAnsi="Times New Roman" w:cs="Times New Roman"/>
          <w:sz w:val="24"/>
          <w:szCs w:val="24"/>
        </w:rPr>
        <w:t>»:</w:t>
      </w:r>
    </w:p>
    <w:p w14:paraId="134AD94C" w14:textId="77777777" w:rsidR="002055DE" w:rsidRPr="002055DE" w:rsidRDefault="002055DE" w:rsidP="002055DE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>Т = ТБ x КТ x КБМ x КВС x КО x КС где,</w:t>
      </w:r>
    </w:p>
    <w:p w14:paraId="397EF527" w14:textId="77777777"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 xml:space="preserve">ТБ – предельные размеры базовых ставок страховых тарифов; </w:t>
      </w:r>
    </w:p>
    <w:p w14:paraId="568FAA04" w14:textId="77777777"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 xml:space="preserve">КТ – коэффициенты страховых тарифов; </w:t>
      </w:r>
    </w:p>
    <w:p w14:paraId="607A34EA" w14:textId="77777777"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 xml:space="preserve">КБМ – коэффициент страховых тарифов в зависимости от количества произведенных страховщиками страховых возмещений в предшествующие периоды; </w:t>
      </w:r>
    </w:p>
    <w:p w14:paraId="4B4CF090" w14:textId="77777777"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 xml:space="preserve">КВС – коэффициент страховых тарифов в зависимости от характеристик (навыков) допущенных к управлению транспортным средством водителей (стажа управления транспортными средствами, соответствующими по категории транспортному средству, в отношении которого заключается договор обязательного страхования, возраста водителя); </w:t>
      </w:r>
    </w:p>
    <w:p w14:paraId="61B5B24E" w14:textId="77777777"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 xml:space="preserve">КО – 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водителями; </w:t>
      </w:r>
    </w:p>
    <w:p w14:paraId="12864D0E" w14:textId="77777777"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>КС – коэффициент страховых тарифов в зависимости от сезонного и иного временного использования транспортного средства.</w:t>
      </w:r>
    </w:p>
    <w:p w14:paraId="4546C915" w14:textId="700BED74" w:rsidR="002055DE" w:rsidRPr="00BC1A28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1A28">
        <w:rPr>
          <w:rFonts w:ascii="Times New Roman" w:hAnsi="Times New Roman" w:cs="Times New Roman"/>
          <w:sz w:val="24"/>
          <w:szCs w:val="24"/>
        </w:rPr>
        <w:t>Т</w:t>
      </w:r>
      <w:r w:rsidR="00C8628B" w:rsidRPr="00BC1A28">
        <w:rPr>
          <w:rFonts w:ascii="Times New Roman" w:hAnsi="Times New Roman" w:cs="Times New Roman"/>
          <w:sz w:val="24"/>
          <w:szCs w:val="24"/>
        </w:rPr>
        <w:t>1</w:t>
      </w:r>
      <w:r w:rsidRPr="00BC1A28">
        <w:rPr>
          <w:rFonts w:ascii="Times New Roman" w:hAnsi="Times New Roman" w:cs="Times New Roman"/>
          <w:sz w:val="24"/>
          <w:szCs w:val="24"/>
        </w:rPr>
        <w:t xml:space="preserve">= </w:t>
      </w:r>
      <w:r w:rsidR="00E40512">
        <w:rPr>
          <w:rFonts w:ascii="Times New Roman" w:hAnsi="Times New Roman" w:cs="Times New Roman"/>
          <w:sz w:val="24"/>
          <w:szCs w:val="24"/>
        </w:rPr>
        <w:t>9 805,00</w:t>
      </w:r>
      <w:r w:rsidRPr="00BC1A28">
        <w:rPr>
          <w:rFonts w:ascii="Times New Roman" w:hAnsi="Times New Roman" w:cs="Times New Roman"/>
          <w:sz w:val="24"/>
          <w:szCs w:val="24"/>
        </w:rPr>
        <w:t xml:space="preserve"> x 1,64 x 0,76 x 1 x 1,97 x 1 = </w:t>
      </w:r>
      <w:r w:rsidR="00E40512" w:rsidRPr="00E40512">
        <w:rPr>
          <w:rFonts w:ascii="Times New Roman" w:hAnsi="Times New Roman" w:cs="Times New Roman"/>
          <w:sz w:val="24"/>
          <w:szCs w:val="24"/>
        </w:rPr>
        <w:t>24 075,28</w:t>
      </w:r>
      <w:r w:rsidRPr="00BC1A28">
        <w:rPr>
          <w:rFonts w:ascii="Times New Roman" w:hAnsi="Times New Roman" w:cs="Times New Roman"/>
          <w:sz w:val="24"/>
          <w:szCs w:val="24"/>
        </w:rPr>
        <w:t>руб.</w:t>
      </w:r>
    </w:p>
    <w:p w14:paraId="479D10E8" w14:textId="270F60A2" w:rsidR="002055DE" w:rsidRDefault="00C8628B" w:rsidP="00C8628B">
      <w:pPr>
        <w:spacing w:after="200" w:line="276" w:lineRule="auto"/>
        <w:contextualSpacing/>
        <w:jc w:val="both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BC1A28">
        <w:rPr>
          <w:rFonts w:ascii="Times New Roman" w:hAnsi="Times New Roman" w:cs="Times New Roman"/>
          <w:sz w:val="24"/>
          <w:szCs w:val="24"/>
        </w:rPr>
        <w:t xml:space="preserve">Т2= </w:t>
      </w:r>
      <w:r w:rsidR="00BC1A28" w:rsidRPr="00BC1A28">
        <w:rPr>
          <w:rFonts w:ascii="Times New Roman" w:hAnsi="Times New Roman" w:cs="Times New Roman"/>
          <w:sz w:val="24"/>
          <w:szCs w:val="24"/>
        </w:rPr>
        <w:t>6</w:t>
      </w:r>
      <w:r w:rsidR="00BC1A28" w:rsidRPr="00BC1A2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BC1A28" w:rsidRPr="00BC1A28">
        <w:rPr>
          <w:rFonts w:ascii="Times New Roman" w:hAnsi="Times New Roman" w:cs="Times New Roman"/>
          <w:sz w:val="24"/>
          <w:szCs w:val="24"/>
        </w:rPr>
        <w:t>580.</w:t>
      </w:r>
      <w:r w:rsidR="00BC1A28" w:rsidRPr="001F4799">
        <w:rPr>
          <w:rFonts w:ascii="Times New Roman" w:hAnsi="Times New Roman" w:cs="Times New Roman"/>
          <w:sz w:val="24"/>
          <w:szCs w:val="24"/>
        </w:rPr>
        <w:t>00</w:t>
      </w:r>
      <w:r w:rsidRPr="00BC1A28">
        <w:rPr>
          <w:rFonts w:ascii="Times New Roman" w:hAnsi="Times New Roman" w:cs="Times New Roman"/>
          <w:sz w:val="24"/>
          <w:szCs w:val="24"/>
        </w:rPr>
        <w:t xml:space="preserve"> х 1,64 х 0,</w:t>
      </w:r>
      <w:r w:rsidR="001C6CFB" w:rsidRPr="00BC1A28">
        <w:rPr>
          <w:rFonts w:ascii="Times New Roman" w:hAnsi="Times New Roman" w:cs="Times New Roman"/>
          <w:sz w:val="24"/>
          <w:szCs w:val="24"/>
        </w:rPr>
        <w:t>88</w:t>
      </w:r>
      <w:r w:rsidRPr="00BC1A28">
        <w:rPr>
          <w:rFonts w:ascii="Times New Roman" w:hAnsi="Times New Roman" w:cs="Times New Roman"/>
          <w:sz w:val="24"/>
          <w:szCs w:val="24"/>
        </w:rPr>
        <w:t xml:space="preserve"> х 1 х 1,97 х 1 = </w:t>
      </w:r>
      <w:r w:rsidR="00BC1A28" w:rsidRPr="001F4799">
        <w:rPr>
          <w:rFonts w:ascii="Times New Roman" w:hAnsi="Times New Roman" w:cs="Times New Roman"/>
          <w:sz w:val="24"/>
          <w:szCs w:val="24"/>
        </w:rPr>
        <w:t>18</w:t>
      </w:r>
      <w:r w:rsidR="00BC1A28" w:rsidRPr="00BC1A2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BC1A28" w:rsidRPr="001F4799">
        <w:rPr>
          <w:rFonts w:ascii="Times New Roman" w:hAnsi="Times New Roman" w:cs="Times New Roman"/>
          <w:sz w:val="24"/>
          <w:szCs w:val="24"/>
        </w:rPr>
        <w:t>707.62</w:t>
      </w:r>
      <w:r w:rsidRPr="00BC1A28">
        <w:rPr>
          <w:rFonts w:ascii="Times New Roman" w:hAnsi="Times New Roman" w:cs="Times New Roman"/>
          <w:sz w:val="24"/>
          <w:szCs w:val="24"/>
        </w:rPr>
        <w:t xml:space="preserve"> руб.</w:t>
      </w:r>
    </w:p>
    <w:p w14:paraId="6F9E6BCB" w14:textId="77777777" w:rsidR="002055DE" w:rsidRDefault="002055DE" w:rsidP="002055DE">
      <w:pPr>
        <w:widowControl w:val="0"/>
        <w:spacing w:after="0" w:line="240" w:lineRule="auto"/>
        <w:ind w:firstLine="709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2B9A50F2" w14:textId="77777777" w:rsidR="002055DE" w:rsidRDefault="002055DE" w:rsidP="002055DE">
      <w:pPr>
        <w:widowControl w:val="0"/>
        <w:spacing w:after="0" w:line="240" w:lineRule="auto"/>
        <w:ind w:firstLine="709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5A2013AD" w14:textId="77777777" w:rsidR="002055DE" w:rsidRDefault="002055DE" w:rsidP="002055DE">
      <w:pPr>
        <w:widowControl w:val="0"/>
        <w:spacing w:after="0" w:line="240" w:lineRule="auto"/>
        <w:ind w:firstLine="709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1B9FC3CB" w14:textId="77777777" w:rsidR="002055DE" w:rsidRPr="00C8628B" w:rsidRDefault="002055DE" w:rsidP="002055DE">
      <w:pPr>
        <w:widowControl w:val="0"/>
        <w:spacing w:after="0" w:line="240" w:lineRule="auto"/>
        <w:ind w:firstLine="709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73A97423" w14:textId="77777777" w:rsidR="00EC12D0" w:rsidRPr="00C8628B" w:rsidRDefault="00EC12D0" w:rsidP="002055DE">
      <w:pPr>
        <w:widowControl w:val="0"/>
        <w:spacing w:after="0" w:line="240" w:lineRule="auto"/>
        <w:ind w:firstLine="709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5B270475" w14:textId="77777777" w:rsidR="002055DE" w:rsidRDefault="002055DE" w:rsidP="002055DE">
      <w:pPr>
        <w:widowControl w:val="0"/>
        <w:spacing w:after="0" w:line="240" w:lineRule="auto"/>
        <w:ind w:firstLine="709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14:paraId="02E2E1D0" w14:textId="77777777" w:rsidR="002055DE" w:rsidRDefault="002055DE" w:rsidP="002055DE">
      <w:pPr>
        <w:widowControl w:val="0"/>
        <w:spacing w:after="0" w:line="240" w:lineRule="auto"/>
        <w:ind w:firstLine="709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tbl>
      <w:tblPr>
        <w:tblW w:w="16258" w:type="dxa"/>
        <w:tblInd w:w="-15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2"/>
        <w:gridCol w:w="1766"/>
        <w:gridCol w:w="542"/>
        <w:gridCol w:w="1300"/>
        <w:gridCol w:w="1984"/>
        <w:gridCol w:w="1010"/>
        <w:gridCol w:w="1541"/>
        <w:gridCol w:w="1563"/>
        <w:gridCol w:w="1275"/>
        <w:gridCol w:w="1134"/>
        <w:gridCol w:w="1134"/>
        <w:gridCol w:w="284"/>
        <w:gridCol w:w="416"/>
        <w:gridCol w:w="20"/>
        <w:gridCol w:w="840"/>
        <w:gridCol w:w="937"/>
      </w:tblGrid>
      <w:tr w:rsidR="002055DE" w:rsidRPr="00C8628B" w14:paraId="39633F3F" w14:textId="77777777" w:rsidTr="00C8628B">
        <w:trPr>
          <w:trHeight w:val="330"/>
        </w:trPr>
        <w:tc>
          <w:tcPr>
            <w:tcW w:w="2820" w:type="dxa"/>
            <w:gridSpan w:val="3"/>
            <w:shd w:val="clear" w:color="auto" w:fill="auto"/>
            <w:vAlign w:val="bottom"/>
          </w:tcPr>
          <w:p w14:paraId="54FD8BDA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Расчет страховой премии:</w:t>
            </w:r>
          </w:p>
        </w:tc>
        <w:tc>
          <w:tcPr>
            <w:tcW w:w="1300" w:type="dxa"/>
            <w:shd w:val="clear" w:color="auto" w:fill="auto"/>
            <w:vAlign w:val="bottom"/>
          </w:tcPr>
          <w:p w14:paraId="1DEB193E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shd w:val="clear" w:color="auto" w:fill="auto"/>
            <w:vAlign w:val="bottom"/>
          </w:tcPr>
          <w:p w14:paraId="5F343158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10" w:type="dxa"/>
            <w:shd w:val="clear" w:color="auto" w:fill="auto"/>
            <w:vAlign w:val="bottom"/>
          </w:tcPr>
          <w:p w14:paraId="7055E44B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41" w:type="dxa"/>
            <w:shd w:val="clear" w:color="auto" w:fill="auto"/>
            <w:vAlign w:val="bottom"/>
          </w:tcPr>
          <w:p w14:paraId="2A23FD98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3" w:type="dxa"/>
            <w:shd w:val="clear" w:color="auto" w:fill="auto"/>
            <w:vAlign w:val="bottom"/>
          </w:tcPr>
          <w:p w14:paraId="41C47CDF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14:paraId="29F749E2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0EDA38E6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64C58234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00" w:type="dxa"/>
            <w:gridSpan w:val="2"/>
            <w:shd w:val="clear" w:color="auto" w:fill="auto"/>
            <w:vAlign w:val="bottom"/>
          </w:tcPr>
          <w:p w14:paraId="0820FD01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14:paraId="7496C95B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7" w:type="dxa"/>
            <w:gridSpan w:val="2"/>
            <w:shd w:val="clear" w:color="auto" w:fill="auto"/>
            <w:vAlign w:val="bottom"/>
          </w:tcPr>
          <w:p w14:paraId="57B79886" w14:textId="77777777" w:rsidR="002055DE" w:rsidRPr="00C8628B" w:rsidRDefault="002055DE" w:rsidP="002055DE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055DE" w:rsidRPr="00C8628B" w14:paraId="781D36C1" w14:textId="77777777" w:rsidTr="00C8628B">
        <w:trPr>
          <w:trHeight w:val="330"/>
        </w:trPr>
        <w:tc>
          <w:tcPr>
            <w:tcW w:w="512" w:type="dxa"/>
            <w:shd w:val="clear" w:color="auto" w:fill="auto"/>
            <w:vAlign w:val="bottom"/>
          </w:tcPr>
          <w:p w14:paraId="2F7E2350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308" w:type="dxa"/>
            <w:gridSpan w:val="2"/>
            <w:shd w:val="clear" w:color="auto" w:fill="auto"/>
            <w:vAlign w:val="bottom"/>
          </w:tcPr>
          <w:p w14:paraId="151D7C39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00" w:type="dxa"/>
            <w:shd w:val="clear" w:color="auto" w:fill="auto"/>
            <w:vAlign w:val="bottom"/>
          </w:tcPr>
          <w:p w14:paraId="2733471D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shd w:val="clear" w:color="auto" w:fill="auto"/>
            <w:vAlign w:val="bottom"/>
          </w:tcPr>
          <w:p w14:paraId="753BE40C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10" w:type="dxa"/>
            <w:shd w:val="clear" w:color="auto" w:fill="auto"/>
            <w:vAlign w:val="bottom"/>
          </w:tcPr>
          <w:p w14:paraId="15A88943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41" w:type="dxa"/>
            <w:shd w:val="clear" w:color="auto" w:fill="auto"/>
            <w:vAlign w:val="bottom"/>
          </w:tcPr>
          <w:p w14:paraId="7DA68E34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63" w:type="dxa"/>
            <w:shd w:val="clear" w:color="auto" w:fill="auto"/>
            <w:vAlign w:val="bottom"/>
          </w:tcPr>
          <w:p w14:paraId="79AA49F0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14:paraId="14E36F81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74397051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5A96C611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700" w:type="dxa"/>
            <w:gridSpan w:val="2"/>
            <w:shd w:val="clear" w:color="auto" w:fill="auto"/>
            <w:vAlign w:val="bottom"/>
          </w:tcPr>
          <w:p w14:paraId="653950B7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14:paraId="62DA74D0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77" w:type="dxa"/>
            <w:gridSpan w:val="2"/>
            <w:shd w:val="clear" w:color="auto" w:fill="auto"/>
            <w:vAlign w:val="bottom"/>
          </w:tcPr>
          <w:p w14:paraId="71C044D3" w14:textId="77777777" w:rsidR="002055DE" w:rsidRPr="00C8628B" w:rsidRDefault="002055DE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055DE" w:rsidRPr="00C8628B" w14:paraId="513555B6" w14:textId="77777777" w:rsidTr="00536581">
        <w:tblPrEx>
          <w:tblCellMar>
            <w:left w:w="108" w:type="dxa"/>
            <w:right w:w="108" w:type="dxa"/>
          </w:tblCellMar>
        </w:tblPrEx>
        <w:trPr>
          <w:gridAfter w:val="1"/>
          <w:wAfter w:w="937" w:type="dxa"/>
          <w:trHeight w:val="300"/>
        </w:trPr>
        <w:tc>
          <w:tcPr>
            <w:tcW w:w="61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3CA7DBB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Транспортное средство (ТС)</w:t>
            </w:r>
          </w:p>
        </w:tc>
        <w:tc>
          <w:tcPr>
            <w:tcW w:w="921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462CE6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Расчет страховой премии, подлежащей уплате</w:t>
            </w:r>
          </w:p>
        </w:tc>
      </w:tr>
      <w:tr w:rsidR="002055DE" w:rsidRPr="00C8628B" w14:paraId="33E323DF" w14:textId="77777777" w:rsidTr="00536581">
        <w:tblPrEx>
          <w:tblCellMar>
            <w:left w:w="108" w:type="dxa"/>
            <w:right w:w="108" w:type="dxa"/>
          </w:tblCellMar>
        </w:tblPrEx>
        <w:trPr>
          <w:gridAfter w:val="1"/>
          <w:wAfter w:w="937" w:type="dxa"/>
          <w:cantSplit/>
          <w:trHeight w:hRule="exact" w:val="410"/>
        </w:trPr>
        <w:tc>
          <w:tcPr>
            <w:tcW w:w="512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625FF03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№ п/п </w:t>
            </w:r>
          </w:p>
        </w:tc>
        <w:tc>
          <w:tcPr>
            <w:tcW w:w="1766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AB4CC09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Марка, модель ТС, категория ТС</w:t>
            </w:r>
          </w:p>
        </w:tc>
        <w:tc>
          <w:tcPr>
            <w:tcW w:w="1842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046D15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Идентификационный номер ТС</w:t>
            </w:r>
          </w:p>
        </w:tc>
        <w:tc>
          <w:tcPr>
            <w:tcW w:w="198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D98331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Государственный регистрационный знак</w:t>
            </w:r>
          </w:p>
        </w:tc>
        <w:tc>
          <w:tcPr>
            <w:tcW w:w="1010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48AA9FE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Базовая ставка</w:t>
            </w:r>
          </w:p>
        </w:tc>
        <w:tc>
          <w:tcPr>
            <w:tcW w:w="6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A86224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коэффициент</w:t>
            </w:r>
          </w:p>
        </w:tc>
        <w:tc>
          <w:tcPr>
            <w:tcW w:w="1276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9FC5B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Итого</w:t>
            </w:r>
          </w:p>
        </w:tc>
      </w:tr>
      <w:tr w:rsidR="002055DE" w:rsidRPr="00C8628B" w14:paraId="6FE99D84" w14:textId="77777777" w:rsidTr="00536581">
        <w:tblPrEx>
          <w:tblCellMar>
            <w:left w:w="108" w:type="dxa"/>
            <w:right w:w="108" w:type="dxa"/>
          </w:tblCellMar>
        </w:tblPrEx>
        <w:trPr>
          <w:gridAfter w:val="1"/>
          <w:wAfter w:w="937" w:type="dxa"/>
          <w:cantSplit/>
          <w:trHeight w:hRule="exact" w:val="2839"/>
        </w:trPr>
        <w:tc>
          <w:tcPr>
            <w:tcW w:w="512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BE402AC" w14:textId="77777777" w:rsidR="002055DE" w:rsidRPr="00C8628B" w:rsidRDefault="002055DE" w:rsidP="002055D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766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5474019" w14:textId="77777777" w:rsidR="002055DE" w:rsidRPr="00C8628B" w:rsidRDefault="002055DE" w:rsidP="002055D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72E116" w14:textId="77777777" w:rsidR="002055DE" w:rsidRPr="00C8628B" w:rsidRDefault="002055DE" w:rsidP="002055D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31F94F" w14:textId="77777777" w:rsidR="002055DE" w:rsidRPr="00C8628B" w:rsidRDefault="002055DE" w:rsidP="002055D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1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3363053" w14:textId="77777777" w:rsidR="002055DE" w:rsidRPr="00C8628B" w:rsidRDefault="002055DE" w:rsidP="002055D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41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0E8DE2F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территории преимущественного использования ТС </w:t>
            </w:r>
            <w:r w:rsidRPr="00C86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(КТ)</w:t>
            </w:r>
          </w:p>
        </w:tc>
        <w:tc>
          <w:tcPr>
            <w:tcW w:w="1563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0A0787A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наличия или отсутствия страховых выплат </w:t>
            </w:r>
            <w:r w:rsidRPr="00C86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(КБМ)</w:t>
            </w:r>
          </w:p>
        </w:tc>
        <w:tc>
          <w:tcPr>
            <w:tcW w:w="127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73AE47E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возраста и стажа водителей </w:t>
            </w:r>
          </w:p>
          <w:p w14:paraId="095C9F80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(КВС)</w:t>
            </w:r>
          </w:p>
        </w:tc>
        <w:tc>
          <w:tcPr>
            <w:tcW w:w="113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15FB04A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количество допущенных лиц </w:t>
            </w:r>
          </w:p>
          <w:p w14:paraId="0EFAE8F8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 </w:t>
            </w:r>
            <w:r w:rsidRPr="00C862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(КО)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AC81CA7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краткосрочного страхования </w:t>
            </w:r>
            <w:r w:rsidRPr="00C862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(КС)</w:t>
            </w:r>
          </w:p>
        </w:tc>
        <w:tc>
          <w:tcPr>
            <w:tcW w:w="1276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01319" w14:textId="77777777" w:rsidR="002055DE" w:rsidRPr="00C8628B" w:rsidRDefault="002055DE" w:rsidP="002055D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055DE" w:rsidRPr="00C8628B" w14:paraId="343E5525" w14:textId="77777777" w:rsidTr="00536581">
        <w:tblPrEx>
          <w:tblCellMar>
            <w:left w:w="108" w:type="dxa"/>
            <w:right w:w="108" w:type="dxa"/>
          </w:tblCellMar>
        </w:tblPrEx>
        <w:trPr>
          <w:gridAfter w:val="1"/>
          <w:wAfter w:w="937" w:type="dxa"/>
          <w:trHeight w:val="285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04CBF78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B5A5BCC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84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4808F07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2FBEB4A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57E575E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AEA70B0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EF1EAF9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1D046E5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E3CA385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75A0779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DD84DA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11</w:t>
            </w:r>
          </w:p>
        </w:tc>
      </w:tr>
      <w:tr w:rsidR="002055DE" w:rsidRPr="00C8628B" w14:paraId="5362CA1F" w14:textId="77777777" w:rsidTr="00536581">
        <w:tblPrEx>
          <w:tblCellMar>
            <w:left w:w="108" w:type="dxa"/>
            <w:right w:w="108" w:type="dxa"/>
          </w:tblCellMar>
        </w:tblPrEx>
        <w:trPr>
          <w:gridAfter w:val="1"/>
          <w:wAfter w:w="937" w:type="dxa"/>
          <w:trHeight w:val="72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553DE3" w14:textId="77777777" w:rsidR="002055DE" w:rsidRPr="00C8628B" w:rsidRDefault="002055DE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F341851" w14:textId="06598834" w:rsidR="002055DE" w:rsidRPr="00C8628B" w:rsidRDefault="00EC12D0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shd w:val="clear" w:color="auto" w:fill="FFFFFF"/>
                <w:lang w:val="en-US"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Газель </w:t>
            </w: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Next</w:t>
            </w:r>
            <w:r w:rsidR="002055DE" w:rsidRPr="00C8628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, </w:t>
            </w:r>
            <w:r w:rsidR="002055DE"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категория</w:t>
            </w:r>
            <w:r w:rsidR="002055DE" w:rsidRPr="00C8628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 D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C958FA7" w14:textId="69E0510E" w:rsidR="002055DE" w:rsidRPr="00C8628B" w:rsidRDefault="00C8628B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 w:rsidRPr="00825851">
              <w:rPr>
                <w:rFonts w:ascii="Times New Roman" w:eastAsia="Times New Roman" w:hAnsi="Times New Roman"/>
                <w:sz w:val="20"/>
                <w:szCs w:val="20"/>
              </w:rPr>
              <w:t>X96A65R52S1021606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0B4C44D" w14:textId="173A6887" w:rsidR="002055DE" w:rsidRPr="00C8628B" w:rsidRDefault="00BC1A28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У517ЕЕ198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1DB6E27" w14:textId="2852FC8F" w:rsidR="002055DE" w:rsidRPr="001F4799" w:rsidRDefault="001F4799" w:rsidP="002055D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9 805,00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A1DA024" w14:textId="77777777" w:rsidR="002055DE" w:rsidRPr="00C8628B" w:rsidRDefault="002055DE" w:rsidP="002055D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</w:pP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  <w:t>1</w:t>
            </w: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</w:t>
            </w: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  <w:t>64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D955F7A" w14:textId="77777777" w:rsidR="002055DE" w:rsidRPr="00C8628B" w:rsidRDefault="002055DE" w:rsidP="002055D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</w:pP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  <w:t>0</w:t>
            </w: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</w:t>
            </w: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  <w:t>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67CBE1D" w14:textId="77777777" w:rsidR="002055DE" w:rsidRPr="00C8628B" w:rsidRDefault="002055DE" w:rsidP="002055D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</w:pP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A961C80" w14:textId="77777777" w:rsidR="002055DE" w:rsidRPr="00C8628B" w:rsidRDefault="002055DE" w:rsidP="002055D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1,97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BD03CA7" w14:textId="77777777" w:rsidR="002055DE" w:rsidRPr="00C8628B" w:rsidRDefault="002055DE" w:rsidP="002055D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D0EB" w14:textId="744E5707" w:rsidR="002055DE" w:rsidRPr="001F4799" w:rsidRDefault="001F4799" w:rsidP="002055D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bookmarkStart w:id="0" w:name="_Hlk229055751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24 075,28</w:t>
            </w:r>
            <w:bookmarkEnd w:id="0"/>
          </w:p>
        </w:tc>
      </w:tr>
      <w:tr w:rsidR="00C8628B" w:rsidRPr="00C8628B" w14:paraId="29E74298" w14:textId="77777777" w:rsidTr="00536581">
        <w:tblPrEx>
          <w:tblCellMar>
            <w:left w:w="108" w:type="dxa"/>
            <w:right w:w="108" w:type="dxa"/>
          </w:tblCellMar>
        </w:tblPrEx>
        <w:trPr>
          <w:gridAfter w:val="1"/>
          <w:wAfter w:w="937" w:type="dxa"/>
          <w:trHeight w:val="72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86F764" w14:textId="27F29C8F" w:rsidR="00C8628B" w:rsidRPr="00C8628B" w:rsidRDefault="00C8628B" w:rsidP="00C8628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</w:pP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  <w:t>2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19B1054" w14:textId="77777777" w:rsidR="00C8628B" w:rsidRPr="00C8628B" w:rsidRDefault="00C8628B" w:rsidP="00C8628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</w:rPr>
              <w:t>KIA JF (OPTIMA)</w:t>
            </w:r>
          </w:p>
          <w:p w14:paraId="7DCD7A3C" w14:textId="3ED38FD6" w:rsidR="00C8628B" w:rsidRPr="00C8628B" w:rsidRDefault="00C8628B" w:rsidP="00C8628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Категория </w:t>
            </w: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B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ED757DE" w14:textId="7E6281C6" w:rsidR="00C8628B" w:rsidRPr="00C8628B" w:rsidRDefault="00C8628B" w:rsidP="00C8628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 w:rsidRPr="006D1D9F">
              <w:rPr>
                <w:rFonts w:ascii="Times New Roman" w:eastAsia="Times New Roman" w:hAnsi="Times New Roman"/>
                <w:sz w:val="20"/>
                <w:szCs w:val="20"/>
              </w:rPr>
              <w:t>XWEGT411BL0017629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652B418" w14:textId="5D12FB4A" w:rsidR="00C8628B" w:rsidRPr="00C8628B" w:rsidRDefault="00C8628B" w:rsidP="00C8628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C8628B">
              <w:rPr>
                <w:rFonts w:ascii="Times New Roman" w:eastAsia="Times New Roman" w:hAnsi="Times New Roman"/>
                <w:bCs/>
                <w:sz w:val="20"/>
                <w:szCs w:val="20"/>
              </w:rPr>
              <w:t>Е 522СК 19</w:t>
            </w:r>
            <w:r w:rsidRPr="00C8628B"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  <w:t xml:space="preserve">8 </w:t>
            </w:r>
            <w:r w:rsidRPr="00C8628B">
              <w:rPr>
                <w:rFonts w:ascii="Times New Roman" w:eastAsia="Times New Roman" w:hAnsi="Times New Roman"/>
                <w:bCs/>
                <w:sz w:val="20"/>
                <w:szCs w:val="20"/>
              </w:rPr>
              <w:t>Rus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DD3CB65" w14:textId="3B65FC8A" w:rsidR="00C8628B" w:rsidRPr="00BC1A28" w:rsidRDefault="00BC1A28" w:rsidP="00C8628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  <w:t>6 580.00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12EB0E4" w14:textId="1312993E" w:rsidR="00C8628B" w:rsidRPr="001C6CFB" w:rsidRDefault="001C6CFB" w:rsidP="00C8628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1,64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744F471" w14:textId="757A10DD" w:rsidR="00C8628B" w:rsidRPr="001C6CFB" w:rsidRDefault="001C6CFB" w:rsidP="00C8628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0,88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B62762F" w14:textId="66E5EFFC" w:rsidR="00C8628B" w:rsidRPr="001C6CFB" w:rsidRDefault="001C6CFB" w:rsidP="00C8628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B5CA876" w14:textId="72FD7154" w:rsidR="00C8628B" w:rsidRPr="00C8628B" w:rsidRDefault="001C6CFB" w:rsidP="00C8628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1,97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CB7AA56" w14:textId="7FF19C39" w:rsidR="00C8628B" w:rsidRPr="00C8628B" w:rsidRDefault="001C6CFB" w:rsidP="00C8628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5531" w14:textId="3164B645" w:rsidR="00C8628B" w:rsidRPr="00BC1A28" w:rsidRDefault="00BC1A28" w:rsidP="00C8628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  <w:t>18 707.62</w:t>
            </w:r>
          </w:p>
        </w:tc>
      </w:tr>
      <w:tr w:rsidR="00C8628B" w:rsidRPr="00C8628B" w14:paraId="63980A41" w14:textId="77777777" w:rsidTr="00536581">
        <w:tblPrEx>
          <w:tblCellMar>
            <w:left w:w="108" w:type="dxa"/>
            <w:right w:w="108" w:type="dxa"/>
          </w:tblCellMar>
        </w:tblPrEx>
        <w:trPr>
          <w:gridAfter w:val="1"/>
          <w:wAfter w:w="937" w:type="dxa"/>
          <w:trHeight w:val="421"/>
        </w:trPr>
        <w:tc>
          <w:tcPr>
            <w:tcW w:w="14045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FF0DFC1" w14:textId="77777777" w:rsidR="00C8628B" w:rsidRPr="00C8628B" w:rsidRDefault="00C8628B" w:rsidP="00C8628B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C4B672" w14:textId="3BBA1AD4" w:rsidR="00C8628B" w:rsidRPr="001F4799" w:rsidRDefault="001F4799" w:rsidP="00C8628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42782,</w:t>
            </w:r>
            <w:r w:rsidR="002772C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89</w:t>
            </w:r>
          </w:p>
        </w:tc>
      </w:tr>
    </w:tbl>
    <w:p w14:paraId="5ACE4D75" w14:textId="77777777" w:rsidR="002055DE" w:rsidRPr="002E3316" w:rsidRDefault="002055DE" w:rsidP="002055DE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377E6649" w14:textId="77777777" w:rsidR="009701BE" w:rsidRPr="00E47E35" w:rsidRDefault="00B13F6A" w:rsidP="00E47E35">
      <w:pPr>
        <w:pStyle w:val="ad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E47E35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Валюта, используемая при формировании начальной (максимальной) цены контракта, цены заявки на участие в </w:t>
      </w:r>
      <w:r w:rsidR="00245FB3" w:rsidRPr="00E47E35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электронном запросе котировок </w:t>
      </w:r>
      <w:r w:rsidRPr="00E47E35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 расчетов с поставщиками</w:t>
      </w:r>
      <w:r w:rsidR="002055DE" w:rsidRPr="00E47E35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(исполнителями, подрядчиками)</w:t>
      </w:r>
      <w:r w:rsidRPr="00E47E35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, - рубль Российской Федерации.</w:t>
      </w:r>
    </w:p>
    <w:sectPr w:rsidR="009701BE" w:rsidRPr="00E47E35" w:rsidSect="001F3AF8">
      <w:headerReference w:type="default" r:id="rId8"/>
      <w:footerReference w:type="default" r:id="rId9"/>
      <w:pgSz w:w="16838" w:h="11906" w:orient="landscape"/>
      <w:pgMar w:top="284" w:right="822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5E2D8" w14:textId="77777777" w:rsidR="00C93EF0" w:rsidRDefault="00C93EF0" w:rsidP="002E3316">
      <w:pPr>
        <w:spacing w:after="0" w:line="240" w:lineRule="auto"/>
      </w:pPr>
      <w:r>
        <w:separator/>
      </w:r>
    </w:p>
  </w:endnote>
  <w:endnote w:type="continuationSeparator" w:id="0">
    <w:p w14:paraId="1F50B4C2" w14:textId="77777777" w:rsidR="00C93EF0" w:rsidRDefault="00C93EF0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432998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D6D674D" w14:textId="77777777" w:rsidR="00317B21" w:rsidRPr="00317B21" w:rsidRDefault="000517B3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317B21"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C1E35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DBEBB" w14:textId="77777777" w:rsidR="00C93EF0" w:rsidRDefault="00C93EF0" w:rsidP="002E3316">
      <w:pPr>
        <w:spacing w:after="0" w:line="240" w:lineRule="auto"/>
      </w:pPr>
      <w:r>
        <w:separator/>
      </w:r>
    </w:p>
  </w:footnote>
  <w:footnote w:type="continuationSeparator" w:id="0">
    <w:p w14:paraId="2B867393" w14:textId="77777777" w:rsidR="00C93EF0" w:rsidRDefault="00C93EF0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3D00B" w14:textId="77777777" w:rsidR="002E3316" w:rsidRDefault="002E3316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</w:p>
  <w:p w14:paraId="1A910965" w14:textId="77777777" w:rsidR="008374DC" w:rsidRPr="00064384" w:rsidRDefault="008374DC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A06EA"/>
    <w:multiLevelType w:val="hybridMultilevel"/>
    <w:tmpl w:val="0F3240F6"/>
    <w:lvl w:ilvl="0" w:tplc="6928AC3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316"/>
    <w:rsid w:val="00001D70"/>
    <w:rsid w:val="0000646C"/>
    <w:rsid w:val="00024A32"/>
    <w:rsid w:val="000279AF"/>
    <w:rsid w:val="00037CB3"/>
    <w:rsid w:val="000517B3"/>
    <w:rsid w:val="00064384"/>
    <w:rsid w:val="00070168"/>
    <w:rsid w:val="00076B59"/>
    <w:rsid w:val="000A0B7A"/>
    <w:rsid w:val="000A22B9"/>
    <w:rsid w:val="000B28A8"/>
    <w:rsid w:val="000F3E1A"/>
    <w:rsid w:val="000F608F"/>
    <w:rsid w:val="0012608F"/>
    <w:rsid w:val="001641E8"/>
    <w:rsid w:val="001C6CFB"/>
    <w:rsid w:val="001E1AB6"/>
    <w:rsid w:val="001E7AA7"/>
    <w:rsid w:val="001F3AF8"/>
    <w:rsid w:val="001F4799"/>
    <w:rsid w:val="00201C21"/>
    <w:rsid w:val="002055DE"/>
    <w:rsid w:val="00215E67"/>
    <w:rsid w:val="002351B9"/>
    <w:rsid w:val="00243DDF"/>
    <w:rsid w:val="00245FB3"/>
    <w:rsid w:val="002571F9"/>
    <w:rsid w:val="00262EC6"/>
    <w:rsid w:val="002772C8"/>
    <w:rsid w:val="002D343B"/>
    <w:rsid w:val="002E04FB"/>
    <w:rsid w:val="002E3316"/>
    <w:rsid w:val="002F3D2C"/>
    <w:rsid w:val="00312272"/>
    <w:rsid w:val="00317B21"/>
    <w:rsid w:val="003221EF"/>
    <w:rsid w:val="00343050"/>
    <w:rsid w:val="003441C6"/>
    <w:rsid w:val="00356757"/>
    <w:rsid w:val="003636C0"/>
    <w:rsid w:val="00383837"/>
    <w:rsid w:val="00386FD1"/>
    <w:rsid w:val="003B31CB"/>
    <w:rsid w:val="003C1E82"/>
    <w:rsid w:val="003C5BAF"/>
    <w:rsid w:val="003D7CF3"/>
    <w:rsid w:val="003F25F5"/>
    <w:rsid w:val="0043554C"/>
    <w:rsid w:val="00447EDF"/>
    <w:rsid w:val="004873AB"/>
    <w:rsid w:val="004873E6"/>
    <w:rsid w:val="004C3170"/>
    <w:rsid w:val="00530593"/>
    <w:rsid w:val="0053515B"/>
    <w:rsid w:val="00575829"/>
    <w:rsid w:val="005930E0"/>
    <w:rsid w:val="005C1E35"/>
    <w:rsid w:val="005D62EF"/>
    <w:rsid w:val="005F15C6"/>
    <w:rsid w:val="005F548C"/>
    <w:rsid w:val="006016FE"/>
    <w:rsid w:val="00623D46"/>
    <w:rsid w:val="006432B0"/>
    <w:rsid w:val="006960EB"/>
    <w:rsid w:val="006A7F92"/>
    <w:rsid w:val="006B708E"/>
    <w:rsid w:val="006C50BB"/>
    <w:rsid w:val="0071319A"/>
    <w:rsid w:val="00716BD8"/>
    <w:rsid w:val="00720B7F"/>
    <w:rsid w:val="00791A6C"/>
    <w:rsid w:val="007E06E6"/>
    <w:rsid w:val="007E3676"/>
    <w:rsid w:val="00804D6B"/>
    <w:rsid w:val="008374DC"/>
    <w:rsid w:val="00853136"/>
    <w:rsid w:val="0087187C"/>
    <w:rsid w:val="008739DC"/>
    <w:rsid w:val="008A3731"/>
    <w:rsid w:val="008A626C"/>
    <w:rsid w:val="008B0EF3"/>
    <w:rsid w:val="008E3B61"/>
    <w:rsid w:val="008F565A"/>
    <w:rsid w:val="00900215"/>
    <w:rsid w:val="0090337B"/>
    <w:rsid w:val="00922716"/>
    <w:rsid w:val="00931430"/>
    <w:rsid w:val="00945376"/>
    <w:rsid w:val="00945F8A"/>
    <w:rsid w:val="00954892"/>
    <w:rsid w:val="00965FBC"/>
    <w:rsid w:val="009701BE"/>
    <w:rsid w:val="0097190C"/>
    <w:rsid w:val="009934A6"/>
    <w:rsid w:val="009935F8"/>
    <w:rsid w:val="009A7894"/>
    <w:rsid w:val="009B5545"/>
    <w:rsid w:val="009E6814"/>
    <w:rsid w:val="009F3252"/>
    <w:rsid w:val="009F4144"/>
    <w:rsid w:val="00A30249"/>
    <w:rsid w:val="00A35315"/>
    <w:rsid w:val="00A872C6"/>
    <w:rsid w:val="00AB4D74"/>
    <w:rsid w:val="00AB7C3A"/>
    <w:rsid w:val="00AE7F3B"/>
    <w:rsid w:val="00AF5063"/>
    <w:rsid w:val="00B12AA6"/>
    <w:rsid w:val="00B13F6A"/>
    <w:rsid w:val="00B56D6A"/>
    <w:rsid w:val="00B6748E"/>
    <w:rsid w:val="00B83CC8"/>
    <w:rsid w:val="00B846D6"/>
    <w:rsid w:val="00B92096"/>
    <w:rsid w:val="00BA31DF"/>
    <w:rsid w:val="00BC1A28"/>
    <w:rsid w:val="00BD5CAB"/>
    <w:rsid w:val="00C15935"/>
    <w:rsid w:val="00C377F9"/>
    <w:rsid w:val="00C72406"/>
    <w:rsid w:val="00C7349E"/>
    <w:rsid w:val="00C8628B"/>
    <w:rsid w:val="00C93EF0"/>
    <w:rsid w:val="00C9768F"/>
    <w:rsid w:val="00D02515"/>
    <w:rsid w:val="00D1315C"/>
    <w:rsid w:val="00D2699F"/>
    <w:rsid w:val="00D5096A"/>
    <w:rsid w:val="00D771F0"/>
    <w:rsid w:val="00D81CDE"/>
    <w:rsid w:val="00D96127"/>
    <w:rsid w:val="00DB0CB6"/>
    <w:rsid w:val="00DD62E6"/>
    <w:rsid w:val="00DD702B"/>
    <w:rsid w:val="00DF6765"/>
    <w:rsid w:val="00E17428"/>
    <w:rsid w:val="00E22010"/>
    <w:rsid w:val="00E40512"/>
    <w:rsid w:val="00E47E35"/>
    <w:rsid w:val="00E60CCF"/>
    <w:rsid w:val="00E6701A"/>
    <w:rsid w:val="00EC12D0"/>
    <w:rsid w:val="00EC7028"/>
    <w:rsid w:val="00ED376C"/>
    <w:rsid w:val="00ED712B"/>
    <w:rsid w:val="00EE0DEF"/>
    <w:rsid w:val="00EE1A68"/>
    <w:rsid w:val="00EE2C1F"/>
    <w:rsid w:val="00EE32E0"/>
    <w:rsid w:val="00F044D7"/>
    <w:rsid w:val="00F06EF4"/>
    <w:rsid w:val="00F07F41"/>
    <w:rsid w:val="00F70C90"/>
    <w:rsid w:val="00F9474F"/>
    <w:rsid w:val="00FC061B"/>
    <w:rsid w:val="00FD4DC0"/>
    <w:rsid w:val="00FD72BA"/>
    <w:rsid w:val="00FE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0E6DD"/>
  <w15:docId w15:val="{C2F24A98-C3CC-476A-BC31-3F3C93BEC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954892"/>
    <w:pPr>
      <w:ind w:left="720"/>
      <w:contextualSpacing/>
    </w:pPr>
  </w:style>
  <w:style w:type="table" w:styleId="ae">
    <w:name w:val="Table Grid"/>
    <w:basedOn w:val="a1"/>
    <w:uiPriority w:val="59"/>
    <w:rsid w:val="00215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C15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C159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2F3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F3D2C"/>
    <w:rPr>
      <w:rFonts w:ascii="Tahoma" w:hAnsi="Tahoma" w:cs="Tahoma"/>
      <w:sz w:val="16"/>
      <w:szCs w:val="16"/>
    </w:rPr>
  </w:style>
  <w:style w:type="character" w:styleId="af2">
    <w:name w:val="annotation reference"/>
    <w:basedOn w:val="a0"/>
    <w:uiPriority w:val="99"/>
    <w:semiHidden/>
    <w:unhideWhenUsed/>
    <w:rsid w:val="00C8628B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8628B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8628B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8628B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8628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F2AF8-C6A8-42DD-8DA3-3B2184082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</dc:creator>
  <cp:lastModifiedBy>Admin</cp:lastModifiedBy>
  <cp:revision>7</cp:revision>
  <cp:lastPrinted>2026-04-06T12:44:00Z</cp:lastPrinted>
  <dcterms:created xsi:type="dcterms:W3CDTF">2026-04-06T12:21:00Z</dcterms:created>
  <dcterms:modified xsi:type="dcterms:W3CDTF">2026-05-07T11:18:00Z</dcterms:modified>
</cp:coreProperties>
</file>