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79F" w:rsidRPr="00FE65DB" w:rsidRDefault="0041579F" w:rsidP="0041579F">
      <w:pPr>
        <w:autoSpaceDE w:val="0"/>
        <w:autoSpaceDN w:val="0"/>
        <w:adjustRightInd w:val="0"/>
        <w:spacing w:line="276" w:lineRule="auto"/>
        <w:jc w:val="center"/>
        <w:rPr>
          <w:rFonts w:cs="Times New Roman"/>
          <w:sz w:val="21"/>
          <w:szCs w:val="21"/>
        </w:rPr>
      </w:pPr>
      <w:r w:rsidRPr="00FE65DB">
        <w:rPr>
          <w:rStyle w:val="a4"/>
          <w:rFonts w:cs="Times New Roman"/>
          <w:sz w:val="21"/>
          <w:szCs w:val="21"/>
        </w:rPr>
        <w:fldChar w:fldCharType="begin"/>
      </w:r>
      <w:r w:rsidRPr="00FE65DB">
        <w:rPr>
          <w:rStyle w:val="a4"/>
          <w:rFonts w:cs="Times New Roman"/>
          <w:sz w:val="21"/>
          <w:szCs w:val="21"/>
        </w:rPr>
        <w:instrText xml:space="preserve"> HYPERLINK "file:///D:\\Desktop\\Вика\\Аукцион%20и%20котировки%202018-2025\\2025\\ЭА%20бытовая%20химия%202025\\Бытовая%20химия%20ограничение%201875%20стиральный%20порошок\\Приложение_2_обоснование_НМЦК_бытовая%20химия%202025_(ограничение_1875).docx" \l "Par1699" </w:instrText>
      </w:r>
      <w:r w:rsidRPr="00FE65DB">
        <w:rPr>
          <w:rStyle w:val="a4"/>
          <w:rFonts w:cs="Times New Roman"/>
          <w:sz w:val="21"/>
          <w:szCs w:val="21"/>
        </w:rPr>
        <w:fldChar w:fldCharType="separate"/>
      </w:r>
      <w:r w:rsidRPr="00FE65DB">
        <w:rPr>
          <w:rStyle w:val="a4"/>
          <w:rFonts w:cs="Times New Roman"/>
          <w:sz w:val="21"/>
          <w:szCs w:val="21"/>
        </w:rPr>
        <w:t>Расчет</w:t>
      </w:r>
      <w:r w:rsidRPr="00FE65DB">
        <w:rPr>
          <w:rStyle w:val="a4"/>
          <w:rFonts w:cs="Times New Roman"/>
          <w:sz w:val="21"/>
          <w:szCs w:val="21"/>
        </w:rPr>
        <w:fldChar w:fldCharType="end"/>
      </w:r>
      <w:r w:rsidRPr="00FE65DB">
        <w:rPr>
          <w:rFonts w:cs="Times New Roman"/>
          <w:sz w:val="21"/>
          <w:szCs w:val="21"/>
        </w:rPr>
        <w:t xml:space="preserve"> начальной (максимальной) цены контракта</w:t>
      </w:r>
    </w:p>
    <w:p w:rsidR="0041579F" w:rsidRPr="00FE65DB" w:rsidRDefault="0041579F" w:rsidP="0041579F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E65DB">
        <w:rPr>
          <w:rFonts w:ascii="Times New Roman" w:hAnsi="Times New Roman" w:cs="Times New Roman"/>
          <w:color w:val="auto"/>
          <w:sz w:val="21"/>
          <w:szCs w:val="21"/>
        </w:rPr>
        <w:t xml:space="preserve">НОРМАТИВНЫЙ МЕТОД </w:t>
      </w:r>
    </w:p>
    <w:tbl>
      <w:tblPr>
        <w:tblpPr w:leftFromText="180" w:rightFromText="180" w:vertAnchor="text" w:tblpX="348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969"/>
        <w:gridCol w:w="1985"/>
        <w:gridCol w:w="1559"/>
        <w:gridCol w:w="2126"/>
        <w:gridCol w:w="2694"/>
        <w:gridCol w:w="1842"/>
      </w:tblGrid>
      <w:tr w:rsidR="0041579F" w:rsidRPr="00FE65DB" w:rsidTr="00914EC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 xml:space="preserve">Наименование товара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jc w:val="center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ККН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Ед. изм.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Количество Товара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9120B7">
            <w:pPr>
              <w:spacing w:line="240" w:lineRule="auto"/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 xml:space="preserve">Цена единицы Товара, принятая для расчета НМЦК (распоряжение КГЗ от 31.05.2018 № 100-р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Стоимость Товара</w:t>
            </w:r>
          </w:p>
        </w:tc>
      </w:tr>
      <w:tr w:rsidR="009120B7" w:rsidRPr="00FE65DB" w:rsidTr="00914EC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0B7" w:rsidRPr="00FE65DB" w:rsidRDefault="009120B7" w:rsidP="009120B7">
            <w:pPr>
              <w:ind w:firstLine="0"/>
              <w:rPr>
                <w:rFonts w:eastAsia="Times New Roman" w:cs="Times New Roman"/>
                <w:sz w:val="21"/>
                <w:szCs w:val="21"/>
              </w:rPr>
            </w:pPr>
            <w:r w:rsidRPr="00FE65DB"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22440C" w:rsidRDefault="006B48B2" w:rsidP="009120B7">
            <w:pPr>
              <w:ind w:firstLine="0"/>
              <w:rPr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Бумага чертежная тип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FE65DB" w:rsidRDefault="006B48B2" w:rsidP="009120B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17.12.14.122-001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FE65DB" w:rsidRDefault="006B48B2" w:rsidP="009120B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УПАК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0B7" w:rsidRPr="00FE65DB" w:rsidRDefault="006B48B2" w:rsidP="009120B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8B2" w:rsidRDefault="006B48B2" w:rsidP="006B48B2">
            <w:pPr>
              <w:spacing w:line="195" w:lineRule="atLeast"/>
              <w:ind w:firstLine="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br/>
              <w:t>5 133,36</w:t>
            </w:r>
          </w:p>
          <w:p w:rsidR="009120B7" w:rsidRPr="00FE65DB" w:rsidRDefault="009120B7" w:rsidP="009120B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8B2" w:rsidRDefault="006B48B2" w:rsidP="006B48B2">
            <w:pPr>
              <w:spacing w:line="195" w:lineRule="atLeast"/>
              <w:ind w:firstLine="0"/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br/>
              <w:t>5 133,36</w:t>
            </w:r>
          </w:p>
          <w:p w:rsidR="009120B7" w:rsidRPr="00FE65DB" w:rsidRDefault="009120B7" w:rsidP="009120B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</w:tr>
      <w:tr w:rsidR="00914EC5" w:rsidRPr="00FE65DB" w:rsidTr="00914EC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C5" w:rsidRDefault="00914EC5" w:rsidP="007F7E01">
            <w:pPr>
              <w:ind w:firstLine="0"/>
              <w:rPr>
                <w:rFonts w:eastAsia="Times New Roman" w:cs="Times New Roman"/>
                <w:sz w:val="21"/>
                <w:szCs w:val="2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22440C" w:rsidRDefault="00914EC5" w:rsidP="007F7E01">
            <w:pPr>
              <w:ind w:firstLine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9439F9" w:rsidRDefault="00914EC5" w:rsidP="007F7E01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Default="00914EC5" w:rsidP="007F7E01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FE65DB" w:rsidRDefault="00914EC5" w:rsidP="007F7E01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FE65DB" w:rsidRDefault="00914EC5" w:rsidP="007F7E01">
            <w:pPr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FE65DB" w:rsidRDefault="006B48B2" w:rsidP="00914EC5">
            <w:pPr>
              <w:ind w:firstLine="0"/>
              <w:rPr>
                <w:rFonts w:cs="Times New Roman"/>
                <w:color w:val="000000"/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5133,36</w:t>
            </w:r>
          </w:p>
        </w:tc>
      </w:tr>
    </w:tbl>
    <w:p w:rsidR="0041579F" w:rsidRDefault="0041579F" w:rsidP="0041579F">
      <w:pPr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sz w:val="21"/>
          <w:szCs w:val="21"/>
        </w:rPr>
      </w:pPr>
    </w:p>
    <w:p w:rsidR="006B48B2" w:rsidRDefault="006B48B2" w:rsidP="006B48B2">
      <w:pPr>
        <w:tabs>
          <w:tab w:val="left" w:pos="1590"/>
        </w:tabs>
        <w:autoSpaceDE w:val="0"/>
        <w:autoSpaceDN w:val="0"/>
        <w:adjustRightInd w:val="0"/>
        <w:spacing w:line="276" w:lineRule="auto"/>
        <w:rPr>
          <w:rFonts w:cs="Times New Roman"/>
          <w:sz w:val="21"/>
          <w:szCs w:val="21"/>
        </w:rPr>
      </w:pPr>
      <w:r w:rsidRPr="006B48B2">
        <w:rPr>
          <w:rFonts w:cs="Times New Roman"/>
          <w:sz w:val="21"/>
          <w:szCs w:val="21"/>
        </w:rPr>
        <w:t>2. АНАЛИЗ РЫНКА</w:t>
      </w:r>
    </w:p>
    <w:tbl>
      <w:tblPr>
        <w:tblW w:w="5260" w:type="dxa"/>
        <w:tblInd w:w="-5" w:type="dxa"/>
        <w:tblLook w:val="04A0" w:firstRow="1" w:lastRow="0" w:firstColumn="1" w:lastColumn="0" w:noHBand="0" w:noVBand="1"/>
      </w:tblPr>
      <w:tblGrid>
        <w:gridCol w:w="503"/>
        <w:gridCol w:w="1555"/>
        <w:gridCol w:w="766"/>
        <w:gridCol w:w="766"/>
        <w:gridCol w:w="766"/>
        <w:gridCol w:w="958"/>
        <w:gridCol w:w="1343"/>
        <w:gridCol w:w="1515"/>
        <w:gridCol w:w="1212"/>
        <w:gridCol w:w="1497"/>
        <w:gridCol w:w="1229"/>
        <w:gridCol w:w="1960"/>
      </w:tblGrid>
      <w:tr w:rsidR="006B48B2" w:rsidRPr="006B48B2" w:rsidTr="006B48B2">
        <w:trPr>
          <w:trHeight w:val="1500"/>
        </w:trPr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6B48B2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тым</w:t>
            </w:r>
            <w:proofErr w:type="spellEnd"/>
            <w:r w:rsidRPr="006B48B2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ИЦИ (</w:t>
            </w:r>
            <w:proofErr w:type="spellStart"/>
            <w:r w:rsidRPr="006B48B2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Цi</w:t>
            </w:r>
            <w:proofErr w:type="spellEnd"/>
            <w:r w:rsidRPr="006B48B2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), руб.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color w:val="000000"/>
                <w:szCs w:val="24"/>
                <w:lang w:eastAsia="ru-RU"/>
              </w:rPr>
              <w:t>n</w:t>
            </w:r>
            <w:r w:rsidRPr="006B48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кол-во значений, используемых в расчете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2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6B48B2">
              <w:rPr>
                <w:rFonts w:ascii="Calibri" w:eastAsia="Times New Roman" w:hAnsi="Calibri" w:cs="Calibri"/>
                <w:noProof/>
                <w:color w:val="000000"/>
                <w:sz w:val="22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238125</wp:posOffset>
                  </wp:positionV>
                  <wp:extent cx="457200" cy="257175"/>
                  <wp:effectExtent l="0" t="0" r="0" b="9525"/>
                  <wp:wrapNone/>
                  <wp:docPr id="41038" name="Рисунок 41038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38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0"/>
            </w:tblGrid>
            <w:tr w:rsidR="006B48B2" w:rsidRPr="006B48B2">
              <w:trPr>
                <w:trHeight w:val="1500"/>
                <w:tblCellSpacing w:w="0" w:type="dxa"/>
              </w:trPr>
              <w:tc>
                <w:tcPr>
                  <w:tcW w:w="16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B48B2" w:rsidRPr="006B48B2" w:rsidRDefault="006B48B2" w:rsidP="006B48B2">
                  <w:pPr>
                    <w:spacing w:line="240" w:lineRule="auto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6B48B2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                 , руб. </w:t>
                  </w:r>
                </w:p>
              </w:tc>
            </w:tr>
          </w:tbl>
          <w:p w:rsidR="006B48B2" w:rsidRPr="006B48B2" w:rsidRDefault="006B48B2" w:rsidP="006B48B2">
            <w:pPr>
              <w:spacing w:line="240" w:lineRule="auto"/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</w:tr>
      <w:tr w:rsidR="006B48B2" w:rsidRPr="006B48B2" w:rsidTr="006B48B2">
        <w:trPr>
          <w:trHeight w:val="178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6B48B2">
              <w:rPr>
                <w:rFonts w:eastAsia="Times New Roman" w:cs="Times New Roman"/>
                <w:noProof/>
                <w:color w:val="000000"/>
                <w:sz w:val="22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400050</wp:posOffset>
                  </wp:positionV>
                  <wp:extent cx="381000" cy="285750"/>
                  <wp:effectExtent l="0" t="0" r="0" b="0"/>
                  <wp:wrapNone/>
                  <wp:docPr id="41039" name="Рисунок 41039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39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6B48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наименьш</w:t>
            </w:r>
            <w:proofErr w:type="spellEnd"/>
            <w:r w:rsidRPr="006B48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6B48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6B48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6B48B2">
              <w:rPr>
                <w:rFonts w:ascii="Calibri" w:eastAsia="Times New Roman" w:hAnsi="Calibri" w:cs="Calibri"/>
                <w:noProof/>
                <w:color w:val="000000"/>
                <w:sz w:val="22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514350</wp:posOffset>
                  </wp:positionV>
                  <wp:extent cx="838200" cy="438150"/>
                  <wp:effectExtent l="0" t="0" r="0" b="0"/>
                  <wp:wrapNone/>
                  <wp:docPr id="41033" name="Рисунок 41033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33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6"/>
            </w:tblGrid>
            <w:tr w:rsidR="006B48B2" w:rsidRPr="006B48B2">
              <w:trPr>
                <w:trHeight w:val="1785"/>
                <w:tblCellSpacing w:w="0" w:type="dxa"/>
              </w:trPr>
              <w:tc>
                <w:tcPr>
                  <w:tcW w:w="13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8B2" w:rsidRPr="006B48B2" w:rsidRDefault="006B48B2" w:rsidP="006B48B2">
                  <w:pPr>
                    <w:spacing w:line="240" w:lineRule="auto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6B48B2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Среднее квадратичное отклонение</w:t>
                  </w:r>
                </w:p>
              </w:tc>
            </w:tr>
          </w:tbl>
          <w:p w:rsidR="006B48B2" w:rsidRPr="006B48B2" w:rsidRDefault="006B48B2" w:rsidP="006B48B2">
            <w:pPr>
              <w:spacing w:line="240" w:lineRule="auto"/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6B48B2">
              <w:rPr>
                <w:rFonts w:ascii="Calibri" w:eastAsia="Times New Roman" w:hAnsi="Calibri" w:cs="Calibri"/>
                <w:noProof/>
                <w:color w:val="000000"/>
                <w:sz w:val="22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771525</wp:posOffset>
                  </wp:positionV>
                  <wp:extent cx="638175" cy="323850"/>
                  <wp:effectExtent l="0" t="0" r="9525" b="0"/>
                  <wp:wrapNone/>
                  <wp:docPr id="41034" name="Рисунок 41034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34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8"/>
            </w:tblGrid>
            <w:tr w:rsidR="006B48B2" w:rsidRPr="006B48B2">
              <w:trPr>
                <w:trHeight w:val="1785"/>
                <w:tblCellSpacing w:w="0" w:type="dxa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8B2" w:rsidRPr="006B48B2" w:rsidRDefault="006B48B2" w:rsidP="006B48B2">
                  <w:pPr>
                    <w:spacing w:line="240" w:lineRule="auto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6B48B2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V - </w:t>
                  </w:r>
                  <w:proofErr w:type="spellStart"/>
                  <w:r w:rsidRPr="006B48B2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коэф-нт</w:t>
                  </w:r>
                  <w:proofErr w:type="spellEnd"/>
                  <w:r w:rsidRPr="006B48B2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вариации </w:t>
                  </w:r>
                  <w:r w:rsidRPr="006B48B2">
                    <w:rPr>
                      <w:rFonts w:eastAsia="Times New Roman" w:cs="Times New Roman"/>
                      <w:i/>
                      <w:iCs/>
                      <w:color w:val="DD0806"/>
                      <w:sz w:val="20"/>
                      <w:szCs w:val="20"/>
                      <w:lang w:eastAsia="ru-RU"/>
                    </w:rPr>
                    <w:t>(не должен превышать 33%)</w:t>
                  </w:r>
                </w:p>
              </w:tc>
            </w:tr>
          </w:tbl>
          <w:p w:rsidR="006B48B2" w:rsidRPr="006B48B2" w:rsidRDefault="006B48B2" w:rsidP="006B48B2">
            <w:pPr>
              <w:spacing w:line="240" w:lineRule="auto"/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123825</wp:posOffset>
                  </wp:positionV>
                  <wp:extent cx="695325" cy="352425"/>
                  <wp:effectExtent l="0" t="0" r="9525" b="9525"/>
                  <wp:wrapNone/>
                  <wp:docPr id="41036" name="Рисунок 41036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36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B48B2" w:rsidRPr="006B48B2" w:rsidTr="006B48B2">
        <w:trPr>
          <w:trHeight w:val="81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6=3+4+5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 = кол-во ответов ИЦИ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6B48B2">
              <w:rPr>
                <w:rFonts w:ascii="Calibri" w:eastAsia="Times New Roman" w:hAnsi="Calibri" w:cs="Calibri"/>
                <w:noProof/>
                <w:color w:val="000000"/>
                <w:sz w:val="22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152400</wp:posOffset>
                  </wp:positionV>
                  <wp:extent cx="266700" cy="152400"/>
                  <wp:effectExtent l="0" t="0" r="0" b="0"/>
                  <wp:wrapNone/>
                  <wp:docPr id="41035" name="Рисунок 41035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35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1"/>
            </w:tblGrid>
            <w:tr w:rsidR="006B48B2" w:rsidRPr="006B48B2">
              <w:trPr>
                <w:trHeight w:val="810"/>
                <w:tblCellSpacing w:w="0" w:type="dxa"/>
              </w:trPr>
              <w:tc>
                <w:tcPr>
                  <w:tcW w:w="11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48B2" w:rsidRPr="006B48B2" w:rsidRDefault="006B48B2" w:rsidP="006B48B2">
                  <w:pPr>
                    <w:spacing w:line="240" w:lineRule="auto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6B48B2">
                    <w:rPr>
                      <w:rFonts w:eastAsia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9=           /8</w:t>
                  </w:r>
                </w:p>
              </w:tc>
            </w:tr>
          </w:tbl>
          <w:p w:rsidR="006B48B2" w:rsidRPr="006B48B2" w:rsidRDefault="006B48B2" w:rsidP="006B48B2">
            <w:pPr>
              <w:spacing w:line="240" w:lineRule="auto"/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12=6*7/8</w:t>
            </w:r>
          </w:p>
        </w:tc>
      </w:tr>
      <w:tr w:rsidR="006B48B2" w:rsidRPr="006B48B2" w:rsidTr="006B48B2">
        <w:trPr>
          <w:trHeight w:val="51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Двусторонняя цветная бумага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230,00 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230,00 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230,00 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2"/>
                <w:lang w:eastAsia="ru-RU"/>
              </w:rPr>
              <w:t>690,00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230,00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2 300,00</w:t>
            </w:r>
          </w:p>
        </w:tc>
      </w:tr>
      <w:tr w:rsidR="006B48B2" w:rsidRPr="006B48B2" w:rsidTr="006B48B2">
        <w:trPr>
          <w:trHeight w:val="51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Блокнот тип 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174,27 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174,27 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174,27 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2"/>
                <w:lang w:eastAsia="ru-RU"/>
              </w:rPr>
              <w:t>522,81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174,27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0,00%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14 812,95</w:t>
            </w:r>
          </w:p>
        </w:tc>
      </w:tr>
      <w:tr w:rsidR="006B48B2" w:rsidRPr="006B48B2" w:rsidTr="006B48B2">
        <w:trPr>
          <w:trHeight w:val="33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B48B2" w:rsidRPr="006B48B2" w:rsidTr="006B48B2">
        <w:trPr>
          <w:trHeight w:val="660"/>
        </w:trPr>
        <w:tc>
          <w:tcPr>
            <w:tcW w:w="27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right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right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noProof/>
                <w:color w:val="000000"/>
                <w:sz w:val="22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9525</wp:posOffset>
                  </wp:positionV>
                  <wp:extent cx="876300" cy="323850"/>
                  <wp:effectExtent l="0" t="0" r="0" b="0"/>
                  <wp:wrapNone/>
                  <wp:docPr id="41037" name="Рисунок 41037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37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t="13635" r="56723" b="330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48B2" w:rsidRPr="006B48B2" w:rsidRDefault="006B48B2" w:rsidP="006B48B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B48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17 112,95</w:t>
            </w:r>
          </w:p>
        </w:tc>
      </w:tr>
    </w:tbl>
    <w:p w:rsidR="006B48B2" w:rsidRDefault="006B48B2" w:rsidP="006B48B2">
      <w:pPr>
        <w:tabs>
          <w:tab w:val="left" w:pos="1590"/>
        </w:tabs>
        <w:autoSpaceDE w:val="0"/>
        <w:autoSpaceDN w:val="0"/>
        <w:adjustRightInd w:val="0"/>
        <w:spacing w:line="276" w:lineRule="auto"/>
        <w:rPr>
          <w:rFonts w:cs="Times New Roman"/>
          <w:sz w:val="21"/>
          <w:szCs w:val="21"/>
        </w:rPr>
      </w:pPr>
    </w:p>
    <w:p w:rsidR="006B48B2" w:rsidRPr="006B48B2" w:rsidRDefault="006B48B2" w:rsidP="006B48B2">
      <w:pPr>
        <w:tabs>
          <w:tab w:val="left" w:pos="1590"/>
        </w:tabs>
        <w:autoSpaceDE w:val="0"/>
        <w:autoSpaceDN w:val="0"/>
        <w:adjustRightInd w:val="0"/>
        <w:spacing w:line="276" w:lineRule="auto"/>
        <w:rPr>
          <w:rFonts w:cs="Times New Roman"/>
          <w:sz w:val="21"/>
          <w:szCs w:val="21"/>
        </w:rPr>
      </w:pPr>
    </w:p>
    <w:p w:rsidR="006B48B2" w:rsidRPr="00FE65DB" w:rsidRDefault="006B48B2" w:rsidP="0041579F">
      <w:pPr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sz w:val="21"/>
          <w:szCs w:val="21"/>
        </w:rPr>
      </w:pPr>
    </w:p>
    <w:p w:rsidR="0041579F" w:rsidRPr="00FE65DB" w:rsidRDefault="0041579F" w:rsidP="0041579F">
      <w:pPr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FE65DB">
        <w:rPr>
          <w:rFonts w:cs="Times New Roman"/>
          <w:sz w:val="21"/>
          <w:szCs w:val="21"/>
        </w:rPr>
        <w:t xml:space="preserve">ИТОГО начальная (максимальная) цена контракта </w:t>
      </w:r>
      <w:proofErr w:type="gramStart"/>
      <w:r w:rsidRPr="00FE65DB">
        <w:rPr>
          <w:rFonts w:cs="Times New Roman"/>
          <w:sz w:val="21"/>
          <w:szCs w:val="21"/>
        </w:rPr>
        <w:t xml:space="preserve">составляет  </w:t>
      </w:r>
      <w:r w:rsidR="006B48B2" w:rsidRPr="006B48B2">
        <w:rPr>
          <w:rFonts w:cs="Times New Roman"/>
          <w:sz w:val="21"/>
          <w:szCs w:val="21"/>
        </w:rPr>
        <w:t>22</w:t>
      </w:r>
      <w:proofErr w:type="gramEnd"/>
      <w:r w:rsidR="006B48B2" w:rsidRPr="006B48B2">
        <w:rPr>
          <w:rFonts w:cs="Times New Roman"/>
          <w:sz w:val="21"/>
          <w:szCs w:val="21"/>
        </w:rPr>
        <w:t xml:space="preserve"> 246,31</w:t>
      </w:r>
      <w:bookmarkStart w:id="0" w:name="_GoBack"/>
      <w:bookmarkEnd w:id="0"/>
      <w:r w:rsidR="00914EC5">
        <w:rPr>
          <w:rFonts w:cs="Times New Roman"/>
          <w:color w:val="000000"/>
          <w:sz w:val="21"/>
          <w:szCs w:val="21"/>
        </w:rPr>
        <w:t xml:space="preserve"> руб.</w:t>
      </w:r>
    </w:p>
    <w:p w:rsidR="00F511E6" w:rsidRPr="00FE65DB" w:rsidRDefault="00F511E6">
      <w:pPr>
        <w:rPr>
          <w:rFonts w:cs="Times New Roman"/>
          <w:sz w:val="21"/>
          <w:szCs w:val="21"/>
        </w:rPr>
      </w:pPr>
    </w:p>
    <w:sectPr w:rsidR="00F511E6" w:rsidRPr="00FE65DB" w:rsidSect="00FE65DB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764B9E"/>
    <w:multiLevelType w:val="hybridMultilevel"/>
    <w:tmpl w:val="7602A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80"/>
    <w:rsid w:val="000A6F1E"/>
    <w:rsid w:val="00285B47"/>
    <w:rsid w:val="0041408E"/>
    <w:rsid w:val="0041579F"/>
    <w:rsid w:val="00447B6D"/>
    <w:rsid w:val="004B2D67"/>
    <w:rsid w:val="006B48B2"/>
    <w:rsid w:val="007F7E01"/>
    <w:rsid w:val="009120B7"/>
    <w:rsid w:val="00914EC5"/>
    <w:rsid w:val="00F511E6"/>
    <w:rsid w:val="00F54C80"/>
    <w:rsid w:val="00FE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9AA16-116D-4628-92F0-7B693010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79F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579F"/>
    <w:pPr>
      <w:widowControl w:val="0"/>
      <w:spacing w:line="240" w:lineRule="auto"/>
      <w:ind w:left="720" w:firstLine="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  <w:style w:type="character" w:styleId="a4">
    <w:name w:val="Hyperlink"/>
    <w:basedOn w:val="a0"/>
    <w:uiPriority w:val="99"/>
    <w:semiHidden/>
    <w:unhideWhenUsed/>
    <w:rsid w:val="004157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4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2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3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Заказ</dc:creator>
  <cp:keywords/>
  <dc:description/>
  <cp:lastModifiedBy>Заказ</cp:lastModifiedBy>
  <cp:revision>10</cp:revision>
  <dcterms:created xsi:type="dcterms:W3CDTF">2025-09-25T10:00:00Z</dcterms:created>
  <dcterms:modified xsi:type="dcterms:W3CDTF">2026-05-07T13:28:00Z</dcterms:modified>
</cp:coreProperties>
</file>