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1F6" w:rsidRPr="006016FA" w:rsidRDefault="002E2EE7" w:rsidP="00885BDE">
      <w:pPr>
        <w:jc w:val="center"/>
        <w:rPr>
          <w:b/>
          <w:sz w:val="21"/>
          <w:szCs w:val="21"/>
        </w:rPr>
      </w:pPr>
      <w:r w:rsidRPr="006016FA">
        <w:rPr>
          <w:b/>
          <w:sz w:val="21"/>
          <w:szCs w:val="21"/>
        </w:rPr>
        <w:t xml:space="preserve"> </w:t>
      </w:r>
      <w:proofErr w:type="gramStart"/>
      <w:r>
        <w:rPr>
          <w:b/>
          <w:sz w:val="21"/>
          <w:szCs w:val="21"/>
        </w:rPr>
        <w:t>Договор</w:t>
      </w:r>
      <w:r w:rsidR="00C601F6" w:rsidRPr="006016FA">
        <w:rPr>
          <w:b/>
          <w:sz w:val="21"/>
          <w:szCs w:val="21"/>
        </w:rPr>
        <w:t xml:space="preserve"> </w:t>
      </w:r>
      <w:r w:rsidR="00D427DA" w:rsidRPr="006016FA">
        <w:rPr>
          <w:b/>
          <w:sz w:val="21"/>
          <w:szCs w:val="21"/>
        </w:rPr>
        <w:t xml:space="preserve"> </w:t>
      </w:r>
      <w:r w:rsidR="00C601F6" w:rsidRPr="006016FA">
        <w:rPr>
          <w:b/>
          <w:sz w:val="21"/>
          <w:szCs w:val="21"/>
        </w:rPr>
        <w:t>№</w:t>
      </w:r>
      <w:proofErr w:type="gramEnd"/>
      <w:r w:rsidR="00C601F6" w:rsidRPr="006016FA">
        <w:rPr>
          <w:b/>
          <w:sz w:val="21"/>
          <w:szCs w:val="21"/>
        </w:rPr>
        <w:t xml:space="preserve"> </w:t>
      </w:r>
      <w:r w:rsidR="00543690">
        <w:rPr>
          <w:b/>
          <w:sz w:val="21"/>
          <w:szCs w:val="21"/>
        </w:rPr>
        <w:t>____________________</w:t>
      </w:r>
    </w:p>
    <w:p w:rsidR="001C7C30" w:rsidRPr="006016FA" w:rsidRDefault="001C7C30" w:rsidP="001C7C30">
      <w:pPr>
        <w:spacing w:line="288" w:lineRule="auto"/>
        <w:jc w:val="center"/>
        <w:rPr>
          <w:b/>
          <w:sz w:val="21"/>
          <w:szCs w:val="21"/>
        </w:rPr>
      </w:pPr>
      <w:r w:rsidRPr="006016FA">
        <w:rPr>
          <w:b/>
          <w:sz w:val="21"/>
          <w:szCs w:val="21"/>
        </w:rPr>
        <w:t xml:space="preserve">на передачу неисключительных прав использования </w:t>
      </w:r>
    </w:p>
    <w:p w:rsidR="00C601F6" w:rsidRPr="006016FA" w:rsidRDefault="00937C59" w:rsidP="00E11396">
      <w:pPr>
        <w:spacing w:line="288" w:lineRule="auto"/>
        <w:jc w:val="center"/>
        <w:rPr>
          <w:b/>
          <w:sz w:val="21"/>
          <w:szCs w:val="21"/>
        </w:rPr>
      </w:pPr>
      <w:r w:rsidRPr="00B86144">
        <w:rPr>
          <w:b/>
          <w:sz w:val="21"/>
          <w:szCs w:val="21"/>
        </w:rPr>
        <w:t>базы данных</w:t>
      </w:r>
      <w:r w:rsidR="001C7C30" w:rsidRPr="006016FA">
        <w:rPr>
          <w:b/>
          <w:sz w:val="21"/>
          <w:szCs w:val="21"/>
        </w:rPr>
        <w:t xml:space="preserve"> </w:t>
      </w:r>
      <w:r w:rsidR="00757B4F" w:rsidRPr="006016FA">
        <w:rPr>
          <w:b/>
          <w:sz w:val="21"/>
          <w:szCs w:val="21"/>
        </w:rPr>
        <w:t>«</w:t>
      </w:r>
      <w:r w:rsidRPr="00B86144">
        <w:rPr>
          <w:b/>
          <w:sz w:val="21"/>
          <w:szCs w:val="21"/>
        </w:rPr>
        <w:t>Учет в учреждении</w:t>
      </w:r>
      <w:r w:rsidR="00757B4F" w:rsidRPr="006016FA">
        <w:rPr>
          <w:b/>
          <w:sz w:val="21"/>
          <w:szCs w:val="21"/>
        </w:rPr>
        <w:t>»</w:t>
      </w:r>
    </w:p>
    <w:p w:rsidR="00EF5911" w:rsidRPr="00EF5911" w:rsidRDefault="00EF5911" w:rsidP="00EF5911">
      <w:pPr>
        <w:widowControl w:val="0"/>
        <w:tabs>
          <w:tab w:val="right" w:pos="10488"/>
        </w:tabs>
        <w:spacing w:line="288" w:lineRule="auto"/>
        <w:rPr>
          <w:sz w:val="21"/>
          <w:szCs w:val="21"/>
        </w:rPr>
      </w:pPr>
      <w:r w:rsidRPr="00B86144">
        <w:rPr>
          <w:sz w:val="21"/>
          <w:szCs w:val="21"/>
        </w:rPr>
        <w:t>г. Москва</w:t>
      </w:r>
      <w:r w:rsidRPr="00EF5911">
        <w:rPr>
          <w:sz w:val="21"/>
          <w:szCs w:val="21"/>
        </w:rPr>
        <w:tab/>
      </w:r>
      <w:r w:rsidR="00543690">
        <w:rPr>
          <w:sz w:val="21"/>
          <w:szCs w:val="21"/>
        </w:rPr>
        <w:t>______________</w:t>
      </w:r>
      <w:bookmarkStart w:id="0" w:name="_GoBack"/>
      <w:bookmarkEnd w:id="0"/>
    </w:p>
    <w:p w:rsidR="00EF5911" w:rsidRPr="00EF5911" w:rsidRDefault="00B86144" w:rsidP="00EF5911">
      <w:pPr>
        <w:pStyle w:val="ConsPlusNormal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__________________________,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 именуемое в дальнейшем Лицензиат, в лице </w:t>
      </w:r>
      <w:r>
        <w:rPr>
          <w:rFonts w:ascii="Times New Roman" w:hAnsi="Times New Roman" w:cs="Times New Roman"/>
          <w:sz w:val="21"/>
          <w:szCs w:val="21"/>
        </w:rPr>
        <w:t>______________________________</w:t>
      </w:r>
      <w:r w:rsidR="00EF5911">
        <w:rPr>
          <w:rFonts w:ascii="Times New Roman" w:hAnsi="Times New Roman" w:cs="Times New Roman"/>
          <w:sz w:val="21"/>
          <w:szCs w:val="21"/>
        </w:rPr>
        <w:t xml:space="preserve">, действующей(-его) на основании </w:t>
      </w:r>
      <w:r>
        <w:rPr>
          <w:rFonts w:ascii="Times New Roman" w:hAnsi="Times New Roman" w:cs="Times New Roman"/>
          <w:sz w:val="21"/>
          <w:szCs w:val="21"/>
        </w:rPr>
        <w:t>____________________________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с одной стороны, и </w:t>
      </w:r>
      <w:r w:rsidR="00EF5911">
        <w:rPr>
          <w:rFonts w:ascii="Times New Roman" w:hAnsi="Times New Roman" w:cs="Times New Roman"/>
          <w:sz w:val="21"/>
          <w:szCs w:val="21"/>
        </w:rPr>
        <w:t>ГБДОУ ДЕТСКИЙ САД ПРИСМОТРА И ОЗДОРОВЛЕНИЯ "ДЕТСКИЙ ОЗДОРОВИТЕЛЬНЫЙ ГОРОДОК "МАЛЫШ" МОСКОВСКОГО РАЙОНА САНКТ-ПЕТЕРБУРГА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именуемое в дальнейшем Сублицензиат, в лице </w:t>
      </w:r>
      <w:r>
        <w:rPr>
          <w:rFonts w:ascii="Times New Roman" w:hAnsi="Times New Roman" w:cs="Times New Roman"/>
          <w:bCs/>
          <w:sz w:val="21"/>
          <w:szCs w:val="21"/>
        </w:rPr>
        <w:t xml:space="preserve">директора </w:t>
      </w:r>
      <w:proofErr w:type="spellStart"/>
      <w:r w:rsidR="00EF5911">
        <w:rPr>
          <w:rFonts w:ascii="Times New Roman" w:hAnsi="Times New Roman" w:cs="Times New Roman"/>
          <w:sz w:val="21"/>
          <w:szCs w:val="21"/>
        </w:rPr>
        <w:t>Багаевой</w:t>
      </w:r>
      <w:proofErr w:type="spellEnd"/>
      <w:r w:rsidR="00EF5911">
        <w:rPr>
          <w:rFonts w:ascii="Times New Roman" w:hAnsi="Times New Roman" w:cs="Times New Roman"/>
          <w:sz w:val="21"/>
          <w:szCs w:val="21"/>
        </w:rPr>
        <w:t xml:space="preserve"> Натальи Алексеевны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действующего на основании </w:t>
      </w:r>
      <w:r w:rsidR="00EF5911">
        <w:rPr>
          <w:rFonts w:ascii="Times New Roman" w:hAnsi="Times New Roman" w:cs="Times New Roman"/>
          <w:bCs/>
          <w:sz w:val="21"/>
          <w:szCs w:val="21"/>
        </w:rPr>
        <w:t>Устава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с другой стороны, вместе именуемые Стороны, </w:t>
      </w:r>
      <w:r w:rsidR="00EF5911" w:rsidRPr="00EF5911">
        <w:rPr>
          <w:rFonts w:ascii="Times New Roman" w:hAnsi="Times New Roman" w:cs="Times New Roman"/>
          <w:sz w:val="21"/>
          <w:szCs w:val="21"/>
        </w:rPr>
        <w:t xml:space="preserve">заключили настоящий </w:t>
      </w:r>
      <w:r w:rsidR="00EF5911">
        <w:rPr>
          <w:rFonts w:ascii="Times New Roman" w:hAnsi="Times New Roman" w:cs="Times New Roman"/>
          <w:sz w:val="21"/>
          <w:szCs w:val="21"/>
        </w:rPr>
        <w:t>Договор</w:t>
      </w:r>
      <w:r w:rsidR="00EF5911" w:rsidRPr="00EF5911">
        <w:rPr>
          <w:rFonts w:ascii="Times New Roman" w:hAnsi="Times New Roman" w:cs="Times New Roman"/>
          <w:sz w:val="21"/>
          <w:szCs w:val="21"/>
        </w:rPr>
        <w:t xml:space="preserve">  о нижеследующем:</w:t>
      </w:r>
    </w:p>
    <w:p w:rsidR="00E11396" w:rsidRPr="006016FA" w:rsidRDefault="00C601F6" w:rsidP="00F92808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r w:rsidRPr="006016FA">
        <w:rPr>
          <w:rStyle w:val="Heading"/>
          <w:bCs/>
          <w:sz w:val="21"/>
          <w:szCs w:val="21"/>
        </w:rPr>
        <w:t xml:space="preserve">ПРЕДМЕТ </w:t>
      </w:r>
      <w:r w:rsidR="00791A27" w:rsidRPr="006016FA">
        <w:rPr>
          <w:rStyle w:val="Heading"/>
          <w:bCs/>
          <w:sz w:val="21"/>
          <w:szCs w:val="21"/>
        </w:rPr>
        <w:t>ДОГОВОР</w:t>
      </w:r>
      <w:r w:rsidRPr="006016FA">
        <w:rPr>
          <w:rStyle w:val="Heading"/>
          <w:bCs/>
          <w:sz w:val="21"/>
          <w:szCs w:val="21"/>
        </w:rPr>
        <w:t>А</w:t>
      </w:r>
    </w:p>
    <w:p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:rsidR="00757B4F" w:rsidRPr="006016FA" w:rsidRDefault="00757B4F" w:rsidP="00A30212">
      <w:pPr>
        <w:pStyle w:val="a6"/>
        <w:numPr>
          <w:ilvl w:val="1"/>
          <w:numId w:val="4"/>
        </w:numPr>
        <w:ind w:left="567" w:hanging="567"/>
        <w:jc w:val="both"/>
        <w:rPr>
          <w:rStyle w:val="Normaltext"/>
          <w:sz w:val="21"/>
          <w:szCs w:val="21"/>
        </w:rPr>
      </w:pPr>
      <w:bookmarkStart w:id="1" w:name="_Toc510612354"/>
      <w:bookmarkEnd w:id="1"/>
      <w:r w:rsidRPr="006016FA">
        <w:rPr>
          <w:rStyle w:val="Normaltext"/>
          <w:sz w:val="21"/>
          <w:szCs w:val="21"/>
        </w:rPr>
        <w:t xml:space="preserve">Лицензиат обязуется предоставить </w:t>
      </w:r>
      <w:r w:rsidR="00B86144" w:rsidRPr="006016FA">
        <w:rPr>
          <w:rStyle w:val="Normaltext"/>
          <w:sz w:val="21"/>
          <w:szCs w:val="21"/>
        </w:rPr>
        <w:t>Сублицензиату за</w:t>
      </w:r>
      <w:r w:rsidRPr="006016FA">
        <w:rPr>
          <w:rStyle w:val="Normaltext"/>
          <w:sz w:val="21"/>
          <w:szCs w:val="21"/>
        </w:rPr>
        <w:t xml:space="preserve"> вознаграждение неисключительные права (простая неисключительная </w:t>
      </w:r>
      <w:proofErr w:type="gramStart"/>
      <w:r w:rsidRPr="006016FA">
        <w:rPr>
          <w:rStyle w:val="Normaltext"/>
          <w:sz w:val="21"/>
          <w:szCs w:val="21"/>
        </w:rPr>
        <w:t>лицензия)  использования</w:t>
      </w:r>
      <w:proofErr w:type="gramEnd"/>
      <w:r w:rsidRPr="006016FA">
        <w:rPr>
          <w:rStyle w:val="Normaltext"/>
          <w:sz w:val="21"/>
          <w:szCs w:val="21"/>
        </w:rPr>
        <w:t xml:space="preserve"> </w:t>
      </w:r>
      <w:r w:rsidRPr="00B86144">
        <w:rPr>
          <w:rStyle w:val="Normaltext"/>
          <w:sz w:val="21"/>
          <w:szCs w:val="21"/>
        </w:rPr>
        <w:t>базы данных</w:t>
      </w:r>
      <w:r w:rsidR="00937C59" w:rsidRPr="006016FA">
        <w:rPr>
          <w:rStyle w:val="Normaltext"/>
          <w:sz w:val="21"/>
          <w:szCs w:val="21"/>
        </w:rPr>
        <w:t xml:space="preserve"> «</w:t>
      </w:r>
      <w:r w:rsidRPr="00B86144">
        <w:rPr>
          <w:rStyle w:val="Normaltext"/>
          <w:sz w:val="21"/>
          <w:szCs w:val="21"/>
        </w:rPr>
        <w:t>Учет в учреждении</w:t>
      </w:r>
      <w:r w:rsidR="00937C59" w:rsidRPr="006016FA">
        <w:rPr>
          <w:rStyle w:val="Normaltext"/>
          <w:sz w:val="21"/>
          <w:szCs w:val="21"/>
        </w:rPr>
        <w:t xml:space="preserve">», </w:t>
      </w:r>
      <w:r>
        <w:rPr>
          <w:rStyle w:val="Normaltext"/>
          <w:sz w:val="21"/>
          <w:szCs w:val="21"/>
        </w:rPr>
        <w:t>расположенной по адресу</w:t>
      </w:r>
      <w:r w:rsidR="00937C59" w:rsidRPr="006016FA">
        <w:rPr>
          <w:rStyle w:val="Normaltext"/>
          <w:sz w:val="21"/>
          <w:szCs w:val="21"/>
        </w:rPr>
        <w:t xml:space="preserve"> </w:t>
      </w:r>
      <w:r>
        <w:rPr>
          <w:rStyle w:val="Normaltext"/>
          <w:sz w:val="21"/>
          <w:szCs w:val="21"/>
        </w:rPr>
        <w:t>http://e.budgetnik.ru</w:t>
      </w:r>
      <w:r w:rsidR="00344569" w:rsidRPr="006016FA">
        <w:rPr>
          <w:rStyle w:val="Normaltext"/>
          <w:sz w:val="21"/>
          <w:szCs w:val="21"/>
        </w:rPr>
        <w:t xml:space="preserve"> в объеме</w:t>
      </w:r>
      <w:r w:rsidR="00937C59" w:rsidRPr="006016FA">
        <w:rPr>
          <w:rStyle w:val="Normaltext"/>
          <w:sz w:val="21"/>
          <w:szCs w:val="21"/>
        </w:rPr>
        <w:t>,</w:t>
      </w:r>
      <w:r w:rsidRPr="006016FA">
        <w:rPr>
          <w:rStyle w:val="Normaltext"/>
          <w:sz w:val="21"/>
          <w:szCs w:val="21"/>
        </w:rPr>
        <w:t xml:space="preserve"> указанном в «Спецификации на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» (Приложение № 1 к </w:t>
      </w:r>
      <w:r w:rsidR="00047201" w:rsidRPr="006016FA">
        <w:rPr>
          <w:rStyle w:val="Normaltext"/>
          <w:sz w:val="21"/>
          <w:szCs w:val="21"/>
        </w:rPr>
        <w:t>Договору</w:t>
      </w:r>
      <w:r w:rsidRPr="006016FA">
        <w:rPr>
          <w:rStyle w:val="Normaltext"/>
          <w:sz w:val="21"/>
          <w:szCs w:val="21"/>
        </w:rPr>
        <w:t xml:space="preserve">), на условиях, предусмотренных в настоящем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е. </w:t>
      </w:r>
    </w:p>
    <w:p w:rsidR="00757B4F" w:rsidRPr="006016FA" w:rsidRDefault="00757B4F" w:rsidP="00A30212">
      <w:pPr>
        <w:pStyle w:val="a6"/>
        <w:numPr>
          <w:ilvl w:val="1"/>
          <w:numId w:val="4"/>
        </w:numPr>
        <w:tabs>
          <w:tab w:val="clear" w:pos="540"/>
          <w:tab w:val="num" w:pos="567"/>
        </w:tabs>
        <w:spacing w:after="60"/>
        <w:ind w:left="567" w:hanging="567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Под </w:t>
      </w:r>
      <w:r w:rsidR="004E5FD2" w:rsidRPr="006016FA">
        <w:rPr>
          <w:rStyle w:val="Normaltext"/>
          <w:sz w:val="21"/>
          <w:szCs w:val="21"/>
        </w:rPr>
        <w:t>базой данных (далее-БД</w:t>
      </w:r>
      <w:r w:rsidRPr="006016FA">
        <w:rPr>
          <w:rStyle w:val="Normaltext"/>
          <w:sz w:val="21"/>
          <w:szCs w:val="21"/>
        </w:rPr>
        <w:t>) в настоящем Договоре понимается многофункциональная система</w:t>
      </w:r>
      <w:r w:rsidRPr="006016FA">
        <w:rPr>
          <w:rStyle w:val="Normaltext"/>
          <w:b/>
          <w:bCs/>
          <w:sz w:val="21"/>
          <w:szCs w:val="21"/>
        </w:rPr>
        <w:t xml:space="preserve">, </w:t>
      </w:r>
      <w:r w:rsidRPr="006016FA">
        <w:rPr>
          <w:rStyle w:val="Normaltext"/>
          <w:sz w:val="21"/>
          <w:szCs w:val="21"/>
        </w:rPr>
        <w:t xml:space="preserve">предназначенная для предоставления подробной информации в </w:t>
      </w:r>
      <w:proofErr w:type="gramStart"/>
      <w:r w:rsidRPr="006016FA">
        <w:rPr>
          <w:rStyle w:val="Normaltext"/>
          <w:sz w:val="21"/>
          <w:szCs w:val="21"/>
        </w:rPr>
        <w:t>сфере  отдельной</w:t>
      </w:r>
      <w:proofErr w:type="gramEnd"/>
      <w:r w:rsidRPr="006016FA">
        <w:rPr>
          <w:rStyle w:val="Normaltext"/>
          <w:sz w:val="21"/>
          <w:szCs w:val="21"/>
        </w:rPr>
        <w:t xml:space="preserve"> отрасли права, </w:t>
      </w:r>
      <w:r w:rsidR="004E5FD2" w:rsidRPr="006016FA">
        <w:rPr>
          <w:rStyle w:val="Normaltext"/>
          <w:sz w:val="21"/>
          <w:szCs w:val="21"/>
        </w:rPr>
        <w:t> указанной в «Спецификации на БД</w:t>
      </w:r>
      <w:r w:rsidRPr="006016FA">
        <w:rPr>
          <w:rStyle w:val="Normaltext"/>
          <w:sz w:val="21"/>
          <w:szCs w:val="21"/>
        </w:rPr>
        <w:t>», доступ к которой осуществляется через телекоммуникационную се</w:t>
      </w:r>
      <w:r w:rsidR="00AA7977" w:rsidRPr="006016FA">
        <w:rPr>
          <w:rStyle w:val="Normaltext"/>
          <w:sz w:val="21"/>
          <w:szCs w:val="21"/>
        </w:rPr>
        <w:t>ть общего пользования -Интернет</w:t>
      </w:r>
      <w:r w:rsidRPr="006016FA">
        <w:rPr>
          <w:rStyle w:val="Normaltext"/>
          <w:sz w:val="21"/>
          <w:szCs w:val="21"/>
        </w:rPr>
        <w:t xml:space="preserve"> </w:t>
      </w:r>
      <w:r w:rsidR="00AA7977" w:rsidRPr="006016FA">
        <w:rPr>
          <w:rStyle w:val="Normaltext"/>
          <w:sz w:val="21"/>
          <w:szCs w:val="21"/>
        </w:rPr>
        <w:t>и находится в Едином реестре российских программ для электронных вычислительных машин и баз данных (далее – Реестр).</w:t>
      </w:r>
    </w:p>
    <w:p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приобретает неисключительные права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в соответствии с его функциональными возможностями, а именно, </w:t>
      </w: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имеет право использовать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исключительно для своей внутренней деятельности, включая следующие способы:</w:t>
      </w:r>
    </w:p>
    <w:p w:rsidR="00C601F6" w:rsidRPr="006016FA" w:rsidRDefault="00EA14A4" w:rsidP="00A30212">
      <w:pPr>
        <w:pStyle w:val="a6"/>
        <w:numPr>
          <w:ilvl w:val="2"/>
          <w:numId w:val="1"/>
        </w:numPr>
        <w:tabs>
          <w:tab w:val="clear" w:pos="57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proofErr w:type="gramStart"/>
      <w:r w:rsidRPr="006016FA">
        <w:rPr>
          <w:rStyle w:val="Normaltext"/>
          <w:sz w:val="21"/>
          <w:szCs w:val="21"/>
        </w:rPr>
        <w:t>Подключаться  к</w:t>
      </w:r>
      <w:proofErr w:type="gramEnd"/>
      <w:r w:rsidRPr="006016FA">
        <w:rPr>
          <w:rStyle w:val="Normaltext"/>
          <w:sz w:val="21"/>
          <w:szCs w:val="21"/>
        </w:rPr>
        <w:t xml:space="preserve">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через сеть  Интернет, </w:t>
      </w:r>
      <w:r w:rsidR="004E4D74" w:rsidRPr="006016FA">
        <w:rPr>
          <w:sz w:val="21"/>
          <w:szCs w:val="21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 учетную информацию (пароль и логин для доступа в БД).</w:t>
      </w:r>
    </w:p>
    <w:p w:rsidR="00C601F6" w:rsidRPr="006016FA" w:rsidRDefault="00C601F6" w:rsidP="00A30212">
      <w:pPr>
        <w:pStyle w:val="a6"/>
        <w:numPr>
          <w:ilvl w:val="2"/>
          <w:numId w:val="1"/>
        </w:numPr>
        <w:tabs>
          <w:tab w:val="clear" w:pos="57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Использовать для собственных нужд материалы и информацию, содержащуюся в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без получения дополнительного согласия </w:t>
      </w:r>
      <w:r w:rsidR="00757B4F" w:rsidRPr="006016FA">
        <w:rPr>
          <w:rStyle w:val="Normaltext"/>
          <w:sz w:val="21"/>
          <w:szCs w:val="21"/>
        </w:rPr>
        <w:t>Лицензиат</w:t>
      </w:r>
      <w:r w:rsidRPr="006016FA">
        <w:rPr>
          <w:rStyle w:val="Normaltext"/>
          <w:sz w:val="21"/>
          <w:szCs w:val="21"/>
        </w:rPr>
        <w:t xml:space="preserve">а либо третьих лиц. Право доступа к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предоставляется </w:t>
      </w:r>
      <w:r w:rsidR="00757B4F" w:rsidRPr="006016FA">
        <w:rPr>
          <w:rStyle w:val="Normaltext"/>
          <w:sz w:val="21"/>
          <w:szCs w:val="21"/>
        </w:rPr>
        <w:t>Сублицензиату</w:t>
      </w:r>
      <w:r w:rsidRPr="006016FA">
        <w:rPr>
          <w:rStyle w:val="Normaltext"/>
          <w:sz w:val="21"/>
          <w:szCs w:val="21"/>
        </w:rPr>
        <w:t xml:space="preserve"> круглосуточно на все время действия лицензии. </w:t>
      </w:r>
    </w:p>
    <w:p w:rsidR="00C601F6" w:rsidRPr="006016FA" w:rsidRDefault="00C601F6" w:rsidP="00A30212">
      <w:pPr>
        <w:pStyle w:val="a6"/>
        <w:numPr>
          <w:ilvl w:val="1"/>
          <w:numId w:val="1"/>
        </w:numPr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Неисключительные права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предоставляются </w:t>
      </w:r>
      <w:r w:rsidR="00757B4F" w:rsidRPr="006016FA">
        <w:rPr>
          <w:rStyle w:val="Normaltext"/>
          <w:sz w:val="21"/>
          <w:szCs w:val="21"/>
        </w:rPr>
        <w:t>Сублицензиату</w:t>
      </w:r>
      <w:r w:rsidRPr="006016FA">
        <w:rPr>
          <w:rStyle w:val="Normaltext"/>
          <w:sz w:val="21"/>
          <w:szCs w:val="21"/>
        </w:rPr>
        <w:t xml:space="preserve"> с момента направления последнему по электронной почте кода доступа к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и на срок, указанный в «Спецификации на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» (Приложение №1 к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у).</w:t>
      </w:r>
      <w:r w:rsidR="00AA7977" w:rsidRPr="006016FA">
        <w:rPr>
          <w:rStyle w:val="Normaltext"/>
          <w:sz w:val="21"/>
          <w:szCs w:val="21"/>
        </w:rPr>
        <w:t xml:space="preserve">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</w:t>
      </w:r>
      <w:proofErr w:type="gramStart"/>
      <w:r w:rsidR="00AA7977" w:rsidRPr="006016FA">
        <w:rPr>
          <w:rStyle w:val="Normaltext"/>
          <w:sz w:val="21"/>
          <w:szCs w:val="21"/>
        </w:rPr>
        <w:t>доступа  для</w:t>
      </w:r>
      <w:proofErr w:type="gramEnd"/>
      <w:r w:rsidR="00AA7977" w:rsidRPr="006016FA">
        <w:rPr>
          <w:rStyle w:val="Normaltext"/>
          <w:sz w:val="21"/>
          <w:szCs w:val="21"/>
        </w:rPr>
        <w:t xml:space="preserve"> предоставления права доступа к БД.</w:t>
      </w:r>
    </w:p>
    <w:p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не приобретает каких-либо прав на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, за исключением оговоренных в настоящем </w:t>
      </w:r>
      <w:r w:rsidR="00791A27" w:rsidRPr="006016FA">
        <w:rPr>
          <w:rStyle w:val="Normaltext"/>
          <w:sz w:val="21"/>
          <w:szCs w:val="21"/>
        </w:rPr>
        <w:t>Договор</w:t>
      </w:r>
      <w:r w:rsidR="00C601F6" w:rsidRPr="006016FA">
        <w:rPr>
          <w:rStyle w:val="Normaltext"/>
          <w:sz w:val="21"/>
          <w:szCs w:val="21"/>
        </w:rPr>
        <w:t>е.</w:t>
      </w:r>
    </w:p>
    <w:p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не имеет права частично или полностью публиковать и/или передавать</w:t>
      </w:r>
      <w:r w:rsidR="00EA14A4" w:rsidRPr="006016FA">
        <w:rPr>
          <w:rStyle w:val="Normaltext"/>
          <w:sz w:val="21"/>
          <w:szCs w:val="21"/>
        </w:rPr>
        <w:t xml:space="preserve"> третьим лицам любые материалы </w:t>
      </w:r>
      <w:r w:rsidR="004E5FD2" w:rsidRPr="006016FA">
        <w:rPr>
          <w:rStyle w:val="Normaltext"/>
          <w:sz w:val="21"/>
          <w:szCs w:val="21"/>
        </w:rPr>
        <w:t>БД</w:t>
      </w:r>
      <w:r w:rsidR="001C7C30" w:rsidRPr="006016FA">
        <w:rPr>
          <w:rStyle w:val="Normaltext"/>
          <w:sz w:val="21"/>
          <w:szCs w:val="21"/>
        </w:rPr>
        <w:t>.</w:t>
      </w:r>
    </w:p>
    <w:p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обязуется принять и оплатить права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в соответствии с условиями настоящего </w:t>
      </w:r>
      <w:r w:rsidR="00791A27" w:rsidRPr="006016FA">
        <w:rPr>
          <w:rStyle w:val="Normaltext"/>
          <w:sz w:val="21"/>
          <w:szCs w:val="21"/>
        </w:rPr>
        <w:t>Договор</w:t>
      </w:r>
      <w:r w:rsidR="00C601F6" w:rsidRPr="006016FA">
        <w:rPr>
          <w:rStyle w:val="Normaltext"/>
          <w:sz w:val="21"/>
          <w:szCs w:val="21"/>
        </w:rPr>
        <w:t xml:space="preserve">а. </w:t>
      </w:r>
    </w:p>
    <w:p w:rsidR="00DE2EF7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sz w:val="21"/>
          <w:szCs w:val="21"/>
        </w:rPr>
      </w:pPr>
      <w:r w:rsidRPr="006016FA">
        <w:rPr>
          <w:rStyle w:val="Normaltext"/>
          <w:sz w:val="21"/>
          <w:szCs w:val="21"/>
        </w:rPr>
        <w:t>Лицензиат</w:t>
      </w:r>
      <w:r w:rsidR="00C601F6" w:rsidRPr="006016FA">
        <w:rPr>
          <w:rStyle w:val="Normaltext"/>
          <w:sz w:val="21"/>
          <w:szCs w:val="21"/>
        </w:rPr>
        <w:t xml:space="preserve"> </w:t>
      </w:r>
      <w:r w:rsidR="00C601F6" w:rsidRPr="006016FA">
        <w:rPr>
          <w:bCs/>
          <w:iCs/>
          <w:sz w:val="21"/>
          <w:szCs w:val="21"/>
        </w:rPr>
        <w:t xml:space="preserve">гарантирует возможность использования </w:t>
      </w:r>
      <w:r w:rsidR="004E5FD2" w:rsidRPr="006016FA">
        <w:rPr>
          <w:bCs/>
          <w:iCs/>
          <w:sz w:val="21"/>
          <w:szCs w:val="21"/>
        </w:rPr>
        <w:t>БД</w:t>
      </w:r>
      <w:r w:rsidR="00C601F6" w:rsidRPr="006016FA">
        <w:rPr>
          <w:bCs/>
          <w:iCs/>
          <w:sz w:val="21"/>
          <w:szCs w:val="21"/>
        </w:rPr>
        <w:t xml:space="preserve"> в течение срока действия лицензий, указанного в «Спецификации на </w:t>
      </w:r>
      <w:r w:rsidR="004E5FD2" w:rsidRPr="006016FA">
        <w:rPr>
          <w:bCs/>
          <w:iCs/>
          <w:sz w:val="21"/>
          <w:szCs w:val="21"/>
        </w:rPr>
        <w:t>БД</w:t>
      </w:r>
      <w:r w:rsidR="00C601F6" w:rsidRPr="006016FA">
        <w:rPr>
          <w:bCs/>
          <w:iCs/>
          <w:sz w:val="21"/>
          <w:szCs w:val="21"/>
        </w:rPr>
        <w:t>»</w:t>
      </w:r>
      <w:r w:rsidR="00C601F6" w:rsidRPr="006016FA">
        <w:rPr>
          <w:sz w:val="21"/>
          <w:szCs w:val="21"/>
        </w:rPr>
        <w:t xml:space="preserve"> при условии соблюдения </w:t>
      </w:r>
      <w:r w:rsidRPr="006016FA">
        <w:rPr>
          <w:rStyle w:val="Normaltext"/>
          <w:sz w:val="21"/>
          <w:szCs w:val="21"/>
        </w:rPr>
        <w:t>Сублицензиатом</w:t>
      </w:r>
      <w:r w:rsidR="00C601F6" w:rsidRPr="006016FA">
        <w:rPr>
          <w:sz w:val="21"/>
          <w:szCs w:val="21"/>
        </w:rPr>
        <w:t xml:space="preserve"> технических требований к характеристикам оборудования и программному обеспечению, которые размещены на сайте </w:t>
      </w:r>
      <w:r w:rsidR="004E5FD2" w:rsidRPr="006016FA">
        <w:rPr>
          <w:sz w:val="21"/>
          <w:szCs w:val="21"/>
        </w:rPr>
        <w:t>БД</w:t>
      </w:r>
      <w:r w:rsidR="00C601F6" w:rsidRPr="006016FA">
        <w:rPr>
          <w:sz w:val="21"/>
          <w:szCs w:val="21"/>
        </w:rPr>
        <w:t xml:space="preserve"> в разделе «Технические требования».</w:t>
      </w:r>
    </w:p>
    <w:p w:rsidR="006016FA" w:rsidRPr="006016FA" w:rsidRDefault="006016FA" w:rsidP="007D77EE">
      <w:pPr>
        <w:pStyle w:val="a6"/>
        <w:ind w:left="567"/>
        <w:contextualSpacing w:val="0"/>
        <w:jc w:val="both"/>
        <w:rPr>
          <w:sz w:val="21"/>
          <w:szCs w:val="21"/>
        </w:rPr>
      </w:pPr>
    </w:p>
    <w:p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bookmarkStart w:id="2" w:name="_Toc510612356"/>
      <w:r w:rsidRPr="006016FA">
        <w:rPr>
          <w:rStyle w:val="Heading"/>
          <w:bCs/>
          <w:sz w:val="21"/>
          <w:szCs w:val="21"/>
        </w:rPr>
        <w:t xml:space="preserve">ЦЕНА </w:t>
      </w:r>
      <w:r w:rsidR="00791A27" w:rsidRPr="006016FA">
        <w:rPr>
          <w:rStyle w:val="Heading"/>
          <w:bCs/>
          <w:sz w:val="21"/>
          <w:szCs w:val="21"/>
        </w:rPr>
        <w:t>ДОГОВОР</w:t>
      </w:r>
      <w:r w:rsidRPr="006016FA">
        <w:rPr>
          <w:rStyle w:val="Heading"/>
          <w:bCs/>
          <w:sz w:val="21"/>
          <w:szCs w:val="21"/>
        </w:rPr>
        <w:t>А И ПОРЯДОК ОПЛАТЫ</w:t>
      </w:r>
      <w:bookmarkEnd w:id="2"/>
    </w:p>
    <w:p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:rsidR="00AA7977" w:rsidRPr="006016FA" w:rsidRDefault="00AA7977" w:rsidP="006016FA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bookmarkStart w:id="3" w:name="_Ref189296392"/>
      <w:r w:rsidRPr="006016FA">
        <w:rPr>
          <w:sz w:val="21"/>
          <w:szCs w:val="21"/>
        </w:rPr>
        <w:t xml:space="preserve">Цена Договора (вознаграждение за право использования БД) указана в «Спецификации на БД» (Приложение 1) и составляет </w:t>
      </w:r>
      <w:r w:rsidR="00B86144">
        <w:rPr>
          <w:sz w:val="21"/>
          <w:szCs w:val="21"/>
        </w:rPr>
        <w:t>_________</w:t>
      </w:r>
      <w:r>
        <w:rPr>
          <w:sz w:val="21"/>
          <w:szCs w:val="21"/>
        </w:rPr>
        <w:t xml:space="preserve"> (</w:t>
      </w:r>
      <w:r w:rsidR="00B86144">
        <w:rPr>
          <w:sz w:val="21"/>
          <w:szCs w:val="21"/>
        </w:rPr>
        <w:t>________________</w:t>
      </w:r>
      <w:r>
        <w:rPr>
          <w:sz w:val="21"/>
          <w:szCs w:val="21"/>
        </w:rPr>
        <w:t xml:space="preserve"> тысячи </w:t>
      </w:r>
      <w:r w:rsidR="00B86144">
        <w:rPr>
          <w:sz w:val="21"/>
          <w:szCs w:val="21"/>
        </w:rPr>
        <w:t>________________</w:t>
      </w:r>
      <w:r>
        <w:rPr>
          <w:sz w:val="21"/>
          <w:szCs w:val="21"/>
        </w:rPr>
        <w:t xml:space="preserve">) рублей </w:t>
      </w:r>
      <w:r w:rsidR="00B86144">
        <w:rPr>
          <w:sz w:val="21"/>
          <w:szCs w:val="21"/>
        </w:rPr>
        <w:t>__</w:t>
      </w:r>
      <w:r w:rsidR="00543690">
        <w:rPr>
          <w:sz w:val="21"/>
          <w:szCs w:val="21"/>
        </w:rPr>
        <w:t>ъ</w:t>
      </w:r>
      <w:r>
        <w:rPr>
          <w:sz w:val="21"/>
          <w:szCs w:val="21"/>
        </w:rPr>
        <w:t xml:space="preserve"> копеек</w:t>
      </w:r>
      <w:r w:rsidRPr="006016FA">
        <w:rPr>
          <w:sz w:val="21"/>
          <w:szCs w:val="21"/>
        </w:rPr>
        <w:t xml:space="preserve">. </w:t>
      </w:r>
      <w:bookmarkEnd w:id="3"/>
      <w:r w:rsidRPr="006016FA">
        <w:rPr>
          <w:sz w:val="21"/>
          <w:szCs w:val="21"/>
        </w:rPr>
        <w:t xml:space="preserve">Вознаграждение за право использования БД, находящейся в Реестре, не облагается НДС в соответствии с </w:t>
      </w:r>
      <w:proofErr w:type="spellStart"/>
      <w:r w:rsidRPr="006016FA">
        <w:rPr>
          <w:sz w:val="21"/>
          <w:szCs w:val="21"/>
        </w:rPr>
        <w:t>пп</w:t>
      </w:r>
      <w:proofErr w:type="spellEnd"/>
      <w:r w:rsidRPr="006016FA">
        <w:rPr>
          <w:sz w:val="21"/>
          <w:szCs w:val="21"/>
        </w:rPr>
        <w:t>. 26 п.2 ст.</w:t>
      </w:r>
      <w:proofErr w:type="gramStart"/>
      <w:r w:rsidRPr="006016FA">
        <w:rPr>
          <w:sz w:val="21"/>
          <w:szCs w:val="21"/>
        </w:rPr>
        <w:t>149  НК</w:t>
      </w:r>
      <w:proofErr w:type="gramEnd"/>
      <w:r w:rsidRPr="006016FA">
        <w:rPr>
          <w:sz w:val="21"/>
          <w:szCs w:val="21"/>
        </w:rPr>
        <w:t xml:space="preserve"> РФ.</w:t>
      </w:r>
    </w:p>
    <w:p w:rsidR="006016FA" w:rsidRPr="006016FA" w:rsidRDefault="006016FA" w:rsidP="006016FA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r w:rsidRPr="006016FA">
        <w:rPr>
          <w:sz w:val="21"/>
          <w:szCs w:val="21"/>
        </w:rPr>
        <w:t>Цена Договора является твердой и определена на весь срок исполнения Договора.</w:t>
      </w:r>
    </w:p>
    <w:p w:rsidR="006016FA" w:rsidRPr="006016FA" w:rsidRDefault="006016FA" w:rsidP="006016FA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r w:rsidRPr="006016FA">
        <w:rPr>
          <w:sz w:val="21"/>
          <w:szCs w:val="21"/>
        </w:rPr>
        <w:t xml:space="preserve">Оплата производится на основании выставленного Лицензиатом счета, путем </w:t>
      </w:r>
      <w:proofErr w:type="gramStart"/>
      <w:r w:rsidRPr="006016FA">
        <w:rPr>
          <w:sz w:val="21"/>
          <w:szCs w:val="21"/>
        </w:rPr>
        <w:t>перечисления  денежных</w:t>
      </w:r>
      <w:proofErr w:type="gramEnd"/>
      <w:r w:rsidRPr="006016FA">
        <w:rPr>
          <w:sz w:val="21"/>
          <w:szCs w:val="21"/>
        </w:rPr>
        <w:t xml:space="preserve"> средств  на расчетный счет Лицензиата, не позднее 10 (Десяти) рабочих с даты подписания настоящего Договора.</w:t>
      </w:r>
    </w:p>
    <w:p w:rsidR="006016FA" w:rsidRPr="006016FA" w:rsidRDefault="006016FA" w:rsidP="00F205E9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r w:rsidRPr="006016FA">
        <w:rPr>
          <w:sz w:val="21"/>
          <w:szCs w:val="21"/>
        </w:rPr>
        <w:t>В случае, если на момент предоставления права использования БД:</w:t>
      </w:r>
    </w:p>
    <w:p w:rsidR="00AA7977" w:rsidRPr="006016FA" w:rsidRDefault="006016FA" w:rsidP="006016FA">
      <w:pPr>
        <w:pStyle w:val="a6"/>
        <w:ind w:left="540" w:hanging="540"/>
        <w:jc w:val="both"/>
        <w:rPr>
          <w:sz w:val="21"/>
          <w:szCs w:val="21"/>
        </w:rPr>
      </w:pPr>
      <w:r w:rsidRPr="006016FA">
        <w:rPr>
          <w:sz w:val="21"/>
          <w:szCs w:val="21"/>
        </w:rPr>
        <w:t>2.4.1</w:t>
      </w:r>
      <w:r w:rsidR="00AA7977" w:rsidRPr="006016FA">
        <w:rPr>
          <w:sz w:val="21"/>
          <w:szCs w:val="21"/>
        </w:rPr>
        <w:t xml:space="preserve"> </w:t>
      </w:r>
      <w:proofErr w:type="gramStart"/>
      <w:r w:rsidR="00AA7977" w:rsidRPr="006016FA">
        <w:rPr>
          <w:sz w:val="21"/>
          <w:szCs w:val="21"/>
        </w:rPr>
        <w:t>БД  будет</w:t>
      </w:r>
      <w:proofErr w:type="gramEnd"/>
      <w:r w:rsidR="00AA7977" w:rsidRPr="006016FA">
        <w:rPr>
          <w:sz w:val="21"/>
          <w:szCs w:val="21"/>
        </w:rPr>
        <w:t xml:space="preserve"> исключена из Реестра,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</w:t>
      </w:r>
      <w:proofErr w:type="gramStart"/>
      <w:r w:rsidR="00AA7977" w:rsidRPr="006016FA">
        <w:rPr>
          <w:sz w:val="21"/>
          <w:szCs w:val="21"/>
        </w:rPr>
        <w:t>БД  вознаграждение</w:t>
      </w:r>
      <w:proofErr w:type="gramEnd"/>
      <w:r w:rsidR="00AA7977" w:rsidRPr="006016FA">
        <w:rPr>
          <w:sz w:val="21"/>
          <w:szCs w:val="21"/>
        </w:rPr>
        <w:t xml:space="preserve">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AA7977" w:rsidRPr="006016FA" w:rsidRDefault="00AA7977" w:rsidP="006016FA">
      <w:pPr>
        <w:ind w:left="567" w:hanging="567"/>
        <w:jc w:val="both"/>
        <w:rPr>
          <w:sz w:val="21"/>
          <w:szCs w:val="21"/>
        </w:rPr>
      </w:pPr>
      <w:r w:rsidRPr="006016FA">
        <w:rPr>
          <w:sz w:val="21"/>
          <w:szCs w:val="21"/>
        </w:rPr>
        <w:t xml:space="preserve"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</w:t>
      </w:r>
      <w:r w:rsidRPr="006016FA">
        <w:rPr>
          <w:sz w:val="21"/>
          <w:szCs w:val="21"/>
        </w:rPr>
        <w:lastRenderedPageBreak/>
        <w:t xml:space="preserve">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</w:t>
      </w:r>
      <w:proofErr w:type="gramStart"/>
      <w:r w:rsidRPr="006016FA">
        <w:rPr>
          <w:sz w:val="21"/>
          <w:szCs w:val="21"/>
        </w:rPr>
        <w:t>БД  вознаграждение</w:t>
      </w:r>
      <w:proofErr w:type="gramEnd"/>
      <w:r w:rsidRPr="006016FA">
        <w:rPr>
          <w:sz w:val="21"/>
          <w:szCs w:val="21"/>
        </w:rPr>
        <w:t xml:space="preserve">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:rsidR="00DE2EF7" w:rsidRPr="006016FA" w:rsidRDefault="00DE2EF7" w:rsidP="00A30212">
      <w:pPr>
        <w:pStyle w:val="a3"/>
        <w:spacing w:after="60" w:afterAutospacing="0"/>
        <w:rPr>
          <w:rStyle w:val="Normaltext"/>
          <w:sz w:val="21"/>
          <w:szCs w:val="21"/>
        </w:rPr>
      </w:pPr>
    </w:p>
    <w:p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r w:rsidRPr="006016FA">
        <w:rPr>
          <w:rStyle w:val="Heading"/>
          <w:bCs/>
          <w:sz w:val="21"/>
          <w:szCs w:val="21"/>
        </w:rPr>
        <w:t>ЗАЩИТА В СЛУЧАЕ НАРУШЕНИЙ ИНТЕЛЛЕКТУАЛЬНЫХ ПРАВ ТРЕТЬИХ ЛИЦ</w:t>
      </w:r>
    </w:p>
    <w:p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:rsidR="00C601F6" w:rsidRPr="006016FA" w:rsidRDefault="00757B4F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Лицензиат</w:t>
      </w:r>
      <w:r w:rsidR="00C601F6" w:rsidRPr="006016FA">
        <w:rPr>
          <w:rStyle w:val="Normaltext"/>
          <w:sz w:val="21"/>
          <w:szCs w:val="21"/>
        </w:rPr>
        <w:t xml:space="preserve"> будет защищать интересы </w:t>
      </w:r>
      <w:r w:rsidRPr="006016FA">
        <w:rPr>
          <w:rStyle w:val="Normaltext"/>
          <w:sz w:val="21"/>
          <w:szCs w:val="21"/>
        </w:rPr>
        <w:t>Сублицензиата</w:t>
      </w:r>
      <w:r w:rsidR="00C601F6" w:rsidRPr="006016FA">
        <w:rPr>
          <w:rStyle w:val="Normaltext"/>
          <w:sz w:val="21"/>
          <w:szCs w:val="21"/>
        </w:rPr>
        <w:t xml:space="preserve"> в случае предъявления к нему третьим лицом претенз</w:t>
      </w:r>
      <w:r w:rsidR="00EA14A4" w:rsidRPr="006016FA">
        <w:rPr>
          <w:rStyle w:val="Normaltext"/>
          <w:sz w:val="21"/>
          <w:szCs w:val="21"/>
        </w:rPr>
        <w:t xml:space="preserve">ии о том, что использование им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нарушает интеллектуальные права данных лиц. </w:t>
      </w: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В случае предъявления претензии </w:t>
      </w:r>
      <w:r w:rsidR="00757B4F" w:rsidRPr="006016FA">
        <w:rPr>
          <w:rStyle w:val="Normaltext"/>
          <w:sz w:val="21"/>
          <w:szCs w:val="21"/>
        </w:rPr>
        <w:t>Сублицензиат</w:t>
      </w:r>
      <w:r w:rsidRPr="006016FA">
        <w:rPr>
          <w:rStyle w:val="Normaltext"/>
          <w:sz w:val="21"/>
          <w:szCs w:val="21"/>
        </w:rPr>
        <w:t xml:space="preserve"> должен незамедлительно письменно уведомить об этом </w:t>
      </w:r>
      <w:r w:rsidR="00757B4F" w:rsidRPr="006016FA">
        <w:rPr>
          <w:rStyle w:val="Normaltext"/>
          <w:sz w:val="21"/>
          <w:szCs w:val="21"/>
        </w:rPr>
        <w:t>Лицензиат</w:t>
      </w:r>
      <w:r w:rsidRPr="006016FA">
        <w:rPr>
          <w:rStyle w:val="Normaltext"/>
          <w:sz w:val="21"/>
          <w:szCs w:val="21"/>
        </w:rPr>
        <w:t xml:space="preserve">а. </w:t>
      </w:r>
    </w:p>
    <w:p w:rsidR="00DE2EF7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Обязательства </w:t>
      </w:r>
      <w:r w:rsidR="00757B4F" w:rsidRPr="006016FA">
        <w:rPr>
          <w:rStyle w:val="Normaltext"/>
          <w:sz w:val="21"/>
          <w:szCs w:val="21"/>
        </w:rPr>
        <w:t>Лицензиат</w:t>
      </w:r>
      <w:r w:rsidRPr="006016FA">
        <w:rPr>
          <w:rStyle w:val="Normaltext"/>
          <w:sz w:val="21"/>
          <w:szCs w:val="21"/>
        </w:rPr>
        <w:t xml:space="preserve">а не распространяются на случаи нарушения </w:t>
      </w:r>
      <w:r w:rsidR="00757B4F" w:rsidRPr="006016FA">
        <w:rPr>
          <w:rStyle w:val="Normaltext"/>
          <w:sz w:val="21"/>
          <w:szCs w:val="21"/>
        </w:rPr>
        <w:t>Сублицензиат</w:t>
      </w:r>
      <w:r w:rsidR="00BA3D57" w:rsidRPr="006016FA">
        <w:rPr>
          <w:rStyle w:val="Normaltext"/>
          <w:sz w:val="21"/>
          <w:szCs w:val="21"/>
        </w:rPr>
        <w:t>ом</w:t>
      </w:r>
      <w:r w:rsidR="00EA14A4" w:rsidRPr="006016FA">
        <w:rPr>
          <w:rStyle w:val="Normaltext"/>
          <w:sz w:val="21"/>
          <w:szCs w:val="21"/>
        </w:rPr>
        <w:t xml:space="preserve"> условий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, предусмотренных настоящим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ом и действующим законодательством.</w:t>
      </w:r>
    </w:p>
    <w:p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bookmarkStart w:id="4" w:name="_Toc510612359"/>
      <w:r w:rsidRPr="006016FA">
        <w:rPr>
          <w:rStyle w:val="Heading"/>
          <w:bCs/>
          <w:sz w:val="21"/>
          <w:szCs w:val="21"/>
        </w:rPr>
        <w:t xml:space="preserve">ОТВЕТСТВЕННОСТЬ СТОРОН </w:t>
      </w:r>
      <w:bookmarkEnd w:id="4"/>
      <w:r w:rsidRPr="006016FA">
        <w:rPr>
          <w:rStyle w:val="Heading"/>
          <w:bCs/>
          <w:sz w:val="21"/>
          <w:szCs w:val="21"/>
        </w:rPr>
        <w:t>И ПОРЯДОК РА</w:t>
      </w:r>
      <w:r w:rsidR="00AA7977" w:rsidRPr="006016FA">
        <w:rPr>
          <w:rStyle w:val="Heading"/>
          <w:bCs/>
          <w:sz w:val="21"/>
          <w:szCs w:val="21"/>
        </w:rPr>
        <w:t>СС</w:t>
      </w:r>
      <w:r w:rsidRPr="006016FA">
        <w:rPr>
          <w:rStyle w:val="Heading"/>
          <w:bCs/>
          <w:sz w:val="21"/>
          <w:szCs w:val="21"/>
        </w:rPr>
        <w:t>МОТРЕНИЯ СПОРОВ</w:t>
      </w:r>
    </w:p>
    <w:p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 </w:t>
      </w:r>
      <w:r w:rsidR="00B11726" w:rsidRPr="006016FA">
        <w:rPr>
          <w:rStyle w:val="Normaltext"/>
          <w:sz w:val="21"/>
          <w:szCs w:val="21"/>
        </w:rPr>
        <w:t xml:space="preserve"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</w:t>
      </w:r>
      <w:r w:rsidR="00B86144" w:rsidRPr="006016FA">
        <w:rPr>
          <w:rStyle w:val="Normaltext"/>
          <w:sz w:val="21"/>
          <w:szCs w:val="21"/>
        </w:rPr>
        <w:t>Договора и</w:t>
      </w:r>
      <w:r w:rsidR="00B11726" w:rsidRPr="006016FA">
        <w:rPr>
          <w:rStyle w:val="Normaltext"/>
          <w:sz w:val="21"/>
          <w:szCs w:val="21"/>
        </w:rPr>
        <w:t xml:space="preserve"> действующим законодательством РФ.  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</w:t>
      </w:r>
      <w:r w:rsidR="00B86144" w:rsidRPr="006016FA">
        <w:rPr>
          <w:rStyle w:val="Normaltext"/>
          <w:sz w:val="21"/>
          <w:szCs w:val="21"/>
        </w:rPr>
        <w:t>случае направления</w:t>
      </w:r>
      <w:r w:rsidR="00B11726" w:rsidRPr="006016FA">
        <w:rPr>
          <w:rStyle w:val="Normaltext"/>
          <w:sz w:val="21"/>
          <w:szCs w:val="21"/>
        </w:rPr>
        <w:t xml:space="preserve"> ему уведомления о нарушении или повторно нарушит условия настоящего Договора, </w:t>
      </w:r>
      <w:r w:rsidR="00B86144" w:rsidRPr="006016FA">
        <w:rPr>
          <w:rStyle w:val="Normaltext"/>
          <w:sz w:val="21"/>
          <w:szCs w:val="21"/>
        </w:rPr>
        <w:t>Лицензиат имеет</w:t>
      </w:r>
      <w:r w:rsidR="00B11726" w:rsidRPr="006016FA">
        <w:rPr>
          <w:rStyle w:val="Normaltext"/>
          <w:sz w:val="21"/>
          <w:szCs w:val="21"/>
        </w:rPr>
        <w:t xml:space="preserve"> право заблокировать доступ Сублицензиата к БД.</w:t>
      </w:r>
    </w:p>
    <w:p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</w:t>
      </w:r>
      <w:r w:rsidR="00B86144" w:rsidRPr="006016FA">
        <w:rPr>
          <w:rStyle w:val="Normaltext"/>
          <w:sz w:val="21"/>
          <w:szCs w:val="21"/>
        </w:rPr>
        <w:t>Стороне пени</w:t>
      </w:r>
      <w:r w:rsidRPr="006016FA">
        <w:rPr>
          <w:rStyle w:val="Normaltext"/>
          <w:sz w:val="21"/>
          <w:szCs w:val="21"/>
        </w:rPr>
        <w:t xml:space="preserve"> в </w:t>
      </w:r>
      <w:r w:rsidR="00B86144" w:rsidRPr="006016FA">
        <w:rPr>
          <w:rStyle w:val="Normaltext"/>
          <w:sz w:val="21"/>
          <w:szCs w:val="21"/>
        </w:rPr>
        <w:t>размере 0</w:t>
      </w:r>
      <w:r w:rsidRPr="006016FA">
        <w:rPr>
          <w:rStyle w:val="Normaltext"/>
          <w:sz w:val="21"/>
          <w:szCs w:val="21"/>
        </w:rPr>
        <w:t xml:space="preserve">,1 процента от </w:t>
      </w:r>
      <w:r w:rsidR="00B86144" w:rsidRPr="006016FA">
        <w:rPr>
          <w:rStyle w:val="Normaltext"/>
          <w:sz w:val="21"/>
          <w:szCs w:val="21"/>
        </w:rPr>
        <w:t>цены настоящего</w:t>
      </w:r>
      <w:r w:rsidRPr="006016FA">
        <w:rPr>
          <w:rStyle w:val="Normaltext"/>
          <w:sz w:val="21"/>
          <w:szCs w:val="21"/>
        </w:rPr>
        <w:t xml:space="preserve"> Договора за каждый день просрочки.</w:t>
      </w:r>
    </w:p>
    <w:p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Уплата Стороной неустойки (штрафа, пеней) не освобождает её от исполнения обязательств по Договору.</w:t>
      </w:r>
    </w:p>
    <w:p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При возникновении споров по настоящему Договору обязательным является предъявление претензии, срок ра</w:t>
      </w:r>
      <w:r w:rsidR="00AA7977" w:rsidRPr="006016FA">
        <w:rPr>
          <w:rStyle w:val="Normaltext"/>
          <w:sz w:val="21"/>
          <w:szCs w:val="21"/>
        </w:rPr>
        <w:t>сс</w:t>
      </w:r>
      <w:r w:rsidRPr="006016FA">
        <w:rPr>
          <w:rStyle w:val="Normaltext"/>
          <w:sz w:val="21"/>
          <w:szCs w:val="21"/>
        </w:rPr>
        <w:t xml:space="preserve">мотрения которой устанавливается в </w:t>
      </w:r>
      <w:r w:rsidR="00B86144" w:rsidRPr="006016FA">
        <w:rPr>
          <w:rStyle w:val="Normaltext"/>
          <w:sz w:val="21"/>
          <w:szCs w:val="21"/>
        </w:rPr>
        <w:t>10 (</w:t>
      </w:r>
      <w:r w:rsidRPr="006016FA">
        <w:rPr>
          <w:rStyle w:val="Normaltext"/>
          <w:sz w:val="21"/>
          <w:szCs w:val="21"/>
        </w:rPr>
        <w:t>десять) рабочих дней с даты ее вручения другой Стороне.</w:t>
      </w:r>
    </w:p>
    <w:p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8D1882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В случае невозможности урегулирования споров и разногласий в претензионном порядке, Стороны вправе передать их на ра</w:t>
      </w:r>
      <w:r w:rsidR="00AA7977" w:rsidRPr="006016FA">
        <w:rPr>
          <w:rStyle w:val="Normaltext"/>
          <w:sz w:val="21"/>
          <w:szCs w:val="21"/>
        </w:rPr>
        <w:t>сс</w:t>
      </w:r>
      <w:r w:rsidRPr="006016FA">
        <w:rPr>
          <w:rStyle w:val="Normaltext"/>
          <w:sz w:val="21"/>
          <w:szCs w:val="21"/>
        </w:rPr>
        <w:t>мотрение по месту нахождения Лицензиата.</w:t>
      </w:r>
    </w:p>
    <w:p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Normaltext"/>
          <w:b/>
          <w:sz w:val="21"/>
          <w:szCs w:val="21"/>
        </w:rPr>
      </w:pPr>
      <w:r w:rsidRPr="006016FA">
        <w:rPr>
          <w:rStyle w:val="Normaltext"/>
          <w:b/>
          <w:sz w:val="21"/>
          <w:szCs w:val="21"/>
        </w:rPr>
        <w:t>КОНФИДЕНЦИАЛЬНОСТЬ</w:t>
      </w:r>
    </w:p>
    <w:p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Normaltext"/>
          <w:b/>
          <w:sz w:val="21"/>
          <w:szCs w:val="21"/>
        </w:rPr>
      </w:pP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у.</w:t>
      </w: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Конфиденциальной считается информация, полученная в рамках выполнения настоящего </w:t>
      </w:r>
      <w:r w:rsidR="00B86144" w:rsidRPr="006016FA">
        <w:rPr>
          <w:rStyle w:val="Normaltext"/>
          <w:sz w:val="21"/>
          <w:szCs w:val="21"/>
        </w:rPr>
        <w:t>Договора и</w:t>
      </w:r>
      <w:r w:rsidRPr="006016FA">
        <w:rPr>
          <w:rStyle w:val="Normaltext"/>
          <w:sz w:val="21"/>
          <w:szCs w:val="21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Сторона, не выполнившая условия конфиденциальности, несет ответственность в соответствии с законодательством Ро</w:t>
      </w:r>
      <w:r w:rsidR="00AA7977" w:rsidRPr="006016FA">
        <w:rPr>
          <w:rStyle w:val="Normaltext"/>
          <w:sz w:val="21"/>
          <w:szCs w:val="21"/>
        </w:rPr>
        <w:t>сс</w:t>
      </w:r>
      <w:r w:rsidRPr="006016FA">
        <w:rPr>
          <w:rStyle w:val="Normaltext"/>
          <w:sz w:val="21"/>
          <w:szCs w:val="21"/>
        </w:rPr>
        <w:t>ийской Федерации.</w:t>
      </w: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E11396" w:rsidRPr="006016FA" w:rsidRDefault="00E11396" w:rsidP="00A30212">
      <w:pPr>
        <w:pStyle w:val="a3"/>
        <w:spacing w:after="0" w:afterAutospacing="0"/>
        <w:ind w:left="539"/>
        <w:rPr>
          <w:rStyle w:val="Normaltext"/>
          <w:sz w:val="21"/>
          <w:szCs w:val="21"/>
        </w:rPr>
      </w:pPr>
    </w:p>
    <w:p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r w:rsidRPr="006016FA">
        <w:rPr>
          <w:rStyle w:val="Heading"/>
          <w:bCs/>
          <w:sz w:val="21"/>
          <w:szCs w:val="21"/>
        </w:rPr>
        <w:t>ПРОЧИЕ УСЛОВИЯ</w:t>
      </w:r>
    </w:p>
    <w:p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:rsidR="0030618B" w:rsidRPr="006016FA" w:rsidRDefault="0030618B" w:rsidP="00A30212">
      <w:pPr>
        <w:pStyle w:val="a3"/>
        <w:numPr>
          <w:ilvl w:val="1"/>
          <w:numId w:val="1"/>
        </w:numPr>
        <w:spacing w:after="60" w:afterAutospacing="0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Стороны подтверждают исполнение обязательств по настоящему </w:t>
      </w:r>
      <w:r w:rsidR="00B86144" w:rsidRPr="006016FA">
        <w:rPr>
          <w:rStyle w:val="Normaltext"/>
          <w:sz w:val="21"/>
          <w:szCs w:val="21"/>
        </w:rPr>
        <w:t>Договору путем</w:t>
      </w:r>
      <w:r w:rsidRPr="006016FA">
        <w:rPr>
          <w:rStyle w:val="Normaltext"/>
          <w:sz w:val="21"/>
          <w:szCs w:val="21"/>
        </w:rPr>
        <w:t xml:space="preserve">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БД, указанного в Спецификации.</w:t>
      </w: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Настоящий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 вступает в силу с даты его подписания и </w:t>
      </w:r>
      <w:bookmarkStart w:id="5" w:name="_Ref26774448"/>
      <w:r w:rsidRPr="006016FA">
        <w:rPr>
          <w:rStyle w:val="Normaltext"/>
          <w:sz w:val="21"/>
          <w:szCs w:val="21"/>
        </w:rPr>
        <w:t>действует до исполнения Сторонами всех взятых на себя обязательств.</w:t>
      </w:r>
    </w:p>
    <w:bookmarkEnd w:id="5"/>
    <w:p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lastRenderedPageBreak/>
        <w:t xml:space="preserve">Настоящий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Настоящий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 расторгается по соглашению Сторон или по решению суда в случае одностороннего отказа Стороны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а от исполнения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а в соответствии с гражданским законодательством. </w:t>
      </w:r>
    </w:p>
    <w:p w:rsidR="004641CF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В настоящем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Приложения к настоящему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у:</w:t>
      </w:r>
    </w:p>
    <w:p w:rsidR="00CD573E" w:rsidRDefault="00C601F6" w:rsidP="00A30212">
      <w:pPr>
        <w:pStyle w:val="2"/>
        <w:numPr>
          <w:ilvl w:val="0"/>
          <w:numId w:val="2"/>
        </w:numPr>
        <w:tabs>
          <w:tab w:val="clear" w:pos="1070"/>
        </w:tabs>
        <w:spacing w:after="60"/>
        <w:ind w:left="1134" w:hanging="567"/>
        <w:rPr>
          <w:b w:val="0"/>
          <w:color w:val="auto"/>
          <w:sz w:val="21"/>
          <w:szCs w:val="21"/>
        </w:rPr>
      </w:pPr>
      <w:r w:rsidRPr="006016FA">
        <w:rPr>
          <w:b w:val="0"/>
          <w:color w:val="auto"/>
          <w:sz w:val="21"/>
          <w:szCs w:val="21"/>
        </w:rPr>
        <w:t xml:space="preserve">Приложение № 1 – «Спецификация на </w:t>
      </w:r>
      <w:r w:rsidR="004E5FD2" w:rsidRPr="006016FA">
        <w:rPr>
          <w:b w:val="0"/>
          <w:color w:val="auto"/>
          <w:sz w:val="21"/>
          <w:szCs w:val="21"/>
        </w:rPr>
        <w:t>БД</w:t>
      </w:r>
      <w:r w:rsidRPr="006016FA">
        <w:rPr>
          <w:b w:val="0"/>
          <w:color w:val="auto"/>
          <w:sz w:val="21"/>
          <w:szCs w:val="21"/>
        </w:rPr>
        <w:t>».</w:t>
      </w:r>
    </w:p>
    <w:p w:rsidR="00B86144" w:rsidRDefault="00B86144" w:rsidP="00B86144">
      <w:pPr>
        <w:pStyle w:val="2"/>
        <w:numPr>
          <w:ilvl w:val="0"/>
          <w:numId w:val="2"/>
        </w:numPr>
        <w:tabs>
          <w:tab w:val="clear" w:pos="1070"/>
        </w:tabs>
        <w:spacing w:after="60"/>
        <w:ind w:left="1134" w:hanging="567"/>
        <w:rPr>
          <w:b w:val="0"/>
          <w:color w:val="auto"/>
          <w:sz w:val="21"/>
          <w:szCs w:val="21"/>
        </w:rPr>
      </w:pPr>
      <w:r w:rsidRPr="006016FA">
        <w:rPr>
          <w:b w:val="0"/>
          <w:color w:val="auto"/>
          <w:sz w:val="21"/>
          <w:szCs w:val="21"/>
        </w:rPr>
        <w:t>Приложение № </w:t>
      </w:r>
      <w:r>
        <w:rPr>
          <w:b w:val="0"/>
          <w:color w:val="auto"/>
          <w:sz w:val="21"/>
          <w:szCs w:val="21"/>
        </w:rPr>
        <w:t>2</w:t>
      </w:r>
      <w:r w:rsidRPr="006016FA">
        <w:rPr>
          <w:b w:val="0"/>
          <w:color w:val="auto"/>
          <w:sz w:val="21"/>
          <w:szCs w:val="21"/>
        </w:rPr>
        <w:t> – «</w:t>
      </w:r>
      <w:r>
        <w:rPr>
          <w:b w:val="0"/>
          <w:color w:val="auto"/>
          <w:sz w:val="21"/>
          <w:szCs w:val="21"/>
        </w:rPr>
        <w:t>Техническое задание</w:t>
      </w:r>
      <w:r w:rsidRPr="006016FA">
        <w:rPr>
          <w:b w:val="0"/>
          <w:color w:val="auto"/>
          <w:sz w:val="21"/>
          <w:szCs w:val="21"/>
        </w:rPr>
        <w:t>».</w:t>
      </w:r>
    </w:p>
    <w:p w:rsidR="00A43B87" w:rsidRPr="00A30212" w:rsidRDefault="00A43B87" w:rsidP="00A30212">
      <w:pPr>
        <w:jc w:val="both"/>
        <w:rPr>
          <w:sz w:val="18"/>
          <w:szCs w:val="18"/>
        </w:rPr>
      </w:pPr>
    </w:p>
    <w:p w:rsidR="00CD573E" w:rsidRPr="004641CF" w:rsidRDefault="00CD573E" w:rsidP="00CD573E">
      <w:pPr>
        <w:rPr>
          <w:sz w:val="16"/>
          <w:szCs w:val="16"/>
        </w:rPr>
      </w:pPr>
    </w:p>
    <w:p w:rsidR="00E11396" w:rsidRPr="004641CF" w:rsidRDefault="00E11396" w:rsidP="00C601F6">
      <w:pPr>
        <w:rPr>
          <w:sz w:val="16"/>
          <w:szCs w:val="16"/>
        </w:rPr>
        <w:sectPr w:rsidR="00E11396" w:rsidRPr="004641CF" w:rsidSect="00A30212">
          <w:headerReference w:type="even" r:id="rId8"/>
          <w:headerReference w:type="default" r:id="rId9"/>
          <w:headerReference w:type="first" r:id="rId10"/>
          <w:pgSz w:w="11906" w:h="16838"/>
          <w:pgMar w:top="567" w:right="567" w:bottom="567" w:left="851" w:header="0" w:footer="0" w:gutter="0"/>
          <w:cols w:space="708"/>
          <w:docGrid w:linePitch="360"/>
        </w:sectPr>
      </w:pPr>
    </w:p>
    <w:p w:rsidR="00C601F6" w:rsidRPr="004641CF" w:rsidRDefault="00B86144" w:rsidP="00C601F6">
      <w:pPr>
        <w:keepNext/>
        <w:keepLines/>
        <w:ind w:left="567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0351890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678B3" w:rsidRPr="00F55E83" w:rsidRDefault="004678B3" w:rsidP="00AA7977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10"/>
                              </w:numPr>
                              <w:spacing w:before="360" w:after="240" w:line="288" w:lineRule="auto"/>
                              <w:jc w:val="center"/>
                              <w:outlineLvl w:val="0"/>
                              <w:rPr>
                                <w:rStyle w:val="Heading"/>
                                <w:bCs/>
                              </w:rPr>
                            </w:pPr>
                            <w:r w:rsidRPr="00F55E83"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:rsidR="004678B3" w:rsidRDefault="004678B3" w:rsidP="00C601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351890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8.2pt;margin-top:.25pt;width:540.75pt;height:5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bJ5VAIAAH4EAAAOAAAAZHJzL2Uyb0RvYy54bWysVM2O0zAQviPxDpbvNGnpzxI1XZVdFSFV&#10;uyt10Z5dx2kiHI+x3Sblxp1X4B04cODGK3TfiLGTdquFE+LijD3f/H4zmV42lSQ7YWwJKqX9XkyJ&#10;UByyUm1S+uF+8eqCEuuYypgEJVK6F5Zezl6+mNY6EQMoQGbCEHSibFLrlBbO6SSKLC9ExWwPtFCo&#10;zMFUzOHVbKLMsBq9VzIaxPE4qsFk2gAX1uLrdauks+A/zwV3t3luhSMypZibC6cJ59qf0WzKko1h&#10;uih5lwb7hywqVioMenJ1zRwjW1P+4aoquQELuetxqCLI85KLUANW04+fVbMqmBahFmyO1ac22f/n&#10;lt/s7gwps5ROKFGsQooO3w7fDz8Ovw4/H788fiUT36Na2wShK41g17yFBrkO9Vq9BP7RIiQ6w7QG&#10;FtG+J01uKv/FagkaIg37U+tF4wjHx/HFeDIajCjhqBsPJ5M4cBM9WWtj3TsBFfFCSg1SGzJgu6V1&#10;Pj5LjhAfTMGilDLQKxWp0enrURwMThq0kMpjRRiUzo0vo83cS65ZN139a8j2WL6Bdois5osSU1ky&#10;6+6YwanBwnAT3C0euQQMCZ1ESQHm89/ePR7JRC0lNU5hSu2nLTOCEvleIc1v+sOhH9twGY4mA7yY&#10;c836XKO21RXgoPdx5zQPosc7eRRzA9UDLszcR0UVUxxjp9QdxSvX7gYuHBfzeQDhoGrmlmql+ZF1&#10;3+j75oEZ3bHhkMcbOM4rS56R0mJbWuZbB3kZGPMNbrvajQ8OeSCyW0i/Ref3gHr6bcx+AwAA//8D&#10;AFBLAwQUAAYACAAAACEAr2+9fd8AAAAJAQAADwAAAGRycy9kb3ducmV2LnhtbEyPwU7DMBBE70j8&#10;g7VI3FonFQlVGqeqEFyQEKJUQty2sRsH7HWw3Tb8Pc6p3GY1o5m39Xq0hp2UD70jAfk8A6aodbKn&#10;TsDu/Wm2BBYikkTjSAn4VQHWzfVVjZV0Z3pTp23sWCqhUKEAHeNQcR5arSyGuRsUJe/gvMWYTt9x&#10;6fGcyq3hiywrucWe0oLGQT1o1X5vj1bA/fJT6i//PO4+XjY/+nXg5hG5ELc342YFLKoxXsIw4Sd0&#10;aBLT3h1JBmYEzPLyLkUFFMAmOyuLHNh+UosCeFPz/x80fwAAAP//AwBQSwECLQAUAAYACAAAACEA&#10;toM4kv4AAADhAQAAEwAAAAAAAAAAAAAAAAAAAAAAW0NvbnRlbnRfVHlwZXNdLnhtbFBLAQItABQA&#10;BgAIAAAAIQA4/SH/1gAAAJQBAAALAAAAAAAAAAAAAAAAAC8BAABfcmVscy8ucmVsc1BLAQItABQA&#10;BgAIAAAAIQAx0bJ5VAIAAH4EAAAOAAAAAAAAAAAAAAAAAC4CAABkcnMvZTJvRG9jLnhtbFBLAQIt&#10;ABQABgAIAAAAIQCvb7193wAAAAkBAAAPAAAAAAAAAAAAAAAAAK4EAABkcnMvZG93bnJldi54bWxQ&#10;SwUGAAAAAAQABADzAAAAugUAAAAA&#10;" filled="f" stroked="f" strokeweight=".5pt">
                <v:path arrowok="t"/>
                <v:textbox>
                  <w:txbxContent>
                    <w:p w:rsidR="004678B3" w:rsidRPr="00F55E83" w:rsidRDefault="004678B3" w:rsidP="00AA7977">
                      <w:pPr>
                        <w:pStyle w:val="ParagraphStyle"/>
                        <w:keepNext/>
                        <w:numPr>
                          <w:ilvl w:val="0"/>
                          <w:numId w:val="10"/>
                        </w:numPr>
                        <w:spacing w:before="360" w:after="240" w:line="288" w:lineRule="auto"/>
                        <w:jc w:val="center"/>
                        <w:outlineLvl w:val="0"/>
                        <w:rPr>
                          <w:rStyle w:val="Heading"/>
                          <w:bCs/>
                        </w:rPr>
                      </w:pPr>
                      <w:r w:rsidRPr="00F55E83"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:rsidR="004678B3" w:rsidRDefault="004678B3" w:rsidP="00C601F6"/>
                  </w:txbxContent>
                </v:textbox>
                <w10:wrap type="topAndBottom"/>
              </v:shape>
            </w:pict>
          </mc:Fallback>
        </mc:AlternateContent>
      </w:r>
      <w:r w:rsidR="00757B4F" w:rsidRPr="004641CF">
        <w:rPr>
          <w:b/>
          <w:sz w:val="16"/>
          <w:szCs w:val="16"/>
        </w:rPr>
        <w:t>Лицензиат</w:t>
      </w:r>
      <w:r w:rsidR="00C601F6" w:rsidRPr="004641CF">
        <w:rPr>
          <w:b/>
          <w:sz w:val="16"/>
          <w:szCs w:val="16"/>
        </w:rPr>
        <w:t>:</w:t>
      </w:r>
    </w:p>
    <w:p w:rsidR="00C601F6" w:rsidRPr="00B86144" w:rsidRDefault="00C601F6" w:rsidP="00C601F6">
      <w:pPr>
        <w:keepNext/>
        <w:keepLines/>
        <w:rPr>
          <w:sz w:val="16"/>
          <w:szCs w:val="16"/>
        </w:rPr>
      </w:pPr>
    </w:p>
    <w:p w:rsidR="00AA7977" w:rsidRDefault="00AA7977" w:rsidP="00C601F6">
      <w:pPr>
        <w:keepNext/>
        <w:keepLines/>
        <w:jc w:val="center"/>
        <w:rPr>
          <w:b/>
          <w:sz w:val="16"/>
          <w:szCs w:val="16"/>
        </w:rPr>
      </w:pPr>
    </w:p>
    <w:p w:rsidR="00C601F6" w:rsidRPr="00B86144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B86144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B86144" w:rsidRDefault="00C601F6" w:rsidP="00C601F6">
      <w:pPr>
        <w:keepNext/>
        <w:keepLines/>
        <w:jc w:val="center"/>
        <w:rPr>
          <w:sz w:val="16"/>
          <w:szCs w:val="16"/>
        </w:rPr>
      </w:pPr>
    </w:p>
    <w:p w:rsidR="00C601F6" w:rsidRPr="00B86144" w:rsidRDefault="00C601F6" w:rsidP="002D58D7">
      <w:pPr>
        <w:keepNext/>
        <w:keepLines/>
        <w:rPr>
          <w:b/>
          <w:sz w:val="16"/>
          <w:szCs w:val="16"/>
        </w:rPr>
      </w:pPr>
      <w:r w:rsidRPr="00B86144">
        <w:rPr>
          <w:sz w:val="16"/>
          <w:szCs w:val="16"/>
        </w:rPr>
        <w:br w:type="column"/>
      </w:r>
      <w:r w:rsidR="00757B4F" w:rsidRPr="004641CF">
        <w:rPr>
          <w:b/>
          <w:sz w:val="16"/>
          <w:szCs w:val="16"/>
        </w:rPr>
        <w:t>Сублицензиат</w:t>
      </w:r>
      <w:r w:rsidRPr="00B86144">
        <w:rPr>
          <w:b/>
          <w:sz w:val="16"/>
          <w:szCs w:val="16"/>
        </w:rPr>
        <w:t>:</w:t>
      </w:r>
    </w:p>
    <w:p w:rsidR="00C601F6" w:rsidRPr="00B86144" w:rsidRDefault="00C601F6" w:rsidP="002D58D7">
      <w:pPr>
        <w:keepNext/>
        <w:keepLines/>
        <w:rPr>
          <w:sz w:val="16"/>
          <w:szCs w:val="16"/>
        </w:rPr>
      </w:pPr>
      <w:r w:rsidRPr="00B86144">
        <w:rPr>
          <w:sz w:val="16"/>
          <w:szCs w:val="16"/>
        </w:rPr>
        <w:t>ГБДОУ ДЕТСКИЙ САД ПРИСМОТРА И ОЗДОРОВЛЕНИЯ "ДЕТСКИЙ ОЗДОРОВИТЕЛЬНЫЙ ГОРОДОК "МАЛЫШ" МОСКОВСКОГО РАЙОНА САНКТ-ПЕТЕРБУРГА</w:t>
      </w:r>
    </w:p>
    <w:p w:rsidR="00C601F6" w:rsidRPr="00B86144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Юридический</w:t>
      </w:r>
      <w:r w:rsidRPr="00B86144">
        <w:rPr>
          <w:sz w:val="16"/>
          <w:szCs w:val="16"/>
        </w:rPr>
        <w:t xml:space="preserve"> </w:t>
      </w:r>
      <w:r w:rsidRPr="004641CF">
        <w:rPr>
          <w:sz w:val="16"/>
          <w:szCs w:val="16"/>
        </w:rPr>
        <w:t>адрес</w:t>
      </w:r>
      <w:r w:rsidRPr="00B86144">
        <w:rPr>
          <w:sz w:val="16"/>
          <w:szCs w:val="16"/>
        </w:rPr>
        <w:t xml:space="preserve">: 188830, Ленинградская обл., Гатчинский р-н, </w:t>
      </w:r>
      <w:proofErr w:type="spellStart"/>
      <w:r w:rsidRPr="00B86144">
        <w:rPr>
          <w:sz w:val="16"/>
          <w:szCs w:val="16"/>
        </w:rPr>
        <w:t>п.Вырица</w:t>
      </w:r>
      <w:proofErr w:type="spellEnd"/>
      <w:r w:rsidRPr="00B86144">
        <w:rPr>
          <w:sz w:val="16"/>
          <w:szCs w:val="16"/>
        </w:rPr>
        <w:t>, ул. Московская д.61</w:t>
      </w:r>
    </w:p>
    <w:p w:rsidR="00C601F6" w:rsidRPr="00B86144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Фактически</w:t>
      </w:r>
      <w:r w:rsidR="00BF5634" w:rsidRPr="004641CF">
        <w:rPr>
          <w:sz w:val="16"/>
          <w:szCs w:val="16"/>
        </w:rPr>
        <w:t>й</w:t>
      </w:r>
      <w:r w:rsidRPr="00B86144">
        <w:rPr>
          <w:sz w:val="16"/>
          <w:szCs w:val="16"/>
        </w:rPr>
        <w:t xml:space="preserve"> </w:t>
      </w:r>
      <w:r w:rsidRPr="004641CF">
        <w:rPr>
          <w:sz w:val="16"/>
          <w:szCs w:val="16"/>
        </w:rPr>
        <w:t>адрес</w:t>
      </w:r>
      <w:r w:rsidRPr="00B86144">
        <w:rPr>
          <w:sz w:val="16"/>
          <w:szCs w:val="16"/>
        </w:rPr>
        <w:t xml:space="preserve">: 188830, Ленинградская обл., Гатчинский р-н, </w:t>
      </w:r>
      <w:proofErr w:type="spellStart"/>
      <w:r w:rsidRPr="00B86144">
        <w:rPr>
          <w:sz w:val="16"/>
          <w:szCs w:val="16"/>
        </w:rPr>
        <w:t>п.Вырица</w:t>
      </w:r>
      <w:proofErr w:type="spellEnd"/>
      <w:r w:rsidRPr="00B86144">
        <w:rPr>
          <w:sz w:val="16"/>
          <w:szCs w:val="16"/>
        </w:rPr>
        <w:t>, ул. Московская д.61</w:t>
      </w:r>
    </w:p>
    <w:p w:rsidR="00C601F6" w:rsidRPr="00B86144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ИНН</w:t>
      </w:r>
      <w:r w:rsidRPr="00B86144">
        <w:rPr>
          <w:sz w:val="16"/>
          <w:szCs w:val="16"/>
        </w:rPr>
        <w:t>/</w:t>
      </w:r>
      <w:r w:rsidRPr="004641CF">
        <w:rPr>
          <w:sz w:val="16"/>
          <w:szCs w:val="16"/>
        </w:rPr>
        <w:t>КПП</w:t>
      </w:r>
      <w:r w:rsidRPr="00B86144">
        <w:rPr>
          <w:sz w:val="16"/>
          <w:szCs w:val="16"/>
        </w:rPr>
        <w:t>: 4719007588 / 470501001</w:t>
      </w:r>
    </w:p>
    <w:p w:rsidR="00C601F6" w:rsidRPr="00B86144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Р</w:t>
      </w:r>
      <w:r w:rsidRPr="00B86144">
        <w:rPr>
          <w:sz w:val="16"/>
          <w:szCs w:val="16"/>
        </w:rPr>
        <w:t>/</w:t>
      </w:r>
      <w:r w:rsidRPr="004641CF">
        <w:rPr>
          <w:sz w:val="16"/>
          <w:szCs w:val="16"/>
        </w:rPr>
        <w:t>с</w:t>
      </w:r>
      <w:r w:rsidRPr="00B86144">
        <w:rPr>
          <w:sz w:val="16"/>
          <w:szCs w:val="16"/>
        </w:rPr>
        <w:t>: 40102810945370000005</w:t>
      </w:r>
    </w:p>
    <w:p w:rsidR="00C601F6" w:rsidRPr="00B86144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в</w:t>
      </w:r>
      <w:r w:rsidRPr="00B86144">
        <w:rPr>
          <w:sz w:val="16"/>
          <w:szCs w:val="16"/>
        </w:rPr>
        <w:t xml:space="preserve"> </w:t>
      </w:r>
      <w:r w:rsidR="00B86144">
        <w:rPr>
          <w:sz w:val="16"/>
          <w:szCs w:val="16"/>
        </w:rPr>
        <w:t xml:space="preserve">ОКЦ № 1 </w:t>
      </w:r>
      <w:r w:rsidRPr="00B86144">
        <w:rPr>
          <w:sz w:val="16"/>
          <w:szCs w:val="16"/>
        </w:rPr>
        <w:t>Северо-</w:t>
      </w:r>
      <w:r w:rsidR="00B86144" w:rsidRPr="00B86144">
        <w:rPr>
          <w:sz w:val="16"/>
          <w:szCs w:val="16"/>
        </w:rPr>
        <w:t>Западное ГУ Банка</w:t>
      </w:r>
      <w:r w:rsidRPr="00B86144">
        <w:rPr>
          <w:sz w:val="16"/>
          <w:szCs w:val="16"/>
        </w:rPr>
        <w:t xml:space="preserve"> России/УФК по г. </w:t>
      </w:r>
      <w:proofErr w:type="spellStart"/>
      <w:r w:rsidRPr="00B86144">
        <w:rPr>
          <w:sz w:val="16"/>
          <w:szCs w:val="16"/>
        </w:rPr>
        <w:t>Санк</w:t>
      </w:r>
      <w:proofErr w:type="spellEnd"/>
      <w:r w:rsidRPr="00B86144">
        <w:rPr>
          <w:sz w:val="16"/>
          <w:szCs w:val="16"/>
        </w:rPr>
        <w:t>- Петербургу, г. Санкт- Петербург</w:t>
      </w:r>
    </w:p>
    <w:p w:rsidR="00F55CA8" w:rsidRPr="00B86144" w:rsidRDefault="00F55CA8" w:rsidP="00F55CA8">
      <w:pPr>
        <w:keepNext/>
        <w:keepLines/>
        <w:rPr>
          <w:sz w:val="16"/>
          <w:szCs w:val="16"/>
        </w:rPr>
      </w:pPr>
      <w:r w:rsidRPr="00336ECF">
        <w:rPr>
          <w:sz w:val="16"/>
          <w:szCs w:val="16"/>
        </w:rPr>
        <w:t>Единый</w:t>
      </w:r>
      <w:r w:rsidRPr="00B86144">
        <w:rPr>
          <w:sz w:val="16"/>
          <w:szCs w:val="16"/>
        </w:rPr>
        <w:t xml:space="preserve"> </w:t>
      </w:r>
      <w:r w:rsidRPr="00336ECF">
        <w:rPr>
          <w:sz w:val="16"/>
          <w:szCs w:val="16"/>
        </w:rPr>
        <w:t>казначейский</w:t>
      </w:r>
      <w:r w:rsidRPr="00B86144">
        <w:rPr>
          <w:sz w:val="16"/>
          <w:szCs w:val="16"/>
        </w:rPr>
        <w:t xml:space="preserve"> </w:t>
      </w:r>
      <w:r w:rsidRPr="00336ECF">
        <w:rPr>
          <w:sz w:val="16"/>
          <w:szCs w:val="16"/>
        </w:rPr>
        <w:t>счет</w:t>
      </w:r>
      <w:r w:rsidRPr="00B86144">
        <w:rPr>
          <w:sz w:val="16"/>
          <w:szCs w:val="16"/>
        </w:rPr>
        <w:t xml:space="preserve"> </w:t>
      </w:r>
    </w:p>
    <w:p w:rsidR="00F55CA8" w:rsidRPr="00336ECF" w:rsidRDefault="00F55CA8" w:rsidP="00F55CA8">
      <w:pPr>
        <w:keepNext/>
        <w:keepLines/>
        <w:rPr>
          <w:color w:val="000000" w:themeColor="text1"/>
          <w:sz w:val="16"/>
          <w:szCs w:val="16"/>
        </w:rPr>
      </w:pPr>
      <w:r w:rsidRPr="00336ECF">
        <w:rPr>
          <w:sz w:val="16"/>
          <w:szCs w:val="16"/>
        </w:rPr>
        <w:t>Казначейский</w:t>
      </w:r>
      <w:r w:rsidRPr="00B86144">
        <w:rPr>
          <w:color w:val="000000" w:themeColor="text1"/>
          <w:sz w:val="16"/>
          <w:szCs w:val="16"/>
          <w:shd w:val="clear" w:color="auto" w:fill="FFFFFF"/>
        </w:rPr>
        <w:t xml:space="preserve"> </w:t>
      </w:r>
      <w:r w:rsidRPr="00336ECF">
        <w:rPr>
          <w:color w:val="000000" w:themeColor="text1"/>
          <w:sz w:val="16"/>
          <w:szCs w:val="16"/>
          <w:shd w:val="clear" w:color="auto" w:fill="FFFFFF"/>
        </w:rPr>
        <w:t>счет</w:t>
      </w:r>
      <w:r w:rsidRPr="00B86144">
        <w:rPr>
          <w:color w:val="000000" w:themeColor="text1"/>
          <w:sz w:val="16"/>
          <w:szCs w:val="16"/>
          <w:shd w:val="clear" w:color="auto" w:fill="FFFFFF"/>
        </w:rPr>
        <w:t xml:space="preserve"> </w:t>
      </w:r>
    </w:p>
    <w:p w:rsidR="00C601F6" w:rsidRPr="00B86144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БИК</w:t>
      </w:r>
      <w:r w:rsidRPr="00B86144">
        <w:rPr>
          <w:sz w:val="16"/>
          <w:szCs w:val="16"/>
        </w:rPr>
        <w:t>: 014030106</w:t>
      </w:r>
    </w:p>
    <w:p w:rsidR="00C601F6" w:rsidRPr="00B86144" w:rsidRDefault="00C601F6" w:rsidP="002D58D7">
      <w:pPr>
        <w:keepNext/>
        <w:keepLines/>
        <w:rPr>
          <w:sz w:val="16"/>
          <w:szCs w:val="16"/>
        </w:rPr>
      </w:pPr>
      <w:r w:rsidRPr="004641CF">
        <w:rPr>
          <w:sz w:val="16"/>
          <w:szCs w:val="16"/>
        </w:rPr>
        <w:t>к</w:t>
      </w:r>
      <w:r w:rsidRPr="00B86144">
        <w:rPr>
          <w:sz w:val="16"/>
          <w:szCs w:val="16"/>
        </w:rPr>
        <w:t>/</w:t>
      </w:r>
      <w:r w:rsidRPr="004641CF">
        <w:rPr>
          <w:sz w:val="16"/>
          <w:szCs w:val="16"/>
        </w:rPr>
        <w:t>с</w:t>
      </w:r>
      <w:r w:rsidRPr="00B86144">
        <w:rPr>
          <w:sz w:val="16"/>
          <w:szCs w:val="16"/>
        </w:rPr>
        <w:t xml:space="preserve">: </w:t>
      </w:r>
      <w:proofErr w:type="spellStart"/>
      <w:proofErr w:type="gramStart"/>
      <w:r w:rsidRPr="00B86144">
        <w:rPr>
          <w:sz w:val="16"/>
          <w:szCs w:val="16"/>
        </w:rPr>
        <w:t>казн.счет</w:t>
      </w:r>
      <w:proofErr w:type="spellEnd"/>
      <w:proofErr w:type="gramEnd"/>
      <w:r w:rsidRPr="00B86144">
        <w:rPr>
          <w:sz w:val="16"/>
          <w:szCs w:val="16"/>
        </w:rPr>
        <w:t xml:space="preserve"> 03224643400000007200</w:t>
      </w:r>
    </w:p>
    <w:p w:rsidR="00C601F6" w:rsidRPr="00B86144" w:rsidRDefault="00C601F6" w:rsidP="002D58D7">
      <w:pPr>
        <w:keepNext/>
        <w:keepLines/>
        <w:rPr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:rsidR="002D58D7" w:rsidRPr="004641CF" w:rsidRDefault="002D58D7" w:rsidP="002D58D7">
      <w:pPr>
        <w:keepNext/>
        <w:keepLines/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 w:rsidRPr="004641CF">
        <w:rPr>
          <w:sz w:val="16"/>
          <w:szCs w:val="16"/>
        </w:rPr>
        <w:t>________________________________________________</w:t>
      </w:r>
      <w:r w:rsidRPr="004641CF">
        <w:rPr>
          <w:sz w:val="16"/>
          <w:szCs w:val="16"/>
          <w:lang w:val="en-US"/>
        </w:rPr>
        <w:t>_</w:t>
      </w:r>
      <w:bookmarkStart w:id="6" w:name="OLE_LINK6"/>
      <w:bookmarkStart w:id="7" w:name="OLE_LINK7"/>
    </w:p>
    <w:p w:rsidR="002D58D7" w:rsidRPr="004641CF" w:rsidRDefault="002D58D7" w:rsidP="002D58D7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Багаева Наталья Алексеевна</w:t>
      </w:r>
    </w:p>
    <w:p w:rsidR="002D58D7" w:rsidRPr="004641CF" w:rsidRDefault="002D58D7" w:rsidP="002D58D7">
      <w:pPr>
        <w:numPr>
          <w:ilvl w:val="0"/>
          <w:numId w:val="5"/>
        </w:numPr>
        <w:rPr>
          <w:sz w:val="16"/>
          <w:szCs w:val="16"/>
          <w:lang w:val="en-US"/>
        </w:rPr>
      </w:pPr>
    </w:p>
    <w:p w:rsidR="002D58D7" w:rsidRPr="004641CF" w:rsidRDefault="002D58D7" w:rsidP="00A43B87">
      <w:pPr>
        <w:rPr>
          <w:sz w:val="16"/>
          <w:szCs w:val="16"/>
        </w:rPr>
        <w:sectPr w:rsidR="002D58D7" w:rsidRPr="004641CF" w:rsidSect="006016FA">
          <w:type w:val="continuous"/>
          <w:pgSz w:w="11906" w:h="16838"/>
          <w:pgMar w:top="567" w:right="567" w:bottom="567" w:left="851" w:header="0" w:footer="0" w:gutter="0"/>
          <w:cols w:num="2" w:space="284"/>
          <w:docGrid w:linePitch="360"/>
        </w:sectPr>
      </w:pPr>
    </w:p>
    <w:bookmarkEnd w:id="6"/>
    <w:bookmarkEnd w:id="7"/>
    <w:p w:rsidR="00A43B87" w:rsidRDefault="00A43B87" w:rsidP="00A43B87">
      <w:pPr>
        <w:jc w:val="right"/>
        <w:rPr>
          <w:rStyle w:val="Heading"/>
          <w:b w:val="0"/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right"/>
        <w:rPr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ПРИЛОЖЕНИЕ</w:t>
      </w:r>
      <w:r w:rsidRPr="004641CF">
        <w:rPr>
          <w:b/>
          <w:bCs/>
          <w:sz w:val="16"/>
          <w:szCs w:val="16"/>
        </w:rPr>
        <w:t xml:space="preserve"> № 1</w:t>
      </w:r>
    </w:p>
    <w:p w:rsidR="00C601F6" w:rsidRPr="004641CF" w:rsidRDefault="00C601F6" w:rsidP="00C601F6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 w:rsidRPr="004641CF">
        <w:rPr>
          <w:sz w:val="16"/>
          <w:szCs w:val="16"/>
        </w:rPr>
        <w:t xml:space="preserve">к </w:t>
      </w:r>
      <w:r w:rsidR="00791A27" w:rsidRPr="004641CF">
        <w:rPr>
          <w:sz w:val="16"/>
          <w:szCs w:val="16"/>
        </w:rPr>
        <w:t>Договор</w:t>
      </w:r>
      <w:r w:rsidRPr="004641CF">
        <w:rPr>
          <w:sz w:val="16"/>
          <w:szCs w:val="16"/>
        </w:rPr>
        <w:t>у № от г</w:t>
      </w:r>
      <w:r w:rsidRPr="004641CF">
        <w:rPr>
          <w:b/>
          <w:sz w:val="16"/>
          <w:szCs w:val="16"/>
        </w:rPr>
        <w:t>.</w:t>
      </w:r>
    </w:p>
    <w:p w:rsidR="00C601F6" w:rsidRPr="004641CF" w:rsidRDefault="00C601F6" w:rsidP="00C601F6">
      <w:pPr>
        <w:numPr>
          <w:ilvl w:val="0"/>
          <w:numId w:val="5"/>
        </w:numPr>
        <w:jc w:val="right"/>
        <w:rPr>
          <w:rStyle w:val="Heading"/>
          <w:bCs/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spacing w:after="60"/>
        <w:jc w:val="center"/>
        <w:rPr>
          <w:b/>
          <w:bCs/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 w:rsidRPr="004641CF">
        <w:rPr>
          <w:b/>
          <w:bCs/>
          <w:sz w:val="16"/>
          <w:szCs w:val="16"/>
          <w:lang w:val="en-US"/>
        </w:rPr>
        <w:t>C</w:t>
      </w:r>
      <w:r w:rsidRPr="004641CF">
        <w:rPr>
          <w:b/>
          <w:bCs/>
          <w:sz w:val="16"/>
          <w:szCs w:val="16"/>
        </w:rPr>
        <w:t xml:space="preserve">ПЕЦИФИКАЦИЯ НА </w:t>
      </w:r>
      <w:r w:rsidR="004E5FD2" w:rsidRPr="004641CF">
        <w:rPr>
          <w:b/>
          <w:bCs/>
          <w:sz w:val="16"/>
          <w:szCs w:val="16"/>
        </w:rPr>
        <w:t>БД</w:t>
      </w:r>
    </w:p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"/>
        <w:gridCol w:w="3329"/>
        <w:gridCol w:w="1241"/>
        <w:gridCol w:w="1505"/>
        <w:gridCol w:w="927"/>
        <w:gridCol w:w="1381"/>
        <w:gridCol w:w="1518"/>
      </w:tblGrid>
      <w:tr w:rsidR="00AA7977" w:rsidRPr="004641CF" w:rsidTr="006016FA">
        <w:trPr>
          <w:cantSplit/>
          <w:trHeight w:val="610"/>
        </w:trPr>
        <w:tc>
          <w:tcPr>
            <w:tcW w:w="275" w:type="pct"/>
            <w:shd w:val="clear" w:color="auto" w:fill="auto"/>
            <w:vAlign w:val="center"/>
          </w:tcPr>
          <w:p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№</w:t>
            </w:r>
          </w:p>
        </w:tc>
        <w:tc>
          <w:tcPr>
            <w:tcW w:w="1591" w:type="pct"/>
            <w:vAlign w:val="center"/>
          </w:tcPr>
          <w:p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21" w:type="pct"/>
            <w:vAlign w:val="center"/>
          </w:tcPr>
          <w:p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Кол-во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Цена в рублях</w:t>
            </w:r>
          </w:p>
        </w:tc>
        <w:tc>
          <w:tcPr>
            <w:tcW w:w="709" w:type="pct"/>
          </w:tcPr>
          <w:p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07335">
              <w:rPr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AA7977" w:rsidRPr="004641CF" w:rsidTr="006016FA">
        <w:trPr>
          <w:cantSplit/>
          <w:trHeight w:val="329"/>
        </w:trPr>
        <w:tc>
          <w:tcPr>
            <w:tcW w:w="275" w:type="pct"/>
            <w:shd w:val="clear" w:color="auto" w:fill="auto"/>
            <w:vAlign w:val="center"/>
          </w:tcPr>
          <w:p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591" w:type="pct"/>
            <w:vAlign w:val="center"/>
          </w:tcPr>
          <w:p w:rsidR="00AA7977" w:rsidRPr="006016FA" w:rsidRDefault="00AA7977" w:rsidP="00B86144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База данных "Учет в учреждении". Электронная версия журнала. Вип-тариф, 12 мес.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Июнь 2026</w:t>
            </w:r>
          </w:p>
        </w:tc>
        <w:tc>
          <w:tcPr>
            <w:tcW w:w="721" w:type="pct"/>
            <w:vAlign w:val="center"/>
          </w:tcPr>
          <w:p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01.06.2026 по 31.05.2027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pct"/>
          </w:tcPr>
          <w:p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7"/>
        <w:gridCol w:w="2781"/>
      </w:tblGrid>
      <w:tr w:rsidR="00C601F6" w:rsidRPr="004641CF" w:rsidTr="00C601F6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F6" w:rsidRPr="004641CF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 w:rsidRPr="004641CF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F6" w:rsidRPr="00B86144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  <w:sectPr w:rsidR="00C601F6" w:rsidRPr="004641CF" w:rsidSect="006016FA">
          <w:pgSz w:w="11906" w:h="16838"/>
          <w:pgMar w:top="284" w:right="567" w:bottom="567" w:left="851" w:header="0" w:footer="0" w:gutter="0"/>
          <w:cols w:space="708"/>
          <w:docGrid w:linePitch="360"/>
        </w:sectPr>
      </w:pPr>
    </w:p>
    <w:p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:rsidR="00B86144" w:rsidRDefault="00B86144">
      <w:pPr>
        <w:rPr>
          <w:b/>
          <w:bCs/>
          <w:color w:val="365F91"/>
          <w:sz w:val="16"/>
          <w:szCs w:val="16"/>
        </w:rPr>
      </w:pPr>
      <w:r>
        <w:rPr>
          <w:sz w:val="16"/>
          <w:szCs w:val="16"/>
        </w:rPr>
        <w:br w:type="page"/>
      </w:r>
    </w:p>
    <w:p w:rsidR="00B86144" w:rsidRPr="004641CF" w:rsidRDefault="00B86144" w:rsidP="00B86144">
      <w:pPr>
        <w:numPr>
          <w:ilvl w:val="0"/>
          <w:numId w:val="5"/>
        </w:numPr>
        <w:jc w:val="right"/>
        <w:rPr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lastRenderedPageBreak/>
        <w:t>ПРИЛОЖЕНИЕ</w:t>
      </w:r>
      <w:r w:rsidRPr="004641CF">
        <w:rPr>
          <w:b/>
          <w:bCs/>
          <w:sz w:val="16"/>
          <w:szCs w:val="16"/>
        </w:rPr>
        <w:t xml:space="preserve"> № </w:t>
      </w:r>
      <w:r>
        <w:rPr>
          <w:b/>
          <w:bCs/>
          <w:sz w:val="16"/>
          <w:szCs w:val="16"/>
        </w:rPr>
        <w:t>2</w:t>
      </w:r>
    </w:p>
    <w:p w:rsidR="00B86144" w:rsidRPr="004641CF" w:rsidRDefault="00B86144" w:rsidP="00B86144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 w:rsidRPr="004641CF">
        <w:rPr>
          <w:sz w:val="16"/>
          <w:szCs w:val="16"/>
        </w:rPr>
        <w:t>к Договору № от г</w:t>
      </w:r>
      <w:r w:rsidRPr="004641CF">
        <w:rPr>
          <w:b/>
          <w:sz w:val="16"/>
          <w:szCs w:val="16"/>
        </w:rPr>
        <w:t>.</w:t>
      </w:r>
    </w:p>
    <w:p w:rsidR="00B86144" w:rsidRPr="00B86144" w:rsidRDefault="00B86144" w:rsidP="00B86144">
      <w:pPr>
        <w:jc w:val="center"/>
        <w:rPr>
          <w:b/>
          <w:sz w:val="20"/>
          <w:szCs w:val="20"/>
        </w:rPr>
      </w:pPr>
      <w:r w:rsidRPr="00B86144">
        <w:rPr>
          <w:b/>
          <w:sz w:val="20"/>
          <w:szCs w:val="20"/>
        </w:rPr>
        <w:t>Техническое задание</w:t>
      </w:r>
    </w:p>
    <w:p w:rsidR="00B86144" w:rsidRPr="00B86144" w:rsidRDefault="00B86144" w:rsidP="00B86144">
      <w:pPr>
        <w:jc w:val="right"/>
        <w:rPr>
          <w:rFonts w:ascii="Proxima Nova" w:eastAsia="Proxima Nova" w:hAnsi="Proxima Nova" w:cs="Proxima Nova"/>
          <w:color w:val="FF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0"/>
        <w:gridCol w:w="8248"/>
      </w:tblGrid>
      <w:tr w:rsidR="00B86144" w:rsidRPr="00B86144" w:rsidTr="00AC4C4D">
        <w:tc>
          <w:tcPr>
            <w:tcW w:w="2307" w:type="dxa"/>
            <w:shd w:val="clear" w:color="auto" w:fill="auto"/>
          </w:tcPr>
          <w:p w:rsidR="00B86144" w:rsidRPr="00B86144" w:rsidRDefault="00B86144" w:rsidP="00B86144">
            <w:pPr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1. Наименование Базы данных</w:t>
            </w:r>
          </w:p>
        </w:tc>
        <w:tc>
          <w:tcPr>
            <w:tcW w:w="8683" w:type="dxa"/>
            <w:shd w:val="clear" w:color="auto" w:fill="auto"/>
          </w:tcPr>
          <w:p w:rsidR="00B86144" w:rsidRPr="00B86144" w:rsidRDefault="00B86144" w:rsidP="00B86144">
            <w:pPr>
              <w:rPr>
                <w:rFonts w:eastAsia="Proxima Nova"/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>База данных «Учет в учреждении» электронная версия</w:t>
            </w:r>
          </w:p>
        </w:tc>
      </w:tr>
      <w:tr w:rsidR="00B86144" w:rsidRPr="00B86144" w:rsidTr="00AC4C4D">
        <w:tc>
          <w:tcPr>
            <w:tcW w:w="2307" w:type="dxa"/>
            <w:shd w:val="clear" w:color="auto" w:fill="auto"/>
          </w:tcPr>
          <w:p w:rsidR="00B86144" w:rsidRPr="00B86144" w:rsidRDefault="00B86144" w:rsidP="00B86144">
            <w:pPr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 xml:space="preserve">2. Описание </w:t>
            </w:r>
          </w:p>
        </w:tc>
        <w:tc>
          <w:tcPr>
            <w:tcW w:w="8683" w:type="dxa"/>
            <w:shd w:val="clear" w:color="auto" w:fill="auto"/>
          </w:tcPr>
          <w:p w:rsidR="00B86144" w:rsidRPr="00B86144" w:rsidRDefault="00B86144" w:rsidP="00B86144">
            <w:pPr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 xml:space="preserve">Реестровая запись №7644 от 14.12.2020 на БД "Учет в учреждении" </w:t>
            </w:r>
            <w:hyperlink r:id="rId11" w:history="1">
              <w:r w:rsidRPr="00B86144">
                <w:rPr>
                  <w:color w:val="0563C1"/>
                  <w:sz w:val="20"/>
                  <w:szCs w:val="20"/>
                  <w:u w:val="single"/>
                </w:rPr>
                <w:t>https://reestr.digital.gov.ru/reestr/308994/?sphr</w:t>
              </w:r>
              <w:r w:rsidRPr="00B86144">
                <w:rPr>
                  <w:color w:val="0563C1"/>
                  <w:sz w:val="20"/>
                  <w:szCs w:val="20"/>
                  <w:u w:val="single"/>
                </w:rPr>
                <w:t>a</w:t>
              </w:r>
              <w:r w:rsidRPr="00B86144">
                <w:rPr>
                  <w:color w:val="0563C1"/>
                  <w:sz w:val="20"/>
                  <w:szCs w:val="20"/>
                  <w:u w:val="single"/>
                </w:rPr>
                <w:t>se_id=5839564</w:t>
              </w:r>
            </w:hyperlink>
            <w:r w:rsidRPr="00B86144">
              <w:rPr>
                <w:sz w:val="20"/>
                <w:szCs w:val="20"/>
              </w:rPr>
              <w:t>​</w:t>
            </w:r>
          </w:p>
          <w:p w:rsidR="00B86144" w:rsidRPr="00B86144" w:rsidRDefault="00B86144" w:rsidP="00B86144">
            <w:pPr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>База данных предназначена для бухгалтеров бюджетных, казенных и автономных учреждений. В каждом номере важные новости бюджетной сферы, практические разъяснения по бухгалтерскому и налоговому учету, отчетности, платным услугам, планированию с активными ссылками на нормативно-правовые акты и образцами документов. А также ответы на вопросы читателей и варианты действий в ситуациях, которые не урегулированы законодательством.</w:t>
            </w:r>
          </w:p>
          <w:p w:rsidR="00B86144" w:rsidRPr="00B86144" w:rsidRDefault="00B86144" w:rsidP="00B86144">
            <w:pPr>
              <w:numPr>
                <w:ilvl w:val="0"/>
                <w:numId w:val="11"/>
              </w:numPr>
              <w:spacing w:after="160" w:line="259" w:lineRule="auto"/>
              <w:ind w:left="0" w:firstLine="0"/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Должен быть доступ к базе федеральных и региональных нормативно-правовых документов — в количестве не менее 111 млн. штук.</w:t>
            </w:r>
          </w:p>
          <w:p w:rsidR="00B86144" w:rsidRPr="00B86144" w:rsidRDefault="00B86144" w:rsidP="00B86144">
            <w:pPr>
              <w:numPr>
                <w:ilvl w:val="0"/>
                <w:numId w:val="11"/>
              </w:numPr>
              <w:spacing w:after="160" w:line="259" w:lineRule="auto"/>
              <w:ind w:left="0" w:firstLine="0"/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Должен быть доступ к базе шаблонов документов для бухгалтера госучреждения — в количестве не менее 6 тыс. штук.</w:t>
            </w:r>
          </w:p>
          <w:p w:rsidR="00B86144" w:rsidRPr="00B86144" w:rsidRDefault="00B86144" w:rsidP="00B86144">
            <w:pPr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Шаблоны документов должны содержать пустую форму и заполненный пример, с возможностью их скачать и распечатать.</w:t>
            </w:r>
          </w:p>
          <w:p w:rsidR="00B86144" w:rsidRPr="00B86144" w:rsidRDefault="00B86144" w:rsidP="00B86144">
            <w:pPr>
              <w:numPr>
                <w:ilvl w:val="0"/>
                <w:numId w:val="11"/>
              </w:numPr>
              <w:spacing w:after="160" w:line="259" w:lineRule="auto"/>
              <w:ind w:left="0" w:firstLine="0"/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Должен осуществляться доступ к электронной версии книг для бухгалтера госучреждения — в количестве не менее 10 штук.</w:t>
            </w:r>
          </w:p>
          <w:p w:rsidR="00B86144" w:rsidRPr="00B86144" w:rsidRDefault="00B86144" w:rsidP="00B86144">
            <w:pPr>
              <w:numPr>
                <w:ilvl w:val="0"/>
                <w:numId w:val="11"/>
              </w:numPr>
              <w:spacing w:after="160" w:line="259" w:lineRule="auto"/>
              <w:ind w:left="0" w:firstLine="0"/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 xml:space="preserve">Должен быть обеспечен доступ к архиву прошедших </w:t>
            </w:r>
            <w:proofErr w:type="spellStart"/>
            <w:r w:rsidRPr="00B86144">
              <w:rPr>
                <w:rFonts w:eastAsia="Proxima Nova"/>
                <w:sz w:val="20"/>
                <w:szCs w:val="20"/>
              </w:rPr>
              <w:t>вебинаров</w:t>
            </w:r>
            <w:proofErr w:type="spellEnd"/>
            <w:r w:rsidRPr="00B86144">
              <w:rPr>
                <w:rFonts w:eastAsia="Proxima Nova"/>
                <w:sz w:val="20"/>
                <w:szCs w:val="20"/>
              </w:rPr>
              <w:t xml:space="preserve"> и видеоматериалов — не менее 20 видео в год.</w:t>
            </w:r>
          </w:p>
          <w:p w:rsidR="00B86144" w:rsidRPr="00B86144" w:rsidRDefault="00B86144" w:rsidP="00B86144">
            <w:pPr>
              <w:numPr>
                <w:ilvl w:val="0"/>
                <w:numId w:val="11"/>
              </w:numPr>
              <w:spacing w:after="160" w:line="259" w:lineRule="auto"/>
              <w:ind w:left="0" w:firstLine="0"/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Должен осуществляться доступ к архиву электронной версии базы данных — не менее чем за 5 лет.</w:t>
            </w:r>
          </w:p>
          <w:p w:rsidR="00B86144" w:rsidRPr="00B86144" w:rsidRDefault="00B86144" w:rsidP="00B86144">
            <w:pPr>
              <w:numPr>
                <w:ilvl w:val="0"/>
                <w:numId w:val="11"/>
              </w:numPr>
              <w:spacing w:after="160" w:line="259" w:lineRule="auto"/>
              <w:ind w:left="0" w:firstLine="0"/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Должен осуществляться доступ к онлайн-сервисам: «Конструктор учетной политики», «Помощник по КВР и КОСГУ», «Справочник проводок».</w:t>
            </w:r>
          </w:p>
          <w:p w:rsidR="00B86144" w:rsidRPr="00B86144" w:rsidRDefault="00B86144" w:rsidP="00B86144">
            <w:pPr>
              <w:numPr>
                <w:ilvl w:val="0"/>
                <w:numId w:val="11"/>
              </w:numPr>
              <w:spacing w:after="160" w:line="259" w:lineRule="auto"/>
              <w:ind w:left="0" w:firstLine="0"/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Должна быть доступна новостная лента по изменениям законодательства с ежедневным обновлением.</w:t>
            </w:r>
          </w:p>
        </w:tc>
      </w:tr>
      <w:tr w:rsidR="00B86144" w:rsidRPr="00B86144" w:rsidTr="00AC4C4D">
        <w:tc>
          <w:tcPr>
            <w:tcW w:w="2307" w:type="dxa"/>
            <w:shd w:val="clear" w:color="auto" w:fill="auto"/>
          </w:tcPr>
          <w:p w:rsidR="00B86144" w:rsidRPr="00B86144" w:rsidRDefault="00B86144" w:rsidP="00B86144">
            <w:pPr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 xml:space="preserve">3. Количество пользователей </w:t>
            </w:r>
          </w:p>
        </w:tc>
        <w:tc>
          <w:tcPr>
            <w:tcW w:w="8683" w:type="dxa"/>
            <w:shd w:val="clear" w:color="auto" w:fill="auto"/>
          </w:tcPr>
          <w:p w:rsidR="00B86144" w:rsidRPr="00B86144" w:rsidRDefault="00B86144" w:rsidP="00B86144">
            <w:pPr>
              <w:rPr>
                <w:rFonts w:eastAsia="Proxima Nova"/>
                <w:sz w:val="20"/>
                <w:szCs w:val="20"/>
              </w:rPr>
            </w:pPr>
            <w:bookmarkStart w:id="8" w:name="ORDERUSERCNT"/>
            <w:r w:rsidRPr="00B86144">
              <w:rPr>
                <w:b/>
                <w:bCs/>
                <w:sz w:val="20"/>
                <w:szCs w:val="20"/>
              </w:rPr>
              <w:t>1</w:t>
            </w:r>
            <w:bookmarkEnd w:id="8"/>
          </w:p>
        </w:tc>
      </w:tr>
      <w:tr w:rsidR="00B86144" w:rsidRPr="00B86144" w:rsidTr="00AC4C4D">
        <w:tc>
          <w:tcPr>
            <w:tcW w:w="2307" w:type="dxa"/>
            <w:shd w:val="clear" w:color="auto" w:fill="auto"/>
          </w:tcPr>
          <w:p w:rsidR="00B86144" w:rsidRPr="00B86144" w:rsidRDefault="00B86144" w:rsidP="00B86144">
            <w:pPr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4. Срок права использования базы данных</w:t>
            </w:r>
          </w:p>
        </w:tc>
        <w:tc>
          <w:tcPr>
            <w:tcW w:w="8683" w:type="dxa"/>
            <w:shd w:val="clear" w:color="auto" w:fill="auto"/>
          </w:tcPr>
          <w:p w:rsidR="00B86144" w:rsidRPr="00B86144" w:rsidRDefault="00B86144" w:rsidP="00B86144">
            <w:pPr>
              <w:rPr>
                <w:rFonts w:eastAsia="Proxima Nova"/>
                <w:sz w:val="20"/>
                <w:szCs w:val="20"/>
              </w:rPr>
            </w:pPr>
            <w:bookmarkStart w:id="9" w:name="PRODUCTDURATION"/>
            <w:r w:rsidRPr="00B86144">
              <w:rPr>
                <w:b/>
                <w:bCs/>
                <w:sz w:val="20"/>
                <w:szCs w:val="20"/>
              </w:rPr>
              <w:t>12</w:t>
            </w:r>
            <w:bookmarkEnd w:id="9"/>
            <w:r w:rsidRPr="00B86144">
              <w:rPr>
                <w:rFonts w:eastAsia="Proxima Nova"/>
                <w:sz w:val="20"/>
                <w:szCs w:val="20"/>
              </w:rPr>
              <w:t xml:space="preserve"> месяцев</w:t>
            </w:r>
          </w:p>
        </w:tc>
      </w:tr>
      <w:tr w:rsidR="00B86144" w:rsidRPr="00B86144" w:rsidTr="00AC4C4D">
        <w:tc>
          <w:tcPr>
            <w:tcW w:w="2307" w:type="dxa"/>
            <w:shd w:val="clear" w:color="auto" w:fill="auto"/>
          </w:tcPr>
          <w:p w:rsidR="00B86144" w:rsidRPr="00B86144" w:rsidRDefault="00B86144" w:rsidP="00B86144">
            <w:pPr>
              <w:rPr>
                <w:rFonts w:eastAsia="Proxima Nova"/>
                <w:sz w:val="20"/>
                <w:szCs w:val="20"/>
              </w:rPr>
            </w:pPr>
            <w:r w:rsidRPr="00B86144">
              <w:rPr>
                <w:rFonts w:eastAsia="Proxima Nova"/>
                <w:sz w:val="20"/>
                <w:szCs w:val="20"/>
              </w:rPr>
              <w:t>5. Функциональные характеристики</w:t>
            </w:r>
          </w:p>
        </w:tc>
        <w:tc>
          <w:tcPr>
            <w:tcW w:w="8683" w:type="dxa"/>
            <w:shd w:val="clear" w:color="auto" w:fill="auto"/>
          </w:tcPr>
          <w:p w:rsidR="00B86144" w:rsidRPr="00B86144" w:rsidRDefault="00B86144" w:rsidP="00B86144">
            <w:p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:rsidR="00B86144" w:rsidRPr="00B86144" w:rsidRDefault="00B86144" w:rsidP="00B86144">
            <w:p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:rsidR="00B86144" w:rsidRPr="00B86144" w:rsidRDefault="00B86144" w:rsidP="00B86144">
            <w:p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>Доступ к базе данных должен предоставляться круглосуточно.</w:t>
            </w:r>
          </w:p>
          <w:p w:rsidR="00B86144" w:rsidRPr="00B86144" w:rsidRDefault="00B86144" w:rsidP="00B86144">
            <w:p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:rsidR="00B86144" w:rsidRPr="00B86144" w:rsidRDefault="00B86144" w:rsidP="00B86144">
            <w:p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 xml:space="preserve">Доступ к базе данных должен быть защищен: при входе должна требоваться авторизация учетной записи пользователя (кода активации). </w:t>
            </w:r>
          </w:p>
          <w:p w:rsidR="00B86144" w:rsidRPr="00B86144" w:rsidRDefault="00B86144" w:rsidP="00B86144">
            <w:p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:rsidR="00B86144" w:rsidRPr="00B86144" w:rsidRDefault="00B86144" w:rsidP="00B86144">
            <w:p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:rsidR="00B86144" w:rsidRPr="00B86144" w:rsidRDefault="00B86144" w:rsidP="00B86144">
            <w:pPr>
              <w:autoSpaceDE w:val="0"/>
              <w:autoSpaceDN w:val="0"/>
              <w:adjustRightInd w:val="0"/>
              <w:ind w:firstLine="26"/>
              <w:contextualSpacing/>
              <w:jc w:val="both"/>
              <w:rPr>
                <w:sz w:val="20"/>
                <w:szCs w:val="20"/>
              </w:rPr>
            </w:pPr>
            <w:r w:rsidRPr="00B86144">
              <w:rPr>
                <w:sz w:val="20"/>
                <w:szCs w:val="20"/>
              </w:rPr>
              <w:t>Гарантии качества должны предоставляться на весь срок использования базы данных.</w:t>
            </w:r>
          </w:p>
        </w:tc>
      </w:tr>
    </w:tbl>
    <w:p w:rsidR="00B86144" w:rsidRPr="00B86144" w:rsidRDefault="00B86144" w:rsidP="00B86144">
      <w:pPr>
        <w:rPr>
          <w:rFonts w:ascii="Proxima Nova" w:eastAsia="Proxima Nova" w:hAnsi="Proxima Nova" w:cs="Proxima Nova"/>
          <w:sz w:val="20"/>
          <w:szCs w:val="20"/>
        </w:rPr>
      </w:pPr>
    </w:p>
    <w:p w:rsidR="00C601F6" w:rsidRPr="004641CF" w:rsidRDefault="00C601F6" w:rsidP="002D58D7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jc w:val="right"/>
        <w:rPr>
          <w:rFonts w:ascii="Times New Roman" w:hAnsi="Times New Roman"/>
          <w:sz w:val="16"/>
          <w:szCs w:val="16"/>
        </w:rPr>
      </w:pPr>
    </w:p>
    <w:sectPr w:rsidR="00C601F6" w:rsidRPr="004641CF" w:rsidSect="00B86144">
      <w:type w:val="continuous"/>
      <w:pgSz w:w="11906" w:h="16838"/>
      <w:pgMar w:top="567" w:right="567" w:bottom="567" w:left="851" w:header="709" w:footer="709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B17" w:rsidRDefault="00A65B17">
      <w:r>
        <w:separator/>
      </w:r>
    </w:p>
  </w:endnote>
  <w:endnote w:type="continuationSeparator" w:id="0">
    <w:p w:rsidR="00A65B17" w:rsidRDefault="00A65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B17" w:rsidRDefault="00A65B17">
      <w:r>
        <w:separator/>
      </w:r>
    </w:p>
  </w:footnote>
  <w:footnote w:type="continuationSeparator" w:id="0">
    <w:p w:rsidR="00A65B17" w:rsidRDefault="00A65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8B3" w:rsidRDefault="00A65B17">
    <w:pPr>
      <w:pStyle w:val="a9"/>
    </w:pPr>
    <w:r>
      <w:rPr>
        <w:noProof/>
      </w:rPr>
      <w:pict w14:anchorId="719D6F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2050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B87" w:rsidRDefault="006016FA" w:rsidP="006016FA">
    <w:pPr>
      <w:pStyle w:val="a9"/>
      <w:tabs>
        <w:tab w:val="clear" w:pos="4677"/>
        <w:tab w:val="clear" w:pos="9355"/>
        <w:tab w:val="left" w:pos="7005"/>
      </w:tabs>
    </w:pPr>
    <w:r>
      <w:tab/>
    </w:r>
  </w:p>
  <w:p w:rsidR="004678B3" w:rsidRPr="0087413D" w:rsidRDefault="00B86144" w:rsidP="0087413D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67662C0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2540" t="5080" r="5080" b="635"/>
              <wp:wrapNone/>
              <wp:docPr id="3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69380" cy="5652135"/>
                      </a:xfrm>
                      <a:custGeom>
                        <a:avLst/>
                        <a:gdLst>
                          <a:gd name="T0" fmla="+- 0 1277 859"/>
                          <a:gd name="T1" fmla="*/ T0 w 10188"/>
                          <a:gd name="T2" fmla="+- 0 11086 3968"/>
                          <a:gd name="T3" fmla="*/ 11086 h 8901"/>
                          <a:gd name="T4" fmla="+- 0 866 859"/>
                          <a:gd name="T5" fmla="*/ T4 w 10188"/>
                          <a:gd name="T6" fmla="+- 0 12468 3968"/>
                          <a:gd name="T7" fmla="*/ 12468 h 8901"/>
                          <a:gd name="T8" fmla="+- 0 1835 859"/>
                          <a:gd name="T9" fmla="*/ T8 w 10188"/>
                          <a:gd name="T10" fmla="+- 0 12869 3968"/>
                          <a:gd name="T11" fmla="*/ 12869 h 8901"/>
                          <a:gd name="T12" fmla="+- 0 3519 859"/>
                          <a:gd name="T13" fmla="*/ T12 w 10188"/>
                          <a:gd name="T14" fmla="+- 0 11341 3968"/>
                          <a:gd name="T15" fmla="*/ 11341 h 8901"/>
                          <a:gd name="T16" fmla="+- 0 3042 859"/>
                          <a:gd name="T17" fmla="*/ T16 w 10188"/>
                          <a:gd name="T18" fmla="+- 0 11518 3968"/>
                          <a:gd name="T19" fmla="*/ 11518 h 8901"/>
                          <a:gd name="T20" fmla="+- 0 2664 859"/>
                          <a:gd name="T21" fmla="*/ T20 w 10188"/>
                          <a:gd name="T22" fmla="+- 0 11771 3968"/>
                          <a:gd name="T23" fmla="*/ 11771 h 8901"/>
                          <a:gd name="T24" fmla="+- 0 2475 859"/>
                          <a:gd name="T25" fmla="*/ T24 w 10188"/>
                          <a:gd name="T26" fmla="+- 0 11621 3968"/>
                          <a:gd name="T27" fmla="*/ 11621 h 8901"/>
                          <a:gd name="T28" fmla="+- 0 2761 859"/>
                          <a:gd name="T29" fmla="*/ T28 w 10188"/>
                          <a:gd name="T30" fmla="+- 0 11063 3968"/>
                          <a:gd name="T31" fmla="*/ 11063 h 8901"/>
                          <a:gd name="T32" fmla="+- 0 2867 859"/>
                          <a:gd name="T33" fmla="*/ T32 w 10188"/>
                          <a:gd name="T34" fmla="+- 0 10250 3968"/>
                          <a:gd name="T35" fmla="*/ 10250 h 8901"/>
                          <a:gd name="T36" fmla="+- 0 2310 859"/>
                          <a:gd name="T37" fmla="*/ T36 w 10188"/>
                          <a:gd name="T38" fmla="+- 0 10254 3968"/>
                          <a:gd name="T39" fmla="*/ 10254 h 8901"/>
                          <a:gd name="T40" fmla="+- 0 1744 859"/>
                          <a:gd name="T41" fmla="*/ T40 w 10188"/>
                          <a:gd name="T42" fmla="+- 0 10762 3968"/>
                          <a:gd name="T43" fmla="*/ 10762 h 8901"/>
                          <a:gd name="T44" fmla="+- 0 1808 859"/>
                          <a:gd name="T45" fmla="*/ T44 w 10188"/>
                          <a:gd name="T46" fmla="+- 0 11180 3968"/>
                          <a:gd name="T47" fmla="*/ 11180 h 8901"/>
                          <a:gd name="T48" fmla="+- 0 1884 859"/>
                          <a:gd name="T49" fmla="*/ T48 w 10188"/>
                          <a:gd name="T50" fmla="+- 0 11109 3968"/>
                          <a:gd name="T51" fmla="*/ 11109 h 8901"/>
                          <a:gd name="T52" fmla="+- 0 2421 859"/>
                          <a:gd name="T53" fmla="*/ T52 w 10188"/>
                          <a:gd name="T54" fmla="+- 0 10651 3968"/>
                          <a:gd name="T55" fmla="*/ 10651 h 8901"/>
                          <a:gd name="T56" fmla="+- 0 2587 859"/>
                          <a:gd name="T57" fmla="*/ T56 w 10188"/>
                          <a:gd name="T58" fmla="+- 0 10795 3968"/>
                          <a:gd name="T59" fmla="*/ 10795 h 8901"/>
                          <a:gd name="T60" fmla="+- 0 2032 859"/>
                          <a:gd name="T61" fmla="*/ T60 w 10188"/>
                          <a:gd name="T62" fmla="+- 0 11490 3968"/>
                          <a:gd name="T63" fmla="*/ 11490 h 8901"/>
                          <a:gd name="T64" fmla="+- 0 2113 859"/>
                          <a:gd name="T65" fmla="*/ T64 w 10188"/>
                          <a:gd name="T66" fmla="+- 0 12064 3968"/>
                          <a:gd name="T67" fmla="*/ 12064 h 8901"/>
                          <a:gd name="T68" fmla="+- 0 2604 859"/>
                          <a:gd name="T69" fmla="*/ T68 w 10188"/>
                          <a:gd name="T70" fmla="+- 0 12229 3968"/>
                          <a:gd name="T71" fmla="*/ 12229 h 8901"/>
                          <a:gd name="T72" fmla="+- 0 3285 859"/>
                          <a:gd name="T73" fmla="*/ T72 w 10188"/>
                          <a:gd name="T74" fmla="+- 0 11743 3968"/>
                          <a:gd name="T75" fmla="*/ 11743 h 8901"/>
                          <a:gd name="T76" fmla="+- 0 5762 859"/>
                          <a:gd name="T77" fmla="*/ T76 w 10188"/>
                          <a:gd name="T78" fmla="+- 0 9674 3968"/>
                          <a:gd name="T79" fmla="*/ 9674 h 8901"/>
                          <a:gd name="T80" fmla="+- 0 5243 859"/>
                          <a:gd name="T81" fmla="*/ T80 w 10188"/>
                          <a:gd name="T82" fmla="+- 0 7880 3968"/>
                          <a:gd name="T83" fmla="*/ 7880 h 8901"/>
                          <a:gd name="T84" fmla="+- 0 3700 859"/>
                          <a:gd name="T85" fmla="*/ T84 w 10188"/>
                          <a:gd name="T86" fmla="+- 0 9127 3968"/>
                          <a:gd name="T87" fmla="*/ 9127 h 8901"/>
                          <a:gd name="T88" fmla="+- 0 3244 859"/>
                          <a:gd name="T89" fmla="*/ T88 w 10188"/>
                          <a:gd name="T90" fmla="+- 0 9474 3968"/>
                          <a:gd name="T91" fmla="*/ 9474 h 8901"/>
                          <a:gd name="T92" fmla="+- 0 3750 859"/>
                          <a:gd name="T93" fmla="*/ T92 w 10188"/>
                          <a:gd name="T94" fmla="+- 0 11302 3968"/>
                          <a:gd name="T95" fmla="*/ 11302 h 8901"/>
                          <a:gd name="T96" fmla="+- 0 4175 859"/>
                          <a:gd name="T97" fmla="*/ T96 w 10188"/>
                          <a:gd name="T98" fmla="+- 0 10987 3968"/>
                          <a:gd name="T99" fmla="*/ 10987 h 8901"/>
                          <a:gd name="T100" fmla="+- 0 4599 859"/>
                          <a:gd name="T101" fmla="*/ T100 w 10188"/>
                          <a:gd name="T102" fmla="+- 0 10619 3968"/>
                          <a:gd name="T103" fmla="*/ 10619 h 8901"/>
                          <a:gd name="T104" fmla="+- 0 4153 859"/>
                          <a:gd name="T105" fmla="*/ T104 w 10188"/>
                          <a:gd name="T106" fmla="+- 0 9263 3968"/>
                          <a:gd name="T107" fmla="*/ 9263 h 8901"/>
                          <a:gd name="T108" fmla="+- 0 5356 859"/>
                          <a:gd name="T109" fmla="*/ T108 w 10188"/>
                          <a:gd name="T110" fmla="+- 0 10027 3968"/>
                          <a:gd name="T111" fmla="*/ 10027 h 8901"/>
                          <a:gd name="T112" fmla="+- 0 6640 859"/>
                          <a:gd name="T113" fmla="*/ T112 w 10188"/>
                          <a:gd name="T114" fmla="+- 0 6752 3968"/>
                          <a:gd name="T115" fmla="*/ 6752 h 8901"/>
                          <a:gd name="T116" fmla="+- 0 6390 859"/>
                          <a:gd name="T117" fmla="*/ T116 w 10188"/>
                          <a:gd name="T118" fmla="+- 0 6936 3968"/>
                          <a:gd name="T119" fmla="*/ 6936 h 8901"/>
                          <a:gd name="T120" fmla="+- 0 6275 859"/>
                          <a:gd name="T121" fmla="*/ T120 w 10188"/>
                          <a:gd name="T122" fmla="+- 0 8187 3968"/>
                          <a:gd name="T123" fmla="*/ 8187 h 8901"/>
                          <a:gd name="T124" fmla="+- 0 5779 859"/>
                          <a:gd name="T125" fmla="*/ T124 w 10188"/>
                          <a:gd name="T126" fmla="+- 0 7432 3968"/>
                          <a:gd name="T127" fmla="*/ 7432 h 8901"/>
                          <a:gd name="T128" fmla="+- 0 6303 859"/>
                          <a:gd name="T129" fmla="*/ T128 w 10188"/>
                          <a:gd name="T130" fmla="+- 0 9256 3968"/>
                          <a:gd name="T131" fmla="*/ 9256 h 8901"/>
                          <a:gd name="T132" fmla="+- 0 6664 859"/>
                          <a:gd name="T133" fmla="*/ T132 w 10188"/>
                          <a:gd name="T134" fmla="+- 0 8839 3968"/>
                          <a:gd name="T135" fmla="*/ 8839 h 8901"/>
                          <a:gd name="T136" fmla="+- 0 7147 859"/>
                          <a:gd name="T137" fmla="*/ T136 w 10188"/>
                          <a:gd name="T138" fmla="+- 0 8574 3968"/>
                          <a:gd name="T139" fmla="*/ 8574 h 8901"/>
                          <a:gd name="T140" fmla="+- 0 8787 859"/>
                          <a:gd name="T141" fmla="*/ T140 w 10188"/>
                          <a:gd name="T142" fmla="+- 0 6821 3968"/>
                          <a:gd name="T143" fmla="*/ 6821 h 8901"/>
                          <a:gd name="T144" fmla="+- 0 8497 859"/>
                          <a:gd name="T145" fmla="*/ T144 w 10188"/>
                          <a:gd name="T146" fmla="+- 0 6261 3968"/>
                          <a:gd name="T147" fmla="*/ 6261 h 8901"/>
                          <a:gd name="T148" fmla="+- 0 8253 859"/>
                          <a:gd name="T149" fmla="*/ T148 w 10188"/>
                          <a:gd name="T150" fmla="+- 0 7278 3968"/>
                          <a:gd name="T151" fmla="*/ 7278 h 8901"/>
                          <a:gd name="T152" fmla="+- 0 7942 859"/>
                          <a:gd name="T153" fmla="*/ T152 w 10188"/>
                          <a:gd name="T154" fmla="+- 0 7393 3968"/>
                          <a:gd name="T155" fmla="*/ 7393 h 8901"/>
                          <a:gd name="T156" fmla="+- 0 7657 859"/>
                          <a:gd name="T157" fmla="*/ T156 w 10188"/>
                          <a:gd name="T158" fmla="+- 0 7031 3968"/>
                          <a:gd name="T159" fmla="*/ 7031 h 8901"/>
                          <a:gd name="T160" fmla="+- 0 7582 859"/>
                          <a:gd name="T161" fmla="*/ T160 w 10188"/>
                          <a:gd name="T162" fmla="+- 0 6391 3968"/>
                          <a:gd name="T163" fmla="*/ 6391 h 8901"/>
                          <a:gd name="T164" fmla="+- 0 7867 859"/>
                          <a:gd name="T165" fmla="*/ T164 w 10188"/>
                          <a:gd name="T166" fmla="+- 0 6349 3968"/>
                          <a:gd name="T167" fmla="*/ 6349 h 8901"/>
                          <a:gd name="T168" fmla="+- 0 8165 859"/>
                          <a:gd name="T169" fmla="*/ T168 w 10188"/>
                          <a:gd name="T170" fmla="+- 0 6769 3968"/>
                          <a:gd name="T171" fmla="*/ 6769 h 8901"/>
                          <a:gd name="T172" fmla="+- 0 8211 859"/>
                          <a:gd name="T173" fmla="*/ T172 w 10188"/>
                          <a:gd name="T174" fmla="+- 0 5914 3968"/>
                          <a:gd name="T175" fmla="*/ 5914 h 8901"/>
                          <a:gd name="T176" fmla="+- 0 7568 859"/>
                          <a:gd name="T177" fmla="*/ T176 w 10188"/>
                          <a:gd name="T178" fmla="+- 0 5973 3968"/>
                          <a:gd name="T179" fmla="*/ 5973 h 8901"/>
                          <a:gd name="T180" fmla="+- 0 7063 859"/>
                          <a:gd name="T181" fmla="*/ T180 w 10188"/>
                          <a:gd name="T182" fmla="+- 0 6482 3968"/>
                          <a:gd name="T183" fmla="*/ 6482 h 8901"/>
                          <a:gd name="T184" fmla="+- 0 7073 859"/>
                          <a:gd name="T185" fmla="*/ T184 w 10188"/>
                          <a:gd name="T186" fmla="+- 0 7105 3968"/>
                          <a:gd name="T187" fmla="*/ 7105 h 8901"/>
                          <a:gd name="T188" fmla="+- 0 7421 859"/>
                          <a:gd name="T189" fmla="*/ T188 w 10188"/>
                          <a:gd name="T190" fmla="+- 0 7677 3968"/>
                          <a:gd name="T191" fmla="*/ 7677 h 8901"/>
                          <a:gd name="T192" fmla="+- 0 8021 859"/>
                          <a:gd name="T193" fmla="*/ T192 w 10188"/>
                          <a:gd name="T194" fmla="+- 0 7844 3968"/>
                          <a:gd name="T195" fmla="*/ 7844 h 8901"/>
                          <a:gd name="T196" fmla="+- 0 8579 859"/>
                          <a:gd name="T197" fmla="*/ T196 w 10188"/>
                          <a:gd name="T198" fmla="+- 0 7436 3968"/>
                          <a:gd name="T199" fmla="*/ 7436 h 8901"/>
                          <a:gd name="T200" fmla="+- 0 8799 859"/>
                          <a:gd name="T201" fmla="*/ T200 w 10188"/>
                          <a:gd name="T202" fmla="+- 0 6913 3968"/>
                          <a:gd name="T203" fmla="*/ 6913 h 8901"/>
                          <a:gd name="T204" fmla="+- 0 9451 859"/>
                          <a:gd name="T205" fmla="*/ T204 w 10188"/>
                          <a:gd name="T206" fmla="+- 0 4438 3968"/>
                          <a:gd name="T207" fmla="*/ 4438 h 8901"/>
                          <a:gd name="T208" fmla="+- 0 9065 859"/>
                          <a:gd name="T209" fmla="*/ T208 w 10188"/>
                          <a:gd name="T210" fmla="+- 0 4855 3968"/>
                          <a:gd name="T211" fmla="*/ 4855 h 8901"/>
                          <a:gd name="T212" fmla="+- 0 8634 859"/>
                          <a:gd name="T213" fmla="*/ T212 w 10188"/>
                          <a:gd name="T214" fmla="+- 0 5099 3968"/>
                          <a:gd name="T215" fmla="*/ 5099 h 8901"/>
                          <a:gd name="T216" fmla="+- 0 8257 859"/>
                          <a:gd name="T217" fmla="*/ T216 w 10188"/>
                          <a:gd name="T218" fmla="+- 0 5521 3968"/>
                          <a:gd name="T219" fmla="*/ 5521 h 8901"/>
                          <a:gd name="T220" fmla="+- 0 9564 859"/>
                          <a:gd name="T221" fmla="*/ T220 w 10188"/>
                          <a:gd name="T222" fmla="+- 0 6614 3968"/>
                          <a:gd name="T223" fmla="*/ 6614 h 8901"/>
                          <a:gd name="T224" fmla="+- 0 9957 859"/>
                          <a:gd name="T225" fmla="*/ T224 w 10188"/>
                          <a:gd name="T226" fmla="+- 0 6272 3968"/>
                          <a:gd name="T227" fmla="*/ 6272 h 8901"/>
                          <a:gd name="T228" fmla="+- 0 10191 859"/>
                          <a:gd name="T229" fmla="*/ T228 w 10188"/>
                          <a:gd name="T230" fmla="+- 0 6096 3968"/>
                          <a:gd name="T231" fmla="*/ 6096 h 8901"/>
                          <a:gd name="T232" fmla="+- 0 11033 859"/>
                          <a:gd name="T233" fmla="*/ T232 w 10188"/>
                          <a:gd name="T234" fmla="+- 0 4358 3968"/>
                          <a:gd name="T235" fmla="*/ 4358 h 8901"/>
                          <a:gd name="T236" fmla="+- 0 10060 859"/>
                          <a:gd name="T237" fmla="*/ T236 w 10188"/>
                          <a:gd name="T238" fmla="+- 0 3969 3968"/>
                          <a:gd name="T239" fmla="*/ 3969 h 8901"/>
                          <a:gd name="T240" fmla="+- 0 9698 859"/>
                          <a:gd name="T241" fmla="*/ T240 w 10188"/>
                          <a:gd name="T242" fmla="+- 0 4303 3968"/>
                          <a:gd name="T243" fmla="*/ 4303 h 8901"/>
                          <a:gd name="T244" fmla="+- 0 11033 859"/>
                          <a:gd name="T245" fmla="*/ T244 w 10188"/>
                          <a:gd name="T246" fmla="+- 0 5407 3968"/>
                          <a:gd name="T247" fmla="*/ 5407 h 890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10188" h="8901">
                            <a:moveTo>
                              <a:pt x="1370" y="8590"/>
                            </a:moveTo>
                            <a:lnTo>
                              <a:pt x="1364" y="8576"/>
                            </a:lnTo>
                            <a:lnTo>
                              <a:pt x="1349" y="8567"/>
                            </a:lnTo>
                            <a:lnTo>
                              <a:pt x="458" y="8214"/>
                            </a:lnTo>
                            <a:lnTo>
                              <a:pt x="459" y="7136"/>
                            </a:lnTo>
                            <a:lnTo>
                              <a:pt x="455" y="7119"/>
                            </a:lnTo>
                            <a:lnTo>
                              <a:pt x="446" y="7109"/>
                            </a:lnTo>
                            <a:lnTo>
                              <a:pt x="433" y="7109"/>
                            </a:lnTo>
                            <a:lnTo>
                              <a:pt x="418" y="7118"/>
                            </a:lnTo>
                            <a:lnTo>
                              <a:pt x="43" y="7422"/>
                            </a:lnTo>
                            <a:lnTo>
                              <a:pt x="26" y="7440"/>
                            </a:lnTo>
                            <a:lnTo>
                              <a:pt x="13" y="7461"/>
                            </a:lnTo>
                            <a:lnTo>
                              <a:pt x="5" y="7484"/>
                            </a:lnTo>
                            <a:lnTo>
                              <a:pt x="1" y="7509"/>
                            </a:lnTo>
                            <a:lnTo>
                              <a:pt x="0" y="8464"/>
                            </a:lnTo>
                            <a:lnTo>
                              <a:pt x="0" y="8477"/>
                            </a:lnTo>
                            <a:lnTo>
                              <a:pt x="3" y="8489"/>
                            </a:lnTo>
                            <a:lnTo>
                              <a:pt x="7" y="8500"/>
                            </a:lnTo>
                            <a:lnTo>
                              <a:pt x="13" y="8511"/>
                            </a:lnTo>
                            <a:lnTo>
                              <a:pt x="21" y="8521"/>
                            </a:lnTo>
                            <a:lnTo>
                              <a:pt x="30" y="8530"/>
                            </a:lnTo>
                            <a:lnTo>
                              <a:pt x="40" y="8537"/>
                            </a:lnTo>
                            <a:lnTo>
                              <a:pt x="52" y="8542"/>
                            </a:lnTo>
                            <a:lnTo>
                              <a:pt x="942" y="8896"/>
                            </a:lnTo>
                            <a:lnTo>
                              <a:pt x="954" y="8899"/>
                            </a:lnTo>
                            <a:lnTo>
                              <a:pt x="965" y="8901"/>
                            </a:lnTo>
                            <a:lnTo>
                              <a:pt x="976" y="8901"/>
                            </a:lnTo>
                            <a:lnTo>
                              <a:pt x="988" y="8900"/>
                            </a:lnTo>
                            <a:lnTo>
                              <a:pt x="999" y="8898"/>
                            </a:lnTo>
                            <a:lnTo>
                              <a:pt x="1010" y="8894"/>
                            </a:lnTo>
                            <a:lnTo>
                              <a:pt x="1020" y="8889"/>
                            </a:lnTo>
                            <a:lnTo>
                              <a:pt x="1029" y="8883"/>
                            </a:lnTo>
                            <a:lnTo>
                              <a:pt x="1353" y="8619"/>
                            </a:lnTo>
                            <a:lnTo>
                              <a:pt x="1366" y="8604"/>
                            </a:lnTo>
                            <a:lnTo>
                              <a:pt x="1370" y="8590"/>
                            </a:lnTo>
                            <a:close/>
                            <a:moveTo>
                              <a:pt x="2660" y="7373"/>
                            </a:moveTo>
                            <a:lnTo>
                              <a:pt x="2656" y="7327"/>
                            </a:lnTo>
                            <a:lnTo>
                              <a:pt x="2644" y="7282"/>
                            </a:lnTo>
                            <a:lnTo>
                              <a:pt x="2627" y="7237"/>
                            </a:lnTo>
                            <a:lnTo>
                              <a:pt x="2603" y="7192"/>
                            </a:lnTo>
                            <a:lnTo>
                              <a:pt x="2575" y="7145"/>
                            </a:lnTo>
                            <a:lnTo>
                              <a:pt x="2544" y="7095"/>
                            </a:lnTo>
                            <a:lnTo>
                              <a:pt x="2285" y="6683"/>
                            </a:lnTo>
                            <a:lnTo>
                              <a:pt x="2183" y="6520"/>
                            </a:lnTo>
                            <a:lnTo>
                              <a:pt x="2183" y="7550"/>
                            </a:lnTo>
                            <a:lnTo>
                              <a:pt x="2178" y="7554"/>
                            </a:lnTo>
                            <a:lnTo>
                              <a:pt x="2144" y="7598"/>
                            </a:lnTo>
                            <a:lnTo>
                              <a:pt x="2108" y="7639"/>
                            </a:lnTo>
                            <a:lnTo>
                              <a:pt x="2068" y="7677"/>
                            </a:lnTo>
                            <a:lnTo>
                              <a:pt x="2026" y="7712"/>
                            </a:lnTo>
                            <a:lnTo>
                              <a:pt x="1978" y="7751"/>
                            </a:lnTo>
                            <a:lnTo>
                              <a:pt x="1924" y="7779"/>
                            </a:lnTo>
                            <a:lnTo>
                              <a:pt x="1866" y="7797"/>
                            </a:lnTo>
                            <a:lnTo>
                              <a:pt x="1805" y="7803"/>
                            </a:lnTo>
                            <a:lnTo>
                              <a:pt x="1782" y="7799"/>
                            </a:lnTo>
                            <a:lnTo>
                              <a:pt x="1761" y="7792"/>
                            </a:lnTo>
                            <a:lnTo>
                              <a:pt x="1740" y="7783"/>
                            </a:lnTo>
                            <a:lnTo>
                              <a:pt x="1720" y="7772"/>
                            </a:lnTo>
                            <a:lnTo>
                              <a:pt x="1701" y="7760"/>
                            </a:lnTo>
                            <a:lnTo>
                              <a:pt x="1683" y="7745"/>
                            </a:lnTo>
                            <a:lnTo>
                              <a:pt x="1668" y="7729"/>
                            </a:lnTo>
                            <a:lnTo>
                              <a:pt x="1653" y="7711"/>
                            </a:lnTo>
                            <a:lnTo>
                              <a:pt x="1616" y="7653"/>
                            </a:lnTo>
                            <a:lnTo>
                              <a:pt x="1595" y="7593"/>
                            </a:lnTo>
                            <a:lnTo>
                              <a:pt x="1592" y="7531"/>
                            </a:lnTo>
                            <a:lnTo>
                              <a:pt x="1606" y="7467"/>
                            </a:lnTo>
                            <a:lnTo>
                              <a:pt x="1637" y="7401"/>
                            </a:lnTo>
                            <a:lnTo>
                              <a:pt x="1686" y="7334"/>
                            </a:lnTo>
                            <a:lnTo>
                              <a:pt x="1769" y="7238"/>
                            </a:lnTo>
                            <a:lnTo>
                              <a:pt x="1838" y="7163"/>
                            </a:lnTo>
                            <a:lnTo>
                              <a:pt x="1885" y="7113"/>
                            </a:lnTo>
                            <a:lnTo>
                              <a:pt x="1902" y="7095"/>
                            </a:lnTo>
                            <a:lnTo>
                              <a:pt x="1905" y="7112"/>
                            </a:lnTo>
                            <a:lnTo>
                              <a:pt x="1975" y="7220"/>
                            </a:lnTo>
                            <a:lnTo>
                              <a:pt x="1984" y="7234"/>
                            </a:lnTo>
                            <a:lnTo>
                              <a:pt x="1986" y="7236"/>
                            </a:lnTo>
                            <a:lnTo>
                              <a:pt x="2183" y="7550"/>
                            </a:lnTo>
                            <a:lnTo>
                              <a:pt x="2183" y="6520"/>
                            </a:lnTo>
                            <a:lnTo>
                              <a:pt x="2114" y="6410"/>
                            </a:lnTo>
                            <a:lnTo>
                              <a:pt x="2062" y="6339"/>
                            </a:lnTo>
                            <a:lnTo>
                              <a:pt x="2008" y="6282"/>
                            </a:lnTo>
                            <a:lnTo>
                              <a:pt x="1951" y="6238"/>
                            </a:lnTo>
                            <a:lnTo>
                              <a:pt x="1891" y="6208"/>
                            </a:lnTo>
                            <a:lnTo>
                              <a:pt x="1825" y="6190"/>
                            </a:lnTo>
                            <a:lnTo>
                              <a:pt x="1770" y="6185"/>
                            </a:lnTo>
                            <a:lnTo>
                              <a:pt x="1712" y="6189"/>
                            </a:lnTo>
                            <a:lnTo>
                              <a:pt x="1652" y="6200"/>
                            </a:lnTo>
                            <a:lnTo>
                              <a:pt x="1588" y="6221"/>
                            </a:lnTo>
                            <a:lnTo>
                              <a:pt x="1521" y="6249"/>
                            </a:lnTo>
                            <a:lnTo>
                              <a:pt x="1451" y="6286"/>
                            </a:lnTo>
                            <a:lnTo>
                              <a:pt x="1378" y="6331"/>
                            </a:lnTo>
                            <a:lnTo>
                              <a:pt x="1301" y="6385"/>
                            </a:lnTo>
                            <a:lnTo>
                              <a:pt x="1220" y="6447"/>
                            </a:lnTo>
                            <a:lnTo>
                              <a:pt x="1159" y="6500"/>
                            </a:lnTo>
                            <a:lnTo>
                              <a:pt x="1099" y="6554"/>
                            </a:lnTo>
                            <a:lnTo>
                              <a:pt x="1042" y="6611"/>
                            </a:lnTo>
                            <a:lnTo>
                              <a:pt x="987" y="6670"/>
                            </a:lnTo>
                            <a:lnTo>
                              <a:pt x="935" y="6731"/>
                            </a:lnTo>
                            <a:lnTo>
                              <a:pt x="885" y="6794"/>
                            </a:lnTo>
                            <a:lnTo>
                              <a:pt x="838" y="6859"/>
                            </a:lnTo>
                            <a:lnTo>
                              <a:pt x="793" y="6926"/>
                            </a:lnTo>
                            <a:lnTo>
                              <a:pt x="750" y="6995"/>
                            </a:lnTo>
                            <a:lnTo>
                              <a:pt x="747" y="7002"/>
                            </a:lnTo>
                            <a:lnTo>
                              <a:pt x="746" y="7009"/>
                            </a:lnTo>
                            <a:lnTo>
                              <a:pt x="748" y="7024"/>
                            </a:lnTo>
                            <a:lnTo>
                              <a:pt x="752" y="7031"/>
                            </a:lnTo>
                            <a:lnTo>
                              <a:pt x="757" y="7037"/>
                            </a:lnTo>
                            <a:lnTo>
                              <a:pt x="949" y="7212"/>
                            </a:lnTo>
                            <a:lnTo>
                              <a:pt x="953" y="7216"/>
                            </a:lnTo>
                            <a:lnTo>
                              <a:pt x="959" y="7218"/>
                            </a:lnTo>
                            <a:lnTo>
                              <a:pt x="965" y="7218"/>
                            </a:lnTo>
                            <a:lnTo>
                              <a:pt x="968" y="7217"/>
                            </a:lnTo>
                            <a:lnTo>
                              <a:pt x="970" y="7216"/>
                            </a:lnTo>
                            <a:lnTo>
                              <a:pt x="975" y="7212"/>
                            </a:lnTo>
                            <a:lnTo>
                              <a:pt x="976" y="7210"/>
                            </a:lnTo>
                            <a:lnTo>
                              <a:pt x="978" y="7207"/>
                            </a:lnTo>
                            <a:lnTo>
                              <a:pt x="1025" y="7141"/>
                            </a:lnTo>
                            <a:lnTo>
                              <a:pt x="1074" y="7076"/>
                            </a:lnTo>
                            <a:lnTo>
                              <a:pt x="1125" y="7012"/>
                            </a:lnTo>
                            <a:lnTo>
                              <a:pt x="1177" y="6949"/>
                            </a:lnTo>
                            <a:lnTo>
                              <a:pt x="1258" y="6861"/>
                            </a:lnTo>
                            <a:lnTo>
                              <a:pt x="1331" y="6792"/>
                            </a:lnTo>
                            <a:lnTo>
                              <a:pt x="1397" y="6740"/>
                            </a:lnTo>
                            <a:lnTo>
                              <a:pt x="1456" y="6705"/>
                            </a:lnTo>
                            <a:lnTo>
                              <a:pt x="1511" y="6686"/>
                            </a:lnTo>
                            <a:lnTo>
                              <a:pt x="1562" y="6683"/>
                            </a:lnTo>
                            <a:lnTo>
                              <a:pt x="1584" y="6687"/>
                            </a:lnTo>
                            <a:lnTo>
                              <a:pt x="1606" y="6694"/>
                            </a:lnTo>
                            <a:lnTo>
                              <a:pt x="1626" y="6704"/>
                            </a:lnTo>
                            <a:lnTo>
                              <a:pt x="1645" y="6716"/>
                            </a:lnTo>
                            <a:lnTo>
                              <a:pt x="1662" y="6731"/>
                            </a:lnTo>
                            <a:lnTo>
                              <a:pt x="1677" y="6747"/>
                            </a:lnTo>
                            <a:lnTo>
                              <a:pt x="1691" y="6765"/>
                            </a:lnTo>
                            <a:lnTo>
                              <a:pt x="1702" y="6785"/>
                            </a:lnTo>
                            <a:lnTo>
                              <a:pt x="1728" y="6827"/>
                            </a:lnTo>
                            <a:lnTo>
                              <a:pt x="1602" y="6960"/>
                            </a:lnTo>
                            <a:lnTo>
                              <a:pt x="1525" y="7045"/>
                            </a:lnTo>
                            <a:lnTo>
                              <a:pt x="1462" y="7116"/>
                            </a:lnTo>
                            <a:lnTo>
                              <a:pt x="1383" y="7209"/>
                            </a:lnTo>
                            <a:lnTo>
                              <a:pt x="1333" y="7266"/>
                            </a:lnTo>
                            <a:lnTo>
                              <a:pt x="1287" y="7326"/>
                            </a:lnTo>
                            <a:lnTo>
                              <a:pt x="1245" y="7389"/>
                            </a:lnTo>
                            <a:lnTo>
                              <a:pt x="1207" y="7454"/>
                            </a:lnTo>
                            <a:lnTo>
                              <a:pt x="1173" y="7522"/>
                            </a:lnTo>
                            <a:lnTo>
                              <a:pt x="1144" y="7592"/>
                            </a:lnTo>
                            <a:lnTo>
                              <a:pt x="1126" y="7671"/>
                            </a:lnTo>
                            <a:lnTo>
                              <a:pt x="1122" y="7745"/>
                            </a:lnTo>
                            <a:lnTo>
                              <a:pt x="1122" y="7751"/>
                            </a:lnTo>
                            <a:lnTo>
                              <a:pt x="1130" y="7826"/>
                            </a:lnTo>
                            <a:lnTo>
                              <a:pt x="1149" y="7900"/>
                            </a:lnTo>
                            <a:lnTo>
                              <a:pt x="1177" y="7971"/>
                            </a:lnTo>
                            <a:lnTo>
                              <a:pt x="1213" y="8036"/>
                            </a:lnTo>
                            <a:lnTo>
                              <a:pt x="1254" y="8096"/>
                            </a:lnTo>
                            <a:lnTo>
                              <a:pt x="1301" y="8149"/>
                            </a:lnTo>
                            <a:lnTo>
                              <a:pt x="1350" y="8195"/>
                            </a:lnTo>
                            <a:lnTo>
                              <a:pt x="1389" y="8223"/>
                            </a:lnTo>
                            <a:lnTo>
                              <a:pt x="1434" y="8247"/>
                            </a:lnTo>
                            <a:lnTo>
                              <a:pt x="1484" y="8266"/>
                            </a:lnTo>
                            <a:lnTo>
                              <a:pt x="1540" y="8279"/>
                            </a:lnTo>
                            <a:lnTo>
                              <a:pt x="1602" y="8283"/>
                            </a:lnTo>
                            <a:lnTo>
                              <a:pt x="1670" y="8278"/>
                            </a:lnTo>
                            <a:lnTo>
                              <a:pt x="1745" y="8261"/>
                            </a:lnTo>
                            <a:lnTo>
                              <a:pt x="1826" y="8232"/>
                            </a:lnTo>
                            <a:lnTo>
                              <a:pt x="1914" y="8188"/>
                            </a:lnTo>
                            <a:lnTo>
                              <a:pt x="2009" y="8129"/>
                            </a:lnTo>
                            <a:lnTo>
                              <a:pt x="2111" y="8052"/>
                            </a:lnTo>
                            <a:lnTo>
                              <a:pt x="2139" y="8029"/>
                            </a:lnTo>
                            <a:lnTo>
                              <a:pt x="2249" y="7937"/>
                            </a:lnTo>
                            <a:lnTo>
                              <a:pt x="2345" y="7853"/>
                            </a:lnTo>
                            <a:lnTo>
                              <a:pt x="2397" y="7803"/>
                            </a:lnTo>
                            <a:lnTo>
                              <a:pt x="2426" y="7775"/>
                            </a:lnTo>
                            <a:lnTo>
                              <a:pt x="2494" y="7704"/>
                            </a:lnTo>
                            <a:lnTo>
                              <a:pt x="2548" y="7639"/>
                            </a:lnTo>
                            <a:lnTo>
                              <a:pt x="2591" y="7579"/>
                            </a:lnTo>
                            <a:lnTo>
                              <a:pt x="2623" y="7523"/>
                            </a:lnTo>
                            <a:lnTo>
                              <a:pt x="2645" y="7470"/>
                            </a:lnTo>
                            <a:lnTo>
                              <a:pt x="2657" y="7420"/>
                            </a:lnTo>
                            <a:lnTo>
                              <a:pt x="2660" y="7373"/>
                            </a:lnTo>
                            <a:close/>
                            <a:moveTo>
                              <a:pt x="4905" y="5713"/>
                            </a:moveTo>
                            <a:lnTo>
                              <a:pt x="4903" y="5706"/>
                            </a:lnTo>
                            <a:lnTo>
                              <a:pt x="4188" y="4569"/>
                            </a:lnTo>
                            <a:lnTo>
                              <a:pt x="4571" y="4258"/>
                            </a:lnTo>
                            <a:lnTo>
                              <a:pt x="4577" y="4253"/>
                            </a:lnTo>
                            <a:lnTo>
                              <a:pt x="4580" y="4247"/>
                            </a:lnTo>
                            <a:lnTo>
                              <a:pt x="4582" y="4232"/>
                            </a:lnTo>
                            <a:lnTo>
                              <a:pt x="4581" y="4225"/>
                            </a:lnTo>
                            <a:lnTo>
                              <a:pt x="4577" y="4219"/>
                            </a:lnTo>
                            <a:lnTo>
                              <a:pt x="4386" y="3915"/>
                            </a:lnTo>
                            <a:lnTo>
                              <a:pt x="4384" y="3912"/>
                            </a:lnTo>
                            <a:lnTo>
                              <a:pt x="4379" y="3909"/>
                            </a:lnTo>
                            <a:lnTo>
                              <a:pt x="4377" y="3908"/>
                            </a:lnTo>
                            <a:lnTo>
                              <a:pt x="4371" y="3907"/>
                            </a:lnTo>
                            <a:lnTo>
                              <a:pt x="4368" y="3907"/>
                            </a:lnTo>
                            <a:lnTo>
                              <a:pt x="4362" y="3909"/>
                            </a:lnTo>
                            <a:lnTo>
                              <a:pt x="4359" y="3910"/>
                            </a:lnTo>
                            <a:lnTo>
                              <a:pt x="2872" y="5118"/>
                            </a:lnTo>
                            <a:lnTo>
                              <a:pt x="2855" y="5137"/>
                            </a:lnTo>
                            <a:lnTo>
                              <a:pt x="2841" y="5159"/>
                            </a:lnTo>
                            <a:lnTo>
                              <a:pt x="2832" y="5183"/>
                            </a:lnTo>
                            <a:lnTo>
                              <a:pt x="2828" y="5209"/>
                            </a:lnTo>
                            <a:lnTo>
                              <a:pt x="2831" y="6061"/>
                            </a:lnTo>
                            <a:lnTo>
                              <a:pt x="2772" y="6109"/>
                            </a:lnTo>
                            <a:lnTo>
                              <a:pt x="2399" y="5512"/>
                            </a:lnTo>
                            <a:lnTo>
                              <a:pt x="2397" y="5510"/>
                            </a:lnTo>
                            <a:lnTo>
                              <a:pt x="2392" y="5507"/>
                            </a:lnTo>
                            <a:lnTo>
                              <a:pt x="2390" y="5506"/>
                            </a:lnTo>
                            <a:lnTo>
                              <a:pt x="2385" y="5506"/>
                            </a:lnTo>
                            <a:lnTo>
                              <a:pt x="2382" y="5506"/>
                            </a:lnTo>
                            <a:lnTo>
                              <a:pt x="2377" y="5508"/>
                            </a:lnTo>
                            <a:lnTo>
                              <a:pt x="2375" y="5510"/>
                            </a:lnTo>
                            <a:lnTo>
                              <a:pt x="2009" y="5891"/>
                            </a:lnTo>
                            <a:lnTo>
                              <a:pt x="2006" y="5898"/>
                            </a:lnTo>
                            <a:lnTo>
                              <a:pt x="2005" y="5913"/>
                            </a:lnTo>
                            <a:lnTo>
                              <a:pt x="2006" y="5921"/>
                            </a:lnTo>
                            <a:lnTo>
                              <a:pt x="2010" y="5928"/>
                            </a:lnTo>
                            <a:lnTo>
                              <a:pt x="2891" y="7334"/>
                            </a:lnTo>
                            <a:lnTo>
                              <a:pt x="2892" y="7337"/>
                            </a:lnTo>
                            <a:lnTo>
                              <a:pt x="2894" y="7339"/>
                            </a:lnTo>
                            <a:lnTo>
                              <a:pt x="2899" y="7342"/>
                            </a:lnTo>
                            <a:lnTo>
                              <a:pt x="2902" y="7343"/>
                            </a:lnTo>
                            <a:lnTo>
                              <a:pt x="2907" y="7344"/>
                            </a:lnTo>
                            <a:lnTo>
                              <a:pt x="2910" y="7344"/>
                            </a:lnTo>
                            <a:lnTo>
                              <a:pt x="2916" y="7342"/>
                            </a:lnTo>
                            <a:lnTo>
                              <a:pt x="2919" y="7341"/>
                            </a:lnTo>
                            <a:lnTo>
                              <a:pt x="3316" y="7019"/>
                            </a:lnTo>
                            <a:lnTo>
                              <a:pt x="3321" y="7014"/>
                            </a:lnTo>
                            <a:lnTo>
                              <a:pt x="3325" y="7008"/>
                            </a:lnTo>
                            <a:lnTo>
                              <a:pt x="3327" y="6994"/>
                            </a:lnTo>
                            <a:lnTo>
                              <a:pt x="3325" y="6987"/>
                            </a:lnTo>
                            <a:lnTo>
                              <a:pt x="3322" y="6981"/>
                            </a:lnTo>
                            <a:lnTo>
                              <a:pt x="2966" y="6413"/>
                            </a:lnTo>
                            <a:lnTo>
                              <a:pt x="3028" y="6363"/>
                            </a:lnTo>
                            <a:lnTo>
                              <a:pt x="3732" y="6649"/>
                            </a:lnTo>
                            <a:lnTo>
                              <a:pt x="3740" y="6651"/>
                            </a:lnTo>
                            <a:lnTo>
                              <a:pt x="3748" y="6652"/>
                            </a:lnTo>
                            <a:lnTo>
                              <a:pt x="3765" y="6650"/>
                            </a:lnTo>
                            <a:lnTo>
                              <a:pt x="3773" y="6647"/>
                            </a:lnTo>
                            <a:lnTo>
                              <a:pt x="3780" y="6642"/>
                            </a:lnTo>
                            <a:lnTo>
                              <a:pt x="4212" y="6291"/>
                            </a:lnTo>
                            <a:lnTo>
                              <a:pt x="4216" y="6282"/>
                            </a:lnTo>
                            <a:lnTo>
                              <a:pt x="4200" y="6275"/>
                            </a:lnTo>
                            <a:lnTo>
                              <a:pt x="3278" y="5935"/>
                            </a:lnTo>
                            <a:lnTo>
                              <a:pt x="3294" y="5295"/>
                            </a:lnTo>
                            <a:lnTo>
                              <a:pt x="3760" y="4916"/>
                            </a:lnTo>
                            <a:lnTo>
                              <a:pt x="4471" y="6051"/>
                            </a:lnTo>
                            <a:lnTo>
                              <a:pt x="4473" y="6053"/>
                            </a:lnTo>
                            <a:lnTo>
                              <a:pt x="4475" y="6055"/>
                            </a:lnTo>
                            <a:lnTo>
                              <a:pt x="4479" y="6059"/>
                            </a:lnTo>
                            <a:lnTo>
                              <a:pt x="4482" y="6060"/>
                            </a:lnTo>
                            <a:lnTo>
                              <a:pt x="4488" y="6061"/>
                            </a:lnTo>
                            <a:lnTo>
                              <a:pt x="4491" y="6060"/>
                            </a:lnTo>
                            <a:lnTo>
                              <a:pt x="4497" y="6059"/>
                            </a:lnTo>
                            <a:lnTo>
                              <a:pt x="4499" y="6058"/>
                            </a:lnTo>
                            <a:lnTo>
                              <a:pt x="4899" y="5733"/>
                            </a:lnTo>
                            <a:lnTo>
                              <a:pt x="4902" y="5727"/>
                            </a:lnTo>
                            <a:lnTo>
                              <a:pt x="4905" y="5713"/>
                            </a:lnTo>
                            <a:close/>
                            <a:moveTo>
                              <a:pt x="6701" y="4258"/>
                            </a:moveTo>
                            <a:lnTo>
                              <a:pt x="6700" y="4251"/>
                            </a:lnTo>
                            <a:lnTo>
                              <a:pt x="6697" y="4245"/>
                            </a:lnTo>
                            <a:lnTo>
                              <a:pt x="5783" y="2787"/>
                            </a:lnTo>
                            <a:lnTo>
                              <a:pt x="5781" y="2784"/>
                            </a:lnTo>
                            <a:lnTo>
                              <a:pt x="5780" y="2782"/>
                            </a:lnTo>
                            <a:lnTo>
                              <a:pt x="5775" y="2779"/>
                            </a:lnTo>
                            <a:lnTo>
                              <a:pt x="5773" y="2778"/>
                            </a:lnTo>
                            <a:lnTo>
                              <a:pt x="5770" y="2778"/>
                            </a:lnTo>
                            <a:lnTo>
                              <a:pt x="5765" y="2778"/>
                            </a:lnTo>
                            <a:lnTo>
                              <a:pt x="5760" y="2780"/>
                            </a:lnTo>
                            <a:lnTo>
                              <a:pt x="5756" y="2783"/>
                            </a:lnTo>
                            <a:lnTo>
                              <a:pt x="5568" y="2936"/>
                            </a:lnTo>
                            <a:lnTo>
                              <a:pt x="5531" y="2968"/>
                            </a:lnTo>
                            <a:lnTo>
                              <a:pt x="5499" y="3004"/>
                            </a:lnTo>
                            <a:lnTo>
                              <a:pt x="5472" y="3044"/>
                            </a:lnTo>
                            <a:lnTo>
                              <a:pt x="5450" y="3088"/>
                            </a:lnTo>
                            <a:lnTo>
                              <a:pt x="5434" y="3134"/>
                            </a:lnTo>
                            <a:lnTo>
                              <a:pt x="5424" y="3181"/>
                            </a:lnTo>
                            <a:lnTo>
                              <a:pt x="5420" y="3230"/>
                            </a:lnTo>
                            <a:lnTo>
                              <a:pt x="5422" y="3279"/>
                            </a:lnTo>
                            <a:lnTo>
                              <a:pt x="5432" y="4265"/>
                            </a:lnTo>
                            <a:lnTo>
                              <a:pt x="5416" y="4219"/>
                            </a:lnTo>
                            <a:lnTo>
                              <a:pt x="4948" y="3471"/>
                            </a:lnTo>
                            <a:lnTo>
                              <a:pt x="4947" y="3468"/>
                            </a:lnTo>
                            <a:lnTo>
                              <a:pt x="4945" y="3466"/>
                            </a:lnTo>
                            <a:lnTo>
                              <a:pt x="4940" y="3463"/>
                            </a:lnTo>
                            <a:lnTo>
                              <a:pt x="4937" y="3462"/>
                            </a:lnTo>
                            <a:lnTo>
                              <a:pt x="4931" y="3461"/>
                            </a:lnTo>
                            <a:lnTo>
                              <a:pt x="4928" y="3461"/>
                            </a:lnTo>
                            <a:lnTo>
                              <a:pt x="4922" y="3463"/>
                            </a:lnTo>
                            <a:lnTo>
                              <a:pt x="4920" y="3464"/>
                            </a:lnTo>
                            <a:lnTo>
                              <a:pt x="4526" y="3784"/>
                            </a:lnTo>
                            <a:lnTo>
                              <a:pt x="4521" y="3789"/>
                            </a:lnTo>
                            <a:lnTo>
                              <a:pt x="4517" y="3795"/>
                            </a:lnTo>
                            <a:lnTo>
                              <a:pt x="4515" y="3808"/>
                            </a:lnTo>
                            <a:lnTo>
                              <a:pt x="4516" y="3816"/>
                            </a:lnTo>
                            <a:lnTo>
                              <a:pt x="4519" y="3822"/>
                            </a:lnTo>
                            <a:lnTo>
                              <a:pt x="5434" y="5284"/>
                            </a:lnTo>
                            <a:lnTo>
                              <a:pt x="5439" y="5287"/>
                            </a:lnTo>
                            <a:lnTo>
                              <a:pt x="5444" y="5288"/>
                            </a:lnTo>
                            <a:lnTo>
                              <a:pt x="5450" y="5288"/>
                            </a:lnTo>
                            <a:lnTo>
                              <a:pt x="5455" y="5286"/>
                            </a:lnTo>
                            <a:lnTo>
                              <a:pt x="5664" y="5117"/>
                            </a:lnTo>
                            <a:lnTo>
                              <a:pt x="5700" y="5085"/>
                            </a:lnTo>
                            <a:lnTo>
                              <a:pt x="5731" y="5048"/>
                            </a:lnTo>
                            <a:lnTo>
                              <a:pt x="5758" y="5008"/>
                            </a:lnTo>
                            <a:lnTo>
                              <a:pt x="5779" y="4964"/>
                            </a:lnTo>
                            <a:lnTo>
                              <a:pt x="5795" y="4918"/>
                            </a:lnTo>
                            <a:lnTo>
                              <a:pt x="5805" y="4871"/>
                            </a:lnTo>
                            <a:lnTo>
                              <a:pt x="5808" y="4822"/>
                            </a:lnTo>
                            <a:lnTo>
                              <a:pt x="5806" y="4774"/>
                            </a:lnTo>
                            <a:lnTo>
                              <a:pt x="5774" y="3783"/>
                            </a:lnTo>
                            <a:lnTo>
                              <a:pt x="5790" y="3833"/>
                            </a:lnTo>
                            <a:lnTo>
                              <a:pt x="6272" y="4601"/>
                            </a:lnTo>
                            <a:lnTo>
                              <a:pt x="6276" y="4604"/>
                            </a:lnTo>
                            <a:lnTo>
                              <a:pt x="6282" y="4606"/>
                            </a:lnTo>
                            <a:lnTo>
                              <a:pt x="6285" y="4606"/>
                            </a:lnTo>
                            <a:lnTo>
                              <a:pt x="6288" y="4606"/>
                            </a:lnTo>
                            <a:lnTo>
                              <a:pt x="6294" y="4604"/>
                            </a:lnTo>
                            <a:lnTo>
                              <a:pt x="6297" y="4603"/>
                            </a:lnTo>
                            <a:lnTo>
                              <a:pt x="6691" y="4283"/>
                            </a:lnTo>
                            <a:lnTo>
                              <a:pt x="6696" y="4278"/>
                            </a:lnTo>
                            <a:lnTo>
                              <a:pt x="6699" y="4272"/>
                            </a:lnTo>
                            <a:lnTo>
                              <a:pt x="6701" y="4258"/>
                            </a:lnTo>
                            <a:close/>
                            <a:moveTo>
                              <a:pt x="7940" y="2945"/>
                            </a:moveTo>
                            <a:lnTo>
                              <a:pt x="7934" y="2880"/>
                            </a:lnTo>
                            <a:lnTo>
                              <a:pt x="7928" y="2853"/>
                            </a:lnTo>
                            <a:lnTo>
                              <a:pt x="7918" y="2818"/>
                            </a:lnTo>
                            <a:lnTo>
                              <a:pt x="7902" y="2775"/>
                            </a:lnTo>
                            <a:lnTo>
                              <a:pt x="7880" y="2723"/>
                            </a:lnTo>
                            <a:lnTo>
                              <a:pt x="7850" y="2661"/>
                            </a:lnTo>
                            <a:lnTo>
                              <a:pt x="7812" y="2587"/>
                            </a:lnTo>
                            <a:lnTo>
                              <a:pt x="7764" y="2502"/>
                            </a:lnTo>
                            <a:lnTo>
                              <a:pt x="7707" y="2404"/>
                            </a:lnTo>
                            <a:lnTo>
                              <a:pt x="7672" y="2348"/>
                            </a:lnTo>
                            <a:lnTo>
                              <a:pt x="7638" y="2293"/>
                            </a:lnTo>
                            <a:lnTo>
                              <a:pt x="7558" y="2167"/>
                            </a:lnTo>
                            <a:lnTo>
                              <a:pt x="7546" y="2153"/>
                            </a:lnTo>
                            <a:lnTo>
                              <a:pt x="7506" y="2094"/>
                            </a:lnTo>
                            <a:lnTo>
                              <a:pt x="7460" y="2039"/>
                            </a:lnTo>
                            <a:lnTo>
                              <a:pt x="7459" y="2038"/>
                            </a:lnTo>
                            <a:lnTo>
                              <a:pt x="7459" y="3164"/>
                            </a:lnTo>
                            <a:lnTo>
                              <a:pt x="7447" y="3217"/>
                            </a:lnTo>
                            <a:lnTo>
                              <a:pt x="7425" y="3266"/>
                            </a:lnTo>
                            <a:lnTo>
                              <a:pt x="7394" y="3310"/>
                            </a:lnTo>
                            <a:lnTo>
                              <a:pt x="7356" y="3348"/>
                            </a:lnTo>
                            <a:lnTo>
                              <a:pt x="7321" y="3380"/>
                            </a:lnTo>
                            <a:lnTo>
                              <a:pt x="7281" y="3405"/>
                            </a:lnTo>
                            <a:lnTo>
                              <a:pt x="7239" y="3425"/>
                            </a:lnTo>
                            <a:lnTo>
                              <a:pt x="7193" y="3438"/>
                            </a:lnTo>
                            <a:lnTo>
                              <a:pt x="7165" y="3439"/>
                            </a:lnTo>
                            <a:lnTo>
                              <a:pt x="7137" y="3438"/>
                            </a:lnTo>
                            <a:lnTo>
                              <a:pt x="7110" y="3433"/>
                            </a:lnTo>
                            <a:lnTo>
                              <a:pt x="7083" y="3425"/>
                            </a:lnTo>
                            <a:lnTo>
                              <a:pt x="7057" y="3413"/>
                            </a:lnTo>
                            <a:lnTo>
                              <a:pt x="7033" y="3399"/>
                            </a:lnTo>
                            <a:lnTo>
                              <a:pt x="7010" y="3382"/>
                            </a:lnTo>
                            <a:lnTo>
                              <a:pt x="6990" y="3363"/>
                            </a:lnTo>
                            <a:lnTo>
                              <a:pt x="6968" y="3334"/>
                            </a:lnTo>
                            <a:lnTo>
                              <a:pt x="6935" y="3284"/>
                            </a:lnTo>
                            <a:lnTo>
                              <a:pt x="6893" y="3218"/>
                            </a:lnTo>
                            <a:lnTo>
                              <a:pt x="6846" y="3142"/>
                            </a:lnTo>
                            <a:lnTo>
                              <a:pt x="6798" y="3063"/>
                            </a:lnTo>
                            <a:lnTo>
                              <a:pt x="6672" y="2853"/>
                            </a:lnTo>
                            <a:lnTo>
                              <a:pt x="6639" y="2793"/>
                            </a:lnTo>
                            <a:lnTo>
                              <a:pt x="6619" y="2728"/>
                            </a:lnTo>
                            <a:lnTo>
                              <a:pt x="6611" y="2661"/>
                            </a:lnTo>
                            <a:lnTo>
                              <a:pt x="6616" y="2593"/>
                            </a:lnTo>
                            <a:lnTo>
                              <a:pt x="6632" y="2544"/>
                            </a:lnTo>
                            <a:lnTo>
                              <a:pt x="6655" y="2498"/>
                            </a:lnTo>
                            <a:lnTo>
                              <a:pt x="6686" y="2458"/>
                            </a:lnTo>
                            <a:lnTo>
                              <a:pt x="6723" y="2423"/>
                            </a:lnTo>
                            <a:lnTo>
                              <a:pt x="6758" y="2395"/>
                            </a:lnTo>
                            <a:lnTo>
                              <a:pt x="6795" y="2374"/>
                            </a:lnTo>
                            <a:lnTo>
                              <a:pt x="6836" y="2358"/>
                            </a:lnTo>
                            <a:lnTo>
                              <a:pt x="6879" y="2348"/>
                            </a:lnTo>
                            <a:lnTo>
                              <a:pt x="6906" y="2348"/>
                            </a:lnTo>
                            <a:lnTo>
                              <a:pt x="6933" y="2352"/>
                            </a:lnTo>
                            <a:lnTo>
                              <a:pt x="6959" y="2359"/>
                            </a:lnTo>
                            <a:lnTo>
                              <a:pt x="6984" y="2368"/>
                            </a:lnTo>
                            <a:lnTo>
                              <a:pt x="7008" y="2381"/>
                            </a:lnTo>
                            <a:lnTo>
                              <a:pt x="7030" y="2397"/>
                            </a:lnTo>
                            <a:lnTo>
                              <a:pt x="7051" y="2415"/>
                            </a:lnTo>
                            <a:lnTo>
                              <a:pt x="7069" y="2435"/>
                            </a:lnTo>
                            <a:lnTo>
                              <a:pt x="7083" y="2455"/>
                            </a:lnTo>
                            <a:lnTo>
                              <a:pt x="7108" y="2491"/>
                            </a:lnTo>
                            <a:lnTo>
                              <a:pt x="7143" y="2544"/>
                            </a:lnTo>
                            <a:lnTo>
                              <a:pt x="7187" y="2614"/>
                            </a:lnTo>
                            <a:lnTo>
                              <a:pt x="7242" y="2700"/>
                            </a:lnTo>
                            <a:lnTo>
                              <a:pt x="7306" y="2801"/>
                            </a:lnTo>
                            <a:lnTo>
                              <a:pt x="7379" y="2918"/>
                            </a:lnTo>
                            <a:lnTo>
                              <a:pt x="7384" y="2925"/>
                            </a:lnTo>
                            <a:lnTo>
                              <a:pt x="7417" y="2980"/>
                            </a:lnTo>
                            <a:lnTo>
                              <a:pt x="7441" y="3039"/>
                            </a:lnTo>
                            <a:lnTo>
                              <a:pt x="7455" y="3100"/>
                            </a:lnTo>
                            <a:lnTo>
                              <a:pt x="7459" y="3164"/>
                            </a:lnTo>
                            <a:lnTo>
                              <a:pt x="7459" y="2038"/>
                            </a:lnTo>
                            <a:lnTo>
                              <a:pt x="7409" y="1990"/>
                            </a:lnTo>
                            <a:lnTo>
                              <a:pt x="7352" y="1946"/>
                            </a:lnTo>
                            <a:lnTo>
                              <a:pt x="7282" y="1907"/>
                            </a:lnTo>
                            <a:lnTo>
                              <a:pt x="7210" y="1882"/>
                            </a:lnTo>
                            <a:lnTo>
                              <a:pt x="7137" y="1871"/>
                            </a:lnTo>
                            <a:lnTo>
                              <a:pt x="7063" y="1872"/>
                            </a:lnTo>
                            <a:lnTo>
                              <a:pt x="6990" y="1884"/>
                            </a:lnTo>
                            <a:lnTo>
                              <a:pt x="6917" y="1904"/>
                            </a:lnTo>
                            <a:lnTo>
                              <a:pt x="6845" y="1932"/>
                            </a:lnTo>
                            <a:lnTo>
                              <a:pt x="6776" y="1966"/>
                            </a:lnTo>
                            <a:lnTo>
                              <a:pt x="6709" y="2005"/>
                            </a:lnTo>
                            <a:lnTo>
                              <a:pt x="6646" y="2047"/>
                            </a:lnTo>
                            <a:lnTo>
                              <a:pt x="6586" y="2090"/>
                            </a:lnTo>
                            <a:lnTo>
                              <a:pt x="6543" y="2125"/>
                            </a:lnTo>
                            <a:lnTo>
                              <a:pt x="6468" y="2189"/>
                            </a:lnTo>
                            <a:lnTo>
                              <a:pt x="6400" y="2254"/>
                            </a:lnTo>
                            <a:lnTo>
                              <a:pt x="6340" y="2318"/>
                            </a:lnTo>
                            <a:lnTo>
                              <a:pt x="6287" y="2383"/>
                            </a:lnTo>
                            <a:lnTo>
                              <a:pt x="6242" y="2448"/>
                            </a:lnTo>
                            <a:lnTo>
                              <a:pt x="6204" y="2514"/>
                            </a:lnTo>
                            <a:lnTo>
                              <a:pt x="6173" y="2580"/>
                            </a:lnTo>
                            <a:lnTo>
                              <a:pt x="6150" y="2646"/>
                            </a:lnTo>
                            <a:lnTo>
                              <a:pt x="6134" y="2712"/>
                            </a:lnTo>
                            <a:lnTo>
                              <a:pt x="6125" y="2778"/>
                            </a:lnTo>
                            <a:lnTo>
                              <a:pt x="6124" y="2845"/>
                            </a:lnTo>
                            <a:lnTo>
                              <a:pt x="6130" y="2911"/>
                            </a:lnTo>
                            <a:lnTo>
                              <a:pt x="6146" y="2976"/>
                            </a:lnTo>
                            <a:lnTo>
                              <a:pt x="6175" y="3052"/>
                            </a:lnTo>
                            <a:lnTo>
                              <a:pt x="6214" y="3137"/>
                            </a:lnTo>
                            <a:lnTo>
                              <a:pt x="6260" y="3225"/>
                            </a:lnTo>
                            <a:lnTo>
                              <a:pt x="6309" y="3314"/>
                            </a:lnTo>
                            <a:lnTo>
                              <a:pt x="6360" y="3399"/>
                            </a:lnTo>
                            <a:lnTo>
                              <a:pt x="6408" y="3478"/>
                            </a:lnTo>
                            <a:lnTo>
                              <a:pt x="6451" y="3546"/>
                            </a:lnTo>
                            <a:lnTo>
                              <a:pt x="6486" y="3599"/>
                            </a:lnTo>
                            <a:lnTo>
                              <a:pt x="6509" y="3634"/>
                            </a:lnTo>
                            <a:lnTo>
                              <a:pt x="6518" y="3648"/>
                            </a:lnTo>
                            <a:lnTo>
                              <a:pt x="6562" y="3709"/>
                            </a:lnTo>
                            <a:lnTo>
                              <a:pt x="6611" y="3765"/>
                            </a:lnTo>
                            <a:lnTo>
                              <a:pt x="6667" y="3814"/>
                            </a:lnTo>
                            <a:lnTo>
                              <a:pt x="6728" y="3858"/>
                            </a:lnTo>
                            <a:lnTo>
                              <a:pt x="6799" y="3891"/>
                            </a:lnTo>
                            <a:lnTo>
                              <a:pt x="6872" y="3911"/>
                            </a:lnTo>
                            <a:lnTo>
                              <a:pt x="6945" y="3917"/>
                            </a:lnTo>
                            <a:lnTo>
                              <a:pt x="7018" y="3913"/>
                            </a:lnTo>
                            <a:lnTo>
                              <a:pt x="7091" y="3899"/>
                            </a:lnTo>
                            <a:lnTo>
                              <a:pt x="7162" y="3876"/>
                            </a:lnTo>
                            <a:lnTo>
                              <a:pt x="7231" y="3848"/>
                            </a:lnTo>
                            <a:lnTo>
                              <a:pt x="7297" y="3814"/>
                            </a:lnTo>
                            <a:lnTo>
                              <a:pt x="7359" y="3777"/>
                            </a:lnTo>
                            <a:lnTo>
                              <a:pt x="7417" y="3738"/>
                            </a:lnTo>
                            <a:lnTo>
                              <a:pt x="7469" y="3699"/>
                            </a:lnTo>
                            <a:lnTo>
                              <a:pt x="7516" y="3662"/>
                            </a:lnTo>
                            <a:lnTo>
                              <a:pt x="7592" y="3598"/>
                            </a:lnTo>
                            <a:lnTo>
                              <a:pt x="7660" y="3533"/>
                            </a:lnTo>
                            <a:lnTo>
                              <a:pt x="7720" y="3468"/>
                            </a:lnTo>
                            <a:lnTo>
                              <a:pt x="7744" y="3439"/>
                            </a:lnTo>
                            <a:lnTo>
                              <a:pt x="7774" y="3403"/>
                            </a:lnTo>
                            <a:lnTo>
                              <a:pt x="7819" y="3338"/>
                            </a:lnTo>
                            <a:lnTo>
                              <a:pt x="7858" y="3272"/>
                            </a:lnTo>
                            <a:lnTo>
                              <a:pt x="7889" y="3207"/>
                            </a:lnTo>
                            <a:lnTo>
                              <a:pt x="7913" y="3141"/>
                            </a:lnTo>
                            <a:lnTo>
                              <a:pt x="7929" y="3076"/>
                            </a:lnTo>
                            <a:lnTo>
                              <a:pt x="7938" y="3011"/>
                            </a:lnTo>
                            <a:lnTo>
                              <a:pt x="7940" y="2945"/>
                            </a:lnTo>
                            <a:close/>
                            <a:moveTo>
                              <a:pt x="9440" y="1918"/>
                            </a:moveTo>
                            <a:lnTo>
                              <a:pt x="9435" y="1856"/>
                            </a:lnTo>
                            <a:lnTo>
                              <a:pt x="9414" y="1788"/>
                            </a:lnTo>
                            <a:lnTo>
                              <a:pt x="9375" y="1714"/>
                            </a:lnTo>
                            <a:lnTo>
                              <a:pt x="8602" y="479"/>
                            </a:lnTo>
                            <a:lnTo>
                              <a:pt x="8601" y="476"/>
                            </a:lnTo>
                            <a:lnTo>
                              <a:pt x="8599" y="474"/>
                            </a:lnTo>
                            <a:lnTo>
                              <a:pt x="8595" y="471"/>
                            </a:lnTo>
                            <a:lnTo>
                              <a:pt x="8592" y="470"/>
                            </a:lnTo>
                            <a:lnTo>
                              <a:pt x="8586" y="469"/>
                            </a:lnTo>
                            <a:lnTo>
                              <a:pt x="8583" y="470"/>
                            </a:lnTo>
                            <a:lnTo>
                              <a:pt x="8577" y="472"/>
                            </a:lnTo>
                            <a:lnTo>
                              <a:pt x="8575" y="475"/>
                            </a:lnTo>
                            <a:lnTo>
                              <a:pt x="8573" y="477"/>
                            </a:lnTo>
                            <a:lnTo>
                              <a:pt x="8210" y="857"/>
                            </a:lnTo>
                            <a:lnTo>
                              <a:pt x="8206" y="864"/>
                            </a:lnTo>
                            <a:lnTo>
                              <a:pt x="8205" y="879"/>
                            </a:lnTo>
                            <a:lnTo>
                              <a:pt x="8206" y="887"/>
                            </a:lnTo>
                            <a:lnTo>
                              <a:pt x="8210" y="893"/>
                            </a:lnTo>
                            <a:lnTo>
                              <a:pt x="8530" y="1403"/>
                            </a:lnTo>
                            <a:lnTo>
                              <a:pt x="8543" y="1424"/>
                            </a:lnTo>
                            <a:lnTo>
                              <a:pt x="8161" y="1734"/>
                            </a:lnTo>
                            <a:lnTo>
                              <a:pt x="7787" y="1138"/>
                            </a:lnTo>
                            <a:lnTo>
                              <a:pt x="7785" y="1136"/>
                            </a:lnTo>
                            <a:lnTo>
                              <a:pt x="7780" y="1132"/>
                            </a:lnTo>
                            <a:lnTo>
                              <a:pt x="7778" y="1131"/>
                            </a:lnTo>
                            <a:lnTo>
                              <a:pt x="7775" y="1131"/>
                            </a:lnTo>
                            <a:lnTo>
                              <a:pt x="7772" y="1131"/>
                            </a:lnTo>
                            <a:lnTo>
                              <a:pt x="7770" y="1131"/>
                            </a:lnTo>
                            <a:lnTo>
                              <a:pt x="7765" y="1133"/>
                            </a:lnTo>
                            <a:lnTo>
                              <a:pt x="7763" y="1135"/>
                            </a:lnTo>
                            <a:lnTo>
                              <a:pt x="7397" y="1517"/>
                            </a:lnTo>
                            <a:lnTo>
                              <a:pt x="7394" y="1524"/>
                            </a:lnTo>
                            <a:lnTo>
                              <a:pt x="7393" y="1539"/>
                            </a:lnTo>
                            <a:lnTo>
                              <a:pt x="7394" y="1546"/>
                            </a:lnTo>
                            <a:lnTo>
                              <a:pt x="7398" y="1553"/>
                            </a:lnTo>
                            <a:lnTo>
                              <a:pt x="8284" y="2961"/>
                            </a:lnTo>
                            <a:lnTo>
                              <a:pt x="8286" y="2963"/>
                            </a:lnTo>
                            <a:lnTo>
                              <a:pt x="8291" y="2966"/>
                            </a:lnTo>
                            <a:lnTo>
                              <a:pt x="8294" y="2968"/>
                            </a:lnTo>
                            <a:lnTo>
                              <a:pt x="8299" y="2969"/>
                            </a:lnTo>
                            <a:lnTo>
                              <a:pt x="8302" y="2968"/>
                            </a:lnTo>
                            <a:lnTo>
                              <a:pt x="8308" y="2967"/>
                            </a:lnTo>
                            <a:lnTo>
                              <a:pt x="8311" y="2966"/>
                            </a:lnTo>
                            <a:lnTo>
                              <a:pt x="8705" y="2646"/>
                            </a:lnTo>
                            <a:lnTo>
                              <a:pt x="8710" y="2641"/>
                            </a:lnTo>
                            <a:lnTo>
                              <a:pt x="8714" y="2635"/>
                            </a:lnTo>
                            <a:lnTo>
                              <a:pt x="8716" y="2620"/>
                            </a:lnTo>
                            <a:lnTo>
                              <a:pt x="8714" y="2613"/>
                            </a:lnTo>
                            <a:lnTo>
                              <a:pt x="8358" y="2043"/>
                            </a:lnTo>
                            <a:lnTo>
                              <a:pt x="8355" y="2039"/>
                            </a:lnTo>
                            <a:lnTo>
                              <a:pt x="8737" y="1729"/>
                            </a:lnTo>
                            <a:lnTo>
                              <a:pt x="9096" y="2302"/>
                            </a:lnTo>
                            <a:lnTo>
                              <a:pt x="9098" y="2304"/>
                            </a:lnTo>
                            <a:lnTo>
                              <a:pt x="9103" y="2307"/>
                            </a:lnTo>
                            <a:lnTo>
                              <a:pt x="9105" y="2308"/>
                            </a:lnTo>
                            <a:lnTo>
                              <a:pt x="9111" y="2309"/>
                            </a:lnTo>
                            <a:lnTo>
                              <a:pt x="9114" y="2309"/>
                            </a:lnTo>
                            <a:lnTo>
                              <a:pt x="9120" y="2308"/>
                            </a:lnTo>
                            <a:lnTo>
                              <a:pt x="9122" y="2306"/>
                            </a:lnTo>
                            <a:lnTo>
                              <a:pt x="9223" y="2225"/>
                            </a:lnTo>
                            <a:lnTo>
                              <a:pt x="9281" y="2176"/>
                            </a:lnTo>
                            <a:lnTo>
                              <a:pt x="9332" y="2128"/>
                            </a:lnTo>
                            <a:lnTo>
                              <a:pt x="9375" y="2079"/>
                            </a:lnTo>
                            <a:lnTo>
                              <a:pt x="9408" y="2028"/>
                            </a:lnTo>
                            <a:lnTo>
                              <a:pt x="9430" y="1975"/>
                            </a:lnTo>
                            <a:lnTo>
                              <a:pt x="9440" y="1918"/>
                            </a:lnTo>
                            <a:close/>
                            <a:moveTo>
                              <a:pt x="10188" y="436"/>
                            </a:moveTo>
                            <a:lnTo>
                              <a:pt x="10187" y="424"/>
                            </a:lnTo>
                            <a:lnTo>
                              <a:pt x="10184" y="412"/>
                            </a:lnTo>
                            <a:lnTo>
                              <a:pt x="10180" y="400"/>
                            </a:lnTo>
                            <a:lnTo>
                              <a:pt x="10174" y="390"/>
                            </a:lnTo>
                            <a:lnTo>
                              <a:pt x="10167" y="380"/>
                            </a:lnTo>
                            <a:lnTo>
                              <a:pt x="10158" y="372"/>
                            </a:lnTo>
                            <a:lnTo>
                              <a:pt x="10148" y="365"/>
                            </a:lnTo>
                            <a:lnTo>
                              <a:pt x="10137" y="359"/>
                            </a:lnTo>
                            <a:lnTo>
                              <a:pt x="9246" y="6"/>
                            </a:lnTo>
                            <a:lnTo>
                              <a:pt x="9235" y="3"/>
                            </a:lnTo>
                            <a:lnTo>
                              <a:pt x="9224" y="1"/>
                            </a:lnTo>
                            <a:lnTo>
                              <a:pt x="9213" y="0"/>
                            </a:lnTo>
                            <a:lnTo>
                              <a:pt x="9201" y="1"/>
                            </a:lnTo>
                            <a:lnTo>
                              <a:pt x="9190" y="4"/>
                            </a:lnTo>
                            <a:lnTo>
                              <a:pt x="9179" y="8"/>
                            </a:lnTo>
                            <a:lnTo>
                              <a:pt x="9169" y="13"/>
                            </a:lnTo>
                            <a:lnTo>
                              <a:pt x="9160" y="19"/>
                            </a:lnTo>
                            <a:lnTo>
                              <a:pt x="8835" y="283"/>
                            </a:lnTo>
                            <a:lnTo>
                              <a:pt x="8822" y="297"/>
                            </a:lnTo>
                            <a:lnTo>
                              <a:pt x="8819" y="312"/>
                            </a:lnTo>
                            <a:lnTo>
                              <a:pt x="8824" y="325"/>
                            </a:lnTo>
                            <a:lnTo>
                              <a:pt x="8839" y="335"/>
                            </a:lnTo>
                            <a:lnTo>
                              <a:pt x="9731" y="687"/>
                            </a:lnTo>
                            <a:lnTo>
                              <a:pt x="9730" y="1765"/>
                            </a:lnTo>
                            <a:lnTo>
                              <a:pt x="9733" y="1782"/>
                            </a:lnTo>
                            <a:lnTo>
                              <a:pt x="9741" y="1791"/>
                            </a:lnTo>
                            <a:lnTo>
                              <a:pt x="9754" y="1791"/>
                            </a:lnTo>
                            <a:lnTo>
                              <a:pt x="9770" y="1782"/>
                            </a:lnTo>
                            <a:lnTo>
                              <a:pt x="10144" y="1478"/>
                            </a:lnTo>
                            <a:lnTo>
                              <a:pt x="10161" y="1459"/>
                            </a:lnTo>
                            <a:lnTo>
                              <a:pt x="10174" y="1439"/>
                            </a:lnTo>
                            <a:lnTo>
                              <a:pt x="10182" y="1416"/>
                            </a:lnTo>
                            <a:lnTo>
                              <a:pt x="10186" y="1391"/>
                            </a:lnTo>
                            <a:lnTo>
                              <a:pt x="10188" y="436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F8B893" id="AutoShape 4" o:spid="_x0000_s1026" style="position:absolute;margin-left:42.95pt;margin-top:198.4pt;width:509.4pt;height:445.0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88,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e7Jhx0AAGGUAAAOAAAAZHJzL2Uyb0RvYy54bWysXW1vJLlx/h4g/2Ggjwn21GR3s7uF0xq2&#10;z2sEuCQHePIDZqXRSoikUWZmb/cc5L/nKbJq1GyTVe0g/nCz632GrGK9sKpY5Pz4u+8vz5tf98fT&#10;0+H19sr90Fxt9q93h/un1y+3V/+x/fRhvNqczrvX+93z4XV/e/Xb/nT1u4//+A8/fnu72fvD4+H5&#10;fn/cYJDX0823t9urx/P57eb6+nT3uH/ZnX44vO1f8Y8Ph+PL7oy/Hr9c3x933zD6y/O1b5pw/e1w&#10;vH87Hu72pxP+35/SP159jOM/POzvzv/+8HDanzfPt1eg7Rz/e4z//Uz/vf744+7my3H39vh0x2Ts&#10;/g9UvOyeXjHpZaifdufd5uvx6W+Genm6Ox5Oh4fzD3eHl+vDw8PT3T7yAG5cs+DmL4+7t33kBYtz&#10;erss0+n/b9i7f/v1l+Pm6f72qr3avO5eIKLffz0f4sybjpbn29vpBqi/vP1yJAZPbz8f7v7zhH+4&#10;zv6F/nICZvP5278e7jHMDsPEJfn+cHyhb4LZzfe48r9dVn7//by5w/8ZujC1IwR0h3/rQ+9d29Pk&#10;17sb+frd19P5z/tDHGr368+ncxLdPf4UF/6eyd9ilIeXZ0jxnz9smo3zw7AZ+4klfUE5Qf3T9Wbb&#10;bL5tXOPGcYnygkpjuWYMm3YKf4PD4qU5MZqLqMfNODVuOV4nuDjeGEKJtF5ARFpXIy0Iitnswlgk&#10;bRAckeYJVSYNhjpftrHtS7RNgiLaxhptbimDMUxF4txcDM4TrEydyyXR9m4qkefmgtg6XyUwF4Rz&#10;befKBM6FkWAVAnN5tE3niwTOxbF1oUrgQhyud2XxurlEXISVCfS5THwIXYlAP5fI1tctIxeIc8NQ&#10;XkE/F0mCVQjMZeK7oaiBfi6Rra/ah88F4lzwFQLnIkmwCoG5TPwQXHEF5xLZ+qqRtLlA4DZCW9TB&#10;di6SBCsT2OYygTkVXV87l8i2rRpJmwvENb5vygTORZJgFQJzmfjWNaUVbOcS2bZVI2lzgdDMXZnA&#10;uUgSrExgt5DJ0BWNpJtLZNtVjaTLBeKaIfgigd1cJAlWIXAhk7EZSyvYzSWyBROV/a3LBeKcG8si&#10;7uYiSbAKgQuZjGN5BecS2XZVI+kXAoH6l3eSfi4SEAhYmcA+l4nv4BYK8UE/l8i2rxpJvxBIE/qy&#10;m+nnIoGtA1YhMJeJ78eiFfdziWz7qpH0C4E0w9QXdRAx0iyIibAygSGXiW/gQgorGOYS2YaqkYRc&#10;IM51U1kHw1wkCVYhMJeJx75dJHAukS22w4qRhFwgzjfAlqLAMBdJglUIzGXiQ1M0kjCXyBaRW4XA&#10;IReI896XjWSYiyTBygQOuUxaPxb34mEuke1QNZIhFwiigK681Q1zkSRYhcBcJj051oIODnOJbIeq&#10;kQy5QKYwlCU8zCUSUWXyKJWZRdO9B78F8sa5PLZwvRUBj7k4hrHipce5PCKqQl4uj3ZoivvwOJfG&#10;Fo68Rl4ujAk5V9E+xrk0IqpCXi6N1pd34XEujO1YNY8pF8bUVYQ7zaURUWXyplwa7YCwqCDcaS6M&#10;7VQ1jikXBpxVUw4Sprk4EqxCYC6PzpUj6Wkuju1UNY4pFwe2VuxIJf83zQWSYGUCXZOLpOuncjqH&#10;DPp9T9riazUVRFAnyJQPNwEZYolI18zlgo0YuBqVuWQ61xet2DVzwYDKqqFgtozKyVdCfoSAAkSi&#10;HWE1GnPh9C0igYIyQhqzAUFj1VoQOgmSV7KpmDOiLEFSbaEhXIXKRfqO3LNoMlDq2YhbpyTwLpdN&#10;GBCiFcXt5sKJsBqNuWxCizCktJJuLhrQWLUbBNPCTVxJlLjK1SOXJfERVqFxkcQHX7Zsl2fxCEWq&#10;duNzuxldxbZdlsdHWI3GXDL9MJRtO0/kUZqq05hLBsFDRdZ+LpoIq9G4kEzblC3b51ZTT+bhtDNZ&#10;Tx52WNTHLJuPsAqNi2w+VAo2Lk/nXT2fR5Ero3Ec24qLRPH13e1GWI3GhWRcV8xVXJ7Ru3pK7xY5&#10;/dhXNmvXzkUTYRUaFzn9OJTzKZcn9a6e1btFWh/GSmXJZWl9hNVoXEimm8rrmOf1rp7Yu0VmHzyK&#10;VUV9zDL7CKvRmNvM6Cu7YTcXzNbVc3u3SO4HP1RqnFlyH2EVGhfJ/TBVqrB5du/q6b1b5PdDO5Uz&#10;F5fl9xFWo3FhM6EvyzpP8F09w3eLFH9o2oqssxQ/wio0LlL8oR+L6ZXLc3xXT/JRfRWXkvbCdqrQ&#10;mGX52IRrZRIXcpsZKtVOF+bODCX3+j6zSPRD21X8Y5boR1htHRc2A2KKMUWe6bt6qu8WuX4Yaicr&#10;Wa4fYRUaF7k+nFmxIObyZN/Vs31k95ms+8mVs2nkJQJEABlhNRoXNtNjhUqxWZ7vu3rC7xYZfz8N&#10;FbvOUv4Iq9C4yPkHKueXaMyTfiq4VtJqt0j7QwcrLPrwLO+PsBqNuWSGBlwXaZwLZuvqqb8bF5JB&#10;MlShMYvNCFajMbeZoVKgdXn6j8Pb6jouCgBDwJFwcR2zCkCEVWhclADGplxEdnkNwNWLAG5RBRhG&#10;7O1lGueiibAajblkECKV4/C8DODqdQC3KAQgwK7EuFkhIMLKNKKDQxxA3BXGoVwHQG+E4OjcGV+r&#10;ydov6gBhQu23tI6oWs+GjLAajbnNTB0q9wWb8XkVwNerAKgfy9SR665ry3GPz6oAEVajMbeZCccL&#10;ZRqz2MzXqwB+UQXoxr5s19gthBmIJsIqNC5qACP2zSKNeQ3A12sAflED6BtoT1HWWQ0gwmo05pJB&#10;jFuMzXxeA/D1GoBf1AB6tLZUaJyLJsIqNC5qAFNfOcjPawC+XgPAcYGIMMVmobJf+6wGEAhWo3Fh&#10;M1NlHfMagK/XAPziOB+Vj/Je6LMaQITVaMxtBv0/iDVLhp0XAXy9COAXRYDQwJkWFTIrAkRYhchF&#10;EQDFuba4Y/u8CuDrVQC/qAJ0bV/xPlkVIMJqROZWg0ogEoHSSuZlAF8vA/hFGQCLWDHtrAwQYRUi&#10;F2UADDgWaczLAL5eBsDJcWY2HRWRitLOygARVqMxN5u6tPM6AJ2PVGJINHxlRPZdU4590G4jQIrF&#10;CfZOJNrwvkij3e5Reu/uvr9y8x3+tNlRx2cTO/7eDifq9NtiZ0A737blTj6gqFOvAkZYQ+BhFRi+&#10;ksDYe1KToD407SgRLj2FBhwrEeGxaRC863DyswSHc1xDDLm8CF/HKTkfgsNjrBmd3ECEr2OVDDLC&#10;17FKtkFwKPQaYkhLI3wdq1Q4IjiqPWtGpxpOhK9jlcopEb6OVapsEBzliDXEUJEhwtexSvk+wZGk&#10;rxmdUu8IX8cqZcERvo5VSkgJjixyDTF0Khzh61ilNI3gyK3WjE4ZU4SvY5WSlwhfxyo2+YSnU8A1&#10;5MSzPZqATuTWfYH5pdOxVV+4eCdEqeu+wDzTsdGqL4iHojOcdV9gEeMgf+UXhOmVbioeWsRlvfR5&#10;6042niCkL6xkWnwVFeFXMS3eCmcYK78gTK90WDg+ZuVDrXgVSeKzXOpfN7eiWI+Nq7TSbcXiaPrC&#10;SqbFc7mVriuWDeMMKPatYlq8l0PlbdUXxH+5lQ7MiQfDWefKGUTSK51YrPtEptGzsYoH8WMOpZM1&#10;X4gVEZqB6hjrvsA2TUWFdV9gpinDX/UFcWR+pSOLWXTkYaUj8+LIKBFdRdIl2FrpyNA4l0wUrcnr&#10;ZpCAy690ZF5CLo/MZRUP4sjQQ7byCyLp3JEl78ER+xE3o5Z3oo5XG9yJ+kyT7G7edmcK9OWPm2+4&#10;3RVvyGweb6/i1Rb6p5fDr/vtIYLOFPLDTaOiB5ki+4uXqzDpO+b5NcfSCU7EDoE5E4R8vvGoHBqO&#10;PU5e0qIJQj4TsqOjMBqSakM6MAl6wFm0AUyrObzvtjKlfPLUlGlh6oFabdSpWWVsINWO4oj4gz5i&#10;wnUo5Gg4qqHQeB1yYQ3Hhjx0CII1HK9MN+prnUIudMnp68KK00ErtEkFhm1Cg6WtduwQfmqwFEqN&#10;PQrRGoxXZOwvvlCEL59JCdhBjajyqeNRoYjUtMcftHmpaJFwOrd07h1xqElo4+E8PAHHSVf7ic69&#10;acTxsiEJp/KZOJ4485HbbjB4AcgnA2HkcUS+FlcH4hoeA/XFmeiYIdGo2wccF6/jiGMWbX3QRihI&#10;Q3GAlNkvYYcwLJ+JcVxlZGVEq6E+e0sn0MQRGsIN5N/6WZn17vlw2oPJuedl7Qx0ro/xhxYZZVqH&#10;mnf2oWdv0V72TplBPmXULunK4HFgqa2uRzk2zU+7oI6k4xmiFGdmOrKnQ+SIRACvjtkLnc0lKhNO&#10;5JM5Qrt7HDMEQ7Yo7yc6cWVVV9YLcujR9qLSGc+miaMeRqgjhaMeR3M6suG9BB0VOrLB7da4njgl&#10;NZCynww42tFmdxOdthNHwyVVkhWXT7aVybMuoWtQHxOXZ3lMxM7q7COdzNHs4yVWllnlk2cf6MQ9&#10;0ml4PXQW8K42GPqJZgi2ucHQJXRUCBItGSpHA5cxhgEGrSJJgRNHhnU46Doj4dj0Mdmf4canvssh&#10;HWUZBXxFHbOn5vao8ygAGUiWUX8J0UWK8snSDHTOSmN2RtToAgflkJXFEfU70JgtjlFUOtGYk5B0&#10;lqEiRzrsoDFBh4Fkv4SFN5ATnYPTmJavc5NYB7qt9dkn8bQ4SzSQiAjj7HTYpPI+yXriMEhF/j3+&#10;c71PphNkrFLoECBodOLIPq1naE3/yZ42WLuhm6itkWa3NYQaUyISg2t0omWIdy7IVUcOHEEEKoeo&#10;Y5J7j7NTy42KxC4odBqz9xzkBcrp1TEplE68IwlUkWjMYCSUSkW2vB9BmsbsLXva0FqrREYR6ewu&#10;abf4I/lkv0TVvIg0sw40NDDSiARw54RXPhg+GXd30pAB8tcWaaLjX9K5wVijUYIldNuqI4qfC3w0&#10;XM0ABj4ECLj4oo6InDLROBkR3QCZEDO46KY7OewVAtS1bejYaTeIWLR1xMUUHtFYx4GrvejL1QOa&#10;iashA3pj1Kkn2ajRoGIAZa8yKg2S7WFq3RHRGylxwanIpy3PxG4IIxo0XnYfi2tONDGioeESlb6X&#10;RMVS5ZMtFg8LJG7okoDGDU6JeOfDVX8d6WTMxuCH3syIswcSvDo77oon5GhUbnD+wr7SjF9bLk3j&#10;Sqy+nK7jjBGexdhRqIwSfUuwPHUv+66ViaEJnvfycKnqixTlcxEXBiyovp64DpHoHKx8PPDpUUAQ&#10;Z4wpHFl+1VECljywtaOgfZGRqMaoGjJwXBgGaz9DNp/GHI38H13/vPdMVjbSX3TeykY6XiVEusZ6&#10;tpLheKO+CJ3nXAhv3+ir5HmTHFpjA8KtNfYMrRUbxWZO2oI6ay+XIzPsHLp/xxsI7G16Kwt1kqtD&#10;QXXe8SxAlPsAQtciraw+3o4j3kdrPfH4Q5p9siqy4hWHyeIIj4nFMZH+W3KXqica93TeJS4ciWDV&#10;4lqOUUbE+wYSKkT2Pr4fb4nnkk/2YB318EWk5RmoNp+Qls6j5YuRVuVF7H30VkWDYsw0O7ZadZVI&#10;2ZhOQz9JhRISvZHqmLh2kpD8sFs13kQ/Oa+8M2ofOAtNnhY1JX12KB2PSYVijU50vYrOG4Efsmn2&#10;Njg40MeUXduseaGLkSNeFOf0MTu6o0BWbO2GeIaJoz+z2ohLP2lM3E7QZ0eWzMjL4a9YhXwm6/Cy&#10;FyPo1yMW1Lg5LeiMigZ2jKTJs8q5zFqvt+MhmySvHseMzF2t3g5s4q/HxSF1JTpSZ5ID4i19zTrM&#10;m5AUGGo6CGRaiQ63Og0k3XOi2aljVB+Tq6kdupEtpNCJAEEf80KncZaCOxVJr3GD0BizZR8JpEFn&#10;CyUl3vE0gLHyLdMJpLHyLcsISGM9W86p1iDTHr6CTq5FgHfDVka6JwjeEbvrHOHwhLWemrY0afqR&#10;exv69wYnsSr5ZJseqRE+zm7sOai6JevAgYwuI+xeSetQJ9b3HDwhmmYP1tk+mjqShvS9oUtAJosD&#10;0lj5lm6bEe+9oSEYM9kmkLoPQcWRZbQCeZndGpN1HrMbGoInc5gji3fZmfvx0nolmiGfrCG4dJDG&#10;HK2zsEa8Mu6G6fp5GXMyqpT0eG+afYL66TovO551guBHljvOGiw7kp3ZrE7TcT7p0tAanQL+coLQ&#10;XvqOZMXlk1eeHBePqefTnpzMWiRHJTad2Ah4TN2KUfLgMXHTR5VR23LNGedsOkdAJk1GYVGXO5Bp&#10;lcJkVB0uY+KGii53INkvTeiBVLVu4tNSnHToOo/Hpzjvb43TKPQQ8OzByIFaOQMNePVQpRNInp2O&#10;EjSO2oEbTzCm7j+xFafICg+oGOuJaDnqEpD67LiTzLxDp1U6gUxaZ54HIQbl2fGqjzomVIn3OCrS&#10;q6vk2TP03sg+sZ5p9m4yKi4435B905AmkLzyjRVV4rHftPLNpTdavIx8Jm+DMZO9h+bSFC0I+RQk&#10;x5/Y33UN6To5jbIigQ6rw3SaY0rd1KZTTnkaK0oX791jS1DljmyCd228lmIheS9+z1FkHeuZDRJ7&#10;idgvNNcyG2BZs7yhLyjIShZi1J56aqYgrw9L0PkDMlEKpO7LgUx0AqlbP5KltGYIDPWdBEih06iA&#10;ACmzm0j2fJhd33PwKqaMCdY0P4EmquSlwLuuWT2e3kgrj9fM9DGpQSPKiB/Mr9Zf+o4toG2MOnvf&#10;cSSO99UNaXZcd2sbGLfKu1TTWnogS0dyd1LrjP22p4IC8d7SnWBjzGSpcOqGLuHZszgmKja61+87&#10;3nOw+ehjoqSTpNmSU9foBDLZZoufELCQyTqA1DUEY/IqdUas0U0IgeN60sGATidrHWa3OOJIZw2S&#10;ZWTTKXK32pi7nutu6EXQtQ7IZEdAGtLs6V0C0jq88ayvEjLuhMQD4hYyeYZ2tOIC/CYDj2mcW/Ri&#10;cT0qAOrsQKYxgTT8fMdnIUDqHPXiGdYgeW/EU/o6nYgYI++ojhh0ym6IJFmXETb5JPe+gZFqOg/v&#10;zfGglYVgl0nr2U1Gmz3qsYl3RDzG7NJf2Y2GD+lJ2Ug/8ZCRbsVAJq3rcAxl8M4n7rAOY+cauDqC&#10;E0MdSa9GJDqD0Q8IJNNpdWzH8D/yTm2JmjSB5JVfgeT1tJGcB3Q2nRKDBaNbFtFa0s/OOgcCklcJ&#10;4YXOO7LjtPIkAnWVChGoHbeiRYkjIjzjw+PX4lZ0ISWbhkPR93D0UCQ5QHK6Zg1kTKQFHi+oqvxB&#10;WZMOIsoTSoU/+Ux5Dr3zncYcjJMRnPkzEm+36LOPnN/Srw/oyIE9H34cRJcYAty0O+FNDd2m8fIW&#10;894anm9AX17i3Rt9w2imZyT6KnSOeu4Bwz1GQ5pUPI3SbIyaDtrKeOUbo38UB6HJAnCx09AQQaKu&#10;ZawntSQSnahrGbzj/IeRRuyGFy6TdaCsZlgHnqROY5rSlLpbS78Fplk/mlM4JuqMXiPYRFpPFBIN&#10;O5Jbuyh4Gisv16aB1CMy5NQSt5pjcm0UYxpa13Dua3PU8Pkmft3KGpN7Y1BANjiSSjdkpNs7XHnS&#10;+daqJGJ7SLaJDh1dk/E2tuinETmGkZtIoVO6NMPI9t7Sw76a1oWBXsAjO8Lbjjry4sGsHSHQEXn0&#10;IdT1qs5O18cS0jhjgHdP1oFja93P49/Zg/Xm7Jx94nDfkFHg8z/0NRgrT+1/kSO6t6vyTltbQhp7&#10;HF54Zz/fGjkQpJl0CZfRDI5GlDri7HgrS6cTLxgy0ti5At7oW4tk28QVc0M/J9k7WqM2iqMFjm3o&#10;UFlb+XiwkXg3ah7oW+Y9jo429TFRCEzSNM7m0QvB64n3x4wxpSLYGRVk3LtmDaFirkpnfMCbojVL&#10;5wd6SiJyhEfx9DHjs2E0JiWC6uzwMmnM0chC0JTCq2TlaoP0Oni8PK/Pjl8NSbNP1l7c8Sk+3j8z&#10;9g4SDa0SQgaD978jthGdt+Ml7vLCGxvG7GRoRCdeZdVztXjlNSGNs/nYjR6Ro7FvXmIG6JShn7QN&#10;pTGtbEn2YvQO6fqJpC7JHReIDOTI3WiImwy/hHuKvJ5GVImzAtZkOqTXrAMFF7aOxjjVC73sMo0h&#10;94ByU6QTp3vG7FQEpZVHcKHrPH7phL0inIjOUSu5KcrLOlL6k9HGYcQMF2+DMy5jTIg7ctQbHixI&#10;fzJyQ92OQnzhn1aJhKVKM/42BSGtu8RB7k2Ypx9ASv5+yfUlc5bPlEEH6U/GYa5ucfDurHWTcb8D&#10;q8S+zuoUxe+SciZl9UvhOgJH1N7Sz5btCNmZpXUyphX5Q5M5+u2sKo7cxGsplVbl3kmXHn4BSkfS&#10;8yGkn0gmDI7wU7mMtHRebpfg1RpjdomoY9uBylGgHwcgOtEarnMkNyzQi2XYJp7F5jGNiAV3X9LO&#10;hX4+Q5OpABbpJIevcYRCG6+n1S+FVeSs3Ho1BLdkmM7RsCME/jKmIc3Bc+XSXPmBwuPI+4CWNZV3&#10;iYLQ7KLLCBUe0U9Dk/EGQvIheO1D3zcHutYR6bTedxikPxlvjeg7AloZ2YdY53iovLNfMqscVKSP&#10;dHZGzRiH8bxKKB/oK09GEce0KsGof/KY1j0+VF/T/g6nqFsHKro8pnWPD1k709kYFleqPcs+VO+0&#10;mOixJloHvE4tK1arWE+UJEUsHspSV3fqeM/BWyMyqtAin2lvxMErjzkY/gyP1iRtpQ4dzagATCbd&#10;GbaPe8JJCvjFRn1EeT7COsXGiEKjHrpA+5KRklmrzPScd1qXDfD7C2ljoBYGfUReceqJMoBJnXFI&#10;pgPja/7QIdBgADnlHI2K8hh/7YBGtGQdf+yAgMY5Al5sS3pOdTuday4z4Be6LCSH86jrGfojD2ci&#10;tNWRaLnh9Ih+qUyjE0g2HOuJOSDZxPHjbcaYiLyigTvsivrsYrYrkMkk8KaIOeaFTgvJLUoYU5cR&#10;MkNOYfFMls6RNMw76nJQeZejCfyulyFN/JpXWs/eKl28j2mEtDgYYRn1xvERbipwgjIZZVogJe0w&#10;Cs8j9aOShnjq+NVWCcjL7LomA5ncMMY0nCG6h2V2Y0y0ZQlSlyZuaazliO6dR96tdBOFlaTJSEx1&#10;TQaSVykY+gkkyygYl8lmYxrHMiPVmyNHjdGEDyTzbhXhRlQL45h4b0qXJi45MUckVk2XgGQ60Zen&#10;I+PP75J+tkbBDHcFmCNSFXV2uZSJMQ2OcGM6raeN5DAZY1qzcxM+kLrFTfH3U4h3K31HPwHrPB4a&#10;03nHHYDEkTMOhS6BHKJkY5Uk0cePKRm848cski7R21CqjAphrASa9eCXX5zFkuGnpnj8WvBLWA6w&#10;DK9PyKQGnXFJi5CJQariafwBKTmQUWQE8lIhMMeUHMgIGTEmkmNyFK3RGgqknEgbR0R4iS9Zvyy8&#10;iEs+OT+gh4/jzOr6QPfTkuvuFves0oasr8wkz18bo9EjWESb5ZP4+MRQdscZvuG0cX9CjEJdEvyu&#10;Ljs4o4iLAwPZVY2t8pJdG3qNEZM06PqSptb0279Jusbuh59PTB7Len0FQF4dusCjzQ0kB2dWP/40&#10;8AkUnow3NGLgFx5WILkfHxmyvvmR8bFuW4VRsv20THgsR3fCgLJDwSGkCQWJpOcoa+jWilE5ksTz&#10;BPpSETT5lHffK6YvHhsd/fRO+Mcf+Q/xwXD8+e7r6fzn/eGFHqE9HZ6f7j89PT/Hvxy/fP7j83Hz&#10;6+759uqT/9T86SfWgQz2HH8o6PVAXxMVoa/vv5/5TXL8afP1+HR79d+4tN01f/DTh09QvQ/dp67/&#10;gDelxg+45PcHPEiDHvOfPv0P/SyR624en+7v968/P73uN99fnl9PN/g/b68ez+e3m+vr093j/mV3&#10;+uHl6e54OB0ezj/cHV6uDw8PT3f76/vj7tvT65druuh5/bJ7er2iF9EnetBGZ7KJ/ysxeTx8fb0H&#10;d7ubx/3u/k/85/Pu6Tn9+TqnOC4y2JbPtNbf3k43p7dfjh9/pD99Ptz/9stxczyc6aeYNr/uj/jD&#10;4+H4V1B73L3dXp3+6+vuuL/aPP/L6wnkQ3EBO8e/4AkACnmO83/5PP+X3esdhrq9Ol/ht57oj388&#10;42/4yte349OXR8zk4lq8Hn7/9Xx4eDqT5N6p4r98O71FDr6Ansenu59259387xF1s/eHx8Pz/f74&#10;8X8FAAAA//8DAFBLAwQUAAYACAAAACEA3tzuwd4AAAAMAQAADwAAAGRycy9kb3ducmV2LnhtbEyP&#10;y06DQBSG9ya+w+SYuDF2pqAUkKExJm5cKfYBpswpkM6FMAPFt/d0pbvz53z5L9V+tYYtOIXBOwnb&#10;jQCGrvV6cJ2Ew/f7Yw4sROW0Mt6hhB8MsK9vbypVan9xX7g0sWNk4kKpJPQxjiXnoe3RqrDxIzr6&#10;nfxkVSQ5dVxP6kLm1vBEiIxbNThK6NWIbz2252a2lHs6pIuZ06ZpxeeQ+OnhIxYo5f3d+voCLOIa&#10;/2C41qfqUFOno5+dDsxIyJ8LIiWkRUYTrsBWPO2AHelK8qwAXlf8/4j6FwAA//8DAFBLAQItABQA&#10;BgAIAAAAIQC2gziS/gAAAOEBAAATAAAAAAAAAAAAAAAAAAAAAABbQ29udGVudF9UeXBlc10ueG1s&#10;UEsBAi0AFAAGAAgAAAAhADj9If/WAAAAlAEAAAsAAAAAAAAAAAAAAAAALwEAAF9yZWxzLy5yZWxz&#10;UEsBAi0AFAAGAAgAAAAhAB/V7smHHQAAYZQAAA4AAAAAAAAAAAAAAAAALgIAAGRycy9lMm9Eb2Mu&#10;eG1sUEsBAi0AFAAGAAgAAAAhAN7c7sHeAAAADAEAAA8AAAAAAAAAAAAAAAAA4R8AAGRycy9kb3du&#10;cmV2LnhtbFBLBQYAAAAABAAEAPMAAADsIAAAAAA=&#10;" path="m1370,8590r-6,-14l1349,8567,458,8214r1,-1078l455,7119r-9,-10l433,7109r-15,9l43,7422r-17,18l13,7461r-8,23l1,7509,,8464r,13l3,8489r4,11l13,8511r8,10l30,8530r10,7l52,8542r890,354l954,8899r11,2l976,8901r12,-1l999,8898r11,-4l1020,8889r9,-6l1353,8619r13,-15l1370,8590xm2660,7373r-4,-46l2644,7282r-17,-45l2603,7192r-28,-47l2544,7095,2285,6683,2183,6520r,1030l2178,7554r-34,44l2108,7639r-40,38l2026,7712r-48,39l1924,7779r-58,18l1805,7803r-23,-4l1761,7792r-21,-9l1720,7772r-19,-12l1683,7745r-15,-16l1653,7711r-37,-58l1595,7593r-3,-62l1606,7467r31,-66l1686,7334r83,-96l1838,7163r47,-50l1902,7095r3,17l1975,7220r9,14l1986,7236r197,314l2183,6520r-69,-110l2062,6339r-54,-57l1951,6238r-60,-30l1825,6190r-55,-5l1712,6189r-60,11l1588,6221r-67,28l1451,6286r-73,45l1301,6385r-81,62l1159,6500r-60,54l1042,6611r-55,59l935,6731r-50,63l838,6859r-45,67l750,6995r-3,7l746,7009r2,15l752,7031r5,6l949,7212r4,4l959,7218r6,l968,7217r2,-1l975,7212r1,-2l978,7207r47,-66l1074,7076r51,-64l1177,6949r81,-88l1331,6792r66,-52l1456,6705r55,-19l1562,6683r22,4l1606,6694r20,10l1645,6716r17,15l1677,6747r14,18l1702,6785r26,42l1602,6960r-77,85l1462,7116r-79,93l1333,7266r-46,60l1245,7389r-38,65l1173,7522r-29,70l1126,7671r-4,74l1122,7751r8,75l1149,7900r28,71l1213,8036r41,60l1301,8149r49,46l1389,8223r45,24l1484,8266r56,13l1602,8283r68,-5l1745,8261r81,-29l1914,8188r95,-59l2111,8052r28,-23l2249,7937r96,-84l2397,7803r29,-28l2494,7704r54,-65l2591,7579r32,-56l2645,7470r12,-50l2660,7373xm4905,5713r-2,-7l4188,4569r383,-311l4577,4253r3,-6l4582,4232r-1,-7l4577,4219,4386,3915r-2,-3l4379,3909r-2,-1l4371,3907r-3,l4362,3909r-3,1l2872,5118r-17,19l2841,5159r-9,24l2828,5209r3,852l2772,6109,2399,5512r-2,-2l2392,5507r-2,-1l2385,5506r-3,l2377,5508r-2,2l2009,5891r-3,7l2005,5913r1,8l2010,5928r881,1406l2892,7337r2,2l2899,7342r3,1l2907,7344r3,l2916,7342r3,-1l3316,7019r5,-5l3325,7008r2,-14l3325,6987r-3,-6l2966,6413r62,-50l3732,6649r8,2l3748,6652r17,-2l3773,6647r7,-5l4212,6291r4,-9l4200,6275,3278,5935r16,-640l3760,4916r711,1135l4473,6053r2,2l4479,6059r3,1l4488,6061r3,-1l4497,6059r2,-1l4899,5733r3,-6l4905,5713xm6701,4258r-1,-7l6697,4245,5783,2787r-2,-3l5780,2782r-5,-3l5773,2778r-3,l5765,2778r-5,2l5756,2783r-188,153l5531,2968r-32,36l5472,3044r-22,44l5434,3134r-10,47l5420,3230r2,49l5432,4265r-16,-46l4948,3471r-1,-3l4945,3466r-5,-3l4937,3462r-6,-1l4928,3461r-6,2l4920,3464r-394,320l4521,3789r-4,6l4515,3808r1,8l4519,3822r915,1462l5439,5287r5,1l5450,5288r5,-2l5664,5117r36,-32l5731,5048r27,-40l5779,4964r16,-46l5805,4871r3,-49l5806,4774r-32,-991l5790,3833r482,768l6276,4604r6,2l6285,4606r3,l6294,4604r3,-1l6691,4283r5,-5l6699,4272r2,-14xm7940,2945r-6,-65l7928,2853r-10,-35l7902,2775r-22,-52l7850,2661r-38,-74l7764,2502r-57,-98l7672,2348r-34,-55l7558,2167r-12,-14l7506,2094r-46,-55l7459,2038r,1126l7447,3217r-22,49l7394,3310r-38,38l7321,3380r-40,25l7239,3425r-46,13l7165,3439r-28,-1l7110,3433r-27,-8l7057,3413r-24,-14l7010,3382r-20,-19l6968,3334r-33,-50l6893,3218r-47,-76l6798,3063,6672,2853r-33,-60l6619,2728r-8,-67l6616,2593r16,-49l6655,2498r31,-40l6723,2423r35,-28l6795,2374r41,-16l6879,2348r27,l6933,2352r26,7l6984,2368r24,13l7030,2397r21,18l7069,2435r14,20l7108,2491r35,53l7187,2614r55,86l7306,2801r73,117l7384,2925r33,55l7441,3039r14,61l7459,3164r,-1126l7409,1990r-57,-44l7282,1907r-72,-25l7137,1871r-74,1l6990,1884r-73,20l6845,1932r-69,34l6709,2005r-63,42l6586,2090r-43,35l6468,2189r-68,65l6340,2318r-53,65l6242,2448r-38,66l6173,2580r-23,66l6134,2712r-9,66l6124,2845r6,66l6146,2976r29,76l6214,3137r46,88l6309,3314r51,85l6408,3478r43,68l6486,3599r23,35l6518,3648r44,61l6611,3765r56,49l6728,3858r71,33l6872,3911r73,6l7018,3913r73,-14l7162,3876r69,-28l7297,3814r62,-37l7417,3738r52,-39l7516,3662r76,-64l7660,3533r60,-65l7744,3439r30,-36l7819,3338r39,-66l7889,3207r24,-66l7929,3076r9,-65l7940,2945xm9440,1918r-5,-62l9414,1788r-39,-74l8602,479r-1,-3l8599,474r-4,-3l8592,470r-6,-1l8583,470r-6,2l8575,475r-2,2l8210,857r-4,7l8205,879r1,8l8210,893r320,510l8543,1424r-382,310l7787,1138r-2,-2l7780,1132r-2,-1l7775,1131r-3,l7770,1131r-5,2l7763,1135r-366,382l7394,1524r-1,15l7394,1546r4,7l8284,2961r2,2l8291,2966r3,2l8299,2969r3,-1l8308,2967r3,-1l8705,2646r5,-5l8714,2635r2,-15l8714,2613,8358,2043r-3,-4l8737,1729r359,573l9098,2304r5,3l9105,2308r6,1l9114,2309r6,-1l9122,2306r101,-81l9281,2176r51,-48l9375,2079r33,-51l9430,1975r10,-57xm10188,436r-1,-12l10184,412r-4,-12l10174,390r-7,-10l10158,372r-10,-7l10137,359,9246,6,9235,3,9224,1,9213,r-12,1l9190,4r-11,4l9169,13r-9,6l8835,283r-13,14l8819,312r5,13l8839,335r892,352l9730,1765r3,17l9741,1791r13,l9770,1782r374,-304l10161,1459r13,-20l10182,1416r4,-25l10188,436xe" fillcolor="#f2f0ed" stroked="f">
              <v:path arrowok="t" o:connecttype="custom" o:connectlocs="265430,7039610;4445,7917180;619760,8171815;1689100,7201535;1386205,7313930;1146175,7474585;1026160,7379335;1207770,7025005;1275080,6508750;921385,6511290;561975,6833870;602615,7099300;650875,7054215;991870,6763385;1097280,6854825;744855,7296150;796290,7660640;1108075,7765415;1540510,7456805;3113405,6142990;2783840,5003800;1804035,5795645;1514475,6015990;1835785,7176770;2105660,6976745;2374900,6743065;2091690,5882005;2855595,6367145;3670935,4287520;3512185,4404360;3439160,5198745;3124200,4719320;3456940,5877560;3686175,5612765;3992880,5444490;5034280,4331335;4850130,3975735;4695190,4621530;4497705,4694555;4316730,4464685;4269105,4058285;4450080,4031615;4639310,4298315;4668520,3755390;4260215,3792855;3939540,4116070;3945890,4511675;4166870,4874895;4547870,4980940;4902200,4721860;5041900,4389755;5455920,2818130;5210810,3082925;4937125,3237865;4697730,3505835;5527675,4199890;5777230,3982720;5925820,3870960;6460490,2767330;5842635,2520315;5612765,2732405;6460490,3433445" o:connectangles="0,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8B3" w:rsidRDefault="00A65B17">
    <w:pPr>
      <w:pStyle w:val="a9"/>
    </w:pPr>
    <w:r>
      <w:rPr>
        <w:noProof/>
      </w:rPr>
      <w:pict w14:anchorId="75228E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2049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1B11DE1"/>
    <w:multiLevelType w:val="hybridMultilevel"/>
    <w:tmpl w:val="AC7458F0"/>
    <w:lvl w:ilvl="0" w:tplc="285CB20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A5405"/>
    <w:multiLevelType w:val="hybridMultilevel"/>
    <w:tmpl w:val="EBCCA766"/>
    <w:lvl w:ilvl="0" w:tplc="03BC847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C24443"/>
    <w:multiLevelType w:val="multilevel"/>
    <w:tmpl w:val="1ED6700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6" w15:restartNumberingAfterBreak="0">
    <w:nsid w:val="241039B6"/>
    <w:multiLevelType w:val="hybridMultilevel"/>
    <w:tmpl w:val="DC9007AC"/>
    <w:lvl w:ilvl="0" w:tplc="AA88BD8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7"/>
  </w:num>
  <w:num w:numId="2">
    <w:abstractNumId w:val="3"/>
  </w:num>
  <w:num w:numId="3">
    <w:abstractNumId w:val="7"/>
    <w:lvlOverride w:ilvl="0">
      <w:startOverride w:val="6"/>
    </w:lvlOverride>
    <w:lvlOverride w:ilvl="1">
      <w:startOverride w:val="5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7"/>
    <w:lvlOverride w:ilvl="0">
      <w:startOverride w:val="2"/>
    </w:lvlOverride>
    <w:lvlOverride w:ilvl="1">
      <w:startOverride w:val="4"/>
    </w:lvlOverride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F6"/>
    <w:rsid w:val="00005022"/>
    <w:rsid w:val="00047201"/>
    <w:rsid w:val="000D285E"/>
    <w:rsid w:val="00116BF4"/>
    <w:rsid w:val="00121B77"/>
    <w:rsid w:val="00147951"/>
    <w:rsid w:val="00154661"/>
    <w:rsid w:val="00185273"/>
    <w:rsid w:val="001A654F"/>
    <w:rsid w:val="001C7784"/>
    <w:rsid w:val="001C7C30"/>
    <w:rsid w:val="00232F31"/>
    <w:rsid w:val="002332ED"/>
    <w:rsid w:val="00245CAA"/>
    <w:rsid w:val="00256C88"/>
    <w:rsid w:val="002612BF"/>
    <w:rsid w:val="00263D71"/>
    <w:rsid w:val="00290780"/>
    <w:rsid w:val="002B2C5D"/>
    <w:rsid w:val="002D58D7"/>
    <w:rsid w:val="002E2EE7"/>
    <w:rsid w:val="00305A65"/>
    <w:rsid w:val="0030618B"/>
    <w:rsid w:val="00344569"/>
    <w:rsid w:val="003C3FC3"/>
    <w:rsid w:val="003E7C5D"/>
    <w:rsid w:val="00425288"/>
    <w:rsid w:val="004641CF"/>
    <w:rsid w:val="004678B3"/>
    <w:rsid w:val="00477199"/>
    <w:rsid w:val="004A5316"/>
    <w:rsid w:val="004E4D74"/>
    <w:rsid w:val="004E5FD2"/>
    <w:rsid w:val="004F217D"/>
    <w:rsid w:val="00526701"/>
    <w:rsid w:val="00543690"/>
    <w:rsid w:val="006016FA"/>
    <w:rsid w:val="00602385"/>
    <w:rsid w:val="00615001"/>
    <w:rsid w:val="00664890"/>
    <w:rsid w:val="00696C2A"/>
    <w:rsid w:val="006B7F08"/>
    <w:rsid w:val="006E3A58"/>
    <w:rsid w:val="006F3A17"/>
    <w:rsid w:val="00712838"/>
    <w:rsid w:val="00721792"/>
    <w:rsid w:val="007353E8"/>
    <w:rsid w:val="0074309B"/>
    <w:rsid w:val="00756DAB"/>
    <w:rsid w:val="00757B4F"/>
    <w:rsid w:val="00772876"/>
    <w:rsid w:val="00791A27"/>
    <w:rsid w:val="00793565"/>
    <w:rsid w:val="007D5938"/>
    <w:rsid w:val="007D77EE"/>
    <w:rsid w:val="0087413D"/>
    <w:rsid w:val="00885BDE"/>
    <w:rsid w:val="00887231"/>
    <w:rsid w:val="00894F6A"/>
    <w:rsid w:val="008D1882"/>
    <w:rsid w:val="0091211C"/>
    <w:rsid w:val="00937C59"/>
    <w:rsid w:val="0095128D"/>
    <w:rsid w:val="009A450A"/>
    <w:rsid w:val="009C15A0"/>
    <w:rsid w:val="00A025B5"/>
    <w:rsid w:val="00A30212"/>
    <w:rsid w:val="00A34F2A"/>
    <w:rsid w:val="00A43B87"/>
    <w:rsid w:val="00A569E5"/>
    <w:rsid w:val="00A62322"/>
    <w:rsid w:val="00A65B17"/>
    <w:rsid w:val="00A97FA4"/>
    <w:rsid w:val="00AA7977"/>
    <w:rsid w:val="00AB7E7C"/>
    <w:rsid w:val="00B069AF"/>
    <w:rsid w:val="00B11726"/>
    <w:rsid w:val="00B368FF"/>
    <w:rsid w:val="00B86144"/>
    <w:rsid w:val="00BA3D57"/>
    <w:rsid w:val="00BD0636"/>
    <w:rsid w:val="00BF5634"/>
    <w:rsid w:val="00C5294D"/>
    <w:rsid w:val="00C601F6"/>
    <w:rsid w:val="00C707E0"/>
    <w:rsid w:val="00C71E4E"/>
    <w:rsid w:val="00C86CC2"/>
    <w:rsid w:val="00CB542F"/>
    <w:rsid w:val="00CD1113"/>
    <w:rsid w:val="00CD573E"/>
    <w:rsid w:val="00D07F5F"/>
    <w:rsid w:val="00D36426"/>
    <w:rsid w:val="00D368B2"/>
    <w:rsid w:val="00D427DA"/>
    <w:rsid w:val="00D643C8"/>
    <w:rsid w:val="00D86DB4"/>
    <w:rsid w:val="00DE2EF7"/>
    <w:rsid w:val="00DF1D77"/>
    <w:rsid w:val="00E11396"/>
    <w:rsid w:val="00E2733C"/>
    <w:rsid w:val="00E377BD"/>
    <w:rsid w:val="00E53134"/>
    <w:rsid w:val="00EA14A4"/>
    <w:rsid w:val="00ED2DF6"/>
    <w:rsid w:val="00EF5911"/>
    <w:rsid w:val="00F55CA8"/>
    <w:rsid w:val="00F60289"/>
    <w:rsid w:val="00F608BA"/>
    <w:rsid w:val="00F9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A09A7D"/>
  <w15:docId w15:val="{B68178C0-B041-4C7D-97A0-C4082EFB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2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estr.digital.gov.ru/reestr/308994/?sphrase_id=5839564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FCDDEA-0872-4139-8CE8-677FD0AB4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2046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13683</CharactersWithSpaces>
  <SharedDoc>false</SharedDoc>
  <HLinks>
    <vt:vector size="6" baseType="variant">
      <vt:variant>
        <vt:i4>7471142</vt:i4>
      </vt:variant>
      <vt:variant>
        <vt:i4>0</vt:i4>
      </vt:variant>
      <vt:variant>
        <vt:i4>0</vt:i4>
      </vt:variant>
      <vt:variant>
        <vt:i4>5</vt:i4>
      </vt:variant>
      <vt:variant>
        <vt:lpwstr>http://search.pro-goszakaz.ru/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Dmitri A. Vasiliev</dc:creator>
  <cp:lastModifiedBy>User</cp:lastModifiedBy>
  <cp:revision>3</cp:revision>
  <dcterms:created xsi:type="dcterms:W3CDTF">2026-05-07T09:38:00Z</dcterms:created>
  <dcterms:modified xsi:type="dcterms:W3CDTF">2026-05-07T09:38:00Z</dcterms:modified>
</cp:coreProperties>
</file>