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3CD6D" w14:textId="7C39850A" w:rsidR="004039F9" w:rsidRPr="00C510C8" w:rsidRDefault="00A1735D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</w:t>
      </w:r>
      <w:r w:rsidR="00F938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4039F9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A64D40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20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</w:t>
      </w:r>
    </w:p>
    <w:p w14:paraId="368CC2AA" w14:textId="77777777" w:rsidR="004039F9" w:rsidRPr="002D248A" w:rsidRDefault="004039F9" w:rsidP="002D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</w:p>
    <w:p w14:paraId="5114B518" w14:textId="77777777" w:rsidR="004039F9" w:rsidRPr="002D248A" w:rsidRDefault="004039F9" w:rsidP="00EA5C7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г. Санкт-Пете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рбург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ab/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</w:t>
      </w:r>
      <w:r w:rsid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                                  </w:t>
      </w:r>
      <w:r w:rsidR="00A408DF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</w:t>
      </w:r>
      <w:r w:rsidR="00656F41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«</w:t>
      </w:r>
      <w:r w:rsidR="00CC1D97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»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____________</w:t>
      </w:r>
      <w:r w:rsidRPr="00A408DF">
        <w:rPr>
          <w:rFonts w:ascii="Times New Roman" w:eastAsia="Times New Roman" w:hAnsi="Times New Roman" w:cs="Times New Roman"/>
          <w:iCs/>
          <w:color w:val="FF0000"/>
          <w:sz w:val="20"/>
          <w:szCs w:val="20"/>
        </w:rPr>
        <w:t xml:space="preserve"> 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20</w:t>
      </w:r>
      <w:r w:rsidR="008319B4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г.</w:t>
      </w:r>
    </w:p>
    <w:p w14:paraId="2274428C" w14:textId="77777777" w:rsidR="004039F9" w:rsidRDefault="004039F9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129ACC1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6D55549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1359DF3" w14:textId="77777777" w:rsidR="004039F9" w:rsidRDefault="004039F9" w:rsidP="004039F9">
      <w:pPr>
        <w:tabs>
          <w:tab w:val="left" w:pos="851"/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0F9313E" w14:textId="77777777" w:rsidR="004039F9" w:rsidRPr="00BB43E2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Санкт-Петербургское государственное бюджетное учреждение здравоохранения «Родильный дом № 17»</w:t>
      </w:r>
      <w:r w:rsidR="0068240E"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(СПб ГБУЗ «Родильный дом № 17»),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именуемое в дальнейшем «Заказчик», в лице Главного врача Михайлова Антона Валерьевича, действующего на основании Устава, с одной стороны</w:t>
      </w:r>
      <w:r w:rsidR="005C5501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 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________</w:t>
      </w:r>
      <w:r w:rsidR="00D97000" w:rsidRPr="00D97000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,</w:t>
      </w:r>
      <w:r w:rsidR="00D97000" w:rsidRPr="005B2B5F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действующий на основании 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__</w:t>
      </w:r>
      <w:r w:rsidR="00296A4E"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16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именуемый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дальнейшем "Поставщик", с другой стороны, вместе именуемые «Сторонами», заключили настоящий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(далее -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9656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r w:rsidR="00884E43" w:rsidRPr="00517C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п.4 ч.1 ст.93</w:t>
      </w:r>
      <w:r w:rsid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Федерального закона №44-ФЗ </w:t>
      </w:r>
      <w:r w:rsidR="008319B4" w:rsidRPr="008319B4">
        <w:rPr>
          <w:rFonts w:ascii="Times New Roman" w:hAnsi="Times New Roman"/>
          <w:sz w:val="20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14:paraId="02E2F9AF" w14:textId="77777777" w:rsidR="004039F9" w:rsidRDefault="004039F9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891601A" w14:textId="77777777" w:rsidR="00EE535E" w:rsidRPr="004039F9" w:rsidRDefault="00EE535E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C20A1C2" w14:textId="77777777" w:rsidR="004039F9" w:rsidRPr="00A64D40" w:rsidRDefault="004039F9" w:rsidP="00A64D40">
      <w:pPr>
        <w:pStyle w:val="ab"/>
        <w:numPr>
          <w:ilvl w:val="0"/>
          <w:numId w:val="1"/>
        </w:num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  <w:r w:rsidRPr="00A64D40"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  <w:t>ПРЕДМЕТ КОНТРАКТА</w:t>
      </w:r>
    </w:p>
    <w:p w14:paraId="6AEA77ED" w14:textId="77777777" w:rsidR="00BA0EB9" w:rsidRDefault="00BA0EB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eastAsia="Times New Roman" w:hAnsi="Times New Roman" w:cs="Times New Roman"/>
          <w:iCs/>
          <w:sz w:val="20"/>
        </w:rPr>
      </w:pPr>
    </w:p>
    <w:p w14:paraId="4007A0E1" w14:textId="77777777" w:rsidR="004039F9" w:rsidRPr="000A3984" w:rsidRDefault="004039F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hAnsi="Times New Roman" w:cs="Times New Roman"/>
          <w:sz w:val="20"/>
          <w:szCs w:val="20"/>
        </w:rPr>
      </w:pPr>
      <w:r w:rsidRPr="000A3984">
        <w:rPr>
          <w:rFonts w:ascii="Times New Roman" w:eastAsia="Times New Roman" w:hAnsi="Times New Roman" w:cs="Times New Roman"/>
          <w:iCs/>
          <w:sz w:val="20"/>
        </w:rPr>
        <w:t xml:space="preserve">1.1. Поставщик обязуется передать в собственность </w:t>
      </w:r>
      <w:proofErr w:type="gramStart"/>
      <w:r w:rsidRPr="000A3984">
        <w:rPr>
          <w:rFonts w:ascii="Times New Roman" w:eastAsia="Times New Roman" w:hAnsi="Times New Roman" w:cs="Times New Roman"/>
          <w:iCs/>
          <w:sz w:val="20"/>
        </w:rPr>
        <w:t xml:space="preserve">Заказчика </w:t>
      </w:r>
      <w:r w:rsidR="00AA78DF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</w:t>
      </w:r>
      <w:proofErr w:type="gramEnd"/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 xml:space="preserve"> (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)</w:t>
      </w:r>
      <w:r w:rsidR="008378E5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(далее – </w:t>
      </w:r>
      <w:r w:rsidR="00B849F8">
        <w:rPr>
          <w:rFonts w:ascii="Times New Roman" w:eastAsia="Times New Roman" w:hAnsi="Times New Roman" w:cs="Times New Roman"/>
          <w:iCs/>
          <w:sz w:val="20"/>
          <w:szCs w:val="20"/>
        </w:rPr>
        <w:t>Товар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7C0380" w:rsidRPr="000A3984">
        <w:rPr>
          <w:rFonts w:ascii="Times New Roman" w:eastAsia="Times New Roman" w:hAnsi="Times New Roman" w:cs="Times New Roman"/>
          <w:iCs/>
          <w:sz w:val="20"/>
        </w:rPr>
        <w:t>согласно спецификации (П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риложение № 1</w:t>
      </w:r>
      <w:r w:rsidR="00AB68F4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к Контракту)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 xml:space="preserve"> (код </w:t>
      </w:r>
      <w:r w:rsidR="008319B4" w:rsidRPr="000A3984">
        <w:rPr>
          <w:rFonts w:ascii="Times New Roman" w:eastAsia="Times New Roman" w:hAnsi="Times New Roman" w:cs="Times New Roman"/>
          <w:i/>
          <w:iCs/>
          <w:sz w:val="20"/>
        </w:rPr>
        <w:t>ОКПД2:</w:t>
      </w:r>
      <w:r w:rsidR="000A3984" w:rsidRPr="000A3984">
        <w:rPr>
          <w:rFonts w:ascii="Times New Roman" w:eastAsia="Times New Roman" w:hAnsi="Times New Roman" w:cs="Times New Roman"/>
          <w:i/>
          <w:iCs/>
          <w:sz w:val="20"/>
        </w:rPr>
        <w:t xml:space="preserve"> 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B020BE" w:rsidRPr="00B020BE">
        <w:rPr>
          <w:rFonts w:ascii="Times New Roman" w:eastAsia="Times New Roman" w:hAnsi="Times New Roman" w:cs="Times New Roman"/>
          <w:i/>
          <w:iCs/>
          <w:sz w:val="20"/>
          <w:highlight w:val="yellow"/>
        </w:rPr>
        <w:t>_________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,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 xml:space="preserve"> являющейся неотъемлемой частью настоящего Контракта</w:t>
      </w:r>
      <w:r w:rsidR="008D3FB1" w:rsidRPr="000A3984">
        <w:rPr>
          <w:rFonts w:ascii="Times New Roman" w:eastAsia="Times New Roman" w:hAnsi="Times New Roman" w:cs="Times New Roman"/>
          <w:iCs/>
          <w:sz w:val="20"/>
        </w:rPr>
        <w:t xml:space="preserve">,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а Заказчик принят</w:t>
      </w:r>
      <w:r w:rsidRPr="000A3984">
        <w:rPr>
          <w:rFonts w:ascii="Times New Roman" w:eastAsia="Times New Roman" w:hAnsi="Times New Roman" w:cs="Times New Roman"/>
          <w:iCs/>
          <w:sz w:val="20"/>
        </w:rPr>
        <w:t>ь и оплатить Товар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.</w:t>
      </w:r>
    </w:p>
    <w:p w14:paraId="7FB3B339" w14:textId="77777777" w:rsidR="00D9656D" w:rsidRDefault="00D9656D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2BEF8998" w14:textId="77777777" w:rsidR="00EE535E" w:rsidRPr="004039F9" w:rsidRDefault="00EE535E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1F7E57AD" w14:textId="77777777" w:rsidR="004039F9" w:rsidRP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</w:t>
      </w:r>
    </w:p>
    <w:p w14:paraId="4CF637F3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5656C47" w14:textId="77777777" w:rsidR="0052376E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Источник оплаты Контракта: </w:t>
      </w:r>
      <w:r w:rsidR="00E44A28" w:rsidRPr="0004317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Внебюджетные средства</w:t>
      </w:r>
      <w:r w:rsidR="00E44A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редства бюджетного учреждения</w:t>
      </w:r>
    </w:p>
    <w:p w14:paraId="0C81CAF7" w14:textId="6FE73EE9" w:rsidR="005B2B5F" w:rsidRPr="00E90588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Общая цена настоящего Контракт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 </w:t>
      </w:r>
      <w:r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составляет</w:t>
      </w:r>
      <w:r w:rsidR="006F5B2A" w:rsidRPr="004E3B2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: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proofErr w:type="gramStart"/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копеек</w:t>
      </w:r>
      <w:r w:rsidR="005B2B5F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,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в</w:t>
      </w:r>
      <w:proofErr w:type="gramEnd"/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том числе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НДС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234B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14:paraId="6A54231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Общая цен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Контракта включает стоимость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все налоги, таможенные пошлины и прочие сборы, страхование и таможенное оформление (если таковое будет необходимо), а также иные расходы Поставщика, необходимые ему для надлежащего исполнения обязательств, указанных в п.1.1 Контракта.</w:t>
      </w:r>
    </w:p>
    <w:p w14:paraId="38D346DB" w14:textId="77777777" w:rsidR="004039F9" w:rsidRPr="004039F9" w:rsidRDefault="004039F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37C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Цена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является твердой и опред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еляется на весь срок исполнения.</w:t>
      </w:r>
    </w:p>
    <w:p w14:paraId="1C52120F" w14:textId="77777777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за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 производится по безналичному расчету путем перечисления денежных средств на расчетный счет Исполнителя, без авансирования, 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течение </w:t>
      </w:r>
      <w:r w:rsidR="00E73AD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</w:t>
      </w:r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дней</w:t>
      </w:r>
      <w:proofErr w:type="gramEnd"/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 фактически поставленного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Заказчику на основании счета, счета-фактуры и товарной накладной,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оформленных в соответствии с требованиями действующего законодательства. В счетах, счет - фактурах и накладных обязательно указывается номер и дата контракта. (Без ссылки на контракт поставка товара не оплачивается до предоставления правильно оформленных документов).</w:t>
      </w:r>
    </w:p>
    <w:p w14:paraId="138B7C67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</w:t>
      </w:r>
      <w:r w:rsidR="009B0D7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C550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положениями ст. 410 ГК РФ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имеет право прекратить обязательство зачетом встречного однородного требования, срок которого наступил, то есть выплатить Поставщику по Контракту сумму, уменьшенную на величину неустойки (пени, штрафа), в случае неисполнения и/или ненадлежащего исполнения Поставщиком обязательств по настоящему Контракту.</w:t>
      </w:r>
    </w:p>
    <w:p w14:paraId="693042AC" w14:textId="77777777" w:rsidR="004039F9" w:rsidRDefault="004039F9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B7AB6B8" w14:textId="77777777" w:rsidR="00EE535E" w:rsidRPr="004039F9" w:rsidRDefault="00EE535E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DC0A2D0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МЕСТО, СРОКИ И УСЛОВИЯ ПОСТАВКИ</w:t>
      </w:r>
    </w:p>
    <w:p w14:paraId="5232C3A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089B3F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3.1. Поставщик обязуется доставить Товар своим транспортом Заказчику по адресу: 192174, Санкт-Петербург </w:t>
      </w:r>
    </w:p>
    <w:p w14:paraId="3DC8F43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ул. </w:t>
      </w:r>
      <w:proofErr w:type="spell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Леснозаводская</w:t>
      </w:r>
      <w:proofErr w:type="spell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 4 корпус 1, </w:t>
      </w:r>
      <w:proofErr w:type="spellStart"/>
      <w:proofErr w:type="gram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лит.А</w:t>
      </w:r>
      <w:proofErr w:type="spellEnd"/>
      <w:proofErr w:type="gram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склад.</w:t>
      </w:r>
    </w:p>
    <w:p w14:paraId="614D259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Транспортные, погрузочные - разгрузочные расходы и иные, необходимые для исполнения настоящего Контракта расходы несет Поставщик.</w:t>
      </w:r>
    </w:p>
    <w:p w14:paraId="67A7E7B9" w14:textId="77777777" w:rsidR="00871BC3" w:rsidRPr="00871BC3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Начало поставки Т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с момента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>подписания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контракта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сторонами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 регистрации его в 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Автоматизированн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информационн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систем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е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государственного заказа Санкт-Петербурга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; окончание </w:t>
      </w:r>
      <w:r w:rsidR="00B404C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– не позднее 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____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4"/>
          <w:highlight w:val="yellow"/>
          <w:lang w:eastAsia="ru-RU"/>
        </w:rPr>
        <w:t>____________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</w:t>
      </w:r>
      <w:r w:rsidR="00871BC3" w:rsidRPr="005630C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.</w:t>
      </w:r>
    </w:p>
    <w:p w14:paraId="2F718431" w14:textId="0FA5CF64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Поставка Т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осуществляется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заявке Заказчика в </w:t>
      </w:r>
      <w:r w:rsidR="00F43AC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течении </w:t>
      </w:r>
      <w:r w:rsidR="00A173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</w:t>
      </w:r>
      <w:r w:rsidR="004039F9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7C0380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5463C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дней</w:t>
      </w:r>
      <w:proofErr w:type="gramEnd"/>
      <w:r w:rsidR="00E520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согласованные день и время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Заявка направляется на бумажном носителе или в электронном виде, в том числе по электронной почте (форма заявки произвольная).</w:t>
      </w:r>
    </w:p>
    <w:p w14:paraId="30E9196E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Днем исполн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ения обязательства по поставке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считается день приемки Товара Заказчиком, подписание товарно-транспортных документов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9814B54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Поставщик вправе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согласованию с Заказчиком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осуществить досрочную отгрузку подлежащих поставке Товаров.</w:t>
      </w:r>
    </w:p>
    <w:p w14:paraId="7033C275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Поставщик обязан письменно информировать Заказчика 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всех случаях невозможности выполнения им условий поставки в разумные сроки, позволяющие предотвратить негативные последствия, связанные с невыполнением обязательств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0CB806E8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 момент передачи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Заказчику Товара,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14:paraId="0AEDA443" w14:textId="77777777" w:rsidR="004E225B" w:rsidRDefault="00871BC3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Поставщи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к обеспечивает транспортировку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овара в соответствии с документацией производителя. Транспортная упаковка д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олжна обеспечивать сохранность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при транспортировке и </w:t>
      </w:r>
      <w:r w:rsidR="004B452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погрузочно-разгрузочных работах.</w:t>
      </w:r>
    </w:p>
    <w:p w14:paraId="59C357BC" w14:textId="77777777" w:rsidR="00A203AF" w:rsidRDefault="00A203AF" w:rsidP="00A203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3609A662" w14:textId="77777777" w:rsidR="004E225B" w:rsidRPr="004E225B" w:rsidRDefault="004039F9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ПОРЯДОК СДАЧИ И ПРИЕМКИ ТОВАРА</w:t>
      </w:r>
    </w:p>
    <w:p w14:paraId="2B40C456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EB8DCB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Передача Товара осуществляется Поставщиком лицу, уполномоченному на то Заказчиком. Товар, переданный не уполномоченному лицу, считается не поставленным и оплате не подлежит. </w:t>
      </w:r>
    </w:p>
    <w:p w14:paraId="44F7A77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Приемка – передача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производится Заказчиком на основании товарно-транспортной накладной, при наличи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всего комплекта документов к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овару (п. 4.8.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онтракта). В случае наличия претензии Заказчика к качеству и/или количеству (комплектности) и/или комплектности документов Товар считается не поставленным. </w:t>
      </w:r>
    </w:p>
    <w:p w14:paraId="6BE0D54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В случае выявления несоответствия поставляемого Товара условиям настоящего Контракта,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</w:t>
      </w:r>
    </w:p>
    <w:p w14:paraId="2B61E19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В случае выявления Заказчиком указанных в пункте 4.3. настоящего Контрак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 нарушений после 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</w:t>
      </w:r>
    </w:p>
    <w:p w14:paraId="6518936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4.5. Заказчик вправе, уведомив Поставщика, отказаться от принятия и оплаты Товаров ненадлежащего качества.</w:t>
      </w:r>
    </w:p>
    <w:p w14:paraId="7ADBDB0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Поставщик обязан выполнить допоставку или замену Товара ненадлежащего качества в течение срока, указанного в Претензии.</w:t>
      </w:r>
    </w:p>
    <w:p w14:paraId="5F6EFBC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 настоящем Контракте Стороны определили, что право собственности на Товар переходит от Поставщика к Заказчику с момента подписания Сторонами товарно-транспортной накладной.</w:t>
      </w:r>
    </w:p>
    <w:p w14:paraId="3FBEDA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Поста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вщик одновременно с  поставкой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передает Заказчику сертификаты и/или декларации соответствия, регистрационное удостоверение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счет, счет-фактуру (при наличии), акт приема-передачи Товара</w:t>
      </w:r>
      <w:r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иные документы, предусмотренные законодательством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14:paraId="17CB008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4.9. Поставщик гар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антирует, что условия хранения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61E08C2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4.10. Для проверки соотв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етствия качества поставляемого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требованиям, установленным законодательством РФ и настоящим Контрактом, Заказчик проводит экспертизу. </w:t>
      </w:r>
    </w:p>
    <w:p w14:paraId="7E6E25E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Экспертиза результатов, предусмотренных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онтрактом, может проводиться Заказчик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своими силами при приемке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 Результаты проведения экспертизы о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тражаются в акте сдачи-приемки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овара. </w:t>
      </w:r>
    </w:p>
    <w:p w14:paraId="62B04E41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лючением нарушения по качеству Товара или иного недостатка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Поставщик возмещает расходы Заказчика по проведению экспертизы в полном объеме.</w:t>
      </w:r>
    </w:p>
    <w:p w14:paraId="20B6F6E5" w14:textId="77777777" w:rsidR="009722FA" w:rsidRDefault="009722FA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262A7C85" w14:textId="77777777" w:rsidR="004039F9" w:rsidRPr="004039F9" w:rsidRDefault="004B4520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ГАРАНТИ</w:t>
      </w:r>
      <w:r w:rsidR="003326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</w:t>
      </w:r>
    </w:p>
    <w:p w14:paraId="46F7BF2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96DF86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5.1.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Федерации, что подтверждается сертификатом соответствия или декларацией о соответствии. Указанные документы предоставляются Поставщиком при поставке товара.</w:t>
      </w:r>
    </w:p>
    <w:p w14:paraId="7ADFD6E4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обнаружения фактов поставки некачественного товара</w:t>
      </w:r>
      <w:r w:rsidR="00B020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(не герметичность упаковки, плохая пропитка салфетки)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вправе применить к Поставщику меры ответственности в соответствии с действующим законодательством и условиями настоящего контракта.</w:t>
      </w:r>
    </w:p>
    <w:p w14:paraId="7843E79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14:paraId="60190C09" w14:textId="1E1E880D" w:rsidR="00195A22" w:rsidRPr="00E44A28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5.4 Поставщик гарантирует Заказчику поставить товар с остаточным сроком годност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на момент поставки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не менее </w:t>
      </w:r>
      <w:r w:rsidR="00B020B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__</w:t>
      </w:r>
      <w:r w:rsidR="002E481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12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месяцев.</w:t>
      </w:r>
    </w:p>
    <w:p w14:paraId="3BEF904F" w14:textId="77777777" w:rsidR="00E44A28" w:rsidRPr="00E44A28" w:rsidRDefault="00E44A28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707FF4C6" w14:textId="77777777" w:rsidR="00EE535E" w:rsidRPr="00195A22" w:rsidRDefault="00EE535E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7DE341B" w14:textId="77777777" w:rsidR="004039F9" w:rsidRDefault="00DA5EF5" w:rsidP="004039F9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</w:t>
      </w:r>
      <w:r w:rsidR="00767D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ТРЕБОВАНИЯ К 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УПАКОВКЕ</w:t>
      </w:r>
    </w:p>
    <w:p w14:paraId="2281EA78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6D0CBE68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6</w:t>
      </w:r>
      <w:r w:rsidR="004039F9"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.1.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Поставляемый Товар упаковывается и маркируется в соответствии с технической (эксплуатационной) документацией Производителя.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должна обеспечивать его сохранность при транспортировке. Под сохранностью подразумевается отсутствие качественных и количественных повреждений либо изменений груза при условии того, что тара в процессе транспортировки не подвергалась изменениям.</w:t>
      </w:r>
    </w:p>
    <w:p w14:paraId="1CF17A32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должна иметь следов внешних повреждений, вскрытий, способных повлиять на сохранность груза. Объем тары должен соответствовать объему внутренних вложений.  </w:t>
      </w:r>
    </w:p>
    <w:p w14:paraId="76E97E8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14:paraId="76A8850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 в соответствии с нормативно-правовыми документами.</w:t>
      </w:r>
    </w:p>
    <w:p w14:paraId="3A04DC3A" w14:textId="77777777" w:rsidR="004039F9" w:rsidRDefault="004039F9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7815FD4" w14:textId="77777777" w:rsidR="00EE535E" w:rsidRPr="004039F9" w:rsidRDefault="00EE535E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9464226" w14:textId="77777777" w:rsidR="004039F9" w:rsidRPr="00A05DED" w:rsidRDefault="00DA5EF5" w:rsidP="00A05D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 ПРАВА И ОБЯЗАННОСТИ СТОРОН</w:t>
      </w:r>
    </w:p>
    <w:p w14:paraId="4764887E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6D517B2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 Поставщик обязан: </w:t>
      </w:r>
    </w:p>
    <w:p w14:paraId="67FB04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.1.1. Своевременно и надлежащи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 образом осуществить поставку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со спецификацией (Приложение №1) и условиями настоящего контракта.</w:t>
      </w:r>
    </w:p>
    <w:p w14:paraId="23DFA79B" w14:textId="0FA6D77F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.1.2. 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Поставить товар с остаточным сроком годности на момент поставки не менее </w:t>
      </w:r>
      <w:r w:rsidR="002E481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месяцев.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62DA54C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.1.3. Обеспечить надлежащий температурный режим, необходимый для соблюдения соответств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ующих условий транспортировки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302B3318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.1.4.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обнаружения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ненадлежащего качества, ассортимент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и/или количества заменить на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надлежащего качества, ассортимента и/или количества в течение 10 календарных дней.</w:t>
      </w:r>
    </w:p>
    <w:p w14:paraId="0453FB6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.1.5.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предоставить доку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менты, подтверждающие качество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 действующим законодательством (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регистрационные удостоверения, сертификаты </w:t>
      </w:r>
      <w:r w:rsid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или декларации 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соответствия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14:paraId="24E19164" w14:textId="77777777" w:rsidR="004039F9" w:rsidRPr="003E47D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.1.6. 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предоставить подписанные сопроводительные документы в двух экземплярах: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Т</w:t>
      </w:r>
      <w:r w:rsidR="004039F9" w:rsidRPr="003E47D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товарные накладные и счета-фактуры</w:t>
      </w:r>
    </w:p>
    <w:p w14:paraId="7C93686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.1.7. Поставщик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онтракта, а также к установленному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 сроку обязан предоставить заказчику результаты поста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овара, предусмотренные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3E19A876" w14:textId="77777777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.1.8.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Нести риск случайной гиб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ели или случайного повреждения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79609DBE" w14:textId="77777777" w:rsidR="00FB59BE" w:rsidRPr="004360E7" w:rsidRDefault="00FB59BE" w:rsidP="00FB59BE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7.1.9.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беспечивать гарантии на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</w:t>
      </w:r>
      <w:r w:rsid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разделом </w:t>
      </w:r>
      <w:r w:rsidR="00594FAD" w:rsidRPr="00E44A28">
        <w:rPr>
          <w:rFonts w:ascii="Times New Roman" w:hAnsi="Times New Roman" w:cs="Times New Roman"/>
        </w:rPr>
        <w:t>5</w:t>
      </w:r>
      <w:r w:rsidRPr="00E44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</w:p>
    <w:p w14:paraId="0A906AE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.2. 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имеет право:</w:t>
      </w:r>
    </w:p>
    <w:p w14:paraId="6162C4F6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.2.1. Требовать подписания документов об исполнении им обязательств по контракту от Заказчика.</w:t>
      </w:r>
    </w:p>
    <w:p w14:paraId="252AFA6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.2.2.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Требовать оплаты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в случае надлежащего исполнения своих обязательств по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CD5A7A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Заказчик обязан:</w:t>
      </w:r>
    </w:p>
    <w:p w14:paraId="2B8E524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.3.1. Обеспечить приемку поставленного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и его оплату на условиях настоящего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0DF7D4C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.3.2. Осуществлять контроль за исполнением условий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в соответствии с законодательством Российской Федерации.</w:t>
      </w:r>
    </w:p>
    <w:p w14:paraId="77AB6FD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 Заказчик вправе:</w:t>
      </w:r>
    </w:p>
    <w:p w14:paraId="06EFAF1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.4.1.Требовать от Поставщика надлежащего исполнения обязательств  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</w:t>
      </w:r>
    </w:p>
    <w:p w14:paraId="341C6FD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.4.2.Требовать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41FBD304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.4.3.3апрашивать у Поставщика информацию о ходе исполнения обязательств Поставщика по настоящему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4DB0B9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proofErr w:type="gramStart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4.Осуществлять</w:t>
      </w:r>
      <w:proofErr w:type="gramEnd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контроль 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порядком и сроками поставки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вмешиваясь в оперативно-хозяйственную деятельность поставщика.</w:t>
      </w:r>
    </w:p>
    <w:p w14:paraId="12591A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.4.5.О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тказаться от принятия и оплаты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соответствующих требованиям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7F517E56" w14:textId="77777777" w:rsidR="004039F9" w:rsidRDefault="004039F9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68AF10" w14:textId="77777777" w:rsidR="00EE535E" w:rsidRPr="00BA5578" w:rsidRDefault="00EE535E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F10E289" w14:textId="77777777" w:rsidR="004039F9" w:rsidRDefault="00DA5EF5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8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ОТВЕТСТВЕННОСТЬ СТОРОН</w:t>
      </w:r>
    </w:p>
    <w:p w14:paraId="75CF86FF" w14:textId="77777777" w:rsidR="00BA0EB9" w:rsidRDefault="00BA0EB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7ACDC3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 случае неисполнения или ненадлежащего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стороны несут ответственность в соответствии с действующим законодательством.  </w:t>
      </w:r>
    </w:p>
    <w:p w14:paraId="433485A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 случае неисполнения Заказчиком обязательств, предусмотренных Контрактом, Поставщик вправе потребовать уплаты неустойки.</w:t>
      </w:r>
    </w:p>
    <w:p w14:paraId="50F96E3A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контрактом срока исполнения обязательства. Такая пеня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C06973E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 Размер штра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сумме,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определяемой в </w:t>
      </w:r>
      <w:hyperlink r:id="rId7" w:history="1">
        <w:r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Постановлением Правительства Российской Федерации от 30.08.2017 года № 1042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и, 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(одна тысяча)</w:t>
      </w:r>
      <w:r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</w:p>
    <w:p w14:paraId="73E4D5C6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Заказчик прописывает требование об уплате неустоек (штрафов, пеней) в акте об исполнении обязательств по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2CEA0C3C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Штрафы начисляются за неисполнение или ненадлежащее исполнение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</w:t>
      </w:r>
      <w:hyperlink r:id="rId8" w:history="1">
        <w:r w:rsidR="00E22A2F"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 w:rsidR="00EA36DA" w:rsidRPr="00EA36D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</w:t>
      </w:r>
    </w:p>
    <w:p w14:paraId="29E424A7" w14:textId="77777777" w:rsidR="00E22A2F" w:rsidRPr="00E22A2F" w:rsidRDefault="00E22A2F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штрафа устанавливается в сумме, определяемой в </w:t>
      </w:r>
      <w:hyperlink r:id="rId9" w:history="1">
        <w:r w:rsidRPr="00E22A2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установленном постановлением Правительства Российской Федерации от 30.08.2017 года и, 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3266"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1134EF" w:rsidRP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E3B2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3"/>
      </w:r>
    </w:p>
    <w:p w14:paraId="305EDFC1" w14:textId="77777777" w:rsid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Пеня начисляется за каждый день просрочки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42BAB4B9" w14:textId="77777777" w:rsidR="00A97186" w:rsidRP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онтракте таких обязательств) в следующем порядке и состав</w:t>
      </w:r>
      <w:r w:rsidR="00A97186" w:rsidRPr="00A97186">
        <w:rPr>
          <w:rFonts w:ascii="Times New Roman" w:hAnsi="Times New Roman" w:cs="Times New Roman"/>
          <w:sz w:val="20"/>
          <w:szCs w:val="20"/>
        </w:rPr>
        <w:t>ляет</w:t>
      </w:r>
      <w:r w:rsidR="00EE535E">
        <w:rPr>
          <w:rFonts w:ascii="Times New Roman" w:hAnsi="Times New Roman" w:cs="Times New Roman"/>
          <w:sz w:val="20"/>
          <w:szCs w:val="20"/>
        </w:rPr>
        <w:t>:</w:t>
      </w:r>
      <w:r w:rsidR="00823266">
        <w:rPr>
          <w:rFonts w:ascii="Times New Roman" w:hAnsi="Times New Roman" w:cs="Times New Roman"/>
          <w:sz w:val="20"/>
          <w:szCs w:val="20"/>
        </w:rPr>
        <w:t xml:space="preserve"> 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 (одна тысяча) рублей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="00823266" w:rsidRPr="00A97186">
        <w:rPr>
          <w:rFonts w:ascii="Times New Roman" w:hAnsi="Times New Roman" w:cs="Times New Roman"/>
          <w:sz w:val="20"/>
          <w:szCs w:val="20"/>
        </w:rPr>
        <w:t xml:space="preserve"> </w:t>
      </w:r>
      <w:r w:rsidR="00A97186" w:rsidRPr="00A97186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</w:p>
    <w:p w14:paraId="0FB3ED3C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04A0C9FA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2771319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Сторона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14:paraId="3C896446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Уплата неустойки не освобождает Стороны от исполнения обязательств или устранения нарушений.</w:t>
      </w:r>
    </w:p>
    <w:p w14:paraId="7DD89E27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Указанная в настоящем разделе неустойка взимается за каждое нарушение в отдельности.</w:t>
      </w:r>
    </w:p>
    <w:p w14:paraId="7A383E5E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случае неисполнения или ненадлежащего исполнения Поставщиком принятых на себя обязательс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тв, оплата принятых Заказчиком Т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оваров производится Заказчиком за вычетом 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соответствующей 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суммы неустойки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(штрафов, пеней).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ABD9442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35ED8869" w14:textId="77777777" w:rsidR="00A203AF" w:rsidRDefault="00A203AF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7496F537" w14:textId="77777777" w:rsidR="00EE535E" w:rsidRDefault="00EE535E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5E4A2D59" w14:textId="77777777" w:rsidR="004039F9" w:rsidRDefault="00DA5EF5" w:rsidP="00A05DED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</w:rPr>
        <w:t>9</w:t>
      </w:r>
      <w:r w:rsidR="004039F9" w:rsidRPr="00A05DED">
        <w:rPr>
          <w:rFonts w:ascii="Times New Roman" w:eastAsia="Times New Roman" w:hAnsi="Times New Roman" w:cs="Times New Roman"/>
          <w:b/>
          <w:bCs/>
          <w:sz w:val="20"/>
        </w:rPr>
        <w:t>. ПОРЯДОК РАССМОТРЕНИЯ СПОРОВ</w:t>
      </w:r>
    </w:p>
    <w:p w14:paraId="5EBA9E99" w14:textId="77777777" w:rsidR="00BA0EB9" w:rsidRDefault="00BA0EB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386349AB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540E0926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981E374" w14:textId="77777777" w:rsidR="004039F9" w:rsidRDefault="004039F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46FF9B27" w14:textId="77777777" w:rsidR="00EE535E" w:rsidRPr="004039F9" w:rsidRDefault="00EE535E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6F001FB" w14:textId="77777777" w:rsidR="004039F9" w:rsidRDefault="004039F9" w:rsidP="004039F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</w:rPr>
      </w:pPr>
      <w:r w:rsidRPr="004039F9">
        <w:rPr>
          <w:rFonts w:ascii="Times New Roman" w:eastAsia="Times New Roman" w:hAnsi="Times New Roman" w:cs="Times New Roman"/>
          <w:b/>
          <w:bCs/>
          <w:sz w:val="20"/>
        </w:rPr>
        <w:t>1</w:t>
      </w:r>
      <w:r w:rsidR="00DA5EF5">
        <w:rPr>
          <w:rFonts w:ascii="Times New Roman" w:eastAsia="Times New Roman" w:hAnsi="Times New Roman" w:cs="Times New Roman"/>
          <w:b/>
          <w:bCs/>
          <w:sz w:val="20"/>
        </w:rPr>
        <w:t>0</w:t>
      </w:r>
      <w:r w:rsidRPr="004039F9">
        <w:rPr>
          <w:rFonts w:ascii="Times New Roman" w:eastAsia="Times New Roman" w:hAnsi="Times New Roman" w:cs="Times New Roman"/>
          <w:b/>
          <w:bCs/>
          <w:sz w:val="20"/>
        </w:rPr>
        <w:t>. ОБСТОЯТЕЛЬСТВА НЕПРЕОДОЛИМОЙ СИЛЫ</w:t>
      </w:r>
    </w:p>
    <w:p w14:paraId="5088D9B7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2D15320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контракта, которые Стороны не могли предвидеть или предотвратить. </w:t>
      </w:r>
    </w:p>
    <w:p w14:paraId="212CE34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.2. В случаях наступления обстоятельств, предусмотренных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D91F40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онтракта. При этом, если за 15 (пятнадцать) дней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онтракта обстоятельства, указанные в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в котором, в частности, 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отражается объем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овара к моменту начала действия обстоятельств непреодолимой силы и его стоимость, объем и стоимость неопла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ченного и/или не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овара по причине действия указанных 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br/>
        <w:t>обстоятельств, а также Стороны согласовывают дальнейшие действия по урегулированию возникших споров.</w:t>
      </w:r>
    </w:p>
    <w:p w14:paraId="5217DF20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8D7C1A3" w14:textId="77777777" w:rsidR="00EE535E" w:rsidRPr="004039F9" w:rsidRDefault="00EE535E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082C8374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. ПОРЯДОК ИЗМЕНЕНИЯ И РАСТОРЖЕНИЯ КОНТРАКТА </w:t>
      </w:r>
    </w:p>
    <w:p w14:paraId="2EBBA8B9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704481C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.1.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Расторжение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допускается по соглашению сторон, по решению суда, в случае одностороннего отказа стороны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от исполнения контракта в соответствии с гражданским законодательством.</w:t>
      </w:r>
    </w:p>
    <w:p w14:paraId="0F34389E" w14:textId="77777777" w:rsidR="00362EB6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.2. Заказчик  </w:t>
      </w:r>
      <w:r w:rsidR="00043EF9">
        <w:rPr>
          <w:rFonts w:ascii="Times New Roman" w:eastAsia="Calibri" w:hAnsi="Times New Roman" w:cs="Times New Roman"/>
          <w:bCs/>
          <w:sz w:val="20"/>
        </w:rPr>
        <w:t>вправе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 принять решение об одностороннем отказе от исполнения </w:t>
      </w:r>
      <w:r w:rsidR="00D91F40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онтракта, если в ходе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установлено</w:t>
      </w:r>
      <w:r w:rsidR="00362EB6" w:rsidRP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несоответствие</w:t>
      </w:r>
      <w:r w:rsidR="00362EB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поставляемого Товара условиям настоящего Контракта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616CC03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.3 Заказчик вправе принять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16EE60" w14:textId="77777777" w:rsidR="0010730E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>.4</w:t>
      </w:r>
      <w:r w:rsidRPr="004039F9">
        <w:rPr>
          <w:rFonts w:ascii="Times New Roman" w:eastAsia="Calibri" w:hAnsi="Times New Roman" w:cs="Times New Roman"/>
          <w:sz w:val="20"/>
        </w:rPr>
        <w:t xml:space="preserve">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</w:t>
      </w:r>
      <w:r w:rsidR="0010730E">
        <w:rPr>
          <w:rFonts w:ascii="Times New Roman" w:eastAsia="Calibri" w:hAnsi="Times New Roman" w:cs="Times New Roman"/>
          <w:bCs/>
          <w:sz w:val="20"/>
        </w:rPr>
        <w:t>,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не позднее чем в течение трех рабочих дней с даты принятия указанного решения, направляется Поставщику 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онтракте. </w:t>
      </w:r>
    </w:p>
    <w:p w14:paraId="1EC39E09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.5 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51928BD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.6 Поставщик вправе принять решение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10730E">
        <w:rPr>
          <w:rFonts w:ascii="Times New Roman" w:eastAsia="Calibri" w:hAnsi="Times New Roman" w:cs="Times New Roman"/>
          <w:bCs/>
          <w:sz w:val="20"/>
        </w:rPr>
        <w:t>.</w:t>
      </w:r>
    </w:p>
    <w:p w14:paraId="7E0BCFB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.7 Решение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</w:t>
      </w:r>
      <w:r w:rsidRPr="004039F9">
        <w:rPr>
          <w:rFonts w:ascii="Times New Roman" w:eastAsia="Calibri" w:hAnsi="Times New Roman" w:cs="Times New Roman"/>
          <w:bCs/>
          <w:sz w:val="20"/>
        </w:rPr>
        <w:lastRenderedPageBreak/>
        <w:t xml:space="preserve">по адресу Заказчика,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</w:t>
      </w:r>
      <w:r w:rsidR="002B4CEA">
        <w:rPr>
          <w:rFonts w:ascii="Times New Roman" w:eastAsia="Calibri" w:hAnsi="Times New Roman" w:cs="Times New Roman"/>
          <w:bCs/>
          <w:sz w:val="20"/>
        </w:rPr>
        <w:t xml:space="preserve"> 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262D393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.8. Решение Поставщика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2FF8A54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.9. Поставщик обязан отменить не вступившее в силу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если в течение десятидневного срока с даты надлежащего уведомления Заказчика о принятом решении об одно</w:t>
      </w:r>
      <w:r w:rsidR="00B31FF2">
        <w:rPr>
          <w:rFonts w:ascii="Times New Roman" w:eastAsia="Calibri" w:hAnsi="Times New Roman" w:cs="Times New Roman"/>
          <w:bCs/>
          <w:sz w:val="20"/>
        </w:rPr>
        <w:t>стороннем отказе от исполнения 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устранены нарушения условий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послужившие основанием для принятия указанного решения.</w:t>
      </w:r>
    </w:p>
    <w:p w14:paraId="70E8AA3E" w14:textId="77777777" w:rsidR="0063773A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.10. 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2B4CEA">
        <w:rPr>
          <w:rFonts w:ascii="Times New Roman" w:eastAsia="Calibri" w:hAnsi="Times New Roman" w:cs="Times New Roman"/>
          <w:sz w:val="20"/>
        </w:rPr>
        <w:t>К</w:t>
      </w:r>
      <w:r w:rsidRPr="004039F9">
        <w:rPr>
          <w:rFonts w:ascii="Times New Roman" w:eastAsia="Calibri" w:hAnsi="Times New Roman" w:cs="Times New Roman"/>
          <w:sz w:val="20"/>
        </w:rPr>
        <w:t>онтракта.</w:t>
      </w:r>
      <w:r w:rsidRPr="004039F9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14:paraId="28D8017D" w14:textId="77777777" w:rsidR="00A203AF" w:rsidRDefault="00A203AF" w:rsidP="00A203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lang w:eastAsia="ru-RU"/>
        </w:rPr>
      </w:pPr>
    </w:p>
    <w:p w14:paraId="01BDE0B8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2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. СРОК ДЕЙСТВИЯ КОНТРАКТА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 </w:t>
      </w:r>
    </w:p>
    <w:p w14:paraId="6C62B12F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213436B7" w14:textId="3320FA01" w:rsidR="004039F9" w:rsidRPr="002F0A50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 xml:space="preserve">.1. Настоящий Контракт вступает в силу с момента его подписания Сторонами, подлежит обязательной регистрации в </w:t>
      </w:r>
      <w:r w:rsidR="00261D5C">
        <w:rPr>
          <w:rFonts w:ascii="Times New Roman" w:eastAsia="Calibri" w:hAnsi="Times New Roman" w:cs="Times New Roman"/>
          <w:sz w:val="20"/>
        </w:rPr>
        <w:t>Автоматизированной информационной системе</w:t>
      </w:r>
      <w:r w:rsidR="00261D5C" w:rsidRPr="00261D5C">
        <w:rPr>
          <w:rFonts w:ascii="Times New Roman" w:eastAsia="Calibri" w:hAnsi="Times New Roman" w:cs="Times New Roman"/>
          <w:sz w:val="20"/>
        </w:rPr>
        <w:t xml:space="preserve"> государственного заказа Санкт-Петербурга</w:t>
      </w:r>
      <w:r w:rsidR="00261D5C">
        <w:rPr>
          <w:rFonts w:ascii="Times New Roman" w:eastAsia="Calibri" w:hAnsi="Times New Roman" w:cs="Times New Roman"/>
          <w:sz w:val="20"/>
        </w:rPr>
        <w:t xml:space="preserve"> </w:t>
      </w:r>
      <w:r w:rsidRPr="002F0A50">
        <w:rPr>
          <w:rFonts w:ascii="Times New Roman" w:eastAsia="Calibri" w:hAnsi="Times New Roman" w:cs="Times New Roman"/>
          <w:sz w:val="20"/>
        </w:rPr>
        <w:t xml:space="preserve">и действует до момента исполнения Сторонами своих обязательств, но не </w:t>
      </w:r>
      <w:r w:rsidRPr="002E481D">
        <w:rPr>
          <w:rFonts w:ascii="Times New Roman" w:eastAsia="Calibri" w:hAnsi="Times New Roman" w:cs="Times New Roman"/>
          <w:sz w:val="20"/>
        </w:rPr>
        <w:t xml:space="preserve">позднее </w:t>
      </w:r>
      <w:r w:rsidR="002E481D" w:rsidRPr="002E481D">
        <w:rPr>
          <w:rFonts w:ascii="Times New Roman" w:eastAsia="Calibri" w:hAnsi="Times New Roman" w:cs="Times New Roman"/>
          <w:sz w:val="20"/>
        </w:rPr>
        <w:t>31.12.202</w:t>
      </w:r>
      <w:r w:rsidR="00D863E0">
        <w:rPr>
          <w:rFonts w:ascii="Times New Roman" w:eastAsia="Calibri" w:hAnsi="Times New Roman" w:cs="Times New Roman"/>
          <w:sz w:val="20"/>
        </w:rPr>
        <w:t>6</w:t>
      </w:r>
      <w:r w:rsidR="002E481D" w:rsidRPr="002E481D">
        <w:rPr>
          <w:rFonts w:ascii="Times New Roman" w:eastAsia="Calibri" w:hAnsi="Times New Roman" w:cs="Times New Roman"/>
          <w:sz w:val="20"/>
        </w:rPr>
        <w:t xml:space="preserve"> </w:t>
      </w:r>
      <w:r w:rsidRPr="002E481D">
        <w:rPr>
          <w:rFonts w:ascii="Times New Roman" w:eastAsia="Calibri" w:hAnsi="Times New Roman" w:cs="Times New Roman"/>
          <w:sz w:val="20"/>
        </w:rPr>
        <w:t>года.</w:t>
      </w:r>
    </w:p>
    <w:p w14:paraId="6B23BE67" w14:textId="77777777" w:rsidR="004E225B" w:rsidRPr="00BA0EB9" w:rsidRDefault="004039F9" w:rsidP="00BA0EB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>.2. Истечение срока действия Контракта не освобождает Стороны</w:t>
      </w:r>
      <w:r w:rsidRPr="004039F9">
        <w:rPr>
          <w:rFonts w:ascii="Times New Roman" w:eastAsia="Times New Roman" w:hAnsi="Times New Roman" w:cs="Times New Roman"/>
          <w:sz w:val="20"/>
          <w:lang w:eastAsia="ru-RU"/>
        </w:rPr>
        <w:t xml:space="preserve"> от ответственности за его нарушение.</w:t>
      </w:r>
    </w:p>
    <w:p w14:paraId="554C70E6" w14:textId="77777777" w:rsidR="004E225B" w:rsidRDefault="004E225B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0940E94" w14:textId="77777777" w:rsidR="00EE535E" w:rsidRDefault="00EE535E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B003A99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. Антикоррупционные условия</w:t>
      </w:r>
    </w:p>
    <w:p w14:paraId="52D50315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E40E1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исполнении своих обязательств по </w:t>
      </w:r>
      <w:r w:rsidR="002B4C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7FCD9C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3A75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FB4553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436B557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1D79C94" w14:textId="77777777" w:rsidR="00EE535E" w:rsidRPr="004039F9" w:rsidRDefault="00EE535E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79EA8AA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4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ПРОЧИЕ УСЛОВИЯ</w:t>
      </w:r>
    </w:p>
    <w:p w14:paraId="7CB965DC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859C89" w14:textId="77777777" w:rsidR="004039F9" w:rsidRPr="00822E9B" w:rsidRDefault="0010730E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Стороны руководствуются положениями настоящего Контракта, если действующим законодательством не предусмотрено иное.</w:t>
      </w:r>
    </w:p>
    <w:p w14:paraId="73D31818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04505951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Настоящий Контракт составлен в 2 экземплярах, имеющих одинаковую юридическую силу, по одному экземпляру для каждой Стороны.</w:t>
      </w:r>
    </w:p>
    <w:p w14:paraId="197F3100" w14:textId="77777777" w:rsidR="00BA0EB9" w:rsidRDefault="004039F9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3F8785CC" w14:textId="77777777" w:rsidR="00EE535E" w:rsidRPr="00EE535E" w:rsidRDefault="00EE535E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24B0CF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39FDCE7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6EA4C60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5810380" w14:textId="77777777" w:rsidR="004039F9" w:rsidRPr="004039F9" w:rsidRDefault="0010730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ПРИЛОЖЕНИЯ</w:t>
      </w:r>
    </w:p>
    <w:p w14:paraId="11700C76" w14:textId="77777777" w:rsidR="00AB68F4" w:rsidRDefault="004039F9" w:rsidP="00EE53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иложение № 1 – Спецификация на Т</w:t>
      </w: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овар.</w:t>
      </w:r>
    </w:p>
    <w:p w14:paraId="129ABEDF" w14:textId="77777777" w:rsidR="004039F9" w:rsidRPr="00EA0F8A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 и вступают в силу с момента его подписания</w:t>
      </w:r>
    </w:p>
    <w:p w14:paraId="559926BC" w14:textId="77777777" w:rsidR="004039F9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FDD33" w14:textId="77777777" w:rsidR="00EE535E" w:rsidRPr="00EA0F8A" w:rsidRDefault="00EE535E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85E4BD" w14:textId="77777777" w:rsidR="004039F9" w:rsidRDefault="004039F9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10730E">
        <w:rPr>
          <w:rFonts w:ascii="Times New Roman" w:eastAsia="Times New Roman" w:hAnsi="Times New Roman" w:cs="Times New Roman"/>
          <w:b/>
          <w:sz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АДРЕСА, РЕКВИЗИТЫ И ПОДПИСИ СТОРОН</w:t>
      </w:r>
    </w:p>
    <w:p w14:paraId="78A50032" w14:textId="77777777" w:rsidR="00A203AF" w:rsidRDefault="00A203AF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834"/>
      </w:tblGrid>
      <w:tr w:rsidR="004039F9" w:rsidRPr="004039F9" w14:paraId="1304D6E2" w14:textId="77777777" w:rsidTr="00823266"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14:paraId="6D0580B0" w14:textId="77777777" w:rsidR="004039F9" w:rsidRPr="004039F9" w:rsidRDefault="004039F9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0726C9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 «Родильный дом № 17»</w:t>
            </w:r>
          </w:p>
          <w:p w14:paraId="761EBD1A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(СПб ГБУЗ «Родильный дом № 17»)</w:t>
            </w:r>
          </w:p>
          <w:p w14:paraId="14498D60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192174, Санкт-Петербург, ул. </w:t>
            </w: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Леснозаводская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 4 кор. 1.</w:t>
            </w:r>
          </w:p>
          <w:p w14:paraId="64C16A5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Тел: (812)777-48-77 </w:t>
            </w:r>
          </w:p>
          <w:p w14:paraId="6B18D2C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</w:t>
            </w:r>
          </w:p>
          <w:p w14:paraId="325C352E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«Родильный дом № 17» </w:t>
            </w:r>
          </w:p>
          <w:p w14:paraId="1670E16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л/счет 0151109) </w:t>
            </w:r>
          </w:p>
          <w:p w14:paraId="038509E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7811373398, КПП 781101001</w:t>
            </w:r>
          </w:p>
          <w:p w14:paraId="21D9038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03224643400000007200</w:t>
            </w:r>
          </w:p>
          <w:p w14:paraId="1D696FD8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70F4797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14:paraId="6DE5062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кор.сч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№40102810945370000005</w:t>
            </w:r>
          </w:p>
          <w:p w14:paraId="0629CEED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1077847372767,</w:t>
            </w:r>
          </w:p>
          <w:p w14:paraId="0CF41B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80494542</w:t>
            </w:r>
          </w:p>
          <w:p w14:paraId="0BE1793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40380000</w:t>
            </w:r>
          </w:p>
          <w:p w14:paraId="63F5274C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ОКОГУ 2300229</w:t>
            </w:r>
          </w:p>
          <w:p w14:paraId="4EF17E6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8B0F8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E0A82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3B9EE942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5A6758C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C58EED" w14:textId="77777777" w:rsidR="004039F9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3B0902A0" w14:textId="77777777" w:rsidR="000F24CD" w:rsidRPr="004039F9" w:rsidRDefault="000F24CD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14:paraId="63B67682" w14:textId="77777777" w:rsidR="00333235" w:rsidRPr="001F2B4C" w:rsidRDefault="00333235" w:rsidP="00333235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F2B4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14:paraId="69ED56E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Наименование организации:_________</w:t>
            </w:r>
          </w:p>
          <w:p w14:paraId="512AE707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14:paraId="75EDE9F5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дрес :</w:t>
            </w:r>
            <w:proofErr w:type="gramEnd"/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433543D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Факт. адрес: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D78F91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Почт. адрес: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54F964C3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</w:t>
            </w:r>
            <w:r w:rsidR="005630C7"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ОГРИП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__________дата регистрации_______</w:t>
            </w:r>
          </w:p>
          <w:p w14:paraId="7E9B72AA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ИНН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2C8ADE31" w14:textId="77777777" w:rsid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ОКПО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67AD025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/ факс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10900D30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Эл.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01569394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  <w:t>Банковские реквизиты:</w:t>
            </w:r>
          </w:p>
          <w:p w14:paraId="71683D86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</w:t>
            </w:r>
          </w:p>
          <w:p w14:paraId="470D36B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  <w:t>:__________</w:t>
            </w:r>
          </w:p>
          <w:p w14:paraId="60F7F0CD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БИК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14:paraId="22DDD3C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к/с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</w:t>
            </w:r>
          </w:p>
          <w:p w14:paraId="33120A9A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62D8E3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2CB58669" w14:textId="77777777" w:rsid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AF226FC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6CE7E45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ACEE60B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E5C310D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1D29FB4" w14:textId="77777777" w:rsid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6845B074" w14:textId="77777777" w:rsidR="00B020BE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48F39D7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15AAD5EF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5DDE9B8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D5C2504" w14:textId="77777777" w:rsidR="004039F9" w:rsidRPr="00BC398F" w:rsidRDefault="00DA5EF5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3BB45A11" w14:textId="77777777" w:rsidR="004039F9" w:rsidRPr="004039F9" w:rsidRDefault="00CC137E" w:rsidP="00A203A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     </w:t>
      </w:r>
      <w:r w:rsidR="000F24CD"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</w:t>
      </w:r>
      <w:r w:rsidR="00A203AF">
        <w:rPr>
          <w:rFonts w:ascii="Times New Roman" w:eastAsia="Times New Roman" w:hAnsi="Times New Roman" w:cs="Times New Roman"/>
          <w:iCs/>
          <w:lang w:eastAsia="ru-RU"/>
        </w:rPr>
        <w:t xml:space="preserve">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</w:t>
      </w:r>
      <w:r w:rsidR="00A203AF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               </w:t>
      </w:r>
    </w:p>
    <w:p w14:paraId="10F02056" w14:textId="77777777" w:rsidR="004039F9" w:rsidRPr="004039F9" w:rsidRDefault="004039F9" w:rsidP="00823266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14:paraId="671534C5" w14:textId="77777777" w:rsidR="00A203AF" w:rsidRDefault="00A203AF" w:rsidP="00A203AF">
      <w:pPr>
        <w:pageBreakBefore/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A203AF" w:rsidSect="00EE535E">
          <w:footerReference w:type="default" r:id="rId10"/>
          <w:pgSz w:w="11906" w:h="16838"/>
          <w:pgMar w:top="1135" w:right="566" w:bottom="1276" w:left="709" w:header="709" w:footer="709" w:gutter="0"/>
          <w:cols w:space="708"/>
          <w:docGrid w:linePitch="360"/>
        </w:sectPr>
      </w:pPr>
    </w:p>
    <w:p w14:paraId="339645E1" w14:textId="77777777" w:rsidR="004039F9" w:rsidRPr="004039F9" w:rsidRDefault="004039F9" w:rsidP="00A203AF">
      <w:pPr>
        <w:pageBreakBefore/>
        <w:shd w:val="clear" w:color="auto" w:fill="FFFFFF"/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 № 1</w:t>
      </w:r>
    </w:p>
    <w:p w14:paraId="27039A30" w14:textId="77777777" w:rsidR="001D3E99" w:rsidRPr="00823266" w:rsidRDefault="001D3E99" w:rsidP="008232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10730E" w:rsidRPr="004E225B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3C5C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</w:p>
    <w:p w14:paraId="503EE7EC" w14:textId="77777777" w:rsidR="004039F9" w:rsidRPr="004039F9" w:rsidRDefault="001D3E99" w:rsidP="00521A68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9D235B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10730E" w:rsidRPr="00823266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« </w:t>
      </w:r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»</w:t>
      </w:r>
      <w:r w:rsidR="00BA4D2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A203A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333235">
        <w:rPr>
          <w:rFonts w:ascii="Times New Roman" w:eastAsia="Times New Roman" w:hAnsi="Times New Roman" w:cs="Times New Roman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4039F9" w:rsidRPr="00823266">
        <w:rPr>
          <w:rFonts w:ascii="Times New Roman" w:eastAsia="Times New Roman" w:hAnsi="Times New Roman" w:cs="Times New Roman"/>
        </w:rPr>
        <w:t xml:space="preserve">  </w:t>
      </w:r>
    </w:p>
    <w:p w14:paraId="18542353" w14:textId="77777777" w:rsidR="004039F9" w:rsidRPr="004039F9" w:rsidRDefault="004039F9" w:rsidP="0040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EDBF1C7" w14:textId="77777777" w:rsidR="004039F9" w:rsidRDefault="00333235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B4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06D75C34" w14:textId="77777777" w:rsidR="000F24CD" w:rsidRDefault="000F24CD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TableStyle01"/>
        <w:tblW w:w="15607" w:type="dxa"/>
        <w:tblInd w:w="21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91"/>
        <w:gridCol w:w="2136"/>
        <w:gridCol w:w="6521"/>
        <w:gridCol w:w="2126"/>
        <w:gridCol w:w="851"/>
        <w:gridCol w:w="945"/>
        <w:gridCol w:w="1155"/>
        <w:gridCol w:w="1282"/>
      </w:tblGrid>
      <w:tr w:rsidR="00EE535E" w:rsidRPr="0034364F" w14:paraId="1DAC617A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F8E29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D18F74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D2F20D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Технические условия</w:t>
            </w: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49CAA6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Страна происхождения товара, производитель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942D8F0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48931A6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428B91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ед. товара, руб. 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9F1007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Стоимость товара, руб.</w:t>
            </w:r>
          </w:p>
        </w:tc>
      </w:tr>
      <w:tr w:rsidR="003C0FAF" w:rsidRPr="0034364F" w14:paraId="5D796400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244348" w14:textId="77777777" w:rsidR="003C0FAF" w:rsidRPr="0034364F" w:rsidRDefault="003C0FAF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F3629AC" w14:textId="77777777" w:rsidR="003C0FAF" w:rsidRPr="003C0FAF" w:rsidRDefault="00B020BE" w:rsidP="0053490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zh-CN"/>
              </w:rPr>
              <w:t>_________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5BE9A9E3" w14:textId="77777777" w:rsidR="00E73AD0" w:rsidRDefault="00E73AD0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516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КТРУ: </w:t>
            </w:r>
            <w:r w:rsidR="00B020BE" w:rsidRPr="00B020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highlight w:val="yellow"/>
              </w:rPr>
              <w:t>_____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.</w:t>
            </w:r>
          </w:p>
          <w:p w14:paraId="2E2753CA" w14:textId="77777777" w:rsidR="00B020BE" w:rsidRDefault="00B020BE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Описание товара:_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</w:t>
            </w:r>
          </w:p>
          <w:p w14:paraId="35C63C8F" w14:textId="77777777" w:rsidR="00B020BE" w:rsidRPr="003516BE" w:rsidRDefault="00B020BE" w:rsidP="00B020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РУ:__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___</w:t>
            </w:r>
          </w:p>
          <w:p w14:paraId="110DFB11" w14:textId="77777777" w:rsidR="00E33153" w:rsidRPr="00E33153" w:rsidRDefault="00E33153" w:rsidP="00E73AD0">
            <w:pPr>
              <w:suppressAutoHyphens/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06568BB" w14:textId="77777777" w:rsidR="003C0FAF" w:rsidRPr="0034364F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________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2D6FB88F" w14:textId="77777777" w:rsidR="003C0FAF" w:rsidRPr="00B020BE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32080BA2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B31CD7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7665FE3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</w:tr>
      <w:tr w:rsidR="002E59BB" w:rsidRPr="0034364F" w14:paraId="55F16AA9" w14:textId="77777777" w:rsidTr="00CA5E80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14FE3A5B" w14:textId="77777777" w:rsidR="00521A68" w:rsidRPr="00E90588" w:rsidRDefault="002E59BB" w:rsidP="003C5C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ИТОГО: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(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рублей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копеек), 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в том числе 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НДС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</w:t>
            </w:r>
            <w:r w:rsidR="003C5C71" w:rsidRPr="00B020BE"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  <w:t>.</w:t>
            </w:r>
          </w:p>
          <w:p w14:paraId="78116D2D" w14:textId="77777777" w:rsidR="002E59BB" w:rsidRDefault="002E59BB" w:rsidP="002E59BB">
            <w:pPr>
              <w:wordWrap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4F96596C" w14:textId="77777777" w:rsidR="002E59BB" w:rsidRPr="002E59BB" w:rsidRDefault="00B020BE" w:rsidP="009C2633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20BE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__</w:t>
            </w:r>
          </w:p>
        </w:tc>
      </w:tr>
    </w:tbl>
    <w:tbl>
      <w:tblPr>
        <w:tblStyle w:val="af1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5261"/>
      </w:tblGrid>
      <w:tr w:rsidR="00384FCD" w:rsidRPr="00384FCD" w14:paraId="463F9235" w14:textId="77777777" w:rsidTr="00384FCD">
        <w:tc>
          <w:tcPr>
            <w:tcW w:w="5937" w:type="dxa"/>
          </w:tcPr>
          <w:p w14:paraId="2995BAD9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702DEE6C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2D208C0A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54A91733" w14:textId="77777777" w:rsidR="00384FCD" w:rsidRPr="004039F9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75EBE8E0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7651C20C" w14:textId="77777777" w:rsidR="00B020BE" w:rsidRDefault="00B020BE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8E3D1F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20CBA45B" w14:textId="77777777" w:rsidR="00384FCD" w:rsidRP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5261" w:type="dxa"/>
          </w:tcPr>
          <w:p w14:paraId="3F6D0595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547C0CC1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360229F8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  <w:p w14:paraId="0C10F17A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010C9BC2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BC00B0F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1753762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38DA9659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4C6B5F7" w14:textId="77777777" w:rsidR="00384FCD" w:rsidRPr="00384FCD" w:rsidRDefault="00B020BE" w:rsidP="00B020BE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0FD8CE0E" w14:textId="77777777" w:rsidR="004E225B" w:rsidRPr="00D07D99" w:rsidRDefault="004E225B" w:rsidP="00654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</w:p>
    <w:sectPr w:rsidR="004E225B" w:rsidRPr="00D07D99" w:rsidSect="00521A68">
      <w:pgSz w:w="16838" w:h="11906" w:orient="landscape"/>
      <w:pgMar w:top="566" w:right="152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26B87" w14:textId="77777777" w:rsidR="00B3053F" w:rsidRDefault="00B3053F" w:rsidP="004039F9">
      <w:pPr>
        <w:spacing w:after="0" w:line="240" w:lineRule="auto"/>
      </w:pPr>
      <w:r>
        <w:separator/>
      </w:r>
    </w:p>
  </w:endnote>
  <w:endnote w:type="continuationSeparator" w:id="0">
    <w:p w14:paraId="5E3B3C17" w14:textId="77777777" w:rsidR="00B3053F" w:rsidRDefault="00B3053F" w:rsidP="0040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6899276"/>
      <w:docPartObj>
        <w:docPartGallery w:val="Page Numbers (Bottom of Page)"/>
        <w:docPartUnique/>
      </w:docPartObj>
    </w:sdtPr>
    <w:sdtEndPr/>
    <w:sdtContent>
      <w:p w14:paraId="50D78CB5" w14:textId="77777777" w:rsidR="00BA0EB9" w:rsidRDefault="00BA0E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0BE">
          <w:rPr>
            <w:noProof/>
          </w:rPr>
          <w:t>7</w:t>
        </w:r>
        <w:r>
          <w:fldChar w:fldCharType="end"/>
        </w:r>
      </w:p>
    </w:sdtContent>
  </w:sdt>
  <w:p w14:paraId="783DCB1A" w14:textId="77777777" w:rsidR="00BA0EB9" w:rsidRDefault="00BA0EB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A2DA1" w14:textId="77777777" w:rsidR="00B3053F" w:rsidRDefault="00B3053F" w:rsidP="004039F9">
      <w:pPr>
        <w:spacing w:after="0" w:line="240" w:lineRule="auto"/>
      </w:pPr>
      <w:r>
        <w:separator/>
      </w:r>
    </w:p>
  </w:footnote>
  <w:footnote w:type="continuationSeparator" w:id="0">
    <w:p w14:paraId="68ECA7F6" w14:textId="77777777" w:rsidR="00B3053F" w:rsidRDefault="00B3053F" w:rsidP="004039F9">
      <w:pPr>
        <w:spacing w:after="0" w:line="240" w:lineRule="auto"/>
      </w:pPr>
      <w:r>
        <w:continuationSeparator/>
      </w:r>
    </w:p>
  </w:footnote>
  <w:footnote w:id="1">
    <w:p w14:paraId="5CD30AFF" w14:textId="77777777" w:rsidR="00BA0EB9" w:rsidRDefault="00BA0EB9" w:rsidP="00A203AF">
      <w:pPr>
        <w:pStyle w:val="a7"/>
        <w:ind w:left="284"/>
        <w:rPr>
          <w:lang w:val="ru-RU"/>
        </w:rPr>
      </w:pPr>
      <w:r>
        <w:rPr>
          <w:rStyle w:val="a9"/>
          <w:rFonts w:eastAsia="Arial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Постановление Правительства Российской Федерации от 30.08.2017 года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года №570 и признании утратившим силу постановление Правительства Российской Федерации от 25 ноября 2013года №1063» (далее - постановление Правительства Российской Федерации от 30.08.2017 года №1042)</w:t>
      </w:r>
    </w:p>
  </w:footnote>
  <w:footnote w:id="2">
    <w:p w14:paraId="2759C3DC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  <w:r>
        <w:rPr>
          <w:rStyle w:val="a9"/>
          <w:rFonts w:eastAsia="Arial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В соответствии с пунктом 9 Правил, утвержденных постановление Правительства Российской Федерации от 30.08.2017 года № 1042, размер штрафа устанавливается в виде фиксированной суммы, определяемой в следующем порядке:</w:t>
      </w:r>
    </w:p>
    <w:p w14:paraId="39BBA5FD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а) 1000 рублей, если цена контракта не превышает 3 млн. рублей (включительно)</w:t>
      </w:r>
    </w:p>
    <w:p w14:paraId="6EDBB74B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E13B705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56147E8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</w:footnote>
  <w:footnote w:id="3">
    <w:p w14:paraId="10106A5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9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В соответствии с пунктом 3 Правил, утвержденных постановлением Правительства Российской Федерации от 30.08.2017 года №1042 размер штрафа, устанавливается в виде фиксированной суммы, определяемой в следующем порядке: </w:t>
      </w:r>
    </w:p>
    <w:p w14:paraId="60CB99DD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14:paraId="7DDA977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45F1847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5D730FE9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236393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153D7EBF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3342CB7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33A465B0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44DDD87E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14:paraId="0DC74586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</w:p>
  </w:footnote>
  <w:footnote w:id="4">
    <w:p w14:paraId="30C2E0CD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8E6104">
        <w:rPr>
          <w:rFonts w:ascii="Times New Roman" w:hAnsi="Times New Roman" w:cs="Times New Roman"/>
          <w:sz w:val="16"/>
          <w:szCs w:val="16"/>
        </w:rPr>
        <w:t xml:space="preserve"> а) 1000 рублей, если цена контракта не превышает 3 млн. рублей;</w:t>
      </w:r>
    </w:p>
    <w:p w14:paraId="3F36D803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3609C62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3002AE1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14:paraId="71DC7FFD" w14:textId="77777777" w:rsidR="00BA0EB9" w:rsidRPr="008E6104" w:rsidRDefault="00BA0EB9" w:rsidP="00A203AF">
      <w:pPr>
        <w:pStyle w:val="a7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F59"/>
    <w:multiLevelType w:val="hybridMultilevel"/>
    <w:tmpl w:val="E0EE928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2C9B"/>
    <w:multiLevelType w:val="hybridMultilevel"/>
    <w:tmpl w:val="178E039A"/>
    <w:lvl w:ilvl="0" w:tplc="837CC0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EC"/>
    <w:rsid w:val="000277C6"/>
    <w:rsid w:val="00043177"/>
    <w:rsid w:val="00043EF9"/>
    <w:rsid w:val="000518D3"/>
    <w:rsid w:val="0009494C"/>
    <w:rsid w:val="000A3984"/>
    <w:rsid w:val="000E11C2"/>
    <w:rsid w:val="000F18FA"/>
    <w:rsid w:val="000F24CD"/>
    <w:rsid w:val="00106CEB"/>
    <w:rsid w:val="0010730E"/>
    <w:rsid w:val="001134EF"/>
    <w:rsid w:val="00126853"/>
    <w:rsid w:val="00135ACF"/>
    <w:rsid w:val="00137E9A"/>
    <w:rsid w:val="00162088"/>
    <w:rsid w:val="00177F3F"/>
    <w:rsid w:val="00195A22"/>
    <w:rsid w:val="001A64FF"/>
    <w:rsid w:val="001B4E53"/>
    <w:rsid w:val="001B7797"/>
    <w:rsid w:val="001C0A15"/>
    <w:rsid w:val="001C4065"/>
    <w:rsid w:val="001C64FA"/>
    <w:rsid w:val="001D3E99"/>
    <w:rsid w:val="001D7B5E"/>
    <w:rsid w:val="001E33A3"/>
    <w:rsid w:val="001F7F51"/>
    <w:rsid w:val="0020396B"/>
    <w:rsid w:val="00221E21"/>
    <w:rsid w:val="0024130F"/>
    <w:rsid w:val="00261281"/>
    <w:rsid w:val="00261D5C"/>
    <w:rsid w:val="002817A3"/>
    <w:rsid w:val="00287333"/>
    <w:rsid w:val="00290881"/>
    <w:rsid w:val="00296A4E"/>
    <w:rsid w:val="002A7284"/>
    <w:rsid w:val="002B4CEA"/>
    <w:rsid w:val="002D050B"/>
    <w:rsid w:val="002D248A"/>
    <w:rsid w:val="002D770F"/>
    <w:rsid w:val="002E17C2"/>
    <w:rsid w:val="002E3185"/>
    <w:rsid w:val="002E481D"/>
    <w:rsid w:val="002E59BB"/>
    <w:rsid w:val="002F0A50"/>
    <w:rsid w:val="00311B29"/>
    <w:rsid w:val="003326A0"/>
    <w:rsid w:val="00333235"/>
    <w:rsid w:val="00340FC2"/>
    <w:rsid w:val="0035289A"/>
    <w:rsid w:val="00352D09"/>
    <w:rsid w:val="00362EB6"/>
    <w:rsid w:val="003768A5"/>
    <w:rsid w:val="003812B5"/>
    <w:rsid w:val="00384FCD"/>
    <w:rsid w:val="003902D3"/>
    <w:rsid w:val="003929B8"/>
    <w:rsid w:val="003A2737"/>
    <w:rsid w:val="003C0FAF"/>
    <w:rsid w:val="003C3FCB"/>
    <w:rsid w:val="003C5C71"/>
    <w:rsid w:val="003D266F"/>
    <w:rsid w:val="003E29DD"/>
    <w:rsid w:val="003E47D5"/>
    <w:rsid w:val="003E7ED5"/>
    <w:rsid w:val="004039F9"/>
    <w:rsid w:val="0040720B"/>
    <w:rsid w:val="00414D36"/>
    <w:rsid w:val="004166F2"/>
    <w:rsid w:val="00422B21"/>
    <w:rsid w:val="004248DC"/>
    <w:rsid w:val="00426278"/>
    <w:rsid w:val="00431583"/>
    <w:rsid w:val="00444537"/>
    <w:rsid w:val="00465FF5"/>
    <w:rsid w:val="0046727A"/>
    <w:rsid w:val="00480E76"/>
    <w:rsid w:val="004823CA"/>
    <w:rsid w:val="0049584B"/>
    <w:rsid w:val="0049706B"/>
    <w:rsid w:val="004B0EEE"/>
    <w:rsid w:val="004B329D"/>
    <w:rsid w:val="004B4520"/>
    <w:rsid w:val="004C3845"/>
    <w:rsid w:val="004E225B"/>
    <w:rsid w:val="004E3B27"/>
    <w:rsid w:val="00501383"/>
    <w:rsid w:val="005065CF"/>
    <w:rsid w:val="00506BA5"/>
    <w:rsid w:val="00517CD4"/>
    <w:rsid w:val="00521A68"/>
    <w:rsid w:val="0052376E"/>
    <w:rsid w:val="00525B92"/>
    <w:rsid w:val="00527A45"/>
    <w:rsid w:val="00534906"/>
    <w:rsid w:val="00537CB0"/>
    <w:rsid w:val="005463C4"/>
    <w:rsid w:val="005469FD"/>
    <w:rsid w:val="00546C09"/>
    <w:rsid w:val="005630C7"/>
    <w:rsid w:val="00563178"/>
    <w:rsid w:val="00572B6E"/>
    <w:rsid w:val="00577AED"/>
    <w:rsid w:val="00583D78"/>
    <w:rsid w:val="00594FAD"/>
    <w:rsid w:val="005A21D3"/>
    <w:rsid w:val="005A5A1C"/>
    <w:rsid w:val="005B2B5F"/>
    <w:rsid w:val="005C5501"/>
    <w:rsid w:val="005C5D48"/>
    <w:rsid w:val="005D0034"/>
    <w:rsid w:val="005D457B"/>
    <w:rsid w:val="005E1927"/>
    <w:rsid w:val="005F16B0"/>
    <w:rsid w:val="005F3461"/>
    <w:rsid w:val="00603B37"/>
    <w:rsid w:val="006067A1"/>
    <w:rsid w:val="0061728C"/>
    <w:rsid w:val="00637347"/>
    <w:rsid w:val="0063773A"/>
    <w:rsid w:val="00646A43"/>
    <w:rsid w:val="00646F05"/>
    <w:rsid w:val="006475F7"/>
    <w:rsid w:val="00654408"/>
    <w:rsid w:val="0065485A"/>
    <w:rsid w:val="00656F41"/>
    <w:rsid w:val="00657825"/>
    <w:rsid w:val="0068067B"/>
    <w:rsid w:val="0068240E"/>
    <w:rsid w:val="006B24F1"/>
    <w:rsid w:val="006C211B"/>
    <w:rsid w:val="006C5FE7"/>
    <w:rsid w:val="006D7266"/>
    <w:rsid w:val="006F0BFB"/>
    <w:rsid w:val="006F4822"/>
    <w:rsid w:val="006F5B2A"/>
    <w:rsid w:val="00704AFC"/>
    <w:rsid w:val="00722D00"/>
    <w:rsid w:val="0072705E"/>
    <w:rsid w:val="00734757"/>
    <w:rsid w:val="00756915"/>
    <w:rsid w:val="007604C5"/>
    <w:rsid w:val="00765A65"/>
    <w:rsid w:val="00767D25"/>
    <w:rsid w:val="00780BCE"/>
    <w:rsid w:val="007B5D4C"/>
    <w:rsid w:val="007C0380"/>
    <w:rsid w:val="007E1E44"/>
    <w:rsid w:val="007F37BF"/>
    <w:rsid w:val="00815C3C"/>
    <w:rsid w:val="008171F4"/>
    <w:rsid w:val="008222F5"/>
    <w:rsid w:val="00822E9B"/>
    <w:rsid w:val="00823266"/>
    <w:rsid w:val="008319B4"/>
    <w:rsid w:val="00834DFA"/>
    <w:rsid w:val="008378E5"/>
    <w:rsid w:val="00841C8E"/>
    <w:rsid w:val="0084369D"/>
    <w:rsid w:val="0085575E"/>
    <w:rsid w:val="00871BC3"/>
    <w:rsid w:val="00884E43"/>
    <w:rsid w:val="008A4C2D"/>
    <w:rsid w:val="008D3FB1"/>
    <w:rsid w:val="008E43D2"/>
    <w:rsid w:val="008F08D3"/>
    <w:rsid w:val="00920783"/>
    <w:rsid w:val="00923EFA"/>
    <w:rsid w:val="00944EB3"/>
    <w:rsid w:val="009711DE"/>
    <w:rsid w:val="009722FA"/>
    <w:rsid w:val="009723A1"/>
    <w:rsid w:val="009B0939"/>
    <w:rsid w:val="009B0D76"/>
    <w:rsid w:val="009C4D5D"/>
    <w:rsid w:val="009D235B"/>
    <w:rsid w:val="009D5B53"/>
    <w:rsid w:val="009D63CA"/>
    <w:rsid w:val="009E1785"/>
    <w:rsid w:val="00A05DED"/>
    <w:rsid w:val="00A16E9E"/>
    <w:rsid w:val="00A1735D"/>
    <w:rsid w:val="00A203AF"/>
    <w:rsid w:val="00A2324D"/>
    <w:rsid w:val="00A4089B"/>
    <w:rsid w:val="00A408DF"/>
    <w:rsid w:val="00A46980"/>
    <w:rsid w:val="00A52982"/>
    <w:rsid w:val="00A60169"/>
    <w:rsid w:val="00A64D40"/>
    <w:rsid w:val="00A74527"/>
    <w:rsid w:val="00A97186"/>
    <w:rsid w:val="00AA0F50"/>
    <w:rsid w:val="00AA5B77"/>
    <w:rsid w:val="00AA78DF"/>
    <w:rsid w:val="00AB006A"/>
    <w:rsid w:val="00AB58DE"/>
    <w:rsid w:val="00AB68F4"/>
    <w:rsid w:val="00AE4DBD"/>
    <w:rsid w:val="00AE60A3"/>
    <w:rsid w:val="00B020BE"/>
    <w:rsid w:val="00B15A39"/>
    <w:rsid w:val="00B234B7"/>
    <w:rsid w:val="00B3053F"/>
    <w:rsid w:val="00B31FF2"/>
    <w:rsid w:val="00B32D5D"/>
    <w:rsid w:val="00B404C4"/>
    <w:rsid w:val="00B4160D"/>
    <w:rsid w:val="00B64BD3"/>
    <w:rsid w:val="00B715DB"/>
    <w:rsid w:val="00B74AD3"/>
    <w:rsid w:val="00B849F8"/>
    <w:rsid w:val="00B95708"/>
    <w:rsid w:val="00BA0EB9"/>
    <w:rsid w:val="00BA4D2C"/>
    <w:rsid w:val="00BA5578"/>
    <w:rsid w:val="00BB43E2"/>
    <w:rsid w:val="00BC398F"/>
    <w:rsid w:val="00BD478E"/>
    <w:rsid w:val="00BE3999"/>
    <w:rsid w:val="00BE5407"/>
    <w:rsid w:val="00C27C27"/>
    <w:rsid w:val="00C37078"/>
    <w:rsid w:val="00C510C8"/>
    <w:rsid w:val="00C52AB9"/>
    <w:rsid w:val="00C56D2E"/>
    <w:rsid w:val="00CA2EA8"/>
    <w:rsid w:val="00CB04EC"/>
    <w:rsid w:val="00CB11F5"/>
    <w:rsid w:val="00CB203C"/>
    <w:rsid w:val="00CB6AF1"/>
    <w:rsid w:val="00CC137E"/>
    <w:rsid w:val="00CC1D97"/>
    <w:rsid w:val="00CC3AF1"/>
    <w:rsid w:val="00CD0D1D"/>
    <w:rsid w:val="00CD320E"/>
    <w:rsid w:val="00CD3C54"/>
    <w:rsid w:val="00D07D99"/>
    <w:rsid w:val="00D226B9"/>
    <w:rsid w:val="00D32B78"/>
    <w:rsid w:val="00D479CF"/>
    <w:rsid w:val="00D548D0"/>
    <w:rsid w:val="00D863E0"/>
    <w:rsid w:val="00D91F40"/>
    <w:rsid w:val="00D9656D"/>
    <w:rsid w:val="00D97000"/>
    <w:rsid w:val="00DA43CE"/>
    <w:rsid w:val="00DA5EF5"/>
    <w:rsid w:val="00DB7556"/>
    <w:rsid w:val="00DD635C"/>
    <w:rsid w:val="00DE082F"/>
    <w:rsid w:val="00DE30EA"/>
    <w:rsid w:val="00DE3C11"/>
    <w:rsid w:val="00DF336C"/>
    <w:rsid w:val="00E22A2F"/>
    <w:rsid w:val="00E33153"/>
    <w:rsid w:val="00E43232"/>
    <w:rsid w:val="00E44A28"/>
    <w:rsid w:val="00E465B3"/>
    <w:rsid w:val="00E50198"/>
    <w:rsid w:val="00E520D4"/>
    <w:rsid w:val="00E647AF"/>
    <w:rsid w:val="00E65FA9"/>
    <w:rsid w:val="00E73AD0"/>
    <w:rsid w:val="00E83972"/>
    <w:rsid w:val="00E90588"/>
    <w:rsid w:val="00EA0F8A"/>
    <w:rsid w:val="00EA36DA"/>
    <w:rsid w:val="00EA5C79"/>
    <w:rsid w:val="00EB6184"/>
    <w:rsid w:val="00ED2273"/>
    <w:rsid w:val="00EE2D93"/>
    <w:rsid w:val="00EE535E"/>
    <w:rsid w:val="00F15351"/>
    <w:rsid w:val="00F34BDF"/>
    <w:rsid w:val="00F43ACB"/>
    <w:rsid w:val="00F5674C"/>
    <w:rsid w:val="00F61F9B"/>
    <w:rsid w:val="00F73D64"/>
    <w:rsid w:val="00F8152E"/>
    <w:rsid w:val="00F85474"/>
    <w:rsid w:val="00F9381B"/>
    <w:rsid w:val="00FB59BE"/>
    <w:rsid w:val="00FE7FF1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3BD8"/>
  <w15:docId w15:val="{04F72D5F-AE89-409A-AB4C-6D86D5FC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03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39F9"/>
  </w:style>
  <w:style w:type="paragraph" w:customStyle="1" w:styleId="ConsPlusNormal">
    <w:name w:val="ConsPlusNormal"/>
    <w:link w:val="ConsPlusNormal0"/>
    <w:uiPriority w:val="99"/>
    <w:rsid w:val="004039F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aliases w:val="Верхний колонтитул1"/>
    <w:basedOn w:val="a"/>
    <w:link w:val="a6"/>
    <w:unhideWhenUsed/>
    <w:rsid w:val="004039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rsid w:val="004039F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"/>
    <w:basedOn w:val="a"/>
    <w:link w:val="a8"/>
    <w:qFormat/>
    <w:rsid w:val="00403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8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7"/>
    <w:rsid w:val="004039F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rsid w:val="004039F9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039F9"/>
    <w:rPr>
      <w:rFonts w:ascii="Arial" w:eastAsia="Arial" w:hAnsi="Arial" w:cs="Arial"/>
      <w:sz w:val="20"/>
      <w:szCs w:val="20"/>
      <w:lang w:eastAsia="ar-SA"/>
    </w:rPr>
  </w:style>
  <w:style w:type="character" w:styleId="aa">
    <w:name w:val="page number"/>
    <w:basedOn w:val="a0"/>
    <w:rsid w:val="004039F9"/>
  </w:style>
  <w:style w:type="paragraph" w:styleId="ab">
    <w:name w:val="List Paragraph"/>
    <w:basedOn w:val="a"/>
    <w:uiPriority w:val="34"/>
    <w:qFormat/>
    <w:rsid w:val="00A64D40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BC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74AD3"/>
    <w:rPr>
      <w:b/>
      <w:bCs/>
    </w:rPr>
  </w:style>
  <w:style w:type="character" w:styleId="ae">
    <w:name w:val="Hyperlink"/>
    <w:basedOn w:val="a0"/>
    <w:uiPriority w:val="99"/>
    <w:unhideWhenUsed/>
    <w:rsid w:val="00F73D64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6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65A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765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0F24C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53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Style01">
    <w:name w:val="TableStyle01"/>
    <w:rsid w:val="00EE535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490AAE52506EB6DF0AAF99766FA98CB&amp;req=doc&amp;base=RZB&amp;n=227100&amp;dst=100018&amp;fld=134&amp;REFFIELD=134&amp;REFDST=1158&amp;REFDOC=324057&amp;REFBASE=RZB&amp;stat=refcode%3D16610%3Bdstident%3D100018%3Bindex%3D1041&amp;date=24.05.201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F067C4B10444E6227EDC727AA6E7767DA5246C1DBA31232C56A977E850C254C678652E3956180v2L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CEC20B46AA621619A36BB15AC270704DAF903F4E4EC4C5E56421BCCF5631756B6B2226992C87BH1v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4118</Words>
  <Characters>23479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10. ОБСТОЯТЕЛЬСТВА НЕПРЕОДОЛИМОЙ СИЛЫ</vt:lpstr>
    </vt:vector>
  </TitlesOfParts>
  <Company>SPecialiST RePack</Company>
  <LinksUpToDate>false</LinksUpToDate>
  <CharactersWithSpaces>27542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</dc:creator>
  <cp:lastModifiedBy>Brusova</cp:lastModifiedBy>
  <cp:revision>2</cp:revision>
  <cp:lastPrinted>2020-07-15T06:39:00Z</cp:lastPrinted>
  <dcterms:created xsi:type="dcterms:W3CDTF">2026-05-07T12:59:00Z</dcterms:created>
  <dcterms:modified xsi:type="dcterms:W3CDTF">2026-05-07T12:59:00Z</dcterms:modified>
</cp:coreProperties>
</file>