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12178309" w:rsidR="000474F7" w:rsidRPr="00CD71D4" w:rsidRDefault="009107A5" w:rsidP="00CD71D4">
      <w:pPr>
        <w:widowControl w:val="0"/>
        <w:jc w:val="center"/>
        <w:rPr>
          <w:rFonts w:ascii="Times New Roman" w:hAnsi="Times New Roman" w:cs="Times New Roman"/>
          <w:b/>
          <w:sz w:val="22"/>
        </w:rPr>
      </w:pPr>
      <w:r w:rsidRPr="00CD71D4">
        <w:rPr>
          <w:rFonts w:ascii="Times New Roman" w:hAnsi="Times New Roman" w:cs="Times New Roman"/>
          <w:b/>
          <w:caps/>
          <w:sz w:val="22"/>
        </w:rPr>
        <w:t>ГРАЖДАНСКО-ПРАВОВОЙ ДОГОВОР</w:t>
      </w:r>
      <w:r w:rsidR="00CF688A" w:rsidRPr="00CD71D4">
        <w:rPr>
          <w:rFonts w:ascii="Times New Roman" w:hAnsi="Times New Roman" w:cs="Times New Roman"/>
          <w:b/>
          <w:caps/>
          <w:sz w:val="22"/>
        </w:rPr>
        <w:t xml:space="preserve"> № </w:t>
      </w:r>
      <w:r w:rsidR="00BE3284">
        <w:rPr>
          <w:rFonts w:ascii="Times New Roman" w:hAnsi="Times New Roman" w:cs="Times New Roman"/>
          <w:b/>
          <w:sz w:val="22"/>
        </w:rPr>
        <w:t>9МО</w:t>
      </w:r>
    </w:p>
    <w:p w14:paraId="6EC6A52D" w14:textId="77777777" w:rsidR="00A27070" w:rsidRPr="00CD71D4" w:rsidRDefault="00A27070" w:rsidP="00CD71D4">
      <w:pPr>
        <w:widowControl w:val="0"/>
        <w:jc w:val="center"/>
        <w:rPr>
          <w:rFonts w:ascii="Times New Roman" w:hAnsi="Times New Roman" w:cs="Times New Roman"/>
          <w:b/>
          <w:sz w:val="22"/>
        </w:rPr>
      </w:pPr>
    </w:p>
    <w:p w14:paraId="55BB9F4A" w14:textId="2B0AAA7E" w:rsidR="009107A5" w:rsidRPr="00CD71D4" w:rsidRDefault="00A755AD" w:rsidP="00CD71D4">
      <w:pPr>
        <w:widowControl w:val="0"/>
        <w:jc w:val="center"/>
        <w:rPr>
          <w:rFonts w:ascii="Times New Roman" w:hAnsi="Times New Roman" w:cs="Times New Roman"/>
          <w:b/>
          <w:sz w:val="22"/>
        </w:rPr>
      </w:pPr>
      <w:r w:rsidRPr="00CD71D4">
        <w:rPr>
          <w:rFonts w:ascii="Times New Roman" w:hAnsi="Times New Roman" w:cs="Times New Roman"/>
          <w:b/>
          <w:sz w:val="22"/>
        </w:rPr>
        <w:t xml:space="preserve">Идентификационный код закупки: </w:t>
      </w:r>
    </w:p>
    <w:p w14:paraId="19DAC21C" w14:textId="77777777" w:rsidR="00A755AD" w:rsidRPr="00CD71D4" w:rsidRDefault="00A755AD" w:rsidP="00CD71D4">
      <w:pPr>
        <w:widowControl w:val="0"/>
        <w:jc w:val="center"/>
        <w:rPr>
          <w:rFonts w:ascii="Times New Roman" w:hAnsi="Times New Roman" w:cs="Times New Roman"/>
          <w:b/>
          <w:caps/>
          <w:sz w:val="22"/>
        </w:rPr>
      </w:pPr>
    </w:p>
    <w:p w14:paraId="7855790C" w14:textId="533B5C6B" w:rsidR="009107A5" w:rsidRPr="00CD71D4" w:rsidRDefault="002366DF" w:rsidP="00CD71D4">
      <w:pPr>
        <w:tabs>
          <w:tab w:val="left" w:pos="0"/>
          <w:tab w:val="right" w:pos="10205"/>
        </w:tabs>
        <w:jc w:val="both"/>
        <w:rPr>
          <w:rFonts w:ascii="Times New Roman" w:hAnsi="Times New Roman" w:cs="Times New Roman"/>
          <w:sz w:val="22"/>
        </w:rPr>
      </w:pPr>
      <w:r w:rsidRPr="00CD71D4">
        <w:rPr>
          <w:rFonts w:ascii="Times New Roman" w:hAnsi="Times New Roman" w:cs="Times New Roman"/>
          <w:sz w:val="22"/>
        </w:rPr>
        <w:t>Санкт-Петербург</w:t>
      </w:r>
      <w:r w:rsidRPr="00CD71D4">
        <w:rPr>
          <w:rFonts w:ascii="Times New Roman" w:hAnsi="Times New Roman" w:cs="Times New Roman"/>
          <w:sz w:val="22"/>
        </w:rPr>
        <w:tab/>
      </w:r>
      <w:r w:rsidR="00DB6C8F" w:rsidRPr="00CD71D4">
        <w:rPr>
          <w:rFonts w:ascii="Times New Roman" w:hAnsi="Times New Roman" w:cs="Times New Roman"/>
          <w:sz w:val="22"/>
        </w:rPr>
        <w:t>2026</w:t>
      </w:r>
      <w:r w:rsidR="009107A5" w:rsidRPr="00CD71D4">
        <w:rPr>
          <w:rFonts w:ascii="Times New Roman" w:hAnsi="Times New Roman" w:cs="Times New Roman"/>
          <w:sz w:val="22"/>
        </w:rPr>
        <w:t>г.</w:t>
      </w:r>
    </w:p>
    <w:p w14:paraId="0211A924" w14:textId="77777777" w:rsidR="009107A5" w:rsidRPr="00CD71D4" w:rsidRDefault="009107A5" w:rsidP="00CD71D4">
      <w:pPr>
        <w:widowControl w:val="0"/>
        <w:rPr>
          <w:rFonts w:ascii="Times New Roman" w:hAnsi="Times New Roman" w:cs="Times New Roman"/>
          <w:caps/>
          <w:sz w:val="22"/>
        </w:rPr>
      </w:pPr>
    </w:p>
    <w:p w14:paraId="4486E248" w14:textId="6B340A88" w:rsidR="002E7E08" w:rsidRPr="00CD71D4" w:rsidRDefault="00BE3284" w:rsidP="00CD71D4">
      <w:pPr>
        <w:pStyle w:val="a8"/>
        <w:widowControl w:val="0"/>
        <w:spacing w:after="0"/>
        <w:ind w:firstLine="709"/>
        <w:rPr>
          <w:sz w:val="22"/>
          <w:szCs w:val="22"/>
        </w:rPr>
      </w:pPr>
      <w:r w:rsidRPr="00E32708">
        <w:rPr>
          <w:b/>
          <w:bCs/>
          <w:sz w:val="20"/>
        </w:rPr>
        <w:t>Государственное бюджетное дошкольное образовательное учреждение детский сад №9 общеразвивающего вида с приоритетным осуществлением деятельности по физическому развитию детей Калининского района Санкт-Петербурга</w:t>
      </w:r>
      <w:r w:rsidR="009107A5" w:rsidRPr="00CD71D4">
        <w:rPr>
          <w:sz w:val="22"/>
          <w:szCs w:val="22"/>
        </w:rPr>
        <w:t xml:space="preserve">, </w:t>
      </w:r>
      <w:r w:rsidR="0027508A" w:rsidRPr="00CD71D4">
        <w:rPr>
          <w:sz w:val="22"/>
          <w:szCs w:val="22"/>
        </w:rPr>
        <w:t xml:space="preserve">именуемое в дальнейшем «Заказчик», </w:t>
      </w:r>
      <w:r w:rsidR="009107A5" w:rsidRPr="00CD71D4">
        <w:rPr>
          <w:sz w:val="22"/>
          <w:szCs w:val="22"/>
        </w:rPr>
        <w:t xml:space="preserve">в лице </w:t>
      </w:r>
      <w:r w:rsidR="00AD5835" w:rsidRPr="00CD71D4">
        <w:rPr>
          <w:b/>
          <w:sz w:val="22"/>
          <w:szCs w:val="22"/>
        </w:rPr>
        <w:t xml:space="preserve">заведующего </w:t>
      </w:r>
      <w:r w:rsidRPr="00BE3284">
        <w:rPr>
          <w:b/>
          <w:sz w:val="20"/>
        </w:rPr>
        <w:t>Латышевой Кристины Геннадьевны</w:t>
      </w:r>
      <w:r w:rsidR="009107A5" w:rsidRPr="00CD71D4">
        <w:rPr>
          <w:sz w:val="22"/>
          <w:szCs w:val="22"/>
        </w:rPr>
        <w:t xml:space="preserve">, действующего на основании </w:t>
      </w:r>
      <w:r w:rsidR="00AD5835" w:rsidRPr="00CD71D4">
        <w:rPr>
          <w:sz w:val="22"/>
          <w:szCs w:val="22"/>
        </w:rPr>
        <w:t>Устава</w:t>
      </w:r>
      <w:r w:rsidR="009107A5" w:rsidRPr="00CD71D4">
        <w:rPr>
          <w:sz w:val="22"/>
          <w:szCs w:val="22"/>
        </w:rPr>
        <w:t xml:space="preserve">, с одной стороны, и </w:t>
      </w:r>
      <w:r>
        <w:rPr>
          <w:b/>
          <w:color w:val="000000"/>
          <w:sz w:val="22"/>
          <w:szCs w:val="22"/>
          <w:lang w:eastAsia="ru-RU"/>
        </w:rPr>
        <w:t>______________________</w:t>
      </w:r>
      <w:r w:rsidR="009107A5" w:rsidRPr="00CD71D4">
        <w:rPr>
          <w:sz w:val="22"/>
          <w:szCs w:val="22"/>
        </w:rPr>
        <w:t xml:space="preserve">, </w:t>
      </w:r>
      <w:r w:rsidR="0027508A" w:rsidRPr="00CD71D4">
        <w:rPr>
          <w:sz w:val="22"/>
          <w:szCs w:val="22"/>
        </w:rPr>
        <w:t>именуемое(-</w:t>
      </w:r>
      <w:proofErr w:type="spellStart"/>
      <w:r w:rsidR="0027508A" w:rsidRPr="00CD71D4">
        <w:rPr>
          <w:sz w:val="22"/>
          <w:szCs w:val="22"/>
        </w:rPr>
        <w:t>ый</w:t>
      </w:r>
      <w:proofErr w:type="spellEnd"/>
      <w:r w:rsidR="0027508A" w:rsidRPr="00CD71D4">
        <w:rPr>
          <w:sz w:val="22"/>
          <w:szCs w:val="22"/>
        </w:rPr>
        <w:t xml:space="preserve">) в дальнейшем «Поставщик», </w:t>
      </w:r>
      <w:r w:rsidR="009107A5" w:rsidRPr="00CD71D4">
        <w:rPr>
          <w:sz w:val="22"/>
          <w:szCs w:val="22"/>
        </w:rPr>
        <w:t xml:space="preserve">в лице </w:t>
      </w:r>
      <w:r>
        <w:rPr>
          <w:b/>
          <w:color w:val="000000"/>
          <w:sz w:val="22"/>
          <w:szCs w:val="22"/>
          <w:lang w:eastAsia="ru-RU"/>
        </w:rPr>
        <w:t>___________________</w:t>
      </w:r>
      <w:r w:rsidR="009107A5" w:rsidRPr="00CD71D4">
        <w:rPr>
          <w:sz w:val="22"/>
          <w:szCs w:val="22"/>
        </w:rPr>
        <w:t xml:space="preserve">, </w:t>
      </w:r>
      <w:r w:rsidR="00625C4E" w:rsidRPr="00CD71D4">
        <w:rPr>
          <w:sz w:val="22"/>
          <w:szCs w:val="22"/>
        </w:rPr>
        <w:t xml:space="preserve">действующего на основании </w:t>
      </w:r>
      <w:r>
        <w:rPr>
          <w:b/>
          <w:color w:val="000000"/>
          <w:sz w:val="22"/>
          <w:szCs w:val="22"/>
          <w:lang w:eastAsia="ru-RU"/>
        </w:rPr>
        <w:t>_____________________</w:t>
      </w:r>
      <w:r w:rsidR="00625C4E" w:rsidRPr="00CD71D4">
        <w:rPr>
          <w:sz w:val="22"/>
          <w:szCs w:val="22"/>
        </w:rPr>
        <w:t xml:space="preserve">, </w:t>
      </w:r>
      <w:r w:rsidR="009107A5" w:rsidRPr="00CD71D4">
        <w:rPr>
          <w:sz w:val="22"/>
          <w:szCs w:val="22"/>
        </w:rPr>
        <w:t>с другой стороны, а</w:t>
      </w:r>
      <w:r w:rsidR="00CD487E" w:rsidRPr="00CD71D4">
        <w:rPr>
          <w:sz w:val="22"/>
          <w:szCs w:val="22"/>
        </w:rPr>
        <w:t xml:space="preserve"> </w:t>
      </w:r>
      <w:r w:rsidR="009107A5" w:rsidRPr="00CD71D4">
        <w:rPr>
          <w:sz w:val="22"/>
          <w:szCs w:val="22"/>
        </w:rPr>
        <w:t>вместе именуемые «Стороны»</w:t>
      </w:r>
      <w:r w:rsidR="00CF688A" w:rsidRPr="00CD71D4">
        <w:rPr>
          <w:sz w:val="22"/>
          <w:szCs w:val="22"/>
        </w:rPr>
        <w:t xml:space="preserve"> и по отдельности «Сторона»</w:t>
      </w:r>
      <w:r w:rsidR="009107A5" w:rsidRPr="00CD71D4">
        <w:rPr>
          <w:sz w:val="22"/>
          <w:szCs w:val="22"/>
        </w:rPr>
        <w:t>, заключили настоя</w:t>
      </w:r>
      <w:r w:rsidR="002E7E08" w:rsidRPr="00CD71D4">
        <w:rPr>
          <w:sz w:val="22"/>
          <w:szCs w:val="22"/>
        </w:rPr>
        <w:t>щий гражданско-правовой договор (</w:t>
      </w:r>
      <w:r w:rsidR="0027508A" w:rsidRPr="00CD71D4">
        <w:rPr>
          <w:sz w:val="22"/>
          <w:szCs w:val="22"/>
        </w:rPr>
        <w:t xml:space="preserve">далее </w:t>
      </w:r>
      <w:r w:rsidR="002E7E08" w:rsidRPr="00CD71D4">
        <w:rPr>
          <w:sz w:val="22"/>
          <w:szCs w:val="22"/>
        </w:rPr>
        <w:t xml:space="preserve">- </w:t>
      </w:r>
      <w:r w:rsidR="009107A5" w:rsidRPr="00CD71D4">
        <w:rPr>
          <w:sz w:val="22"/>
          <w:szCs w:val="22"/>
        </w:rPr>
        <w:t>контракт</w:t>
      </w:r>
      <w:r w:rsidR="004C1E6F" w:rsidRPr="00CD71D4">
        <w:rPr>
          <w:sz w:val="22"/>
          <w:szCs w:val="22"/>
        </w:rPr>
        <w:t>) о</w:t>
      </w:r>
      <w:r w:rsidR="009B0688" w:rsidRPr="00CD71D4">
        <w:rPr>
          <w:sz w:val="22"/>
          <w:szCs w:val="22"/>
        </w:rPr>
        <w:t xml:space="preserve"> нижеследующем:</w:t>
      </w:r>
      <w:r w:rsidR="002E7E08" w:rsidRPr="00CD71D4">
        <w:rPr>
          <w:sz w:val="22"/>
          <w:szCs w:val="22"/>
        </w:rPr>
        <w:t xml:space="preserve"> </w:t>
      </w:r>
    </w:p>
    <w:p w14:paraId="05A3AB58" w14:textId="77777777" w:rsidR="009107A5" w:rsidRPr="00CD71D4" w:rsidRDefault="009107A5" w:rsidP="00CD71D4">
      <w:pPr>
        <w:pStyle w:val="a8"/>
        <w:widowControl w:val="0"/>
        <w:spacing w:after="0"/>
        <w:rPr>
          <w:sz w:val="22"/>
          <w:szCs w:val="22"/>
        </w:rPr>
      </w:pPr>
    </w:p>
    <w:p w14:paraId="72F0F182" w14:textId="77777777" w:rsidR="009107A5" w:rsidRPr="00CD71D4" w:rsidRDefault="009107A5" w:rsidP="00CD71D4">
      <w:pPr>
        <w:pStyle w:val="a9"/>
        <w:widowControl w:val="0"/>
        <w:numPr>
          <w:ilvl w:val="0"/>
          <w:numId w:val="2"/>
        </w:numPr>
        <w:ind w:left="0" w:firstLine="360"/>
        <w:jc w:val="center"/>
        <w:outlineLvl w:val="0"/>
        <w:rPr>
          <w:b/>
          <w:sz w:val="22"/>
          <w:szCs w:val="22"/>
        </w:rPr>
      </w:pPr>
      <w:r w:rsidRPr="00CD71D4">
        <w:rPr>
          <w:b/>
          <w:sz w:val="22"/>
          <w:szCs w:val="22"/>
        </w:rPr>
        <w:t>Предмет контракта</w:t>
      </w:r>
    </w:p>
    <w:p w14:paraId="206DFE51" w14:textId="77777777" w:rsidR="009107A5" w:rsidRPr="00CD71D4" w:rsidRDefault="009107A5" w:rsidP="00CD71D4">
      <w:pPr>
        <w:pStyle w:val="a9"/>
        <w:widowControl w:val="0"/>
        <w:ind w:left="0"/>
        <w:rPr>
          <w:sz w:val="22"/>
          <w:szCs w:val="22"/>
        </w:rPr>
      </w:pPr>
    </w:p>
    <w:p w14:paraId="36C22718" w14:textId="3ED15756"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 xml:space="preserve">По контракту Поставщик обязуется поставить </w:t>
      </w:r>
      <w:r w:rsidR="00BE3284">
        <w:rPr>
          <w:rFonts w:ascii="Times New Roman" w:hAnsi="Times New Roman" w:cs="Times New Roman"/>
          <w:sz w:val="22"/>
        </w:rPr>
        <w:t>медицинское оборудования</w:t>
      </w:r>
      <w:r w:rsidR="00311C10" w:rsidRPr="00CD71D4">
        <w:rPr>
          <w:rFonts w:ascii="Times New Roman" w:hAnsi="Times New Roman" w:cs="Times New Roman"/>
          <w:sz w:val="22"/>
        </w:rPr>
        <w:t xml:space="preserve"> </w:t>
      </w:r>
      <w:r w:rsidRPr="00CD71D4">
        <w:rPr>
          <w:rFonts w:ascii="Times New Roman" w:hAnsi="Times New Roman" w:cs="Times New Roman"/>
          <w:sz w:val="22"/>
        </w:rPr>
        <w:t>(далее – товар) и передать товар Заказчику, а Заказчик обязуется принять поставленный товар и обеспечить его оплату.</w:t>
      </w:r>
    </w:p>
    <w:p w14:paraId="4C550A60" w14:textId="0A694E90" w:rsidR="003174CB" w:rsidRPr="00CD71D4" w:rsidRDefault="009107A5" w:rsidP="00CD71D4">
      <w:pPr>
        <w:pStyle w:val="a9"/>
        <w:widowControl w:val="0"/>
        <w:numPr>
          <w:ilvl w:val="1"/>
          <w:numId w:val="2"/>
        </w:numPr>
        <w:ind w:left="0" w:firstLine="714"/>
        <w:rPr>
          <w:sz w:val="22"/>
          <w:szCs w:val="22"/>
        </w:rPr>
      </w:pPr>
      <w:r w:rsidRPr="00CD71D4">
        <w:rPr>
          <w:sz w:val="22"/>
          <w:szCs w:val="22"/>
        </w:rPr>
        <w:t xml:space="preserve">Поставщик осуществляет поставку товара в соответствии с </w:t>
      </w:r>
      <w:r w:rsidR="00D74E6B" w:rsidRPr="00CD71D4">
        <w:rPr>
          <w:sz w:val="22"/>
          <w:szCs w:val="22"/>
        </w:rPr>
        <w:t>п</w:t>
      </w:r>
      <w:r w:rsidRPr="00CD71D4">
        <w:rPr>
          <w:sz w:val="22"/>
          <w:szCs w:val="22"/>
        </w:rPr>
        <w:t>риложение</w:t>
      </w:r>
      <w:r w:rsidR="00F54264" w:rsidRPr="00CD71D4">
        <w:rPr>
          <w:sz w:val="22"/>
          <w:szCs w:val="22"/>
        </w:rPr>
        <w:t>м</w:t>
      </w:r>
      <w:r w:rsidRPr="00CD71D4">
        <w:rPr>
          <w:sz w:val="22"/>
          <w:szCs w:val="22"/>
        </w:rPr>
        <w:t xml:space="preserve"> № 1</w:t>
      </w:r>
      <w:r w:rsidR="00D74E6B" w:rsidRPr="00CD71D4">
        <w:rPr>
          <w:sz w:val="22"/>
          <w:szCs w:val="22"/>
        </w:rPr>
        <w:t xml:space="preserve"> к контракту</w:t>
      </w:r>
      <w:r w:rsidRPr="00CD71D4">
        <w:rPr>
          <w:sz w:val="22"/>
          <w:szCs w:val="22"/>
        </w:rPr>
        <w:t xml:space="preserve">, </w:t>
      </w:r>
      <w:r w:rsidR="001E147E" w:rsidRPr="00CD71D4">
        <w:rPr>
          <w:sz w:val="22"/>
          <w:szCs w:val="22"/>
        </w:rPr>
        <w:t xml:space="preserve">согласованным(-и) Сторонами и определяющим(-и) количество, </w:t>
      </w:r>
      <w:r w:rsidRPr="00CD71D4">
        <w:rPr>
          <w:sz w:val="22"/>
          <w:szCs w:val="22"/>
        </w:rPr>
        <w:t>ассортимент и цену товара, а также условиями контракта, определяющими сроки поставки и другие условия исполнения контракта</w:t>
      </w:r>
      <w:r w:rsidR="00311C10" w:rsidRPr="00CD71D4">
        <w:rPr>
          <w:sz w:val="22"/>
          <w:szCs w:val="22"/>
        </w:rPr>
        <w:t>.</w:t>
      </w:r>
    </w:p>
    <w:p w14:paraId="2590BED4" w14:textId="77777777" w:rsidR="00311C10" w:rsidRPr="00CD71D4" w:rsidRDefault="00311C10" w:rsidP="00CD71D4">
      <w:pPr>
        <w:pStyle w:val="a9"/>
        <w:widowControl w:val="0"/>
        <w:ind w:left="0"/>
        <w:rPr>
          <w:sz w:val="22"/>
          <w:szCs w:val="22"/>
        </w:rPr>
      </w:pPr>
    </w:p>
    <w:p w14:paraId="757BDFAF" w14:textId="77777777" w:rsidR="009107A5" w:rsidRPr="00CD71D4" w:rsidRDefault="009107A5" w:rsidP="00CD71D4">
      <w:pPr>
        <w:pStyle w:val="ab"/>
        <w:widowControl w:val="0"/>
        <w:numPr>
          <w:ilvl w:val="0"/>
          <w:numId w:val="2"/>
        </w:numPr>
        <w:spacing w:after="0" w:line="240" w:lineRule="auto"/>
        <w:ind w:left="0" w:firstLine="360"/>
        <w:jc w:val="center"/>
        <w:outlineLvl w:val="0"/>
        <w:rPr>
          <w:rFonts w:ascii="Times New Roman" w:hAnsi="Times New Roman"/>
          <w:b/>
          <w:bCs/>
        </w:rPr>
      </w:pPr>
      <w:r w:rsidRPr="00CD71D4">
        <w:rPr>
          <w:rFonts w:ascii="Times New Roman" w:hAnsi="Times New Roman"/>
          <w:b/>
          <w:bCs/>
        </w:rPr>
        <w:t>Права и обязанности Сторон</w:t>
      </w:r>
    </w:p>
    <w:p w14:paraId="2C414279" w14:textId="77777777" w:rsidR="009107A5" w:rsidRPr="00CD71D4" w:rsidRDefault="009107A5" w:rsidP="00CD71D4">
      <w:pPr>
        <w:widowControl w:val="0"/>
        <w:rPr>
          <w:rFonts w:ascii="Times New Roman" w:hAnsi="Times New Roman" w:cs="Times New Roman"/>
          <w:sz w:val="22"/>
        </w:rPr>
      </w:pPr>
    </w:p>
    <w:p w14:paraId="5E9FE636" w14:textId="77777777" w:rsidR="009107A5" w:rsidRPr="00CD71D4" w:rsidRDefault="009107A5" w:rsidP="00CD71D4">
      <w:pPr>
        <w:pStyle w:val="ab"/>
        <w:widowControl w:val="0"/>
        <w:numPr>
          <w:ilvl w:val="1"/>
          <w:numId w:val="2"/>
        </w:numPr>
        <w:tabs>
          <w:tab w:val="left" w:pos="1276"/>
        </w:tabs>
        <w:spacing w:after="0" w:line="240" w:lineRule="auto"/>
        <w:ind w:left="0" w:firstLine="714"/>
        <w:rPr>
          <w:rFonts w:ascii="Times New Roman" w:hAnsi="Times New Roman"/>
          <w:b/>
        </w:rPr>
      </w:pPr>
      <w:r w:rsidRPr="00CD71D4">
        <w:rPr>
          <w:rFonts w:ascii="Times New Roman" w:hAnsi="Times New Roman"/>
          <w:b/>
        </w:rPr>
        <w:t>Заказчик вправе:</w:t>
      </w:r>
    </w:p>
    <w:p w14:paraId="374F7FAF" w14:textId="77777777" w:rsidR="009107A5" w:rsidRPr="00CD71D4" w:rsidRDefault="009107A5" w:rsidP="00CD71D4">
      <w:pPr>
        <w:pStyle w:val="ab"/>
        <w:widowControl w:val="0"/>
        <w:numPr>
          <w:ilvl w:val="2"/>
          <w:numId w:val="2"/>
        </w:numPr>
        <w:spacing w:after="0" w:line="240" w:lineRule="auto"/>
        <w:ind w:left="0" w:firstLine="698"/>
        <w:jc w:val="both"/>
        <w:rPr>
          <w:rFonts w:ascii="Times New Roman" w:hAnsi="Times New Roman"/>
        </w:rPr>
      </w:pPr>
      <w:r w:rsidRPr="00CD71D4">
        <w:rPr>
          <w:rFonts w:ascii="Times New Roman" w:hAnsi="Times New Roman"/>
        </w:rPr>
        <w:t>Требовать надлежащего исполнения обязательств в соответствии с контрактом.</w:t>
      </w:r>
    </w:p>
    <w:p w14:paraId="7FE21CC9" w14:textId="77777777" w:rsidR="009107A5" w:rsidRPr="00CD71D4" w:rsidRDefault="009107A5" w:rsidP="00CD71D4">
      <w:pPr>
        <w:pStyle w:val="ab"/>
        <w:widowControl w:val="0"/>
        <w:numPr>
          <w:ilvl w:val="2"/>
          <w:numId w:val="2"/>
        </w:numPr>
        <w:spacing w:after="0" w:line="240" w:lineRule="auto"/>
        <w:ind w:left="0" w:firstLine="698"/>
        <w:jc w:val="both"/>
        <w:rPr>
          <w:rFonts w:ascii="Times New Roman" w:hAnsi="Times New Roman"/>
        </w:rPr>
      </w:pPr>
      <w:r w:rsidRPr="00CD71D4">
        <w:rPr>
          <w:rFonts w:ascii="Times New Roman" w:hAnsi="Times New Roman"/>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CD71D4" w:rsidRDefault="009107A5" w:rsidP="00CD71D4">
      <w:pPr>
        <w:pStyle w:val="ab"/>
        <w:widowControl w:val="0"/>
        <w:numPr>
          <w:ilvl w:val="2"/>
          <w:numId w:val="2"/>
        </w:numPr>
        <w:spacing w:after="0" w:line="240" w:lineRule="auto"/>
        <w:ind w:left="0" w:firstLine="698"/>
        <w:jc w:val="both"/>
        <w:rPr>
          <w:rFonts w:ascii="Times New Roman" w:hAnsi="Times New Roman"/>
        </w:rPr>
      </w:pPr>
      <w:r w:rsidRPr="00CD71D4">
        <w:rPr>
          <w:rFonts w:ascii="Times New Roman" w:hAnsi="Times New Roman"/>
        </w:rPr>
        <w:t>Запрашивать информацию о ходе и состоянии исполнения обязательств по контракту.</w:t>
      </w:r>
    </w:p>
    <w:p w14:paraId="19A2117F" w14:textId="77777777" w:rsidR="009107A5" w:rsidRPr="00CD71D4" w:rsidRDefault="009107A5" w:rsidP="00CD71D4">
      <w:pPr>
        <w:pStyle w:val="ab"/>
        <w:widowControl w:val="0"/>
        <w:numPr>
          <w:ilvl w:val="2"/>
          <w:numId w:val="2"/>
        </w:numPr>
        <w:spacing w:after="0" w:line="240" w:lineRule="auto"/>
        <w:ind w:left="0" w:firstLine="698"/>
        <w:jc w:val="both"/>
        <w:rPr>
          <w:rFonts w:ascii="Times New Roman" w:hAnsi="Times New Roman"/>
        </w:rPr>
      </w:pPr>
      <w:r w:rsidRPr="00CD71D4">
        <w:rPr>
          <w:rFonts w:ascii="Times New Roman" w:hAnsi="Times New Roman"/>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CD71D4" w:rsidRDefault="009107A5" w:rsidP="00CD71D4">
      <w:pPr>
        <w:pStyle w:val="ab"/>
        <w:widowControl w:val="0"/>
        <w:numPr>
          <w:ilvl w:val="2"/>
          <w:numId w:val="2"/>
        </w:numPr>
        <w:spacing w:after="0" w:line="240" w:lineRule="auto"/>
        <w:ind w:left="0" w:firstLine="698"/>
        <w:jc w:val="both"/>
        <w:rPr>
          <w:rFonts w:ascii="Times New Roman" w:hAnsi="Times New Roman"/>
        </w:rPr>
      </w:pPr>
      <w:r w:rsidRPr="00CD71D4">
        <w:rPr>
          <w:rFonts w:ascii="Times New Roman" w:hAnsi="Times New Roman"/>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CD71D4" w:rsidRDefault="00BB37D1" w:rsidP="00CD71D4">
      <w:pPr>
        <w:pStyle w:val="ab"/>
        <w:widowControl w:val="0"/>
        <w:numPr>
          <w:ilvl w:val="2"/>
          <w:numId w:val="2"/>
        </w:numPr>
        <w:spacing w:after="0" w:line="240" w:lineRule="auto"/>
        <w:ind w:left="0" w:firstLine="698"/>
        <w:jc w:val="both"/>
        <w:rPr>
          <w:rFonts w:ascii="Times New Roman" w:hAnsi="Times New Roman"/>
        </w:rPr>
      </w:pPr>
      <w:r w:rsidRPr="00CD71D4">
        <w:rPr>
          <w:rFonts w:ascii="Times New Roman" w:hAnsi="Times New Roman"/>
        </w:rPr>
        <w:t>Если иное не предусмотрено действующим законодательством, п</w:t>
      </w:r>
      <w:r w:rsidR="009107A5" w:rsidRPr="00CD71D4">
        <w:rPr>
          <w:rFonts w:ascii="Times New Roman" w:hAnsi="Times New Roman"/>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CD71D4" w:rsidRDefault="009107A5" w:rsidP="00CD71D4">
      <w:pPr>
        <w:pStyle w:val="ab"/>
        <w:widowControl w:val="0"/>
        <w:numPr>
          <w:ilvl w:val="2"/>
          <w:numId w:val="2"/>
        </w:numPr>
        <w:spacing w:after="0" w:line="240" w:lineRule="auto"/>
        <w:ind w:left="0" w:firstLine="698"/>
        <w:jc w:val="both"/>
        <w:rPr>
          <w:rFonts w:ascii="Times New Roman" w:hAnsi="Times New Roman"/>
        </w:rPr>
      </w:pPr>
      <w:r w:rsidRPr="00CD71D4">
        <w:rPr>
          <w:rFonts w:ascii="Times New Roman" w:hAnsi="Times New Roman"/>
        </w:rPr>
        <w:t>Отказаться от приемки товара, не соответствующего требованиям контракта.</w:t>
      </w:r>
    </w:p>
    <w:p w14:paraId="447CA3A5" w14:textId="77777777" w:rsidR="009107A5" w:rsidRPr="00CD71D4" w:rsidRDefault="009107A5" w:rsidP="00CD71D4">
      <w:pPr>
        <w:pStyle w:val="ab"/>
        <w:widowControl w:val="0"/>
        <w:numPr>
          <w:ilvl w:val="2"/>
          <w:numId w:val="2"/>
        </w:numPr>
        <w:spacing w:after="0" w:line="240" w:lineRule="auto"/>
        <w:ind w:left="0" w:firstLine="698"/>
        <w:jc w:val="both"/>
        <w:rPr>
          <w:rFonts w:ascii="Times New Roman" w:hAnsi="Times New Roman"/>
        </w:rPr>
      </w:pPr>
      <w:r w:rsidRPr="00CD71D4">
        <w:rPr>
          <w:rFonts w:ascii="Times New Roman" w:hAnsi="Times New Roman"/>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CD71D4" w:rsidRDefault="009107A5" w:rsidP="00CD71D4">
      <w:pPr>
        <w:pStyle w:val="ab"/>
        <w:widowControl w:val="0"/>
        <w:numPr>
          <w:ilvl w:val="2"/>
          <w:numId w:val="2"/>
        </w:numPr>
        <w:spacing w:after="0" w:line="240" w:lineRule="auto"/>
        <w:ind w:left="0" w:firstLine="698"/>
        <w:jc w:val="both"/>
        <w:rPr>
          <w:rFonts w:ascii="Times New Roman" w:hAnsi="Times New Roman"/>
        </w:rPr>
      </w:pPr>
      <w:r w:rsidRPr="00CD71D4">
        <w:rPr>
          <w:rFonts w:ascii="Times New Roman" w:hAnsi="Times New Roman"/>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D71D4">
        <w:rPr>
          <w:rFonts w:ascii="Times New Roman" w:hAnsi="Times New Roman"/>
        </w:rPr>
        <w:t>.</w:t>
      </w:r>
    </w:p>
    <w:p w14:paraId="7143BE6E" w14:textId="77777777" w:rsidR="009107A5" w:rsidRPr="00CD71D4" w:rsidRDefault="009107A5" w:rsidP="00CD71D4">
      <w:pPr>
        <w:pStyle w:val="ab"/>
        <w:widowControl w:val="0"/>
        <w:numPr>
          <w:ilvl w:val="2"/>
          <w:numId w:val="2"/>
        </w:numPr>
        <w:spacing w:after="0" w:line="240" w:lineRule="auto"/>
        <w:ind w:left="0" w:firstLine="698"/>
        <w:jc w:val="both"/>
        <w:rPr>
          <w:rFonts w:ascii="Times New Roman" w:hAnsi="Times New Roman"/>
        </w:rPr>
      </w:pPr>
      <w:r w:rsidRPr="00CD71D4">
        <w:rPr>
          <w:rFonts w:ascii="Times New Roman" w:hAnsi="Times New Roman"/>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CD71D4" w:rsidRDefault="009107A5" w:rsidP="00CD71D4">
      <w:pPr>
        <w:pStyle w:val="ab"/>
        <w:widowControl w:val="0"/>
        <w:numPr>
          <w:ilvl w:val="2"/>
          <w:numId w:val="2"/>
        </w:numPr>
        <w:spacing w:after="0" w:line="240" w:lineRule="auto"/>
        <w:ind w:left="0" w:firstLine="698"/>
        <w:jc w:val="both"/>
        <w:rPr>
          <w:rFonts w:ascii="Times New Roman" w:hAnsi="Times New Roman"/>
        </w:rPr>
      </w:pPr>
      <w:r w:rsidRPr="00CD71D4">
        <w:rPr>
          <w:rFonts w:ascii="Times New Roman" w:hAnsi="Times New Roman"/>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CD71D4" w:rsidRDefault="00BC5AA4" w:rsidP="00CD71D4">
      <w:pPr>
        <w:pStyle w:val="ab"/>
        <w:widowControl w:val="0"/>
        <w:numPr>
          <w:ilvl w:val="2"/>
          <w:numId w:val="2"/>
        </w:numPr>
        <w:spacing w:after="0" w:line="240" w:lineRule="auto"/>
        <w:ind w:left="0" w:firstLine="698"/>
        <w:jc w:val="both"/>
        <w:rPr>
          <w:rFonts w:ascii="Times New Roman" w:hAnsi="Times New Roman"/>
        </w:rPr>
      </w:pPr>
      <w:r w:rsidRPr="00CD71D4">
        <w:rPr>
          <w:rFonts w:ascii="Times New Roman" w:hAnsi="Times New Roman"/>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CD71D4">
        <w:rPr>
          <w:rFonts w:ascii="Times New Roman" w:hAnsi="Times New Roman"/>
        </w:rPr>
        <w:t>у</w:t>
      </w:r>
      <w:r w:rsidRPr="00CD71D4">
        <w:rPr>
          <w:rFonts w:ascii="Times New Roman" w:hAnsi="Times New Roman"/>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CD71D4" w:rsidRDefault="00BC5AA4" w:rsidP="00CD71D4">
      <w:pPr>
        <w:pStyle w:val="ab"/>
        <w:widowControl w:val="0"/>
        <w:numPr>
          <w:ilvl w:val="2"/>
          <w:numId w:val="2"/>
        </w:numPr>
        <w:spacing w:after="0" w:line="240" w:lineRule="auto"/>
        <w:ind w:left="0" w:firstLine="698"/>
        <w:jc w:val="both"/>
        <w:rPr>
          <w:rFonts w:ascii="Times New Roman" w:hAnsi="Times New Roman"/>
        </w:rPr>
      </w:pPr>
      <w:r w:rsidRPr="00CD71D4">
        <w:rPr>
          <w:rFonts w:ascii="Times New Roman" w:hAnsi="Times New Roman"/>
        </w:rPr>
        <w:t xml:space="preserve">Производить </w:t>
      </w:r>
      <w:r w:rsidR="005307CD" w:rsidRPr="00CD71D4">
        <w:rPr>
          <w:rFonts w:ascii="Times New Roman" w:hAnsi="Times New Roman"/>
        </w:rPr>
        <w:t>оплату за часть исполненных обязательств (</w:t>
      </w:r>
      <w:r w:rsidRPr="00CD71D4">
        <w:rPr>
          <w:rFonts w:ascii="Times New Roman" w:hAnsi="Times New Roman"/>
        </w:rPr>
        <w:t>за фактически поставленные Поставщиком товары</w:t>
      </w:r>
      <w:r w:rsidR="005307CD" w:rsidRPr="00CD71D4">
        <w:rPr>
          <w:rFonts w:ascii="Times New Roman" w:hAnsi="Times New Roman"/>
        </w:rPr>
        <w:t>)</w:t>
      </w:r>
      <w:r w:rsidRPr="00CD71D4">
        <w:rPr>
          <w:rFonts w:ascii="Times New Roman" w:hAnsi="Times New Roman"/>
        </w:rPr>
        <w:t xml:space="preserve"> при наличии счета, счета-фактуры</w:t>
      </w:r>
      <w:r w:rsidR="001A3239" w:rsidRPr="00CD71D4">
        <w:rPr>
          <w:rStyle w:val="ae"/>
        </w:rPr>
        <w:footnoteReference w:id="1"/>
      </w:r>
      <w:r w:rsidRPr="00CD71D4">
        <w:rPr>
          <w:rFonts w:ascii="Times New Roman" w:hAnsi="Times New Roman"/>
        </w:rPr>
        <w:t>, товарной накладной и документа о приемке, подписанного Сторонами.</w:t>
      </w:r>
    </w:p>
    <w:p w14:paraId="522B038E" w14:textId="77777777" w:rsidR="00F54264"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lastRenderedPageBreak/>
        <w:t xml:space="preserve">В случае </w:t>
      </w:r>
      <w:r w:rsidR="00625C4E" w:rsidRPr="00CD71D4">
        <w:rPr>
          <w:rFonts w:ascii="Times New Roman" w:hAnsi="Times New Roman"/>
        </w:rPr>
        <w:t xml:space="preserve">неисполнения или </w:t>
      </w:r>
      <w:r w:rsidRPr="00CD71D4">
        <w:rPr>
          <w:rFonts w:ascii="Times New Roman" w:hAnsi="Times New Roman"/>
        </w:rPr>
        <w:t>ненадлежащего исполнения Поставщиком своих обязательств</w:t>
      </w:r>
      <w:r w:rsidR="00653A17" w:rsidRPr="00CD71D4">
        <w:rPr>
          <w:rFonts w:ascii="Times New Roman" w:hAnsi="Times New Roman"/>
        </w:rPr>
        <w:t>, в том числе просрочки исполнения обязательства,</w:t>
      </w:r>
      <w:r w:rsidRPr="00CD71D4">
        <w:rPr>
          <w:rFonts w:ascii="Times New Roman" w:hAnsi="Times New Roman"/>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CD71D4">
        <w:rPr>
          <w:rStyle w:val="ae"/>
        </w:rPr>
        <w:footnoteReference w:id="2"/>
      </w:r>
      <w:r w:rsidR="003174CB" w:rsidRPr="00CD71D4">
        <w:rPr>
          <w:rFonts w:ascii="Times New Roman" w:hAnsi="Times New Roman"/>
        </w:rPr>
        <w:t xml:space="preserve">  </w:t>
      </w:r>
      <w:r w:rsidR="00F54264" w:rsidRPr="00CD71D4">
        <w:rPr>
          <w:rFonts w:ascii="Times New Roman" w:hAnsi="Times New Roman"/>
        </w:rPr>
        <w:t xml:space="preserve">   </w:t>
      </w:r>
      <w:r w:rsidR="003174CB" w:rsidRPr="00CD71D4">
        <w:rPr>
          <w:rFonts w:ascii="Times New Roman" w:hAnsi="Times New Roman"/>
        </w:rPr>
        <w:t xml:space="preserve">     </w:t>
      </w:r>
      <w:r w:rsidR="00F54264" w:rsidRPr="00CD71D4">
        <w:rPr>
          <w:rFonts w:ascii="Times New Roman" w:hAnsi="Times New Roman"/>
        </w:rPr>
        <w:t xml:space="preserve">  </w:t>
      </w:r>
    </w:p>
    <w:p w14:paraId="57343F2B" w14:textId="77777777" w:rsidR="009107A5" w:rsidRPr="00CD71D4" w:rsidRDefault="009107A5" w:rsidP="00CD71D4">
      <w:pPr>
        <w:pStyle w:val="ab"/>
        <w:widowControl w:val="0"/>
        <w:numPr>
          <w:ilvl w:val="1"/>
          <w:numId w:val="2"/>
        </w:numPr>
        <w:tabs>
          <w:tab w:val="left" w:pos="1276"/>
        </w:tabs>
        <w:spacing w:after="0" w:line="240" w:lineRule="auto"/>
        <w:ind w:left="0" w:firstLine="714"/>
        <w:jc w:val="both"/>
        <w:rPr>
          <w:rFonts w:ascii="Times New Roman" w:hAnsi="Times New Roman"/>
          <w:b/>
          <w:bCs/>
        </w:rPr>
      </w:pPr>
      <w:r w:rsidRPr="00CD71D4">
        <w:rPr>
          <w:rFonts w:ascii="Times New Roman" w:hAnsi="Times New Roman"/>
          <w:b/>
          <w:bCs/>
        </w:rPr>
        <w:t>Заказчик обязан:</w:t>
      </w:r>
    </w:p>
    <w:p w14:paraId="0A6833A2" w14:textId="77777777" w:rsidR="009107A5"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CD71D4">
        <w:rPr>
          <w:rFonts w:ascii="Times New Roman" w:hAnsi="Times New Roman"/>
        </w:rPr>
        <w:t>предусмотренном</w:t>
      </w:r>
      <w:r w:rsidRPr="00CD71D4">
        <w:rPr>
          <w:rFonts w:ascii="Times New Roman" w:hAnsi="Times New Roman"/>
        </w:rPr>
        <w:t xml:space="preserve"> контрактом.</w:t>
      </w:r>
    </w:p>
    <w:p w14:paraId="1CF2AFFB" w14:textId="77777777" w:rsidR="002106FA" w:rsidRPr="00CD71D4" w:rsidRDefault="00446C0A"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Осуществить приемку поставленного товара, в порядке и сроки, предусмотренные контрактом.</w:t>
      </w:r>
    </w:p>
    <w:p w14:paraId="2555F1E6" w14:textId="77777777" w:rsidR="009107A5"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Произвести оплату товара в порядке и на условиях, предусмотренных контрактом.</w:t>
      </w:r>
    </w:p>
    <w:p w14:paraId="6D2DC37E" w14:textId="651CF125" w:rsidR="00F54264"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CD71D4" w:rsidRDefault="003A3356"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 xml:space="preserve">Нести иные обязанности, предусмотренные настоящим </w:t>
      </w:r>
      <w:r w:rsidR="0065002D" w:rsidRPr="00CD71D4">
        <w:rPr>
          <w:rFonts w:ascii="Times New Roman" w:hAnsi="Times New Roman"/>
        </w:rPr>
        <w:t>контрактом</w:t>
      </w:r>
      <w:r w:rsidRPr="00CD71D4">
        <w:rPr>
          <w:rFonts w:ascii="Times New Roman" w:hAnsi="Times New Roman"/>
        </w:rPr>
        <w:t>, а также действующим законодательством.</w:t>
      </w:r>
      <w:r w:rsidR="00BD121D" w:rsidRPr="00CD71D4">
        <w:rPr>
          <w:rFonts w:ascii="Times New Roman" w:hAnsi="Times New Roman"/>
        </w:rPr>
        <w:t xml:space="preserve">   </w:t>
      </w:r>
    </w:p>
    <w:p w14:paraId="0FB1A8CB" w14:textId="77777777" w:rsidR="009107A5" w:rsidRPr="00CD71D4" w:rsidRDefault="009107A5" w:rsidP="00CD71D4">
      <w:pPr>
        <w:pStyle w:val="ab"/>
        <w:widowControl w:val="0"/>
        <w:numPr>
          <w:ilvl w:val="1"/>
          <w:numId w:val="2"/>
        </w:numPr>
        <w:tabs>
          <w:tab w:val="left" w:pos="1276"/>
        </w:tabs>
        <w:spacing w:after="0" w:line="240" w:lineRule="auto"/>
        <w:ind w:left="0" w:firstLine="709"/>
        <w:jc w:val="both"/>
        <w:rPr>
          <w:rFonts w:ascii="Times New Roman" w:hAnsi="Times New Roman"/>
          <w:b/>
        </w:rPr>
      </w:pPr>
      <w:r w:rsidRPr="00CD71D4">
        <w:rPr>
          <w:rFonts w:ascii="Times New Roman" w:hAnsi="Times New Roman"/>
          <w:b/>
        </w:rPr>
        <w:t>Поставщик вправе:</w:t>
      </w:r>
    </w:p>
    <w:p w14:paraId="2DA53C81" w14:textId="77777777" w:rsidR="009107A5"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Требовать подписания документов об исполнении им обязательств по контракту от Заказчика.</w:t>
      </w:r>
    </w:p>
    <w:p w14:paraId="76A76A8C" w14:textId="77777777" w:rsidR="00ED6966"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Требовать оплаты по контракту в случае надлежащего исполнения своих обязательств по контракту.</w:t>
      </w:r>
    </w:p>
    <w:p w14:paraId="5119E693" w14:textId="0831B989" w:rsidR="00A073FA" w:rsidRPr="00CD71D4" w:rsidRDefault="00653A17"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Уступать права и осуществлять перевод долга по обязательствам, возникшим из настоящего контракта, только с согласия Заказчика</w:t>
      </w:r>
      <w:r w:rsidR="00ED6966" w:rsidRPr="00CD71D4">
        <w:rPr>
          <w:rFonts w:ascii="Times New Roman" w:hAnsi="Times New Roman"/>
          <w:lang w:eastAsia="ru-RU"/>
        </w:rPr>
        <w:t>, если иное не предусмотрено разделом контракта «Порядок изменения и расторжения контракта».</w:t>
      </w:r>
    </w:p>
    <w:p w14:paraId="69AF814C" w14:textId="5482CE1A" w:rsidR="00F54264" w:rsidRPr="00CD71D4" w:rsidRDefault="00A073FA"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CD71D4">
        <w:rPr>
          <w:rFonts w:ascii="Times New Roman" w:hAnsi="Times New Roman"/>
        </w:rPr>
        <w:t>разделом контракта «Прочие условия»</w:t>
      </w:r>
      <w:r w:rsidRPr="00CD71D4">
        <w:rPr>
          <w:rFonts w:ascii="Times New Roman" w:hAnsi="Times New Roman"/>
        </w:rPr>
        <w:t>.</w:t>
      </w:r>
      <w:r w:rsidR="00E60544" w:rsidRPr="00CD71D4">
        <w:rPr>
          <w:rFonts w:ascii="Times New Roman" w:hAnsi="Times New Roman"/>
        </w:rPr>
        <w:t xml:space="preserve">   </w:t>
      </w:r>
    </w:p>
    <w:p w14:paraId="0D003008" w14:textId="77777777" w:rsidR="009107A5" w:rsidRPr="00CD71D4" w:rsidRDefault="009107A5" w:rsidP="00CD71D4">
      <w:pPr>
        <w:pStyle w:val="ab"/>
        <w:widowControl w:val="0"/>
        <w:numPr>
          <w:ilvl w:val="1"/>
          <w:numId w:val="2"/>
        </w:numPr>
        <w:spacing w:after="0" w:line="240" w:lineRule="auto"/>
        <w:ind w:left="0" w:firstLine="709"/>
        <w:jc w:val="both"/>
        <w:rPr>
          <w:rFonts w:ascii="Times New Roman" w:hAnsi="Times New Roman"/>
          <w:b/>
        </w:rPr>
      </w:pPr>
      <w:r w:rsidRPr="00CD71D4">
        <w:rPr>
          <w:rFonts w:ascii="Times New Roman" w:hAnsi="Times New Roman"/>
          <w:b/>
        </w:rPr>
        <w:t>Поставщик обязан:</w:t>
      </w:r>
    </w:p>
    <w:p w14:paraId="5B3F5A34" w14:textId="1F0B23F4" w:rsidR="009107A5" w:rsidRPr="00CD71D4" w:rsidRDefault="009107A5" w:rsidP="00CD71D4">
      <w:pPr>
        <w:pStyle w:val="ab"/>
        <w:widowControl w:val="0"/>
        <w:numPr>
          <w:ilvl w:val="2"/>
          <w:numId w:val="2"/>
        </w:numPr>
        <w:spacing w:after="0" w:line="240" w:lineRule="auto"/>
        <w:ind w:left="0" w:firstLine="709"/>
        <w:jc w:val="both"/>
        <w:rPr>
          <w:rFonts w:ascii="Times New Roman" w:hAnsi="Times New Roman"/>
          <w:spacing w:val="4"/>
        </w:rPr>
      </w:pPr>
      <w:r w:rsidRPr="00CD71D4">
        <w:rPr>
          <w:rFonts w:ascii="Times New Roman" w:hAnsi="Times New Roman"/>
          <w:spacing w:val="4"/>
        </w:rPr>
        <w:t>Поставить товар Заказчику согласно п. 1.2 контракта в сроки постав</w:t>
      </w:r>
      <w:r w:rsidR="00AA12D7" w:rsidRPr="00CD71D4">
        <w:rPr>
          <w:rFonts w:ascii="Times New Roman" w:hAnsi="Times New Roman"/>
          <w:spacing w:val="4"/>
        </w:rPr>
        <w:t>ки, предусмотренные контрактом.</w:t>
      </w:r>
    </w:p>
    <w:p w14:paraId="287458AE" w14:textId="2EC11F3A" w:rsidR="009107A5"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 xml:space="preserve">Осуществлять доставку товара Заказчику, произвести погрузочно-разгрузочные работы, подъем на этажи, </w:t>
      </w:r>
      <w:r w:rsidR="003174CB" w:rsidRPr="00CD71D4">
        <w:rPr>
          <w:rFonts w:ascii="Times New Roman" w:hAnsi="Times New Roman"/>
        </w:rPr>
        <w:t xml:space="preserve">расстановку, </w:t>
      </w:r>
      <w:r w:rsidRPr="00CD71D4">
        <w:rPr>
          <w:rFonts w:ascii="Times New Roman" w:hAnsi="Times New Roman"/>
        </w:rPr>
        <w:t>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 xml:space="preserve">Исполнять полученные в ходе поставки товара указания Заказчика, </w:t>
      </w:r>
      <w:r w:rsidR="00DC3C67" w:rsidRPr="00CD71D4">
        <w:rPr>
          <w:rFonts w:ascii="Times New Roman" w:hAnsi="Times New Roman"/>
        </w:rPr>
        <w:t xml:space="preserve">в том числе </w:t>
      </w:r>
      <w:r w:rsidRPr="00CD71D4">
        <w:rPr>
          <w:rFonts w:ascii="Times New Roman" w:hAnsi="Times New Roman"/>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CD71D4" w:rsidRDefault="00D403FB"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 xml:space="preserve">Передать </w:t>
      </w:r>
      <w:r w:rsidR="00524B5A" w:rsidRPr="00CD71D4">
        <w:rPr>
          <w:rFonts w:ascii="Times New Roman" w:hAnsi="Times New Roman"/>
        </w:rPr>
        <w:t xml:space="preserve">надлежащим образом оформленную </w:t>
      </w:r>
      <w:r w:rsidRPr="00CD71D4">
        <w:rPr>
          <w:rFonts w:ascii="Times New Roman" w:hAnsi="Times New Roman"/>
        </w:rPr>
        <w:t xml:space="preserve">счет-фактуру, в порядке и сроки, предусмотренные контрактом, </w:t>
      </w:r>
      <w:r w:rsidR="00524B5A" w:rsidRPr="00CD71D4">
        <w:rPr>
          <w:rFonts w:ascii="Times New Roman" w:hAnsi="Times New Roman"/>
        </w:rPr>
        <w:t xml:space="preserve">если является плательщиком налога на добавленную стоимость </w:t>
      </w:r>
      <w:r w:rsidRPr="00CD71D4">
        <w:rPr>
          <w:rFonts w:ascii="Times New Roman" w:hAnsi="Times New Roman"/>
        </w:rPr>
        <w:t>или по требованию Заказчика</w:t>
      </w:r>
      <w:r w:rsidR="00C62F57" w:rsidRPr="00CD71D4">
        <w:rPr>
          <w:rFonts w:ascii="Times New Roman" w:hAnsi="Times New Roman"/>
        </w:rPr>
        <w:t>, а также</w:t>
      </w:r>
      <w:r w:rsidRPr="00CD71D4">
        <w:rPr>
          <w:rFonts w:ascii="Times New Roman" w:hAnsi="Times New Roman"/>
        </w:rPr>
        <w:t xml:space="preserve"> </w:t>
      </w:r>
      <w:r w:rsidR="00D74E6B" w:rsidRPr="00CD71D4">
        <w:rPr>
          <w:rFonts w:ascii="Times New Roman" w:hAnsi="Times New Roman"/>
        </w:rPr>
        <w:t>в иных случаях,</w:t>
      </w:r>
      <w:r w:rsidRPr="00CD71D4">
        <w:rPr>
          <w:rFonts w:ascii="Times New Roman" w:hAnsi="Times New Roman"/>
        </w:rPr>
        <w:t xml:space="preserve"> установленных действующим законодательством Российской Федерации</w:t>
      </w:r>
      <w:r w:rsidR="00C62F57" w:rsidRPr="00CD71D4">
        <w:rPr>
          <w:rFonts w:ascii="Times New Roman" w:hAnsi="Times New Roman"/>
        </w:rPr>
        <w:t>.</w:t>
      </w:r>
    </w:p>
    <w:p w14:paraId="5F6A39F5" w14:textId="77777777" w:rsidR="00BC413C" w:rsidRPr="00CD71D4" w:rsidRDefault="00F749AC"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 xml:space="preserve">При реализации товаров подлежащих </w:t>
      </w:r>
      <w:proofErr w:type="spellStart"/>
      <w:r w:rsidRPr="00CD71D4">
        <w:rPr>
          <w:rFonts w:ascii="Times New Roman" w:hAnsi="Times New Roman" w:cs="Times New Roman"/>
          <w:sz w:val="22"/>
        </w:rPr>
        <w:t>прослеживаемости</w:t>
      </w:r>
      <w:proofErr w:type="spellEnd"/>
      <w:r w:rsidRPr="00CD71D4">
        <w:rPr>
          <w:rFonts w:ascii="Times New Roman" w:hAnsi="Times New Roman" w:cs="Times New Roman"/>
          <w:sz w:val="22"/>
        </w:rPr>
        <w:t xml:space="preserve"> выставлять счет-фактур</w:t>
      </w:r>
      <w:r w:rsidR="00BC413C" w:rsidRPr="00CD71D4">
        <w:rPr>
          <w:rFonts w:ascii="Times New Roman" w:hAnsi="Times New Roman" w:cs="Times New Roman"/>
          <w:sz w:val="22"/>
        </w:rPr>
        <w:t>у (универсальный передаточный документ)</w:t>
      </w:r>
      <w:r w:rsidRPr="00CD71D4">
        <w:rPr>
          <w:rFonts w:ascii="Times New Roman" w:hAnsi="Times New Roman" w:cs="Times New Roman"/>
          <w:sz w:val="22"/>
        </w:rPr>
        <w:t>, корректировочны</w:t>
      </w:r>
      <w:r w:rsidR="00BC413C" w:rsidRPr="00CD71D4">
        <w:rPr>
          <w:rFonts w:ascii="Times New Roman" w:hAnsi="Times New Roman" w:cs="Times New Roman"/>
          <w:sz w:val="22"/>
        </w:rPr>
        <w:t>й</w:t>
      </w:r>
      <w:r w:rsidRPr="00CD71D4">
        <w:rPr>
          <w:rFonts w:ascii="Times New Roman" w:hAnsi="Times New Roman" w:cs="Times New Roman"/>
          <w:sz w:val="22"/>
        </w:rPr>
        <w:t xml:space="preserve"> счет-фактур</w:t>
      </w:r>
      <w:r w:rsidR="00BC413C" w:rsidRPr="00CD71D4">
        <w:rPr>
          <w:rFonts w:ascii="Times New Roman" w:hAnsi="Times New Roman" w:cs="Times New Roman"/>
          <w:sz w:val="22"/>
        </w:rPr>
        <w:t>у</w:t>
      </w:r>
      <w:r w:rsidRPr="00CD71D4">
        <w:rPr>
          <w:rFonts w:ascii="Times New Roman" w:hAnsi="Times New Roman" w:cs="Times New Roman"/>
          <w:sz w:val="22"/>
        </w:rPr>
        <w:t xml:space="preserve"> </w:t>
      </w:r>
      <w:r w:rsidR="00BC413C" w:rsidRPr="00CD71D4">
        <w:rPr>
          <w:rFonts w:ascii="Times New Roman" w:hAnsi="Times New Roman" w:cs="Times New Roman"/>
          <w:sz w:val="22"/>
        </w:rPr>
        <w:t xml:space="preserve">(корректировочный универсальный передаточный документ) </w:t>
      </w:r>
      <w:r w:rsidRPr="00CD71D4">
        <w:rPr>
          <w:rFonts w:ascii="Times New Roman" w:hAnsi="Times New Roman" w:cs="Times New Roman"/>
          <w:sz w:val="22"/>
        </w:rPr>
        <w:t>в электронной форме.</w:t>
      </w:r>
    </w:p>
    <w:p w14:paraId="5E895443" w14:textId="1510F958" w:rsidR="00297683" w:rsidRPr="00CD71D4" w:rsidRDefault="00297683"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CD71D4">
        <w:rPr>
          <w:rStyle w:val="ae"/>
        </w:rPr>
        <w:footnoteReference w:id="3"/>
      </w:r>
      <w:r w:rsidRPr="00CD71D4">
        <w:rPr>
          <w:rFonts w:ascii="Times New Roman" w:hAnsi="Times New Roman"/>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 xml:space="preserve">Заменить товар с недостатками - товар ненадлежащего качества в сроки, указанные в </w:t>
      </w:r>
      <w:r w:rsidRPr="00CD71D4">
        <w:rPr>
          <w:rFonts w:ascii="Times New Roman" w:hAnsi="Times New Roman"/>
        </w:rPr>
        <w:lastRenderedPageBreak/>
        <w:t>контракте.</w:t>
      </w:r>
    </w:p>
    <w:p w14:paraId="4DD56EC6" w14:textId="52CFC97D" w:rsidR="009107A5"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Соблюдать конфиденциальность в отношении всей информации, ставшей известной Поставщику в связи с исполн</w:t>
      </w:r>
      <w:r w:rsidR="00297683" w:rsidRPr="00CD71D4">
        <w:rPr>
          <w:rFonts w:ascii="Times New Roman" w:hAnsi="Times New Roman"/>
        </w:rPr>
        <w:t>ением обязательств по контракту, если иное не предусмотрено законодательством Российской Федерации.</w:t>
      </w:r>
    </w:p>
    <w:p w14:paraId="28292938" w14:textId="77777777" w:rsidR="00A614C8" w:rsidRPr="00CD71D4" w:rsidRDefault="009107A5"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CD71D4">
        <w:rPr>
          <w:rFonts w:ascii="Times New Roman" w:hAnsi="Times New Roman"/>
        </w:rPr>
        <w:t>етение прав на их использование</w:t>
      </w:r>
      <w:r w:rsidR="00A30BBA" w:rsidRPr="00CD71D4">
        <w:rPr>
          <w:rFonts w:ascii="Times New Roman" w:hAnsi="Times New Roman"/>
        </w:rPr>
        <w:t>.</w:t>
      </w:r>
      <w:r w:rsidR="00E60544" w:rsidRPr="00CD71D4">
        <w:rPr>
          <w:rFonts w:ascii="Times New Roman" w:hAnsi="Times New Roman"/>
        </w:rPr>
        <w:t xml:space="preserve">   </w:t>
      </w:r>
    </w:p>
    <w:p w14:paraId="0430CDAE" w14:textId="4E1F0CA1" w:rsidR="00A614C8" w:rsidRPr="00CD71D4" w:rsidRDefault="00A614C8"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D71D4">
        <w:rPr>
          <w:rFonts w:ascii="Times New Roman" w:hAnsi="Times New Roman"/>
          <w:bCs/>
        </w:rPr>
        <w:t>.</w:t>
      </w:r>
    </w:p>
    <w:p w14:paraId="64EBFADF" w14:textId="77777777" w:rsidR="00297683" w:rsidRPr="00CD71D4" w:rsidRDefault="00297683"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eastAsia="Calibri" w:hAnsi="Times New Roman"/>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CD71D4" w:rsidRDefault="003A3356"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Поставщик гарантирует</w:t>
      </w:r>
      <w:r w:rsidRPr="00CD71D4">
        <w:rPr>
          <w:rStyle w:val="ae"/>
        </w:rPr>
        <w:footnoteReference w:id="4"/>
      </w:r>
      <w:r w:rsidRPr="00CD71D4">
        <w:rPr>
          <w:rFonts w:ascii="Times New Roman" w:hAnsi="Times New Roman"/>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CD71D4" w:rsidRDefault="00BD121D"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Соответствовать единым требования, которые предусмотрены статьей 31 Федерального закона от</w:t>
      </w:r>
      <w:r w:rsidR="0027508A" w:rsidRPr="00CD71D4">
        <w:rPr>
          <w:rFonts w:ascii="Times New Roman" w:hAnsi="Times New Roman"/>
        </w:rPr>
        <w:t> </w:t>
      </w:r>
      <w:r w:rsidRPr="00CD71D4">
        <w:rPr>
          <w:rFonts w:ascii="Times New Roman" w:hAnsi="Times New Roman"/>
        </w:rPr>
        <w:t>05.04.2013 №44-ФЗ «О контрактной системе в сфере закупок товаров, работ, услуг для обеспечения государственных и муниципальных нужд».</w:t>
      </w:r>
    </w:p>
    <w:p w14:paraId="31AF5784" w14:textId="21ADFA07" w:rsidR="00BD121D" w:rsidRPr="00CD71D4" w:rsidRDefault="00BD121D"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w:t>
      </w:r>
      <w:r w:rsidR="00AD5835" w:rsidRPr="00CD71D4">
        <w:rPr>
          <w:rFonts w:ascii="Times New Roman" w:hAnsi="Times New Roman"/>
        </w:rPr>
        <w:t xml:space="preserve">законодательством.  </w:t>
      </w:r>
    </w:p>
    <w:p w14:paraId="6E431E3A" w14:textId="7FC54636" w:rsidR="003A3356" w:rsidRPr="00CD71D4" w:rsidRDefault="003A3356"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 xml:space="preserve">Нести иные обязанности, предусмотренные настоящим </w:t>
      </w:r>
      <w:r w:rsidR="0065002D" w:rsidRPr="00CD71D4">
        <w:rPr>
          <w:rFonts w:ascii="Times New Roman" w:hAnsi="Times New Roman"/>
        </w:rPr>
        <w:t>контрактом</w:t>
      </w:r>
      <w:r w:rsidRPr="00CD71D4">
        <w:rPr>
          <w:rFonts w:ascii="Times New Roman" w:hAnsi="Times New Roman"/>
        </w:rPr>
        <w:t>, а также действующим законодательством.</w:t>
      </w:r>
      <w:r w:rsidR="00FD7EEE" w:rsidRPr="00CD71D4">
        <w:rPr>
          <w:rFonts w:ascii="Times New Roman" w:hAnsi="Times New Roman"/>
        </w:rPr>
        <w:t xml:space="preserve"> </w:t>
      </w:r>
    </w:p>
    <w:p w14:paraId="09ED7FB4" w14:textId="77777777" w:rsidR="004C48CF" w:rsidRPr="00CD71D4" w:rsidRDefault="00BC5AA4"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b/>
        </w:rPr>
        <w:t>Стороны вправе</w:t>
      </w:r>
      <w:r w:rsidR="004C48CF" w:rsidRPr="00CD71D4">
        <w:rPr>
          <w:rFonts w:ascii="Times New Roman" w:hAnsi="Times New Roman"/>
          <w:b/>
        </w:rPr>
        <w:t xml:space="preserve">: </w:t>
      </w:r>
    </w:p>
    <w:p w14:paraId="7748C7EC" w14:textId="0C5DA200" w:rsidR="007B52FE" w:rsidRPr="00CD71D4" w:rsidRDefault="004C48CF"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П</w:t>
      </w:r>
      <w:r w:rsidR="000E522A" w:rsidRPr="00CD71D4">
        <w:rPr>
          <w:rFonts w:ascii="Times New Roman" w:hAnsi="Times New Roman"/>
        </w:rPr>
        <w:t>ри осуществлении расчетов по контракту применять универсальный передаточный документ</w:t>
      </w:r>
      <w:r w:rsidR="000E522A" w:rsidRPr="00CD71D4">
        <w:rPr>
          <w:rStyle w:val="ae"/>
        </w:rPr>
        <w:footnoteReference w:id="5"/>
      </w:r>
      <w:r w:rsidR="00BC5AA4" w:rsidRPr="00CD71D4">
        <w:rPr>
          <w:rFonts w:ascii="Times New Roman" w:hAnsi="Times New Roman"/>
        </w:rPr>
        <w:t>.</w:t>
      </w:r>
    </w:p>
    <w:p w14:paraId="3E2A9707" w14:textId="58C7D57B" w:rsidR="00BC5AA4" w:rsidRPr="00CD71D4" w:rsidRDefault="004C48CF"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CD71D4">
        <w:rPr>
          <w:rFonts w:ascii="Times New Roman" w:hAnsi="Times New Roman"/>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CD71D4" w:rsidRDefault="00BC5AA4" w:rsidP="00CD71D4">
      <w:pPr>
        <w:pStyle w:val="ab"/>
        <w:widowControl w:val="0"/>
        <w:numPr>
          <w:ilvl w:val="1"/>
          <w:numId w:val="2"/>
        </w:numPr>
        <w:spacing w:after="0" w:line="240" w:lineRule="auto"/>
        <w:ind w:left="0" w:firstLine="714"/>
        <w:jc w:val="both"/>
        <w:rPr>
          <w:rFonts w:ascii="Times New Roman" w:hAnsi="Times New Roman"/>
        </w:rPr>
      </w:pPr>
      <w:r w:rsidRPr="00CD71D4">
        <w:rPr>
          <w:rFonts w:ascii="Times New Roman" w:hAnsi="Times New Roman"/>
          <w:b/>
        </w:rPr>
        <w:t>Стороны обязуются</w:t>
      </w:r>
      <w:r w:rsidR="00A32CE7" w:rsidRPr="00CD71D4">
        <w:rPr>
          <w:rFonts w:ascii="Times New Roman" w:hAnsi="Times New Roman"/>
          <w:b/>
        </w:rPr>
        <w:t xml:space="preserve">: </w:t>
      </w:r>
    </w:p>
    <w:p w14:paraId="6B5F8571" w14:textId="77777777" w:rsidR="00A32CE7" w:rsidRPr="00CD71D4" w:rsidRDefault="00BC5AA4"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 xml:space="preserve"> </w:t>
      </w:r>
      <w:r w:rsidR="00A32CE7" w:rsidRPr="00CD71D4">
        <w:rPr>
          <w:rFonts w:ascii="Times New Roman" w:hAnsi="Times New Roman"/>
        </w:rPr>
        <w:t>В</w:t>
      </w:r>
      <w:r w:rsidRPr="00CD71D4">
        <w:rPr>
          <w:rFonts w:ascii="Times New Roman" w:hAnsi="Times New Roman"/>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CD71D4" w:rsidRDefault="00A32CE7"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Н</w:t>
      </w:r>
      <w:r w:rsidR="00585FD4" w:rsidRPr="00CD71D4">
        <w:rPr>
          <w:rFonts w:ascii="Times New Roman" w:hAnsi="Times New Roman"/>
        </w:rPr>
        <w:t xml:space="preserve">езамедлительно </w:t>
      </w:r>
      <w:r w:rsidR="00142C3D" w:rsidRPr="00CD71D4">
        <w:rPr>
          <w:rFonts w:ascii="Times New Roman" w:hAnsi="Times New Roman"/>
        </w:rPr>
        <w:t xml:space="preserve">письменно </w:t>
      </w:r>
      <w:r w:rsidR="00585FD4" w:rsidRPr="00CD71D4">
        <w:rPr>
          <w:rFonts w:ascii="Times New Roman" w:hAnsi="Times New Roman"/>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CD71D4">
        <w:rPr>
          <w:rFonts w:ascii="Times New Roman" w:hAnsi="Times New Roman"/>
        </w:rPr>
        <w:t>При этом Стороны вправе не заключать дополнительное соглашение к контракту.</w:t>
      </w:r>
    </w:p>
    <w:p w14:paraId="70F7D072" w14:textId="77777777" w:rsidR="00A32CE7" w:rsidRPr="00CD71D4" w:rsidRDefault="00A32CE7"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П</w:t>
      </w:r>
      <w:r w:rsidR="00585FD4" w:rsidRPr="00CD71D4">
        <w:rPr>
          <w:rFonts w:ascii="Times New Roman" w:hAnsi="Times New Roman"/>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CD71D4" w:rsidRDefault="0030108D" w:rsidP="00CD71D4">
      <w:pPr>
        <w:widowControl w:val="0"/>
        <w:ind w:firstLine="709"/>
        <w:jc w:val="both"/>
        <w:rPr>
          <w:rFonts w:ascii="Times New Roman" w:hAnsi="Times New Roman" w:cs="Times New Roman"/>
          <w:sz w:val="22"/>
        </w:rPr>
      </w:pPr>
      <w:r w:rsidRPr="00CD71D4">
        <w:rPr>
          <w:rFonts w:ascii="Times New Roman" w:hAnsi="Times New Roman" w:cs="Times New Roman"/>
          <w:sz w:val="22"/>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CD71D4" w:rsidRDefault="0030108D" w:rsidP="00CD71D4">
      <w:pPr>
        <w:widowControl w:val="0"/>
        <w:ind w:firstLine="709"/>
        <w:jc w:val="both"/>
        <w:rPr>
          <w:rFonts w:ascii="Times New Roman" w:hAnsi="Times New Roman" w:cs="Times New Roman"/>
          <w:sz w:val="22"/>
        </w:rPr>
      </w:pPr>
      <w:r w:rsidRPr="00CD71D4">
        <w:rPr>
          <w:rFonts w:ascii="Times New Roman" w:hAnsi="Times New Roman" w:cs="Times New Roman"/>
          <w:sz w:val="22"/>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CD71D4" w:rsidRDefault="00A32CE7"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С</w:t>
      </w:r>
      <w:r w:rsidR="00DC772D" w:rsidRPr="00CD71D4">
        <w:rPr>
          <w:rFonts w:ascii="Times New Roman" w:hAnsi="Times New Roman"/>
        </w:rPr>
        <w:t xml:space="preserve">ообщать </w:t>
      </w:r>
      <w:r w:rsidR="0065002D" w:rsidRPr="00CD71D4">
        <w:rPr>
          <w:rFonts w:ascii="Times New Roman" w:hAnsi="Times New Roman"/>
        </w:rPr>
        <w:t xml:space="preserve">о своем действующем (актуальном) адресе </w:t>
      </w:r>
      <w:r w:rsidR="00DC772D" w:rsidRPr="00CD71D4">
        <w:rPr>
          <w:rFonts w:ascii="Times New Roman" w:hAnsi="Times New Roman"/>
        </w:rPr>
        <w:t>электронной почты в информационно-телекоммуникационной сети "Интернет".</w:t>
      </w:r>
    </w:p>
    <w:p w14:paraId="42021F5A" w14:textId="77777777" w:rsidR="00F749AC" w:rsidRPr="00CD71D4" w:rsidRDefault="00A32CE7"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lastRenderedPageBreak/>
        <w:t>П</w:t>
      </w:r>
      <w:r w:rsidR="00DC772D" w:rsidRPr="00CD71D4">
        <w:rPr>
          <w:rFonts w:ascii="Times New Roman" w:hAnsi="Times New Roman"/>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698A6688" w:rsidR="00DC772D" w:rsidRPr="00CD71D4" w:rsidRDefault="00F749AC" w:rsidP="00CD71D4">
      <w:pPr>
        <w:pStyle w:val="ab"/>
        <w:widowControl w:val="0"/>
        <w:numPr>
          <w:ilvl w:val="2"/>
          <w:numId w:val="2"/>
        </w:numPr>
        <w:spacing w:after="0" w:line="240" w:lineRule="auto"/>
        <w:ind w:left="0" w:firstLine="709"/>
        <w:jc w:val="both"/>
        <w:rPr>
          <w:rFonts w:ascii="Times New Roman" w:hAnsi="Times New Roman"/>
        </w:rPr>
      </w:pPr>
      <w:r w:rsidRPr="00CD71D4">
        <w:rPr>
          <w:rFonts w:ascii="Times New Roman" w:hAnsi="Times New Roman"/>
        </w:rPr>
        <w:t xml:space="preserve">В целях соблюдения нормативно-правовых актов, изданных в рамках реализации национальной системы </w:t>
      </w:r>
      <w:proofErr w:type="spellStart"/>
      <w:r w:rsidRPr="00CD71D4">
        <w:rPr>
          <w:rFonts w:ascii="Times New Roman" w:hAnsi="Times New Roman"/>
        </w:rPr>
        <w:t>прослеживаемости</w:t>
      </w:r>
      <w:proofErr w:type="spellEnd"/>
      <w:r w:rsidRPr="00CD71D4">
        <w:rPr>
          <w:rFonts w:ascii="Times New Roman" w:hAnsi="Times New Roman"/>
        </w:rPr>
        <w:t xml:space="preserve"> товаров</w:t>
      </w:r>
      <w:r w:rsidRPr="00CD71D4">
        <w:rPr>
          <w:rStyle w:val="ae"/>
        </w:rPr>
        <w:footnoteReference w:id="6"/>
      </w:r>
      <w:r w:rsidRPr="00CD71D4">
        <w:rPr>
          <w:rFonts w:ascii="Times New Roman" w:hAnsi="Times New Roman"/>
        </w:rPr>
        <w:t xml:space="preserve"> использовать ЭДО при обмене </w:t>
      </w:r>
      <w:r w:rsidR="00AD5835" w:rsidRPr="00CD71D4">
        <w:rPr>
          <w:rFonts w:ascii="Times New Roman" w:hAnsi="Times New Roman"/>
        </w:rPr>
        <w:t xml:space="preserve">документами. </w:t>
      </w:r>
    </w:p>
    <w:p w14:paraId="6190F39D" w14:textId="77777777" w:rsidR="009107A5" w:rsidRPr="00CD71D4" w:rsidRDefault="009107A5" w:rsidP="00CD71D4">
      <w:pPr>
        <w:widowControl w:val="0"/>
        <w:rPr>
          <w:rFonts w:ascii="Times New Roman" w:hAnsi="Times New Roman" w:cs="Times New Roman"/>
          <w:sz w:val="22"/>
        </w:rPr>
      </w:pPr>
    </w:p>
    <w:p w14:paraId="10DEB2D1" w14:textId="77777777" w:rsidR="009107A5" w:rsidRPr="00CD71D4" w:rsidRDefault="009107A5" w:rsidP="00CD71D4">
      <w:pPr>
        <w:pStyle w:val="a9"/>
        <w:widowControl w:val="0"/>
        <w:numPr>
          <w:ilvl w:val="0"/>
          <w:numId w:val="2"/>
        </w:numPr>
        <w:ind w:left="0" w:firstLine="360"/>
        <w:jc w:val="center"/>
        <w:outlineLvl w:val="0"/>
        <w:rPr>
          <w:b/>
          <w:sz w:val="22"/>
          <w:szCs w:val="22"/>
        </w:rPr>
      </w:pPr>
      <w:r w:rsidRPr="00CD71D4">
        <w:rPr>
          <w:b/>
          <w:sz w:val="22"/>
          <w:szCs w:val="22"/>
        </w:rPr>
        <w:t>Цена контракта и порядок расчетов</w:t>
      </w:r>
    </w:p>
    <w:p w14:paraId="4A7EBB2A" w14:textId="77777777" w:rsidR="009107A5" w:rsidRPr="00CD71D4" w:rsidRDefault="009107A5" w:rsidP="00CD71D4">
      <w:pPr>
        <w:pStyle w:val="a9"/>
        <w:widowControl w:val="0"/>
        <w:ind w:left="0"/>
        <w:rPr>
          <w:sz w:val="22"/>
          <w:szCs w:val="22"/>
        </w:rPr>
      </w:pPr>
    </w:p>
    <w:p w14:paraId="7ADF1FC8" w14:textId="21A8FEA8" w:rsidR="002366DF" w:rsidRPr="00BE3284" w:rsidRDefault="00BE3284" w:rsidP="00CD71D4">
      <w:pPr>
        <w:pStyle w:val="ab"/>
        <w:widowControl w:val="0"/>
        <w:numPr>
          <w:ilvl w:val="1"/>
          <w:numId w:val="2"/>
        </w:numPr>
        <w:spacing w:after="0" w:line="240" w:lineRule="auto"/>
        <w:jc w:val="both"/>
        <w:rPr>
          <w:rFonts w:ascii="Times New Roman" w:hAnsi="Times New Roman"/>
        </w:rPr>
      </w:pPr>
      <w:r w:rsidRPr="00BE3284">
        <w:rPr>
          <w:rFonts w:ascii="Times New Roman" w:hAnsi="Times New Roman"/>
        </w:rPr>
        <w:t>Цена поставляемых товаров составляет _____________ (цифрами и прописью) рублей ______ копеек, в том числе НДС - ________ % /или/ НДС не облагается (… указать основание освобождения от уплаты…), согласно приложению № 1 к контракту</w:t>
      </w:r>
      <w:r w:rsidR="009107A5" w:rsidRPr="00BE3284">
        <w:rPr>
          <w:rFonts w:ascii="Times New Roman" w:hAnsi="Times New Roman"/>
        </w:rPr>
        <w:t>.</w:t>
      </w:r>
    </w:p>
    <w:p w14:paraId="5CD34094" w14:textId="77777777" w:rsidR="002366DF" w:rsidRPr="00CD71D4" w:rsidRDefault="002366DF" w:rsidP="00CD71D4">
      <w:pPr>
        <w:widowControl w:val="0"/>
        <w:ind w:firstLine="708"/>
        <w:jc w:val="both"/>
        <w:rPr>
          <w:rFonts w:ascii="Times New Roman" w:hAnsi="Times New Roman" w:cs="Times New Roman"/>
          <w:sz w:val="22"/>
        </w:rPr>
      </w:pPr>
      <w:r w:rsidRPr="00BE3284">
        <w:rPr>
          <w:rFonts w:ascii="Times New Roman" w:hAnsi="Times New Roman" w:cs="Times New Roman"/>
          <w:sz w:val="22"/>
        </w:rPr>
        <w:t>Если налоги, сборы и иные обязательные платежи</w:t>
      </w:r>
      <w:r w:rsidRPr="00CD71D4">
        <w:rPr>
          <w:rFonts w:ascii="Times New Roman" w:hAnsi="Times New Roman" w:cs="Times New Roman"/>
          <w:sz w:val="22"/>
        </w:rPr>
        <w:t xml:space="preserve">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CD71D4">
        <w:rPr>
          <w:rFonts w:ascii="Times New Roman" w:hAnsi="Times New Roman" w:cs="Times New Roman"/>
          <w:sz w:val="22"/>
        </w:rPr>
        <w:t>З</w:t>
      </w:r>
      <w:r w:rsidRPr="00CD71D4">
        <w:rPr>
          <w:rFonts w:ascii="Times New Roman" w:hAnsi="Times New Roman" w:cs="Times New Roman"/>
          <w:sz w:val="22"/>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CD71D4" w:rsidRDefault="009107A5"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Цена контракта является твердой и определяется на весь срок исполнения контракта.</w:t>
      </w:r>
    </w:p>
    <w:p w14:paraId="435DC776" w14:textId="554E8232" w:rsidR="009107A5" w:rsidRPr="00CD71D4" w:rsidRDefault="009107A5"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CD71D4" w:rsidRDefault="009107A5"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Авансирование</w:t>
      </w:r>
      <w:r w:rsidR="001707AF" w:rsidRPr="00CD71D4">
        <w:rPr>
          <w:rFonts w:ascii="Times New Roman" w:hAnsi="Times New Roman"/>
        </w:rPr>
        <w:t>, предварительная оплата не предусмотрены</w:t>
      </w:r>
      <w:r w:rsidRPr="00CD71D4">
        <w:rPr>
          <w:rFonts w:ascii="Times New Roman" w:hAnsi="Times New Roman"/>
        </w:rPr>
        <w:t>.</w:t>
      </w:r>
    </w:p>
    <w:p w14:paraId="50EAB441" w14:textId="4119CB1E" w:rsidR="00DA5536" w:rsidRPr="00BE3284" w:rsidRDefault="00AC40E0" w:rsidP="00CD71D4">
      <w:pPr>
        <w:pStyle w:val="ab"/>
        <w:widowControl w:val="0"/>
        <w:numPr>
          <w:ilvl w:val="1"/>
          <w:numId w:val="2"/>
        </w:numPr>
        <w:spacing w:after="0" w:line="240" w:lineRule="auto"/>
        <w:ind w:left="0" w:firstLine="709"/>
        <w:jc w:val="both"/>
        <w:rPr>
          <w:rFonts w:ascii="Times New Roman" w:hAnsi="Times New Roman"/>
          <w:lang w:eastAsia="ru-RU"/>
        </w:rPr>
      </w:pPr>
      <w:r w:rsidRPr="00BE3284">
        <w:rPr>
          <w:rFonts w:ascii="Times New Roman" w:hAnsi="Times New Roman"/>
        </w:rPr>
        <w:t>Источник</w:t>
      </w:r>
      <w:r w:rsidRPr="00BE3284">
        <w:rPr>
          <w:rFonts w:ascii="Times New Roman" w:hAnsi="Times New Roman"/>
          <w:lang w:eastAsia="ru-RU"/>
        </w:rPr>
        <w:t xml:space="preserve"> финансирования </w:t>
      </w:r>
      <w:r w:rsidR="00986C45" w:rsidRPr="00BE3284">
        <w:rPr>
          <w:rFonts w:ascii="Times New Roman" w:hAnsi="Times New Roman"/>
          <w:lang w:eastAsia="ru-RU"/>
        </w:rPr>
        <w:t>к</w:t>
      </w:r>
      <w:r w:rsidRPr="00BE3284">
        <w:rPr>
          <w:rFonts w:ascii="Times New Roman" w:hAnsi="Times New Roman"/>
          <w:lang w:eastAsia="ru-RU"/>
        </w:rPr>
        <w:t xml:space="preserve">онтракта - </w:t>
      </w:r>
      <w:r w:rsidR="003174CB" w:rsidRPr="00BE3284">
        <w:rPr>
          <w:rFonts w:ascii="Times New Roman" w:hAnsi="Times New Roman"/>
          <w:lang w:eastAsia="ru-RU"/>
        </w:rPr>
        <w:t>внебюджетные средства:</w:t>
      </w:r>
    </w:p>
    <w:p w14:paraId="22107732" w14:textId="50E33BD3" w:rsidR="00DA5536" w:rsidRPr="00BE3284" w:rsidRDefault="00DA5536" w:rsidP="00CD71D4">
      <w:pPr>
        <w:widowControl w:val="0"/>
        <w:ind w:firstLine="709"/>
        <w:jc w:val="both"/>
        <w:rPr>
          <w:rFonts w:ascii="Times New Roman" w:eastAsia="Times New Roman" w:hAnsi="Times New Roman" w:cs="Times New Roman"/>
          <w:sz w:val="22"/>
          <w:shd w:val="clear" w:color="auto" w:fill="FFFFFF"/>
          <w:lang w:eastAsia="ru-RU"/>
        </w:rPr>
      </w:pPr>
      <w:r w:rsidRPr="00BE3284">
        <w:rPr>
          <w:rFonts w:ascii="Times New Roman" w:eastAsia="Times New Roman" w:hAnsi="Times New Roman" w:cs="Times New Roman"/>
          <w:sz w:val="22"/>
          <w:shd w:val="clear" w:color="auto" w:fill="FFFFFF"/>
          <w:lang w:eastAsia="ru-RU"/>
        </w:rPr>
        <w:t xml:space="preserve">- </w:t>
      </w:r>
      <w:r w:rsidR="00BE3284" w:rsidRPr="00BE3284">
        <w:rPr>
          <w:rFonts w:ascii="Times New Roman" w:eastAsia="Times New Roman" w:hAnsi="Times New Roman" w:cs="Times New Roman"/>
          <w:sz w:val="22"/>
          <w:shd w:val="clear" w:color="auto" w:fill="FFFFFF"/>
          <w:lang w:eastAsia="ru-RU"/>
        </w:rPr>
        <w:t xml:space="preserve"> Доходы от иной приносящей доход деятельности</w:t>
      </w:r>
      <w:r w:rsidRPr="00BE3284">
        <w:rPr>
          <w:rFonts w:ascii="Times New Roman" w:eastAsia="Times New Roman" w:hAnsi="Times New Roman" w:cs="Times New Roman"/>
          <w:sz w:val="22"/>
          <w:shd w:val="clear" w:color="auto" w:fill="FFFFFF"/>
          <w:lang w:eastAsia="ru-RU"/>
        </w:rPr>
        <w:t>;</w:t>
      </w:r>
    </w:p>
    <w:p w14:paraId="56D41585" w14:textId="77777777" w:rsidR="00541BC8" w:rsidRPr="00CD71D4" w:rsidRDefault="00541BC8"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Порядок расчетов: безналичный.</w:t>
      </w:r>
    </w:p>
    <w:p w14:paraId="214A7047" w14:textId="77777777" w:rsidR="00524B5A" w:rsidRPr="00CD71D4" w:rsidRDefault="009107A5"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Основанием для оплаты поставленн</w:t>
      </w:r>
      <w:r w:rsidR="00524B5A" w:rsidRPr="00CD71D4">
        <w:rPr>
          <w:rFonts w:ascii="Times New Roman" w:hAnsi="Times New Roman"/>
        </w:rPr>
        <w:t xml:space="preserve">ых Поставщиком товаров являются документы: </w:t>
      </w:r>
    </w:p>
    <w:p w14:paraId="3FC208EB" w14:textId="77777777" w:rsidR="00524B5A" w:rsidRPr="00CD71D4" w:rsidRDefault="00524B5A" w:rsidP="00CD71D4">
      <w:pPr>
        <w:pStyle w:val="ab"/>
        <w:widowControl w:val="0"/>
        <w:spacing w:after="0" w:line="240" w:lineRule="auto"/>
        <w:ind w:left="709"/>
        <w:jc w:val="both"/>
        <w:rPr>
          <w:rFonts w:ascii="Times New Roman" w:hAnsi="Times New Roman"/>
        </w:rPr>
      </w:pPr>
      <w:r w:rsidRPr="00CD71D4">
        <w:rPr>
          <w:rFonts w:ascii="Times New Roman" w:hAnsi="Times New Roman"/>
        </w:rPr>
        <w:t xml:space="preserve">- </w:t>
      </w:r>
      <w:r w:rsidR="009107A5" w:rsidRPr="00CD71D4">
        <w:rPr>
          <w:rFonts w:ascii="Times New Roman" w:hAnsi="Times New Roman"/>
        </w:rPr>
        <w:t>счет</w:t>
      </w:r>
      <w:r w:rsidRPr="00CD71D4">
        <w:rPr>
          <w:rFonts w:ascii="Times New Roman" w:hAnsi="Times New Roman"/>
        </w:rPr>
        <w:t xml:space="preserve">; </w:t>
      </w:r>
    </w:p>
    <w:p w14:paraId="11DCF0E5" w14:textId="77777777" w:rsidR="00C0162A" w:rsidRPr="00CD71D4" w:rsidRDefault="00524B5A" w:rsidP="00CD71D4">
      <w:pPr>
        <w:pStyle w:val="ab"/>
        <w:widowControl w:val="0"/>
        <w:spacing w:after="0" w:line="240" w:lineRule="auto"/>
        <w:ind w:left="709"/>
        <w:jc w:val="both"/>
        <w:rPr>
          <w:rFonts w:ascii="Times New Roman" w:hAnsi="Times New Roman"/>
        </w:rPr>
      </w:pPr>
      <w:r w:rsidRPr="00CD71D4">
        <w:rPr>
          <w:rFonts w:ascii="Times New Roman" w:hAnsi="Times New Roman"/>
        </w:rPr>
        <w:t xml:space="preserve">- </w:t>
      </w:r>
      <w:r w:rsidR="009107A5" w:rsidRPr="00CD71D4">
        <w:rPr>
          <w:rFonts w:ascii="Times New Roman" w:hAnsi="Times New Roman"/>
        </w:rPr>
        <w:t>счет-фактура</w:t>
      </w:r>
      <w:r w:rsidR="009107A5" w:rsidRPr="00CD71D4">
        <w:rPr>
          <w:rStyle w:val="ae"/>
        </w:rPr>
        <w:footnoteReference w:id="7"/>
      </w:r>
      <w:r w:rsidR="00C0162A" w:rsidRPr="00CD71D4">
        <w:rPr>
          <w:rFonts w:ascii="Times New Roman" w:hAnsi="Times New Roman"/>
        </w:rPr>
        <w:t>;</w:t>
      </w:r>
    </w:p>
    <w:p w14:paraId="64124CA4" w14:textId="77777777" w:rsidR="00C0162A" w:rsidRPr="00CD71D4" w:rsidRDefault="00C0162A" w:rsidP="00CD71D4">
      <w:pPr>
        <w:pStyle w:val="ab"/>
        <w:widowControl w:val="0"/>
        <w:spacing w:after="0" w:line="240" w:lineRule="auto"/>
        <w:ind w:left="709"/>
        <w:jc w:val="both"/>
        <w:rPr>
          <w:rFonts w:ascii="Times New Roman" w:hAnsi="Times New Roman"/>
          <w:spacing w:val="4"/>
        </w:rPr>
      </w:pPr>
      <w:r w:rsidRPr="00CD71D4">
        <w:rPr>
          <w:rFonts w:ascii="Times New Roman" w:hAnsi="Times New Roman"/>
          <w:spacing w:val="4"/>
        </w:rPr>
        <w:t>-</w:t>
      </w:r>
      <w:r w:rsidR="00A94761" w:rsidRPr="00CD71D4">
        <w:rPr>
          <w:rFonts w:ascii="Times New Roman" w:hAnsi="Times New Roman"/>
          <w:spacing w:val="4"/>
        </w:rPr>
        <w:t xml:space="preserve"> товарная накладная</w:t>
      </w:r>
      <w:r w:rsidRPr="00CD71D4">
        <w:rPr>
          <w:rFonts w:ascii="Times New Roman" w:hAnsi="Times New Roman"/>
          <w:spacing w:val="4"/>
        </w:rPr>
        <w:t>;</w:t>
      </w:r>
    </w:p>
    <w:p w14:paraId="2D132C69" w14:textId="77777777" w:rsidR="009107A5" w:rsidRPr="00CD71D4" w:rsidRDefault="00C0162A" w:rsidP="00CD71D4">
      <w:pPr>
        <w:pStyle w:val="ab"/>
        <w:widowControl w:val="0"/>
        <w:spacing w:after="0" w:line="240" w:lineRule="auto"/>
        <w:ind w:left="709"/>
        <w:jc w:val="both"/>
        <w:rPr>
          <w:rFonts w:ascii="Times New Roman" w:hAnsi="Times New Roman"/>
        </w:rPr>
      </w:pPr>
      <w:r w:rsidRPr="00CD71D4">
        <w:rPr>
          <w:rFonts w:ascii="Times New Roman" w:hAnsi="Times New Roman"/>
          <w:spacing w:val="4"/>
        </w:rPr>
        <w:t xml:space="preserve">- </w:t>
      </w:r>
      <w:r w:rsidR="009107A5" w:rsidRPr="00CD71D4">
        <w:rPr>
          <w:rFonts w:ascii="Times New Roman" w:hAnsi="Times New Roman"/>
        </w:rPr>
        <w:t>документ о приемке, подписанный Сторонами.</w:t>
      </w:r>
    </w:p>
    <w:p w14:paraId="539B8326" w14:textId="77777777" w:rsidR="00DC5FF2" w:rsidRPr="00CD71D4" w:rsidRDefault="00C0162A"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 xml:space="preserve">Срок оплаты: в течение </w:t>
      </w:r>
      <w:r w:rsidR="007C0BD7" w:rsidRPr="00CD71D4">
        <w:rPr>
          <w:rFonts w:ascii="Times New Roman" w:hAnsi="Times New Roman"/>
        </w:rPr>
        <w:t xml:space="preserve">10 </w:t>
      </w:r>
      <w:r w:rsidRPr="00CD71D4">
        <w:rPr>
          <w:rFonts w:ascii="Times New Roman" w:hAnsi="Times New Roman"/>
        </w:rPr>
        <w:t>(</w:t>
      </w:r>
      <w:r w:rsidR="007C0BD7" w:rsidRPr="00CD71D4">
        <w:rPr>
          <w:rFonts w:ascii="Times New Roman" w:hAnsi="Times New Roman"/>
        </w:rPr>
        <w:t>десяти</w:t>
      </w:r>
      <w:r w:rsidRPr="00CD71D4">
        <w:rPr>
          <w:rFonts w:ascii="Times New Roman" w:hAnsi="Times New Roman"/>
        </w:rPr>
        <w:t xml:space="preserve">) </w:t>
      </w:r>
      <w:r w:rsidR="007C0BD7" w:rsidRPr="00CD71D4">
        <w:rPr>
          <w:rFonts w:ascii="Times New Roman" w:hAnsi="Times New Roman"/>
        </w:rPr>
        <w:t xml:space="preserve">рабочих </w:t>
      </w:r>
      <w:r w:rsidRPr="00CD71D4">
        <w:rPr>
          <w:rFonts w:ascii="Times New Roman" w:hAnsi="Times New Roman"/>
        </w:rPr>
        <w:t>дн</w:t>
      </w:r>
      <w:r w:rsidR="008F2467" w:rsidRPr="00CD71D4">
        <w:rPr>
          <w:rFonts w:ascii="Times New Roman" w:hAnsi="Times New Roman"/>
        </w:rPr>
        <w:t>я(-</w:t>
      </w:r>
      <w:r w:rsidRPr="00CD71D4">
        <w:rPr>
          <w:rFonts w:ascii="Times New Roman" w:hAnsi="Times New Roman"/>
        </w:rPr>
        <w:t>ей</w:t>
      </w:r>
      <w:r w:rsidR="008F2467" w:rsidRPr="00CD71D4">
        <w:rPr>
          <w:rFonts w:ascii="Times New Roman" w:hAnsi="Times New Roman"/>
        </w:rPr>
        <w:t>)</w:t>
      </w:r>
      <w:r w:rsidRPr="00CD71D4">
        <w:rPr>
          <w:rFonts w:ascii="Times New Roman" w:hAnsi="Times New Roman"/>
        </w:rPr>
        <w:t xml:space="preserve"> с </w:t>
      </w:r>
      <w:r w:rsidR="004258EC" w:rsidRPr="00CD71D4">
        <w:rPr>
          <w:rFonts w:ascii="Times New Roman" w:hAnsi="Times New Roman"/>
        </w:rPr>
        <w:t xml:space="preserve">даты </w:t>
      </w:r>
      <w:r w:rsidR="001707AF" w:rsidRPr="00CD71D4">
        <w:rPr>
          <w:rFonts w:ascii="Times New Roman" w:hAnsi="Times New Roman"/>
        </w:rPr>
        <w:t>подписания Заказчиком документа о приемке</w:t>
      </w:r>
      <w:r w:rsidRPr="00CD71D4">
        <w:rPr>
          <w:rFonts w:ascii="Times New Roman" w:hAnsi="Times New Roman"/>
        </w:rPr>
        <w:t>.</w:t>
      </w:r>
    </w:p>
    <w:p w14:paraId="10031BD4" w14:textId="77777777" w:rsidR="009107A5" w:rsidRPr="00CD71D4" w:rsidRDefault="009107A5"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CD71D4" w:rsidRDefault="006D70D8"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Товар</w:t>
      </w:r>
      <w:r w:rsidR="007477D9" w:rsidRPr="00CD71D4">
        <w:rPr>
          <w:rFonts w:ascii="Times New Roman" w:hAnsi="Times New Roman"/>
        </w:rPr>
        <w:t>,</w:t>
      </w:r>
      <w:r w:rsidRPr="00CD71D4">
        <w:rPr>
          <w:rFonts w:ascii="Times New Roman" w:hAnsi="Times New Roman"/>
        </w:rPr>
        <w:t xml:space="preserve"> поставленный свыше предусмотренного контрактом количества</w:t>
      </w:r>
      <w:r w:rsidR="007477D9" w:rsidRPr="00CD71D4">
        <w:rPr>
          <w:rFonts w:ascii="Times New Roman" w:hAnsi="Times New Roman"/>
        </w:rPr>
        <w:t>,</w:t>
      </w:r>
      <w:r w:rsidRPr="00CD71D4">
        <w:rPr>
          <w:rFonts w:ascii="Times New Roman" w:hAnsi="Times New Roman"/>
        </w:rPr>
        <w:t xml:space="preserve"> оплате не подлежит.</w:t>
      </w:r>
    </w:p>
    <w:p w14:paraId="17F1ED61" w14:textId="77777777" w:rsidR="009107A5" w:rsidRPr="00CD71D4" w:rsidRDefault="009107A5" w:rsidP="00CD71D4">
      <w:pPr>
        <w:widowControl w:val="0"/>
        <w:tabs>
          <w:tab w:val="left" w:pos="360"/>
          <w:tab w:val="left" w:pos="960"/>
          <w:tab w:val="left" w:pos="1200"/>
        </w:tabs>
        <w:rPr>
          <w:rFonts w:ascii="Times New Roman" w:hAnsi="Times New Roman" w:cs="Times New Roman"/>
          <w:bCs/>
          <w:sz w:val="22"/>
        </w:rPr>
      </w:pPr>
    </w:p>
    <w:p w14:paraId="372C4E5F" w14:textId="77777777" w:rsidR="009107A5" w:rsidRPr="00CD71D4" w:rsidRDefault="009107A5" w:rsidP="00CD71D4">
      <w:pPr>
        <w:pStyle w:val="ab"/>
        <w:widowControl w:val="0"/>
        <w:numPr>
          <w:ilvl w:val="0"/>
          <w:numId w:val="2"/>
        </w:numPr>
        <w:spacing w:after="0" w:line="240" w:lineRule="auto"/>
        <w:ind w:left="0" w:firstLine="360"/>
        <w:jc w:val="center"/>
        <w:outlineLvl w:val="0"/>
        <w:rPr>
          <w:rFonts w:ascii="Times New Roman" w:hAnsi="Times New Roman"/>
          <w:b/>
        </w:rPr>
      </w:pPr>
      <w:r w:rsidRPr="00CD71D4">
        <w:rPr>
          <w:rFonts w:ascii="Times New Roman" w:hAnsi="Times New Roman"/>
          <w:b/>
        </w:rPr>
        <w:t>Порядок и место поставки товара</w:t>
      </w:r>
    </w:p>
    <w:p w14:paraId="39C76BD4" w14:textId="77777777" w:rsidR="009107A5" w:rsidRPr="00CD71D4" w:rsidRDefault="009107A5" w:rsidP="00CD71D4">
      <w:pPr>
        <w:widowControl w:val="0"/>
        <w:tabs>
          <w:tab w:val="left" w:pos="360"/>
          <w:tab w:val="left" w:pos="960"/>
          <w:tab w:val="left" w:pos="1200"/>
        </w:tabs>
        <w:rPr>
          <w:rFonts w:ascii="Times New Roman" w:hAnsi="Times New Roman" w:cs="Times New Roman"/>
          <w:sz w:val="22"/>
        </w:rPr>
      </w:pPr>
    </w:p>
    <w:p w14:paraId="32806B46" w14:textId="23D42EF1" w:rsidR="009107A5" w:rsidRPr="00BE3284" w:rsidRDefault="009107A5" w:rsidP="00CD71D4">
      <w:pPr>
        <w:widowControl w:val="0"/>
        <w:numPr>
          <w:ilvl w:val="1"/>
          <w:numId w:val="2"/>
        </w:numPr>
        <w:ind w:left="0" w:firstLine="709"/>
        <w:jc w:val="both"/>
        <w:rPr>
          <w:rFonts w:ascii="Times New Roman" w:hAnsi="Times New Roman" w:cs="Times New Roman"/>
          <w:b/>
          <w:sz w:val="22"/>
        </w:rPr>
      </w:pPr>
      <w:r w:rsidRPr="00CD71D4">
        <w:rPr>
          <w:rFonts w:ascii="Times New Roman" w:hAnsi="Times New Roman" w:cs="Times New Roman"/>
          <w:sz w:val="22"/>
        </w:rPr>
        <w:t xml:space="preserve">Поставка товара осуществляется по месту нахождения </w:t>
      </w:r>
      <w:r w:rsidR="00BE3284">
        <w:rPr>
          <w:rFonts w:ascii="Times New Roman" w:hAnsi="Times New Roman" w:cs="Times New Roman"/>
          <w:b/>
          <w:bCs/>
          <w:sz w:val="20"/>
          <w:szCs w:val="20"/>
        </w:rPr>
        <w:t>Государственного</w:t>
      </w:r>
      <w:r w:rsidR="00BE3284" w:rsidRPr="00BE3284">
        <w:rPr>
          <w:rFonts w:ascii="Times New Roman" w:hAnsi="Times New Roman" w:cs="Times New Roman"/>
          <w:b/>
          <w:bCs/>
          <w:sz w:val="20"/>
          <w:szCs w:val="20"/>
        </w:rPr>
        <w:t xml:space="preserve"> бюджетно</w:t>
      </w:r>
      <w:r w:rsidR="00BE3284">
        <w:rPr>
          <w:rFonts w:ascii="Times New Roman" w:hAnsi="Times New Roman" w:cs="Times New Roman"/>
          <w:b/>
          <w:bCs/>
          <w:sz w:val="20"/>
          <w:szCs w:val="20"/>
        </w:rPr>
        <w:t>го</w:t>
      </w:r>
      <w:r w:rsidR="00BE3284" w:rsidRPr="00BE3284">
        <w:rPr>
          <w:rFonts w:ascii="Times New Roman" w:hAnsi="Times New Roman" w:cs="Times New Roman"/>
          <w:b/>
          <w:bCs/>
          <w:sz w:val="20"/>
          <w:szCs w:val="20"/>
        </w:rPr>
        <w:t xml:space="preserve"> дошкольно</w:t>
      </w:r>
      <w:r w:rsidR="00BE3284">
        <w:rPr>
          <w:rFonts w:ascii="Times New Roman" w:hAnsi="Times New Roman" w:cs="Times New Roman"/>
          <w:b/>
          <w:bCs/>
          <w:sz w:val="20"/>
          <w:szCs w:val="20"/>
        </w:rPr>
        <w:t>го</w:t>
      </w:r>
      <w:r w:rsidR="00BE3284" w:rsidRPr="00BE3284">
        <w:rPr>
          <w:rFonts w:ascii="Times New Roman" w:hAnsi="Times New Roman" w:cs="Times New Roman"/>
          <w:b/>
          <w:bCs/>
          <w:sz w:val="20"/>
          <w:szCs w:val="20"/>
        </w:rPr>
        <w:t xml:space="preserve"> образовательно</w:t>
      </w:r>
      <w:r w:rsidR="00BE3284">
        <w:rPr>
          <w:rFonts w:ascii="Times New Roman" w:hAnsi="Times New Roman" w:cs="Times New Roman"/>
          <w:b/>
          <w:bCs/>
          <w:sz w:val="20"/>
          <w:szCs w:val="20"/>
        </w:rPr>
        <w:t>го</w:t>
      </w:r>
      <w:r w:rsidR="00BE3284" w:rsidRPr="00BE3284">
        <w:rPr>
          <w:rFonts w:ascii="Times New Roman" w:hAnsi="Times New Roman" w:cs="Times New Roman"/>
          <w:b/>
          <w:bCs/>
          <w:sz w:val="20"/>
          <w:szCs w:val="20"/>
        </w:rPr>
        <w:t xml:space="preserve"> учреждени</w:t>
      </w:r>
      <w:r w:rsidR="00BE3284">
        <w:rPr>
          <w:rFonts w:ascii="Times New Roman" w:hAnsi="Times New Roman" w:cs="Times New Roman"/>
          <w:b/>
          <w:bCs/>
          <w:sz w:val="20"/>
          <w:szCs w:val="20"/>
        </w:rPr>
        <w:t>е</w:t>
      </w:r>
      <w:r w:rsidR="00BE3284" w:rsidRPr="00BE3284">
        <w:rPr>
          <w:rFonts w:ascii="Times New Roman" w:hAnsi="Times New Roman" w:cs="Times New Roman"/>
          <w:b/>
          <w:bCs/>
          <w:sz w:val="20"/>
          <w:szCs w:val="20"/>
        </w:rPr>
        <w:t xml:space="preserve"> детский сад №9 общеразвивающего вида с приоритетным осуществлением деятельности по физическому развитию детей Калининского района Санкт-Петербурга</w:t>
      </w:r>
      <w:r w:rsidR="00AD5835" w:rsidRPr="00CD71D4">
        <w:rPr>
          <w:rFonts w:ascii="Times New Roman" w:hAnsi="Times New Roman" w:cs="Times New Roman"/>
          <w:sz w:val="22"/>
        </w:rPr>
        <w:t>, по адрес</w:t>
      </w:r>
      <w:r w:rsidR="00BE3284">
        <w:rPr>
          <w:rFonts w:ascii="Times New Roman" w:hAnsi="Times New Roman" w:cs="Times New Roman"/>
          <w:sz w:val="22"/>
        </w:rPr>
        <w:t>ам</w:t>
      </w:r>
      <w:r w:rsidR="00293EFD" w:rsidRPr="00CD71D4">
        <w:rPr>
          <w:rFonts w:ascii="Times New Roman" w:hAnsi="Times New Roman" w:cs="Times New Roman"/>
          <w:sz w:val="22"/>
        </w:rPr>
        <w:t>:</w:t>
      </w:r>
      <w:r w:rsidR="00AD5835" w:rsidRPr="00CD71D4">
        <w:rPr>
          <w:rFonts w:ascii="Times New Roman" w:hAnsi="Times New Roman" w:cs="Times New Roman"/>
          <w:sz w:val="22"/>
        </w:rPr>
        <w:t xml:space="preserve"> </w:t>
      </w:r>
      <w:r w:rsidR="00BE3284" w:rsidRPr="00BE3284">
        <w:rPr>
          <w:rFonts w:ascii="Times New Roman" w:hAnsi="Times New Roman" w:cs="Times New Roman"/>
          <w:b/>
          <w:sz w:val="20"/>
          <w:szCs w:val="20"/>
        </w:rPr>
        <w:t>195197, СПб, Металлистов пр., д.128, литер А; 195197, СПб, ул. Лабораторная, д. 8/53, литер А; 195197, СПб, Кондратьевский пр., д.49 "а", литер А</w:t>
      </w:r>
      <w:r w:rsidR="00AD5835" w:rsidRPr="00BE3284">
        <w:rPr>
          <w:rFonts w:ascii="Times New Roman" w:hAnsi="Times New Roman" w:cs="Times New Roman"/>
          <w:b/>
          <w:sz w:val="22"/>
        </w:rPr>
        <w:t>.</w:t>
      </w:r>
    </w:p>
    <w:p w14:paraId="03A02C4F" w14:textId="024B6D6D"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 xml:space="preserve">Срок поставки товара: в течение </w:t>
      </w:r>
      <w:r w:rsidR="00BE3284">
        <w:rPr>
          <w:rFonts w:ascii="Times New Roman" w:hAnsi="Times New Roman" w:cs="Times New Roman"/>
          <w:sz w:val="22"/>
        </w:rPr>
        <w:t>15</w:t>
      </w:r>
      <w:r w:rsidR="00AD5835" w:rsidRPr="00CD71D4">
        <w:rPr>
          <w:rFonts w:ascii="Times New Roman" w:hAnsi="Times New Roman" w:cs="Times New Roman"/>
          <w:sz w:val="22"/>
        </w:rPr>
        <w:t xml:space="preserve"> (</w:t>
      </w:r>
      <w:r w:rsidR="00BE3284">
        <w:rPr>
          <w:rFonts w:ascii="Times New Roman" w:hAnsi="Times New Roman" w:cs="Times New Roman"/>
          <w:sz w:val="22"/>
        </w:rPr>
        <w:t>пятнадцати</w:t>
      </w:r>
      <w:r w:rsidR="00AD5835" w:rsidRPr="00CD71D4">
        <w:rPr>
          <w:rFonts w:ascii="Times New Roman" w:hAnsi="Times New Roman" w:cs="Times New Roman"/>
          <w:sz w:val="22"/>
        </w:rPr>
        <w:t xml:space="preserve">) </w:t>
      </w:r>
      <w:r w:rsidR="00AD5835" w:rsidRPr="00CD71D4">
        <w:rPr>
          <w:rFonts w:ascii="Times New Roman" w:hAnsi="Times New Roman" w:cs="Times New Roman"/>
          <w:sz w:val="22"/>
        </w:rPr>
        <w:br/>
        <w:t>дней</w:t>
      </w:r>
      <w:r w:rsidRPr="00CD71D4">
        <w:rPr>
          <w:rFonts w:ascii="Times New Roman" w:hAnsi="Times New Roman" w:cs="Times New Roman"/>
          <w:sz w:val="22"/>
        </w:rPr>
        <w:t xml:space="preserve"> с момента вступления контракта в силу, в соответствии с п. 9.1 контракта</w:t>
      </w:r>
      <w:r w:rsidR="003174CB" w:rsidRPr="00CD71D4">
        <w:rPr>
          <w:rFonts w:ascii="Times New Roman" w:hAnsi="Times New Roman" w:cs="Times New Roman"/>
          <w:sz w:val="22"/>
        </w:rPr>
        <w:t>.</w:t>
      </w:r>
    </w:p>
    <w:p w14:paraId="32D077F1" w14:textId="77777777"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CD71D4" w:rsidRDefault="00D74E6B"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На поставляемый товар (партию товара) Поставщик оформляет счет, счет-фактуру, товарную накладную, документ о приемке</w:t>
      </w:r>
      <w:r w:rsidR="00524B5A" w:rsidRPr="00CD71D4">
        <w:rPr>
          <w:rFonts w:ascii="Times New Roman" w:hAnsi="Times New Roman" w:cs="Times New Roman"/>
          <w:sz w:val="22"/>
        </w:rPr>
        <w:t>.</w:t>
      </w:r>
    </w:p>
    <w:p w14:paraId="7D867BF4" w14:textId="77777777" w:rsidR="009107A5" w:rsidRPr="00CD71D4" w:rsidRDefault="009107A5" w:rsidP="00CD71D4">
      <w:pPr>
        <w:widowControl w:val="0"/>
        <w:ind w:firstLine="709"/>
        <w:jc w:val="both"/>
        <w:rPr>
          <w:rFonts w:ascii="Times New Roman" w:hAnsi="Times New Roman" w:cs="Times New Roman"/>
          <w:b/>
          <w:sz w:val="22"/>
        </w:rPr>
      </w:pPr>
    </w:p>
    <w:p w14:paraId="2B4E3355" w14:textId="77777777" w:rsidR="009107A5" w:rsidRPr="00CD71D4" w:rsidRDefault="009107A5" w:rsidP="00CD71D4">
      <w:pPr>
        <w:widowControl w:val="0"/>
        <w:numPr>
          <w:ilvl w:val="0"/>
          <w:numId w:val="2"/>
        </w:numPr>
        <w:ind w:left="0" w:firstLine="360"/>
        <w:jc w:val="center"/>
        <w:outlineLvl w:val="0"/>
        <w:rPr>
          <w:rFonts w:ascii="Times New Roman" w:hAnsi="Times New Roman" w:cs="Times New Roman"/>
          <w:b/>
          <w:sz w:val="22"/>
        </w:rPr>
      </w:pPr>
      <w:r w:rsidRPr="00CD71D4">
        <w:rPr>
          <w:rFonts w:ascii="Times New Roman" w:hAnsi="Times New Roman" w:cs="Times New Roman"/>
          <w:b/>
          <w:sz w:val="22"/>
        </w:rPr>
        <w:t>Порядок и срок приемки поставленного товара</w:t>
      </w:r>
    </w:p>
    <w:p w14:paraId="721408BC" w14:textId="77777777" w:rsidR="009107A5" w:rsidRPr="00CD71D4" w:rsidRDefault="009107A5" w:rsidP="00CD71D4">
      <w:pPr>
        <w:widowControl w:val="0"/>
        <w:rPr>
          <w:rFonts w:ascii="Times New Roman" w:hAnsi="Times New Roman" w:cs="Times New Roman"/>
          <w:b/>
          <w:bCs/>
          <w:spacing w:val="-1"/>
          <w:sz w:val="22"/>
        </w:rPr>
      </w:pPr>
    </w:p>
    <w:p w14:paraId="05A011BB" w14:textId="77777777" w:rsidR="00124DAE" w:rsidRPr="00CD71D4" w:rsidRDefault="00124DAE"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lastRenderedPageBreak/>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CD71D4" w:rsidRDefault="00124DAE" w:rsidP="00CD71D4">
      <w:pPr>
        <w:ind w:firstLine="708"/>
        <w:rPr>
          <w:rFonts w:ascii="Times New Roman" w:hAnsi="Times New Roman" w:cs="Times New Roman"/>
          <w:sz w:val="22"/>
        </w:rPr>
      </w:pPr>
      <w:r w:rsidRPr="00CD71D4">
        <w:rPr>
          <w:rFonts w:ascii="Times New Roman" w:hAnsi="Times New Roman" w:cs="Times New Roman"/>
          <w:sz w:val="22"/>
        </w:rPr>
        <w:t>- счет;</w:t>
      </w:r>
    </w:p>
    <w:p w14:paraId="4AFF9729" w14:textId="77777777" w:rsidR="00124DAE" w:rsidRPr="00CD71D4" w:rsidRDefault="00124DAE" w:rsidP="00CD71D4">
      <w:pPr>
        <w:ind w:firstLine="708"/>
        <w:rPr>
          <w:rFonts w:ascii="Times New Roman" w:hAnsi="Times New Roman" w:cs="Times New Roman"/>
          <w:sz w:val="22"/>
        </w:rPr>
      </w:pPr>
      <w:r w:rsidRPr="00CD71D4">
        <w:rPr>
          <w:rFonts w:ascii="Times New Roman" w:hAnsi="Times New Roman" w:cs="Times New Roman"/>
          <w:sz w:val="22"/>
        </w:rPr>
        <w:t>- товарную накладную;</w:t>
      </w:r>
    </w:p>
    <w:p w14:paraId="4A56DE61" w14:textId="77777777" w:rsidR="00124DAE" w:rsidRPr="00CD71D4" w:rsidRDefault="00124DAE" w:rsidP="00CD71D4">
      <w:pPr>
        <w:ind w:firstLine="708"/>
        <w:rPr>
          <w:rFonts w:ascii="Times New Roman" w:hAnsi="Times New Roman" w:cs="Times New Roman"/>
          <w:sz w:val="22"/>
        </w:rPr>
      </w:pPr>
      <w:r w:rsidRPr="00CD71D4">
        <w:rPr>
          <w:rFonts w:ascii="Times New Roman" w:hAnsi="Times New Roman" w:cs="Times New Roman"/>
          <w:sz w:val="22"/>
        </w:rPr>
        <w:t>- документ о приемке в 2 (двух) экземплярах (подписанный со своей стороны);</w:t>
      </w:r>
    </w:p>
    <w:p w14:paraId="67AD2B7B" w14:textId="77777777" w:rsidR="00297683" w:rsidRPr="00CD71D4" w:rsidRDefault="00124DAE" w:rsidP="00CD71D4">
      <w:pPr>
        <w:ind w:firstLine="708"/>
        <w:rPr>
          <w:rFonts w:ascii="Times New Roman" w:hAnsi="Times New Roman" w:cs="Times New Roman"/>
          <w:sz w:val="22"/>
        </w:rPr>
      </w:pPr>
      <w:r w:rsidRPr="00CD71D4">
        <w:rPr>
          <w:rFonts w:ascii="Times New Roman" w:hAnsi="Times New Roman" w:cs="Times New Roman"/>
          <w:sz w:val="22"/>
        </w:rPr>
        <w:t>- документы, предусмотренные п. 5.6 контракт</w:t>
      </w:r>
      <w:r w:rsidR="00B857A7" w:rsidRPr="00CD71D4">
        <w:rPr>
          <w:rFonts w:ascii="Times New Roman" w:hAnsi="Times New Roman" w:cs="Times New Roman"/>
          <w:sz w:val="22"/>
        </w:rPr>
        <w:t>а</w:t>
      </w:r>
      <w:r w:rsidR="00297683" w:rsidRPr="00CD71D4">
        <w:rPr>
          <w:rFonts w:ascii="Times New Roman" w:hAnsi="Times New Roman" w:cs="Times New Roman"/>
          <w:sz w:val="22"/>
        </w:rPr>
        <w:t>;</w:t>
      </w:r>
    </w:p>
    <w:p w14:paraId="019E0AF4" w14:textId="71969740" w:rsidR="00124DAE" w:rsidRPr="00CD71D4" w:rsidRDefault="00297683" w:rsidP="00CD71D4">
      <w:pPr>
        <w:ind w:firstLine="708"/>
        <w:rPr>
          <w:rFonts w:ascii="Times New Roman" w:hAnsi="Times New Roman" w:cs="Times New Roman"/>
          <w:sz w:val="22"/>
        </w:rPr>
      </w:pPr>
      <w:r w:rsidRPr="00CD71D4">
        <w:rPr>
          <w:rFonts w:ascii="Times New Roman" w:hAnsi="Times New Roman" w:cs="Times New Roman"/>
          <w:sz w:val="22"/>
        </w:rPr>
        <w:t>- документы, подтверждающие долю вторичного сырья в поставляемом товаре</w:t>
      </w:r>
      <w:r w:rsidRPr="00CD71D4">
        <w:rPr>
          <w:rFonts w:ascii="Times New Roman" w:hAnsi="Times New Roman" w:cs="Times New Roman"/>
          <w:sz w:val="22"/>
          <w:vertAlign w:val="superscript"/>
        </w:rPr>
        <w:footnoteReference w:id="8"/>
      </w:r>
      <w:r w:rsidRPr="00CD71D4">
        <w:rPr>
          <w:rFonts w:ascii="Times New Roman" w:hAnsi="Times New Roman" w:cs="Times New Roman"/>
          <w:sz w:val="22"/>
        </w:rPr>
        <w:t xml:space="preserve">.       </w:t>
      </w:r>
    </w:p>
    <w:p w14:paraId="2716F2B5" w14:textId="77777777" w:rsidR="00124DAE" w:rsidRPr="00CD71D4" w:rsidRDefault="00124DAE" w:rsidP="00CD71D4">
      <w:pPr>
        <w:ind w:firstLine="708"/>
        <w:rPr>
          <w:rFonts w:ascii="Times New Roman" w:hAnsi="Times New Roman" w:cs="Times New Roman"/>
          <w:sz w:val="22"/>
        </w:rPr>
      </w:pPr>
      <w:r w:rsidRPr="00CD71D4">
        <w:rPr>
          <w:rFonts w:ascii="Times New Roman" w:hAnsi="Times New Roman" w:cs="Times New Roman"/>
          <w:sz w:val="22"/>
        </w:rPr>
        <w:t>Документ о приемке в обязательном порядке должен иметь информацию и (или) сведения:</w:t>
      </w:r>
    </w:p>
    <w:p w14:paraId="3669C8D8" w14:textId="77777777" w:rsidR="00124DAE" w:rsidRPr="00CD71D4" w:rsidRDefault="00124DAE" w:rsidP="00CD71D4">
      <w:pPr>
        <w:ind w:firstLine="708"/>
        <w:rPr>
          <w:rFonts w:ascii="Times New Roman" w:hAnsi="Times New Roman" w:cs="Times New Roman"/>
          <w:sz w:val="22"/>
        </w:rPr>
      </w:pPr>
      <w:r w:rsidRPr="00CD71D4">
        <w:rPr>
          <w:rFonts w:ascii="Times New Roman" w:hAnsi="Times New Roman" w:cs="Times New Roman"/>
          <w:sz w:val="22"/>
        </w:rPr>
        <w:t>- наименование товара;</w:t>
      </w:r>
    </w:p>
    <w:p w14:paraId="134AE991" w14:textId="77777777" w:rsidR="00124DAE" w:rsidRPr="00CD71D4" w:rsidRDefault="00124DAE" w:rsidP="00CD71D4">
      <w:pPr>
        <w:ind w:firstLine="708"/>
        <w:rPr>
          <w:rFonts w:ascii="Times New Roman" w:hAnsi="Times New Roman" w:cs="Times New Roman"/>
          <w:sz w:val="22"/>
        </w:rPr>
      </w:pPr>
      <w:r w:rsidRPr="00CD71D4">
        <w:rPr>
          <w:rFonts w:ascii="Times New Roman" w:hAnsi="Times New Roman" w:cs="Times New Roman"/>
          <w:sz w:val="22"/>
        </w:rPr>
        <w:t>- номер модели товара (при наличии);</w:t>
      </w:r>
    </w:p>
    <w:p w14:paraId="3BEF0870" w14:textId="77777777" w:rsidR="00124DAE" w:rsidRPr="00CD71D4" w:rsidRDefault="00124DAE" w:rsidP="00CD71D4">
      <w:pPr>
        <w:ind w:firstLine="708"/>
        <w:rPr>
          <w:rFonts w:ascii="Times New Roman" w:hAnsi="Times New Roman" w:cs="Times New Roman"/>
          <w:sz w:val="22"/>
        </w:rPr>
      </w:pPr>
      <w:r w:rsidRPr="00CD71D4">
        <w:rPr>
          <w:rFonts w:ascii="Times New Roman" w:hAnsi="Times New Roman" w:cs="Times New Roman"/>
          <w:sz w:val="22"/>
        </w:rPr>
        <w:t>- марка товара (при наличии).</w:t>
      </w:r>
    </w:p>
    <w:p w14:paraId="5C238355" w14:textId="77777777" w:rsidR="00124DAE" w:rsidRPr="00CD71D4" w:rsidRDefault="00124DAE" w:rsidP="00CD71D4">
      <w:pPr>
        <w:ind w:firstLine="708"/>
        <w:rPr>
          <w:rFonts w:ascii="Times New Roman" w:hAnsi="Times New Roman" w:cs="Times New Roman"/>
          <w:sz w:val="22"/>
        </w:rPr>
      </w:pPr>
      <w:r w:rsidRPr="00CD71D4">
        <w:rPr>
          <w:rFonts w:ascii="Times New Roman" w:hAnsi="Times New Roman" w:cs="Times New Roman"/>
          <w:sz w:val="22"/>
        </w:rPr>
        <w:t>- технические характеристики товара в соответствии со спецификацией;</w:t>
      </w:r>
    </w:p>
    <w:p w14:paraId="59723B21" w14:textId="77777777" w:rsidR="00D74E6B" w:rsidRPr="00CD71D4" w:rsidRDefault="00124DAE"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 страна (группа стран) происхождения товара.</w:t>
      </w:r>
      <w:r w:rsidR="00C67F79" w:rsidRPr="00CD71D4">
        <w:rPr>
          <w:rFonts w:ascii="Times New Roman" w:hAnsi="Times New Roman" w:cs="Times New Roman"/>
          <w:sz w:val="22"/>
        </w:rPr>
        <w:t xml:space="preserve">       </w:t>
      </w:r>
    </w:p>
    <w:p w14:paraId="530888AB" w14:textId="77777777" w:rsidR="00BD121D" w:rsidRPr="00CD71D4" w:rsidRDefault="00BD121D"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D71D4">
        <w:rPr>
          <w:rStyle w:val="ae"/>
          <w:sz w:val="22"/>
        </w:rPr>
        <w:footnoteReference w:id="9"/>
      </w:r>
      <w:r w:rsidRPr="00CD71D4">
        <w:rPr>
          <w:rFonts w:ascii="Times New Roman" w:hAnsi="Times New Roman" w:cs="Times New Roman"/>
          <w:sz w:val="22"/>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6CCFB7C6" w14:textId="77777777" w:rsidR="0027508A" w:rsidRPr="00CD71D4" w:rsidRDefault="0027508A" w:rsidP="00CD71D4">
      <w:pPr>
        <w:widowControl w:val="0"/>
        <w:ind w:firstLine="708"/>
        <w:jc w:val="both"/>
        <w:rPr>
          <w:rFonts w:ascii="Times New Roman" w:eastAsia="Times New Roman" w:hAnsi="Times New Roman" w:cs="Times New Roman"/>
          <w:sz w:val="22"/>
          <w:lang w:eastAsia="ru-RU"/>
        </w:rPr>
      </w:pPr>
      <w:r w:rsidRPr="00CD71D4">
        <w:rPr>
          <w:rFonts w:ascii="Times New Roman" w:eastAsia="Times New Roman" w:hAnsi="Times New Roman" w:cs="Times New Roman"/>
          <w:sz w:val="22"/>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CD71D4" w:rsidRDefault="00BD121D"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Акт по форме ОКУД № 0510452 оформляется с обязательным</w:t>
      </w:r>
      <w:r w:rsidRPr="00CD71D4">
        <w:rPr>
          <w:rStyle w:val="ae"/>
          <w:sz w:val="22"/>
        </w:rPr>
        <w:footnoteReference w:id="10"/>
      </w:r>
      <w:r w:rsidRPr="00CD71D4">
        <w:rPr>
          <w:rFonts w:ascii="Times New Roman" w:hAnsi="Times New Roman" w:cs="Times New Roman"/>
          <w:sz w:val="22"/>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CD71D4" w:rsidRDefault="00BD121D"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 xml:space="preserve">1) </w:t>
      </w:r>
      <w:r w:rsidRPr="00CD71D4">
        <w:rPr>
          <w:rFonts w:ascii="Times New Roman" w:hAnsi="Times New Roman" w:cs="Times New Roman"/>
          <w:b/>
          <w:sz w:val="22"/>
        </w:rPr>
        <w:t>при наличии</w:t>
      </w:r>
      <w:r w:rsidRPr="00CD71D4">
        <w:rPr>
          <w:rFonts w:ascii="Times New Roman" w:hAnsi="Times New Roman" w:cs="Times New Roman"/>
          <w:sz w:val="22"/>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CD71D4" w:rsidRDefault="00BD121D"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CD71D4" w:rsidRDefault="00BD121D"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D71D4">
        <w:rPr>
          <w:rFonts w:ascii="Times New Roman" w:hAnsi="Times New Roman" w:cs="Times New Roman"/>
          <w:sz w:val="22"/>
          <w:vertAlign w:val="superscript"/>
        </w:rPr>
        <w:footnoteReference w:id="11"/>
      </w:r>
      <w:r w:rsidRPr="00CD71D4">
        <w:rPr>
          <w:rFonts w:ascii="Times New Roman" w:hAnsi="Times New Roman" w:cs="Times New Roman"/>
          <w:sz w:val="22"/>
        </w:rPr>
        <w:t>.</w:t>
      </w:r>
    </w:p>
    <w:p w14:paraId="5E7DCB40" w14:textId="7D8D5D90" w:rsidR="00BD121D" w:rsidRPr="00CD71D4" w:rsidRDefault="00BD121D"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 xml:space="preserve">2) </w:t>
      </w:r>
      <w:r w:rsidRPr="00CD71D4">
        <w:rPr>
          <w:rFonts w:ascii="Times New Roman" w:hAnsi="Times New Roman" w:cs="Times New Roman"/>
          <w:b/>
          <w:sz w:val="22"/>
        </w:rPr>
        <w:t>при отсутствии</w:t>
      </w:r>
      <w:r w:rsidRPr="00CD71D4">
        <w:rPr>
          <w:rFonts w:ascii="Times New Roman" w:hAnsi="Times New Roman" w:cs="Times New Roman"/>
          <w:sz w:val="22"/>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D71D4">
        <w:rPr>
          <w:rStyle w:val="ae"/>
          <w:sz w:val="22"/>
        </w:rPr>
        <w:footnoteReference w:id="12"/>
      </w:r>
      <w:r w:rsidRPr="00CD71D4">
        <w:rPr>
          <w:rFonts w:ascii="Times New Roman" w:hAnsi="Times New Roman" w:cs="Times New Roman"/>
          <w:sz w:val="22"/>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CD71D4" w:rsidRDefault="00D74E6B"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Поставщик выставляет (п</w:t>
      </w:r>
      <w:r w:rsidR="006A1E94" w:rsidRPr="00CD71D4">
        <w:rPr>
          <w:rFonts w:ascii="Times New Roman" w:hAnsi="Times New Roman" w:cs="Times New Roman"/>
          <w:sz w:val="22"/>
        </w:rPr>
        <w:t xml:space="preserve">ередает) Заказчику счет-фактуру </w:t>
      </w:r>
      <w:r w:rsidRPr="00CD71D4">
        <w:rPr>
          <w:rFonts w:ascii="Times New Roman" w:hAnsi="Times New Roman" w:cs="Times New Roman"/>
          <w:sz w:val="22"/>
        </w:rPr>
        <w:t>не позднее 5 (пяти) календарных дней, считая со дня отгрузки товара.</w:t>
      </w:r>
    </w:p>
    <w:p w14:paraId="2BBF54C6" w14:textId="09DC64D8" w:rsidR="00914B45" w:rsidRPr="00CD71D4" w:rsidRDefault="00914B45"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 xml:space="preserve">В счете-фактуре (универсальном передаточном документе) должна отражаться: </w:t>
      </w:r>
    </w:p>
    <w:p w14:paraId="6623F47D" w14:textId="77777777" w:rsidR="00914B45" w:rsidRPr="00CD71D4" w:rsidRDefault="00914B45"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 xml:space="preserve">- информация о регистрационном номере декларации на товары при реализации товаров, не подлежащих </w:t>
      </w:r>
      <w:proofErr w:type="spellStart"/>
      <w:r w:rsidRPr="00CD71D4">
        <w:rPr>
          <w:rFonts w:ascii="Times New Roman" w:hAnsi="Times New Roman" w:cs="Times New Roman"/>
          <w:sz w:val="22"/>
        </w:rPr>
        <w:t>прослеживаемости</w:t>
      </w:r>
      <w:proofErr w:type="spellEnd"/>
      <w:r w:rsidRPr="00CD71D4">
        <w:rPr>
          <w:rFonts w:ascii="Times New Roman" w:hAnsi="Times New Roman" w:cs="Times New Roman"/>
          <w:sz w:val="22"/>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CD71D4" w:rsidRDefault="00914B45"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 xml:space="preserve">- информация в отношении прослеживаемого товара о регистрационном номере партии товара, подлежащего </w:t>
      </w:r>
      <w:proofErr w:type="spellStart"/>
      <w:r w:rsidRPr="00CD71D4">
        <w:rPr>
          <w:rFonts w:ascii="Times New Roman" w:hAnsi="Times New Roman" w:cs="Times New Roman"/>
          <w:sz w:val="22"/>
        </w:rPr>
        <w:t>прослеживаемости</w:t>
      </w:r>
      <w:proofErr w:type="spellEnd"/>
      <w:r w:rsidRPr="00CD71D4">
        <w:rPr>
          <w:rFonts w:ascii="Times New Roman" w:hAnsi="Times New Roman" w:cs="Times New Roman"/>
          <w:sz w:val="22"/>
        </w:rPr>
        <w:t xml:space="preserve"> и иных реквизитах </w:t>
      </w:r>
      <w:proofErr w:type="spellStart"/>
      <w:r w:rsidRPr="00CD71D4">
        <w:rPr>
          <w:rFonts w:ascii="Times New Roman" w:hAnsi="Times New Roman" w:cs="Times New Roman"/>
          <w:sz w:val="22"/>
        </w:rPr>
        <w:t>прослеживаемости</w:t>
      </w:r>
      <w:proofErr w:type="spellEnd"/>
      <w:r w:rsidRPr="00CD71D4">
        <w:rPr>
          <w:rFonts w:ascii="Times New Roman" w:hAnsi="Times New Roman" w:cs="Times New Roman"/>
          <w:sz w:val="22"/>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D71D4">
        <w:rPr>
          <w:rFonts w:ascii="Times New Roman" w:hAnsi="Times New Roman" w:cs="Times New Roman"/>
          <w:sz w:val="22"/>
        </w:rPr>
        <w:t>прослеживаемости</w:t>
      </w:r>
      <w:proofErr w:type="spellEnd"/>
      <w:r w:rsidRPr="00CD71D4">
        <w:rPr>
          <w:rFonts w:ascii="Times New Roman" w:hAnsi="Times New Roman" w:cs="Times New Roman"/>
          <w:sz w:val="22"/>
        </w:rPr>
        <w:t xml:space="preserve"> товаров.</w:t>
      </w:r>
    </w:p>
    <w:p w14:paraId="70343099" w14:textId="014D7FF0" w:rsidR="00D74E6B" w:rsidRPr="00CD71D4" w:rsidRDefault="00D74E6B"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 xml:space="preserve">Заказчик в срок не позднее </w:t>
      </w:r>
      <w:r w:rsidR="008D02C4" w:rsidRPr="00CD71D4">
        <w:rPr>
          <w:rFonts w:ascii="Times New Roman" w:hAnsi="Times New Roman" w:cs="Times New Roman"/>
          <w:sz w:val="22"/>
        </w:rPr>
        <w:t>20</w:t>
      </w:r>
      <w:r w:rsidRPr="00CD71D4">
        <w:rPr>
          <w:rFonts w:ascii="Times New Roman" w:hAnsi="Times New Roman" w:cs="Times New Roman"/>
          <w:sz w:val="22"/>
        </w:rPr>
        <w:t xml:space="preserve"> (</w:t>
      </w:r>
      <w:r w:rsidR="008D02C4" w:rsidRPr="00CD71D4">
        <w:rPr>
          <w:rFonts w:ascii="Times New Roman" w:hAnsi="Times New Roman" w:cs="Times New Roman"/>
          <w:sz w:val="22"/>
        </w:rPr>
        <w:t>двадцати</w:t>
      </w:r>
      <w:r w:rsidRPr="00CD71D4">
        <w:rPr>
          <w:rFonts w:ascii="Times New Roman" w:hAnsi="Times New Roman" w:cs="Times New Roman"/>
          <w:sz w:val="22"/>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CD71D4" w:rsidRDefault="00D74E6B"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CD71D4">
        <w:rPr>
          <w:rFonts w:ascii="Times New Roman" w:hAnsi="Times New Roman" w:cs="Times New Roman"/>
          <w:sz w:val="22"/>
        </w:rPr>
        <w:t xml:space="preserve">в </w:t>
      </w:r>
      <w:r w:rsidRPr="00CD71D4">
        <w:rPr>
          <w:rFonts w:ascii="Times New Roman" w:hAnsi="Times New Roman" w:cs="Times New Roman"/>
          <w:sz w:val="22"/>
        </w:rPr>
        <w:t xml:space="preserve">приемке поставленного товара </w:t>
      </w:r>
      <w:r w:rsidR="009E31D5" w:rsidRPr="00CD71D4">
        <w:rPr>
          <w:rFonts w:ascii="Times New Roman" w:hAnsi="Times New Roman" w:cs="Times New Roman"/>
          <w:sz w:val="22"/>
        </w:rPr>
        <w:t xml:space="preserve">Заказчик, </w:t>
      </w:r>
      <w:r w:rsidRPr="00CD71D4">
        <w:rPr>
          <w:rFonts w:ascii="Times New Roman" w:hAnsi="Times New Roman" w:cs="Times New Roman"/>
          <w:sz w:val="22"/>
        </w:rPr>
        <w:t>приемочная комиссия должн</w:t>
      </w:r>
      <w:r w:rsidR="009E31D5" w:rsidRPr="00CD71D4">
        <w:rPr>
          <w:rFonts w:ascii="Times New Roman" w:hAnsi="Times New Roman" w:cs="Times New Roman"/>
          <w:sz w:val="22"/>
        </w:rPr>
        <w:t>ы</w:t>
      </w:r>
      <w:r w:rsidRPr="00CD71D4">
        <w:rPr>
          <w:rFonts w:ascii="Times New Roman" w:hAnsi="Times New Roman" w:cs="Times New Roman"/>
          <w:sz w:val="22"/>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CD71D4" w:rsidRDefault="00D74E6B"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 xml:space="preserve">При экспертизе и приемке товара Заказчик проверяет: </w:t>
      </w:r>
    </w:p>
    <w:p w14:paraId="0404EF69" w14:textId="77777777" w:rsidR="00D74E6B" w:rsidRPr="00CD71D4" w:rsidRDefault="00D74E6B" w:rsidP="00CD71D4">
      <w:pPr>
        <w:widowControl w:val="0"/>
        <w:ind w:left="709"/>
        <w:jc w:val="both"/>
        <w:rPr>
          <w:rFonts w:ascii="Times New Roman" w:hAnsi="Times New Roman" w:cs="Times New Roman"/>
          <w:sz w:val="22"/>
        </w:rPr>
      </w:pPr>
      <w:r w:rsidRPr="00CD71D4">
        <w:rPr>
          <w:rFonts w:ascii="Times New Roman" w:hAnsi="Times New Roman" w:cs="Times New Roman"/>
          <w:sz w:val="22"/>
        </w:rPr>
        <w:t xml:space="preserve">- целостность упаковки; </w:t>
      </w:r>
    </w:p>
    <w:p w14:paraId="4C6132BC" w14:textId="77777777" w:rsidR="00D74E6B" w:rsidRPr="00CD71D4" w:rsidRDefault="00D74E6B" w:rsidP="00CD71D4">
      <w:pPr>
        <w:widowControl w:val="0"/>
        <w:ind w:left="709"/>
        <w:jc w:val="both"/>
        <w:rPr>
          <w:rFonts w:ascii="Times New Roman" w:hAnsi="Times New Roman" w:cs="Times New Roman"/>
          <w:sz w:val="22"/>
        </w:rPr>
      </w:pPr>
      <w:r w:rsidRPr="00CD71D4">
        <w:rPr>
          <w:rFonts w:ascii="Times New Roman" w:hAnsi="Times New Roman" w:cs="Times New Roman"/>
          <w:sz w:val="22"/>
        </w:rPr>
        <w:t xml:space="preserve">- соответствие упаковки и маркировки; </w:t>
      </w:r>
    </w:p>
    <w:p w14:paraId="47E43ADA" w14:textId="77777777" w:rsidR="00D74E6B" w:rsidRPr="00CD71D4" w:rsidRDefault="00D74E6B"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CD71D4" w:rsidRDefault="00D74E6B"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 качество товара.</w:t>
      </w:r>
    </w:p>
    <w:p w14:paraId="71FA55B7" w14:textId="77777777"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 xml:space="preserve"> При обнаружении недостатков товара (дефект, брак и пр.) при приемке всего фактически поставленного товара</w:t>
      </w:r>
      <w:r w:rsidR="00A31E1A" w:rsidRPr="00CD71D4">
        <w:rPr>
          <w:rFonts w:ascii="Times New Roman" w:hAnsi="Times New Roman" w:cs="Times New Roman"/>
          <w:sz w:val="22"/>
        </w:rPr>
        <w:t xml:space="preserve"> (партии)</w:t>
      </w:r>
      <w:r w:rsidRPr="00CD71D4">
        <w:rPr>
          <w:rFonts w:ascii="Times New Roman" w:hAnsi="Times New Roman" w:cs="Times New Roman"/>
          <w:sz w:val="22"/>
        </w:rPr>
        <w:t xml:space="preserve">, составляется рекламационный акт о выявленных недостатках. Поставщик обязан в течение 2 (двух) </w:t>
      </w:r>
      <w:r w:rsidR="009E31D5" w:rsidRPr="00CD71D4">
        <w:rPr>
          <w:rFonts w:ascii="Times New Roman" w:hAnsi="Times New Roman" w:cs="Times New Roman"/>
          <w:sz w:val="22"/>
        </w:rPr>
        <w:t xml:space="preserve">рабочих </w:t>
      </w:r>
      <w:r w:rsidRPr="00CD71D4">
        <w:rPr>
          <w:rFonts w:ascii="Times New Roman" w:hAnsi="Times New Roman" w:cs="Times New Roman"/>
          <w:sz w:val="22"/>
        </w:rPr>
        <w:t>дней</w:t>
      </w:r>
      <w:r w:rsidR="003174CB" w:rsidRPr="00CD71D4">
        <w:rPr>
          <w:rFonts w:ascii="Times New Roman" w:hAnsi="Times New Roman" w:cs="Times New Roman"/>
          <w:sz w:val="22"/>
        </w:rPr>
        <w:t xml:space="preserve"> с</w:t>
      </w:r>
      <w:r w:rsidRPr="00CD71D4">
        <w:rPr>
          <w:rFonts w:ascii="Times New Roman" w:hAnsi="Times New Roman" w:cs="Times New Roman"/>
          <w:sz w:val="22"/>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Приемка поставленного товара оформляется документом о приемке.</w:t>
      </w:r>
      <w:r w:rsidR="009E43DB" w:rsidRPr="00CD71D4">
        <w:rPr>
          <w:rFonts w:ascii="Times New Roman" w:hAnsi="Times New Roman" w:cs="Times New Roman"/>
          <w:sz w:val="22"/>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CD71D4" w:rsidRDefault="009107A5" w:rsidP="00CD71D4">
      <w:pPr>
        <w:widowControl w:val="0"/>
        <w:numPr>
          <w:ilvl w:val="1"/>
          <w:numId w:val="2"/>
        </w:numPr>
        <w:ind w:left="0" w:firstLine="714"/>
        <w:jc w:val="both"/>
        <w:rPr>
          <w:rFonts w:ascii="Times New Roman" w:hAnsi="Times New Roman" w:cs="Times New Roman"/>
          <w:sz w:val="22"/>
        </w:rPr>
      </w:pPr>
      <w:r w:rsidRPr="00CD71D4">
        <w:rPr>
          <w:rFonts w:ascii="Times New Roman" w:hAnsi="Times New Roman" w:cs="Times New Roman"/>
          <w:sz w:val="22"/>
        </w:rPr>
        <w:t xml:space="preserve">По </w:t>
      </w:r>
      <w:r w:rsidR="00671C4E" w:rsidRPr="00CD71D4">
        <w:rPr>
          <w:rFonts w:ascii="Times New Roman" w:hAnsi="Times New Roman" w:cs="Times New Roman"/>
          <w:sz w:val="22"/>
        </w:rPr>
        <w:t xml:space="preserve">итогу </w:t>
      </w:r>
      <w:r w:rsidRPr="00CD71D4">
        <w:rPr>
          <w:rFonts w:ascii="Times New Roman" w:hAnsi="Times New Roman" w:cs="Times New Roman"/>
          <w:sz w:val="22"/>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 xml:space="preserve">Датой приемки поставленного товара считается дата подписания </w:t>
      </w:r>
      <w:r w:rsidR="001707AF" w:rsidRPr="00CD71D4">
        <w:rPr>
          <w:rFonts w:ascii="Times New Roman" w:hAnsi="Times New Roman" w:cs="Times New Roman"/>
          <w:sz w:val="22"/>
        </w:rPr>
        <w:t xml:space="preserve">Заказчиком </w:t>
      </w:r>
      <w:r w:rsidRPr="00CD71D4">
        <w:rPr>
          <w:rFonts w:ascii="Times New Roman" w:hAnsi="Times New Roman" w:cs="Times New Roman"/>
          <w:sz w:val="22"/>
        </w:rPr>
        <w:t>документа о приемке.</w:t>
      </w:r>
    </w:p>
    <w:p w14:paraId="48DAC6E5" w14:textId="77777777"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CD71D4" w:rsidRDefault="009107A5" w:rsidP="00CD71D4">
      <w:pPr>
        <w:widowControl w:val="0"/>
        <w:numPr>
          <w:ilvl w:val="1"/>
          <w:numId w:val="2"/>
        </w:numPr>
        <w:ind w:left="0" w:firstLine="709"/>
        <w:jc w:val="both"/>
        <w:rPr>
          <w:rFonts w:ascii="Times New Roman" w:hAnsi="Times New Roman" w:cs="Times New Roman"/>
          <w:spacing w:val="-4"/>
          <w:sz w:val="22"/>
        </w:rPr>
      </w:pPr>
      <w:r w:rsidRPr="00CD71D4">
        <w:rPr>
          <w:rFonts w:ascii="Times New Roman" w:hAnsi="Times New Roman" w:cs="Times New Roman"/>
          <w:spacing w:val="-4"/>
          <w:sz w:val="22"/>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D71D4">
        <w:rPr>
          <w:rFonts w:ascii="Times New Roman" w:hAnsi="Times New Roman" w:cs="Times New Roman"/>
          <w:sz w:val="22"/>
        </w:rPr>
        <w:t>акта сдачи-приемки товара.</w:t>
      </w:r>
    </w:p>
    <w:p w14:paraId="6D77BA39" w14:textId="77777777"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3F1767BE" w14:textId="74D6B7F7" w:rsidR="009107A5" w:rsidRPr="00CD71D4" w:rsidRDefault="009107A5" w:rsidP="00CD71D4">
      <w:pPr>
        <w:widowControl w:val="0"/>
        <w:numPr>
          <w:ilvl w:val="1"/>
          <w:numId w:val="2"/>
        </w:numPr>
        <w:ind w:left="0" w:firstLine="709"/>
        <w:jc w:val="both"/>
        <w:rPr>
          <w:rFonts w:ascii="Times New Roman" w:hAnsi="Times New Roman" w:cs="Times New Roman"/>
          <w:spacing w:val="-4"/>
          <w:sz w:val="22"/>
        </w:rPr>
      </w:pPr>
      <w:r w:rsidRPr="00CD71D4">
        <w:rPr>
          <w:rFonts w:ascii="Times New Roman" w:hAnsi="Times New Roman" w:cs="Times New Roman"/>
          <w:sz w:val="22"/>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D71D4">
        <w:rPr>
          <w:rFonts w:ascii="Times New Roman" w:hAnsi="Times New Roman" w:cs="Times New Roman"/>
          <w:spacing w:val="-4"/>
          <w:sz w:val="22"/>
        </w:rPr>
        <w:t>выявленных недостатков согласно составленному Сторонами рекламационному акту.</w:t>
      </w:r>
    </w:p>
    <w:p w14:paraId="7FF3C161" w14:textId="77777777" w:rsidR="009107A5" w:rsidRPr="00CD71D4" w:rsidRDefault="009107A5" w:rsidP="00CD71D4">
      <w:pPr>
        <w:widowControl w:val="0"/>
        <w:numPr>
          <w:ilvl w:val="0"/>
          <w:numId w:val="2"/>
        </w:numPr>
        <w:shd w:val="clear" w:color="auto" w:fill="FFFFFF"/>
        <w:ind w:left="0" w:firstLine="360"/>
        <w:jc w:val="center"/>
        <w:outlineLvl w:val="0"/>
        <w:rPr>
          <w:rFonts w:ascii="Times New Roman" w:hAnsi="Times New Roman" w:cs="Times New Roman"/>
          <w:b/>
          <w:bCs/>
          <w:spacing w:val="-1"/>
          <w:sz w:val="22"/>
        </w:rPr>
      </w:pPr>
      <w:r w:rsidRPr="00CD71D4">
        <w:rPr>
          <w:rFonts w:ascii="Times New Roman" w:hAnsi="Times New Roman" w:cs="Times New Roman"/>
          <w:b/>
          <w:bCs/>
          <w:spacing w:val="-1"/>
          <w:sz w:val="22"/>
        </w:rPr>
        <w:t>Ответственность Сторон</w:t>
      </w:r>
    </w:p>
    <w:p w14:paraId="454EB2E1" w14:textId="77777777" w:rsidR="009107A5" w:rsidRPr="00CD71D4" w:rsidRDefault="009107A5" w:rsidP="00CD71D4">
      <w:pPr>
        <w:widowControl w:val="0"/>
        <w:shd w:val="clear" w:color="auto" w:fill="FFFFFF"/>
        <w:tabs>
          <w:tab w:val="left" w:pos="3571"/>
        </w:tabs>
        <w:rPr>
          <w:rFonts w:ascii="Times New Roman" w:hAnsi="Times New Roman" w:cs="Times New Roman"/>
          <w:sz w:val="22"/>
        </w:rPr>
      </w:pPr>
    </w:p>
    <w:p w14:paraId="050343CD" w14:textId="5B554B6C" w:rsidR="000243C5" w:rsidRPr="00CD71D4" w:rsidRDefault="000243C5" w:rsidP="00CD71D4">
      <w:pPr>
        <w:pStyle w:val="ab"/>
        <w:numPr>
          <w:ilvl w:val="1"/>
          <w:numId w:val="2"/>
        </w:numPr>
        <w:spacing w:after="0" w:line="240" w:lineRule="auto"/>
        <w:ind w:left="0" w:firstLine="709"/>
        <w:jc w:val="both"/>
        <w:rPr>
          <w:rFonts w:ascii="Times New Roman" w:hAnsi="Times New Roman"/>
          <w:b/>
          <w:bCs/>
        </w:rPr>
      </w:pPr>
      <w:r w:rsidRPr="00CD71D4">
        <w:rPr>
          <w:rFonts w:ascii="Times New Roman" w:hAnsi="Times New Roman"/>
          <w:b/>
          <w:bCs/>
        </w:rPr>
        <w:t>Ответственность Заказчика:</w:t>
      </w:r>
    </w:p>
    <w:p w14:paraId="77313954" w14:textId="2F5A3BF7" w:rsidR="009107A5" w:rsidRPr="00CD71D4" w:rsidRDefault="008A0E77" w:rsidP="00CD71D4">
      <w:pPr>
        <w:pStyle w:val="ab"/>
        <w:numPr>
          <w:ilvl w:val="2"/>
          <w:numId w:val="2"/>
        </w:numPr>
        <w:spacing w:after="0" w:line="240" w:lineRule="auto"/>
        <w:ind w:left="0" w:firstLine="709"/>
        <w:jc w:val="both"/>
        <w:rPr>
          <w:rFonts w:ascii="Times New Roman" w:hAnsi="Times New Roman"/>
        </w:rPr>
      </w:pPr>
      <w:r w:rsidRPr="00CD71D4">
        <w:rPr>
          <w:rFonts w:ascii="Times New Roman" w:hAnsi="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CD71D4" w:rsidRDefault="008A0E77" w:rsidP="00CD71D4">
      <w:pPr>
        <w:pStyle w:val="ab"/>
        <w:numPr>
          <w:ilvl w:val="2"/>
          <w:numId w:val="2"/>
        </w:numPr>
        <w:spacing w:after="0" w:line="240" w:lineRule="auto"/>
        <w:ind w:left="0" w:firstLine="709"/>
        <w:jc w:val="both"/>
        <w:rPr>
          <w:rFonts w:ascii="Times New Roman" w:hAnsi="Times New Roman"/>
        </w:rPr>
      </w:pPr>
      <w:r w:rsidRPr="00CD71D4">
        <w:rPr>
          <w:rFonts w:ascii="Times New Roman" w:hAnsi="Times New Roman"/>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CD71D4">
        <w:rPr>
          <w:rFonts w:ascii="Times New Roman" w:hAnsi="Times New Roman"/>
        </w:rPr>
        <w:t xml:space="preserve">и ключевой ставки </w:t>
      </w:r>
      <w:r w:rsidRPr="00CD71D4">
        <w:rPr>
          <w:rFonts w:ascii="Times New Roman" w:hAnsi="Times New Roman"/>
        </w:rPr>
        <w:t>Центрального банка Российской Федерации от не уплаченной в срок суммы.</w:t>
      </w:r>
    </w:p>
    <w:p w14:paraId="2FA42F5C" w14:textId="652D6A69" w:rsidR="009107A5" w:rsidRPr="00CD71D4" w:rsidRDefault="009107A5" w:rsidP="00CD71D4">
      <w:pPr>
        <w:pStyle w:val="a9"/>
        <w:widowControl w:val="0"/>
        <w:numPr>
          <w:ilvl w:val="2"/>
          <w:numId w:val="2"/>
        </w:numPr>
        <w:ind w:left="0" w:firstLine="714"/>
        <w:rPr>
          <w:sz w:val="22"/>
          <w:szCs w:val="22"/>
        </w:rPr>
      </w:pPr>
      <w:r w:rsidRPr="00CD71D4">
        <w:rPr>
          <w:sz w:val="22"/>
          <w:szCs w:val="22"/>
        </w:rPr>
        <w:t xml:space="preserve">За </w:t>
      </w:r>
      <w:r w:rsidR="0027508A" w:rsidRPr="00CD71D4">
        <w:rPr>
          <w:sz w:val="22"/>
          <w:szCs w:val="22"/>
        </w:rPr>
        <w:t xml:space="preserve">каждый факт неисполнения </w:t>
      </w:r>
      <w:r w:rsidRPr="00CD71D4">
        <w:rPr>
          <w:sz w:val="22"/>
          <w:szCs w:val="22"/>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CD71D4">
        <w:rPr>
          <w:b/>
          <w:sz w:val="22"/>
          <w:szCs w:val="22"/>
        </w:rPr>
        <w:t>1000 рублей 00 копеек</w:t>
      </w:r>
      <w:r w:rsidR="00D74E6B" w:rsidRPr="00CD71D4">
        <w:rPr>
          <w:sz w:val="22"/>
          <w:szCs w:val="22"/>
        </w:rPr>
        <w:t xml:space="preserve"> (одна тысяча рублей 00 копеек</w:t>
      </w:r>
      <w:r w:rsidRPr="00CD71D4">
        <w:rPr>
          <w:sz w:val="22"/>
          <w:szCs w:val="22"/>
        </w:rPr>
        <w:t>)</w:t>
      </w:r>
      <w:r w:rsidR="008A0E77" w:rsidRPr="00CD71D4">
        <w:rPr>
          <w:sz w:val="22"/>
          <w:szCs w:val="22"/>
          <w:vertAlign w:val="superscript"/>
        </w:rPr>
        <w:footnoteReference w:id="13"/>
      </w:r>
      <w:r w:rsidRPr="00CD71D4">
        <w:rPr>
          <w:sz w:val="22"/>
          <w:szCs w:val="22"/>
        </w:rPr>
        <w:t>.</w:t>
      </w:r>
    </w:p>
    <w:p w14:paraId="21EB0CAA" w14:textId="14010C5E" w:rsidR="000243C5" w:rsidRPr="00CD71D4" w:rsidRDefault="000243C5" w:rsidP="00CD71D4">
      <w:pPr>
        <w:pStyle w:val="a9"/>
        <w:widowControl w:val="0"/>
        <w:numPr>
          <w:ilvl w:val="2"/>
          <w:numId w:val="2"/>
        </w:numPr>
        <w:ind w:left="0" w:firstLine="714"/>
        <w:rPr>
          <w:sz w:val="22"/>
          <w:szCs w:val="22"/>
        </w:rPr>
      </w:pPr>
      <w:r w:rsidRPr="00CD71D4">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CD71D4" w:rsidRDefault="000243C5" w:rsidP="00CD71D4">
      <w:pPr>
        <w:widowControl w:val="0"/>
        <w:numPr>
          <w:ilvl w:val="1"/>
          <w:numId w:val="2"/>
        </w:numPr>
        <w:autoSpaceDE w:val="0"/>
        <w:autoSpaceDN w:val="0"/>
        <w:adjustRightInd w:val="0"/>
        <w:ind w:left="0" w:firstLine="709"/>
        <w:jc w:val="both"/>
        <w:rPr>
          <w:rFonts w:ascii="Times New Roman" w:hAnsi="Times New Roman" w:cs="Times New Roman"/>
          <w:b/>
          <w:bCs/>
          <w:sz w:val="22"/>
        </w:rPr>
      </w:pPr>
      <w:r w:rsidRPr="00CD71D4">
        <w:rPr>
          <w:rFonts w:ascii="Times New Roman" w:hAnsi="Times New Roman" w:cs="Times New Roman"/>
          <w:b/>
          <w:bCs/>
          <w:sz w:val="22"/>
        </w:rPr>
        <w:t>Ответственность Поставщика:</w:t>
      </w:r>
    </w:p>
    <w:p w14:paraId="48B99F68" w14:textId="50BF7B20" w:rsidR="009107A5" w:rsidRPr="00CD71D4" w:rsidRDefault="00F35DF9" w:rsidP="00CD71D4">
      <w:pPr>
        <w:pStyle w:val="ab"/>
        <w:widowControl w:val="0"/>
        <w:numPr>
          <w:ilvl w:val="2"/>
          <w:numId w:val="2"/>
        </w:numPr>
        <w:autoSpaceDE w:val="0"/>
        <w:autoSpaceDN w:val="0"/>
        <w:adjustRightInd w:val="0"/>
        <w:spacing w:after="0" w:line="240" w:lineRule="auto"/>
        <w:ind w:left="0" w:firstLine="709"/>
        <w:jc w:val="both"/>
        <w:rPr>
          <w:rFonts w:ascii="Times New Roman" w:hAnsi="Times New Roman"/>
        </w:rPr>
      </w:pPr>
      <w:r w:rsidRPr="00CD71D4">
        <w:rPr>
          <w:rFonts w:ascii="Times New Roman" w:hAnsi="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CD71D4">
        <w:rPr>
          <w:rFonts w:ascii="Times New Roman" w:hAnsi="Times New Roman"/>
        </w:rPr>
        <w:t xml:space="preserve"> </w:t>
      </w:r>
    </w:p>
    <w:p w14:paraId="14254176" w14:textId="77777777" w:rsidR="00F35DF9" w:rsidRPr="00CD71D4" w:rsidRDefault="00F35DF9" w:rsidP="00CD71D4">
      <w:pPr>
        <w:pStyle w:val="ab"/>
        <w:numPr>
          <w:ilvl w:val="2"/>
          <w:numId w:val="2"/>
        </w:numPr>
        <w:spacing w:after="0" w:line="240" w:lineRule="auto"/>
        <w:ind w:left="0" w:firstLine="709"/>
        <w:jc w:val="both"/>
        <w:rPr>
          <w:rFonts w:ascii="Times New Roman" w:eastAsiaTheme="minorHAnsi" w:hAnsi="Times New Roman"/>
        </w:rPr>
      </w:pPr>
      <w:r w:rsidRPr="00CD71D4">
        <w:rPr>
          <w:rFonts w:ascii="Times New Roman" w:eastAsiaTheme="minorHAnsi" w:hAnsi="Times New Roman"/>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CD71D4">
        <w:rPr>
          <w:rFonts w:ascii="Times New Roman" w:eastAsiaTheme="minorHAnsi" w:hAnsi="Times New Roman"/>
        </w:rPr>
        <w:t xml:space="preserve">ключевой </w:t>
      </w:r>
      <w:r w:rsidRPr="00CD71D4">
        <w:rPr>
          <w:rFonts w:ascii="Times New Roman" w:eastAsiaTheme="minorHAnsi" w:hAnsi="Times New Roman"/>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CD71D4" w:rsidRDefault="00BC5AA4" w:rsidP="00CD71D4">
      <w:pPr>
        <w:pStyle w:val="ab"/>
        <w:numPr>
          <w:ilvl w:val="2"/>
          <w:numId w:val="2"/>
        </w:numPr>
        <w:spacing w:after="0" w:line="240" w:lineRule="auto"/>
        <w:ind w:left="0" w:firstLine="709"/>
        <w:jc w:val="both"/>
        <w:rPr>
          <w:rFonts w:ascii="Times New Roman" w:eastAsiaTheme="minorHAnsi" w:hAnsi="Times New Roman"/>
        </w:rPr>
      </w:pPr>
      <w:r w:rsidRPr="00CD71D4">
        <w:rPr>
          <w:rFonts w:ascii="Times New Roman" w:hAnsi="Times New Roman"/>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CD71D4">
        <w:rPr>
          <w:rFonts w:ascii="Times New Roman" w:hAnsi="Times New Roman"/>
        </w:rPr>
        <w:t xml:space="preserve">размере </w:t>
      </w:r>
      <w:r w:rsidRPr="00CD71D4">
        <w:rPr>
          <w:rFonts w:ascii="Times New Roman" w:hAnsi="Times New Roman"/>
          <w:b/>
        </w:rPr>
        <w:t>10% цены контракта (этапа)</w:t>
      </w:r>
      <w:r w:rsidRPr="00CD71D4">
        <w:rPr>
          <w:rFonts w:ascii="Times New Roman" w:hAnsi="Times New Roman"/>
          <w:vertAlign w:val="superscript"/>
        </w:rPr>
        <w:footnoteReference w:id="14"/>
      </w:r>
      <w:r w:rsidRPr="00CD71D4">
        <w:rPr>
          <w:rFonts w:ascii="Times New Roman" w:hAnsi="Times New Roman"/>
        </w:rPr>
        <w:t>.</w:t>
      </w:r>
    </w:p>
    <w:p w14:paraId="56B38E1C" w14:textId="77777777" w:rsidR="000243C5" w:rsidRPr="00CD71D4" w:rsidRDefault="00F35DF9" w:rsidP="00CD71D4">
      <w:pPr>
        <w:widowControl w:val="0"/>
        <w:numPr>
          <w:ilvl w:val="2"/>
          <w:numId w:val="2"/>
        </w:numPr>
        <w:autoSpaceDE w:val="0"/>
        <w:autoSpaceDN w:val="0"/>
        <w:adjustRightInd w:val="0"/>
        <w:ind w:left="0" w:firstLine="709"/>
        <w:jc w:val="both"/>
        <w:rPr>
          <w:rFonts w:ascii="Times New Roman" w:hAnsi="Times New Roman" w:cs="Times New Roman"/>
          <w:sz w:val="22"/>
        </w:rPr>
      </w:pPr>
      <w:r w:rsidRPr="00CD71D4">
        <w:rPr>
          <w:rFonts w:ascii="Times New Roman" w:hAnsi="Times New Roman" w:cs="Times New Roman"/>
          <w:sz w:val="22"/>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CD71D4">
        <w:rPr>
          <w:rFonts w:ascii="Times New Roman" w:hAnsi="Times New Roman" w:cs="Times New Roman"/>
          <w:b/>
          <w:sz w:val="22"/>
        </w:rPr>
        <w:t>1000 рублей 00 копеек</w:t>
      </w:r>
      <w:r w:rsidR="00D74E6B" w:rsidRPr="00CD71D4">
        <w:rPr>
          <w:rFonts w:ascii="Times New Roman" w:hAnsi="Times New Roman" w:cs="Times New Roman"/>
          <w:sz w:val="22"/>
        </w:rPr>
        <w:t xml:space="preserve"> (одна тысяча рублей 00 копеек</w:t>
      </w:r>
      <w:r w:rsidRPr="00CD71D4">
        <w:rPr>
          <w:rFonts w:ascii="Times New Roman" w:hAnsi="Times New Roman" w:cs="Times New Roman"/>
          <w:sz w:val="22"/>
        </w:rPr>
        <w:t>)</w:t>
      </w:r>
      <w:r w:rsidRPr="00CD71D4">
        <w:rPr>
          <w:rFonts w:ascii="Times New Roman" w:hAnsi="Times New Roman" w:cs="Times New Roman"/>
          <w:sz w:val="22"/>
          <w:vertAlign w:val="superscript"/>
        </w:rPr>
        <w:footnoteReference w:id="15"/>
      </w:r>
      <w:r w:rsidRPr="00CD71D4">
        <w:rPr>
          <w:rFonts w:ascii="Times New Roman" w:hAnsi="Times New Roman" w:cs="Times New Roman"/>
          <w:sz w:val="22"/>
        </w:rPr>
        <w:t>.</w:t>
      </w:r>
    </w:p>
    <w:p w14:paraId="35DA0E70" w14:textId="2F72805F" w:rsidR="00327179" w:rsidRPr="00CD71D4" w:rsidRDefault="00327179" w:rsidP="00CD71D4">
      <w:pPr>
        <w:widowControl w:val="0"/>
        <w:numPr>
          <w:ilvl w:val="2"/>
          <w:numId w:val="2"/>
        </w:numPr>
        <w:autoSpaceDE w:val="0"/>
        <w:autoSpaceDN w:val="0"/>
        <w:adjustRightInd w:val="0"/>
        <w:ind w:left="0" w:firstLine="709"/>
        <w:jc w:val="both"/>
        <w:rPr>
          <w:rFonts w:ascii="Times New Roman" w:hAnsi="Times New Roman" w:cs="Times New Roman"/>
          <w:sz w:val="22"/>
        </w:rPr>
      </w:pPr>
      <w:r w:rsidRPr="00CD71D4">
        <w:rPr>
          <w:rFonts w:ascii="Times New Roman" w:hAnsi="Times New Roman" w:cs="Times New Roman"/>
          <w:sz w:val="22"/>
        </w:rPr>
        <w:t>Общая сумма начисленн</w:t>
      </w:r>
      <w:r w:rsidR="006D1E05" w:rsidRPr="00CD71D4">
        <w:rPr>
          <w:rFonts w:ascii="Times New Roman" w:hAnsi="Times New Roman" w:cs="Times New Roman"/>
          <w:sz w:val="22"/>
        </w:rPr>
        <w:t>ых</w:t>
      </w:r>
      <w:r w:rsidRPr="00CD71D4">
        <w:rPr>
          <w:rFonts w:ascii="Times New Roman" w:hAnsi="Times New Roman" w:cs="Times New Roman"/>
          <w:sz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CD71D4" w:rsidRDefault="0004063A" w:rsidP="00CD71D4">
      <w:pPr>
        <w:widowControl w:val="0"/>
        <w:numPr>
          <w:ilvl w:val="1"/>
          <w:numId w:val="2"/>
        </w:numPr>
        <w:suppressAutoHyphens/>
        <w:ind w:left="0" w:firstLine="709"/>
        <w:jc w:val="both"/>
        <w:rPr>
          <w:rFonts w:ascii="Times New Roman" w:hAnsi="Times New Roman" w:cs="Times New Roman"/>
          <w:b/>
          <w:bCs/>
          <w:sz w:val="22"/>
        </w:rPr>
      </w:pPr>
      <w:r w:rsidRPr="00CD71D4">
        <w:rPr>
          <w:rFonts w:ascii="Times New Roman" w:hAnsi="Times New Roman" w:cs="Times New Roman"/>
          <w:b/>
          <w:bCs/>
          <w:sz w:val="22"/>
        </w:rPr>
        <w:t>Иное:</w:t>
      </w:r>
    </w:p>
    <w:p w14:paraId="10E203D3" w14:textId="77777777" w:rsidR="0004063A" w:rsidRPr="00CD71D4" w:rsidRDefault="00327179" w:rsidP="00CD71D4">
      <w:pPr>
        <w:pStyle w:val="ab"/>
        <w:widowControl w:val="0"/>
        <w:numPr>
          <w:ilvl w:val="2"/>
          <w:numId w:val="2"/>
        </w:numPr>
        <w:suppressAutoHyphens/>
        <w:spacing w:after="0" w:line="240" w:lineRule="auto"/>
        <w:ind w:left="0" w:firstLine="709"/>
        <w:jc w:val="both"/>
        <w:rPr>
          <w:rFonts w:ascii="Times New Roman" w:hAnsi="Times New Roman"/>
        </w:rPr>
      </w:pPr>
      <w:r w:rsidRPr="00CD71D4">
        <w:rPr>
          <w:rFonts w:ascii="Times New Roman" w:hAnsi="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CD71D4" w:rsidRDefault="00327179" w:rsidP="00CD71D4">
      <w:pPr>
        <w:pStyle w:val="ab"/>
        <w:widowControl w:val="0"/>
        <w:numPr>
          <w:ilvl w:val="2"/>
          <w:numId w:val="2"/>
        </w:numPr>
        <w:suppressAutoHyphens/>
        <w:spacing w:after="0" w:line="240" w:lineRule="auto"/>
        <w:ind w:left="0" w:firstLine="709"/>
        <w:jc w:val="both"/>
        <w:rPr>
          <w:rFonts w:ascii="Times New Roman" w:hAnsi="Times New Roman"/>
        </w:rPr>
      </w:pPr>
      <w:r w:rsidRPr="00CD71D4">
        <w:rPr>
          <w:rFonts w:ascii="Times New Roman" w:hAnsi="Times New Roman"/>
        </w:rPr>
        <w:t>Удержание неустоек не освобождает Поставщика от исполнения обязательств в натуре.</w:t>
      </w:r>
    </w:p>
    <w:p w14:paraId="56DCFB97" w14:textId="77777777" w:rsidR="009107A5" w:rsidRPr="00CD71D4" w:rsidRDefault="009107A5" w:rsidP="00CD71D4">
      <w:pPr>
        <w:widowControl w:val="0"/>
        <w:jc w:val="both"/>
        <w:rPr>
          <w:rFonts w:ascii="Times New Roman" w:hAnsi="Times New Roman" w:cs="Times New Roman"/>
          <w:spacing w:val="-4"/>
          <w:sz w:val="22"/>
        </w:rPr>
      </w:pPr>
    </w:p>
    <w:p w14:paraId="76ACC14B" w14:textId="77777777" w:rsidR="009107A5" w:rsidRPr="00CD71D4" w:rsidRDefault="009107A5" w:rsidP="00CD71D4">
      <w:pPr>
        <w:widowControl w:val="0"/>
        <w:numPr>
          <w:ilvl w:val="0"/>
          <w:numId w:val="2"/>
        </w:numPr>
        <w:jc w:val="center"/>
        <w:outlineLvl w:val="0"/>
        <w:rPr>
          <w:rFonts w:ascii="Times New Roman" w:hAnsi="Times New Roman" w:cs="Times New Roman"/>
          <w:b/>
          <w:sz w:val="22"/>
        </w:rPr>
      </w:pPr>
      <w:r w:rsidRPr="00CD71D4">
        <w:rPr>
          <w:rFonts w:ascii="Times New Roman" w:hAnsi="Times New Roman" w:cs="Times New Roman"/>
          <w:b/>
          <w:bCs/>
          <w:sz w:val="22"/>
        </w:rPr>
        <w:t>Требования к таре, упаковке, качеству</w:t>
      </w:r>
      <w:r w:rsidRPr="00CD71D4">
        <w:rPr>
          <w:rFonts w:ascii="Times New Roman" w:hAnsi="Times New Roman" w:cs="Times New Roman"/>
          <w:b/>
          <w:sz w:val="22"/>
        </w:rPr>
        <w:t>, безопасности и техническим характеристикам товара</w:t>
      </w:r>
    </w:p>
    <w:p w14:paraId="5C805A99" w14:textId="77777777" w:rsidR="009107A5" w:rsidRPr="00CD71D4" w:rsidRDefault="009107A5" w:rsidP="00CD71D4">
      <w:pPr>
        <w:widowControl w:val="0"/>
        <w:rPr>
          <w:rFonts w:ascii="Times New Roman" w:hAnsi="Times New Roman" w:cs="Times New Roman"/>
          <w:sz w:val="22"/>
        </w:rPr>
      </w:pPr>
    </w:p>
    <w:p w14:paraId="43207F44" w14:textId="77777777" w:rsidR="009107A5" w:rsidRPr="00CD71D4" w:rsidRDefault="009107A5" w:rsidP="00CD71D4">
      <w:pPr>
        <w:widowControl w:val="0"/>
        <w:numPr>
          <w:ilvl w:val="1"/>
          <w:numId w:val="2"/>
        </w:numPr>
        <w:shd w:val="clear" w:color="auto" w:fill="FFFFFF"/>
        <w:ind w:left="0" w:firstLine="709"/>
        <w:jc w:val="both"/>
        <w:rPr>
          <w:rFonts w:ascii="Times New Roman" w:hAnsi="Times New Roman" w:cs="Times New Roman"/>
          <w:sz w:val="22"/>
        </w:rPr>
      </w:pPr>
      <w:r w:rsidRPr="00CD71D4">
        <w:rPr>
          <w:rFonts w:ascii="Times New Roman" w:hAnsi="Times New Roman" w:cs="Times New Roman"/>
          <w:bCs/>
          <w:iCs/>
          <w:sz w:val="22"/>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D71D4">
        <w:rPr>
          <w:rFonts w:ascii="Times New Roman" w:hAnsi="Times New Roman" w:cs="Times New Roman"/>
          <w:sz w:val="22"/>
        </w:rPr>
        <w:t>не должны находиться в залоге, под арестом или под иным обременением.</w:t>
      </w:r>
    </w:p>
    <w:p w14:paraId="50BF2BD1" w14:textId="77777777" w:rsidR="009107A5" w:rsidRPr="00CD71D4" w:rsidRDefault="009107A5" w:rsidP="00CD71D4">
      <w:pPr>
        <w:widowControl w:val="0"/>
        <w:numPr>
          <w:ilvl w:val="1"/>
          <w:numId w:val="2"/>
        </w:numPr>
        <w:shd w:val="clear" w:color="auto" w:fill="FFFFFF"/>
        <w:ind w:left="0" w:firstLine="709"/>
        <w:jc w:val="both"/>
        <w:rPr>
          <w:rFonts w:ascii="Times New Roman" w:hAnsi="Times New Roman" w:cs="Times New Roman"/>
          <w:bCs/>
          <w:iCs/>
          <w:sz w:val="22"/>
        </w:rPr>
      </w:pPr>
      <w:r w:rsidRPr="00CD71D4">
        <w:rPr>
          <w:rFonts w:ascii="Times New Roman" w:hAnsi="Times New Roman" w:cs="Times New Roman"/>
          <w:bCs/>
          <w:iCs/>
          <w:sz w:val="22"/>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CD71D4">
        <w:rPr>
          <w:rFonts w:ascii="Times New Roman" w:hAnsi="Times New Roman" w:cs="Times New Roman"/>
          <w:bCs/>
          <w:iCs/>
          <w:sz w:val="22"/>
        </w:rPr>
        <w:t>, техническим регламентам</w:t>
      </w:r>
      <w:r w:rsidRPr="00CD71D4">
        <w:rPr>
          <w:rFonts w:ascii="Times New Roman" w:hAnsi="Times New Roman" w:cs="Times New Roman"/>
          <w:bCs/>
          <w:iCs/>
          <w:sz w:val="22"/>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CD71D4" w:rsidRDefault="009107A5" w:rsidP="00CD71D4">
      <w:pPr>
        <w:widowControl w:val="0"/>
        <w:numPr>
          <w:ilvl w:val="1"/>
          <w:numId w:val="2"/>
        </w:numPr>
        <w:shd w:val="clear" w:color="auto" w:fill="FFFFFF"/>
        <w:ind w:left="0" w:firstLine="709"/>
        <w:jc w:val="both"/>
        <w:rPr>
          <w:rFonts w:ascii="Times New Roman" w:hAnsi="Times New Roman" w:cs="Times New Roman"/>
          <w:sz w:val="22"/>
        </w:rPr>
      </w:pPr>
      <w:r w:rsidRPr="00CD71D4">
        <w:rPr>
          <w:rFonts w:ascii="Times New Roman" w:hAnsi="Times New Roman" w:cs="Times New Roman"/>
          <w:bCs/>
          <w:iCs/>
          <w:sz w:val="22"/>
        </w:rPr>
        <w:t>Товары должны поставляться в упаковке производителя, не имеющей повреждений, с сохранением всех защитных знаков производителя,</w:t>
      </w:r>
      <w:r w:rsidRPr="00CD71D4">
        <w:rPr>
          <w:rFonts w:ascii="Times New Roman" w:hAnsi="Times New Roman" w:cs="Times New Roman"/>
          <w:sz w:val="22"/>
        </w:rPr>
        <w:t xml:space="preserve"> обеспечивающей сохранность товара при перевозке, и при необходимости, в последующем хранении.</w:t>
      </w:r>
    </w:p>
    <w:p w14:paraId="29F06A87" w14:textId="77777777" w:rsidR="009107A5" w:rsidRPr="00CD71D4" w:rsidRDefault="009107A5" w:rsidP="00CD71D4">
      <w:pPr>
        <w:widowControl w:val="0"/>
        <w:numPr>
          <w:ilvl w:val="1"/>
          <w:numId w:val="2"/>
        </w:numPr>
        <w:shd w:val="clear" w:color="auto" w:fill="FFFFFF"/>
        <w:ind w:left="0" w:firstLine="709"/>
        <w:jc w:val="both"/>
        <w:rPr>
          <w:rFonts w:ascii="Times New Roman" w:hAnsi="Times New Roman" w:cs="Times New Roman"/>
          <w:bCs/>
          <w:iCs/>
          <w:sz w:val="22"/>
        </w:rPr>
      </w:pPr>
      <w:r w:rsidRPr="00CD71D4">
        <w:rPr>
          <w:rFonts w:ascii="Times New Roman" w:hAnsi="Times New Roman" w:cs="Times New Roman"/>
          <w:bCs/>
          <w:iCs/>
          <w:sz w:val="22"/>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CD71D4" w:rsidRDefault="00D74E6B"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 xml:space="preserve">На всех товарах должна быть нанесена однозначно трактуемая маркировка - наименование, данные об изготовителе. </w:t>
      </w:r>
      <w:r w:rsidR="007135CF" w:rsidRPr="00CD71D4">
        <w:rPr>
          <w:rFonts w:ascii="Times New Roman" w:hAnsi="Times New Roman" w:cs="Times New Roman"/>
          <w:sz w:val="22"/>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CD71D4" w:rsidRDefault="00D74E6B"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На импортные товары перевод на русском языке обязателен.</w:t>
      </w:r>
      <w:r w:rsidR="003174CB" w:rsidRPr="00CD71D4">
        <w:rPr>
          <w:rFonts w:ascii="Times New Roman" w:hAnsi="Times New Roman" w:cs="Times New Roman"/>
          <w:sz w:val="22"/>
        </w:rPr>
        <w:t xml:space="preserve">       </w:t>
      </w:r>
    </w:p>
    <w:p w14:paraId="41D92744" w14:textId="77777777" w:rsidR="009107A5" w:rsidRPr="00CD71D4" w:rsidRDefault="009107A5" w:rsidP="00CD71D4">
      <w:pPr>
        <w:widowControl w:val="0"/>
        <w:rPr>
          <w:rFonts w:ascii="Times New Roman" w:hAnsi="Times New Roman" w:cs="Times New Roman"/>
          <w:sz w:val="22"/>
        </w:rPr>
      </w:pPr>
    </w:p>
    <w:p w14:paraId="42C44594" w14:textId="77777777" w:rsidR="009107A5" w:rsidRPr="00CD71D4" w:rsidRDefault="009107A5" w:rsidP="00CD71D4">
      <w:pPr>
        <w:widowControl w:val="0"/>
        <w:numPr>
          <w:ilvl w:val="0"/>
          <w:numId w:val="2"/>
        </w:numPr>
        <w:ind w:left="0" w:firstLine="360"/>
        <w:jc w:val="center"/>
        <w:outlineLvl w:val="0"/>
        <w:rPr>
          <w:rFonts w:ascii="Times New Roman" w:hAnsi="Times New Roman" w:cs="Times New Roman"/>
          <w:b/>
          <w:sz w:val="22"/>
        </w:rPr>
      </w:pPr>
      <w:r w:rsidRPr="00CD71D4">
        <w:rPr>
          <w:rFonts w:ascii="Times New Roman" w:hAnsi="Times New Roman" w:cs="Times New Roman"/>
          <w:b/>
          <w:sz w:val="22"/>
        </w:rPr>
        <w:t>Гарантии качества</w:t>
      </w:r>
    </w:p>
    <w:p w14:paraId="7EAE0B7D" w14:textId="77777777" w:rsidR="009107A5" w:rsidRPr="00CD71D4" w:rsidRDefault="009107A5" w:rsidP="00CD71D4">
      <w:pPr>
        <w:pStyle w:val="a8"/>
        <w:widowControl w:val="0"/>
        <w:spacing w:after="0"/>
        <w:rPr>
          <w:sz w:val="22"/>
          <w:szCs w:val="22"/>
        </w:rPr>
      </w:pPr>
    </w:p>
    <w:p w14:paraId="75FBBA9C" w14:textId="77777777" w:rsidR="009107A5" w:rsidRPr="00CD71D4" w:rsidRDefault="009107A5" w:rsidP="00CD71D4">
      <w:pPr>
        <w:pStyle w:val="a"/>
        <w:keepNext w:val="0"/>
        <w:widowControl w:val="0"/>
        <w:numPr>
          <w:ilvl w:val="1"/>
          <w:numId w:val="2"/>
        </w:numPr>
        <w:tabs>
          <w:tab w:val="left" w:pos="708"/>
        </w:tabs>
        <w:spacing w:before="0"/>
        <w:ind w:left="0" w:firstLine="709"/>
        <w:outlineLvl w:val="9"/>
        <w:rPr>
          <w:color w:val="auto"/>
          <w:sz w:val="22"/>
          <w:szCs w:val="22"/>
        </w:rPr>
      </w:pPr>
      <w:r w:rsidRPr="00CD71D4">
        <w:rPr>
          <w:color w:val="auto"/>
          <w:sz w:val="22"/>
          <w:szCs w:val="22"/>
        </w:rPr>
        <w:t>Гарантии качества распространяются на все товары, поставленные Поставщиком по настоящему контракту.</w:t>
      </w:r>
    </w:p>
    <w:p w14:paraId="5532EAC8" w14:textId="5C8A002F" w:rsidR="009107A5" w:rsidRPr="00CD71D4" w:rsidRDefault="009107A5" w:rsidP="00CD71D4">
      <w:pPr>
        <w:pStyle w:val="a"/>
        <w:keepNext w:val="0"/>
        <w:widowControl w:val="0"/>
        <w:numPr>
          <w:ilvl w:val="1"/>
          <w:numId w:val="2"/>
        </w:numPr>
        <w:tabs>
          <w:tab w:val="left" w:pos="708"/>
        </w:tabs>
        <w:spacing w:before="0"/>
        <w:ind w:left="0" w:firstLine="709"/>
        <w:outlineLvl w:val="9"/>
        <w:rPr>
          <w:color w:val="auto"/>
          <w:sz w:val="22"/>
          <w:szCs w:val="22"/>
        </w:rPr>
      </w:pPr>
      <w:r w:rsidRPr="00CD71D4">
        <w:rPr>
          <w:color w:val="auto"/>
          <w:sz w:val="22"/>
          <w:szCs w:val="22"/>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CD71D4">
        <w:rPr>
          <w:color w:val="auto"/>
          <w:sz w:val="22"/>
          <w:szCs w:val="22"/>
        </w:rPr>
        <w:t xml:space="preserve"> </w:t>
      </w:r>
      <w:r w:rsidR="00AD5835" w:rsidRPr="00CD71D4">
        <w:rPr>
          <w:color w:val="auto"/>
          <w:sz w:val="22"/>
          <w:szCs w:val="22"/>
        </w:rPr>
        <w:t>80%</w:t>
      </w:r>
      <w:r w:rsidRPr="00CD71D4">
        <w:rPr>
          <w:color w:val="auto"/>
          <w:sz w:val="22"/>
          <w:szCs w:val="22"/>
        </w:rPr>
        <w:t xml:space="preserve"> срока годности товара от установленного производителем (изготовителем).</w:t>
      </w:r>
    </w:p>
    <w:p w14:paraId="1D65DB17" w14:textId="77777777"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pacing w:val="4"/>
          <w:sz w:val="22"/>
        </w:rPr>
        <w:t>Поставщик г</w:t>
      </w:r>
      <w:r w:rsidRPr="00CD71D4">
        <w:rPr>
          <w:rFonts w:ascii="Times New Roman" w:hAnsi="Times New Roman" w:cs="Times New Roman"/>
          <w:sz w:val="22"/>
        </w:rPr>
        <w:t xml:space="preserve">арантирует срок качества поставляемого товара в течение </w:t>
      </w:r>
      <w:r w:rsidRPr="00CD71D4">
        <w:rPr>
          <w:rFonts w:ascii="Times New Roman" w:hAnsi="Times New Roman" w:cs="Times New Roman"/>
          <w:b/>
          <w:sz w:val="22"/>
        </w:rPr>
        <w:t>12 (двенадцати) месяцев</w:t>
      </w:r>
      <w:r w:rsidRPr="00CD71D4">
        <w:rPr>
          <w:rFonts w:ascii="Times New Roman" w:hAnsi="Times New Roman" w:cs="Times New Roman"/>
          <w:sz w:val="22"/>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CD71D4" w:rsidRDefault="009107A5" w:rsidP="00CD71D4">
      <w:pPr>
        <w:widowControl w:val="0"/>
        <w:numPr>
          <w:ilvl w:val="1"/>
          <w:numId w:val="2"/>
        </w:numPr>
        <w:ind w:left="0" w:firstLine="709"/>
        <w:jc w:val="both"/>
        <w:rPr>
          <w:rFonts w:ascii="Times New Roman" w:hAnsi="Times New Roman" w:cs="Times New Roman"/>
          <w:sz w:val="22"/>
        </w:rPr>
      </w:pPr>
      <w:r w:rsidRPr="00CD71D4">
        <w:rPr>
          <w:rFonts w:ascii="Times New Roman" w:hAnsi="Times New Roman" w:cs="Times New Roman"/>
          <w:sz w:val="22"/>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32162BED" w14:textId="1111E3A8" w:rsidR="009107A5" w:rsidRPr="00CD71D4" w:rsidRDefault="009107A5" w:rsidP="00CD71D4">
      <w:pPr>
        <w:widowControl w:val="0"/>
        <w:ind w:firstLine="709"/>
        <w:jc w:val="both"/>
        <w:rPr>
          <w:rFonts w:ascii="Times New Roman" w:hAnsi="Times New Roman" w:cs="Times New Roman"/>
          <w:sz w:val="22"/>
        </w:rPr>
      </w:pPr>
      <w:r w:rsidRPr="00CD71D4">
        <w:rPr>
          <w:rFonts w:ascii="Times New Roman" w:hAnsi="Times New Roman" w:cs="Times New Roman"/>
          <w:sz w:val="22"/>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4C517BB" w14:textId="53544AAF" w:rsidR="00FC3C01" w:rsidRPr="00CD71D4" w:rsidRDefault="00FC3C01" w:rsidP="00CD71D4">
      <w:pPr>
        <w:pStyle w:val="a9"/>
        <w:widowControl w:val="0"/>
        <w:numPr>
          <w:ilvl w:val="0"/>
          <w:numId w:val="2"/>
        </w:numPr>
        <w:jc w:val="center"/>
        <w:outlineLvl w:val="0"/>
        <w:rPr>
          <w:b/>
          <w:sz w:val="22"/>
          <w:szCs w:val="22"/>
        </w:rPr>
      </w:pPr>
      <w:r w:rsidRPr="00CD71D4">
        <w:rPr>
          <w:b/>
          <w:sz w:val="22"/>
          <w:szCs w:val="22"/>
        </w:rPr>
        <w:t>Срок действия контракта</w:t>
      </w:r>
    </w:p>
    <w:p w14:paraId="63C1EDFE" w14:textId="21D421FC" w:rsidR="00FC3C01" w:rsidRPr="00CD71D4" w:rsidRDefault="00FC3C01" w:rsidP="00CD71D4">
      <w:pPr>
        <w:pStyle w:val="a9"/>
        <w:widowControl w:val="0"/>
        <w:ind w:left="0"/>
        <w:rPr>
          <w:b/>
          <w:sz w:val="22"/>
          <w:szCs w:val="22"/>
        </w:rPr>
      </w:pPr>
    </w:p>
    <w:p w14:paraId="62288BEC" w14:textId="0088898F" w:rsidR="00FC3C01" w:rsidRPr="00CD71D4" w:rsidRDefault="00FC3C01"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Контракт вступает в силу с момента его подписания и действует до исполнения Сторонами своих обязательств.</w:t>
      </w:r>
    </w:p>
    <w:p w14:paraId="179FEBDB" w14:textId="4DDD103F" w:rsidR="009107A5" w:rsidRPr="00CD71D4" w:rsidRDefault="009107A5" w:rsidP="00CD71D4">
      <w:pPr>
        <w:pStyle w:val="a9"/>
        <w:widowControl w:val="0"/>
        <w:numPr>
          <w:ilvl w:val="0"/>
          <w:numId w:val="2"/>
        </w:numPr>
        <w:jc w:val="center"/>
        <w:outlineLvl w:val="0"/>
        <w:rPr>
          <w:b/>
          <w:sz w:val="22"/>
          <w:szCs w:val="22"/>
        </w:rPr>
      </w:pPr>
      <w:r w:rsidRPr="00CD71D4">
        <w:rPr>
          <w:b/>
          <w:sz w:val="22"/>
          <w:szCs w:val="22"/>
        </w:rPr>
        <w:t>Порядок изменения и расторжения контракта</w:t>
      </w:r>
    </w:p>
    <w:p w14:paraId="6D27F258" w14:textId="77777777" w:rsidR="009107A5" w:rsidRPr="00CD71D4" w:rsidRDefault="009107A5" w:rsidP="00CD71D4">
      <w:pPr>
        <w:pStyle w:val="a9"/>
        <w:widowControl w:val="0"/>
        <w:ind w:left="0"/>
        <w:rPr>
          <w:sz w:val="22"/>
          <w:szCs w:val="22"/>
        </w:rPr>
      </w:pPr>
    </w:p>
    <w:p w14:paraId="0E530BFE" w14:textId="245773E4" w:rsidR="0004063A" w:rsidRPr="00CD71D4" w:rsidRDefault="0004063A"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CD71D4" w:rsidRDefault="00781656"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Изменение условий контракта допускается по соглашению сторон</w:t>
      </w:r>
      <w:r w:rsidR="00D74E6B" w:rsidRPr="00CD71D4">
        <w:rPr>
          <w:rFonts w:ascii="Times New Roman" w:hAnsi="Times New Roman"/>
        </w:rPr>
        <w:t xml:space="preserve"> с учетом положений настоящего раздела контракта</w:t>
      </w:r>
      <w:r w:rsidRPr="00CD71D4">
        <w:rPr>
          <w:rFonts w:ascii="Times New Roman" w:hAnsi="Times New Roman"/>
        </w:rPr>
        <w:t>.</w:t>
      </w:r>
    </w:p>
    <w:p w14:paraId="77796E5F" w14:textId="74B1277E" w:rsidR="001D2AA2" w:rsidRPr="00CD71D4" w:rsidRDefault="00794925"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 xml:space="preserve">Изменения существенных условий контракта </w:t>
      </w:r>
      <w:r w:rsidR="001D2AA2" w:rsidRPr="00CD71D4">
        <w:rPr>
          <w:rFonts w:ascii="Times New Roman" w:hAnsi="Times New Roman"/>
        </w:rPr>
        <w:t xml:space="preserve">(в том числе цены контракта) </w:t>
      </w:r>
      <w:r w:rsidRPr="00CD71D4">
        <w:rPr>
          <w:rFonts w:ascii="Times New Roman" w:hAnsi="Times New Roman"/>
        </w:rPr>
        <w:t>при его исполнении не допускается, за исключением их изменения по соглашению сторон в случаях</w:t>
      </w:r>
      <w:r w:rsidR="00D74E6B" w:rsidRPr="00CD71D4">
        <w:rPr>
          <w:rFonts w:ascii="Times New Roman" w:hAnsi="Times New Roman"/>
        </w:rPr>
        <w:t>,</w:t>
      </w:r>
      <w:r w:rsidRPr="00CD71D4">
        <w:rPr>
          <w:rFonts w:ascii="Times New Roman" w:hAnsi="Times New Roman"/>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CD71D4">
        <w:rPr>
          <w:rFonts w:ascii="Times New Roman" w:hAnsi="Times New Roman"/>
        </w:rPr>
        <w:t>.</w:t>
      </w:r>
    </w:p>
    <w:p w14:paraId="088C326B" w14:textId="63D7680F" w:rsidR="00D74E6B" w:rsidRPr="00CD71D4" w:rsidRDefault="00D74E6B" w:rsidP="00CD71D4">
      <w:pPr>
        <w:pStyle w:val="ab"/>
        <w:widowControl w:val="0"/>
        <w:numPr>
          <w:ilvl w:val="1"/>
          <w:numId w:val="2"/>
        </w:numPr>
        <w:spacing w:after="0" w:line="240" w:lineRule="auto"/>
        <w:ind w:left="0" w:firstLine="709"/>
        <w:jc w:val="both"/>
        <w:rPr>
          <w:rFonts w:ascii="Times New Roman" w:hAnsi="Times New Roman"/>
          <w:shd w:val="clear" w:color="auto" w:fill="FFFFFF"/>
        </w:rPr>
      </w:pPr>
      <w:r w:rsidRPr="00CD71D4">
        <w:rPr>
          <w:rFonts w:ascii="Times New Roman" w:hAnsi="Times New Roman"/>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CD71D4" w:rsidRDefault="009107A5" w:rsidP="00CD71D4">
      <w:pPr>
        <w:pStyle w:val="ab"/>
        <w:widowControl w:val="0"/>
        <w:numPr>
          <w:ilvl w:val="1"/>
          <w:numId w:val="2"/>
        </w:numPr>
        <w:spacing w:after="0" w:line="240" w:lineRule="auto"/>
        <w:ind w:left="0" w:firstLine="709"/>
        <w:jc w:val="both"/>
        <w:rPr>
          <w:rFonts w:ascii="Times New Roman" w:hAnsi="Times New Roman"/>
          <w:shd w:val="clear" w:color="auto" w:fill="FFFFFF"/>
        </w:rPr>
      </w:pPr>
      <w:r w:rsidRPr="00CD71D4">
        <w:rPr>
          <w:rFonts w:ascii="Times New Roman" w:hAnsi="Times New Roman"/>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CD71D4" w:rsidRDefault="009107A5"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В случае перемены Заказчика его права и обязанности переходят к новому заказчик</w:t>
      </w:r>
      <w:r w:rsidR="0036038A" w:rsidRPr="00CD71D4">
        <w:rPr>
          <w:rFonts w:ascii="Times New Roman" w:hAnsi="Times New Roman"/>
        </w:rPr>
        <w:t>у</w:t>
      </w:r>
      <w:r w:rsidRPr="00CD71D4">
        <w:rPr>
          <w:rFonts w:ascii="Times New Roman" w:hAnsi="Times New Roman"/>
        </w:rPr>
        <w:t>.</w:t>
      </w:r>
    </w:p>
    <w:p w14:paraId="4A735A41" w14:textId="6C283834" w:rsidR="009107A5" w:rsidRPr="00CD71D4" w:rsidRDefault="009107A5" w:rsidP="00CD71D4">
      <w:pPr>
        <w:pStyle w:val="ab"/>
        <w:widowControl w:val="0"/>
        <w:numPr>
          <w:ilvl w:val="1"/>
          <w:numId w:val="2"/>
        </w:numPr>
        <w:spacing w:after="0" w:line="240" w:lineRule="auto"/>
        <w:ind w:left="0" w:firstLine="709"/>
        <w:jc w:val="both"/>
        <w:rPr>
          <w:rFonts w:ascii="Times New Roman" w:hAnsi="Times New Roman"/>
          <w:shd w:val="clear" w:color="auto" w:fill="FFFFFF"/>
        </w:rPr>
      </w:pPr>
      <w:r w:rsidRPr="00CD71D4">
        <w:rPr>
          <w:rFonts w:ascii="Times New Roman" w:hAnsi="Times New Roman"/>
        </w:rPr>
        <w:t>При исполнении контракта (</w:t>
      </w:r>
      <w:r w:rsidR="003A3356" w:rsidRPr="00CD71D4">
        <w:rPr>
          <w:rFonts w:ascii="Times New Roman" w:hAnsi="Times New Roman"/>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D71D4">
        <w:rPr>
          <w:rFonts w:ascii="Times New Roman" w:hAnsi="Times New Roman"/>
        </w:rPr>
        <w:t xml:space="preserve">) по согласованию Сторон допускается поставка товара, </w:t>
      </w:r>
      <w:r w:rsidRPr="00CD71D4">
        <w:rPr>
          <w:rFonts w:ascii="Times New Roman" w:hAnsi="Times New Roman"/>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CD71D4" w:rsidRDefault="009107A5"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Расторжение контракта допускается</w:t>
      </w:r>
      <w:r w:rsidR="001D2AA2" w:rsidRPr="00CD71D4">
        <w:rPr>
          <w:rFonts w:ascii="Times New Roman" w:hAnsi="Times New Roman"/>
        </w:rPr>
        <w:t xml:space="preserve">: </w:t>
      </w:r>
    </w:p>
    <w:p w14:paraId="10CF182B" w14:textId="77777777" w:rsidR="001D2AA2" w:rsidRPr="00CD71D4" w:rsidRDefault="001D2AA2" w:rsidP="00CD71D4">
      <w:pPr>
        <w:widowControl w:val="0"/>
        <w:ind w:firstLine="709"/>
        <w:jc w:val="both"/>
        <w:rPr>
          <w:rFonts w:ascii="Times New Roman" w:hAnsi="Times New Roman" w:cs="Times New Roman"/>
          <w:sz w:val="22"/>
        </w:rPr>
      </w:pPr>
      <w:r w:rsidRPr="00CD71D4">
        <w:rPr>
          <w:rFonts w:ascii="Times New Roman" w:hAnsi="Times New Roman" w:cs="Times New Roman"/>
          <w:sz w:val="22"/>
        </w:rPr>
        <w:t xml:space="preserve">- </w:t>
      </w:r>
      <w:r w:rsidR="009107A5" w:rsidRPr="00CD71D4">
        <w:rPr>
          <w:rFonts w:ascii="Times New Roman" w:hAnsi="Times New Roman" w:cs="Times New Roman"/>
          <w:sz w:val="22"/>
        </w:rPr>
        <w:t>по соглашению Сторон</w:t>
      </w:r>
      <w:r w:rsidRPr="00CD71D4">
        <w:rPr>
          <w:rFonts w:ascii="Times New Roman" w:hAnsi="Times New Roman" w:cs="Times New Roman"/>
          <w:sz w:val="22"/>
        </w:rPr>
        <w:t xml:space="preserve">; </w:t>
      </w:r>
    </w:p>
    <w:p w14:paraId="73DEEE67" w14:textId="77777777" w:rsidR="001D2AA2" w:rsidRPr="00CD71D4" w:rsidRDefault="001D2AA2" w:rsidP="00CD71D4">
      <w:pPr>
        <w:widowControl w:val="0"/>
        <w:ind w:firstLine="709"/>
        <w:jc w:val="both"/>
        <w:rPr>
          <w:rFonts w:ascii="Times New Roman" w:hAnsi="Times New Roman" w:cs="Times New Roman"/>
          <w:sz w:val="22"/>
        </w:rPr>
      </w:pPr>
      <w:r w:rsidRPr="00CD71D4">
        <w:rPr>
          <w:rFonts w:ascii="Times New Roman" w:hAnsi="Times New Roman" w:cs="Times New Roman"/>
          <w:sz w:val="22"/>
        </w:rPr>
        <w:t xml:space="preserve">- </w:t>
      </w:r>
      <w:r w:rsidR="009107A5" w:rsidRPr="00CD71D4">
        <w:rPr>
          <w:rFonts w:ascii="Times New Roman" w:hAnsi="Times New Roman" w:cs="Times New Roman"/>
          <w:sz w:val="22"/>
        </w:rPr>
        <w:t>по решению суда</w:t>
      </w:r>
      <w:r w:rsidRPr="00CD71D4">
        <w:rPr>
          <w:rFonts w:ascii="Times New Roman" w:hAnsi="Times New Roman" w:cs="Times New Roman"/>
          <w:sz w:val="22"/>
        </w:rPr>
        <w:t xml:space="preserve">; </w:t>
      </w:r>
    </w:p>
    <w:p w14:paraId="4A6CDBE1" w14:textId="77777777" w:rsidR="009107A5" w:rsidRPr="00CD71D4" w:rsidRDefault="001D2AA2" w:rsidP="00CD71D4">
      <w:pPr>
        <w:widowControl w:val="0"/>
        <w:ind w:firstLine="709"/>
        <w:jc w:val="both"/>
        <w:rPr>
          <w:rFonts w:ascii="Times New Roman" w:hAnsi="Times New Roman" w:cs="Times New Roman"/>
          <w:sz w:val="22"/>
        </w:rPr>
      </w:pPr>
      <w:r w:rsidRPr="00CD71D4">
        <w:rPr>
          <w:rFonts w:ascii="Times New Roman" w:hAnsi="Times New Roman" w:cs="Times New Roman"/>
          <w:sz w:val="22"/>
        </w:rPr>
        <w:t xml:space="preserve">- </w:t>
      </w:r>
      <w:r w:rsidR="009107A5" w:rsidRPr="00CD71D4">
        <w:rPr>
          <w:rFonts w:ascii="Times New Roman" w:hAnsi="Times New Roman" w:cs="Times New Roman"/>
          <w:sz w:val="22"/>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CD71D4" w:rsidRDefault="009107A5"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CD71D4" w:rsidRDefault="009107A5" w:rsidP="00CD71D4">
      <w:pPr>
        <w:widowControl w:val="0"/>
        <w:ind w:firstLine="709"/>
        <w:jc w:val="both"/>
        <w:rPr>
          <w:rFonts w:ascii="Times New Roman" w:hAnsi="Times New Roman" w:cs="Times New Roman"/>
          <w:sz w:val="22"/>
        </w:rPr>
      </w:pPr>
      <w:r w:rsidRPr="00CD71D4">
        <w:rPr>
          <w:rFonts w:ascii="Times New Roman" w:hAnsi="Times New Roman" w:cs="Times New Roman"/>
          <w:sz w:val="22"/>
        </w:rPr>
        <w:t>– если задержка в сроках поставки товара Поставщиком составляет более 10 (десяти) дней;</w:t>
      </w:r>
    </w:p>
    <w:p w14:paraId="55449F3C" w14:textId="77777777" w:rsidR="009107A5" w:rsidRPr="00CD71D4" w:rsidRDefault="009107A5" w:rsidP="00CD71D4">
      <w:pPr>
        <w:widowControl w:val="0"/>
        <w:ind w:firstLine="709"/>
        <w:jc w:val="both"/>
        <w:rPr>
          <w:rFonts w:ascii="Times New Roman" w:hAnsi="Times New Roman" w:cs="Times New Roman"/>
          <w:sz w:val="22"/>
        </w:rPr>
      </w:pPr>
      <w:r w:rsidRPr="00CD71D4">
        <w:rPr>
          <w:rFonts w:ascii="Times New Roman" w:hAnsi="Times New Roman" w:cs="Times New Roman"/>
          <w:sz w:val="22"/>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CD71D4" w:rsidRDefault="009107A5" w:rsidP="00CD71D4">
      <w:pPr>
        <w:widowControl w:val="0"/>
        <w:ind w:firstLine="709"/>
        <w:jc w:val="both"/>
        <w:rPr>
          <w:rFonts w:ascii="Times New Roman" w:hAnsi="Times New Roman" w:cs="Times New Roman"/>
          <w:sz w:val="22"/>
        </w:rPr>
      </w:pPr>
      <w:r w:rsidRPr="00CD71D4">
        <w:rPr>
          <w:rFonts w:ascii="Times New Roman" w:hAnsi="Times New Roman" w:cs="Times New Roman"/>
          <w:sz w:val="22"/>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CD71D4">
        <w:rPr>
          <w:rFonts w:ascii="Times New Roman" w:hAnsi="Times New Roman" w:cs="Times New Roman"/>
          <w:sz w:val="22"/>
        </w:rPr>
        <w:t>;</w:t>
      </w:r>
    </w:p>
    <w:p w14:paraId="5ACAF785" w14:textId="0D27CCC8" w:rsidR="0027508A" w:rsidRPr="00CD71D4" w:rsidRDefault="0027508A" w:rsidP="00CD71D4">
      <w:pPr>
        <w:widowControl w:val="0"/>
        <w:ind w:firstLine="709"/>
        <w:jc w:val="both"/>
        <w:rPr>
          <w:rFonts w:ascii="Times New Roman" w:hAnsi="Times New Roman" w:cs="Times New Roman"/>
          <w:sz w:val="22"/>
        </w:rPr>
      </w:pPr>
      <w:r w:rsidRPr="00CD71D4">
        <w:rPr>
          <w:rFonts w:ascii="Times New Roman" w:hAnsi="Times New Roman" w:cs="Times New Roman"/>
          <w:sz w:val="22"/>
        </w:rPr>
        <w:t xml:space="preserve">- если у </w:t>
      </w:r>
      <w:r w:rsidR="00170E1A" w:rsidRPr="00CD71D4">
        <w:rPr>
          <w:rFonts w:ascii="Times New Roman" w:hAnsi="Times New Roman" w:cs="Times New Roman"/>
          <w:sz w:val="22"/>
        </w:rPr>
        <w:t>Поставщика</w:t>
      </w:r>
      <w:r w:rsidRPr="00CD71D4">
        <w:rPr>
          <w:rFonts w:ascii="Times New Roman" w:hAnsi="Times New Roman" w:cs="Times New Roman"/>
          <w:sz w:val="22"/>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CD71D4" w:rsidRDefault="001D2AA2"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Односторонний отказ от исполнения контракта осуществляется в соответствии с положениями статьи 95 федерального закона от 05.04.201</w:t>
      </w:r>
      <w:r w:rsidR="00E62E0D" w:rsidRPr="00CD71D4">
        <w:rPr>
          <w:rFonts w:ascii="Times New Roman" w:hAnsi="Times New Roman"/>
        </w:rPr>
        <w:t>3</w:t>
      </w:r>
      <w:r w:rsidRPr="00CD71D4">
        <w:rPr>
          <w:rFonts w:ascii="Times New Roman" w:hAnsi="Times New Roman"/>
        </w:rPr>
        <w:t xml:space="preserve"> № 44-ФЗ «О контрактной системе в сфере закупок товаров, работ, услуг для обеспечения государственных и муниципальных нужд»</w:t>
      </w:r>
      <w:r w:rsidR="009D23A5" w:rsidRPr="00CD71D4">
        <w:rPr>
          <w:rStyle w:val="ae"/>
        </w:rPr>
        <w:footnoteReference w:id="16"/>
      </w:r>
      <w:r w:rsidRPr="00CD71D4">
        <w:rPr>
          <w:rFonts w:ascii="Times New Roman" w:hAnsi="Times New Roman"/>
        </w:rPr>
        <w:t>.</w:t>
      </w:r>
    </w:p>
    <w:p w14:paraId="335A049A" w14:textId="633DE6EE" w:rsidR="001707AF" w:rsidRPr="00CD71D4" w:rsidRDefault="00861FA0"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Заказчик направляет обращение</w:t>
      </w:r>
      <w:r w:rsidR="00297683" w:rsidRPr="00CD71D4">
        <w:rPr>
          <w:rStyle w:val="ae"/>
        </w:rPr>
        <w:footnoteReference w:id="17"/>
      </w:r>
      <w:r w:rsidRPr="00CD71D4">
        <w:rPr>
          <w:rFonts w:ascii="Times New Roman" w:hAnsi="Times New Roman"/>
        </w:rPr>
        <w:t xml:space="preserve"> о включении информации о Поставщике в реестр недобросовестных поставщиков (подрядчиков, исполнителей) в случаях</w:t>
      </w:r>
      <w:r w:rsidRPr="00CD71D4">
        <w:rPr>
          <w:rStyle w:val="ae"/>
        </w:rPr>
        <w:footnoteReference w:id="18"/>
      </w:r>
      <w:r w:rsidRPr="00CD71D4">
        <w:rPr>
          <w:rFonts w:ascii="Times New Roman" w:hAnsi="Times New Roman"/>
        </w:rPr>
        <w:t>, порядке и сроки, установленные федеральным законом от 05.04.201</w:t>
      </w:r>
      <w:r w:rsidR="00E62E0D" w:rsidRPr="00CD71D4">
        <w:rPr>
          <w:rFonts w:ascii="Times New Roman" w:hAnsi="Times New Roman"/>
        </w:rPr>
        <w:t>3</w:t>
      </w:r>
      <w:r w:rsidRPr="00CD71D4">
        <w:rPr>
          <w:rFonts w:ascii="Times New Roman" w:hAnsi="Times New Roman"/>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CD71D4" w:rsidRDefault="009107A5" w:rsidP="00CD71D4">
      <w:pPr>
        <w:widowControl w:val="0"/>
        <w:rPr>
          <w:rFonts w:ascii="Times New Roman" w:hAnsi="Times New Roman" w:cs="Times New Roman"/>
          <w:sz w:val="22"/>
        </w:rPr>
      </w:pPr>
    </w:p>
    <w:p w14:paraId="0C74EB4F" w14:textId="77777777" w:rsidR="009107A5" w:rsidRPr="00CD71D4" w:rsidRDefault="009107A5" w:rsidP="00CD71D4">
      <w:pPr>
        <w:widowControl w:val="0"/>
        <w:numPr>
          <w:ilvl w:val="0"/>
          <w:numId w:val="2"/>
        </w:numPr>
        <w:shd w:val="clear" w:color="auto" w:fill="FFFFFF"/>
        <w:ind w:left="0" w:firstLine="349"/>
        <w:jc w:val="center"/>
        <w:outlineLvl w:val="0"/>
        <w:rPr>
          <w:rFonts w:ascii="Times New Roman" w:hAnsi="Times New Roman" w:cs="Times New Roman"/>
          <w:b/>
          <w:sz w:val="22"/>
        </w:rPr>
      </w:pPr>
      <w:r w:rsidRPr="00CD71D4">
        <w:rPr>
          <w:rFonts w:ascii="Times New Roman" w:hAnsi="Times New Roman" w:cs="Times New Roman"/>
          <w:b/>
          <w:bCs/>
          <w:spacing w:val="-1"/>
          <w:sz w:val="22"/>
        </w:rPr>
        <w:t>Обстоятельства непреодолимой силы</w:t>
      </w:r>
    </w:p>
    <w:p w14:paraId="7C73FFBA" w14:textId="77777777" w:rsidR="009107A5" w:rsidRPr="00CD71D4" w:rsidRDefault="009107A5" w:rsidP="00CD71D4">
      <w:pPr>
        <w:widowControl w:val="0"/>
        <w:rPr>
          <w:rFonts w:ascii="Times New Roman" w:hAnsi="Times New Roman" w:cs="Times New Roman"/>
          <w:sz w:val="22"/>
        </w:rPr>
      </w:pPr>
    </w:p>
    <w:p w14:paraId="09266E19" w14:textId="0B99FE03" w:rsidR="009107A5" w:rsidRPr="00CD71D4" w:rsidRDefault="009107A5"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CD71D4" w:rsidRDefault="009107A5"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При наступлении указанных в п. 1</w:t>
      </w:r>
      <w:r w:rsidR="00FC3C01" w:rsidRPr="00CD71D4">
        <w:rPr>
          <w:rFonts w:ascii="Times New Roman" w:hAnsi="Times New Roman"/>
        </w:rPr>
        <w:t>1</w:t>
      </w:r>
      <w:r w:rsidRPr="00CD71D4">
        <w:rPr>
          <w:rFonts w:ascii="Times New Roman" w:hAnsi="Times New Roman"/>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CD71D4" w:rsidRDefault="009107A5" w:rsidP="00CD71D4">
      <w:pPr>
        <w:widowControl w:val="0"/>
        <w:rPr>
          <w:rFonts w:ascii="Times New Roman" w:hAnsi="Times New Roman" w:cs="Times New Roman"/>
          <w:sz w:val="22"/>
        </w:rPr>
      </w:pPr>
    </w:p>
    <w:p w14:paraId="0B4A6B66" w14:textId="77777777" w:rsidR="00EA2E3C" w:rsidRPr="00CD71D4" w:rsidRDefault="00EA2E3C" w:rsidP="00CD71D4">
      <w:pPr>
        <w:pStyle w:val="ab"/>
        <w:widowControl w:val="0"/>
        <w:numPr>
          <w:ilvl w:val="0"/>
          <w:numId w:val="2"/>
        </w:numPr>
        <w:spacing w:after="0" w:line="240" w:lineRule="auto"/>
        <w:ind w:left="714" w:hanging="357"/>
        <w:jc w:val="center"/>
        <w:outlineLvl w:val="0"/>
        <w:rPr>
          <w:rFonts w:ascii="Times New Roman" w:hAnsi="Times New Roman"/>
          <w:b/>
        </w:rPr>
      </w:pPr>
      <w:r w:rsidRPr="00CD71D4">
        <w:rPr>
          <w:rFonts w:ascii="Times New Roman" w:hAnsi="Times New Roman"/>
          <w:b/>
        </w:rPr>
        <w:t>Антикоррупционные условия</w:t>
      </w:r>
    </w:p>
    <w:p w14:paraId="4106DAC8" w14:textId="77777777" w:rsidR="00B13726" w:rsidRPr="00CD71D4" w:rsidRDefault="00B13726" w:rsidP="00CD71D4">
      <w:pPr>
        <w:widowControl w:val="0"/>
        <w:jc w:val="both"/>
        <w:rPr>
          <w:rFonts w:ascii="Times New Roman" w:hAnsi="Times New Roman" w:cs="Times New Roman"/>
          <w:sz w:val="22"/>
        </w:rPr>
      </w:pPr>
    </w:p>
    <w:p w14:paraId="3F04035F" w14:textId="4AA039ED" w:rsidR="00EA2E3C" w:rsidRPr="00CD71D4" w:rsidRDefault="00EA2E3C" w:rsidP="00CD71D4">
      <w:pPr>
        <w:pStyle w:val="ab"/>
        <w:widowControl w:val="0"/>
        <w:numPr>
          <w:ilvl w:val="1"/>
          <w:numId w:val="2"/>
        </w:numPr>
        <w:spacing w:after="0" w:line="240" w:lineRule="auto"/>
        <w:ind w:left="0" w:firstLine="709"/>
        <w:jc w:val="both"/>
        <w:rPr>
          <w:rFonts w:ascii="Times New Roman" w:hAnsi="Times New Roman"/>
        </w:rPr>
      </w:pPr>
      <w:r w:rsidRPr="00CD71D4">
        <w:rPr>
          <w:rFonts w:ascii="Times New Roman" w:hAnsi="Times New Roman"/>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CD71D4" w:rsidRDefault="00EA2E3C"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CD71D4">
        <w:rPr>
          <w:rFonts w:ascii="Times New Roman" w:hAnsi="Times New Roman" w:cs="Times New Roman"/>
          <w:sz w:val="22"/>
        </w:rPr>
        <w:t>иным образом,</w:t>
      </w:r>
      <w:r w:rsidRPr="00CD71D4">
        <w:rPr>
          <w:rFonts w:ascii="Times New Roman" w:hAnsi="Times New Roman" w:cs="Times New Roman"/>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CD71D4" w:rsidRDefault="00EA2E3C"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45E74DA" w14:textId="676EFB84" w:rsidR="00EA2E3C" w:rsidRPr="00CD71D4" w:rsidRDefault="00EA2E3C" w:rsidP="00CD71D4">
      <w:pPr>
        <w:widowControl w:val="0"/>
        <w:ind w:firstLine="708"/>
        <w:jc w:val="both"/>
        <w:rPr>
          <w:rFonts w:ascii="Times New Roman" w:hAnsi="Times New Roman" w:cs="Times New Roman"/>
          <w:sz w:val="22"/>
        </w:rPr>
      </w:pPr>
      <w:r w:rsidRPr="00CD71D4">
        <w:rPr>
          <w:rFonts w:ascii="Times New Roman" w:hAnsi="Times New Roman" w:cs="Times New Roman"/>
          <w:sz w:val="22"/>
        </w:rPr>
        <w:t>- не совершать иных действий, нарушающих антикоррупционное законодательство Российской Федерации.</w:t>
      </w:r>
    </w:p>
    <w:p w14:paraId="6AA26654" w14:textId="3E91998F" w:rsidR="009107A5" w:rsidRPr="00CD71D4" w:rsidRDefault="009107A5" w:rsidP="00CD71D4">
      <w:pPr>
        <w:pStyle w:val="ab"/>
        <w:widowControl w:val="0"/>
        <w:numPr>
          <w:ilvl w:val="0"/>
          <w:numId w:val="2"/>
        </w:numPr>
        <w:shd w:val="clear" w:color="auto" w:fill="FFFFFF"/>
        <w:spacing w:after="0" w:line="240" w:lineRule="auto"/>
        <w:ind w:left="0" w:firstLine="0"/>
        <w:jc w:val="center"/>
        <w:outlineLvl w:val="0"/>
        <w:rPr>
          <w:rFonts w:ascii="Times New Roman" w:hAnsi="Times New Roman"/>
          <w:b/>
        </w:rPr>
      </w:pPr>
      <w:r w:rsidRPr="00CD71D4">
        <w:rPr>
          <w:rFonts w:ascii="Times New Roman" w:hAnsi="Times New Roman"/>
          <w:b/>
        </w:rPr>
        <w:t>Прочие условия</w:t>
      </w:r>
    </w:p>
    <w:p w14:paraId="77124953" w14:textId="40DC130A" w:rsidR="009107A5" w:rsidRPr="00CD71D4" w:rsidRDefault="009107A5" w:rsidP="00CD71D4">
      <w:pPr>
        <w:pStyle w:val="ab"/>
        <w:widowControl w:val="0"/>
        <w:numPr>
          <w:ilvl w:val="1"/>
          <w:numId w:val="2"/>
        </w:numPr>
        <w:shd w:val="clear" w:color="auto" w:fill="FFFFFF"/>
        <w:spacing w:after="0" w:line="240" w:lineRule="auto"/>
        <w:ind w:left="0" w:firstLine="709"/>
        <w:jc w:val="both"/>
        <w:rPr>
          <w:rFonts w:ascii="Times New Roman" w:hAnsi="Times New Roman"/>
        </w:rPr>
      </w:pPr>
      <w:r w:rsidRPr="00CD71D4">
        <w:rPr>
          <w:rFonts w:ascii="Times New Roman" w:hAnsi="Times New Roman"/>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CD71D4" w:rsidRDefault="00843BE6" w:rsidP="00CD71D4">
      <w:pPr>
        <w:pStyle w:val="ab"/>
        <w:widowControl w:val="0"/>
        <w:numPr>
          <w:ilvl w:val="1"/>
          <w:numId w:val="2"/>
        </w:numPr>
        <w:shd w:val="clear" w:color="auto" w:fill="FFFFFF"/>
        <w:spacing w:after="0" w:line="240" w:lineRule="auto"/>
        <w:ind w:left="0" w:firstLine="709"/>
        <w:jc w:val="both"/>
        <w:rPr>
          <w:rFonts w:ascii="Times New Roman" w:hAnsi="Times New Roman"/>
        </w:rPr>
      </w:pPr>
      <w:r w:rsidRPr="00CD71D4">
        <w:rPr>
          <w:rFonts w:ascii="Times New Roman" w:hAnsi="Times New Roman"/>
        </w:rPr>
        <w:t>Стороны</w:t>
      </w:r>
      <w:r w:rsidR="00FC3C01" w:rsidRPr="00CD71D4">
        <w:rPr>
          <w:rFonts w:ascii="Times New Roman" w:hAnsi="Times New Roman"/>
        </w:rPr>
        <w:t>,</w:t>
      </w:r>
      <w:r w:rsidRPr="00CD71D4">
        <w:rPr>
          <w:rFonts w:ascii="Times New Roman" w:hAnsi="Times New Roman"/>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CD71D4" w:rsidRDefault="00843BE6" w:rsidP="00CD71D4">
      <w:pPr>
        <w:widowControl w:val="0"/>
        <w:shd w:val="clear" w:color="auto" w:fill="FFFFFF"/>
        <w:ind w:firstLine="709"/>
        <w:jc w:val="both"/>
        <w:rPr>
          <w:rFonts w:ascii="Times New Roman" w:hAnsi="Times New Roman" w:cs="Times New Roman"/>
          <w:sz w:val="22"/>
        </w:rPr>
      </w:pPr>
      <w:r w:rsidRPr="00CD71D4">
        <w:rPr>
          <w:rFonts w:ascii="Times New Roman" w:hAnsi="Times New Roman" w:cs="Times New Roman"/>
          <w:sz w:val="22"/>
        </w:rPr>
        <w:t>- претензия;</w:t>
      </w:r>
    </w:p>
    <w:p w14:paraId="707252D1" w14:textId="77777777" w:rsidR="00843BE6" w:rsidRPr="00CD71D4" w:rsidRDefault="00843BE6" w:rsidP="00CD71D4">
      <w:pPr>
        <w:widowControl w:val="0"/>
        <w:shd w:val="clear" w:color="auto" w:fill="FFFFFF"/>
        <w:ind w:firstLine="709"/>
        <w:jc w:val="both"/>
        <w:rPr>
          <w:rFonts w:ascii="Times New Roman" w:hAnsi="Times New Roman" w:cs="Times New Roman"/>
          <w:sz w:val="22"/>
        </w:rPr>
      </w:pPr>
      <w:r w:rsidRPr="00CD71D4">
        <w:rPr>
          <w:rFonts w:ascii="Times New Roman" w:hAnsi="Times New Roman" w:cs="Times New Roman"/>
          <w:sz w:val="22"/>
        </w:rPr>
        <w:t>- требование об уплате неустойки (штраф, пени);</w:t>
      </w:r>
    </w:p>
    <w:p w14:paraId="6CE00366" w14:textId="77777777" w:rsidR="00843BE6" w:rsidRPr="00CD71D4" w:rsidRDefault="00843BE6" w:rsidP="00CD71D4">
      <w:pPr>
        <w:widowControl w:val="0"/>
        <w:shd w:val="clear" w:color="auto" w:fill="FFFFFF"/>
        <w:ind w:firstLine="709"/>
        <w:jc w:val="both"/>
        <w:rPr>
          <w:rFonts w:ascii="Times New Roman" w:hAnsi="Times New Roman" w:cs="Times New Roman"/>
          <w:sz w:val="22"/>
        </w:rPr>
      </w:pPr>
      <w:r w:rsidRPr="00CD71D4">
        <w:rPr>
          <w:rFonts w:ascii="Times New Roman" w:hAnsi="Times New Roman" w:cs="Times New Roman"/>
          <w:sz w:val="22"/>
        </w:rPr>
        <w:t>- уведомление.</w:t>
      </w:r>
    </w:p>
    <w:p w14:paraId="68EF5A69" w14:textId="4FC4F7CA" w:rsidR="00843BE6" w:rsidRPr="00CD71D4" w:rsidRDefault="00843BE6" w:rsidP="00CD71D4">
      <w:pPr>
        <w:widowControl w:val="0"/>
        <w:ind w:firstLine="851"/>
        <w:jc w:val="both"/>
        <w:rPr>
          <w:rFonts w:ascii="Times New Roman" w:eastAsia="Times New Roman" w:hAnsi="Times New Roman" w:cs="Times New Roman"/>
          <w:sz w:val="22"/>
          <w:lang w:eastAsia="ru-RU"/>
        </w:rPr>
      </w:pPr>
      <w:r w:rsidRPr="00CD71D4">
        <w:rPr>
          <w:rFonts w:ascii="Times New Roman" w:hAnsi="Times New Roman" w:cs="Times New Roman"/>
          <w:sz w:val="22"/>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CD71D4">
        <w:rPr>
          <w:rFonts w:ascii="Times New Roman" w:hAnsi="Times New Roman" w:cs="Times New Roman"/>
          <w:sz w:val="22"/>
        </w:rPr>
        <w:t xml:space="preserve"> </w:t>
      </w:r>
      <w:r w:rsidR="00DA5536" w:rsidRPr="00CD71D4">
        <w:rPr>
          <w:rFonts w:ascii="Times New Roman" w:eastAsia="Times New Roman" w:hAnsi="Times New Roman" w:cs="Times New Roman"/>
          <w:sz w:val="22"/>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CD71D4">
        <w:rPr>
          <w:rFonts w:ascii="Times New Roman" w:eastAsia="Times New Roman" w:hAnsi="Times New Roman" w:cs="Times New Roman"/>
          <w:sz w:val="22"/>
          <w:lang w:eastAsia="ru-RU"/>
        </w:rPr>
        <w:t>Portable</w:t>
      </w:r>
      <w:proofErr w:type="spellEnd"/>
      <w:r w:rsidR="00DA5536" w:rsidRPr="00CD71D4">
        <w:rPr>
          <w:rFonts w:ascii="Times New Roman" w:eastAsia="Times New Roman" w:hAnsi="Times New Roman" w:cs="Times New Roman"/>
          <w:sz w:val="22"/>
          <w:lang w:eastAsia="ru-RU"/>
        </w:rPr>
        <w:t xml:space="preserve"> </w:t>
      </w:r>
      <w:proofErr w:type="spellStart"/>
      <w:r w:rsidR="00DA5536" w:rsidRPr="00CD71D4">
        <w:rPr>
          <w:rFonts w:ascii="Times New Roman" w:eastAsia="Times New Roman" w:hAnsi="Times New Roman" w:cs="Times New Roman"/>
          <w:sz w:val="22"/>
          <w:lang w:eastAsia="ru-RU"/>
        </w:rPr>
        <w:t>Document</w:t>
      </w:r>
      <w:proofErr w:type="spellEnd"/>
      <w:r w:rsidR="00DA5536" w:rsidRPr="00CD71D4">
        <w:rPr>
          <w:rFonts w:ascii="Times New Roman" w:eastAsia="Times New Roman" w:hAnsi="Times New Roman" w:cs="Times New Roman"/>
          <w:sz w:val="22"/>
          <w:lang w:eastAsia="ru-RU"/>
        </w:rPr>
        <w:t xml:space="preserve"> </w:t>
      </w:r>
      <w:proofErr w:type="spellStart"/>
      <w:r w:rsidR="00DA5536" w:rsidRPr="00CD71D4">
        <w:rPr>
          <w:rFonts w:ascii="Times New Roman" w:eastAsia="Times New Roman" w:hAnsi="Times New Roman" w:cs="Times New Roman"/>
          <w:sz w:val="22"/>
          <w:lang w:eastAsia="ru-RU"/>
        </w:rPr>
        <w:t>Format</w:t>
      </w:r>
      <w:proofErr w:type="spellEnd"/>
      <w:r w:rsidR="00DA5536" w:rsidRPr="00CD71D4">
        <w:rPr>
          <w:rFonts w:ascii="Times New Roman" w:eastAsia="Times New Roman" w:hAnsi="Times New Roman" w:cs="Times New Roman"/>
          <w:sz w:val="22"/>
          <w:lang w:eastAsia="ru-RU"/>
        </w:rPr>
        <w:t>)).</w:t>
      </w:r>
    </w:p>
    <w:p w14:paraId="416C5FD0" w14:textId="7A3FD004" w:rsidR="00843BE6" w:rsidRPr="00CD71D4" w:rsidRDefault="00843BE6" w:rsidP="00CD71D4">
      <w:pPr>
        <w:pStyle w:val="ab"/>
        <w:widowControl w:val="0"/>
        <w:numPr>
          <w:ilvl w:val="1"/>
          <w:numId w:val="2"/>
        </w:numPr>
        <w:shd w:val="clear" w:color="auto" w:fill="FFFFFF"/>
        <w:spacing w:after="0" w:line="240" w:lineRule="auto"/>
        <w:ind w:left="0" w:firstLine="709"/>
        <w:jc w:val="both"/>
        <w:rPr>
          <w:rFonts w:ascii="Times New Roman" w:hAnsi="Times New Roman"/>
        </w:rPr>
      </w:pPr>
      <w:r w:rsidRPr="00CD71D4">
        <w:rPr>
          <w:rFonts w:ascii="Times New Roman" w:hAnsi="Times New Roman"/>
        </w:rPr>
        <w:t xml:space="preserve">Адрес электронной почты определяется в реквизитах </w:t>
      </w:r>
      <w:r w:rsidR="00A32CE7" w:rsidRPr="00CD71D4">
        <w:rPr>
          <w:rFonts w:ascii="Times New Roman" w:hAnsi="Times New Roman"/>
        </w:rPr>
        <w:t>Стороны</w:t>
      </w:r>
      <w:r w:rsidRPr="00CD71D4">
        <w:rPr>
          <w:rFonts w:ascii="Times New Roman" w:hAnsi="Times New Roman"/>
        </w:rPr>
        <w:t>, а при его изменении - уведомлением Стороны.</w:t>
      </w:r>
    </w:p>
    <w:p w14:paraId="75A47717" w14:textId="77777777" w:rsidR="00843BE6" w:rsidRPr="00CD71D4" w:rsidRDefault="00843BE6" w:rsidP="00CD71D4">
      <w:pPr>
        <w:widowControl w:val="0"/>
        <w:shd w:val="clear" w:color="auto" w:fill="FFFFFF"/>
        <w:ind w:firstLine="709"/>
        <w:jc w:val="both"/>
        <w:rPr>
          <w:rFonts w:ascii="Times New Roman" w:hAnsi="Times New Roman" w:cs="Times New Roman"/>
          <w:sz w:val="22"/>
        </w:rPr>
      </w:pPr>
      <w:r w:rsidRPr="00CD71D4">
        <w:rPr>
          <w:rFonts w:ascii="Times New Roman" w:hAnsi="Times New Roman" w:cs="Times New Roman"/>
          <w:sz w:val="22"/>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CD71D4" w:rsidRDefault="009107A5" w:rsidP="00CD71D4">
      <w:pPr>
        <w:pStyle w:val="ab"/>
        <w:widowControl w:val="0"/>
        <w:numPr>
          <w:ilvl w:val="1"/>
          <w:numId w:val="2"/>
        </w:numPr>
        <w:shd w:val="clear" w:color="auto" w:fill="FFFFFF"/>
        <w:spacing w:after="0" w:line="240" w:lineRule="auto"/>
        <w:ind w:left="0" w:firstLine="709"/>
        <w:jc w:val="both"/>
        <w:rPr>
          <w:rFonts w:ascii="Times New Roman" w:hAnsi="Times New Roman"/>
        </w:rPr>
      </w:pPr>
      <w:r w:rsidRPr="00CD71D4">
        <w:rPr>
          <w:rFonts w:ascii="Times New Roman" w:hAnsi="Times New Roman"/>
        </w:rPr>
        <w:t>Все, что не урегулировано контрактом, регулируется действующим законодательством Российской Федерации.</w:t>
      </w:r>
    </w:p>
    <w:p w14:paraId="73072413" w14:textId="133DBFDF" w:rsidR="009107A5" w:rsidRPr="00CD71D4" w:rsidRDefault="009107A5" w:rsidP="00CD71D4">
      <w:pPr>
        <w:pStyle w:val="ab"/>
        <w:widowControl w:val="0"/>
        <w:numPr>
          <w:ilvl w:val="1"/>
          <w:numId w:val="2"/>
        </w:numPr>
        <w:shd w:val="clear" w:color="auto" w:fill="FFFFFF"/>
        <w:spacing w:after="0" w:line="240" w:lineRule="auto"/>
        <w:ind w:left="0" w:firstLine="709"/>
        <w:jc w:val="both"/>
        <w:rPr>
          <w:rFonts w:ascii="Times New Roman" w:hAnsi="Times New Roman"/>
        </w:rPr>
      </w:pPr>
      <w:r w:rsidRPr="00CD71D4">
        <w:rPr>
          <w:rFonts w:ascii="Times New Roman" w:hAnsi="Times New Roman"/>
        </w:rPr>
        <w:t>К контракту прилагаются и являются его неотъемлемой частью:</w:t>
      </w:r>
    </w:p>
    <w:p w14:paraId="73FFDEA4" w14:textId="77777777" w:rsidR="009107A5" w:rsidRPr="00CD71D4" w:rsidRDefault="009107A5" w:rsidP="00CD71D4">
      <w:pPr>
        <w:widowControl w:val="0"/>
        <w:ind w:firstLine="709"/>
        <w:jc w:val="both"/>
        <w:rPr>
          <w:rFonts w:ascii="Times New Roman" w:hAnsi="Times New Roman" w:cs="Times New Roman"/>
          <w:sz w:val="22"/>
        </w:rPr>
      </w:pPr>
      <w:r w:rsidRPr="00CD71D4">
        <w:rPr>
          <w:rFonts w:ascii="Times New Roman" w:hAnsi="Times New Roman" w:cs="Times New Roman"/>
          <w:sz w:val="22"/>
        </w:rPr>
        <w:t>- Приложение №1 – Спецификация.</w:t>
      </w:r>
    </w:p>
    <w:p w14:paraId="3A0D2F97" w14:textId="77777777" w:rsidR="009107A5" w:rsidRPr="00CD71D4" w:rsidRDefault="009107A5" w:rsidP="00CD71D4">
      <w:pPr>
        <w:pStyle w:val="a9"/>
        <w:widowControl w:val="0"/>
        <w:ind w:left="0"/>
        <w:rPr>
          <w:b/>
          <w:sz w:val="22"/>
          <w:szCs w:val="22"/>
        </w:rPr>
      </w:pPr>
    </w:p>
    <w:p w14:paraId="1CB231A6" w14:textId="6792ADD9" w:rsidR="009107A5" w:rsidRPr="00CD71D4" w:rsidRDefault="009107A5" w:rsidP="00CD71D4">
      <w:pPr>
        <w:pStyle w:val="a9"/>
        <w:widowControl w:val="0"/>
        <w:numPr>
          <w:ilvl w:val="0"/>
          <w:numId w:val="2"/>
        </w:numPr>
        <w:jc w:val="center"/>
        <w:outlineLvl w:val="0"/>
        <w:rPr>
          <w:b/>
          <w:sz w:val="22"/>
          <w:szCs w:val="22"/>
        </w:rPr>
      </w:pPr>
      <w:r w:rsidRPr="00CD71D4">
        <w:rPr>
          <w:b/>
          <w:sz w:val="22"/>
          <w:szCs w:val="22"/>
        </w:rPr>
        <w:t>Место нахождения и банковские реквизиты Сторон</w:t>
      </w:r>
    </w:p>
    <w:p w14:paraId="7B276AD1" w14:textId="77777777" w:rsidR="009107A5" w:rsidRPr="00CD71D4" w:rsidRDefault="009107A5" w:rsidP="00CD71D4">
      <w:pPr>
        <w:pStyle w:val="a9"/>
        <w:widowControl w:val="0"/>
        <w:ind w:left="0"/>
        <w:jc w:val="center"/>
        <w:rPr>
          <w:b/>
          <w:sz w:val="22"/>
          <w:szCs w:val="22"/>
        </w:rPr>
      </w:pPr>
    </w:p>
    <w:tbl>
      <w:tblPr>
        <w:tblW w:w="9464" w:type="dxa"/>
        <w:tblLook w:val="04A0" w:firstRow="1" w:lastRow="0" w:firstColumn="1" w:lastColumn="0" w:noHBand="0" w:noVBand="1"/>
      </w:tblPr>
      <w:tblGrid>
        <w:gridCol w:w="4786"/>
        <w:gridCol w:w="4678"/>
      </w:tblGrid>
      <w:tr w:rsidR="009107A5" w:rsidRPr="00BE3284" w14:paraId="2A5CA45A" w14:textId="77777777" w:rsidTr="00EE7E9C">
        <w:tc>
          <w:tcPr>
            <w:tcW w:w="4786" w:type="dxa"/>
          </w:tcPr>
          <w:p w14:paraId="70469F40" w14:textId="1996144E" w:rsidR="009107A5" w:rsidRPr="00BE3284" w:rsidRDefault="009107A5" w:rsidP="00CD71D4">
            <w:pPr>
              <w:pStyle w:val="a8"/>
              <w:widowControl w:val="0"/>
              <w:spacing w:after="0"/>
              <w:ind w:firstLine="709"/>
              <w:jc w:val="left"/>
              <w:rPr>
                <w:b/>
                <w:sz w:val="22"/>
                <w:szCs w:val="22"/>
                <w:lang w:eastAsia="ru-RU"/>
              </w:rPr>
            </w:pPr>
            <w:r w:rsidRPr="00BE3284">
              <w:rPr>
                <w:b/>
                <w:sz w:val="22"/>
                <w:szCs w:val="22"/>
                <w:lang w:eastAsia="ru-RU"/>
              </w:rPr>
              <w:t>ЗАКАЗЧИК:</w:t>
            </w:r>
          </w:p>
          <w:p w14:paraId="761A29F5" w14:textId="77777777" w:rsidR="00BE3284" w:rsidRPr="00BE3284" w:rsidRDefault="00BE3284" w:rsidP="00BE3284">
            <w:pPr>
              <w:pStyle w:val="afb"/>
              <w:rPr>
                <w:rFonts w:ascii="Times New Roman" w:hAnsi="Times New Roman"/>
                <w:b/>
              </w:rPr>
            </w:pPr>
            <w:r w:rsidRPr="00BE3284">
              <w:rPr>
                <w:rFonts w:ascii="Times New Roman" w:hAnsi="Times New Roman"/>
                <w:b/>
              </w:rPr>
              <w:t>Государственное бюджетное дошкольное образовательное учреждение детский сад №9 общеразвивающего вида с приоритетным осуществлением деятельности по физическому развитию детей Калининского района Санкт-Петербурга</w:t>
            </w:r>
          </w:p>
          <w:p w14:paraId="64C8A45F" w14:textId="77777777" w:rsidR="00BE3284" w:rsidRPr="00BE3284" w:rsidRDefault="00BE3284" w:rsidP="00BE3284">
            <w:pPr>
              <w:pStyle w:val="afb"/>
              <w:rPr>
                <w:rFonts w:ascii="Times New Roman" w:hAnsi="Times New Roman"/>
              </w:rPr>
            </w:pPr>
            <w:r w:rsidRPr="00BE3284">
              <w:rPr>
                <w:rFonts w:ascii="Times New Roman" w:hAnsi="Times New Roman"/>
              </w:rPr>
              <w:t>Место нахождения и почтовые адреса:</w:t>
            </w:r>
          </w:p>
          <w:p w14:paraId="0056C0D5" w14:textId="77777777" w:rsidR="00BE3284" w:rsidRPr="00BE3284" w:rsidRDefault="00BE3284" w:rsidP="00BE3284">
            <w:pPr>
              <w:pStyle w:val="afb"/>
              <w:rPr>
                <w:rFonts w:ascii="Times New Roman" w:hAnsi="Times New Roman"/>
              </w:rPr>
            </w:pPr>
            <w:r w:rsidRPr="00BE3284">
              <w:rPr>
                <w:rFonts w:ascii="Times New Roman" w:hAnsi="Times New Roman"/>
              </w:rPr>
              <w:t xml:space="preserve">195197, Санкт-Петербург, Металлистов пр., д. 128, литер А; 195197, СПб, Кондратьевский пр., </w:t>
            </w:r>
          </w:p>
          <w:p w14:paraId="1B306992" w14:textId="77777777" w:rsidR="00BE3284" w:rsidRPr="00BE3284" w:rsidRDefault="00BE3284" w:rsidP="00BE3284">
            <w:pPr>
              <w:pStyle w:val="afb"/>
              <w:rPr>
                <w:rFonts w:ascii="Times New Roman" w:hAnsi="Times New Roman"/>
              </w:rPr>
            </w:pPr>
            <w:r w:rsidRPr="00BE3284">
              <w:rPr>
                <w:rFonts w:ascii="Times New Roman" w:hAnsi="Times New Roman"/>
              </w:rPr>
              <w:t>д.49, лит. А</w:t>
            </w:r>
          </w:p>
          <w:p w14:paraId="2B4ED6BD" w14:textId="77777777" w:rsidR="00BE3284" w:rsidRPr="00BE3284" w:rsidRDefault="00BE3284" w:rsidP="00BE3284">
            <w:pPr>
              <w:pStyle w:val="afb"/>
              <w:rPr>
                <w:rFonts w:ascii="Times New Roman" w:hAnsi="Times New Roman"/>
              </w:rPr>
            </w:pPr>
            <w:r w:rsidRPr="00BE3284">
              <w:rPr>
                <w:rFonts w:ascii="Times New Roman" w:hAnsi="Times New Roman"/>
              </w:rPr>
              <w:t xml:space="preserve">ИНН/КПП 7804135018/ 780401001 </w:t>
            </w:r>
          </w:p>
          <w:p w14:paraId="0A90EA94" w14:textId="77777777" w:rsidR="00BE3284" w:rsidRPr="00BE3284" w:rsidRDefault="00BE3284" w:rsidP="00BE3284">
            <w:pPr>
              <w:pStyle w:val="afb"/>
              <w:rPr>
                <w:rFonts w:ascii="Times New Roman" w:hAnsi="Times New Roman"/>
              </w:rPr>
            </w:pPr>
            <w:r w:rsidRPr="00BE3284">
              <w:rPr>
                <w:rFonts w:ascii="Times New Roman" w:hAnsi="Times New Roman"/>
              </w:rPr>
              <w:t>ОГРН 1027802502111</w:t>
            </w:r>
          </w:p>
          <w:p w14:paraId="7483E20A" w14:textId="77777777" w:rsidR="00BE3284" w:rsidRPr="00BE3284" w:rsidRDefault="00BE3284" w:rsidP="00BE3284">
            <w:pPr>
              <w:pStyle w:val="afb"/>
              <w:rPr>
                <w:rFonts w:ascii="Times New Roman" w:hAnsi="Times New Roman"/>
              </w:rPr>
            </w:pPr>
            <w:r w:rsidRPr="00BE3284">
              <w:rPr>
                <w:rFonts w:ascii="Times New Roman" w:hAnsi="Times New Roman"/>
              </w:rPr>
              <w:t>ОКПО 52153457</w:t>
            </w:r>
          </w:p>
          <w:p w14:paraId="02839545" w14:textId="77777777" w:rsidR="00BE3284" w:rsidRPr="00BE3284" w:rsidRDefault="00BE3284" w:rsidP="00BE3284">
            <w:pPr>
              <w:pStyle w:val="afb"/>
              <w:rPr>
                <w:rFonts w:ascii="Times New Roman" w:hAnsi="Times New Roman"/>
              </w:rPr>
            </w:pPr>
            <w:r w:rsidRPr="00BE3284">
              <w:rPr>
                <w:rFonts w:ascii="Times New Roman" w:hAnsi="Times New Roman"/>
              </w:rPr>
              <w:t>Банк: ОКЦ №1 Северо-Западного ГУ Банка России // УФК по г. Санкт-Петербургу, г. Санкт-Петербург</w:t>
            </w:r>
          </w:p>
          <w:p w14:paraId="0D022075" w14:textId="77777777" w:rsidR="00BE3284" w:rsidRPr="00BE3284" w:rsidRDefault="00BE3284" w:rsidP="00BE3284">
            <w:pPr>
              <w:pStyle w:val="afb"/>
              <w:rPr>
                <w:rFonts w:ascii="Times New Roman" w:hAnsi="Times New Roman"/>
              </w:rPr>
            </w:pPr>
            <w:r w:rsidRPr="00BE3284">
              <w:rPr>
                <w:rFonts w:ascii="Times New Roman" w:hAnsi="Times New Roman"/>
              </w:rPr>
              <w:t>БИК банк: 014030106</w:t>
            </w:r>
          </w:p>
          <w:p w14:paraId="25A3D850" w14:textId="77777777" w:rsidR="00BE3284" w:rsidRPr="00BE3284" w:rsidRDefault="00BE3284" w:rsidP="00BE3284">
            <w:pPr>
              <w:pStyle w:val="afb"/>
              <w:rPr>
                <w:rFonts w:ascii="Times New Roman" w:hAnsi="Times New Roman"/>
              </w:rPr>
            </w:pPr>
            <w:r w:rsidRPr="00BE3284">
              <w:rPr>
                <w:rFonts w:ascii="Times New Roman" w:hAnsi="Times New Roman"/>
              </w:rPr>
              <w:t>Номер счета банка:40102810945370000005</w:t>
            </w:r>
          </w:p>
          <w:p w14:paraId="19AE3B30" w14:textId="77777777" w:rsidR="00BE3284" w:rsidRPr="00BE3284" w:rsidRDefault="00BE3284" w:rsidP="00BE3284">
            <w:pPr>
              <w:pStyle w:val="afb"/>
              <w:rPr>
                <w:rFonts w:ascii="Times New Roman" w:hAnsi="Times New Roman"/>
              </w:rPr>
            </w:pPr>
            <w:r w:rsidRPr="00BE3284">
              <w:rPr>
                <w:rFonts w:ascii="Times New Roman" w:hAnsi="Times New Roman"/>
              </w:rPr>
              <w:t>Номер казначейского счета:</w:t>
            </w:r>
          </w:p>
          <w:p w14:paraId="4C216BA1" w14:textId="77777777" w:rsidR="00BE3284" w:rsidRPr="00BE3284" w:rsidRDefault="00BE3284" w:rsidP="00BE3284">
            <w:pPr>
              <w:pStyle w:val="afb"/>
              <w:rPr>
                <w:rFonts w:ascii="Times New Roman" w:hAnsi="Times New Roman"/>
              </w:rPr>
            </w:pPr>
            <w:r w:rsidRPr="00BE3284">
              <w:rPr>
                <w:rFonts w:ascii="Times New Roman" w:hAnsi="Times New Roman"/>
              </w:rPr>
              <w:t>03224643400000007200</w:t>
            </w:r>
          </w:p>
          <w:p w14:paraId="392AD0C0" w14:textId="77777777" w:rsidR="00BE3284" w:rsidRPr="00BE3284" w:rsidRDefault="00BE3284" w:rsidP="00BE3284">
            <w:pPr>
              <w:pStyle w:val="afb"/>
              <w:rPr>
                <w:rFonts w:ascii="Times New Roman" w:hAnsi="Times New Roman"/>
              </w:rPr>
            </w:pPr>
            <w:r w:rsidRPr="00BE3284">
              <w:rPr>
                <w:rFonts w:ascii="Times New Roman" w:hAnsi="Times New Roman"/>
              </w:rPr>
              <w:t>Заведующий</w:t>
            </w:r>
          </w:p>
          <w:p w14:paraId="3A971C09" w14:textId="77777777" w:rsidR="00BE3284" w:rsidRPr="00BE3284" w:rsidRDefault="00BE3284" w:rsidP="00BE3284">
            <w:pPr>
              <w:pStyle w:val="a8"/>
              <w:spacing w:after="0"/>
              <w:jc w:val="left"/>
              <w:rPr>
                <w:noProof/>
                <w:sz w:val="22"/>
                <w:szCs w:val="22"/>
              </w:rPr>
            </w:pPr>
            <w:r w:rsidRPr="00BE3284">
              <w:rPr>
                <w:noProof/>
                <w:sz w:val="22"/>
                <w:szCs w:val="22"/>
              </w:rPr>
              <w:t>________________ / К.Г.Латышева/</w:t>
            </w:r>
          </w:p>
          <w:p w14:paraId="521B4748" w14:textId="77777777" w:rsidR="00BE3284" w:rsidRPr="00BE3284" w:rsidRDefault="00BE3284" w:rsidP="00BE3284">
            <w:pPr>
              <w:widowControl w:val="0"/>
              <w:rPr>
                <w:rFonts w:ascii="Times New Roman" w:hAnsi="Times New Roman" w:cs="Times New Roman"/>
                <w:sz w:val="22"/>
              </w:rPr>
            </w:pPr>
            <w:r w:rsidRPr="00BE3284">
              <w:rPr>
                <w:rFonts w:ascii="Times New Roman" w:hAnsi="Times New Roman" w:cs="Times New Roman"/>
                <w:sz w:val="22"/>
              </w:rPr>
              <w:t xml:space="preserve">Подписано ЭЦП </w:t>
            </w:r>
          </w:p>
          <w:p w14:paraId="2EA20B3E" w14:textId="7B8A6FF7" w:rsidR="00AD5835" w:rsidRPr="00BE3284" w:rsidRDefault="00AD5835" w:rsidP="00CD71D4">
            <w:pPr>
              <w:widowControl w:val="0"/>
              <w:rPr>
                <w:rFonts w:ascii="Times New Roman" w:eastAsia="Times New Roman" w:hAnsi="Times New Roman" w:cs="Times New Roman"/>
                <w:b/>
                <w:sz w:val="22"/>
                <w:lang w:eastAsia="ru-RU"/>
              </w:rPr>
            </w:pPr>
          </w:p>
          <w:p w14:paraId="229F6442" w14:textId="77777777" w:rsidR="009107A5" w:rsidRPr="00BE3284" w:rsidRDefault="009107A5" w:rsidP="00CD71D4">
            <w:pPr>
              <w:widowControl w:val="0"/>
              <w:tabs>
                <w:tab w:val="left" w:pos="0"/>
                <w:tab w:val="right" w:pos="9498"/>
              </w:tabs>
              <w:ind w:firstLine="709"/>
              <w:rPr>
                <w:rFonts w:ascii="Times New Roman" w:hAnsi="Times New Roman" w:cs="Times New Roman"/>
                <w:b/>
                <w:bCs/>
                <w:sz w:val="22"/>
              </w:rPr>
            </w:pPr>
          </w:p>
          <w:p w14:paraId="57D5F9EA" w14:textId="77777777" w:rsidR="009107A5" w:rsidRPr="00BE3284" w:rsidRDefault="009107A5" w:rsidP="00CD71D4">
            <w:pPr>
              <w:widowControl w:val="0"/>
              <w:ind w:firstLine="709"/>
              <w:rPr>
                <w:rFonts w:ascii="Times New Roman" w:hAnsi="Times New Roman" w:cs="Times New Roman"/>
                <w:bCs/>
                <w:sz w:val="22"/>
              </w:rPr>
            </w:pPr>
          </w:p>
          <w:p w14:paraId="46E159DA" w14:textId="77777777" w:rsidR="009107A5" w:rsidRPr="00BE3284" w:rsidRDefault="009107A5" w:rsidP="00CD71D4">
            <w:pPr>
              <w:pStyle w:val="a8"/>
              <w:widowControl w:val="0"/>
              <w:spacing w:after="0"/>
              <w:ind w:firstLine="709"/>
              <w:jc w:val="left"/>
              <w:rPr>
                <w:b/>
                <w:sz w:val="22"/>
                <w:szCs w:val="22"/>
                <w:lang w:eastAsia="ru-RU"/>
              </w:rPr>
            </w:pPr>
          </w:p>
        </w:tc>
        <w:tc>
          <w:tcPr>
            <w:tcW w:w="4678" w:type="dxa"/>
          </w:tcPr>
          <w:p w14:paraId="4E40E3D9" w14:textId="77777777" w:rsidR="009107A5" w:rsidRPr="00BE3284" w:rsidRDefault="009107A5" w:rsidP="00CD71D4">
            <w:pPr>
              <w:widowControl w:val="0"/>
              <w:tabs>
                <w:tab w:val="left" w:pos="426"/>
                <w:tab w:val="num" w:pos="927"/>
              </w:tabs>
              <w:ind w:firstLine="709"/>
              <w:rPr>
                <w:rFonts w:ascii="Times New Roman" w:hAnsi="Times New Roman" w:cs="Times New Roman"/>
                <w:b/>
                <w:sz w:val="22"/>
              </w:rPr>
            </w:pPr>
            <w:r w:rsidRPr="00BE3284">
              <w:rPr>
                <w:rFonts w:ascii="Times New Roman" w:hAnsi="Times New Roman" w:cs="Times New Roman"/>
                <w:b/>
                <w:sz w:val="22"/>
              </w:rPr>
              <w:t>ПОСТАВЩИК:</w:t>
            </w:r>
          </w:p>
          <w:p w14:paraId="4346597C" w14:textId="77777777" w:rsidR="00EE7E9C" w:rsidRPr="00BE3284" w:rsidRDefault="00EE7E9C" w:rsidP="00CD71D4">
            <w:pPr>
              <w:rPr>
                <w:rFonts w:ascii="Times New Roman" w:eastAsia="Times New Roman" w:hAnsi="Times New Roman" w:cs="Times New Roman"/>
                <w:sz w:val="22"/>
                <w:lang w:eastAsia="ru-RU"/>
              </w:rPr>
            </w:pPr>
          </w:p>
          <w:p w14:paraId="7CE3C468" w14:textId="77777777" w:rsidR="00EE7E9C" w:rsidRPr="00BE3284" w:rsidRDefault="00EE7E9C" w:rsidP="00CD71D4">
            <w:pPr>
              <w:rPr>
                <w:rFonts w:ascii="Times New Roman" w:eastAsia="Times New Roman" w:hAnsi="Times New Roman" w:cs="Times New Roman"/>
                <w:sz w:val="22"/>
                <w:lang w:eastAsia="ru-RU"/>
              </w:rPr>
            </w:pPr>
          </w:p>
          <w:p w14:paraId="48F2CC3B" w14:textId="77777777" w:rsidR="00EE7E9C" w:rsidRPr="00BE3284" w:rsidRDefault="00EE7E9C" w:rsidP="00CD71D4">
            <w:pPr>
              <w:rPr>
                <w:rFonts w:ascii="Times New Roman" w:eastAsia="Times New Roman" w:hAnsi="Times New Roman" w:cs="Times New Roman"/>
                <w:sz w:val="22"/>
                <w:lang w:eastAsia="ru-RU"/>
              </w:rPr>
            </w:pPr>
          </w:p>
          <w:p w14:paraId="4552594C" w14:textId="77777777" w:rsidR="00EE7E9C" w:rsidRPr="00BE3284" w:rsidRDefault="00EE7E9C" w:rsidP="00CD71D4">
            <w:pPr>
              <w:widowControl w:val="0"/>
              <w:tabs>
                <w:tab w:val="left" w:pos="426"/>
                <w:tab w:val="num" w:pos="927"/>
              </w:tabs>
              <w:rPr>
                <w:rFonts w:ascii="Times New Roman" w:hAnsi="Times New Roman" w:cs="Times New Roman"/>
                <w:b/>
                <w:sz w:val="22"/>
              </w:rPr>
            </w:pPr>
          </w:p>
          <w:p w14:paraId="0C789BAA" w14:textId="22B1A54C" w:rsidR="00AD5835" w:rsidRPr="00BE3284" w:rsidRDefault="00AD5835" w:rsidP="00CD71D4">
            <w:pPr>
              <w:rPr>
                <w:rFonts w:ascii="Times New Roman" w:hAnsi="Times New Roman" w:cs="Times New Roman"/>
                <w:noProof/>
                <w:sz w:val="22"/>
              </w:rPr>
            </w:pPr>
            <w:r w:rsidRPr="00BE3284">
              <w:rPr>
                <w:rFonts w:ascii="Times New Roman" w:hAnsi="Times New Roman" w:cs="Times New Roman"/>
                <w:noProof/>
                <w:sz w:val="22"/>
              </w:rPr>
              <w:t>_____________________/</w:t>
            </w:r>
            <w:r w:rsidR="00EE7E9C" w:rsidRPr="00BE3284">
              <w:rPr>
                <w:rFonts w:ascii="Times New Roman" w:eastAsia="Times New Roman" w:hAnsi="Times New Roman" w:cs="Times New Roman"/>
                <w:sz w:val="22"/>
              </w:rPr>
              <w:t xml:space="preserve"> </w:t>
            </w:r>
            <w:r w:rsidRPr="00BE3284">
              <w:rPr>
                <w:rFonts w:ascii="Times New Roman" w:hAnsi="Times New Roman" w:cs="Times New Roman"/>
                <w:noProof/>
                <w:sz w:val="22"/>
              </w:rPr>
              <w:t>/</w:t>
            </w:r>
          </w:p>
          <w:p w14:paraId="5DE1613F" w14:textId="09F87F76" w:rsidR="009107A5" w:rsidRPr="00BE3284" w:rsidRDefault="00AD5835" w:rsidP="00CD71D4">
            <w:pPr>
              <w:widowControl w:val="0"/>
              <w:tabs>
                <w:tab w:val="left" w:pos="426"/>
                <w:tab w:val="num" w:pos="927"/>
              </w:tabs>
              <w:rPr>
                <w:rFonts w:ascii="Times New Roman" w:hAnsi="Times New Roman" w:cs="Times New Roman"/>
                <w:sz w:val="22"/>
              </w:rPr>
            </w:pPr>
            <w:r w:rsidRPr="00BE3284">
              <w:rPr>
                <w:rFonts w:ascii="Times New Roman" w:hAnsi="Times New Roman" w:cs="Times New Roman"/>
                <w:sz w:val="22"/>
              </w:rPr>
              <w:t>Подписано ЭЦП</w:t>
            </w:r>
          </w:p>
        </w:tc>
      </w:tr>
    </w:tbl>
    <w:p w14:paraId="3F19CAD7" w14:textId="77777777" w:rsidR="000E522A" w:rsidRPr="00CD71D4" w:rsidRDefault="000E522A" w:rsidP="00CD71D4">
      <w:pPr>
        <w:widowControl w:val="0"/>
        <w:rPr>
          <w:rFonts w:ascii="Times New Roman" w:hAnsi="Times New Roman" w:cs="Times New Roman"/>
          <w:sz w:val="22"/>
        </w:rPr>
      </w:pPr>
    </w:p>
    <w:p w14:paraId="01DDC268" w14:textId="77777777" w:rsidR="00EE7E9C" w:rsidRPr="00CD71D4" w:rsidRDefault="000E522A" w:rsidP="00CD71D4">
      <w:pPr>
        <w:jc w:val="right"/>
        <w:outlineLvl w:val="1"/>
        <w:rPr>
          <w:rFonts w:ascii="Times New Roman" w:hAnsi="Times New Roman" w:cs="Times New Roman"/>
          <w:sz w:val="22"/>
        </w:rPr>
        <w:sectPr w:rsidR="00EE7E9C" w:rsidRPr="00CD71D4" w:rsidSect="008B1BBC">
          <w:pgSz w:w="11906" w:h="16838"/>
          <w:pgMar w:top="1134" w:right="567" w:bottom="1134" w:left="1134" w:header="709" w:footer="709" w:gutter="0"/>
          <w:cols w:space="708"/>
          <w:docGrid w:linePitch="360"/>
        </w:sectPr>
      </w:pPr>
      <w:r w:rsidRPr="00CD71D4">
        <w:rPr>
          <w:rFonts w:ascii="Times New Roman" w:hAnsi="Times New Roman" w:cs="Times New Roman"/>
          <w:sz w:val="22"/>
        </w:rPr>
        <w:br w:type="page"/>
      </w:r>
    </w:p>
    <w:p w14:paraId="5B877225" w14:textId="34E64B26" w:rsidR="000E522A" w:rsidRPr="00CD71D4" w:rsidRDefault="000E522A" w:rsidP="00CD71D4">
      <w:pPr>
        <w:jc w:val="right"/>
        <w:outlineLvl w:val="1"/>
        <w:rPr>
          <w:rFonts w:ascii="Times New Roman" w:hAnsi="Times New Roman" w:cs="Times New Roman"/>
          <w:b/>
          <w:sz w:val="22"/>
        </w:rPr>
      </w:pPr>
      <w:r w:rsidRPr="00CD71D4">
        <w:rPr>
          <w:rFonts w:ascii="Times New Roman" w:hAnsi="Times New Roman" w:cs="Times New Roman"/>
          <w:b/>
          <w:sz w:val="22"/>
        </w:rPr>
        <w:t>Приложение № 1</w:t>
      </w:r>
    </w:p>
    <w:p w14:paraId="7632DFB0" w14:textId="77777777" w:rsidR="004D1564" w:rsidRPr="00CD71D4" w:rsidRDefault="000E522A" w:rsidP="00CD71D4">
      <w:pPr>
        <w:jc w:val="right"/>
        <w:rPr>
          <w:rFonts w:ascii="Times New Roman" w:hAnsi="Times New Roman" w:cs="Times New Roman"/>
          <w:sz w:val="22"/>
        </w:rPr>
      </w:pPr>
      <w:r w:rsidRPr="00CD71D4">
        <w:rPr>
          <w:rFonts w:ascii="Times New Roman" w:hAnsi="Times New Roman" w:cs="Times New Roman"/>
          <w:sz w:val="22"/>
        </w:rPr>
        <w:t>к гражданско-правовому договору</w:t>
      </w:r>
    </w:p>
    <w:p w14:paraId="0BB60A8A" w14:textId="77777777" w:rsidR="000E522A" w:rsidRPr="00CD71D4" w:rsidRDefault="000E522A" w:rsidP="00CD71D4">
      <w:pPr>
        <w:jc w:val="both"/>
        <w:rPr>
          <w:rFonts w:ascii="Times New Roman" w:hAnsi="Times New Roman" w:cs="Times New Roman"/>
          <w:sz w:val="22"/>
        </w:rPr>
      </w:pPr>
    </w:p>
    <w:p w14:paraId="61BF0448" w14:textId="77777777" w:rsidR="000E522A" w:rsidRPr="00CD71D4" w:rsidRDefault="000E522A" w:rsidP="00CD71D4">
      <w:pPr>
        <w:jc w:val="both"/>
        <w:rPr>
          <w:rFonts w:ascii="Times New Roman" w:hAnsi="Times New Roman" w:cs="Times New Roman"/>
          <w:sz w:val="22"/>
        </w:rPr>
      </w:pPr>
    </w:p>
    <w:p w14:paraId="7814282D" w14:textId="77777777" w:rsidR="000E522A" w:rsidRPr="00CD71D4" w:rsidRDefault="000E522A" w:rsidP="00CD71D4">
      <w:pPr>
        <w:jc w:val="center"/>
        <w:rPr>
          <w:rFonts w:ascii="Times New Roman" w:hAnsi="Times New Roman" w:cs="Times New Roman"/>
          <w:b/>
          <w:sz w:val="22"/>
        </w:rPr>
      </w:pPr>
      <w:r w:rsidRPr="00CD71D4">
        <w:rPr>
          <w:rFonts w:ascii="Times New Roman" w:hAnsi="Times New Roman" w:cs="Times New Roman"/>
          <w:b/>
          <w:sz w:val="22"/>
        </w:rPr>
        <w:t>СПЕЦИФИКАЦИЯ</w:t>
      </w:r>
    </w:p>
    <w:p w14:paraId="5280CAEB" w14:textId="69940A60" w:rsidR="00EE7E9C" w:rsidRPr="00EE7E9C" w:rsidRDefault="00EE7E9C" w:rsidP="00CD71D4">
      <w:pPr>
        <w:rPr>
          <w:rFonts w:ascii="Times New Roman" w:eastAsia="Times New Roman" w:hAnsi="Times New Roman" w:cs="Times New Roman"/>
          <w:sz w:val="22"/>
          <w:lang w:eastAsia="ru-RU"/>
        </w:rPr>
      </w:pPr>
    </w:p>
    <w:tbl>
      <w:tblPr>
        <w:tblW w:w="1532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82"/>
        <w:gridCol w:w="2354"/>
        <w:gridCol w:w="5245"/>
        <w:gridCol w:w="1276"/>
        <w:gridCol w:w="1559"/>
        <w:gridCol w:w="1134"/>
        <w:gridCol w:w="883"/>
        <w:gridCol w:w="1385"/>
        <w:gridCol w:w="1007"/>
      </w:tblGrid>
      <w:tr w:rsidR="00682C91" w:rsidRPr="00CD71D4" w14:paraId="3183840D" w14:textId="77777777" w:rsidTr="00CD71D4">
        <w:trPr>
          <w:tblHeader/>
        </w:trPr>
        <w:tc>
          <w:tcPr>
            <w:tcW w:w="482" w:type="dxa"/>
            <w:shd w:val="clear" w:color="auto" w:fill="auto"/>
            <w:tcMar>
              <w:top w:w="120" w:type="dxa"/>
              <w:left w:w="120" w:type="dxa"/>
              <w:bottom w:w="120" w:type="dxa"/>
              <w:right w:w="120" w:type="dxa"/>
            </w:tcMar>
            <w:vAlign w:val="bottom"/>
            <w:hideMark/>
          </w:tcPr>
          <w:p w14:paraId="31F5693F" w14:textId="77777777" w:rsidR="00682C91" w:rsidRPr="00EE7E9C" w:rsidRDefault="00682C91" w:rsidP="00CD71D4">
            <w:pPr>
              <w:rPr>
                <w:rFonts w:ascii="Times New Roman" w:eastAsia="Times New Roman" w:hAnsi="Times New Roman" w:cs="Times New Roman"/>
                <w:b/>
                <w:bCs/>
                <w:color w:val="54636A"/>
                <w:sz w:val="22"/>
                <w:lang w:eastAsia="ru-RU"/>
              </w:rPr>
            </w:pPr>
            <w:r w:rsidRPr="00EE7E9C">
              <w:rPr>
                <w:rFonts w:ascii="Times New Roman" w:eastAsia="Times New Roman" w:hAnsi="Times New Roman" w:cs="Times New Roman"/>
                <w:b/>
                <w:bCs/>
                <w:color w:val="54636A"/>
                <w:sz w:val="22"/>
                <w:lang w:eastAsia="ru-RU"/>
              </w:rPr>
              <w:t>№</w:t>
            </w:r>
          </w:p>
        </w:tc>
        <w:tc>
          <w:tcPr>
            <w:tcW w:w="2354" w:type="dxa"/>
            <w:shd w:val="clear" w:color="auto" w:fill="auto"/>
            <w:tcMar>
              <w:top w:w="120" w:type="dxa"/>
              <w:left w:w="120" w:type="dxa"/>
              <w:bottom w:w="120" w:type="dxa"/>
              <w:right w:w="120" w:type="dxa"/>
            </w:tcMar>
            <w:vAlign w:val="bottom"/>
            <w:hideMark/>
          </w:tcPr>
          <w:p w14:paraId="2ED3617E" w14:textId="77777777" w:rsidR="00682C91" w:rsidRPr="00EE7E9C" w:rsidRDefault="00682C91" w:rsidP="00CD71D4">
            <w:pPr>
              <w:rPr>
                <w:rFonts w:ascii="Times New Roman" w:eastAsia="Times New Roman" w:hAnsi="Times New Roman" w:cs="Times New Roman"/>
                <w:b/>
                <w:bCs/>
                <w:color w:val="54636A"/>
                <w:sz w:val="22"/>
                <w:lang w:eastAsia="ru-RU"/>
              </w:rPr>
            </w:pPr>
            <w:r w:rsidRPr="00EE7E9C">
              <w:rPr>
                <w:rFonts w:ascii="Times New Roman" w:eastAsia="Times New Roman" w:hAnsi="Times New Roman" w:cs="Times New Roman"/>
                <w:b/>
                <w:bCs/>
                <w:color w:val="54636A"/>
                <w:sz w:val="22"/>
                <w:lang w:eastAsia="ru-RU"/>
              </w:rPr>
              <w:t>Наименование позиции</w:t>
            </w:r>
          </w:p>
        </w:tc>
        <w:tc>
          <w:tcPr>
            <w:tcW w:w="5245" w:type="dxa"/>
            <w:shd w:val="clear" w:color="auto" w:fill="auto"/>
            <w:tcMar>
              <w:top w:w="120" w:type="dxa"/>
              <w:left w:w="120" w:type="dxa"/>
              <w:bottom w:w="120" w:type="dxa"/>
              <w:right w:w="120" w:type="dxa"/>
            </w:tcMar>
            <w:vAlign w:val="bottom"/>
            <w:hideMark/>
          </w:tcPr>
          <w:p w14:paraId="59F3BDDE" w14:textId="77777777" w:rsidR="00682C91" w:rsidRPr="00EE7E9C" w:rsidRDefault="00682C91" w:rsidP="00CD71D4">
            <w:pPr>
              <w:rPr>
                <w:rFonts w:ascii="Times New Roman" w:eastAsia="Times New Roman" w:hAnsi="Times New Roman" w:cs="Times New Roman"/>
                <w:b/>
                <w:bCs/>
                <w:color w:val="54636A"/>
                <w:sz w:val="22"/>
                <w:lang w:eastAsia="ru-RU"/>
              </w:rPr>
            </w:pPr>
            <w:r w:rsidRPr="00EE7E9C">
              <w:rPr>
                <w:rFonts w:ascii="Times New Roman" w:eastAsia="Times New Roman" w:hAnsi="Times New Roman" w:cs="Times New Roman"/>
                <w:b/>
                <w:bCs/>
                <w:color w:val="54636A"/>
                <w:sz w:val="22"/>
                <w:lang w:eastAsia="ru-RU"/>
              </w:rPr>
              <w:t>Характеристики товара</w:t>
            </w:r>
          </w:p>
        </w:tc>
        <w:tc>
          <w:tcPr>
            <w:tcW w:w="1276" w:type="dxa"/>
            <w:shd w:val="clear" w:color="auto" w:fill="auto"/>
            <w:tcMar>
              <w:top w:w="120" w:type="dxa"/>
              <w:left w:w="120" w:type="dxa"/>
              <w:bottom w:w="120" w:type="dxa"/>
              <w:right w:w="120" w:type="dxa"/>
            </w:tcMar>
            <w:vAlign w:val="bottom"/>
            <w:hideMark/>
          </w:tcPr>
          <w:p w14:paraId="76C7C443" w14:textId="77777777" w:rsidR="00682C91" w:rsidRPr="00EE7E9C" w:rsidRDefault="00682C91" w:rsidP="00CD71D4">
            <w:pPr>
              <w:rPr>
                <w:rFonts w:ascii="Times New Roman" w:eastAsia="Times New Roman" w:hAnsi="Times New Roman" w:cs="Times New Roman"/>
                <w:b/>
                <w:bCs/>
                <w:color w:val="54636A"/>
                <w:sz w:val="22"/>
                <w:lang w:eastAsia="ru-RU"/>
              </w:rPr>
            </w:pPr>
            <w:r w:rsidRPr="00EE7E9C">
              <w:rPr>
                <w:rFonts w:ascii="Times New Roman" w:eastAsia="Times New Roman" w:hAnsi="Times New Roman" w:cs="Times New Roman"/>
                <w:b/>
                <w:bCs/>
                <w:color w:val="54636A"/>
                <w:sz w:val="22"/>
                <w:lang w:eastAsia="ru-RU"/>
              </w:rPr>
              <w:t>Количество</w:t>
            </w:r>
          </w:p>
        </w:tc>
        <w:tc>
          <w:tcPr>
            <w:tcW w:w="1559" w:type="dxa"/>
            <w:shd w:val="clear" w:color="auto" w:fill="auto"/>
            <w:tcMar>
              <w:top w:w="120" w:type="dxa"/>
              <w:left w:w="120" w:type="dxa"/>
              <w:bottom w:w="120" w:type="dxa"/>
              <w:right w:w="120" w:type="dxa"/>
            </w:tcMar>
            <w:vAlign w:val="bottom"/>
            <w:hideMark/>
          </w:tcPr>
          <w:p w14:paraId="68C13DA4" w14:textId="77777777" w:rsidR="00682C91" w:rsidRPr="00EE7E9C" w:rsidRDefault="00682C91" w:rsidP="00CD71D4">
            <w:pPr>
              <w:rPr>
                <w:rFonts w:ascii="Times New Roman" w:eastAsia="Times New Roman" w:hAnsi="Times New Roman" w:cs="Times New Roman"/>
                <w:b/>
                <w:bCs/>
                <w:color w:val="54636A"/>
                <w:sz w:val="22"/>
                <w:lang w:eastAsia="ru-RU"/>
              </w:rPr>
            </w:pPr>
            <w:r w:rsidRPr="00EE7E9C">
              <w:rPr>
                <w:rFonts w:ascii="Times New Roman" w:eastAsia="Times New Roman" w:hAnsi="Times New Roman" w:cs="Times New Roman"/>
                <w:b/>
                <w:bCs/>
                <w:color w:val="54636A"/>
                <w:sz w:val="22"/>
                <w:lang w:eastAsia="ru-RU"/>
              </w:rPr>
              <w:t>Единица измерения</w:t>
            </w:r>
          </w:p>
        </w:tc>
        <w:tc>
          <w:tcPr>
            <w:tcW w:w="1134" w:type="dxa"/>
            <w:shd w:val="clear" w:color="auto" w:fill="auto"/>
            <w:tcMar>
              <w:top w:w="120" w:type="dxa"/>
              <w:left w:w="120" w:type="dxa"/>
              <w:bottom w:w="120" w:type="dxa"/>
              <w:right w:w="120" w:type="dxa"/>
            </w:tcMar>
            <w:vAlign w:val="bottom"/>
            <w:hideMark/>
          </w:tcPr>
          <w:p w14:paraId="5866ADCB" w14:textId="77777777" w:rsidR="00682C91" w:rsidRPr="00EE7E9C" w:rsidRDefault="00682C91" w:rsidP="00CD71D4">
            <w:pPr>
              <w:rPr>
                <w:rFonts w:ascii="Times New Roman" w:eastAsia="Times New Roman" w:hAnsi="Times New Roman" w:cs="Times New Roman"/>
                <w:b/>
                <w:bCs/>
                <w:color w:val="54636A"/>
                <w:sz w:val="22"/>
                <w:lang w:eastAsia="ru-RU"/>
              </w:rPr>
            </w:pPr>
            <w:r w:rsidRPr="00EE7E9C">
              <w:rPr>
                <w:rFonts w:ascii="Times New Roman" w:eastAsia="Times New Roman" w:hAnsi="Times New Roman" w:cs="Times New Roman"/>
                <w:b/>
                <w:bCs/>
                <w:color w:val="54636A"/>
                <w:sz w:val="22"/>
                <w:lang w:eastAsia="ru-RU"/>
              </w:rPr>
              <w:t>Цена за единицу (руб.)</w:t>
            </w:r>
          </w:p>
        </w:tc>
        <w:tc>
          <w:tcPr>
            <w:tcW w:w="883" w:type="dxa"/>
            <w:shd w:val="clear" w:color="auto" w:fill="auto"/>
            <w:tcMar>
              <w:top w:w="120" w:type="dxa"/>
              <w:left w:w="120" w:type="dxa"/>
              <w:bottom w:w="120" w:type="dxa"/>
              <w:right w:w="120" w:type="dxa"/>
            </w:tcMar>
            <w:vAlign w:val="bottom"/>
            <w:hideMark/>
          </w:tcPr>
          <w:p w14:paraId="76263031" w14:textId="77777777" w:rsidR="00682C91" w:rsidRPr="00EE7E9C" w:rsidRDefault="00682C91" w:rsidP="00CD71D4">
            <w:pPr>
              <w:rPr>
                <w:rFonts w:ascii="Times New Roman" w:eastAsia="Times New Roman" w:hAnsi="Times New Roman" w:cs="Times New Roman"/>
                <w:b/>
                <w:bCs/>
                <w:color w:val="54636A"/>
                <w:sz w:val="22"/>
                <w:lang w:eastAsia="ru-RU"/>
              </w:rPr>
            </w:pPr>
            <w:r w:rsidRPr="00EE7E9C">
              <w:rPr>
                <w:rFonts w:ascii="Times New Roman" w:eastAsia="Times New Roman" w:hAnsi="Times New Roman" w:cs="Times New Roman"/>
                <w:b/>
                <w:bCs/>
                <w:color w:val="54636A"/>
                <w:sz w:val="22"/>
                <w:lang w:eastAsia="ru-RU"/>
              </w:rPr>
              <w:t>НДС, %</w:t>
            </w:r>
          </w:p>
        </w:tc>
        <w:tc>
          <w:tcPr>
            <w:tcW w:w="1385" w:type="dxa"/>
            <w:shd w:val="clear" w:color="auto" w:fill="auto"/>
            <w:tcMar>
              <w:top w:w="120" w:type="dxa"/>
              <w:left w:w="120" w:type="dxa"/>
              <w:bottom w:w="120" w:type="dxa"/>
              <w:right w:w="120" w:type="dxa"/>
            </w:tcMar>
            <w:vAlign w:val="bottom"/>
            <w:hideMark/>
          </w:tcPr>
          <w:p w14:paraId="3213B3C6" w14:textId="77777777" w:rsidR="00682C91" w:rsidRPr="00EE7E9C" w:rsidRDefault="00682C91" w:rsidP="00CD71D4">
            <w:pPr>
              <w:rPr>
                <w:rFonts w:ascii="Times New Roman" w:eastAsia="Times New Roman" w:hAnsi="Times New Roman" w:cs="Times New Roman"/>
                <w:b/>
                <w:bCs/>
                <w:color w:val="54636A"/>
                <w:sz w:val="22"/>
                <w:lang w:eastAsia="ru-RU"/>
              </w:rPr>
            </w:pPr>
            <w:r w:rsidRPr="00EE7E9C">
              <w:rPr>
                <w:rFonts w:ascii="Times New Roman" w:eastAsia="Times New Roman" w:hAnsi="Times New Roman" w:cs="Times New Roman"/>
                <w:b/>
                <w:bCs/>
                <w:color w:val="54636A"/>
                <w:sz w:val="22"/>
                <w:lang w:eastAsia="ru-RU"/>
              </w:rPr>
              <w:t>Итого (руб.)</w:t>
            </w:r>
          </w:p>
        </w:tc>
        <w:tc>
          <w:tcPr>
            <w:tcW w:w="1007" w:type="dxa"/>
            <w:shd w:val="clear" w:color="auto" w:fill="auto"/>
            <w:tcMar>
              <w:top w:w="120" w:type="dxa"/>
              <w:left w:w="120" w:type="dxa"/>
              <w:bottom w:w="120" w:type="dxa"/>
              <w:right w:w="120" w:type="dxa"/>
            </w:tcMar>
            <w:vAlign w:val="bottom"/>
            <w:hideMark/>
          </w:tcPr>
          <w:p w14:paraId="38E48307" w14:textId="77777777" w:rsidR="00682C91" w:rsidRPr="00EE7E9C" w:rsidRDefault="00682C91" w:rsidP="00CD71D4">
            <w:pPr>
              <w:rPr>
                <w:rFonts w:ascii="Times New Roman" w:eastAsia="Times New Roman" w:hAnsi="Times New Roman" w:cs="Times New Roman"/>
                <w:b/>
                <w:bCs/>
                <w:color w:val="54636A"/>
                <w:sz w:val="22"/>
                <w:lang w:eastAsia="ru-RU"/>
              </w:rPr>
            </w:pPr>
            <w:r w:rsidRPr="00EE7E9C">
              <w:rPr>
                <w:rFonts w:ascii="Times New Roman" w:eastAsia="Times New Roman" w:hAnsi="Times New Roman" w:cs="Times New Roman"/>
                <w:b/>
                <w:bCs/>
                <w:color w:val="54636A"/>
                <w:sz w:val="22"/>
                <w:lang w:eastAsia="ru-RU"/>
              </w:rPr>
              <w:t>Гарантия</w:t>
            </w:r>
          </w:p>
        </w:tc>
      </w:tr>
      <w:tr w:rsidR="00682C91" w:rsidRPr="00CD71D4" w14:paraId="537B5883" w14:textId="77777777" w:rsidTr="00BE3284">
        <w:tc>
          <w:tcPr>
            <w:tcW w:w="482" w:type="dxa"/>
            <w:shd w:val="clear" w:color="auto" w:fill="auto"/>
            <w:tcMar>
              <w:top w:w="120" w:type="dxa"/>
              <w:left w:w="120" w:type="dxa"/>
              <w:bottom w:w="120" w:type="dxa"/>
              <w:right w:w="120" w:type="dxa"/>
            </w:tcMar>
            <w:hideMark/>
          </w:tcPr>
          <w:p w14:paraId="1D6DBEC4" w14:textId="77777777" w:rsidR="00682C91" w:rsidRPr="00EE7E9C" w:rsidRDefault="00682C91" w:rsidP="00CD71D4">
            <w:pPr>
              <w:rPr>
                <w:rFonts w:ascii="Times New Roman" w:eastAsia="Times New Roman" w:hAnsi="Times New Roman" w:cs="Times New Roman"/>
                <w:sz w:val="22"/>
                <w:lang w:eastAsia="ru-RU"/>
              </w:rPr>
            </w:pPr>
            <w:r w:rsidRPr="00EE7E9C">
              <w:rPr>
                <w:rFonts w:ascii="Times New Roman" w:eastAsia="Times New Roman" w:hAnsi="Times New Roman" w:cs="Times New Roman"/>
                <w:sz w:val="22"/>
                <w:lang w:eastAsia="ru-RU"/>
              </w:rPr>
              <w:t>1</w:t>
            </w:r>
          </w:p>
        </w:tc>
        <w:tc>
          <w:tcPr>
            <w:tcW w:w="2354" w:type="dxa"/>
            <w:shd w:val="clear" w:color="auto" w:fill="auto"/>
            <w:tcMar>
              <w:top w:w="120" w:type="dxa"/>
              <w:left w:w="120" w:type="dxa"/>
              <w:bottom w:w="120" w:type="dxa"/>
              <w:right w:w="120" w:type="dxa"/>
            </w:tcMar>
          </w:tcPr>
          <w:p w14:paraId="163C2917" w14:textId="310DDECA" w:rsidR="00682C91" w:rsidRPr="00EE7E9C" w:rsidRDefault="00682C91" w:rsidP="00CD71D4">
            <w:pPr>
              <w:rPr>
                <w:rFonts w:ascii="Times New Roman" w:eastAsia="Times New Roman" w:hAnsi="Times New Roman" w:cs="Times New Roman"/>
                <w:sz w:val="22"/>
                <w:lang w:eastAsia="ru-RU"/>
              </w:rPr>
            </w:pPr>
          </w:p>
        </w:tc>
        <w:tc>
          <w:tcPr>
            <w:tcW w:w="5245" w:type="dxa"/>
            <w:shd w:val="clear" w:color="auto" w:fill="auto"/>
            <w:tcMar>
              <w:top w:w="120" w:type="dxa"/>
              <w:left w:w="120" w:type="dxa"/>
              <w:bottom w:w="120" w:type="dxa"/>
              <w:right w:w="120" w:type="dxa"/>
            </w:tcMar>
          </w:tcPr>
          <w:p w14:paraId="78DDD299" w14:textId="296C0BCF" w:rsidR="00682C91" w:rsidRPr="00EE7E9C" w:rsidRDefault="00682C91" w:rsidP="00CD71D4">
            <w:pPr>
              <w:rPr>
                <w:rFonts w:ascii="Times New Roman" w:eastAsia="Times New Roman" w:hAnsi="Times New Roman" w:cs="Times New Roman"/>
                <w:sz w:val="22"/>
                <w:lang w:eastAsia="ru-RU"/>
              </w:rPr>
            </w:pPr>
          </w:p>
        </w:tc>
        <w:tc>
          <w:tcPr>
            <w:tcW w:w="1276" w:type="dxa"/>
            <w:shd w:val="clear" w:color="auto" w:fill="auto"/>
            <w:tcMar>
              <w:top w:w="120" w:type="dxa"/>
              <w:left w:w="120" w:type="dxa"/>
              <w:bottom w:w="120" w:type="dxa"/>
              <w:right w:w="120" w:type="dxa"/>
            </w:tcMar>
          </w:tcPr>
          <w:p w14:paraId="70E53310" w14:textId="1AB4E96F" w:rsidR="00682C91" w:rsidRPr="00EE7E9C" w:rsidRDefault="00682C91" w:rsidP="00CD71D4">
            <w:pPr>
              <w:rPr>
                <w:rFonts w:ascii="Times New Roman" w:eastAsia="Times New Roman" w:hAnsi="Times New Roman" w:cs="Times New Roman"/>
                <w:sz w:val="22"/>
                <w:lang w:eastAsia="ru-RU"/>
              </w:rPr>
            </w:pPr>
          </w:p>
        </w:tc>
        <w:tc>
          <w:tcPr>
            <w:tcW w:w="1559" w:type="dxa"/>
            <w:shd w:val="clear" w:color="auto" w:fill="auto"/>
            <w:tcMar>
              <w:top w:w="120" w:type="dxa"/>
              <w:left w:w="120" w:type="dxa"/>
              <w:bottom w:w="120" w:type="dxa"/>
              <w:right w:w="120" w:type="dxa"/>
            </w:tcMar>
          </w:tcPr>
          <w:p w14:paraId="23E4D3D7" w14:textId="110F802D" w:rsidR="00682C91" w:rsidRPr="00EE7E9C" w:rsidRDefault="00682C91" w:rsidP="00CD71D4">
            <w:pPr>
              <w:rPr>
                <w:rFonts w:ascii="Times New Roman" w:eastAsia="Times New Roman" w:hAnsi="Times New Roman" w:cs="Times New Roman"/>
                <w:sz w:val="22"/>
                <w:lang w:eastAsia="ru-RU"/>
              </w:rPr>
            </w:pPr>
          </w:p>
        </w:tc>
        <w:tc>
          <w:tcPr>
            <w:tcW w:w="1134" w:type="dxa"/>
            <w:shd w:val="clear" w:color="auto" w:fill="auto"/>
            <w:tcMar>
              <w:top w:w="120" w:type="dxa"/>
              <w:left w:w="120" w:type="dxa"/>
              <w:bottom w:w="120" w:type="dxa"/>
              <w:right w:w="120" w:type="dxa"/>
            </w:tcMar>
          </w:tcPr>
          <w:p w14:paraId="1C9FAFA8" w14:textId="1057BD8D" w:rsidR="00682C91" w:rsidRPr="00EE7E9C" w:rsidRDefault="00682C91" w:rsidP="00CD71D4">
            <w:pPr>
              <w:jc w:val="right"/>
              <w:rPr>
                <w:rFonts w:ascii="Times New Roman" w:eastAsia="Times New Roman" w:hAnsi="Times New Roman" w:cs="Times New Roman"/>
                <w:sz w:val="22"/>
                <w:lang w:eastAsia="ru-RU"/>
              </w:rPr>
            </w:pPr>
          </w:p>
        </w:tc>
        <w:tc>
          <w:tcPr>
            <w:tcW w:w="883" w:type="dxa"/>
            <w:shd w:val="clear" w:color="auto" w:fill="auto"/>
            <w:tcMar>
              <w:top w:w="120" w:type="dxa"/>
              <w:left w:w="120" w:type="dxa"/>
              <w:bottom w:w="120" w:type="dxa"/>
              <w:right w:w="120" w:type="dxa"/>
            </w:tcMar>
          </w:tcPr>
          <w:p w14:paraId="35227DA0" w14:textId="3997D1C8" w:rsidR="00682C91" w:rsidRPr="00EE7E9C" w:rsidRDefault="00682C91" w:rsidP="00CD71D4">
            <w:pPr>
              <w:rPr>
                <w:rFonts w:ascii="Times New Roman" w:eastAsia="Times New Roman" w:hAnsi="Times New Roman" w:cs="Times New Roman"/>
                <w:sz w:val="22"/>
                <w:lang w:eastAsia="ru-RU"/>
              </w:rPr>
            </w:pPr>
          </w:p>
        </w:tc>
        <w:tc>
          <w:tcPr>
            <w:tcW w:w="1385" w:type="dxa"/>
            <w:shd w:val="clear" w:color="auto" w:fill="auto"/>
            <w:tcMar>
              <w:top w:w="120" w:type="dxa"/>
              <w:left w:w="120" w:type="dxa"/>
              <w:bottom w:w="120" w:type="dxa"/>
              <w:right w:w="120" w:type="dxa"/>
            </w:tcMar>
          </w:tcPr>
          <w:p w14:paraId="073A2271" w14:textId="27747421" w:rsidR="00682C91" w:rsidRPr="00EE7E9C" w:rsidRDefault="00682C91" w:rsidP="00CD71D4">
            <w:pPr>
              <w:rPr>
                <w:rFonts w:ascii="Times New Roman" w:eastAsia="Times New Roman" w:hAnsi="Times New Roman" w:cs="Times New Roman"/>
                <w:sz w:val="22"/>
                <w:lang w:eastAsia="ru-RU"/>
              </w:rPr>
            </w:pPr>
          </w:p>
        </w:tc>
        <w:tc>
          <w:tcPr>
            <w:tcW w:w="1007" w:type="dxa"/>
            <w:shd w:val="clear" w:color="auto" w:fill="auto"/>
            <w:tcMar>
              <w:top w:w="120" w:type="dxa"/>
              <w:left w:w="120" w:type="dxa"/>
              <w:bottom w:w="120" w:type="dxa"/>
              <w:right w:w="120" w:type="dxa"/>
            </w:tcMar>
          </w:tcPr>
          <w:p w14:paraId="5C480F2F" w14:textId="4C8BBA3C" w:rsidR="00682C91" w:rsidRPr="00EE7E9C" w:rsidRDefault="00682C91" w:rsidP="00CD71D4">
            <w:pPr>
              <w:rPr>
                <w:rFonts w:ascii="Times New Roman" w:eastAsia="Times New Roman" w:hAnsi="Times New Roman" w:cs="Times New Roman"/>
                <w:sz w:val="22"/>
                <w:lang w:eastAsia="ru-RU"/>
              </w:rPr>
            </w:pPr>
          </w:p>
        </w:tc>
      </w:tr>
      <w:tr w:rsidR="00682C91" w:rsidRPr="00CD71D4" w14:paraId="6D67966A" w14:textId="77777777" w:rsidTr="00BE3284">
        <w:tc>
          <w:tcPr>
            <w:tcW w:w="482" w:type="dxa"/>
            <w:shd w:val="clear" w:color="auto" w:fill="auto"/>
            <w:tcMar>
              <w:top w:w="120" w:type="dxa"/>
              <w:left w:w="120" w:type="dxa"/>
              <w:bottom w:w="120" w:type="dxa"/>
              <w:right w:w="120" w:type="dxa"/>
            </w:tcMar>
            <w:hideMark/>
          </w:tcPr>
          <w:p w14:paraId="3DFF7CA5" w14:textId="77777777" w:rsidR="00682C91" w:rsidRPr="00EE7E9C" w:rsidRDefault="00682C91" w:rsidP="00CD71D4">
            <w:pPr>
              <w:rPr>
                <w:rFonts w:ascii="Times New Roman" w:eastAsia="Times New Roman" w:hAnsi="Times New Roman" w:cs="Times New Roman"/>
                <w:sz w:val="22"/>
                <w:lang w:eastAsia="ru-RU"/>
              </w:rPr>
            </w:pPr>
            <w:r w:rsidRPr="00EE7E9C">
              <w:rPr>
                <w:rFonts w:ascii="Times New Roman" w:eastAsia="Times New Roman" w:hAnsi="Times New Roman" w:cs="Times New Roman"/>
                <w:sz w:val="22"/>
                <w:lang w:eastAsia="ru-RU"/>
              </w:rPr>
              <w:t>2</w:t>
            </w:r>
          </w:p>
        </w:tc>
        <w:tc>
          <w:tcPr>
            <w:tcW w:w="2354" w:type="dxa"/>
            <w:shd w:val="clear" w:color="auto" w:fill="auto"/>
            <w:tcMar>
              <w:top w:w="120" w:type="dxa"/>
              <w:left w:w="120" w:type="dxa"/>
              <w:bottom w:w="120" w:type="dxa"/>
              <w:right w:w="120" w:type="dxa"/>
            </w:tcMar>
          </w:tcPr>
          <w:p w14:paraId="0D5DA4BB" w14:textId="15D83F0E" w:rsidR="00682C91" w:rsidRPr="00EE7E9C" w:rsidRDefault="00682C91" w:rsidP="00CD71D4">
            <w:pPr>
              <w:rPr>
                <w:rFonts w:ascii="Times New Roman" w:eastAsia="Times New Roman" w:hAnsi="Times New Roman" w:cs="Times New Roman"/>
                <w:sz w:val="22"/>
                <w:lang w:eastAsia="ru-RU"/>
              </w:rPr>
            </w:pPr>
          </w:p>
        </w:tc>
        <w:tc>
          <w:tcPr>
            <w:tcW w:w="5245" w:type="dxa"/>
            <w:shd w:val="clear" w:color="auto" w:fill="auto"/>
            <w:tcMar>
              <w:top w:w="120" w:type="dxa"/>
              <w:left w:w="120" w:type="dxa"/>
              <w:bottom w:w="120" w:type="dxa"/>
              <w:right w:w="120" w:type="dxa"/>
            </w:tcMar>
          </w:tcPr>
          <w:p w14:paraId="0AB2C0BB" w14:textId="28FD3B4A" w:rsidR="00682C91" w:rsidRPr="00DB6C8F" w:rsidRDefault="00682C91" w:rsidP="00CD71D4">
            <w:pPr>
              <w:rPr>
                <w:rFonts w:ascii="Times New Roman" w:eastAsia="Times New Roman" w:hAnsi="Times New Roman" w:cs="Times New Roman"/>
                <w:sz w:val="22"/>
                <w:lang w:eastAsia="ru-RU"/>
              </w:rPr>
            </w:pPr>
          </w:p>
        </w:tc>
        <w:tc>
          <w:tcPr>
            <w:tcW w:w="1276" w:type="dxa"/>
            <w:shd w:val="clear" w:color="auto" w:fill="auto"/>
            <w:tcMar>
              <w:top w:w="120" w:type="dxa"/>
              <w:left w:w="120" w:type="dxa"/>
              <w:bottom w:w="120" w:type="dxa"/>
              <w:right w:w="120" w:type="dxa"/>
            </w:tcMar>
          </w:tcPr>
          <w:p w14:paraId="069880C2" w14:textId="5FADC8CD" w:rsidR="00682C91" w:rsidRPr="00EE7E9C" w:rsidRDefault="00682C91" w:rsidP="00CD71D4">
            <w:pPr>
              <w:rPr>
                <w:rFonts w:ascii="Times New Roman" w:eastAsia="Times New Roman" w:hAnsi="Times New Roman" w:cs="Times New Roman"/>
                <w:sz w:val="22"/>
                <w:lang w:eastAsia="ru-RU"/>
              </w:rPr>
            </w:pPr>
          </w:p>
        </w:tc>
        <w:tc>
          <w:tcPr>
            <w:tcW w:w="1559" w:type="dxa"/>
            <w:shd w:val="clear" w:color="auto" w:fill="auto"/>
            <w:tcMar>
              <w:top w:w="120" w:type="dxa"/>
              <w:left w:w="120" w:type="dxa"/>
              <w:bottom w:w="120" w:type="dxa"/>
              <w:right w:w="120" w:type="dxa"/>
            </w:tcMar>
          </w:tcPr>
          <w:p w14:paraId="23903625" w14:textId="2681E152" w:rsidR="00682C91" w:rsidRPr="00EE7E9C" w:rsidRDefault="00682C91" w:rsidP="00CD71D4">
            <w:pPr>
              <w:rPr>
                <w:rFonts w:ascii="Times New Roman" w:eastAsia="Times New Roman" w:hAnsi="Times New Roman" w:cs="Times New Roman"/>
                <w:sz w:val="22"/>
                <w:lang w:eastAsia="ru-RU"/>
              </w:rPr>
            </w:pPr>
          </w:p>
        </w:tc>
        <w:tc>
          <w:tcPr>
            <w:tcW w:w="1134" w:type="dxa"/>
            <w:shd w:val="clear" w:color="auto" w:fill="auto"/>
            <w:tcMar>
              <w:top w:w="120" w:type="dxa"/>
              <w:left w:w="120" w:type="dxa"/>
              <w:bottom w:w="120" w:type="dxa"/>
              <w:right w:w="120" w:type="dxa"/>
            </w:tcMar>
          </w:tcPr>
          <w:p w14:paraId="6E79EE99" w14:textId="3D52A49D" w:rsidR="00682C91" w:rsidRPr="00EE7E9C" w:rsidRDefault="00682C91" w:rsidP="00CD71D4">
            <w:pPr>
              <w:jc w:val="right"/>
              <w:rPr>
                <w:rFonts w:ascii="Times New Roman" w:eastAsia="Times New Roman" w:hAnsi="Times New Roman" w:cs="Times New Roman"/>
                <w:sz w:val="22"/>
                <w:lang w:eastAsia="ru-RU"/>
              </w:rPr>
            </w:pPr>
          </w:p>
        </w:tc>
        <w:tc>
          <w:tcPr>
            <w:tcW w:w="883" w:type="dxa"/>
            <w:shd w:val="clear" w:color="auto" w:fill="auto"/>
            <w:tcMar>
              <w:top w:w="120" w:type="dxa"/>
              <w:left w:w="120" w:type="dxa"/>
              <w:bottom w:w="120" w:type="dxa"/>
              <w:right w:w="120" w:type="dxa"/>
            </w:tcMar>
          </w:tcPr>
          <w:p w14:paraId="56C35685" w14:textId="15F6EF9A" w:rsidR="00682C91" w:rsidRPr="00EE7E9C" w:rsidRDefault="00682C91" w:rsidP="00CD71D4">
            <w:pPr>
              <w:rPr>
                <w:rFonts w:ascii="Times New Roman" w:eastAsia="Times New Roman" w:hAnsi="Times New Roman" w:cs="Times New Roman"/>
                <w:sz w:val="22"/>
                <w:lang w:eastAsia="ru-RU"/>
              </w:rPr>
            </w:pPr>
          </w:p>
        </w:tc>
        <w:tc>
          <w:tcPr>
            <w:tcW w:w="1385" w:type="dxa"/>
            <w:shd w:val="clear" w:color="auto" w:fill="auto"/>
            <w:tcMar>
              <w:top w:w="120" w:type="dxa"/>
              <w:left w:w="120" w:type="dxa"/>
              <w:bottom w:w="120" w:type="dxa"/>
              <w:right w:w="120" w:type="dxa"/>
            </w:tcMar>
          </w:tcPr>
          <w:p w14:paraId="1EDB1EBC" w14:textId="6374E15F" w:rsidR="00682C91" w:rsidRPr="00EE7E9C" w:rsidRDefault="00682C91" w:rsidP="00CD71D4">
            <w:pPr>
              <w:rPr>
                <w:rFonts w:ascii="Times New Roman" w:eastAsia="Times New Roman" w:hAnsi="Times New Roman" w:cs="Times New Roman"/>
                <w:sz w:val="22"/>
                <w:lang w:eastAsia="ru-RU"/>
              </w:rPr>
            </w:pPr>
          </w:p>
        </w:tc>
        <w:tc>
          <w:tcPr>
            <w:tcW w:w="1007" w:type="dxa"/>
            <w:shd w:val="clear" w:color="auto" w:fill="auto"/>
            <w:tcMar>
              <w:top w:w="120" w:type="dxa"/>
              <w:left w:w="120" w:type="dxa"/>
              <w:bottom w:w="120" w:type="dxa"/>
              <w:right w:w="120" w:type="dxa"/>
            </w:tcMar>
          </w:tcPr>
          <w:p w14:paraId="5736D3C8" w14:textId="123702D8" w:rsidR="00682C91" w:rsidRPr="00EE7E9C" w:rsidRDefault="00682C91" w:rsidP="00CD71D4">
            <w:pPr>
              <w:rPr>
                <w:rFonts w:ascii="Times New Roman" w:eastAsia="Times New Roman" w:hAnsi="Times New Roman" w:cs="Times New Roman"/>
                <w:sz w:val="22"/>
                <w:lang w:eastAsia="ru-RU"/>
              </w:rPr>
            </w:pPr>
          </w:p>
        </w:tc>
      </w:tr>
    </w:tbl>
    <w:p w14:paraId="60FCFF9F" w14:textId="77777777" w:rsidR="003174CB" w:rsidRPr="00CD71D4" w:rsidRDefault="003174CB" w:rsidP="00CD71D4">
      <w:pPr>
        <w:rPr>
          <w:rFonts w:ascii="Times New Roman" w:hAnsi="Times New Roman" w:cs="Times New Roman"/>
          <w:sz w:val="22"/>
        </w:rPr>
      </w:pPr>
    </w:p>
    <w:tbl>
      <w:tblPr>
        <w:tblW w:w="14505" w:type="dxa"/>
        <w:tblInd w:w="-5" w:type="dxa"/>
        <w:tblLook w:val="04A0" w:firstRow="1" w:lastRow="0" w:firstColumn="1" w:lastColumn="0" w:noHBand="0" w:noVBand="1"/>
      </w:tblPr>
      <w:tblGrid>
        <w:gridCol w:w="7335"/>
        <w:gridCol w:w="7170"/>
      </w:tblGrid>
      <w:tr w:rsidR="00CD71D4" w:rsidRPr="00BE3284" w14:paraId="3B17BDB8" w14:textId="77777777" w:rsidTr="00FD6B3A">
        <w:tc>
          <w:tcPr>
            <w:tcW w:w="4786" w:type="dxa"/>
          </w:tcPr>
          <w:p w14:paraId="25A02E35" w14:textId="77777777" w:rsidR="00CD71D4" w:rsidRPr="00BE3284" w:rsidRDefault="00CD71D4" w:rsidP="00CD71D4">
            <w:pPr>
              <w:pStyle w:val="a8"/>
              <w:widowControl w:val="0"/>
              <w:spacing w:after="0"/>
              <w:jc w:val="left"/>
              <w:rPr>
                <w:b/>
                <w:sz w:val="20"/>
                <w:lang w:eastAsia="ru-RU"/>
              </w:rPr>
            </w:pPr>
          </w:p>
          <w:p w14:paraId="0D197F00" w14:textId="77777777" w:rsidR="00CD71D4" w:rsidRPr="00BE3284" w:rsidRDefault="00CD71D4" w:rsidP="00CD71D4">
            <w:pPr>
              <w:pStyle w:val="a8"/>
              <w:widowControl w:val="0"/>
              <w:spacing w:after="0"/>
              <w:jc w:val="left"/>
              <w:rPr>
                <w:b/>
                <w:sz w:val="20"/>
                <w:lang w:eastAsia="ru-RU"/>
              </w:rPr>
            </w:pPr>
            <w:r w:rsidRPr="00BE3284">
              <w:rPr>
                <w:b/>
                <w:sz w:val="20"/>
                <w:lang w:eastAsia="ru-RU"/>
              </w:rPr>
              <w:t>ЗАКАЗЧИК:</w:t>
            </w:r>
          </w:p>
          <w:p w14:paraId="2629CB03" w14:textId="77777777" w:rsidR="00CD71D4" w:rsidRPr="00BE3284" w:rsidRDefault="00CD71D4" w:rsidP="00CD71D4">
            <w:pPr>
              <w:widowControl w:val="0"/>
              <w:rPr>
                <w:rFonts w:ascii="Times New Roman" w:hAnsi="Times New Roman" w:cs="Times New Roman"/>
                <w:i/>
                <w:sz w:val="20"/>
                <w:szCs w:val="20"/>
              </w:rPr>
            </w:pPr>
          </w:p>
          <w:p w14:paraId="11079C1D" w14:textId="77777777" w:rsidR="00BE3284" w:rsidRPr="00BE3284" w:rsidRDefault="00BE3284" w:rsidP="00BE3284">
            <w:pPr>
              <w:widowControl w:val="0"/>
              <w:ind w:right="566"/>
              <w:rPr>
                <w:rFonts w:ascii="Times New Roman" w:hAnsi="Times New Roman" w:cs="Times New Roman"/>
                <w:b/>
                <w:noProof/>
                <w:sz w:val="20"/>
                <w:szCs w:val="20"/>
              </w:rPr>
            </w:pPr>
            <w:r w:rsidRPr="00BE3284">
              <w:rPr>
                <w:rFonts w:ascii="Times New Roman" w:hAnsi="Times New Roman" w:cs="Times New Roman"/>
                <w:b/>
                <w:noProof/>
                <w:sz w:val="20"/>
                <w:szCs w:val="20"/>
              </w:rPr>
              <w:t>Государственное  бюджетное дошкольное образовательное учреждение детский сад №9 общеразвивающего вида  с приоритетным осуществлением деятельности по физическому развитию детей Калининского района Санкт-Петербурга</w:t>
            </w:r>
          </w:p>
          <w:p w14:paraId="6BFCAFEB" w14:textId="77777777" w:rsidR="00BE3284" w:rsidRPr="00BE3284" w:rsidRDefault="00BE3284" w:rsidP="00BE3284">
            <w:pPr>
              <w:pStyle w:val="afb"/>
              <w:rPr>
                <w:rFonts w:ascii="Times New Roman" w:hAnsi="Times New Roman"/>
                <w:sz w:val="20"/>
                <w:szCs w:val="20"/>
              </w:rPr>
            </w:pPr>
            <w:r w:rsidRPr="00BE3284">
              <w:rPr>
                <w:rFonts w:ascii="Times New Roman" w:hAnsi="Times New Roman"/>
                <w:sz w:val="20"/>
                <w:szCs w:val="20"/>
              </w:rPr>
              <w:t>Заведующий</w:t>
            </w:r>
          </w:p>
          <w:p w14:paraId="57F5AABA" w14:textId="77777777" w:rsidR="00BE3284" w:rsidRPr="00BE3284" w:rsidRDefault="00BE3284" w:rsidP="00BE3284">
            <w:pPr>
              <w:widowControl w:val="0"/>
              <w:ind w:right="566"/>
              <w:rPr>
                <w:rFonts w:ascii="Times New Roman" w:hAnsi="Times New Roman" w:cs="Times New Roman"/>
                <w:noProof/>
                <w:sz w:val="20"/>
                <w:szCs w:val="20"/>
              </w:rPr>
            </w:pPr>
          </w:p>
          <w:p w14:paraId="06A39231" w14:textId="77777777" w:rsidR="00BE3284" w:rsidRPr="00BE3284" w:rsidRDefault="00BE3284" w:rsidP="00BE3284">
            <w:pPr>
              <w:widowControl w:val="0"/>
              <w:ind w:right="566"/>
              <w:rPr>
                <w:rFonts w:ascii="Times New Roman" w:hAnsi="Times New Roman" w:cs="Times New Roman"/>
                <w:sz w:val="20"/>
                <w:szCs w:val="20"/>
              </w:rPr>
            </w:pPr>
            <w:r w:rsidRPr="00BE3284">
              <w:rPr>
                <w:rFonts w:ascii="Times New Roman" w:hAnsi="Times New Roman" w:cs="Times New Roman"/>
                <w:noProof/>
                <w:sz w:val="20"/>
                <w:szCs w:val="20"/>
              </w:rPr>
              <w:t>________________ / К.Г.Латышева/</w:t>
            </w:r>
          </w:p>
          <w:p w14:paraId="4F30122E" w14:textId="4C2C1580" w:rsidR="00CD71D4" w:rsidRPr="00BE3284" w:rsidRDefault="00BE3284" w:rsidP="00BE3284">
            <w:pPr>
              <w:widowControl w:val="0"/>
              <w:rPr>
                <w:rFonts w:ascii="Times New Roman" w:eastAsia="Calibri" w:hAnsi="Times New Roman" w:cs="Times New Roman"/>
                <w:sz w:val="20"/>
                <w:szCs w:val="20"/>
                <w:lang w:eastAsia="ru-RU"/>
              </w:rPr>
            </w:pPr>
            <w:r w:rsidRPr="00BE3284">
              <w:rPr>
                <w:rFonts w:ascii="Times New Roman" w:hAnsi="Times New Roman" w:cs="Times New Roman"/>
                <w:sz w:val="20"/>
                <w:szCs w:val="20"/>
              </w:rPr>
              <w:t>Подписано ЭЦП</w:t>
            </w:r>
          </w:p>
          <w:p w14:paraId="02364029" w14:textId="77777777" w:rsidR="00CD71D4" w:rsidRPr="00BE3284" w:rsidRDefault="00CD71D4" w:rsidP="00CD71D4">
            <w:pPr>
              <w:widowControl w:val="0"/>
              <w:rPr>
                <w:rFonts w:ascii="Times New Roman" w:hAnsi="Times New Roman" w:cs="Times New Roman"/>
                <w:bCs/>
                <w:sz w:val="20"/>
                <w:szCs w:val="20"/>
              </w:rPr>
            </w:pPr>
          </w:p>
          <w:p w14:paraId="76482960" w14:textId="77777777" w:rsidR="00CD71D4" w:rsidRPr="00BE3284" w:rsidRDefault="00CD71D4" w:rsidP="00CD71D4">
            <w:pPr>
              <w:pStyle w:val="a8"/>
              <w:widowControl w:val="0"/>
              <w:spacing w:after="0"/>
              <w:jc w:val="left"/>
              <w:rPr>
                <w:b/>
                <w:sz w:val="20"/>
                <w:lang w:eastAsia="ru-RU"/>
              </w:rPr>
            </w:pPr>
          </w:p>
        </w:tc>
        <w:tc>
          <w:tcPr>
            <w:tcW w:w="4678" w:type="dxa"/>
          </w:tcPr>
          <w:p w14:paraId="496848D4" w14:textId="77777777" w:rsidR="00CD71D4" w:rsidRPr="00BE3284" w:rsidRDefault="00CD71D4" w:rsidP="00CD71D4">
            <w:pPr>
              <w:widowControl w:val="0"/>
              <w:tabs>
                <w:tab w:val="left" w:pos="426"/>
                <w:tab w:val="num" w:pos="927"/>
              </w:tabs>
              <w:rPr>
                <w:rFonts w:ascii="Times New Roman" w:hAnsi="Times New Roman" w:cs="Times New Roman"/>
                <w:b/>
                <w:sz w:val="20"/>
                <w:szCs w:val="20"/>
              </w:rPr>
            </w:pPr>
          </w:p>
          <w:p w14:paraId="40BECEA6" w14:textId="77777777" w:rsidR="00CD71D4" w:rsidRPr="00BE3284" w:rsidRDefault="00CD71D4" w:rsidP="00CD71D4">
            <w:pPr>
              <w:widowControl w:val="0"/>
              <w:tabs>
                <w:tab w:val="left" w:pos="426"/>
                <w:tab w:val="num" w:pos="927"/>
              </w:tabs>
              <w:rPr>
                <w:rFonts w:ascii="Times New Roman" w:hAnsi="Times New Roman" w:cs="Times New Roman"/>
                <w:b/>
                <w:sz w:val="20"/>
                <w:szCs w:val="20"/>
              </w:rPr>
            </w:pPr>
            <w:r w:rsidRPr="00BE3284">
              <w:rPr>
                <w:rFonts w:ascii="Times New Roman" w:hAnsi="Times New Roman" w:cs="Times New Roman"/>
                <w:b/>
                <w:sz w:val="20"/>
                <w:szCs w:val="20"/>
              </w:rPr>
              <w:t>ПОСТАВЩИК:</w:t>
            </w:r>
          </w:p>
          <w:p w14:paraId="730A83C7" w14:textId="77777777" w:rsidR="00CD71D4" w:rsidRPr="00BE3284" w:rsidRDefault="00CD71D4" w:rsidP="00CD71D4">
            <w:pPr>
              <w:widowControl w:val="0"/>
              <w:tabs>
                <w:tab w:val="left" w:pos="426"/>
                <w:tab w:val="num" w:pos="927"/>
              </w:tabs>
              <w:rPr>
                <w:rFonts w:ascii="Times New Roman" w:hAnsi="Times New Roman" w:cs="Times New Roman"/>
                <w:i/>
                <w:sz w:val="20"/>
                <w:szCs w:val="20"/>
              </w:rPr>
            </w:pPr>
          </w:p>
          <w:p w14:paraId="79B61167" w14:textId="23F7C644" w:rsidR="00CD71D4" w:rsidRPr="00BE3284" w:rsidRDefault="00CD71D4" w:rsidP="00CD71D4">
            <w:pPr>
              <w:widowControl w:val="0"/>
              <w:autoSpaceDE w:val="0"/>
              <w:autoSpaceDN w:val="0"/>
              <w:adjustRightInd w:val="0"/>
              <w:rPr>
                <w:rFonts w:ascii="Times New Roman" w:hAnsi="Times New Roman" w:cs="Times New Roman"/>
                <w:color w:val="000000" w:themeColor="text1"/>
              </w:rPr>
            </w:pPr>
            <w:r w:rsidRPr="00BE3284">
              <w:rPr>
                <w:rFonts w:ascii="Times New Roman" w:hAnsi="Times New Roman" w:cs="Times New Roman"/>
                <w:color w:val="000000" w:themeColor="text1"/>
              </w:rPr>
              <w:t>___________________/</w:t>
            </w:r>
            <w:r w:rsidRPr="00BE3284">
              <w:rPr>
                <w:rFonts w:ascii="Times New Roman" w:eastAsia="Times New Roman" w:hAnsi="Times New Roman" w:cs="Times New Roman"/>
                <w:sz w:val="23"/>
                <w:szCs w:val="23"/>
              </w:rPr>
              <w:t xml:space="preserve"> </w:t>
            </w:r>
            <w:r w:rsidRPr="00BE3284">
              <w:rPr>
                <w:rFonts w:ascii="Times New Roman" w:hAnsi="Times New Roman" w:cs="Times New Roman"/>
                <w:sz w:val="20"/>
                <w:szCs w:val="20"/>
              </w:rPr>
              <w:t>/</w:t>
            </w:r>
          </w:p>
          <w:p w14:paraId="58C68A1D" w14:textId="77777777" w:rsidR="00CD71D4" w:rsidRPr="00BE3284" w:rsidRDefault="00CD71D4" w:rsidP="00CD71D4">
            <w:pPr>
              <w:widowControl w:val="0"/>
              <w:rPr>
                <w:rFonts w:ascii="Times New Roman" w:hAnsi="Times New Roman" w:cs="Times New Roman"/>
                <w:bCs/>
                <w:sz w:val="20"/>
                <w:szCs w:val="20"/>
              </w:rPr>
            </w:pPr>
            <w:r w:rsidRPr="00BE3284">
              <w:rPr>
                <w:rFonts w:ascii="Times New Roman" w:hAnsi="Times New Roman" w:cs="Times New Roman"/>
                <w:sz w:val="20"/>
                <w:szCs w:val="20"/>
              </w:rPr>
              <w:t>/Подписано ЭЦП/</w:t>
            </w:r>
          </w:p>
          <w:p w14:paraId="53AD5160" w14:textId="77777777" w:rsidR="00CD71D4" w:rsidRPr="00BE3284" w:rsidRDefault="00CD71D4" w:rsidP="00CD71D4">
            <w:pPr>
              <w:widowControl w:val="0"/>
              <w:rPr>
                <w:rFonts w:ascii="Times New Roman" w:hAnsi="Times New Roman" w:cs="Times New Roman"/>
                <w:sz w:val="20"/>
                <w:szCs w:val="20"/>
              </w:rPr>
            </w:pPr>
          </w:p>
        </w:tc>
      </w:tr>
    </w:tbl>
    <w:p w14:paraId="136DF975" w14:textId="77777777" w:rsidR="00EE7E9C" w:rsidRPr="00CD71D4" w:rsidRDefault="00EE7E9C" w:rsidP="00CD71D4">
      <w:pPr>
        <w:rPr>
          <w:rFonts w:ascii="Times New Roman" w:hAnsi="Times New Roman" w:cs="Times New Roman"/>
          <w:sz w:val="22"/>
        </w:rPr>
        <w:sectPr w:rsidR="00EE7E9C" w:rsidRPr="00CD71D4" w:rsidSect="00EE7E9C">
          <w:pgSz w:w="16838" w:h="11906" w:orient="landscape"/>
          <w:pgMar w:top="1134" w:right="1134" w:bottom="567" w:left="1134" w:header="709" w:footer="709" w:gutter="0"/>
          <w:cols w:space="708"/>
          <w:docGrid w:linePitch="360"/>
        </w:sectPr>
      </w:pPr>
      <w:bookmarkStart w:id="0" w:name="_GoBack"/>
      <w:bookmarkEnd w:id="0"/>
    </w:p>
    <w:p w14:paraId="2384439B" w14:textId="3377BBD7" w:rsidR="003174CB" w:rsidRPr="00CD71D4" w:rsidRDefault="003174CB" w:rsidP="00CD71D4">
      <w:pPr>
        <w:rPr>
          <w:rFonts w:ascii="Times New Roman" w:hAnsi="Times New Roman" w:cs="Times New Roman"/>
          <w:sz w:val="22"/>
        </w:rPr>
      </w:pPr>
    </w:p>
    <w:sectPr w:rsidR="003174CB" w:rsidRPr="00CD71D4"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3EFD"/>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5F1701"/>
    <w:rsid w:val="00603DF6"/>
    <w:rsid w:val="00604C5D"/>
    <w:rsid w:val="00624BA9"/>
    <w:rsid w:val="006258A1"/>
    <w:rsid w:val="00625C4E"/>
    <w:rsid w:val="0065002D"/>
    <w:rsid w:val="00653A17"/>
    <w:rsid w:val="0065679F"/>
    <w:rsid w:val="00663010"/>
    <w:rsid w:val="006665BF"/>
    <w:rsid w:val="00671C4E"/>
    <w:rsid w:val="00682C91"/>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5835"/>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E3284"/>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71D4"/>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B6C8F"/>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EE7E9C"/>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Основной текст Знак1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semiHidden/>
    <w:unhideWhenUsed/>
    <w:rsid w:val="00EE7E9C"/>
    <w:rPr>
      <w:color w:val="0000FF"/>
      <w:u w:val="single"/>
    </w:rPr>
  </w:style>
  <w:style w:type="character" w:customStyle="1" w:styleId="text-success">
    <w:name w:val="text-success"/>
    <w:basedOn w:val="a1"/>
    <w:rsid w:val="00CD71D4"/>
  </w:style>
  <w:style w:type="paragraph" w:styleId="afb">
    <w:name w:val="No Spacing"/>
    <w:link w:val="afc"/>
    <w:uiPriority w:val="1"/>
    <w:qFormat/>
    <w:rsid w:val="00BE3284"/>
    <w:pPr>
      <w:ind w:firstLine="0"/>
      <w:jc w:val="left"/>
    </w:pPr>
    <w:rPr>
      <w:rFonts w:ascii="Calibri" w:eastAsia="Times New Roman" w:hAnsi="Calibri" w:cs="Times New Roman"/>
      <w:sz w:val="22"/>
      <w:lang w:eastAsia="ru-RU"/>
    </w:rPr>
  </w:style>
  <w:style w:type="character" w:customStyle="1" w:styleId="afc">
    <w:name w:val="Без интервала Знак"/>
    <w:link w:val="afb"/>
    <w:uiPriority w:val="1"/>
    <w:locked/>
    <w:rsid w:val="00BE3284"/>
    <w:rPr>
      <w:rFonts w:ascii="Calibri" w:eastAsia="Times New Roman" w:hAnsi="Calibri" w:cs="Times New Rom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117943724">
      <w:bodyDiv w:val="1"/>
      <w:marLeft w:val="0"/>
      <w:marRight w:val="0"/>
      <w:marTop w:val="0"/>
      <w:marBottom w:val="0"/>
      <w:divBdr>
        <w:top w:val="none" w:sz="0" w:space="0" w:color="auto"/>
        <w:left w:val="none" w:sz="0" w:space="0" w:color="auto"/>
        <w:bottom w:val="none" w:sz="0" w:space="0" w:color="auto"/>
        <w:right w:val="none" w:sz="0" w:space="0" w:color="auto"/>
      </w:divBdr>
      <w:divsChild>
        <w:div w:id="1682900631">
          <w:marLeft w:val="0"/>
          <w:marRight w:val="0"/>
          <w:marTop w:val="0"/>
          <w:marBottom w:val="0"/>
          <w:divBdr>
            <w:top w:val="none" w:sz="0" w:space="0" w:color="auto"/>
            <w:left w:val="none" w:sz="0" w:space="0" w:color="auto"/>
            <w:bottom w:val="none" w:sz="0" w:space="0" w:color="auto"/>
            <w:right w:val="none" w:sz="0" w:space="0" w:color="auto"/>
          </w:divBdr>
        </w:div>
        <w:div w:id="1728256170">
          <w:marLeft w:val="0"/>
          <w:marRight w:val="0"/>
          <w:marTop w:val="0"/>
          <w:marBottom w:val="0"/>
          <w:divBdr>
            <w:top w:val="none" w:sz="0" w:space="0" w:color="auto"/>
            <w:left w:val="none" w:sz="0" w:space="0" w:color="auto"/>
            <w:bottom w:val="none" w:sz="0" w:space="0" w:color="auto"/>
            <w:right w:val="none" w:sz="0" w:space="0" w:color="auto"/>
          </w:divBdr>
        </w:div>
        <w:div w:id="1389723102">
          <w:marLeft w:val="0"/>
          <w:marRight w:val="0"/>
          <w:marTop w:val="0"/>
          <w:marBottom w:val="0"/>
          <w:divBdr>
            <w:top w:val="none" w:sz="0" w:space="0" w:color="auto"/>
            <w:left w:val="none" w:sz="0" w:space="0" w:color="auto"/>
            <w:bottom w:val="none" w:sz="0" w:space="0" w:color="auto"/>
            <w:right w:val="none" w:sz="0" w:space="0" w:color="auto"/>
          </w:divBdr>
        </w:div>
        <w:div w:id="1756173275">
          <w:marLeft w:val="0"/>
          <w:marRight w:val="0"/>
          <w:marTop w:val="0"/>
          <w:marBottom w:val="0"/>
          <w:divBdr>
            <w:top w:val="none" w:sz="0" w:space="0" w:color="auto"/>
            <w:left w:val="none" w:sz="0" w:space="0" w:color="auto"/>
            <w:bottom w:val="none" w:sz="0" w:space="0" w:color="auto"/>
            <w:right w:val="none" w:sz="0" w:space="0" w:color="auto"/>
          </w:divBdr>
        </w:div>
        <w:div w:id="1440029714">
          <w:marLeft w:val="0"/>
          <w:marRight w:val="0"/>
          <w:marTop w:val="0"/>
          <w:marBottom w:val="0"/>
          <w:divBdr>
            <w:top w:val="none" w:sz="0" w:space="0" w:color="auto"/>
            <w:left w:val="none" w:sz="0" w:space="0" w:color="auto"/>
            <w:bottom w:val="none" w:sz="0" w:space="0" w:color="auto"/>
            <w:right w:val="none" w:sz="0" w:space="0" w:color="auto"/>
          </w:divBdr>
        </w:div>
        <w:div w:id="1897158300">
          <w:marLeft w:val="0"/>
          <w:marRight w:val="0"/>
          <w:marTop w:val="0"/>
          <w:marBottom w:val="0"/>
          <w:divBdr>
            <w:top w:val="none" w:sz="0" w:space="0" w:color="auto"/>
            <w:left w:val="none" w:sz="0" w:space="0" w:color="auto"/>
            <w:bottom w:val="none" w:sz="0" w:space="0" w:color="auto"/>
            <w:right w:val="none" w:sz="0" w:space="0" w:color="auto"/>
          </w:divBdr>
        </w:div>
        <w:div w:id="842205511">
          <w:marLeft w:val="0"/>
          <w:marRight w:val="0"/>
          <w:marTop w:val="0"/>
          <w:marBottom w:val="0"/>
          <w:divBdr>
            <w:top w:val="none" w:sz="0" w:space="0" w:color="auto"/>
            <w:left w:val="none" w:sz="0" w:space="0" w:color="auto"/>
            <w:bottom w:val="none" w:sz="0" w:space="0" w:color="auto"/>
            <w:right w:val="none" w:sz="0" w:space="0" w:color="auto"/>
          </w:divBdr>
        </w:div>
        <w:div w:id="1860317560">
          <w:marLeft w:val="0"/>
          <w:marRight w:val="0"/>
          <w:marTop w:val="0"/>
          <w:marBottom w:val="0"/>
          <w:divBdr>
            <w:top w:val="none" w:sz="0" w:space="0" w:color="auto"/>
            <w:left w:val="none" w:sz="0" w:space="0" w:color="auto"/>
            <w:bottom w:val="none" w:sz="0" w:space="0" w:color="auto"/>
            <w:right w:val="none" w:sz="0" w:space="0" w:color="auto"/>
          </w:divBdr>
        </w:div>
        <w:div w:id="1716813478">
          <w:marLeft w:val="0"/>
          <w:marRight w:val="0"/>
          <w:marTop w:val="0"/>
          <w:marBottom w:val="0"/>
          <w:divBdr>
            <w:top w:val="none" w:sz="0" w:space="0" w:color="auto"/>
            <w:left w:val="none" w:sz="0" w:space="0" w:color="auto"/>
            <w:bottom w:val="none" w:sz="0" w:space="0" w:color="auto"/>
            <w:right w:val="none" w:sz="0" w:space="0" w:color="auto"/>
          </w:divBdr>
        </w:div>
        <w:div w:id="1428497467">
          <w:marLeft w:val="0"/>
          <w:marRight w:val="0"/>
          <w:marTop w:val="0"/>
          <w:marBottom w:val="0"/>
          <w:divBdr>
            <w:top w:val="none" w:sz="0" w:space="0" w:color="auto"/>
            <w:left w:val="none" w:sz="0" w:space="0" w:color="auto"/>
            <w:bottom w:val="none" w:sz="0" w:space="0" w:color="auto"/>
            <w:right w:val="none" w:sz="0" w:space="0" w:color="auto"/>
          </w:divBdr>
        </w:div>
        <w:div w:id="2048949407">
          <w:marLeft w:val="0"/>
          <w:marRight w:val="0"/>
          <w:marTop w:val="0"/>
          <w:marBottom w:val="0"/>
          <w:divBdr>
            <w:top w:val="none" w:sz="0" w:space="0" w:color="auto"/>
            <w:left w:val="none" w:sz="0" w:space="0" w:color="auto"/>
            <w:bottom w:val="none" w:sz="0" w:space="0" w:color="auto"/>
            <w:right w:val="none" w:sz="0" w:space="0" w:color="auto"/>
          </w:divBdr>
        </w:div>
        <w:div w:id="2047633118">
          <w:marLeft w:val="0"/>
          <w:marRight w:val="0"/>
          <w:marTop w:val="0"/>
          <w:marBottom w:val="0"/>
          <w:divBdr>
            <w:top w:val="none" w:sz="0" w:space="0" w:color="auto"/>
            <w:left w:val="none" w:sz="0" w:space="0" w:color="auto"/>
            <w:bottom w:val="none" w:sz="0" w:space="0" w:color="auto"/>
            <w:right w:val="none" w:sz="0" w:space="0" w:color="auto"/>
          </w:divBdr>
        </w:div>
        <w:div w:id="1752308890">
          <w:marLeft w:val="0"/>
          <w:marRight w:val="0"/>
          <w:marTop w:val="0"/>
          <w:marBottom w:val="0"/>
          <w:divBdr>
            <w:top w:val="none" w:sz="0" w:space="0" w:color="auto"/>
            <w:left w:val="none" w:sz="0" w:space="0" w:color="auto"/>
            <w:bottom w:val="none" w:sz="0" w:space="0" w:color="auto"/>
            <w:right w:val="none" w:sz="0" w:space="0" w:color="auto"/>
          </w:divBdr>
        </w:div>
        <w:div w:id="1173182112">
          <w:marLeft w:val="0"/>
          <w:marRight w:val="0"/>
          <w:marTop w:val="0"/>
          <w:marBottom w:val="0"/>
          <w:divBdr>
            <w:top w:val="none" w:sz="0" w:space="0" w:color="auto"/>
            <w:left w:val="none" w:sz="0" w:space="0" w:color="auto"/>
            <w:bottom w:val="none" w:sz="0" w:space="0" w:color="auto"/>
            <w:right w:val="none" w:sz="0" w:space="0" w:color="auto"/>
          </w:divBdr>
        </w:div>
        <w:div w:id="1813987790">
          <w:marLeft w:val="0"/>
          <w:marRight w:val="0"/>
          <w:marTop w:val="0"/>
          <w:marBottom w:val="0"/>
          <w:divBdr>
            <w:top w:val="none" w:sz="0" w:space="0" w:color="auto"/>
            <w:left w:val="none" w:sz="0" w:space="0" w:color="auto"/>
            <w:bottom w:val="none" w:sz="0" w:space="0" w:color="auto"/>
            <w:right w:val="none" w:sz="0" w:space="0" w:color="auto"/>
          </w:divBdr>
        </w:div>
        <w:div w:id="242569961">
          <w:marLeft w:val="0"/>
          <w:marRight w:val="0"/>
          <w:marTop w:val="0"/>
          <w:marBottom w:val="0"/>
          <w:divBdr>
            <w:top w:val="none" w:sz="0" w:space="0" w:color="auto"/>
            <w:left w:val="none" w:sz="0" w:space="0" w:color="auto"/>
            <w:bottom w:val="none" w:sz="0" w:space="0" w:color="auto"/>
            <w:right w:val="none" w:sz="0" w:space="0" w:color="auto"/>
          </w:divBdr>
        </w:div>
        <w:div w:id="1446390414">
          <w:marLeft w:val="0"/>
          <w:marRight w:val="0"/>
          <w:marTop w:val="0"/>
          <w:marBottom w:val="0"/>
          <w:divBdr>
            <w:top w:val="none" w:sz="0" w:space="0" w:color="auto"/>
            <w:left w:val="none" w:sz="0" w:space="0" w:color="auto"/>
            <w:bottom w:val="none" w:sz="0" w:space="0" w:color="auto"/>
            <w:right w:val="none" w:sz="0" w:space="0" w:color="auto"/>
          </w:divBdr>
        </w:div>
        <w:div w:id="484859323">
          <w:marLeft w:val="0"/>
          <w:marRight w:val="0"/>
          <w:marTop w:val="0"/>
          <w:marBottom w:val="0"/>
          <w:divBdr>
            <w:top w:val="none" w:sz="0" w:space="0" w:color="auto"/>
            <w:left w:val="none" w:sz="0" w:space="0" w:color="auto"/>
            <w:bottom w:val="none" w:sz="0" w:space="0" w:color="auto"/>
            <w:right w:val="none" w:sz="0" w:space="0" w:color="auto"/>
          </w:divBdr>
        </w:div>
        <w:div w:id="1719665715">
          <w:marLeft w:val="0"/>
          <w:marRight w:val="0"/>
          <w:marTop w:val="0"/>
          <w:marBottom w:val="0"/>
          <w:divBdr>
            <w:top w:val="none" w:sz="0" w:space="0" w:color="auto"/>
            <w:left w:val="none" w:sz="0" w:space="0" w:color="auto"/>
            <w:bottom w:val="none" w:sz="0" w:space="0" w:color="auto"/>
            <w:right w:val="none" w:sz="0" w:space="0" w:color="auto"/>
          </w:divBdr>
        </w:div>
        <w:div w:id="506209660">
          <w:marLeft w:val="0"/>
          <w:marRight w:val="0"/>
          <w:marTop w:val="0"/>
          <w:marBottom w:val="0"/>
          <w:divBdr>
            <w:top w:val="none" w:sz="0" w:space="0" w:color="auto"/>
            <w:left w:val="none" w:sz="0" w:space="0" w:color="auto"/>
            <w:bottom w:val="none" w:sz="0" w:space="0" w:color="auto"/>
            <w:right w:val="none" w:sz="0" w:space="0" w:color="auto"/>
          </w:divBdr>
        </w:div>
        <w:div w:id="238097907">
          <w:marLeft w:val="0"/>
          <w:marRight w:val="0"/>
          <w:marTop w:val="0"/>
          <w:marBottom w:val="0"/>
          <w:divBdr>
            <w:top w:val="none" w:sz="0" w:space="0" w:color="auto"/>
            <w:left w:val="none" w:sz="0" w:space="0" w:color="auto"/>
            <w:bottom w:val="none" w:sz="0" w:space="0" w:color="auto"/>
            <w:right w:val="none" w:sz="0" w:space="0" w:color="auto"/>
          </w:divBdr>
        </w:div>
        <w:div w:id="379786962">
          <w:marLeft w:val="0"/>
          <w:marRight w:val="0"/>
          <w:marTop w:val="0"/>
          <w:marBottom w:val="0"/>
          <w:divBdr>
            <w:top w:val="none" w:sz="0" w:space="0" w:color="auto"/>
            <w:left w:val="none" w:sz="0" w:space="0" w:color="auto"/>
            <w:bottom w:val="none" w:sz="0" w:space="0" w:color="auto"/>
            <w:right w:val="none" w:sz="0" w:space="0" w:color="auto"/>
          </w:divBdr>
        </w:div>
        <w:div w:id="92211064">
          <w:marLeft w:val="0"/>
          <w:marRight w:val="0"/>
          <w:marTop w:val="0"/>
          <w:marBottom w:val="0"/>
          <w:divBdr>
            <w:top w:val="none" w:sz="0" w:space="0" w:color="auto"/>
            <w:left w:val="none" w:sz="0" w:space="0" w:color="auto"/>
            <w:bottom w:val="none" w:sz="0" w:space="0" w:color="auto"/>
            <w:right w:val="none" w:sz="0" w:space="0" w:color="auto"/>
          </w:divBdr>
        </w:div>
        <w:div w:id="58135564">
          <w:marLeft w:val="0"/>
          <w:marRight w:val="0"/>
          <w:marTop w:val="0"/>
          <w:marBottom w:val="0"/>
          <w:divBdr>
            <w:top w:val="none" w:sz="0" w:space="0" w:color="auto"/>
            <w:left w:val="none" w:sz="0" w:space="0" w:color="auto"/>
            <w:bottom w:val="none" w:sz="0" w:space="0" w:color="auto"/>
            <w:right w:val="none" w:sz="0" w:space="0" w:color="auto"/>
          </w:divBdr>
        </w:div>
        <w:div w:id="778717352">
          <w:marLeft w:val="0"/>
          <w:marRight w:val="0"/>
          <w:marTop w:val="0"/>
          <w:marBottom w:val="0"/>
          <w:divBdr>
            <w:top w:val="none" w:sz="0" w:space="0" w:color="auto"/>
            <w:left w:val="none" w:sz="0" w:space="0" w:color="auto"/>
            <w:bottom w:val="none" w:sz="0" w:space="0" w:color="auto"/>
            <w:right w:val="none" w:sz="0" w:space="0" w:color="auto"/>
          </w:divBdr>
        </w:div>
        <w:div w:id="1959681567">
          <w:marLeft w:val="0"/>
          <w:marRight w:val="0"/>
          <w:marTop w:val="0"/>
          <w:marBottom w:val="0"/>
          <w:divBdr>
            <w:top w:val="none" w:sz="0" w:space="0" w:color="auto"/>
            <w:left w:val="none" w:sz="0" w:space="0" w:color="auto"/>
            <w:bottom w:val="none" w:sz="0" w:space="0" w:color="auto"/>
            <w:right w:val="none" w:sz="0" w:space="0" w:color="auto"/>
          </w:divBdr>
        </w:div>
        <w:div w:id="2034725354">
          <w:marLeft w:val="0"/>
          <w:marRight w:val="0"/>
          <w:marTop w:val="0"/>
          <w:marBottom w:val="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FEFDA-6F24-475C-BEA0-D9AD148BB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13</Pages>
  <Words>5525</Words>
  <Characters>31499</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Сергеевна Коняшкина</cp:lastModifiedBy>
  <cp:revision>8</cp:revision>
  <cp:lastPrinted>2024-08-09T08:36:00Z</cp:lastPrinted>
  <dcterms:created xsi:type="dcterms:W3CDTF">2026-01-14T06:42:00Z</dcterms:created>
  <dcterms:modified xsi:type="dcterms:W3CDTF">2026-04-13T07:10:00Z</dcterms:modified>
  <cp:category>Поставка товара</cp:category>
</cp:coreProperties>
</file>