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6A52D" w14:textId="0DC2A0A5" w:rsidR="00A27070" w:rsidRPr="00CE5E17" w:rsidRDefault="009107A5" w:rsidP="00CF688A">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aps/>
          <w:color w:val="000000" w:themeColor="text1"/>
          <w:sz w:val="20"/>
          <w:szCs w:val="20"/>
        </w:rPr>
        <w:t>ГРАЖДАНСКО-ПРАВОВОЙ ДОГОВОР</w:t>
      </w:r>
      <w:r w:rsidR="00511360">
        <w:rPr>
          <w:rFonts w:ascii="Times New Roman" w:hAnsi="Times New Roman" w:cs="Times New Roman"/>
          <w:b/>
          <w:caps/>
          <w:color w:val="000000" w:themeColor="text1"/>
          <w:sz w:val="20"/>
          <w:szCs w:val="20"/>
        </w:rPr>
        <w:t xml:space="preserve"> № СВЕТ/СТОЛ</w:t>
      </w:r>
      <w:r w:rsidR="001D0D09">
        <w:rPr>
          <w:rFonts w:ascii="Times New Roman" w:hAnsi="Times New Roman" w:cs="Times New Roman"/>
          <w:b/>
          <w:caps/>
          <w:color w:val="000000" w:themeColor="text1"/>
          <w:sz w:val="20"/>
          <w:szCs w:val="20"/>
        </w:rPr>
        <w:t>-85</w:t>
      </w:r>
    </w:p>
    <w:p w14:paraId="151D69A1" w14:textId="77777777" w:rsidR="00BE418E" w:rsidRDefault="00A755AD" w:rsidP="00BE418E">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 xml:space="preserve">Идентификационный код закупки: </w:t>
      </w:r>
    </w:p>
    <w:p w14:paraId="0FF9E96C" w14:textId="77777777" w:rsidR="00511360" w:rsidRPr="00511360" w:rsidRDefault="00511360" w:rsidP="00511360">
      <w:pPr>
        <w:widowControl w:val="0"/>
        <w:ind w:right="-55"/>
        <w:jc w:val="center"/>
        <w:rPr>
          <w:rFonts w:ascii="Times New Roman" w:hAnsi="Times New Roman" w:cs="Times New Roman"/>
          <w:b/>
          <w:color w:val="000000" w:themeColor="text1"/>
          <w:sz w:val="20"/>
          <w:szCs w:val="20"/>
        </w:rPr>
      </w:pPr>
    </w:p>
    <w:p w14:paraId="7E9458EB" w14:textId="017C7E33" w:rsidR="00EA2867" w:rsidRDefault="00511360" w:rsidP="00511360">
      <w:pPr>
        <w:widowControl w:val="0"/>
        <w:ind w:right="-55"/>
        <w:jc w:val="center"/>
        <w:rPr>
          <w:rFonts w:ascii="Times New Roman" w:hAnsi="Times New Roman" w:cs="Times New Roman"/>
          <w:b/>
          <w:color w:val="000000" w:themeColor="text1"/>
          <w:sz w:val="20"/>
          <w:szCs w:val="20"/>
        </w:rPr>
      </w:pPr>
      <w:r w:rsidRPr="00511360">
        <w:rPr>
          <w:rFonts w:ascii="Times New Roman" w:hAnsi="Times New Roman" w:cs="Times New Roman"/>
          <w:b/>
          <w:color w:val="000000" w:themeColor="text1"/>
          <w:sz w:val="20"/>
          <w:szCs w:val="20"/>
        </w:rPr>
        <w:t>262780409552778040100100040000000244</w:t>
      </w:r>
    </w:p>
    <w:p w14:paraId="1C2438CB" w14:textId="77777777" w:rsidR="00EA2867" w:rsidRPr="00CE5E17" w:rsidRDefault="00EA2867" w:rsidP="00EA2867">
      <w:pPr>
        <w:widowControl w:val="0"/>
        <w:ind w:right="-55"/>
        <w:jc w:val="center"/>
        <w:rPr>
          <w:rFonts w:ascii="Times New Roman" w:hAnsi="Times New Roman" w:cs="Times New Roman"/>
          <w:b/>
          <w:color w:val="000000" w:themeColor="text1"/>
          <w:sz w:val="20"/>
          <w:szCs w:val="20"/>
        </w:rPr>
      </w:pPr>
    </w:p>
    <w:p w14:paraId="7855790C" w14:textId="10D88C2C" w:rsidR="009107A5" w:rsidRPr="00CE5E17" w:rsidRDefault="002366DF" w:rsidP="000474F7">
      <w:pPr>
        <w:tabs>
          <w:tab w:val="left" w:pos="0"/>
          <w:tab w:val="right" w:pos="10205"/>
        </w:tabs>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Санкт-Петербург</w:t>
      </w:r>
      <w:proofErr w:type="gramStart"/>
      <w:r w:rsidRPr="00CE5E17">
        <w:rPr>
          <w:rFonts w:ascii="Times New Roman" w:hAnsi="Times New Roman" w:cs="Times New Roman"/>
          <w:color w:val="000000" w:themeColor="text1"/>
          <w:sz w:val="20"/>
          <w:szCs w:val="20"/>
        </w:rPr>
        <w:tab/>
      </w:r>
      <w:r w:rsidR="009107A5" w:rsidRPr="00CE5E17">
        <w:rPr>
          <w:rFonts w:ascii="Times New Roman" w:hAnsi="Times New Roman" w:cs="Times New Roman"/>
          <w:color w:val="000000" w:themeColor="text1"/>
          <w:sz w:val="20"/>
          <w:szCs w:val="20"/>
        </w:rPr>
        <w:t>«</w:t>
      </w:r>
      <w:proofErr w:type="gramEnd"/>
      <w:r w:rsidR="009107A5" w:rsidRPr="00CE5E17">
        <w:rPr>
          <w:rFonts w:ascii="Times New Roman" w:hAnsi="Times New Roman" w:cs="Times New Roman"/>
          <w:color w:val="000000" w:themeColor="text1"/>
          <w:sz w:val="20"/>
          <w:szCs w:val="20"/>
        </w:rPr>
        <w:t>___»  __</w:t>
      </w:r>
      <w:r w:rsidR="00EA2867">
        <w:rPr>
          <w:rFonts w:ascii="Times New Roman" w:hAnsi="Times New Roman" w:cs="Times New Roman"/>
          <w:color w:val="000000" w:themeColor="text1"/>
          <w:sz w:val="20"/>
          <w:szCs w:val="20"/>
        </w:rPr>
        <w:t>05</w:t>
      </w:r>
      <w:r w:rsidR="009107A5" w:rsidRPr="00CE5E17">
        <w:rPr>
          <w:rFonts w:ascii="Times New Roman" w:hAnsi="Times New Roman" w:cs="Times New Roman"/>
          <w:color w:val="000000" w:themeColor="text1"/>
          <w:sz w:val="20"/>
          <w:szCs w:val="20"/>
        </w:rPr>
        <w:t>___ 20</w:t>
      </w:r>
      <w:r w:rsidR="00127165" w:rsidRPr="00CE5E17">
        <w:rPr>
          <w:rFonts w:ascii="Times New Roman" w:hAnsi="Times New Roman" w:cs="Times New Roman"/>
          <w:color w:val="000000" w:themeColor="text1"/>
          <w:sz w:val="20"/>
          <w:szCs w:val="20"/>
        </w:rPr>
        <w:t>2</w:t>
      </w:r>
      <w:r w:rsidR="004A15CD">
        <w:rPr>
          <w:rFonts w:ascii="Times New Roman" w:hAnsi="Times New Roman" w:cs="Times New Roman"/>
          <w:color w:val="000000" w:themeColor="text1"/>
          <w:sz w:val="20"/>
          <w:szCs w:val="20"/>
        </w:rPr>
        <w:t>6</w:t>
      </w:r>
      <w:r w:rsidR="009107A5" w:rsidRPr="00CE5E17">
        <w:rPr>
          <w:rFonts w:ascii="Times New Roman" w:hAnsi="Times New Roman" w:cs="Times New Roman"/>
          <w:color w:val="000000" w:themeColor="text1"/>
          <w:sz w:val="20"/>
          <w:szCs w:val="20"/>
        </w:rPr>
        <w:t>г.</w:t>
      </w:r>
    </w:p>
    <w:p w14:paraId="0211A924" w14:textId="77777777" w:rsidR="009107A5" w:rsidRPr="00CE5E17" w:rsidRDefault="009107A5" w:rsidP="00CF688A">
      <w:pPr>
        <w:widowControl w:val="0"/>
        <w:ind w:right="-55"/>
        <w:rPr>
          <w:rFonts w:ascii="Times New Roman" w:hAnsi="Times New Roman" w:cs="Times New Roman"/>
          <w:caps/>
          <w:color w:val="000000" w:themeColor="text1"/>
          <w:sz w:val="20"/>
          <w:szCs w:val="20"/>
        </w:rPr>
      </w:pPr>
    </w:p>
    <w:p w14:paraId="4486E248" w14:textId="47197EA6" w:rsidR="002E7E08" w:rsidRPr="00CE5E17" w:rsidRDefault="001D0D09" w:rsidP="002E7E08">
      <w:pPr>
        <w:pStyle w:val="a8"/>
        <w:widowControl w:val="0"/>
        <w:spacing w:after="0"/>
        <w:ind w:firstLine="709"/>
        <w:rPr>
          <w:color w:val="000000" w:themeColor="text1"/>
          <w:sz w:val="20"/>
        </w:rPr>
      </w:pPr>
      <w:r w:rsidRPr="001D0D09">
        <w:rPr>
          <w:b/>
          <w:color w:val="000000" w:themeColor="text1"/>
          <w:sz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именуемое в дальнейшем «Заказчик», в лице заведующего </w:t>
      </w:r>
      <w:proofErr w:type="spellStart"/>
      <w:r w:rsidRPr="001D0D09">
        <w:rPr>
          <w:b/>
          <w:color w:val="000000" w:themeColor="text1"/>
          <w:sz w:val="20"/>
        </w:rPr>
        <w:t>Агаевой</w:t>
      </w:r>
      <w:proofErr w:type="spellEnd"/>
      <w:r w:rsidRPr="001D0D09">
        <w:rPr>
          <w:b/>
          <w:color w:val="000000" w:themeColor="text1"/>
          <w:sz w:val="20"/>
        </w:rPr>
        <w:t xml:space="preserve"> Татьяны </w:t>
      </w:r>
      <w:proofErr w:type="spellStart"/>
      <w:r w:rsidRPr="001D0D09">
        <w:rPr>
          <w:b/>
          <w:color w:val="000000" w:themeColor="text1"/>
          <w:sz w:val="20"/>
        </w:rPr>
        <w:t>Исмаиловны</w:t>
      </w:r>
      <w:proofErr w:type="spellEnd"/>
      <w:r w:rsidRPr="001D0D09">
        <w:rPr>
          <w:b/>
          <w:color w:val="000000" w:themeColor="text1"/>
          <w:sz w:val="20"/>
        </w:rPr>
        <w:t>, действующего на основании Устава</w:t>
      </w:r>
      <w:r w:rsidR="009107A5" w:rsidRPr="00CE5E17">
        <w:rPr>
          <w:color w:val="000000" w:themeColor="text1"/>
          <w:sz w:val="20"/>
        </w:rPr>
        <w:t>, с одной стороны, и</w:t>
      </w:r>
      <w:r w:rsidR="000D34E1">
        <w:rPr>
          <w:color w:val="000000" w:themeColor="text1"/>
          <w:sz w:val="20"/>
        </w:rPr>
        <w:t xml:space="preserve"> </w:t>
      </w:r>
      <w:r w:rsidR="00511360">
        <w:rPr>
          <w:color w:val="000000" w:themeColor="text1"/>
          <w:sz w:val="20"/>
        </w:rPr>
        <w:t xml:space="preserve">___________________, </w:t>
      </w:r>
      <w:r w:rsidR="000D34E1" w:rsidRPr="000D34E1">
        <w:rPr>
          <w:color w:val="000000" w:themeColor="text1"/>
          <w:sz w:val="20"/>
        </w:rPr>
        <w:t xml:space="preserve">именуемое в дальнейшем «Поставщик» в лице </w:t>
      </w:r>
      <w:r w:rsidR="00511360">
        <w:rPr>
          <w:color w:val="000000" w:themeColor="text1"/>
          <w:sz w:val="20"/>
        </w:rPr>
        <w:t>___________________________</w:t>
      </w:r>
      <w:r w:rsidR="000D34E1" w:rsidRPr="000D34E1">
        <w:rPr>
          <w:color w:val="000000" w:themeColor="text1"/>
          <w:sz w:val="20"/>
        </w:rPr>
        <w:t xml:space="preserve">, действующего на основании </w:t>
      </w:r>
      <w:r w:rsidR="00511360">
        <w:rPr>
          <w:color w:val="000000" w:themeColor="text1"/>
          <w:sz w:val="20"/>
        </w:rPr>
        <w:t>______________________</w:t>
      </w:r>
      <w:r w:rsidR="00C302EB" w:rsidRPr="00C302EB">
        <w:rPr>
          <w:color w:val="000000" w:themeColor="text1"/>
          <w:sz w:val="20"/>
        </w:rPr>
        <w:t xml:space="preserve">, </w:t>
      </w:r>
      <w:r w:rsidR="009107A5" w:rsidRPr="00CE5E17">
        <w:rPr>
          <w:color w:val="000000" w:themeColor="text1"/>
          <w:sz w:val="20"/>
        </w:rPr>
        <w:t>с другой стороны, а</w:t>
      </w:r>
      <w:r w:rsidR="00CD487E" w:rsidRPr="00CE5E17">
        <w:rPr>
          <w:color w:val="000000" w:themeColor="text1"/>
          <w:sz w:val="20"/>
        </w:rPr>
        <w:t xml:space="preserve"> </w:t>
      </w:r>
      <w:r w:rsidR="009107A5" w:rsidRPr="00CE5E17">
        <w:rPr>
          <w:color w:val="000000" w:themeColor="text1"/>
          <w:sz w:val="20"/>
        </w:rPr>
        <w:t>вместе именуемые «Стороны»</w:t>
      </w:r>
      <w:r w:rsidR="00CF688A" w:rsidRPr="00CE5E17">
        <w:rPr>
          <w:color w:val="000000" w:themeColor="text1"/>
          <w:sz w:val="20"/>
        </w:rPr>
        <w:t xml:space="preserve"> и по отдельности «Сторона»</w:t>
      </w:r>
      <w:r w:rsidR="009107A5" w:rsidRPr="00CE5E17">
        <w:rPr>
          <w:color w:val="000000" w:themeColor="text1"/>
          <w:sz w:val="20"/>
        </w:rPr>
        <w:t>, заключили настоя</w:t>
      </w:r>
      <w:r w:rsidR="002E7E08" w:rsidRPr="00CE5E17">
        <w:rPr>
          <w:color w:val="000000" w:themeColor="text1"/>
          <w:sz w:val="20"/>
        </w:rPr>
        <w:t>щий гражданско-правовой договор (</w:t>
      </w:r>
      <w:r w:rsidR="0027508A" w:rsidRPr="00CE5E17">
        <w:rPr>
          <w:color w:val="000000" w:themeColor="text1"/>
          <w:sz w:val="20"/>
        </w:rPr>
        <w:t xml:space="preserve">далее </w:t>
      </w:r>
      <w:r w:rsidR="002E7E08" w:rsidRPr="00CE5E17">
        <w:rPr>
          <w:color w:val="000000" w:themeColor="text1"/>
          <w:sz w:val="20"/>
        </w:rPr>
        <w:t xml:space="preserve">- </w:t>
      </w:r>
      <w:r w:rsidR="009107A5" w:rsidRPr="00CE5E17">
        <w:rPr>
          <w:color w:val="000000" w:themeColor="text1"/>
          <w:sz w:val="20"/>
        </w:rPr>
        <w:t>контракт</w:t>
      </w:r>
      <w:r w:rsidR="004C1E6F" w:rsidRPr="00CE5E17">
        <w:rPr>
          <w:color w:val="000000" w:themeColor="text1"/>
          <w:sz w:val="20"/>
        </w:rPr>
        <w:t>) о</w:t>
      </w:r>
      <w:r w:rsidR="009B0688" w:rsidRPr="00CE5E17">
        <w:rPr>
          <w:color w:val="000000" w:themeColor="text1"/>
          <w:sz w:val="20"/>
        </w:rPr>
        <w:t xml:space="preserve"> нижеследующем:</w:t>
      </w:r>
      <w:r w:rsidR="002E7E08" w:rsidRPr="00CE5E17">
        <w:rPr>
          <w:color w:val="000000" w:themeColor="text1"/>
          <w:sz w:val="20"/>
        </w:rPr>
        <w:t xml:space="preserve"> </w:t>
      </w:r>
    </w:p>
    <w:p w14:paraId="05A3AB58" w14:textId="77777777" w:rsidR="009107A5" w:rsidRPr="00CE5E17" w:rsidRDefault="009107A5" w:rsidP="00CF688A">
      <w:pPr>
        <w:pStyle w:val="a8"/>
        <w:widowControl w:val="0"/>
        <w:spacing w:after="0"/>
        <w:rPr>
          <w:color w:val="000000" w:themeColor="text1"/>
          <w:sz w:val="20"/>
        </w:rPr>
      </w:pPr>
    </w:p>
    <w:p w14:paraId="72F0F182"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Предмет контракта</w:t>
      </w:r>
    </w:p>
    <w:p w14:paraId="206DFE51" w14:textId="77777777" w:rsidR="009107A5" w:rsidRPr="00CE5E17" w:rsidRDefault="009107A5" w:rsidP="00CF688A">
      <w:pPr>
        <w:pStyle w:val="a9"/>
        <w:widowControl w:val="0"/>
        <w:ind w:left="0"/>
        <w:rPr>
          <w:color w:val="000000" w:themeColor="text1"/>
          <w:sz w:val="20"/>
        </w:rPr>
      </w:pPr>
    </w:p>
    <w:p w14:paraId="36C22718" w14:textId="6D324E5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 контракту Поставщик обязуется поставить </w:t>
      </w:r>
      <w:r w:rsidR="00511360">
        <w:rPr>
          <w:rFonts w:ascii="Times New Roman" w:hAnsi="Times New Roman" w:cs="Times New Roman"/>
          <w:color w:val="000000" w:themeColor="text1"/>
          <w:sz w:val="20"/>
          <w:szCs w:val="20"/>
        </w:rPr>
        <w:t>световые столы для рисования</w:t>
      </w:r>
      <w:r w:rsidR="00311C10" w:rsidRPr="00CE5E17">
        <w:rPr>
          <w:rFonts w:ascii="Times New Roman" w:hAnsi="Times New Roman" w:cs="Times New Roman"/>
          <w:color w:val="000000" w:themeColor="text1"/>
          <w:sz w:val="20"/>
          <w:szCs w:val="20"/>
        </w:rPr>
        <w:t xml:space="preserve"> </w:t>
      </w:r>
      <w:r w:rsidRPr="00CE5E17">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CE5E17" w:rsidRDefault="009107A5" w:rsidP="00847AB9">
      <w:pPr>
        <w:pStyle w:val="a9"/>
        <w:widowControl w:val="0"/>
        <w:numPr>
          <w:ilvl w:val="1"/>
          <w:numId w:val="2"/>
        </w:numPr>
        <w:ind w:left="0" w:firstLine="714"/>
        <w:rPr>
          <w:color w:val="000000" w:themeColor="text1"/>
          <w:sz w:val="20"/>
        </w:rPr>
      </w:pPr>
      <w:r w:rsidRPr="00CE5E17">
        <w:rPr>
          <w:color w:val="000000" w:themeColor="text1"/>
          <w:sz w:val="20"/>
        </w:rPr>
        <w:t xml:space="preserve">Поставщик осуществляет поставку товара в соответствии с </w:t>
      </w:r>
      <w:r w:rsidR="00D74E6B" w:rsidRPr="00CE5E17">
        <w:rPr>
          <w:color w:val="000000" w:themeColor="text1"/>
          <w:sz w:val="20"/>
        </w:rPr>
        <w:t>п</w:t>
      </w:r>
      <w:r w:rsidRPr="00CE5E17">
        <w:rPr>
          <w:color w:val="000000" w:themeColor="text1"/>
          <w:sz w:val="20"/>
        </w:rPr>
        <w:t>риложение</w:t>
      </w:r>
      <w:r w:rsidR="00F54264" w:rsidRPr="00CE5E17">
        <w:rPr>
          <w:color w:val="000000" w:themeColor="text1"/>
          <w:sz w:val="20"/>
        </w:rPr>
        <w:t>м</w:t>
      </w:r>
      <w:r w:rsidR="001E147E" w:rsidRPr="00CE5E17">
        <w:rPr>
          <w:color w:val="000000" w:themeColor="text1"/>
          <w:sz w:val="20"/>
        </w:rPr>
        <w:t>(-</w:t>
      </w:r>
      <w:proofErr w:type="spellStart"/>
      <w:r w:rsidR="001E147E" w:rsidRPr="00CE5E17">
        <w:rPr>
          <w:color w:val="000000" w:themeColor="text1"/>
          <w:sz w:val="20"/>
        </w:rPr>
        <w:t>ями</w:t>
      </w:r>
      <w:proofErr w:type="spellEnd"/>
      <w:r w:rsidR="001E147E" w:rsidRPr="00CE5E17">
        <w:rPr>
          <w:color w:val="000000" w:themeColor="text1"/>
          <w:sz w:val="20"/>
        </w:rPr>
        <w:t>)</w:t>
      </w:r>
      <w:r w:rsidRPr="00CE5E17">
        <w:rPr>
          <w:color w:val="000000" w:themeColor="text1"/>
          <w:sz w:val="20"/>
        </w:rPr>
        <w:t xml:space="preserve"> № 1</w:t>
      </w:r>
      <w:r w:rsidR="00D74E6B" w:rsidRPr="00CE5E17">
        <w:rPr>
          <w:color w:val="000000" w:themeColor="text1"/>
          <w:sz w:val="20"/>
        </w:rPr>
        <w:t xml:space="preserve"> к контракту</w:t>
      </w:r>
      <w:r w:rsidRPr="00CE5E17">
        <w:rPr>
          <w:color w:val="000000" w:themeColor="text1"/>
          <w:sz w:val="20"/>
        </w:rPr>
        <w:t xml:space="preserve">, </w:t>
      </w:r>
      <w:r w:rsidR="001E147E" w:rsidRPr="00CE5E17">
        <w:rPr>
          <w:color w:val="000000" w:themeColor="text1"/>
          <w:sz w:val="20"/>
        </w:rPr>
        <w:t xml:space="preserve">согласованным(-и) Сторонами и определяющим(-и) количество, </w:t>
      </w:r>
      <w:r w:rsidRPr="00CE5E17">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311C10" w:rsidRPr="00CE5E17">
        <w:rPr>
          <w:color w:val="000000" w:themeColor="text1"/>
          <w:sz w:val="20"/>
        </w:rPr>
        <w:t>.</w:t>
      </w:r>
    </w:p>
    <w:p w14:paraId="2590BED4" w14:textId="77777777" w:rsidR="00311C10" w:rsidRPr="00CE5E17" w:rsidRDefault="00311C10" w:rsidP="00311C10">
      <w:pPr>
        <w:pStyle w:val="a9"/>
        <w:widowControl w:val="0"/>
        <w:ind w:left="0"/>
        <w:rPr>
          <w:color w:val="000000" w:themeColor="text1"/>
          <w:sz w:val="20"/>
        </w:rPr>
      </w:pPr>
    </w:p>
    <w:p w14:paraId="757BDFA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Права и обязанности Сторон</w:t>
      </w:r>
    </w:p>
    <w:p w14:paraId="2C414279" w14:textId="77777777" w:rsidR="009107A5" w:rsidRPr="00CE5E17" w:rsidRDefault="009107A5" w:rsidP="00CF688A">
      <w:pPr>
        <w:widowControl w:val="0"/>
        <w:rPr>
          <w:rFonts w:ascii="Times New Roman" w:hAnsi="Times New Roman" w:cs="Times New Roman"/>
          <w:color w:val="000000" w:themeColor="text1"/>
          <w:sz w:val="20"/>
          <w:szCs w:val="20"/>
        </w:rPr>
      </w:pPr>
    </w:p>
    <w:p w14:paraId="5E9FE636" w14:textId="77777777" w:rsidR="009107A5" w:rsidRPr="00CE5E17"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CE5E17">
        <w:rPr>
          <w:rFonts w:ascii="Times New Roman" w:hAnsi="Times New Roman"/>
          <w:b/>
          <w:color w:val="000000" w:themeColor="text1"/>
          <w:sz w:val="20"/>
          <w:szCs w:val="20"/>
        </w:rPr>
        <w:t>Заказчик вправе:</w:t>
      </w:r>
    </w:p>
    <w:p w14:paraId="374F7FA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CE5E17"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Если иное не предусмотрено действующим законодательством, п</w:t>
      </w:r>
      <w:r w:rsidR="009107A5" w:rsidRPr="00CE5E17">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E5E17">
        <w:rPr>
          <w:rFonts w:ascii="Times New Roman" w:hAnsi="Times New Roman"/>
          <w:color w:val="000000" w:themeColor="text1"/>
          <w:sz w:val="20"/>
          <w:szCs w:val="20"/>
        </w:rPr>
        <w:t>.</w:t>
      </w:r>
    </w:p>
    <w:p w14:paraId="7143BE6E"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CE5E17"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CE5E17"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Производить </w:t>
      </w:r>
      <w:r w:rsidR="005307CD" w:rsidRPr="00CE5E17">
        <w:rPr>
          <w:rFonts w:ascii="Times New Roman" w:hAnsi="Times New Roman"/>
          <w:color w:val="000000" w:themeColor="text1"/>
          <w:sz w:val="20"/>
          <w:szCs w:val="20"/>
        </w:rPr>
        <w:t>оплату за часть исполненных обязательств (</w:t>
      </w:r>
      <w:r w:rsidRPr="00CE5E17">
        <w:rPr>
          <w:rFonts w:ascii="Times New Roman" w:hAnsi="Times New Roman"/>
          <w:color w:val="000000" w:themeColor="text1"/>
          <w:sz w:val="20"/>
          <w:szCs w:val="20"/>
        </w:rPr>
        <w:t>за фактически поставленные Поставщиком товары</w:t>
      </w:r>
      <w:r w:rsidR="005307CD"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при наличии счета, счета-фактуры</w:t>
      </w:r>
      <w:r w:rsidR="001A3239" w:rsidRPr="00CE5E17">
        <w:rPr>
          <w:rStyle w:val="ae"/>
          <w:color w:val="000000" w:themeColor="text1"/>
          <w:sz w:val="20"/>
          <w:szCs w:val="20"/>
        </w:rPr>
        <w:footnoteReference w:id="1"/>
      </w:r>
      <w:r w:rsidRPr="00CE5E17">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w:t>
      </w:r>
      <w:r w:rsidR="00625C4E" w:rsidRPr="00CE5E17">
        <w:rPr>
          <w:rFonts w:ascii="Times New Roman" w:hAnsi="Times New Roman"/>
          <w:color w:val="000000" w:themeColor="text1"/>
          <w:sz w:val="20"/>
          <w:szCs w:val="20"/>
        </w:rPr>
        <w:t xml:space="preserve">неисполнения или </w:t>
      </w:r>
      <w:r w:rsidRPr="00CE5E17">
        <w:rPr>
          <w:rFonts w:ascii="Times New Roman" w:hAnsi="Times New Roman"/>
          <w:color w:val="000000" w:themeColor="text1"/>
          <w:sz w:val="20"/>
          <w:szCs w:val="20"/>
        </w:rPr>
        <w:t>ненадлежащего исполнения Поставщиком своих обязательств</w:t>
      </w:r>
      <w:r w:rsidR="00653A17" w:rsidRPr="00CE5E17">
        <w:rPr>
          <w:rFonts w:ascii="Times New Roman" w:hAnsi="Times New Roman"/>
          <w:color w:val="000000" w:themeColor="text1"/>
          <w:sz w:val="20"/>
          <w:szCs w:val="20"/>
        </w:rPr>
        <w:t>, в том числе просрочки исполнения обязательства,</w:t>
      </w:r>
      <w:r w:rsidRPr="00CE5E17">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E5E17">
        <w:rPr>
          <w:rStyle w:val="ae"/>
          <w:color w:val="000000" w:themeColor="text1"/>
          <w:sz w:val="20"/>
          <w:szCs w:val="20"/>
        </w:rPr>
        <w:footnoteReference w:id="2"/>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p>
    <w:p w14:paraId="57343F2B" w14:textId="77777777" w:rsidR="009107A5" w:rsidRPr="00CE5E17"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Заказчик обязан:</w:t>
      </w:r>
    </w:p>
    <w:p w14:paraId="0A6833A2"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CE5E17">
        <w:rPr>
          <w:rFonts w:ascii="Times New Roman" w:hAnsi="Times New Roman"/>
          <w:color w:val="000000" w:themeColor="text1"/>
          <w:sz w:val="20"/>
          <w:szCs w:val="20"/>
        </w:rPr>
        <w:t>предусмотренном</w:t>
      </w:r>
      <w:r w:rsidRPr="00CE5E17">
        <w:rPr>
          <w:rFonts w:ascii="Times New Roman" w:hAnsi="Times New Roman"/>
          <w:color w:val="000000" w:themeColor="text1"/>
          <w:sz w:val="20"/>
          <w:szCs w:val="20"/>
        </w:rPr>
        <w:t xml:space="preserve"> контрактом.</w:t>
      </w:r>
    </w:p>
    <w:p w14:paraId="1CF2AFFB" w14:textId="77777777" w:rsidR="002106FA" w:rsidRPr="00CE5E17"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CE5E17"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BD121D" w:rsidRPr="00CE5E17">
        <w:rPr>
          <w:rFonts w:ascii="Times New Roman" w:hAnsi="Times New Roman"/>
          <w:color w:val="000000" w:themeColor="text1"/>
          <w:sz w:val="20"/>
          <w:szCs w:val="20"/>
        </w:rPr>
        <w:t xml:space="preserve">   </w:t>
      </w:r>
    </w:p>
    <w:p w14:paraId="0FB1A8CB" w14:textId="77777777" w:rsidR="009107A5" w:rsidRPr="00CE5E17"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вправе:</w:t>
      </w:r>
    </w:p>
    <w:p w14:paraId="2DA53C81"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Pr="00CE5E17"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CE5E17"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CE5E17">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CE5E17"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CE5E17">
        <w:rPr>
          <w:rFonts w:ascii="Times New Roman" w:hAnsi="Times New Roman"/>
          <w:color w:val="000000" w:themeColor="text1"/>
          <w:sz w:val="20"/>
          <w:szCs w:val="20"/>
        </w:rPr>
        <w:t>разделом контракта «Прочие условия»</w:t>
      </w:r>
      <w:r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D003008" w14:textId="77777777"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обязан:</w:t>
      </w:r>
    </w:p>
    <w:p w14:paraId="5B3F5A34" w14:textId="1F0B23F4"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CE5E17">
        <w:rPr>
          <w:rFonts w:ascii="Times New Roman" w:hAnsi="Times New Roman"/>
          <w:color w:val="000000" w:themeColor="text1"/>
          <w:spacing w:val="4"/>
          <w:sz w:val="20"/>
          <w:szCs w:val="20"/>
        </w:rPr>
        <w:t>ки, предусмотренные контрактом.</w:t>
      </w:r>
    </w:p>
    <w:p w14:paraId="287458AE" w14:textId="60070BD2"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CE5E17">
        <w:rPr>
          <w:rFonts w:ascii="Times New Roman" w:hAnsi="Times New Roman"/>
          <w:color w:val="000000" w:themeColor="text1"/>
          <w:sz w:val="20"/>
          <w:szCs w:val="20"/>
        </w:rPr>
        <w:t xml:space="preserve">в том числе </w:t>
      </w:r>
      <w:r w:rsidRPr="00CE5E17">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CE5E17"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CE5E17"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Передать </w:t>
      </w:r>
      <w:r w:rsidR="00524B5A" w:rsidRPr="00CE5E17">
        <w:rPr>
          <w:rFonts w:ascii="Times New Roman" w:hAnsi="Times New Roman"/>
          <w:color w:val="000000" w:themeColor="text1"/>
          <w:sz w:val="20"/>
          <w:szCs w:val="20"/>
        </w:rPr>
        <w:t xml:space="preserve">надлежащим образом оформленную </w:t>
      </w:r>
      <w:r w:rsidRPr="00CE5E17">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CE5E17">
        <w:rPr>
          <w:rFonts w:ascii="Times New Roman" w:hAnsi="Times New Roman"/>
          <w:color w:val="000000" w:themeColor="text1"/>
          <w:sz w:val="20"/>
          <w:szCs w:val="20"/>
        </w:rPr>
        <w:t xml:space="preserve">если является плательщиком налога на добавленную стоимость </w:t>
      </w:r>
      <w:r w:rsidRPr="00CE5E17">
        <w:rPr>
          <w:rFonts w:ascii="Times New Roman" w:hAnsi="Times New Roman"/>
          <w:color w:val="000000" w:themeColor="text1"/>
          <w:sz w:val="20"/>
          <w:szCs w:val="20"/>
        </w:rPr>
        <w:t>или по требованию Заказчика</w:t>
      </w:r>
      <w:r w:rsidR="00C62F57" w:rsidRPr="00CE5E17">
        <w:rPr>
          <w:rFonts w:ascii="Times New Roman" w:hAnsi="Times New Roman"/>
          <w:color w:val="000000" w:themeColor="text1"/>
          <w:sz w:val="20"/>
          <w:szCs w:val="20"/>
        </w:rPr>
        <w:t>, а также</w:t>
      </w:r>
      <w:r w:rsidRPr="00CE5E17">
        <w:rPr>
          <w:rFonts w:ascii="Times New Roman" w:hAnsi="Times New Roman"/>
          <w:color w:val="000000" w:themeColor="text1"/>
          <w:sz w:val="20"/>
          <w:szCs w:val="20"/>
        </w:rPr>
        <w:t xml:space="preserve"> </w:t>
      </w:r>
      <w:r w:rsidR="00D74E6B" w:rsidRPr="00CE5E17">
        <w:rPr>
          <w:rFonts w:ascii="Times New Roman" w:hAnsi="Times New Roman"/>
          <w:color w:val="000000" w:themeColor="text1"/>
          <w:sz w:val="20"/>
          <w:szCs w:val="20"/>
        </w:rPr>
        <w:t>в иных случаях,</w:t>
      </w:r>
      <w:r w:rsidRPr="00CE5E17">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CE5E17">
        <w:rPr>
          <w:rFonts w:ascii="Times New Roman" w:hAnsi="Times New Roman"/>
          <w:color w:val="000000" w:themeColor="text1"/>
          <w:sz w:val="20"/>
          <w:szCs w:val="20"/>
        </w:rPr>
        <w:t>.</w:t>
      </w:r>
    </w:p>
    <w:p w14:paraId="5F6A39F5" w14:textId="77777777" w:rsidR="00BC413C" w:rsidRPr="00CE5E17" w:rsidRDefault="00F749AC" w:rsidP="00F749AC">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При реализации товаров подлежащих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выставлять счет-фактур</w:t>
      </w:r>
      <w:r w:rsidR="00BC413C" w:rsidRPr="00CE5E17">
        <w:rPr>
          <w:rFonts w:ascii="Times New Roman" w:hAnsi="Times New Roman"/>
          <w:color w:val="000000" w:themeColor="text1"/>
          <w:sz w:val="20"/>
          <w:szCs w:val="20"/>
        </w:rPr>
        <w:t>у (универсальный передаточный документ)</w:t>
      </w:r>
      <w:r w:rsidRPr="00CE5E17">
        <w:rPr>
          <w:rFonts w:ascii="Times New Roman" w:hAnsi="Times New Roman"/>
          <w:color w:val="000000" w:themeColor="text1"/>
          <w:sz w:val="20"/>
          <w:szCs w:val="20"/>
        </w:rPr>
        <w:t>, корректировочны</w:t>
      </w:r>
      <w:r w:rsidR="00BC413C" w:rsidRPr="00CE5E17">
        <w:rPr>
          <w:rFonts w:ascii="Times New Roman" w:hAnsi="Times New Roman"/>
          <w:color w:val="000000" w:themeColor="text1"/>
          <w:sz w:val="20"/>
          <w:szCs w:val="20"/>
        </w:rPr>
        <w:t>й</w:t>
      </w:r>
      <w:r w:rsidRPr="00CE5E17">
        <w:rPr>
          <w:rFonts w:ascii="Times New Roman" w:hAnsi="Times New Roman"/>
          <w:color w:val="000000" w:themeColor="text1"/>
          <w:sz w:val="20"/>
          <w:szCs w:val="20"/>
        </w:rPr>
        <w:t xml:space="preserve"> счет-фактур</w:t>
      </w:r>
      <w:r w:rsidR="00BC413C"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w:t>
      </w:r>
      <w:r w:rsidR="00BC413C" w:rsidRPr="00CE5E17">
        <w:rPr>
          <w:rFonts w:ascii="Times New Roman" w:hAnsi="Times New Roman"/>
          <w:color w:val="000000" w:themeColor="text1"/>
          <w:sz w:val="20"/>
          <w:szCs w:val="20"/>
        </w:rPr>
        <w:t xml:space="preserve">(корректировочный универсальный передаточный документ) </w:t>
      </w:r>
      <w:r w:rsidRPr="00CE5E17">
        <w:rPr>
          <w:rFonts w:ascii="Times New Roman" w:hAnsi="Times New Roman"/>
          <w:color w:val="000000" w:themeColor="text1"/>
          <w:sz w:val="20"/>
          <w:szCs w:val="20"/>
        </w:rPr>
        <w:t>в электронной форме.</w:t>
      </w:r>
    </w:p>
    <w:p w14:paraId="5E895443" w14:textId="1510F958" w:rsidR="00297683" w:rsidRPr="00CE5E17"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CE5E17">
        <w:rPr>
          <w:rFonts w:ascii="Times New Roman" w:hAnsi="Times New Roman"/>
          <w:color w:val="000000" w:themeColor="text1"/>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CE5E17">
        <w:rPr>
          <w:rStyle w:val="ae"/>
          <w:color w:val="000000" w:themeColor="text1"/>
          <w:sz w:val="20"/>
        </w:rPr>
        <w:footnoteReference w:id="3"/>
      </w:r>
      <w:r w:rsidRPr="00CE5E17">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52CFC97D" w:rsidR="009107A5" w:rsidRPr="00CE5E17"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w:t>
      </w:r>
      <w:r w:rsidR="00297683" w:rsidRPr="00CE5E17">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CE5E17"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CE5E17">
        <w:rPr>
          <w:rFonts w:ascii="Times New Roman" w:hAnsi="Times New Roman"/>
          <w:color w:val="000000" w:themeColor="text1"/>
          <w:sz w:val="20"/>
          <w:szCs w:val="20"/>
        </w:rPr>
        <w:t>етение прав на их использование</w:t>
      </w:r>
      <w:r w:rsidR="00A30BBA"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430CDAE" w14:textId="4E1F0CA1" w:rsidR="00A614C8" w:rsidRPr="00CE5E17"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E5E17">
        <w:rPr>
          <w:rFonts w:ascii="Times New Roman" w:hAnsi="Times New Roman"/>
          <w:bCs/>
          <w:color w:val="000000" w:themeColor="text1"/>
          <w:sz w:val="20"/>
          <w:szCs w:val="20"/>
        </w:rPr>
        <w:t>.</w:t>
      </w:r>
    </w:p>
    <w:p w14:paraId="64EBFADF" w14:textId="77777777" w:rsidR="00297683" w:rsidRPr="00CE5E17"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гарантирует</w:t>
      </w:r>
      <w:r w:rsidRPr="00CE5E17">
        <w:rPr>
          <w:rStyle w:val="ae"/>
          <w:color w:val="000000" w:themeColor="text1"/>
          <w:sz w:val="20"/>
          <w:szCs w:val="20"/>
        </w:rPr>
        <w:footnoteReference w:id="4"/>
      </w:r>
      <w:r w:rsidRPr="00CE5E17">
        <w:rPr>
          <w:rFonts w:ascii="Times New Roman" w:hAnsi="Times New Roman"/>
          <w:color w:val="000000" w:themeColor="text1"/>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27508A" w:rsidRPr="00CE5E17">
        <w:rPr>
          <w:rFonts w:ascii="Times New Roman" w:hAnsi="Times New Roman"/>
          <w:color w:val="000000" w:themeColor="text1"/>
          <w:sz w:val="20"/>
          <w:szCs w:val="20"/>
        </w:rPr>
        <w:t> </w:t>
      </w:r>
      <w:r w:rsidRPr="00CE5E17">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CE5E17">
        <w:rPr>
          <w:rFonts w:ascii="Times New Roman" w:hAnsi="Times New Roman"/>
          <w:color w:val="000000" w:themeColor="text1"/>
          <w:sz w:val="20"/>
          <w:szCs w:val="20"/>
        </w:rPr>
        <w:t xml:space="preserve">   </w:t>
      </w:r>
    </w:p>
    <w:p w14:paraId="6E431E3A" w14:textId="7FC54636"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FD7EEE" w:rsidRPr="00CE5E17">
        <w:rPr>
          <w:rFonts w:ascii="Times New Roman" w:hAnsi="Times New Roman"/>
          <w:color w:val="000000" w:themeColor="text1"/>
          <w:sz w:val="20"/>
          <w:szCs w:val="20"/>
        </w:rPr>
        <w:t xml:space="preserve"> </w:t>
      </w:r>
    </w:p>
    <w:p w14:paraId="09ED7FB4" w14:textId="77777777" w:rsidR="004C48CF" w:rsidRPr="00CE5E17"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вправе</w:t>
      </w:r>
      <w:r w:rsidR="004C48CF" w:rsidRPr="00CE5E17">
        <w:rPr>
          <w:rFonts w:ascii="Times New Roman" w:hAnsi="Times New Roman"/>
          <w:b/>
          <w:color w:val="000000" w:themeColor="text1"/>
          <w:sz w:val="20"/>
          <w:szCs w:val="20"/>
        </w:rPr>
        <w:t xml:space="preserve">: </w:t>
      </w:r>
    </w:p>
    <w:p w14:paraId="7748C7EC" w14:textId="0C5DA200" w:rsidR="007B52FE" w:rsidRPr="00CE5E17"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0E522A" w:rsidRPr="00CE5E17">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CE5E17">
        <w:rPr>
          <w:rStyle w:val="ae"/>
          <w:color w:val="000000" w:themeColor="text1"/>
          <w:sz w:val="20"/>
          <w:szCs w:val="20"/>
        </w:rPr>
        <w:footnoteReference w:id="5"/>
      </w:r>
      <w:r w:rsidR="00BC5AA4" w:rsidRPr="00CE5E17">
        <w:rPr>
          <w:rFonts w:ascii="Times New Roman" w:hAnsi="Times New Roman"/>
          <w:color w:val="000000" w:themeColor="text1"/>
          <w:sz w:val="20"/>
          <w:szCs w:val="20"/>
        </w:rPr>
        <w:t>.</w:t>
      </w:r>
    </w:p>
    <w:p w14:paraId="3E2A9707" w14:textId="58C7D57B" w:rsidR="00BC5AA4" w:rsidRPr="00CE5E17"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CE5E17">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CE5E17"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обязуются</w:t>
      </w:r>
      <w:r w:rsidR="00A32CE7" w:rsidRPr="00CE5E17">
        <w:rPr>
          <w:rFonts w:ascii="Times New Roman" w:hAnsi="Times New Roman"/>
          <w:b/>
          <w:color w:val="000000" w:themeColor="text1"/>
          <w:sz w:val="20"/>
          <w:szCs w:val="20"/>
        </w:rPr>
        <w:t xml:space="preserve">: </w:t>
      </w:r>
    </w:p>
    <w:p w14:paraId="6B5F8571" w14:textId="77777777" w:rsidR="00A32CE7" w:rsidRPr="00CE5E17"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A32CE7" w:rsidRPr="00CE5E17">
        <w:rPr>
          <w:rFonts w:ascii="Times New Roman" w:hAnsi="Times New Roman"/>
          <w:color w:val="000000" w:themeColor="text1"/>
          <w:sz w:val="20"/>
          <w:szCs w:val="20"/>
        </w:rPr>
        <w:t>В</w:t>
      </w:r>
      <w:r w:rsidRPr="00CE5E17">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Н</w:t>
      </w:r>
      <w:r w:rsidR="00585FD4" w:rsidRPr="00CE5E17">
        <w:rPr>
          <w:rFonts w:ascii="Times New Roman" w:hAnsi="Times New Roman"/>
          <w:color w:val="000000" w:themeColor="text1"/>
          <w:sz w:val="20"/>
          <w:szCs w:val="20"/>
        </w:rPr>
        <w:t xml:space="preserve">езамедлительно </w:t>
      </w:r>
      <w:r w:rsidR="00142C3D" w:rsidRPr="00CE5E17">
        <w:rPr>
          <w:rFonts w:ascii="Times New Roman" w:hAnsi="Times New Roman"/>
          <w:color w:val="000000" w:themeColor="text1"/>
          <w:sz w:val="20"/>
          <w:szCs w:val="20"/>
        </w:rPr>
        <w:t xml:space="preserve">письменно </w:t>
      </w:r>
      <w:r w:rsidR="00585FD4" w:rsidRPr="00CE5E17">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CE5E17">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585FD4" w:rsidRPr="00CE5E17">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w:t>
      </w:r>
      <w:r w:rsidR="00DC772D" w:rsidRPr="00CE5E17">
        <w:rPr>
          <w:rFonts w:ascii="Times New Roman" w:hAnsi="Times New Roman"/>
          <w:color w:val="000000" w:themeColor="text1"/>
          <w:sz w:val="20"/>
          <w:szCs w:val="20"/>
        </w:rPr>
        <w:t xml:space="preserve">ообщать </w:t>
      </w:r>
      <w:r w:rsidR="0065002D" w:rsidRPr="00CE5E17">
        <w:rPr>
          <w:rFonts w:ascii="Times New Roman" w:hAnsi="Times New Roman"/>
          <w:color w:val="000000" w:themeColor="text1"/>
          <w:sz w:val="20"/>
          <w:szCs w:val="20"/>
        </w:rPr>
        <w:t xml:space="preserve">о своем действующем (актуальном) адресе </w:t>
      </w:r>
      <w:r w:rsidR="00DC772D" w:rsidRPr="00CE5E17">
        <w:rPr>
          <w:rFonts w:ascii="Times New Roman" w:hAnsi="Times New Roman"/>
          <w:color w:val="000000" w:themeColor="text1"/>
          <w:sz w:val="20"/>
          <w:szCs w:val="20"/>
        </w:rPr>
        <w:t>электронной почты в информационно-телекоммуникационной сети "Интернет".</w:t>
      </w:r>
    </w:p>
    <w:p w14:paraId="42021F5A" w14:textId="77777777" w:rsidR="00F749AC"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DC772D" w:rsidRPr="00CE5E17">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CE5E17"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товаров</w:t>
      </w:r>
      <w:r w:rsidRPr="00CE5E17">
        <w:rPr>
          <w:rStyle w:val="ae"/>
          <w:color w:val="000000" w:themeColor="text1"/>
          <w:sz w:val="20"/>
          <w:szCs w:val="20"/>
        </w:rPr>
        <w:footnoteReference w:id="6"/>
      </w:r>
      <w:r w:rsidRPr="00CE5E17">
        <w:rPr>
          <w:rFonts w:ascii="Times New Roman" w:hAnsi="Times New Roman"/>
          <w:color w:val="000000" w:themeColor="text1"/>
          <w:sz w:val="20"/>
          <w:szCs w:val="20"/>
        </w:rPr>
        <w:t xml:space="preserve"> использовать ЭДО при обмене документами.</w:t>
      </w:r>
      <w:r w:rsidR="00A345C0" w:rsidRPr="00CE5E17">
        <w:rPr>
          <w:rFonts w:ascii="Times New Roman" w:hAnsi="Times New Roman"/>
          <w:color w:val="000000" w:themeColor="text1"/>
          <w:sz w:val="20"/>
          <w:szCs w:val="20"/>
        </w:rPr>
        <w:t xml:space="preserve">   </w:t>
      </w:r>
    </w:p>
    <w:p w14:paraId="6190F39D" w14:textId="77777777" w:rsidR="009107A5" w:rsidRPr="00CE5E17" w:rsidRDefault="009107A5" w:rsidP="00CF688A">
      <w:pPr>
        <w:widowControl w:val="0"/>
        <w:rPr>
          <w:rFonts w:ascii="Times New Roman" w:hAnsi="Times New Roman" w:cs="Times New Roman"/>
          <w:color w:val="000000" w:themeColor="text1"/>
          <w:sz w:val="20"/>
          <w:szCs w:val="20"/>
        </w:rPr>
      </w:pPr>
    </w:p>
    <w:p w14:paraId="10DEB2D1"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Цена контракта и порядок расчетов</w:t>
      </w:r>
    </w:p>
    <w:p w14:paraId="4A7EBB2A" w14:textId="77777777" w:rsidR="009107A5" w:rsidRPr="00CE5E17" w:rsidRDefault="009107A5" w:rsidP="00CF688A">
      <w:pPr>
        <w:pStyle w:val="a9"/>
        <w:widowControl w:val="0"/>
        <w:ind w:left="0"/>
        <w:rPr>
          <w:color w:val="000000" w:themeColor="text1"/>
          <w:sz w:val="20"/>
        </w:rPr>
      </w:pPr>
    </w:p>
    <w:p w14:paraId="7ADF1FC8" w14:textId="0C9F13F4" w:rsidR="002366DF" w:rsidRPr="00CE5E17" w:rsidRDefault="009107A5" w:rsidP="000D34E1">
      <w:pPr>
        <w:pStyle w:val="ab"/>
        <w:widowControl w:val="0"/>
        <w:numPr>
          <w:ilvl w:val="1"/>
          <w:numId w:val="2"/>
        </w:numPr>
        <w:spacing w:after="0" w:line="240" w:lineRule="auto"/>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Цена поставляемых товаров составляет</w:t>
      </w:r>
      <w:r w:rsidR="009D0681">
        <w:rPr>
          <w:rFonts w:ascii="Times New Roman" w:hAnsi="Times New Roman"/>
          <w:color w:val="000000" w:themeColor="text1"/>
          <w:sz w:val="20"/>
          <w:szCs w:val="20"/>
        </w:rPr>
        <w:t xml:space="preserve"> ___________________</w:t>
      </w:r>
      <w:r w:rsidR="00E05A62">
        <w:rPr>
          <w:rFonts w:ascii="Times New Roman" w:hAnsi="Times New Roman"/>
          <w:color w:val="000000" w:themeColor="text1"/>
          <w:sz w:val="20"/>
          <w:szCs w:val="20"/>
        </w:rPr>
        <w:t xml:space="preserve">, НДС </w:t>
      </w:r>
      <w:r w:rsidR="009533B0" w:rsidRPr="00CE5E17">
        <w:rPr>
          <w:rFonts w:ascii="Times New Roman" w:hAnsi="Times New Roman"/>
          <w:color w:val="000000" w:themeColor="text1"/>
          <w:sz w:val="20"/>
          <w:szCs w:val="20"/>
        </w:rPr>
        <w:t>не облагается</w:t>
      </w:r>
      <w:r w:rsidR="00E05A62">
        <w:rPr>
          <w:rFonts w:ascii="Times New Roman" w:hAnsi="Times New Roman"/>
          <w:color w:val="000000" w:themeColor="text1"/>
          <w:sz w:val="20"/>
          <w:szCs w:val="20"/>
        </w:rPr>
        <w:t>, с</w:t>
      </w:r>
      <w:r w:rsidRPr="00CE5E17">
        <w:rPr>
          <w:rFonts w:ascii="Times New Roman" w:hAnsi="Times New Roman"/>
          <w:color w:val="000000" w:themeColor="text1"/>
          <w:sz w:val="20"/>
          <w:szCs w:val="20"/>
        </w:rPr>
        <w:t xml:space="preserve">огласно </w:t>
      </w:r>
      <w:r w:rsidR="00D74E6B" w:rsidRPr="00CE5E17">
        <w:rPr>
          <w:rFonts w:ascii="Times New Roman" w:hAnsi="Times New Roman"/>
          <w:color w:val="000000" w:themeColor="text1"/>
          <w:sz w:val="20"/>
          <w:szCs w:val="20"/>
        </w:rPr>
        <w:t>п</w:t>
      </w:r>
      <w:r w:rsidRPr="00CE5E17">
        <w:rPr>
          <w:rFonts w:ascii="Times New Roman" w:hAnsi="Times New Roman"/>
          <w:color w:val="000000" w:themeColor="text1"/>
          <w:sz w:val="20"/>
          <w:szCs w:val="20"/>
        </w:rPr>
        <w:t>риложени</w:t>
      </w:r>
      <w:r w:rsidR="00DA5536" w:rsidRPr="00CE5E17">
        <w:rPr>
          <w:rFonts w:ascii="Times New Roman" w:hAnsi="Times New Roman"/>
          <w:color w:val="000000" w:themeColor="text1"/>
          <w:sz w:val="20"/>
          <w:szCs w:val="20"/>
        </w:rPr>
        <w:t>ю(-</w:t>
      </w:r>
      <w:proofErr w:type="spellStart"/>
      <w:r w:rsidR="00DA5536" w:rsidRPr="00CE5E17">
        <w:rPr>
          <w:rFonts w:ascii="Times New Roman" w:hAnsi="Times New Roman"/>
          <w:color w:val="000000" w:themeColor="text1"/>
          <w:sz w:val="20"/>
          <w:szCs w:val="20"/>
        </w:rPr>
        <w:t>ий</w:t>
      </w:r>
      <w:proofErr w:type="spellEnd"/>
      <w:r w:rsidR="00DA5536"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 1</w:t>
      </w:r>
      <w:r w:rsidR="00D74E6B" w:rsidRPr="00CE5E17">
        <w:rPr>
          <w:rFonts w:ascii="Times New Roman" w:hAnsi="Times New Roman"/>
          <w:color w:val="000000" w:themeColor="text1"/>
          <w:sz w:val="20"/>
          <w:szCs w:val="20"/>
        </w:rPr>
        <w:t xml:space="preserve"> к контракту</w:t>
      </w:r>
      <w:r w:rsidRPr="00CE5E17">
        <w:rPr>
          <w:rFonts w:ascii="Times New Roman" w:hAnsi="Times New Roman"/>
          <w:color w:val="000000" w:themeColor="text1"/>
          <w:sz w:val="20"/>
          <w:szCs w:val="20"/>
        </w:rPr>
        <w:t>.</w:t>
      </w:r>
    </w:p>
    <w:p w14:paraId="5CD34094" w14:textId="77777777" w:rsidR="002366DF" w:rsidRPr="00CE5E17" w:rsidRDefault="002366DF" w:rsidP="002366DF">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E5E17">
        <w:rPr>
          <w:rFonts w:ascii="Times New Roman" w:hAnsi="Times New Roman"/>
          <w:color w:val="000000" w:themeColor="text1"/>
          <w:sz w:val="20"/>
          <w:szCs w:val="20"/>
        </w:rPr>
        <w:t>З</w:t>
      </w:r>
      <w:r w:rsidRPr="00CE5E17">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CE5E17"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DEDF64F"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w:t>
      </w:r>
      <w:r w:rsidR="00BE418E" w:rsidRPr="00CE5E17">
        <w:rPr>
          <w:rFonts w:ascii="Times New Roman" w:hAnsi="Times New Roman"/>
          <w:color w:val="000000" w:themeColor="text1"/>
          <w:sz w:val="20"/>
          <w:szCs w:val="20"/>
        </w:rPr>
        <w:t xml:space="preserve">очные работы, подъем на этажи, </w:t>
      </w:r>
      <w:r w:rsidRPr="00CE5E17">
        <w:rPr>
          <w:rFonts w:ascii="Times New Roman" w:hAnsi="Times New Roman"/>
          <w:color w:val="000000" w:themeColor="text1"/>
          <w:sz w:val="20"/>
          <w:szCs w:val="20"/>
        </w:rPr>
        <w:t>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CE5E17"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Авансирование</w:t>
      </w:r>
      <w:r w:rsidR="001707AF" w:rsidRPr="00CE5E17">
        <w:rPr>
          <w:rFonts w:ascii="Times New Roman" w:hAnsi="Times New Roman"/>
          <w:color w:val="000000" w:themeColor="text1"/>
          <w:sz w:val="20"/>
          <w:szCs w:val="20"/>
        </w:rPr>
        <w:t>, предварительная оплата не предусмотрены</w:t>
      </w:r>
      <w:r w:rsidRPr="00CE5E17">
        <w:rPr>
          <w:rFonts w:ascii="Times New Roman" w:hAnsi="Times New Roman"/>
          <w:color w:val="000000" w:themeColor="text1"/>
          <w:sz w:val="20"/>
          <w:szCs w:val="20"/>
        </w:rPr>
        <w:t>.</w:t>
      </w:r>
    </w:p>
    <w:p w14:paraId="50EAB441" w14:textId="4119CB1E" w:rsidR="00DA5536" w:rsidRPr="00CE5E17"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CE5E17">
        <w:rPr>
          <w:rFonts w:ascii="Times New Roman" w:hAnsi="Times New Roman"/>
          <w:color w:val="000000" w:themeColor="text1"/>
          <w:sz w:val="20"/>
          <w:szCs w:val="20"/>
        </w:rPr>
        <w:t>Источник</w:t>
      </w:r>
      <w:r w:rsidRPr="00CE5E17">
        <w:rPr>
          <w:rFonts w:ascii="Times New Roman" w:hAnsi="Times New Roman"/>
          <w:color w:val="000000" w:themeColor="text1"/>
          <w:sz w:val="20"/>
          <w:szCs w:val="20"/>
          <w:lang w:eastAsia="ru-RU"/>
        </w:rPr>
        <w:t xml:space="preserve"> финансирования </w:t>
      </w:r>
      <w:r w:rsidR="00986C45" w:rsidRPr="00CE5E17">
        <w:rPr>
          <w:rFonts w:ascii="Times New Roman" w:hAnsi="Times New Roman"/>
          <w:color w:val="000000" w:themeColor="text1"/>
          <w:sz w:val="20"/>
          <w:szCs w:val="20"/>
          <w:lang w:eastAsia="ru-RU"/>
        </w:rPr>
        <w:t>к</w:t>
      </w:r>
      <w:r w:rsidRPr="00CE5E17">
        <w:rPr>
          <w:rFonts w:ascii="Times New Roman" w:hAnsi="Times New Roman"/>
          <w:color w:val="000000" w:themeColor="text1"/>
          <w:sz w:val="20"/>
          <w:szCs w:val="20"/>
          <w:lang w:eastAsia="ru-RU"/>
        </w:rPr>
        <w:t xml:space="preserve">онтракта - </w:t>
      </w:r>
      <w:r w:rsidR="003174CB" w:rsidRPr="00CE5E17">
        <w:rPr>
          <w:rFonts w:ascii="Times New Roman" w:hAnsi="Times New Roman"/>
          <w:color w:val="000000" w:themeColor="text1"/>
          <w:sz w:val="20"/>
          <w:szCs w:val="20"/>
          <w:lang w:eastAsia="ru-RU"/>
        </w:rPr>
        <w:t>внебюджетные средства:</w:t>
      </w:r>
    </w:p>
    <w:p w14:paraId="22107732" w14:textId="57120BC9" w:rsidR="00DA5536" w:rsidRPr="00CE5E17"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CE5E17">
        <w:rPr>
          <w:rFonts w:ascii="Times New Roman" w:eastAsia="Times New Roman" w:hAnsi="Times New Roman" w:cs="Times New Roman"/>
          <w:color w:val="000000" w:themeColor="text1"/>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CE5E17"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Порядок расчетов: безналичный.</w:t>
      </w:r>
    </w:p>
    <w:p w14:paraId="214A7047" w14:textId="77777777" w:rsidR="00524B5A"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Основанием для оплаты поставленн</w:t>
      </w:r>
      <w:r w:rsidR="00524B5A" w:rsidRPr="00CE5E17">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w:t>
      </w:r>
      <w:r w:rsidRPr="00CE5E17">
        <w:rPr>
          <w:rFonts w:ascii="Times New Roman" w:hAnsi="Times New Roman"/>
          <w:color w:val="000000" w:themeColor="text1"/>
          <w:sz w:val="20"/>
          <w:szCs w:val="20"/>
        </w:rPr>
        <w:t xml:space="preserve">; </w:t>
      </w:r>
    </w:p>
    <w:p w14:paraId="11DCF0E5" w14:textId="77777777" w:rsidR="00C0162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счет-фактура</w:t>
      </w:r>
      <w:r w:rsidR="009107A5" w:rsidRPr="00CE5E17">
        <w:rPr>
          <w:rStyle w:val="ae"/>
          <w:color w:val="000000" w:themeColor="text1"/>
          <w:sz w:val="20"/>
          <w:szCs w:val="20"/>
        </w:rPr>
        <w:footnoteReference w:id="7"/>
      </w:r>
      <w:r w:rsidR="00C0162A" w:rsidRPr="00CE5E17">
        <w:rPr>
          <w:rFonts w:ascii="Times New Roman" w:hAnsi="Times New Roman"/>
          <w:color w:val="000000" w:themeColor="text1"/>
          <w:sz w:val="20"/>
          <w:szCs w:val="20"/>
        </w:rPr>
        <w:t>;</w:t>
      </w:r>
    </w:p>
    <w:p w14:paraId="64124CA4" w14:textId="77777777" w:rsidR="00C0162A" w:rsidRPr="00CE5E17"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t>-</w:t>
      </w:r>
      <w:r w:rsidR="00A94761" w:rsidRPr="00CE5E17">
        <w:rPr>
          <w:rFonts w:ascii="Times New Roman" w:hAnsi="Times New Roman"/>
          <w:color w:val="000000" w:themeColor="text1"/>
          <w:spacing w:val="4"/>
          <w:sz w:val="20"/>
          <w:szCs w:val="20"/>
        </w:rPr>
        <w:t xml:space="preserve"> товарная накладная</w:t>
      </w:r>
      <w:r w:rsidRPr="00CE5E17">
        <w:rPr>
          <w:rFonts w:ascii="Times New Roman" w:hAnsi="Times New Roman"/>
          <w:color w:val="000000" w:themeColor="text1"/>
          <w:spacing w:val="4"/>
          <w:sz w:val="20"/>
          <w:szCs w:val="20"/>
        </w:rPr>
        <w:t>;</w:t>
      </w:r>
    </w:p>
    <w:p w14:paraId="2D132C69" w14:textId="77777777" w:rsidR="009107A5" w:rsidRPr="00CE5E17"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pacing w:val="4"/>
          <w:sz w:val="20"/>
          <w:szCs w:val="20"/>
        </w:rPr>
        <w:lastRenderedPageBreak/>
        <w:t xml:space="preserve">- </w:t>
      </w:r>
      <w:r w:rsidR="009107A5" w:rsidRPr="00CE5E17">
        <w:rPr>
          <w:rFonts w:ascii="Times New Roman" w:hAnsi="Times New Roman"/>
          <w:color w:val="000000" w:themeColor="text1"/>
          <w:sz w:val="20"/>
          <w:szCs w:val="20"/>
        </w:rPr>
        <w:t>документ о приемке, подписанный Сторонами.</w:t>
      </w:r>
    </w:p>
    <w:p w14:paraId="539B8326" w14:textId="77777777" w:rsidR="00DC5FF2" w:rsidRPr="00CE5E17"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Срок оплаты: в течение </w:t>
      </w:r>
      <w:r w:rsidR="007C0BD7" w:rsidRPr="00CE5E17">
        <w:rPr>
          <w:rFonts w:ascii="Times New Roman" w:hAnsi="Times New Roman"/>
          <w:color w:val="000000" w:themeColor="text1"/>
          <w:sz w:val="20"/>
          <w:szCs w:val="20"/>
        </w:rPr>
        <w:t xml:space="preserve">10 </w:t>
      </w:r>
      <w:r w:rsidRPr="00CE5E17">
        <w:rPr>
          <w:rFonts w:ascii="Times New Roman" w:hAnsi="Times New Roman"/>
          <w:color w:val="000000" w:themeColor="text1"/>
          <w:sz w:val="20"/>
          <w:szCs w:val="20"/>
        </w:rPr>
        <w:t>(</w:t>
      </w:r>
      <w:r w:rsidR="007C0BD7" w:rsidRPr="00CE5E17">
        <w:rPr>
          <w:rFonts w:ascii="Times New Roman" w:hAnsi="Times New Roman"/>
          <w:color w:val="000000" w:themeColor="text1"/>
          <w:sz w:val="20"/>
          <w:szCs w:val="20"/>
        </w:rPr>
        <w:t>десяти</w:t>
      </w:r>
      <w:r w:rsidRPr="00CE5E17">
        <w:rPr>
          <w:rFonts w:ascii="Times New Roman" w:hAnsi="Times New Roman"/>
          <w:color w:val="000000" w:themeColor="text1"/>
          <w:sz w:val="20"/>
          <w:szCs w:val="20"/>
        </w:rPr>
        <w:t xml:space="preserve">) </w:t>
      </w:r>
      <w:r w:rsidR="007C0BD7" w:rsidRPr="00CE5E17">
        <w:rPr>
          <w:rFonts w:ascii="Times New Roman" w:hAnsi="Times New Roman"/>
          <w:color w:val="000000" w:themeColor="text1"/>
          <w:sz w:val="20"/>
          <w:szCs w:val="20"/>
        </w:rPr>
        <w:t xml:space="preserve">рабочих </w:t>
      </w:r>
      <w:r w:rsidRPr="00CE5E17">
        <w:rPr>
          <w:rFonts w:ascii="Times New Roman" w:hAnsi="Times New Roman"/>
          <w:color w:val="000000" w:themeColor="text1"/>
          <w:sz w:val="20"/>
          <w:szCs w:val="20"/>
        </w:rPr>
        <w:t>дн</w:t>
      </w:r>
      <w:r w:rsidR="008F2467" w:rsidRPr="00CE5E17">
        <w:rPr>
          <w:rFonts w:ascii="Times New Roman" w:hAnsi="Times New Roman"/>
          <w:color w:val="000000" w:themeColor="text1"/>
          <w:sz w:val="20"/>
          <w:szCs w:val="20"/>
        </w:rPr>
        <w:t>я(-</w:t>
      </w:r>
      <w:r w:rsidRPr="00CE5E17">
        <w:rPr>
          <w:rFonts w:ascii="Times New Roman" w:hAnsi="Times New Roman"/>
          <w:color w:val="000000" w:themeColor="text1"/>
          <w:sz w:val="20"/>
          <w:szCs w:val="20"/>
        </w:rPr>
        <w:t>ей</w:t>
      </w:r>
      <w:r w:rsidR="008F2467"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с </w:t>
      </w:r>
      <w:r w:rsidR="004258EC" w:rsidRPr="00CE5E17">
        <w:rPr>
          <w:rFonts w:ascii="Times New Roman" w:hAnsi="Times New Roman"/>
          <w:color w:val="000000" w:themeColor="text1"/>
          <w:sz w:val="20"/>
          <w:szCs w:val="20"/>
        </w:rPr>
        <w:t xml:space="preserve">даты </w:t>
      </w:r>
      <w:r w:rsidR="001707AF" w:rsidRPr="00CE5E17">
        <w:rPr>
          <w:rFonts w:ascii="Times New Roman" w:hAnsi="Times New Roman"/>
          <w:color w:val="000000" w:themeColor="text1"/>
          <w:sz w:val="20"/>
          <w:szCs w:val="20"/>
        </w:rPr>
        <w:t>подписания Заказчиком документа о приемке</w:t>
      </w:r>
      <w:r w:rsidRPr="00CE5E17">
        <w:rPr>
          <w:rFonts w:ascii="Times New Roman" w:hAnsi="Times New Roman"/>
          <w:color w:val="000000" w:themeColor="text1"/>
          <w:sz w:val="20"/>
          <w:szCs w:val="20"/>
        </w:rPr>
        <w:t>.</w:t>
      </w:r>
    </w:p>
    <w:p w14:paraId="10031BD4" w14:textId="77777777" w:rsidR="009107A5" w:rsidRPr="00CE5E17"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CE5E17"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оплате не подлежит.</w:t>
      </w:r>
    </w:p>
    <w:p w14:paraId="17F1ED61" w14:textId="77777777" w:rsidR="009107A5" w:rsidRPr="00CE5E17"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Порядок и место поставки товара</w:t>
      </w:r>
    </w:p>
    <w:p w14:paraId="39C76BD4" w14:textId="77777777" w:rsidR="009107A5" w:rsidRPr="00CE5E17"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79CB7F89" w:rsidR="009107A5" w:rsidRPr="00CE5E17" w:rsidRDefault="009107A5" w:rsidP="00296EC7">
      <w:pPr>
        <w:widowControl w:val="0"/>
        <w:numPr>
          <w:ilvl w:val="1"/>
          <w:numId w:val="2"/>
        </w:numPr>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Поставка товара осуществляется по месту нахождения </w:t>
      </w:r>
      <w:r w:rsidR="00BE418E" w:rsidRPr="00CE5E17">
        <w:rPr>
          <w:rFonts w:ascii="Times New Roman" w:hAnsi="Times New Roman" w:cs="Times New Roman"/>
          <w:color w:val="000000" w:themeColor="text1"/>
          <w:sz w:val="20"/>
          <w:szCs w:val="20"/>
        </w:rPr>
        <w:t>Государственного бюджетного дошкольного образовательн</w:t>
      </w:r>
      <w:r w:rsidR="00296EC7">
        <w:rPr>
          <w:rFonts w:ascii="Times New Roman" w:hAnsi="Times New Roman" w:cs="Times New Roman"/>
          <w:color w:val="000000" w:themeColor="text1"/>
          <w:sz w:val="20"/>
          <w:szCs w:val="20"/>
        </w:rPr>
        <w:t>ого учреждения детского сада № 85</w:t>
      </w:r>
      <w:r w:rsidR="00BE418E" w:rsidRPr="00CE5E17">
        <w:rPr>
          <w:rFonts w:ascii="Times New Roman" w:hAnsi="Times New Roman" w:cs="Times New Roman"/>
          <w:color w:val="000000" w:themeColor="text1"/>
          <w:sz w:val="20"/>
          <w:szCs w:val="20"/>
        </w:rPr>
        <w:t xml:space="preserve"> </w:t>
      </w:r>
      <w:r w:rsidR="00296EC7">
        <w:rPr>
          <w:rFonts w:ascii="Times New Roman" w:hAnsi="Times New Roman" w:cs="Times New Roman"/>
          <w:color w:val="000000" w:themeColor="text1"/>
          <w:sz w:val="20"/>
          <w:szCs w:val="20"/>
        </w:rPr>
        <w:t>комбинированно</w:t>
      </w:r>
      <w:r w:rsidR="00BE418E" w:rsidRPr="00CE5E17">
        <w:rPr>
          <w:rFonts w:ascii="Times New Roman" w:hAnsi="Times New Roman" w:cs="Times New Roman"/>
          <w:color w:val="000000" w:themeColor="text1"/>
          <w:sz w:val="20"/>
          <w:szCs w:val="20"/>
        </w:rPr>
        <w:t xml:space="preserve">го вида Калининского района Санкт-Петербурга </w:t>
      </w:r>
      <w:r w:rsidRPr="00CE5E17">
        <w:rPr>
          <w:rFonts w:ascii="Times New Roman" w:hAnsi="Times New Roman" w:cs="Times New Roman"/>
          <w:color w:val="000000" w:themeColor="text1"/>
          <w:sz w:val="20"/>
          <w:szCs w:val="20"/>
        </w:rPr>
        <w:t xml:space="preserve">по адресу: </w:t>
      </w:r>
      <w:r w:rsidR="00296EC7" w:rsidRPr="00296EC7">
        <w:rPr>
          <w:rFonts w:ascii="Times New Roman" w:hAnsi="Times New Roman" w:cs="Times New Roman"/>
          <w:color w:val="000000" w:themeColor="text1"/>
          <w:sz w:val="20"/>
          <w:szCs w:val="20"/>
        </w:rPr>
        <w:t>195276, Санкт-Петербург, ул. Д. Бедного, д. 30, корп. 3 литер А</w:t>
      </w:r>
      <w:r w:rsidRPr="00CE5E17">
        <w:rPr>
          <w:rFonts w:ascii="Times New Roman" w:hAnsi="Times New Roman" w:cs="Times New Roman"/>
          <w:color w:val="000000" w:themeColor="text1"/>
          <w:sz w:val="20"/>
          <w:szCs w:val="20"/>
        </w:rPr>
        <w:t>.</w:t>
      </w:r>
    </w:p>
    <w:p w14:paraId="03A02C4F" w14:textId="0DC032B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Срок поставки товара: в течение </w:t>
      </w:r>
      <w:r w:rsidR="00297812" w:rsidRPr="00CE5E17">
        <w:rPr>
          <w:rFonts w:ascii="Times New Roman" w:hAnsi="Times New Roman" w:cs="Times New Roman"/>
          <w:color w:val="000000" w:themeColor="text1"/>
          <w:sz w:val="20"/>
          <w:szCs w:val="20"/>
        </w:rPr>
        <w:t>10 (десяти календарных) дней</w:t>
      </w:r>
      <w:r w:rsidRPr="00CE5E17">
        <w:rPr>
          <w:rFonts w:ascii="Times New Roman" w:hAnsi="Times New Roman" w:cs="Times New Roman"/>
          <w:color w:val="000000" w:themeColor="text1"/>
          <w:sz w:val="20"/>
          <w:szCs w:val="20"/>
        </w:rPr>
        <w:t xml:space="preserve"> </w:t>
      </w:r>
      <w:r w:rsidR="00334C41" w:rsidRPr="00CE5E17">
        <w:rPr>
          <w:rFonts w:ascii="Times New Roman" w:hAnsi="Times New Roman" w:cs="Times New Roman"/>
          <w:color w:val="000000" w:themeColor="text1"/>
          <w:sz w:val="20"/>
          <w:szCs w:val="20"/>
        </w:rPr>
        <w:br/>
      </w:r>
      <w:r w:rsidRPr="00CE5E17">
        <w:rPr>
          <w:rFonts w:ascii="Times New Roman" w:hAnsi="Times New Roman" w:cs="Times New Roman"/>
          <w:color w:val="000000" w:themeColor="text1"/>
          <w:sz w:val="20"/>
          <w:szCs w:val="20"/>
        </w:rPr>
        <w:t>с момента вступления контракта в силу, в соответствии с п. 9.1 контракта</w:t>
      </w:r>
      <w:r w:rsidR="003174CB" w:rsidRPr="00CE5E17">
        <w:rPr>
          <w:rFonts w:ascii="Times New Roman" w:hAnsi="Times New Roman" w:cs="Times New Roman"/>
          <w:color w:val="000000" w:themeColor="text1"/>
          <w:sz w:val="20"/>
          <w:szCs w:val="20"/>
        </w:rPr>
        <w:t>.</w:t>
      </w:r>
    </w:p>
    <w:p w14:paraId="32D077F1"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CE5E17"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CE5E17">
        <w:rPr>
          <w:rFonts w:ascii="Times New Roman" w:hAnsi="Times New Roman" w:cs="Times New Roman"/>
          <w:color w:val="000000" w:themeColor="text1"/>
          <w:sz w:val="20"/>
          <w:szCs w:val="20"/>
        </w:rPr>
        <w:t>.</w:t>
      </w:r>
    </w:p>
    <w:p w14:paraId="7D867BF4" w14:textId="77777777" w:rsidR="009107A5" w:rsidRPr="00CE5E17"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CE5E17"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CE5E17"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счет;</w:t>
      </w:r>
    </w:p>
    <w:p w14:paraId="4AFF9729"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товарную накладную;</w:t>
      </w:r>
    </w:p>
    <w:p w14:paraId="4A56DE6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CE5E17" w:rsidRDefault="00124DAE" w:rsidP="008B05BA">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предусмотренные п. 5.6 контракт</w:t>
      </w:r>
      <w:r w:rsidR="00B857A7" w:rsidRPr="00CE5E17">
        <w:rPr>
          <w:rFonts w:ascii="Times New Roman" w:hAnsi="Times New Roman" w:cs="Times New Roman"/>
          <w:color w:val="000000" w:themeColor="text1"/>
          <w:sz w:val="20"/>
          <w:szCs w:val="20"/>
        </w:rPr>
        <w:t>а</w:t>
      </w:r>
      <w:r w:rsidR="00297683" w:rsidRPr="00CE5E17">
        <w:rPr>
          <w:rFonts w:ascii="Times New Roman" w:hAnsi="Times New Roman" w:cs="Times New Roman"/>
          <w:color w:val="000000" w:themeColor="text1"/>
          <w:sz w:val="20"/>
          <w:szCs w:val="20"/>
        </w:rPr>
        <w:t>;</w:t>
      </w:r>
    </w:p>
    <w:p w14:paraId="019E0AF4" w14:textId="71969740" w:rsidR="00124DAE" w:rsidRPr="00CE5E17" w:rsidRDefault="00297683" w:rsidP="00297683">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CE5E17">
        <w:rPr>
          <w:rFonts w:ascii="Times New Roman" w:hAnsi="Times New Roman" w:cs="Times New Roman"/>
          <w:color w:val="000000" w:themeColor="text1"/>
          <w:sz w:val="20"/>
          <w:szCs w:val="20"/>
          <w:vertAlign w:val="superscript"/>
        </w:rPr>
        <w:footnoteReference w:id="8"/>
      </w:r>
      <w:r w:rsidRPr="00CE5E17">
        <w:rPr>
          <w:rFonts w:ascii="Times New Roman" w:hAnsi="Times New Roman" w:cs="Times New Roman"/>
          <w:color w:val="000000" w:themeColor="text1"/>
          <w:sz w:val="20"/>
          <w:szCs w:val="20"/>
        </w:rPr>
        <w:t xml:space="preserve">.       </w:t>
      </w:r>
    </w:p>
    <w:p w14:paraId="2716F2B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наименование товара;</w:t>
      </w:r>
    </w:p>
    <w:p w14:paraId="134AE99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номер модели товара (при наличии);</w:t>
      </w:r>
    </w:p>
    <w:p w14:paraId="3BEF0870"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марка товара (при наличии).</w:t>
      </w:r>
    </w:p>
    <w:p w14:paraId="5C23835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CE5E17" w:rsidRDefault="00124DAE" w:rsidP="00124DAE">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страна (группа стран) происхождения товара.</w:t>
      </w:r>
      <w:r w:rsidR="00C67F79" w:rsidRPr="00CE5E17">
        <w:rPr>
          <w:rFonts w:ascii="Times New Roman" w:hAnsi="Times New Roman" w:cs="Times New Roman"/>
          <w:color w:val="000000" w:themeColor="text1"/>
          <w:sz w:val="20"/>
          <w:szCs w:val="20"/>
        </w:rPr>
        <w:t xml:space="preserve">       </w:t>
      </w:r>
    </w:p>
    <w:p w14:paraId="530888AB"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E5E17">
        <w:rPr>
          <w:rStyle w:val="ae"/>
          <w:color w:val="000000" w:themeColor="text1"/>
        </w:rPr>
        <w:footnoteReference w:id="9"/>
      </w:r>
      <w:r w:rsidRPr="00CE5E17">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5E17">
        <w:rPr>
          <w:color w:val="000000" w:themeColor="text1"/>
        </w:rPr>
        <w:t xml:space="preserve"> </w:t>
      </w:r>
      <w:r w:rsidRPr="00CE5E17">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CE5E17"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CE5E17">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Акт по форме ОКУД № 0510452 оформляется с обязательным</w:t>
      </w:r>
      <w:r w:rsidRPr="00CE5E17">
        <w:rPr>
          <w:rStyle w:val="ae"/>
          <w:color w:val="000000" w:themeColor="text1"/>
        </w:rPr>
        <w:footnoteReference w:id="10"/>
      </w:r>
      <w:r w:rsidRPr="00CE5E17">
        <w:rPr>
          <w:rFonts w:ascii="Times New Roman" w:hAnsi="Times New Roman" w:cs="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xml:space="preserve">1) </w:t>
      </w:r>
      <w:r w:rsidRPr="00CE5E17">
        <w:rPr>
          <w:rFonts w:ascii="Times New Roman" w:hAnsi="Times New Roman" w:cs="Times New Roman"/>
          <w:b/>
          <w:color w:val="000000" w:themeColor="text1"/>
          <w:sz w:val="20"/>
          <w:szCs w:val="20"/>
        </w:rPr>
        <w:t>при наличии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5E17">
        <w:rPr>
          <w:rFonts w:ascii="Times New Roman" w:hAnsi="Times New Roman" w:cs="Times New Roman"/>
          <w:color w:val="000000" w:themeColor="text1"/>
          <w:sz w:val="20"/>
          <w:szCs w:val="20"/>
          <w:vertAlign w:val="superscript"/>
        </w:rPr>
        <w:footnoteReference w:id="11"/>
      </w:r>
      <w:r w:rsidRPr="00CE5E17">
        <w:rPr>
          <w:rFonts w:ascii="Times New Roman" w:hAnsi="Times New Roman" w:cs="Times New Roman"/>
          <w:color w:val="000000" w:themeColor="text1"/>
          <w:sz w:val="20"/>
          <w:szCs w:val="20"/>
        </w:rPr>
        <w:t>.</w:t>
      </w:r>
    </w:p>
    <w:p w14:paraId="5E7DCB40" w14:textId="7D8D5D90"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2) </w:t>
      </w:r>
      <w:r w:rsidRPr="00CE5E17">
        <w:rPr>
          <w:rFonts w:ascii="Times New Roman" w:hAnsi="Times New Roman" w:cs="Times New Roman"/>
          <w:b/>
          <w:color w:val="000000" w:themeColor="text1"/>
          <w:sz w:val="20"/>
          <w:szCs w:val="20"/>
        </w:rPr>
        <w:t>при отсутствии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5E17">
        <w:rPr>
          <w:rStyle w:val="ae"/>
          <w:color w:val="000000" w:themeColor="text1"/>
        </w:rPr>
        <w:footnoteReference w:id="12"/>
      </w:r>
      <w:r w:rsidRPr="00CE5E17">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CE5E17"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выставляет (п</w:t>
      </w:r>
      <w:r w:rsidR="006A1E94" w:rsidRPr="00CE5E17">
        <w:rPr>
          <w:rFonts w:ascii="Times New Roman" w:hAnsi="Times New Roman" w:cs="Times New Roman"/>
          <w:color w:val="000000" w:themeColor="text1"/>
          <w:sz w:val="20"/>
          <w:szCs w:val="20"/>
        </w:rPr>
        <w:t xml:space="preserve">ередает) Заказчику счет-фактуру </w:t>
      </w:r>
      <w:r w:rsidRPr="00CE5E17">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и иных реквизитах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товаров.</w:t>
      </w:r>
    </w:p>
    <w:p w14:paraId="70343099" w14:textId="014D7FF0"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Заказчик в срок не позднее </w:t>
      </w:r>
      <w:r w:rsidR="008D02C4" w:rsidRPr="00CE5E17">
        <w:rPr>
          <w:rFonts w:ascii="Times New Roman" w:hAnsi="Times New Roman" w:cs="Times New Roman"/>
          <w:color w:val="000000" w:themeColor="text1"/>
          <w:sz w:val="20"/>
          <w:szCs w:val="20"/>
        </w:rPr>
        <w:t>20</w:t>
      </w:r>
      <w:r w:rsidRPr="00CE5E17">
        <w:rPr>
          <w:rFonts w:ascii="Times New Roman" w:hAnsi="Times New Roman" w:cs="Times New Roman"/>
          <w:color w:val="000000" w:themeColor="text1"/>
          <w:sz w:val="20"/>
          <w:szCs w:val="20"/>
        </w:rPr>
        <w:t xml:space="preserve"> (</w:t>
      </w:r>
      <w:r w:rsidR="008D02C4" w:rsidRPr="00CE5E17">
        <w:rPr>
          <w:rFonts w:ascii="Times New Roman" w:hAnsi="Times New Roman" w:cs="Times New Roman"/>
          <w:color w:val="000000" w:themeColor="text1"/>
          <w:sz w:val="20"/>
          <w:szCs w:val="20"/>
        </w:rPr>
        <w:t>двадцати</w:t>
      </w:r>
      <w:r w:rsidRPr="00CE5E17">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CE5E17">
        <w:rPr>
          <w:rFonts w:ascii="Times New Roman" w:hAnsi="Times New Roman" w:cs="Times New Roman"/>
          <w:color w:val="000000" w:themeColor="text1"/>
          <w:sz w:val="20"/>
          <w:szCs w:val="20"/>
        </w:rPr>
        <w:t xml:space="preserve">в </w:t>
      </w:r>
      <w:r w:rsidRPr="00CE5E17">
        <w:rPr>
          <w:rFonts w:ascii="Times New Roman" w:hAnsi="Times New Roman" w:cs="Times New Roman"/>
          <w:color w:val="000000" w:themeColor="text1"/>
          <w:sz w:val="20"/>
          <w:szCs w:val="20"/>
        </w:rPr>
        <w:t xml:space="preserve">приемке поставленного товара </w:t>
      </w:r>
      <w:r w:rsidR="009E31D5" w:rsidRPr="00CE5E17">
        <w:rPr>
          <w:rFonts w:ascii="Times New Roman" w:hAnsi="Times New Roman" w:cs="Times New Roman"/>
          <w:color w:val="000000" w:themeColor="text1"/>
          <w:sz w:val="20"/>
          <w:szCs w:val="20"/>
        </w:rPr>
        <w:t xml:space="preserve">Заказчик, </w:t>
      </w:r>
      <w:r w:rsidRPr="00CE5E17">
        <w:rPr>
          <w:rFonts w:ascii="Times New Roman" w:hAnsi="Times New Roman" w:cs="Times New Roman"/>
          <w:color w:val="000000" w:themeColor="text1"/>
          <w:sz w:val="20"/>
          <w:szCs w:val="20"/>
        </w:rPr>
        <w:t>приемочная комиссия должн</w:t>
      </w:r>
      <w:r w:rsidR="009E31D5" w:rsidRPr="00CE5E17">
        <w:rPr>
          <w:rFonts w:ascii="Times New Roman" w:hAnsi="Times New Roman" w:cs="Times New Roman"/>
          <w:color w:val="000000" w:themeColor="text1"/>
          <w:sz w:val="20"/>
          <w:szCs w:val="20"/>
        </w:rPr>
        <w:t>ы</w:t>
      </w:r>
      <w:r w:rsidRPr="00CE5E17">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CE5E17"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CE5E17"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целостность упаковки; </w:t>
      </w:r>
    </w:p>
    <w:p w14:paraId="4C6132BC"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качество товара.</w:t>
      </w:r>
    </w:p>
    <w:p w14:paraId="71FA55B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CE5E17">
        <w:rPr>
          <w:rFonts w:ascii="Times New Roman" w:hAnsi="Times New Roman" w:cs="Times New Roman"/>
          <w:color w:val="000000" w:themeColor="text1"/>
          <w:sz w:val="20"/>
          <w:szCs w:val="20"/>
        </w:rPr>
        <w:t xml:space="preserve"> (партии)</w:t>
      </w:r>
      <w:r w:rsidRPr="00CE5E17">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CE5E17">
        <w:rPr>
          <w:rFonts w:ascii="Times New Roman" w:hAnsi="Times New Roman" w:cs="Times New Roman"/>
          <w:color w:val="000000" w:themeColor="text1"/>
          <w:sz w:val="20"/>
          <w:szCs w:val="20"/>
        </w:rPr>
        <w:t xml:space="preserve">рабочих </w:t>
      </w:r>
      <w:r w:rsidRPr="00CE5E17">
        <w:rPr>
          <w:rFonts w:ascii="Times New Roman" w:hAnsi="Times New Roman" w:cs="Times New Roman"/>
          <w:color w:val="000000" w:themeColor="text1"/>
          <w:sz w:val="20"/>
          <w:szCs w:val="20"/>
        </w:rPr>
        <w:t>дней</w:t>
      </w:r>
      <w:r w:rsidR="003174CB" w:rsidRPr="00CE5E17">
        <w:rPr>
          <w:rFonts w:ascii="Times New Roman" w:hAnsi="Times New Roman" w:cs="Times New Roman"/>
          <w:color w:val="000000" w:themeColor="text1"/>
          <w:sz w:val="20"/>
          <w:szCs w:val="20"/>
        </w:rPr>
        <w:t xml:space="preserve"> с</w:t>
      </w:r>
      <w:r w:rsidRPr="00CE5E17">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Приемка поставленного товара оформляется документом о приемке.</w:t>
      </w:r>
      <w:r w:rsidR="009E43DB" w:rsidRPr="00CE5E1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CE5E17"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xml:space="preserve">По </w:t>
      </w:r>
      <w:r w:rsidR="00671C4E" w:rsidRPr="00CE5E17">
        <w:rPr>
          <w:rFonts w:ascii="Times New Roman" w:hAnsi="Times New Roman" w:cs="Times New Roman"/>
          <w:color w:val="000000" w:themeColor="text1"/>
          <w:sz w:val="20"/>
          <w:szCs w:val="20"/>
        </w:rPr>
        <w:t xml:space="preserve">итогу </w:t>
      </w:r>
      <w:r w:rsidRPr="00CE5E17">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CE5E17">
        <w:rPr>
          <w:rFonts w:ascii="Times New Roman" w:hAnsi="Times New Roman" w:cs="Times New Roman"/>
          <w:color w:val="000000" w:themeColor="text1"/>
          <w:sz w:val="20"/>
          <w:szCs w:val="20"/>
        </w:rPr>
        <w:t xml:space="preserve">Заказчиком </w:t>
      </w:r>
      <w:r w:rsidRPr="00CE5E17">
        <w:rPr>
          <w:rFonts w:ascii="Times New Roman" w:hAnsi="Times New Roman" w:cs="Times New Roman"/>
          <w:color w:val="000000" w:themeColor="text1"/>
          <w:sz w:val="20"/>
          <w:szCs w:val="20"/>
        </w:rPr>
        <w:t>документа о приемке.</w:t>
      </w:r>
    </w:p>
    <w:p w14:paraId="48DAC6E5"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E5E17">
        <w:rPr>
          <w:rFonts w:ascii="Times New Roman" w:hAnsi="Times New Roman" w:cs="Times New Roman"/>
          <w:color w:val="000000" w:themeColor="text1"/>
          <w:sz w:val="20"/>
          <w:szCs w:val="20"/>
        </w:rPr>
        <w:t>акта сдачи-приемки товара.</w:t>
      </w:r>
    </w:p>
    <w:p w14:paraId="6D77BA3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E5E17">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CE5E17"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CE5E17"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CE5E17">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CE5E17"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CE5E17"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Ответственность Заказчика:</w:t>
      </w:r>
    </w:p>
    <w:p w14:paraId="77313954" w14:textId="2F5A3BF7" w:rsidR="009107A5"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CE5E17">
        <w:rPr>
          <w:rFonts w:ascii="Times New Roman" w:hAnsi="Times New Roman"/>
          <w:color w:val="000000" w:themeColor="text1"/>
          <w:sz w:val="20"/>
          <w:szCs w:val="20"/>
        </w:rPr>
        <w:t xml:space="preserve">и ключевой ставки </w:t>
      </w:r>
      <w:r w:rsidRPr="00CE5E17">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CE5E17" w:rsidRDefault="009107A5" w:rsidP="000243C5">
      <w:pPr>
        <w:pStyle w:val="a9"/>
        <w:widowControl w:val="0"/>
        <w:numPr>
          <w:ilvl w:val="2"/>
          <w:numId w:val="2"/>
        </w:numPr>
        <w:ind w:left="0" w:firstLine="714"/>
        <w:rPr>
          <w:color w:val="000000" w:themeColor="text1"/>
          <w:sz w:val="20"/>
        </w:rPr>
      </w:pPr>
      <w:r w:rsidRPr="00CE5E17">
        <w:rPr>
          <w:color w:val="000000" w:themeColor="text1"/>
          <w:sz w:val="20"/>
        </w:rPr>
        <w:t xml:space="preserve">За </w:t>
      </w:r>
      <w:r w:rsidR="0027508A" w:rsidRPr="00CE5E17">
        <w:rPr>
          <w:color w:val="000000" w:themeColor="text1"/>
          <w:sz w:val="20"/>
        </w:rPr>
        <w:t xml:space="preserve">каждый факт неисполнения </w:t>
      </w:r>
      <w:r w:rsidRPr="00CE5E17">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CE5E17">
        <w:rPr>
          <w:b/>
          <w:color w:val="000000" w:themeColor="text1"/>
          <w:sz w:val="20"/>
        </w:rPr>
        <w:t>1000 рублей 00 копеек</w:t>
      </w:r>
      <w:r w:rsidR="00D74E6B" w:rsidRPr="00CE5E17">
        <w:rPr>
          <w:color w:val="000000" w:themeColor="text1"/>
          <w:sz w:val="20"/>
        </w:rPr>
        <w:t xml:space="preserve"> (одна тысяча рублей 00 копеек</w:t>
      </w:r>
      <w:r w:rsidRPr="00CE5E17">
        <w:rPr>
          <w:color w:val="000000" w:themeColor="text1"/>
          <w:sz w:val="20"/>
        </w:rPr>
        <w:t>)</w:t>
      </w:r>
      <w:r w:rsidR="008A0E77" w:rsidRPr="00CE5E17">
        <w:rPr>
          <w:color w:val="000000" w:themeColor="text1"/>
          <w:sz w:val="20"/>
          <w:vertAlign w:val="superscript"/>
        </w:rPr>
        <w:footnoteReference w:id="13"/>
      </w:r>
      <w:r w:rsidRPr="00CE5E17">
        <w:rPr>
          <w:color w:val="000000" w:themeColor="text1"/>
          <w:sz w:val="20"/>
        </w:rPr>
        <w:t>.</w:t>
      </w:r>
    </w:p>
    <w:p w14:paraId="21EB0CAA" w14:textId="14010C5E" w:rsidR="000243C5" w:rsidRPr="00CE5E17" w:rsidRDefault="000243C5" w:rsidP="000243C5">
      <w:pPr>
        <w:pStyle w:val="a9"/>
        <w:widowControl w:val="0"/>
        <w:numPr>
          <w:ilvl w:val="2"/>
          <w:numId w:val="2"/>
        </w:numPr>
        <w:ind w:left="0" w:firstLine="714"/>
        <w:rPr>
          <w:color w:val="000000" w:themeColor="text1"/>
          <w:sz w:val="20"/>
        </w:rPr>
      </w:pPr>
      <w:r w:rsidRPr="00CE5E17">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CE5E17"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Ответственность Поставщика:</w:t>
      </w:r>
    </w:p>
    <w:p w14:paraId="48B99F68" w14:textId="50BF7B20" w:rsidR="009107A5" w:rsidRPr="00CE5E17"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CE5E17">
        <w:rPr>
          <w:rFonts w:ascii="Times New Roman" w:hAnsi="Times New Roman"/>
          <w:color w:val="000000" w:themeColor="text1"/>
          <w:sz w:val="20"/>
          <w:szCs w:val="20"/>
        </w:rPr>
        <w:t xml:space="preserve"> </w:t>
      </w:r>
    </w:p>
    <w:p w14:paraId="14254176" w14:textId="77777777" w:rsidR="00F35DF9" w:rsidRPr="00CE5E17"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CE5E17">
        <w:rPr>
          <w:rFonts w:ascii="Times New Roman" w:eastAsiaTheme="minorHAnsi" w:hAnsi="Times New Roman"/>
          <w:color w:val="000000" w:themeColor="text1"/>
          <w:sz w:val="20"/>
          <w:szCs w:val="20"/>
        </w:rPr>
        <w:t xml:space="preserve">ключевой </w:t>
      </w:r>
      <w:r w:rsidRPr="00CE5E17">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CE5E17"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CE5E17">
        <w:rPr>
          <w:rFonts w:ascii="Times New Roman" w:hAnsi="Times New Roman"/>
          <w:color w:val="000000" w:themeColor="text1"/>
          <w:sz w:val="20"/>
          <w:szCs w:val="20"/>
        </w:rPr>
        <w:t xml:space="preserve">размере </w:t>
      </w:r>
      <w:r w:rsidRPr="00CE5E17">
        <w:rPr>
          <w:rFonts w:ascii="Times New Roman" w:hAnsi="Times New Roman"/>
          <w:b/>
          <w:color w:val="000000" w:themeColor="text1"/>
          <w:sz w:val="20"/>
          <w:szCs w:val="20"/>
        </w:rPr>
        <w:t>10% цены контракта (этапа)</w:t>
      </w:r>
      <w:r w:rsidRPr="00CE5E17">
        <w:rPr>
          <w:rFonts w:ascii="Times New Roman" w:hAnsi="Times New Roman"/>
          <w:color w:val="000000" w:themeColor="text1"/>
          <w:sz w:val="20"/>
          <w:szCs w:val="20"/>
          <w:vertAlign w:val="superscript"/>
        </w:rPr>
        <w:footnoteReference w:id="14"/>
      </w:r>
      <w:r w:rsidRPr="00CE5E17">
        <w:rPr>
          <w:rFonts w:ascii="Times New Roman" w:hAnsi="Times New Roman"/>
          <w:color w:val="000000" w:themeColor="text1"/>
          <w:sz w:val="20"/>
          <w:szCs w:val="20"/>
        </w:rPr>
        <w:t>.</w:t>
      </w:r>
    </w:p>
    <w:p w14:paraId="56B38E1C" w14:textId="77777777" w:rsidR="000243C5" w:rsidRPr="00CE5E17"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CE5E17">
        <w:rPr>
          <w:rFonts w:ascii="Times New Roman" w:hAnsi="Times New Roman" w:cs="Times New Roman"/>
          <w:b/>
          <w:color w:val="000000" w:themeColor="text1"/>
          <w:sz w:val="20"/>
        </w:rPr>
        <w:t>1000 рублей 00 копеек</w:t>
      </w:r>
      <w:r w:rsidR="00D74E6B" w:rsidRPr="00CE5E17">
        <w:rPr>
          <w:rFonts w:ascii="Times New Roman" w:hAnsi="Times New Roman" w:cs="Times New Roman"/>
          <w:color w:val="000000" w:themeColor="text1"/>
          <w:sz w:val="20"/>
        </w:rPr>
        <w:t xml:space="preserve"> (одна тысяча рублей 00 копеек</w:t>
      </w:r>
      <w:r w:rsidRPr="00CE5E17">
        <w:rPr>
          <w:rFonts w:ascii="Times New Roman" w:hAnsi="Times New Roman" w:cs="Times New Roman"/>
          <w:color w:val="000000" w:themeColor="text1"/>
          <w:sz w:val="20"/>
          <w:szCs w:val="20"/>
        </w:rPr>
        <w:t>)</w:t>
      </w:r>
      <w:r w:rsidRPr="00CE5E17">
        <w:rPr>
          <w:rFonts w:ascii="Times New Roman" w:hAnsi="Times New Roman" w:cs="Times New Roman"/>
          <w:color w:val="000000" w:themeColor="text1"/>
          <w:sz w:val="20"/>
          <w:szCs w:val="20"/>
          <w:vertAlign w:val="superscript"/>
        </w:rPr>
        <w:footnoteReference w:id="15"/>
      </w:r>
      <w:r w:rsidRPr="00CE5E17">
        <w:rPr>
          <w:rFonts w:ascii="Times New Roman" w:hAnsi="Times New Roman" w:cs="Times New Roman"/>
          <w:color w:val="000000" w:themeColor="text1"/>
          <w:sz w:val="20"/>
          <w:szCs w:val="20"/>
        </w:rPr>
        <w:t>.</w:t>
      </w:r>
    </w:p>
    <w:p w14:paraId="35DA0E70" w14:textId="2F72805F" w:rsidR="00327179" w:rsidRPr="00CE5E17"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olor w:val="000000" w:themeColor="text1"/>
          <w:sz w:val="20"/>
          <w:szCs w:val="20"/>
        </w:rPr>
        <w:t>Общая сумма начисленн</w:t>
      </w:r>
      <w:r w:rsidR="006D1E05" w:rsidRPr="00CE5E17">
        <w:rPr>
          <w:rFonts w:ascii="Times New Roman" w:hAnsi="Times New Roman"/>
          <w:color w:val="000000" w:themeColor="text1"/>
          <w:sz w:val="20"/>
          <w:szCs w:val="20"/>
        </w:rPr>
        <w:t>ых</w:t>
      </w:r>
      <w:r w:rsidRPr="00CE5E17">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CE5E17"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Иное:</w:t>
      </w:r>
    </w:p>
    <w:p w14:paraId="10E203D3" w14:textId="77777777" w:rsidR="0004063A"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lastRenderedPageBreak/>
        <w:t>Удержание неустоек не освобождает Поставщика от исполнения обязательств в натуре.</w:t>
      </w:r>
    </w:p>
    <w:p w14:paraId="56DCFB97" w14:textId="77777777" w:rsidR="009107A5" w:rsidRPr="00CE5E17"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CE5E17"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z w:val="20"/>
          <w:szCs w:val="20"/>
        </w:rPr>
        <w:t>Требования к таре, упаковке, качеству</w:t>
      </w:r>
      <w:r w:rsidRPr="00CE5E17">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CE5E17" w:rsidRDefault="009107A5" w:rsidP="00CF688A">
      <w:pPr>
        <w:widowControl w:val="0"/>
        <w:rPr>
          <w:rFonts w:ascii="Times New Roman" w:hAnsi="Times New Roman" w:cs="Times New Roman"/>
          <w:color w:val="000000" w:themeColor="text1"/>
          <w:sz w:val="20"/>
          <w:szCs w:val="20"/>
        </w:rPr>
      </w:pPr>
    </w:p>
    <w:p w14:paraId="43207F4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E5E17">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CE5E17">
        <w:rPr>
          <w:rFonts w:ascii="Times New Roman" w:hAnsi="Times New Roman" w:cs="Times New Roman"/>
          <w:bCs/>
          <w:iCs/>
          <w:color w:val="000000" w:themeColor="text1"/>
          <w:sz w:val="20"/>
          <w:szCs w:val="20"/>
        </w:rPr>
        <w:t>, техническим регламентам</w:t>
      </w:r>
      <w:r w:rsidRPr="00CE5E17">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E5E17">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CE5E17">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CE5E17">
        <w:rPr>
          <w:rFonts w:ascii="Times New Roman" w:hAnsi="Times New Roman" w:cs="Times New Roman"/>
          <w:color w:val="000000" w:themeColor="text1"/>
          <w:sz w:val="20"/>
          <w:szCs w:val="20"/>
        </w:rPr>
        <w:t xml:space="preserve">       </w:t>
      </w:r>
    </w:p>
    <w:p w14:paraId="41D92744" w14:textId="77777777" w:rsidR="009107A5" w:rsidRPr="00CE5E17" w:rsidRDefault="009107A5" w:rsidP="00CF688A">
      <w:pPr>
        <w:widowControl w:val="0"/>
        <w:rPr>
          <w:rFonts w:ascii="Times New Roman" w:hAnsi="Times New Roman" w:cs="Times New Roman"/>
          <w:color w:val="000000" w:themeColor="text1"/>
          <w:sz w:val="20"/>
          <w:szCs w:val="20"/>
        </w:rPr>
      </w:pPr>
    </w:p>
    <w:p w14:paraId="42C44594"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Гарантии качества</w:t>
      </w:r>
    </w:p>
    <w:p w14:paraId="7EAE0B7D" w14:textId="77777777" w:rsidR="009107A5" w:rsidRPr="00CE5E17" w:rsidRDefault="009107A5" w:rsidP="00CF688A">
      <w:pPr>
        <w:pStyle w:val="a8"/>
        <w:widowControl w:val="0"/>
        <w:spacing w:after="0"/>
        <w:rPr>
          <w:color w:val="000000" w:themeColor="text1"/>
          <w:sz w:val="20"/>
        </w:rPr>
      </w:pPr>
    </w:p>
    <w:p w14:paraId="75FBBA9C" w14:textId="77777777"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758D49B"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CE5E17">
        <w:rPr>
          <w:color w:val="000000" w:themeColor="text1"/>
          <w:sz w:val="20"/>
          <w:szCs w:val="20"/>
        </w:rPr>
        <w:t xml:space="preserve"> </w:t>
      </w:r>
      <w:r w:rsidR="00297812" w:rsidRPr="00CE5E17">
        <w:rPr>
          <w:color w:val="000000" w:themeColor="text1"/>
          <w:sz w:val="20"/>
          <w:szCs w:val="20"/>
        </w:rPr>
        <w:t xml:space="preserve">70% </w:t>
      </w:r>
      <w:r w:rsidRPr="00CE5E17">
        <w:rPr>
          <w:color w:val="000000" w:themeColor="text1"/>
          <w:sz w:val="20"/>
          <w:szCs w:val="20"/>
        </w:rPr>
        <w:t>срока годности товара от установленного производителем (изготовителем).</w:t>
      </w:r>
    </w:p>
    <w:p w14:paraId="1D65DB1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pacing w:val="4"/>
          <w:sz w:val="20"/>
          <w:szCs w:val="20"/>
        </w:rPr>
        <w:t>Поставщик г</w:t>
      </w:r>
      <w:r w:rsidRPr="00CE5E17">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CE5E17">
        <w:rPr>
          <w:rFonts w:ascii="Times New Roman" w:hAnsi="Times New Roman" w:cs="Times New Roman"/>
          <w:b/>
          <w:color w:val="000000" w:themeColor="text1"/>
          <w:sz w:val="20"/>
          <w:szCs w:val="20"/>
        </w:rPr>
        <w:t>12 (двенадцати) месяцев</w:t>
      </w:r>
      <w:r w:rsidRPr="00CE5E17">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CE5E17" w:rsidRDefault="009107A5" w:rsidP="00CF688A">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CE5E17"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Pr="00CE5E17" w:rsidRDefault="00FC3C01" w:rsidP="001E41A3">
      <w:pPr>
        <w:pStyle w:val="a9"/>
        <w:widowControl w:val="0"/>
        <w:numPr>
          <w:ilvl w:val="0"/>
          <w:numId w:val="2"/>
        </w:numPr>
        <w:jc w:val="center"/>
        <w:outlineLvl w:val="0"/>
        <w:rPr>
          <w:b/>
          <w:color w:val="000000" w:themeColor="text1"/>
          <w:sz w:val="20"/>
        </w:rPr>
      </w:pPr>
      <w:r w:rsidRPr="00CE5E17">
        <w:rPr>
          <w:b/>
          <w:color w:val="000000" w:themeColor="text1"/>
          <w:sz w:val="20"/>
        </w:rPr>
        <w:t>Срок действия контракта</w:t>
      </w:r>
    </w:p>
    <w:p w14:paraId="63C1EDFE" w14:textId="21D421FC" w:rsidR="00FC3C01" w:rsidRPr="00CE5E17" w:rsidRDefault="00FC3C01" w:rsidP="004B36FB">
      <w:pPr>
        <w:pStyle w:val="a9"/>
        <w:widowControl w:val="0"/>
        <w:ind w:left="0"/>
        <w:rPr>
          <w:b/>
          <w:color w:val="000000" w:themeColor="text1"/>
          <w:sz w:val="20"/>
        </w:rPr>
      </w:pPr>
    </w:p>
    <w:p w14:paraId="3E876739" w14:textId="6B5C8A7C" w:rsidR="00FC3C01" w:rsidRPr="00CE5E17"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CE5E17" w:rsidRDefault="00FC3C01" w:rsidP="004B36FB">
      <w:pPr>
        <w:pStyle w:val="a9"/>
        <w:widowControl w:val="0"/>
        <w:ind w:left="0"/>
        <w:rPr>
          <w:b/>
          <w:color w:val="000000" w:themeColor="text1"/>
          <w:sz w:val="20"/>
        </w:rPr>
      </w:pPr>
    </w:p>
    <w:p w14:paraId="179FEBDB" w14:textId="4DDD103F"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Порядок изменения и расторжения контракта</w:t>
      </w:r>
    </w:p>
    <w:p w14:paraId="6D27F258" w14:textId="77777777" w:rsidR="009107A5" w:rsidRPr="00CE5E17" w:rsidRDefault="009107A5" w:rsidP="00CF688A">
      <w:pPr>
        <w:pStyle w:val="a9"/>
        <w:widowControl w:val="0"/>
        <w:ind w:left="0"/>
        <w:rPr>
          <w:color w:val="000000" w:themeColor="text1"/>
          <w:sz w:val="20"/>
        </w:rPr>
      </w:pPr>
    </w:p>
    <w:p w14:paraId="0E530BFE" w14:textId="245773E4" w:rsidR="0004063A" w:rsidRPr="00CE5E17"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CE5E17"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Изменение условий контракта допускается по соглашению сторон</w:t>
      </w:r>
      <w:r w:rsidR="00D74E6B" w:rsidRPr="00CE5E17">
        <w:rPr>
          <w:rFonts w:ascii="Times New Roman" w:hAnsi="Times New Roman"/>
          <w:color w:val="000000" w:themeColor="text1"/>
          <w:sz w:val="20"/>
          <w:szCs w:val="20"/>
        </w:rPr>
        <w:t xml:space="preserve"> с учетом положений настоящего раздела контракта</w:t>
      </w:r>
      <w:r w:rsidRPr="00CE5E17">
        <w:rPr>
          <w:rFonts w:ascii="Times New Roman" w:hAnsi="Times New Roman"/>
          <w:color w:val="000000" w:themeColor="text1"/>
          <w:sz w:val="20"/>
          <w:szCs w:val="20"/>
        </w:rPr>
        <w:t>.</w:t>
      </w:r>
    </w:p>
    <w:p w14:paraId="77796E5F" w14:textId="74B1277E" w:rsidR="001D2AA2" w:rsidRPr="00CE5E17"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Изменения существенных условий контракта </w:t>
      </w:r>
      <w:r w:rsidR="001D2AA2" w:rsidRPr="00CE5E17">
        <w:rPr>
          <w:rFonts w:ascii="Times New Roman" w:hAnsi="Times New Roman"/>
          <w:color w:val="000000" w:themeColor="text1"/>
          <w:sz w:val="20"/>
          <w:szCs w:val="20"/>
        </w:rPr>
        <w:t xml:space="preserve">(в том числе цены контракта) </w:t>
      </w:r>
      <w:r w:rsidRPr="00CE5E17">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CE5E17">
        <w:rPr>
          <w:rFonts w:ascii="Times New Roman" w:hAnsi="Times New Roman"/>
          <w:color w:val="000000" w:themeColor="text1"/>
          <w:sz w:val="20"/>
          <w:szCs w:val="20"/>
        </w:rPr>
        <w:t>.</w:t>
      </w:r>
    </w:p>
    <w:p w14:paraId="088C326B" w14:textId="63D7680F" w:rsidR="00D74E6B" w:rsidRPr="00CE5E17"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w:t>
      </w:r>
      <w:r w:rsidRPr="00CE5E17">
        <w:rPr>
          <w:rFonts w:ascii="Times New Roman" w:hAnsi="Times New Roman"/>
          <w:color w:val="000000" w:themeColor="text1"/>
          <w:sz w:val="20"/>
          <w:szCs w:val="20"/>
          <w:shd w:val="clear" w:color="auto" w:fill="FFFFFF"/>
        </w:rPr>
        <w:lastRenderedPageBreak/>
        <w:t>указанных в пункте 1 статьи 78.1 Бюджетного кодекса Российской Федерации.</w:t>
      </w:r>
    </w:p>
    <w:p w14:paraId="0576E8C0" w14:textId="7A09C2C7"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w:t>
      </w:r>
    </w:p>
    <w:p w14:paraId="4A735A41" w14:textId="6C283834" w:rsidR="009107A5" w:rsidRPr="00CE5E17"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rPr>
        <w:t>При исполнении контракта (</w:t>
      </w:r>
      <w:r w:rsidR="003A3356" w:rsidRPr="00CE5E17">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E5E17">
        <w:rPr>
          <w:rFonts w:ascii="Times New Roman" w:hAnsi="Times New Roman"/>
          <w:color w:val="000000" w:themeColor="text1"/>
          <w:sz w:val="20"/>
          <w:szCs w:val="20"/>
        </w:rPr>
        <w:t xml:space="preserve">) по согласованию Сторон допускается поставка товара, </w:t>
      </w:r>
      <w:r w:rsidRPr="00CE5E1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Расторжение контракта допускается</w:t>
      </w:r>
      <w:r w:rsidR="001D2AA2" w:rsidRPr="00CE5E17">
        <w:rPr>
          <w:rFonts w:ascii="Times New Roman" w:hAnsi="Times New Roman"/>
          <w:color w:val="000000" w:themeColor="text1"/>
          <w:sz w:val="20"/>
          <w:szCs w:val="20"/>
        </w:rPr>
        <w:t xml:space="preserve">: </w:t>
      </w:r>
    </w:p>
    <w:p w14:paraId="10CF182B"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соглашению Сторон</w:t>
      </w:r>
      <w:r w:rsidRPr="00CE5E17">
        <w:rPr>
          <w:rFonts w:ascii="Times New Roman" w:hAnsi="Times New Roman" w:cs="Times New Roman"/>
          <w:color w:val="000000" w:themeColor="text1"/>
          <w:sz w:val="20"/>
          <w:szCs w:val="20"/>
        </w:rPr>
        <w:t xml:space="preserve">; </w:t>
      </w:r>
    </w:p>
    <w:p w14:paraId="73DEEE67"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решению суда</w:t>
      </w:r>
      <w:r w:rsidRPr="00CE5E17">
        <w:rPr>
          <w:rFonts w:ascii="Times New Roman" w:hAnsi="Times New Roman" w:cs="Times New Roman"/>
          <w:color w:val="000000" w:themeColor="text1"/>
          <w:sz w:val="20"/>
          <w:szCs w:val="20"/>
        </w:rPr>
        <w:t xml:space="preserve">; </w:t>
      </w:r>
    </w:p>
    <w:p w14:paraId="4A6CDBE1" w14:textId="77777777" w:rsidR="009107A5"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55449F3C"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CE5E17">
        <w:rPr>
          <w:rFonts w:ascii="Times New Roman" w:hAnsi="Times New Roman" w:cs="Times New Roman"/>
          <w:color w:val="000000" w:themeColor="text1"/>
          <w:sz w:val="20"/>
          <w:szCs w:val="20"/>
        </w:rPr>
        <w:t>;</w:t>
      </w:r>
    </w:p>
    <w:p w14:paraId="5ACAF785" w14:textId="0D27CCC8" w:rsidR="0027508A" w:rsidRPr="00CE5E17" w:rsidRDefault="0027508A"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если у </w:t>
      </w:r>
      <w:r w:rsidR="00170E1A" w:rsidRPr="00CE5E17">
        <w:rPr>
          <w:rFonts w:ascii="Times New Roman" w:hAnsi="Times New Roman" w:cs="Times New Roman"/>
          <w:color w:val="000000" w:themeColor="text1"/>
          <w:sz w:val="20"/>
          <w:szCs w:val="20"/>
        </w:rPr>
        <w:t>Поставщика</w:t>
      </w:r>
      <w:r w:rsidRPr="00CE5E17">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CE5E17"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CE5E17">
        <w:rPr>
          <w:rStyle w:val="ae"/>
          <w:color w:val="000000" w:themeColor="text1"/>
          <w:sz w:val="20"/>
          <w:szCs w:val="20"/>
        </w:rPr>
        <w:footnoteReference w:id="16"/>
      </w:r>
      <w:r w:rsidRPr="00CE5E17">
        <w:rPr>
          <w:rFonts w:ascii="Times New Roman" w:hAnsi="Times New Roman"/>
          <w:color w:val="000000" w:themeColor="text1"/>
          <w:sz w:val="20"/>
          <w:szCs w:val="20"/>
        </w:rPr>
        <w:t>.</w:t>
      </w:r>
    </w:p>
    <w:p w14:paraId="335A049A" w14:textId="633DE6EE" w:rsidR="001707AF" w:rsidRPr="00CE5E17"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направляет обращение</w:t>
      </w:r>
      <w:r w:rsidR="00297683" w:rsidRPr="00CE5E17">
        <w:rPr>
          <w:rStyle w:val="ae"/>
          <w:color w:val="000000" w:themeColor="text1"/>
          <w:sz w:val="20"/>
          <w:szCs w:val="20"/>
        </w:rPr>
        <w:footnoteReference w:id="17"/>
      </w:r>
      <w:r w:rsidRPr="00CE5E17">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CE5E17">
        <w:rPr>
          <w:rStyle w:val="ae"/>
          <w:color w:val="000000" w:themeColor="text1"/>
          <w:sz w:val="20"/>
          <w:szCs w:val="20"/>
        </w:rPr>
        <w:footnoteReference w:id="18"/>
      </w:r>
      <w:r w:rsidRPr="00CE5E17">
        <w:rPr>
          <w:rFonts w:ascii="Times New Roman" w:hAnsi="Times New Roman"/>
          <w:color w:val="000000" w:themeColor="text1"/>
          <w:sz w:val="20"/>
          <w:szCs w:val="20"/>
        </w:rPr>
        <w:t>, порядке и сроки, установленные федеральным законом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CE5E17"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CE5E17"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CE5E17" w:rsidRDefault="009107A5" w:rsidP="00CF688A">
      <w:pPr>
        <w:widowControl w:val="0"/>
        <w:rPr>
          <w:rFonts w:ascii="Times New Roman" w:hAnsi="Times New Roman" w:cs="Times New Roman"/>
          <w:color w:val="000000" w:themeColor="text1"/>
          <w:sz w:val="20"/>
          <w:szCs w:val="20"/>
        </w:rPr>
      </w:pPr>
    </w:p>
    <w:p w14:paraId="09266E19" w14:textId="0B99FE0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наступлении указанных в п. 1</w:t>
      </w:r>
      <w:r w:rsidR="00FC3C01" w:rsidRPr="00CE5E17">
        <w:rPr>
          <w:rFonts w:ascii="Times New Roman" w:hAnsi="Times New Roman"/>
          <w:color w:val="000000" w:themeColor="text1"/>
          <w:sz w:val="20"/>
          <w:szCs w:val="20"/>
        </w:rPr>
        <w:t>1</w:t>
      </w:r>
      <w:r w:rsidRPr="00CE5E17">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CE5E17" w:rsidRDefault="009107A5" w:rsidP="00CF688A">
      <w:pPr>
        <w:widowControl w:val="0"/>
        <w:rPr>
          <w:rFonts w:ascii="Times New Roman" w:hAnsi="Times New Roman" w:cs="Times New Roman"/>
          <w:color w:val="000000" w:themeColor="text1"/>
          <w:sz w:val="20"/>
          <w:szCs w:val="20"/>
        </w:rPr>
      </w:pPr>
    </w:p>
    <w:p w14:paraId="0B4A6B66" w14:textId="77777777" w:rsidR="00EA2E3C" w:rsidRPr="00CE5E17"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Антикоррупционные условия</w:t>
      </w:r>
    </w:p>
    <w:p w14:paraId="4106DAC8" w14:textId="77777777" w:rsidR="00B13726" w:rsidRPr="00CE5E17"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CE5E17"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CE5E17">
        <w:rPr>
          <w:rFonts w:ascii="Times New Roman" w:hAnsi="Times New Roman" w:cs="Times New Roman"/>
          <w:color w:val="000000" w:themeColor="text1"/>
          <w:sz w:val="20"/>
          <w:szCs w:val="20"/>
        </w:rPr>
        <w:t>иным образом,</w:t>
      </w:r>
      <w:r w:rsidRPr="00CE5E17">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не совершать иных действий, нарушающих антикоррупционное законодательство Российской Федерации.</w:t>
      </w:r>
    </w:p>
    <w:p w14:paraId="045E74DA" w14:textId="77777777" w:rsidR="00EA2E3C" w:rsidRPr="00CE5E17"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CE5E17"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Прочие условия</w:t>
      </w:r>
    </w:p>
    <w:p w14:paraId="6AA26654" w14:textId="77777777" w:rsidR="009107A5" w:rsidRPr="00CE5E17"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CE5E17"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w:t>
      </w:r>
      <w:r w:rsidR="00FC3C01"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претензия;</w:t>
      </w:r>
    </w:p>
    <w:p w14:paraId="707252D1"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уведомление.</w:t>
      </w:r>
    </w:p>
    <w:p w14:paraId="68EF5A69" w14:textId="4FC4F7CA" w:rsidR="00843BE6" w:rsidRPr="00CE5E17"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CE5E17">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CE5E17">
        <w:rPr>
          <w:rFonts w:ascii="Times New Roman" w:hAnsi="Times New Roman" w:cs="Times New Roman"/>
          <w:color w:val="000000" w:themeColor="text1"/>
          <w:sz w:val="20"/>
          <w:szCs w:val="20"/>
        </w:rPr>
        <w:t xml:space="preserve"> </w:t>
      </w:r>
      <w:r w:rsidR="00DA5536" w:rsidRPr="00CE5E17">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CE5E17">
        <w:rPr>
          <w:rFonts w:ascii="Times New Roman" w:eastAsia="Times New Roman" w:hAnsi="Times New Roman" w:cs="Times New Roman"/>
          <w:color w:val="000000" w:themeColor="text1"/>
          <w:sz w:val="20"/>
          <w:szCs w:val="20"/>
          <w:lang w:eastAsia="ru-RU"/>
        </w:rPr>
        <w:t>Portable</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Document</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Format</w:t>
      </w:r>
      <w:proofErr w:type="spellEnd"/>
      <w:r w:rsidR="00DA5536" w:rsidRPr="00CE5E17">
        <w:rPr>
          <w:rFonts w:ascii="Times New Roman" w:eastAsia="Times New Roman" w:hAnsi="Times New Roman" w:cs="Times New Roman"/>
          <w:color w:val="000000" w:themeColor="text1"/>
          <w:sz w:val="20"/>
          <w:szCs w:val="20"/>
          <w:lang w:eastAsia="ru-RU"/>
        </w:rPr>
        <w:t>)).</w:t>
      </w:r>
    </w:p>
    <w:p w14:paraId="416C5FD0" w14:textId="7A3FD004"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Адрес электронной почты определяется в реквизитах </w:t>
      </w:r>
      <w:r w:rsidR="00A32CE7" w:rsidRPr="00CE5E17">
        <w:rPr>
          <w:rFonts w:ascii="Times New Roman" w:hAnsi="Times New Roman"/>
          <w:color w:val="000000" w:themeColor="text1"/>
          <w:sz w:val="20"/>
          <w:szCs w:val="20"/>
        </w:rPr>
        <w:t>Стороны</w:t>
      </w:r>
      <w:r w:rsidRPr="00CE5E17">
        <w:rPr>
          <w:rFonts w:ascii="Times New Roman" w:hAnsi="Times New Roman"/>
          <w:color w:val="000000" w:themeColor="text1"/>
          <w:sz w:val="20"/>
          <w:szCs w:val="20"/>
        </w:rPr>
        <w:t>, а при его изменении - уведомлением Стороны.</w:t>
      </w:r>
    </w:p>
    <w:p w14:paraId="75A47717"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Приложение №1 – Спецификация.</w:t>
      </w:r>
    </w:p>
    <w:p w14:paraId="3A0D2F97" w14:textId="77777777" w:rsidR="009107A5" w:rsidRPr="00CE5E17" w:rsidRDefault="009107A5" w:rsidP="00CF688A">
      <w:pPr>
        <w:pStyle w:val="a9"/>
        <w:widowControl w:val="0"/>
        <w:ind w:left="0"/>
        <w:rPr>
          <w:b/>
          <w:color w:val="000000" w:themeColor="text1"/>
          <w:sz w:val="20"/>
        </w:rPr>
      </w:pPr>
    </w:p>
    <w:p w14:paraId="26E790FE" w14:textId="77777777"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Место нахождения и банковские реквизиты Сторон</w:t>
      </w:r>
    </w:p>
    <w:p w14:paraId="1CB231A6" w14:textId="77777777" w:rsidR="009107A5" w:rsidRPr="00CE5E17" w:rsidRDefault="009107A5" w:rsidP="00CF688A">
      <w:pPr>
        <w:pStyle w:val="a9"/>
        <w:widowControl w:val="0"/>
        <w:ind w:left="0"/>
        <w:jc w:val="center"/>
        <w:rPr>
          <w:b/>
          <w:color w:val="000000" w:themeColor="text1"/>
          <w:sz w:val="20"/>
        </w:rPr>
      </w:pPr>
    </w:p>
    <w:p w14:paraId="5C9C53E2" w14:textId="77777777" w:rsidR="000918CB" w:rsidRDefault="000918CB" w:rsidP="000918CB">
      <w:pPr>
        <w:tabs>
          <w:tab w:val="left" w:pos="679"/>
        </w:tabs>
        <w:outlineLvl w:val="1"/>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918CB" w:rsidRPr="000D34E1" w14:paraId="5AA7C661" w14:textId="77777777" w:rsidTr="005A28EB">
        <w:trPr>
          <w:cantSplit/>
          <w:trHeight w:val="2117"/>
        </w:trPr>
        <w:tc>
          <w:tcPr>
            <w:tcW w:w="5328" w:type="dxa"/>
            <w:tcBorders>
              <w:bottom w:val="single" w:sz="4" w:space="0" w:color="auto"/>
            </w:tcBorders>
          </w:tcPr>
          <w:p w14:paraId="744AF5F1" w14:textId="77777777" w:rsidR="000918CB" w:rsidRPr="000918CB" w:rsidRDefault="000918CB" w:rsidP="000918C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04691471" w14:textId="77777777" w:rsidR="0015521E" w:rsidRPr="0015521E" w:rsidRDefault="0015521E" w:rsidP="0015521E">
            <w:pPr>
              <w:widowControl w:val="0"/>
              <w:ind w:right="258"/>
              <w:rPr>
                <w:rFonts w:ascii="Times New Roman" w:eastAsia="Calibri" w:hAnsi="Times New Roman" w:cs="Times New Roman"/>
                <w:b/>
                <w:bCs/>
                <w:sz w:val="20"/>
                <w:szCs w:val="20"/>
              </w:rPr>
            </w:pPr>
            <w:r w:rsidRPr="0015521E">
              <w:rPr>
                <w:rFonts w:ascii="Times New Roman" w:eastAsia="Calibri" w:hAnsi="Times New Roman" w:cs="Times New Roman"/>
                <w:b/>
                <w:bCs/>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4E41F5A9"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Место нахождения и почтовый адрес: 195276, Санкт-Петербург, ул. Д. Бедного, д. 30, корп. 3 литер А</w:t>
            </w:r>
          </w:p>
          <w:p w14:paraId="537A4097"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Тел.: +7 (812) 555-55-03 </w:t>
            </w:r>
          </w:p>
          <w:p w14:paraId="140CC5C9"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ИНН/КПП 7804095527/ 780401001</w:t>
            </w:r>
          </w:p>
          <w:p w14:paraId="490C7D32"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Банковские реквизиты:</w:t>
            </w:r>
          </w:p>
          <w:p w14:paraId="7F2BC472"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Банк плательщика (получателя): </w:t>
            </w:r>
          </w:p>
          <w:p w14:paraId="4D1C4F16"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ОКЦ №1 Северо-Западного ГУ Банка России// УФК по г. Санкт-Петербургу, г. Санкт-Петербург, </w:t>
            </w:r>
          </w:p>
          <w:p w14:paraId="5212DAA1"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г. Санкт-Петербург</w:t>
            </w:r>
          </w:p>
          <w:p w14:paraId="385A31F3"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БИК банк плательщика (получателя): </w:t>
            </w:r>
          </w:p>
          <w:p w14:paraId="773AFA7C"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014030106</w:t>
            </w:r>
          </w:p>
          <w:p w14:paraId="2CA864A1"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Номер счета банка плательщика (получателя):</w:t>
            </w:r>
          </w:p>
          <w:p w14:paraId="53293873"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40102810945370000005</w:t>
            </w:r>
          </w:p>
          <w:p w14:paraId="6F6763F3"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Номер казначейского счета плательщика (получателя):</w:t>
            </w:r>
          </w:p>
          <w:p w14:paraId="6C7248C0"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03224643400000007200</w:t>
            </w:r>
          </w:p>
          <w:p w14:paraId="775DE81B" w14:textId="77777777" w:rsidR="0015521E" w:rsidRPr="0015521E" w:rsidRDefault="0015521E" w:rsidP="0015521E">
            <w:pPr>
              <w:widowControl w:val="0"/>
              <w:ind w:right="258"/>
              <w:rPr>
                <w:rFonts w:ascii="Times New Roman" w:eastAsia="Calibri" w:hAnsi="Times New Roman" w:cs="Times New Roman"/>
                <w:bCs/>
                <w:sz w:val="20"/>
                <w:szCs w:val="20"/>
              </w:rPr>
            </w:pPr>
          </w:p>
          <w:p w14:paraId="689E4579"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Заведующий </w:t>
            </w:r>
          </w:p>
          <w:p w14:paraId="1ADC21EE" w14:textId="77777777" w:rsidR="0015521E" w:rsidRPr="0015521E" w:rsidRDefault="0015521E" w:rsidP="0015521E">
            <w:pPr>
              <w:widowControl w:val="0"/>
              <w:ind w:right="258"/>
              <w:rPr>
                <w:rFonts w:ascii="Times New Roman" w:eastAsia="Calibri" w:hAnsi="Times New Roman" w:cs="Times New Roman"/>
                <w:bCs/>
                <w:sz w:val="20"/>
                <w:szCs w:val="20"/>
              </w:rPr>
            </w:pPr>
          </w:p>
          <w:p w14:paraId="0A0E5B51"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 xml:space="preserve">_________________ /Т.И. </w:t>
            </w:r>
            <w:proofErr w:type="spellStart"/>
            <w:r w:rsidRPr="0015521E">
              <w:rPr>
                <w:rFonts w:ascii="Times New Roman" w:eastAsia="Calibri" w:hAnsi="Times New Roman" w:cs="Times New Roman"/>
                <w:bCs/>
                <w:sz w:val="20"/>
                <w:szCs w:val="20"/>
              </w:rPr>
              <w:t>Агаева</w:t>
            </w:r>
            <w:proofErr w:type="spellEnd"/>
            <w:r w:rsidRPr="0015521E">
              <w:rPr>
                <w:rFonts w:ascii="Times New Roman" w:eastAsia="Calibri" w:hAnsi="Times New Roman" w:cs="Times New Roman"/>
                <w:bCs/>
                <w:sz w:val="20"/>
                <w:szCs w:val="20"/>
              </w:rPr>
              <w:t xml:space="preserve"> / </w:t>
            </w:r>
          </w:p>
          <w:p w14:paraId="63D1DA36" w14:textId="77777777" w:rsidR="0015521E" w:rsidRPr="0015521E" w:rsidRDefault="0015521E" w:rsidP="0015521E">
            <w:pPr>
              <w:widowControl w:val="0"/>
              <w:ind w:right="258"/>
              <w:rPr>
                <w:rFonts w:ascii="Times New Roman" w:eastAsia="Calibri" w:hAnsi="Times New Roman" w:cs="Times New Roman"/>
                <w:bCs/>
                <w:sz w:val="20"/>
                <w:szCs w:val="20"/>
              </w:rPr>
            </w:pPr>
          </w:p>
          <w:p w14:paraId="04AD34C5" w14:textId="77777777" w:rsidR="0015521E" w:rsidRPr="0015521E" w:rsidRDefault="0015521E" w:rsidP="0015521E">
            <w:pPr>
              <w:widowControl w:val="0"/>
              <w:ind w:right="258"/>
              <w:rPr>
                <w:rFonts w:ascii="Times New Roman" w:eastAsia="Calibri" w:hAnsi="Times New Roman" w:cs="Times New Roman"/>
                <w:bCs/>
                <w:sz w:val="20"/>
                <w:szCs w:val="20"/>
              </w:rPr>
            </w:pPr>
            <w:r w:rsidRPr="0015521E">
              <w:rPr>
                <w:rFonts w:ascii="Times New Roman" w:eastAsia="Calibri" w:hAnsi="Times New Roman" w:cs="Times New Roman"/>
                <w:bCs/>
                <w:sz w:val="20"/>
                <w:szCs w:val="20"/>
              </w:rPr>
              <w:t>ПОДПИСАНО ЭЦП</w:t>
            </w:r>
          </w:p>
          <w:p w14:paraId="03CE134E" w14:textId="77777777" w:rsidR="0015521E" w:rsidRPr="0015521E" w:rsidRDefault="0015521E" w:rsidP="0015521E">
            <w:pPr>
              <w:spacing w:after="160" w:line="259" w:lineRule="auto"/>
              <w:rPr>
                <w:rFonts w:ascii="Times New Roman" w:eastAsia="Calibri" w:hAnsi="Times New Roman" w:cs="Times New Roman"/>
                <w:sz w:val="22"/>
              </w:rPr>
            </w:pPr>
          </w:p>
          <w:p w14:paraId="06FDEA76" w14:textId="77777777" w:rsidR="000918CB" w:rsidRPr="000918CB" w:rsidRDefault="000918CB" w:rsidP="000918CB">
            <w:pPr>
              <w:autoSpaceDE w:val="0"/>
              <w:autoSpaceDN w:val="0"/>
              <w:adjustRightInd w:val="0"/>
              <w:rPr>
                <w:rFonts w:ascii="Times New Roman" w:eastAsia="Courier New" w:hAnsi="Times New Roman" w:cs="Times New Roman"/>
                <w:color w:val="000000"/>
                <w:sz w:val="20"/>
                <w:szCs w:val="20"/>
                <w:highlight w:val="yellow"/>
                <w:lang w:eastAsia="ru-RU" w:bidi="ru-RU"/>
              </w:rPr>
            </w:pPr>
          </w:p>
        </w:tc>
        <w:tc>
          <w:tcPr>
            <w:tcW w:w="4917" w:type="dxa"/>
            <w:tcBorders>
              <w:bottom w:val="single" w:sz="4" w:space="0" w:color="auto"/>
            </w:tcBorders>
          </w:tcPr>
          <w:p w14:paraId="56186EE8" w14:textId="27D2C779" w:rsidR="000918CB" w:rsidRPr="000918CB" w:rsidRDefault="000918CB" w:rsidP="000918CB">
            <w:pPr>
              <w:autoSpaceDE w:val="0"/>
              <w:autoSpaceDN w:val="0"/>
              <w:adjustRightInd w:val="0"/>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ПО</w:t>
            </w:r>
            <w:r w:rsidR="000F1BFE" w:rsidRPr="000F1BFE">
              <w:rPr>
                <w:rFonts w:ascii="Times New Roman" w:eastAsia="Times New Roman" w:hAnsi="Times New Roman" w:cs="Times New Roman"/>
                <w:b/>
                <w:bCs/>
                <w:sz w:val="20"/>
                <w:szCs w:val="20"/>
                <w:lang w:eastAsia="ru-RU"/>
              </w:rPr>
              <w:t>СТАВЩИ</w:t>
            </w:r>
            <w:r w:rsidRPr="000918CB">
              <w:rPr>
                <w:rFonts w:ascii="Times New Roman" w:eastAsia="Times New Roman" w:hAnsi="Times New Roman" w:cs="Times New Roman"/>
                <w:b/>
                <w:bCs/>
                <w:sz w:val="20"/>
                <w:szCs w:val="20"/>
                <w:lang w:eastAsia="ru-RU"/>
              </w:rPr>
              <w:t>К»</w:t>
            </w:r>
          </w:p>
          <w:p w14:paraId="03A599F9" w14:textId="74A4761E" w:rsidR="009D0681" w:rsidRPr="000D34E1" w:rsidRDefault="0015521E" w:rsidP="009D0681">
            <w:pPr>
              <w:widowControl w:val="0"/>
              <w:autoSpaceDE w:val="0"/>
              <w:autoSpaceDN w:val="0"/>
              <w:adjustRightInd w:val="0"/>
              <w:ind w:right="309"/>
              <w:rPr>
                <w:rFonts w:ascii="Times New Roman" w:eastAsia="Times New Roman" w:hAnsi="Times New Roman" w:cs="Times New Roman"/>
                <w:sz w:val="20"/>
                <w:szCs w:val="20"/>
                <w:lang w:eastAsia="ru-RU"/>
              </w:rPr>
            </w:pPr>
            <w:r w:rsidRPr="00534457">
              <w:rPr>
                <w:rFonts w:ascii="Times New Roman" w:eastAsia="Times New Roman" w:hAnsi="Times New Roman" w:cs="Times New Roman"/>
                <w:i/>
                <w:sz w:val="18"/>
                <w:szCs w:val="18"/>
                <w:lang w:eastAsia="zh-CN"/>
              </w:rPr>
              <w:t xml:space="preserve"> </w:t>
            </w:r>
          </w:p>
          <w:p w14:paraId="790E5B48" w14:textId="4DCD359B" w:rsidR="00E168CD" w:rsidRPr="000D34E1" w:rsidRDefault="00E168CD" w:rsidP="000D34E1">
            <w:pPr>
              <w:rPr>
                <w:rFonts w:ascii="Times New Roman" w:eastAsia="Times New Roman" w:hAnsi="Times New Roman" w:cs="Times New Roman"/>
                <w:sz w:val="20"/>
                <w:szCs w:val="20"/>
                <w:lang w:eastAsia="ru-RU"/>
              </w:rPr>
            </w:pPr>
          </w:p>
        </w:tc>
      </w:tr>
    </w:tbl>
    <w:p w14:paraId="543F3C24" w14:textId="3C0539B5" w:rsidR="000918CB" w:rsidRPr="000D34E1" w:rsidRDefault="000918CB" w:rsidP="000918CB">
      <w:pPr>
        <w:tabs>
          <w:tab w:val="left" w:pos="679"/>
        </w:tabs>
        <w:outlineLvl w:val="1"/>
        <w:rPr>
          <w:rFonts w:ascii="Times New Roman" w:hAnsi="Times New Roman" w:cs="Times New Roman"/>
          <w:sz w:val="20"/>
          <w:szCs w:val="20"/>
          <w:lang w:val="en-US"/>
        </w:rPr>
      </w:pPr>
    </w:p>
    <w:p w14:paraId="3F47276C" w14:textId="77777777" w:rsidR="000E522A" w:rsidRPr="00CE5E17" w:rsidRDefault="000E522A" w:rsidP="00A67710">
      <w:pPr>
        <w:jc w:val="right"/>
        <w:outlineLvl w:val="1"/>
        <w:rPr>
          <w:rFonts w:ascii="Times New Roman" w:hAnsi="Times New Roman" w:cs="Times New Roman"/>
          <w:b/>
          <w:color w:val="000000" w:themeColor="text1"/>
          <w:sz w:val="20"/>
          <w:szCs w:val="20"/>
        </w:rPr>
      </w:pPr>
      <w:r w:rsidRPr="000D34E1">
        <w:rPr>
          <w:rFonts w:ascii="Times New Roman" w:hAnsi="Times New Roman" w:cs="Times New Roman"/>
          <w:sz w:val="20"/>
          <w:szCs w:val="20"/>
          <w:lang w:val="en-US"/>
        </w:rPr>
        <w:br w:type="page"/>
      </w:r>
      <w:r w:rsidRPr="00CE5E17">
        <w:rPr>
          <w:rFonts w:ascii="Times New Roman" w:hAnsi="Times New Roman" w:cs="Times New Roman"/>
          <w:b/>
          <w:color w:val="000000" w:themeColor="text1"/>
          <w:sz w:val="20"/>
          <w:szCs w:val="20"/>
        </w:rPr>
        <w:lastRenderedPageBreak/>
        <w:t>Приложение № 1</w:t>
      </w:r>
    </w:p>
    <w:p w14:paraId="7632DFB0" w14:textId="77777777" w:rsidR="004D1564"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к гражданско-правовому договору</w:t>
      </w:r>
    </w:p>
    <w:p w14:paraId="18BC5282" w14:textId="77777777" w:rsidR="000E522A"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 ___________ № _____________</w:t>
      </w:r>
    </w:p>
    <w:p w14:paraId="0BB60A8A" w14:textId="77777777" w:rsidR="000E522A" w:rsidRPr="00CE5E17" w:rsidRDefault="000E522A" w:rsidP="000E522A">
      <w:pPr>
        <w:jc w:val="both"/>
        <w:rPr>
          <w:rFonts w:ascii="Times New Roman" w:hAnsi="Times New Roman" w:cs="Times New Roman"/>
          <w:color w:val="000000" w:themeColor="text1"/>
          <w:sz w:val="20"/>
          <w:szCs w:val="20"/>
        </w:rPr>
      </w:pPr>
    </w:p>
    <w:p w14:paraId="61BF0448" w14:textId="77777777" w:rsidR="000E522A" w:rsidRPr="00CE5E17" w:rsidRDefault="000E522A" w:rsidP="000E522A">
      <w:pPr>
        <w:jc w:val="both"/>
        <w:rPr>
          <w:rFonts w:ascii="Times New Roman" w:hAnsi="Times New Roman" w:cs="Times New Roman"/>
          <w:color w:val="000000" w:themeColor="text1"/>
          <w:sz w:val="20"/>
          <w:szCs w:val="20"/>
        </w:rPr>
      </w:pPr>
    </w:p>
    <w:p w14:paraId="7814282D" w14:textId="77777777" w:rsidR="000E522A" w:rsidRPr="00CE5E17" w:rsidRDefault="000E522A" w:rsidP="000E522A">
      <w:pPr>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СПЕЦИФИКАЦИЯ</w:t>
      </w:r>
    </w:p>
    <w:p w14:paraId="0A18B941" w14:textId="55B4BFC3" w:rsidR="00DE6447" w:rsidRPr="00DE6447" w:rsidRDefault="00DE6447" w:rsidP="00DE6447">
      <w:pPr>
        <w:rPr>
          <w:rFonts w:ascii="Times New Roman" w:eastAsia="Times New Roman" w:hAnsi="Times New Roman" w:cs="Times New Roman"/>
          <w:szCs w:val="24"/>
          <w:lang w:eastAsia="ru-RU"/>
        </w:rPr>
      </w:pPr>
    </w:p>
    <w:p w14:paraId="7E61086B" w14:textId="15B62D18" w:rsidR="000D34E1" w:rsidRPr="000D34E1" w:rsidRDefault="000D34E1" w:rsidP="000D34E1">
      <w:pPr>
        <w:rPr>
          <w:rFonts w:ascii="Times New Roman" w:eastAsia="Times New Roman" w:hAnsi="Times New Roman" w:cs="Times New Roman"/>
          <w:szCs w:val="24"/>
          <w:lang w:eastAsia="ru-RU"/>
        </w:rPr>
      </w:pPr>
    </w:p>
    <w:p w14:paraId="2384439B" w14:textId="725DF73B" w:rsidR="000F1BFE" w:rsidRDefault="000F1BFE" w:rsidP="00DE6447">
      <w:pPr>
        <w:rPr>
          <w:rFonts w:ascii="Times New Roman" w:hAnsi="Times New Roman" w:cs="Times New Roman"/>
          <w:color w:val="000000" w:themeColor="text1"/>
          <w:sz w:val="20"/>
          <w:szCs w:val="20"/>
        </w:rPr>
      </w:pPr>
    </w:p>
    <w:p w14:paraId="162A748F" w14:textId="145988CC" w:rsidR="00BA2BA5" w:rsidRPr="00BA2BA5" w:rsidRDefault="00BA2BA5" w:rsidP="00BA2BA5">
      <w:pPr>
        <w:rPr>
          <w:rFonts w:ascii="Times New Roman" w:eastAsia="Times New Roman" w:hAnsi="Times New Roman" w:cs="Times New Roman"/>
          <w:szCs w:val="24"/>
          <w:lang w:eastAsia="ru-RU"/>
        </w:rPr>
      </w:pPr>
    </w:p>
    <w:p w14:paraId="605E12AD" w14:textId="77777777" w:rsidR="000F1BFE" w:rsidRPr="000F1BFE" w:rsidRDefault="000F1BFE" w:rsidP="000F1BFE">
      <w:pPr>
        <w:rPr>
          <w:rFonts w:ascii="Times New Roman" w:hAnsi="Times New Roman" w:cs="Times New Roman"/>
          <w:sz w:val="20"/>
          <w:szCs w:val="20"/>
        </w:rPr>
      </w:pPr>
    </w:p>
    <w:p w14:paraId="19E28B38" w14:textId="13FF6CB6" w:rsidR="000F1BFE" w:rsidRDefault="000F1BFE" w:rsidP="000F1BFE">
      <w:pPr>
        <w:rPr>
          <w:rFonts w:ascii="Times New Roman" w:hAnsi="Times New Roman" w:cs="Times New Roman"/>
          <w:sz w:val="20"/>
          <w:szCs w:val="20"/>
        </w:rPr>
      </w:pPr>
    </w:p>
    <w:p w14:paraId="4A36A264" w14:textId="77777777" w:rsidR="000F1BFE" w:rsidRPr="000F1BFE" w:rsidRDefault="000F1BFE" w:rsidP="000F1BFE">
      <w:pPr>
        <w:tabs>
          <w:tab w:val="left" w:pos="1523"/>
        </w:tabs>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F1BFE" w:rsidRPr="000918CB" w14:paraId="65DCAB2E" w14:textId="77777777" w:rsidTr="005A28EB">
        <w:trPr>
          <w:cantSplit/>
          <w:trHeight w:val="2117"/>
        </w:trPr>
        <w:tc>
          <w:tcPr>
            <w:tcW w:w="5328" w:type="dxa"/>
            <w:tcBorders>
              <w:bottom w:val="single" w:sz="4" w:space="0" w:color="auto"/>
            </w:tcBorders>
          </w:tcPr>
          <w:p w14:paraId="2D00A6F4" w14:textId="77777777" w:rsidR="000F1BFE" w:rsidRPr="000918CB" w:rsidRDefault="000F1BFE" w:rsidP="005A28E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6F59244D" w14:textId="77777777" w:rsidR="007B050C" w:rsidRPr="0015521E" w:rsidRDefault="007B050C" w:rsidP="007B050C">
            <w:pPr>
              <w:widowControl w:val="0"/>
              <w:ind w:right="258"/>
              <w:rPr>
                <w:rFonts w:ascii="Times New Roman" w:eastAsia="Calibri" w:hAnsi="Times New Roman" w:cs="Times New Roman"/>
                <w:b/>
                <w:bCs/>
                <w:sz w:val="20"/>
                <w:szCs w:val="20"/>
              </w:rPr>
            </w:pPr>
            <w:r w:rsidRPr="0015521E">
              <w:rPr>
                <w:rFonts w:ascii="Times New Roman" w:eastAsia="Calibri" w:hAnsi="Times New Roman" w:cs="Times New Roman"/>
                <w:b/>
                <w:bCs/>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0D11A334" w14:textId="5423C4EC"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 </w:t>
            </w:r>
          </w:p>
          <w:p w14:paraId="248AF038" w14:textId="77777777"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Заведующий </w:t>
            </w:r>
          </w:p>
          <w:p w14:paraId="012E6605" w14:textId="4536526C"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________________ / </w:t>
            </w:r>
            <w:r w:rsidR="007B050C">
              <w:rPr>
                <w:rFonts w:ascii="Times New Roman" w:eastAsia="Times New Roman" w:hAnsi="Times New Roman" w:cs="Times New Roman"/>
                <w:b/>
                <w:sz w:val="20"/>
                <w:szCs w:val="20"/>
              </w:rPr>
              <w:t xml:space="preserve">Т.И. </w:t>
            </w:r>
            <w:proofErr w:type="spellStart"/>
            <w:r w:rsidR="007B050C">
              <w:rPr>
                <w:rFonts w:ascii="Times New Roman" w:eastAsia="Times New Roman" w:hAnsi="Times New Roman" w:cs="Times New Roman"/>
                <w:b/>
                <w:sz w:val="20"/>
                <w:szCs w:val="20"/>
              </w:rPr>
              <w:t>Агаева</w:t>
            </w:r>
            <w:proofErr w:type="spellEnd"/>
            <w:r w:rsidRPr="000918CB">
              <w:rPr>
                <w:rFonts w:ascii="Times New Roman" w:eastAsia="Times New Roman" w:hAnsi="Times New Roman" w:cs="Times New Roman"/>
                <w:b/>
                <w:sz w:val="20"/>
                <w:szCs w:val="20"/>
              </w:rPr>
              <w:t>/</w:t>
            </w:r>
          </w:p>
          <w:p w14:paraId="36B7ACB2" w14:textId="7645A495" w:rsidR="000F1BFE" w:rsidRPr="000918CB" w:rsidRDefault="002E7BC6" w:rsidP="002E7BC6">
            <w:pPr>
              <w:spacing w:after="160" w:line="259" w:lineRule="auto"/>
              <w:rPr>
                <w:rFonts w:ascii="Times New Roman" w:eastAsia="Courier New" w:hAnsi="Times New Roman" w:cs="Times New Roman"/>
                <w:color w:val="000000"/>
                <w:sz w:val="20"/>
                <w:szCs w:val="20"/>
                <w:highlight w:val="yellow"/>
                <w:lang w:eastAsia="ru-RU" w:bidi="ru-RU"/>
              </w:rPr>
            </w:pPr>
            <w:r>
              <w:rPr>
                <w:rFonts w:ascii="Times New Roman" w:eastAsia="Calibri" w:hAnsi="Times New Roman" w:cs="Times New Roman"/>
                <w:sz w:val="20"/>
                <w:szCs w:val="20"/>
              </w:rPr>
              <w:t>ПОДПИСАНО ЭЦП</w:t>
            </w:r>
          </w:p>
        </w:tc>
        <w:tc>
          <w:tcPr>
            <w:tcW w:w="4917" w:type="dxa"/>
            <w:tcBorders>
              <w:bottom w:val="single" w:sz="4" w:space="0" w:color="auto"/>
            </w:tcBorders>
          </w:tcPr>
          <w:p w14:paraId="3F68FFF5" w14:textId="15D3B3CD" w:rsidR="009D0681" w:rsidRPr="00E629C4" w:rsidRDefault="009D0681" w:rsidP="009D0681">
            <w:pPr>
              <w:autoSpaceDE w:val="0"/>
              <w:autoSpaceDN w:val="0"/>
              <w:adjustRightInd w:val="0"/>
              <w:rPr>
                <w:rFonts w:ascii="Times New Roman" w:eastAsia="Times New Roman" w:hAnsi="Times New Roman" w:cs="Times New Roman"/>
                <w:szCs w:val="24"/>
                <w:lang w:eastAsia="ru-RU"/>
              </w:rPr>
            </w:pPr>
            <w:bookmarkStart w:id="0" w:name="_GoBack"/>
            <w:bookmarkEnd w:id="0"/>
          </w:p>
          <w:p w14:paraId="1A76D1B3" w14:textId="64545F92" w:rsidR="000F1BFE" w:rsidRPr="00E629C4" w:rsidRDefault="000F1BFE" w:rsidP="00502E07">
            <w:pPr>
              <w:rPr>
                <w:rFonts w:ascii="Times New Roman" w:eastAsia="Times New Roman" w:hAnsi="Times New Roman" w:cs="Times New Roman"/>
                <w:szCs w:val="24"/>
                <w:lang w:eastAsia="ru-RU"/>
              </w:rPr>
            </w:pPr>
          </w:p>
        </w:tc>
      </w:tr>
    </w:tbl>
    <w:p w14:paraId="48FA513E" w14:textId="43C07ADF" w:rsidR="003174CB" w:rsidRPr="000F1BFE" w:rsidRDefault="003174CB" w:rsidP="000F1BFE">
      <w:pPr>
        <w:tabs>
          <w:tab w:val="left" w:pos="1523"/>
        </w:tabs>
        <w:rPr>
          <w:rFonts w:ascii="Times New Roman" w:hAnsi="Times New Roman" w:cs="Times New Roman"/>
          <w:sz w:val="20"/>
          <w:szCs w:val="20"/>
        </w:rPr>
      </w:pPr>
    </w:p>
    <w:sectPr w:rsidR="003174CB" w:rsidRPr="000F1BFE"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8CB"/>
    <w:rsid w:val="000A2FAF"/>
    <w:rsid w:val="000A5605"/>
    <w:rsid w:val="000C44C1"/>
    <w:rsid w:val="000C7E5D"/>
    <w:rsid w:val="000D34E1"/>
    <w:rsid w:val="000D3FDD"/>
    <w:rsid w:val="000D477E"/>
    <w:rsid w:val="000E522A"/>
    <w:rsid w:val="000F1BFE"/>
    <w:rsid w:val="000F294B"/>
    <w:rsid w:val="000F5C81"/>
    <w:rsid w:val="0010284E"/>
    <w:rsid w:val="0011335D"/>
    <w:rsid w:val="00113884"/>
    <w:rsid w:val="00124DAE"/>
    <w:rsid w:val="00127165"/>
    <w:rsid w:val="00142C10"/>
    <w:rsid w:val="00142C3D"/>
    <w:rsid w:val="0015521E"/>
    <w:rsid w:val="00161CD0"/>
    <w:rsid w:val="001707AF"/>
    <w:rsid w:val="00170940"/>
    <w:rsid w:val="00170E1A"/>
    <w:rsid w:val="0019366C"/>
    <w:rsid w:val="00195491"/>
    <w:rsid w:val="001976F7"/>
    <w:rsid w:val="001A2ABE"/>
    <w:rsid w:val="001A3239"/>
    <w:rsid w:val="001B294A"/>
    <w:rsid w:val="001D0D09"/>
    <w:rsid w:val="001D2AA2"/>
    <w:rsid w:val="001D362C"/>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6EC7"/>
    <w:rsid w:val="00297243"/>
    <w:rsid w:val="00297683"/>
    <w:rsid w:val="00297812"/>
    <w:rsid w:val="002A0F32"/>
    <w:rsid w:val="002A4D05"/>
    <w:rsid w:val="002B32A2"/>
    <w:rsid w:val="002B32E0"/>
    <w:rsid w:val="002B6E18"/>
    <w:rsid w:val="002D05A8"/>
    <w:rsid w:val="002E7BC6"/>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A15CD"/>
    <w:rsid w:val="004B36FB"/>
    <w:rsid w:val="004C1E6F"/>
    <w:rsid w:val="004C20BE"/>
    <w:rsid w:val="004C38D2"/>
    <w:rsid w:val="004C48CF"/>
    <w:rsid w:val="004D1564"/>
    <w:rsid w:val="004D7478"/>
    <w:rsid w:val="004E6B4E"/>
    <w:rsid w:val="00500B48"/>
    <w:rsid w:val="00502E07"/>
    <w:rsid w:val="00506A34"/>
    <w:rsid w:val="00507877"/>
    <w:rsid w:val="005104EE"/>
    <w:rsid w:val="00511360"/>
    <w:rsid w:val="00521628"/>
    <w:rsid w:val="0052372A"/>
    <w:rsid w:val="00524B5A"/>
    <w:rsid w:val="005307CD"/>
    <w:rsid w:val="00531C29"/>
    <w:rsid w:val="00534457"/>
    <w:rsid w:val="005400A8"/>
    <w:rsid w:val="00541BC8"/>
    <w:rsid w:val="00544B71"/>
    <w:rsid w:val="00545A6B"/>
    <w:rsid w:val="00546560"/>
    <w:rsid w:val="00555A90"/>
    <w:rsid w:val="00555FFE"/>
    <w:rsid w:val="00556C9B"/>
    <w:rsid w:val="00560888"/>
    <w:rsid w:val="00570F6F"/>
    <w:rsid w:val="00573B8E"/>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050C"/>
    <w:rsid w:val="007B5132"/>
    <w:rsid w:val="007B52FE"/>
    <w:rsid w:val="007C0BD7"/>
    <w:rsid w:val="007F52C0"/>
    <w:rsid w:val="00801426"/>
    <w:rsid w:val="00816420"/>
    <w:rsid w:val="00824034"/>
    <w:rsid w:val="00827373"/>
    <w:rsid w:val="00843BE6"/>
    <w:rsid w:val="008443B2"/>
    <w:rsid w:val="0084446C"/>
    <w:rsid w:val="00861FA0"/>
    <w:rsid w:val="0086209F"/>
    <w:rsid w:val="00864212"/>
    <w:rsid w:val="00871739"/>
    <w:rsid w:val="0087217A"/>
    <w:rsid w:val="00872404"/>
    <w:rsid w:val="008735B1"/>
    <w:rsid w:val="00882582"/>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058D6"/>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0681"/>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A1662"/>
    <w:rsid w:val="00BA2BA5"/>
    <w:rsid w:val="00BB37D1"/>
    <w:rsid w:val="00BC3A29"/>
    <w:rsid w:val="00BC413C"/>
    <w:rsid w:val="00BC5AA4"/>
    <w:rsid w:val="00BD121D"/>
    <w:rsid w:val="00BE418E"/>
    <w:rsid w:val="00BF51F6"/>
    <w:rsid w:val="00C0162A"/>
    <w:rsid w:val="00C23C1F"/>
    <w:rsid w:val="00C251A7"/>
    <w:rsid w:val="00C302EB"/>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5E17"/>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C7C01"/>
    <w:rsid w:val="00DE6447"/>
    <w:rsid w:val="00E05A62"/>
    <w:rsid w:val="00E168CD"/>
    <w:rsid w:val="00E26344"/>
    <w:rsid w:val="00E60544"/>
    <w:rsid w:val="00E629C4"/>
    <w:rsid w:val="00E62E0D"/>
    <w:rsid w:val="00E64D2F"/>
    <w:rsid w:val="00E65D93"/>
    <w:rsid w:val="00E93B0C"/>
    <w:rsid w:val="00E94E48"/>
    <w:rsid w:val="00E971CC"/>
    <w:rsid w:val="00E97246"/>
    <w:rsid w:val="00EA2867"/>
    <w:rsid w:val="00EA2E3C"/>
    <w:rsid w:val="00EB7E46"/>
    <w:rsid w:val="00ED6966"/>
    <w:rsid w:val="00EE5AC5"/>
    <w:rsid w:val="00F1524A"/>
    <w:rsid w:val="00F24E51"/>
    <w:rsid w:val="00F35DF9"/>
    <w:rsid w:val="00F36FA5"/>
    <w:rsid w:val="00F37CE3"/>
    <w:rsid w:val="00F54264"/>
    <w:rsid w:val="00F749AC"/>
    <w:rsid w:val="00F83D01"/>
    <w:rsid w:val="00F86146"/>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529609102">
      <w:bodyDiv w:val="1"/>
      <w:marLeft w:val="0"/>
      <w:marRight w:val="0"/>
      <w:marTop w:val="0"/>
      <w:marBottom w:val="0"/>
      <w:divBdr>
        <w:top w:val="none" w:sz="0" w:space="0" w:color="auto"/>
        <w:left w:val="none" w:sz="0" w:space="0" w:color="auto"/>
        <w:bottom w:val="none" w:sz="0" w:space="0" w:color="auto"/>
        <w:right w:val="none" w:sz="0" w:space="0" w:color="auto"/>
      </w:divBdr>
      <w:divsChild>
        <w:div w:id="696393164">
          <w:marLeft w:val="0"/>
          <w:marRight w:val="0"/>
          <w:marTop w:val="0"/>
          <w:marBottom w:val="0"/>
          <w:divBdr>
            <w:top w:val="none" w:sz="0" w:space="0" w:color="auto"/>
            <w:left w:val="none" w:sz="0" w:space="0" w:color="auto"/>
            <w:bottom w:val="none" w:sz="0" w:space="0" w:color="auto"/>
            <w:right w:val="none" w:sz="0" w:space="0" w:color="auto"/>
          </w:divBdr>
        </w:div>
        <w:div w:id="1043751939">
          <w:marLeft w:val="0"/>
          <w:marRight w:val="0"/>
          <w:marTop w:val="0"/>
          <w:marBottom w:val="0"/>
          <w:divBdr>
            <w:top w:val="none" w:sz="0" w:space="0" w:color="auto"/>
            <w:left w:val="none" w:sz="0" w:space="0" w:color="auto"/>
            <w:bottom w:val="none" w:sz="0" w:space="0" w:color="auto"/>
            <w:right w:val="none" w:sz="0" w:space="0" w:color="auto"/>
          </w:divBdr>
        </w:div>
        <w:div w:id="1975597933">
          <w:marLeft w:val="0"/>
          <w:marRight w:val="0"/>
          <w:marTop w:val="0"/>
          <w:marBottom w:val="0"/>
          <w:divBdr>
            <w:top w:val="none" w:sz="0" w:space="0" w:color="auto"/>
            <w:left w:val="none" w:sz="0" w:space="0" w:color="auto"/>
            <w:bottom w:val="none" w:sz="0" w:space="0" w:color="auto"/>
            <w:right w:val="none" w:sz="0" w:space="0" w:color="auto"/>
          </w:divBdr>
        </w:div>
        <w:div w:id="1578324345">
          <w:marLeft w:val="0"/>
          <w:marRight w:val="0"/>
          <w:marTop w:val="0"/>
          <w:marBottom w:val="0"/>
          <w:divBdr>
            <w:top w:val="none" w:sz="0" w:space="0" w:color="auto"/>
            <w:left w:val="none" w:sz="0" w:space="0" w:color="auto"/>
            <w:bottom w:val="none" w:sz="0" w:space="0" w:color="auto"/>
            <w:right w:val="none" w:sz="0" w:space="0" w:color="auto"/>
          </w:divBdr>
        </w:div>
        <w:div w:id="827747171">
          <w:marLeft w:val="0"/>
          <w:marRight w:val="0"/>
          <w:marTop w:val="0"/>
          <w:marBottom w:val="0"/>
          <w:divBdr>
            <w:top w:val="none" w:sz="0" w:space="0" w:color="auto"/>
            <w:left w:val="none" w:sz="0" w:space="0" w:color="auto"/>
            <w:bottom w:val="none" w:sz="0" w:space="0" w:color="auto"/>
            <w:right w:val="none" w:sz="0" w:space="0" w:color="auto"/>
          </w:divBdr>
        </w:div>
        <w:div w:id="1633092958">
          <w:marLeft w:val="0"/>
          <w:marRight w:val="0"/>
          <w:marTop w:val="0"/>
          <w:marBottom w:val="0"/>
          <w:divBdr>
            <w:top w:val="none" w:sz="0" w:space="0" w:color="auto"/>
            <w:left w:val="none" w:sz="0" w:space="0" w:color="auto"/>
            <w:bottom w:val="none" w:sz="0" w:space="0" w:color="auto"/>
            <w:right w:val="none" w:sz="0" w:space="0" w:color="auto"/>
          </w:divBdr>
        </w:div>
        <w:div w:id="1680620876">
          <w:marLeft w:val="0"/>
          <w:marRight w:val="0"/>
          <w:marTop w:val="0"/>
          <w:marBottom w:val="0"/>
          <w:divBdr>
            <w:top w:val="none" w:sz="0" w:space="0" w:color="auto"/>
            <w:left w:val="none" w:sz="0" w:space="0" w:color="auto"/>
            <w:bottom w:val="none" w:sz="0" w:space="0" w:color="auto"/>
            <w:right w:val="none" w:sz="0" w:space="0" w:color="auto"/>
          </w:divBdr>
        </w:div>
        <w:div w:id="679894777">
          <w:marLeft w:val="0"/>
          <w:marRight w:val="0"/>
          <w:marTop w:val="0"/>
          <w:marBottom w:val="0"/>
          <w:divBdr>
            <w:top w:val="none" w:sz="0" w:space="0" w:color="auto"/>
            <w:left w:val="none" w:sz="0" w:space="0" w:color="auto"/>
            <w:bottom w:val="none" w:sz="0" w:space="0" w:color="auto"/>
            <w:right w:val="none" w:sz="0" w:space="0" w:color="auto"/>
          </w:divBdr>
        </w:div>
        <w:div w:id="472215710">
          <w:marLeft w:val="0"/>
          <w:marRight w:val="0"/>
          <w:marTop w:val="0"/>
          <w:marBottom w:val="0"/>
          <w:divBdr>
            <w:top w:val="none" w:sz="0" w:space="0" w:color="auto"/>
            <w:left w:val="none" w:sz="0" w:space="0" w:color="auto"/>
            <w:bottom w:val="none" w:sz="0" w:space="0" w:color="auto"/>
            <w:right w:val="none" w:sz="0" w:space="0" w:color="auto"/>
          </w:divBdr>
        </w:div>
        <w:div w:id="2018997729">
          <w:marLeft w:val="0"/>
          <w:marRight w:val="0"/>
          <w:marTop w:val="0"/>
          <w:marBottom w:val="0"/>
          <w:divBdr>
            <w:top w:val="none" w:sz="0" w:space="0" w:color="auto"/>
            <w:left w:val="none" w:sz="0" w:space="0" w:color="auto"/>
            <w:bottom w:val="none" w:sz="0" w:space="0" w:color="auto"/>
            <w:right w:val="none" w:sz="0" w:space="0" w:color="auto"/>
          </w:divBdr>
        </w:div>
      </w:divsChild>
    </w:div>
    <w:div w:id="644701963">
      <w:bodyDiv w:val="1"/>
      <w:marLeft w:val="0"/>
      <w:marRight w:val="0"/>
      <w:marTop w:val="0"/>
      <w:marBottom w:val="0"/>
      <w:divBdr>
        <w:top w:val="none" w:sz="0" w:space="0" w:color="auto"/>
        <w:left w:val="none" w:sz="0" w:space="0" w:color="auto"/>
        <w:bottom w:val="none" w:sz="0" w:space="0" w:color="auto"/>
        <w:right w:val="none" w:sz="0" w:space="0" w:color="auto"/>
      </w:divBdr>
      <w:divsChild>
        <w:div w:id="608317510">
          <w:marLeft w:val="0"/>
          <w:marRight w:val="0"/>
          <w:marTop w:val="0"/>
          <w:marBottom w:val="0"/>
          <w:divBdr>
            <w:top w:val="none" w:sz="0" w:space="0" w:color="auto"/>
            <w:left w:val="none" w:sz="0" w:space="0" w:color="auto"/>
            <w:bottom w:val="none" w:sz="0" w:space="0" w:color="auto"/>
            <w:right w:val="none" w:sz="0" w:space="0" w:color="auto"/>
          </w:divBdr>
        </w:div>
        <w:div w:id="74979753">
          <w:marLeft w:val="0"/>
          <w:marRight w:val="0"/>
          <w:marTop w:val="0"/>
          <w:marBottom w:val="0"/>
          <w:divBdr>
            <w:top w:val="none" w:sz="0" w:space="0" w:color="auto"/>
            <w:left w:val="none" w:sz="0" w:space="0" w:color="auto"/>
            <w:bottom w:val="none" w:sz="0" w:space="0" w:color="auto"/>
            <w:right w:val="none" w:sz="0" w:space="0" w:color="auto"/>
          </w:divBdr>
        </w:div>
        <w:div w:id="2066559973">
          <w:marLeft w:val="0"/>
          <w:marRight w:val="0"/>
          <w:marTop w:val="0"/>
          <w:marBottom w:val="0"/>
          <w:divBdr>
            <w:top w:val="none" w:sz="0" w:space="0" w:color="auto"/>
            <w:left w:val="none" w:sz="0" w:space="0" w:color="auto"/>
            <w:bottom w:val="none" w:sz="0" w:space="0" w:color="auto"/>
            <w:right w:val="none" w:sz="0" w:space="0" w:color="auto"/>
          </w:divBdr>
        </w:div>
        <w:div w:id="1668284615">
          <w:marLeft w:val="0"/>
          <w:marRight w:val="0"/>
          <w:marTop w:val="0"/>
          <w:marBottom w:val="0"/>
          <w:divBdr>
            <w:top w:val="none" w:sz="0" w:space="0" w:color="auto"/>
            <w:left w:val="none" w:sz="0" w:space="0" w:color="auto"/>
            <w:bottom w:val="none" w:sz="0" w:space="0" w:color="auto"/>
            <w:right w:val="none" w:sz="0" w:space="0" w:color="auto"/>
          </w:divBdr>
        </w:div>
        <w:div w:id="1691877984">
          <w:marLeft w:val="0"/>
          <w:marRight w:val="0"/>
          <w:marTop w:val="0"/>
          <w:marBottom w:val="0"/>
          <w:divBdr>
            <w:top w:val="none" w:sz="0" w:space="0" w:color="auto"/>
            <w:left w:val="none" w:sz="0" w:space="0" w:color="auto"/>
            <w:bottom w:val="none" w:sz="0" w:space="0" w:color="auto"/>
            <w:right w:val="none" w:sz="0" w:space="0" w:color="auto"/>
          </w:divBdr>
        </w:div>
        <w:div w:id="456066003">
          <w:marLeft w:val="0"/>
          <w:marRight w:val="0"/>
          <w:marTop w:val="0"/>
          <w:marBottom w:val="0"/>
          <w:divBdr>
            <w:top w:val="none" w:sz="0" w:space="0" w:color="auto"/>
            <w:left w:val="none" w:sz="0" w:space="0" w:color="auto"/>
            <w:bottom w:val="none" w:sz="0" w:space="0" w:color="auto"/>
            <w:right w:val="none" w:sz="0" w:space="0" w:color="auto"/>
          </w:divBdr>
        </w:div>
        <w:div w:id="1160928277">
          <w:marLeft w:val="0"/>
          <w:marRight w:val="0"/>
          <w:marTop w:val="0"/>
          <w:marBottom w:val="0"/>
          <w:divBdr>
            <w:top w:val="none" w:sz="0" w:space="0" w:color="auto"/>
            <w:left w:val="none" w:sz="0" w:space="0" w:color="auto"/>
            <w:bottom w:val="none" w:sz="0" w:space="0" w:color="auto"/>
            <w:right w:val="none" w:sz="0" w:space="0" w:color="auto"/>
          </w:divBdr>
        </w:div>
        <w:div w:id="1007944361">
          <w:marLeft w:val="0"/>
          <w:marRight w:val="0"/>
          <w:marTop w:val="0"/>
          <w:marBottom w:val="0"/>
          <w:divBdr>
            <w:top w:val="none" w:sz="0" w:space="0" w:color="auto"/>
            <w:left w:val="none" w:sz="0" w:space="0" w:color="auto"/>
            <w:bottom w:val="none" w:sz="0" w:space="0" w:color="auto"/>
            <w:right w:val="none" w:sz="0" w:space="0" w:color="auto"/>
          </w:divBdr>
        </w:div>
        <w:div w:id="333724146">
          <w:marLeft w:val="0"/>
          <w:marRight w:val="0"/>
          <w:marTop w:val="0"/>
          <w:marBottom w:val="0"/>
          <w:divBdr>
            <w:top w:val="none" w:sz="0" w:space="0" w:color="auto"/>
            <w:left w:val="none" w:sz="0" w:space="0" w:color="auto"/>
            <w:bottom w:val="none" w:sz="0" w:space="0" w:color="auto"/>
            <w:right w:val="none" w:sz="0" w:space="0" w:color="auto"/>
          </w:divBdr>
        </w:div>
      </w:divsChild>
    </w:div>
    <w:div w:id="653339247">
      <w:bodyDiv w:val="1"/>
      <w:marLeft w:val="0"/>
      <w:marRight w:val="0"/>
      <w:marTop w:val="0"/>
      <w:marBottom w:val="0"/>
      <w:divBdr>
        <w:top w:val="none" w:sz="0" w:space="0" w:color="auto"/>
        <w:left w:val="none" w:sz="0" w:space="0" w:color="auto"/>
        <w:bottom w:val="none" w:sz="0" w:space="0" w:color="auto"/>
        <w:right w:val="none" w:sz="0" w:space="0" w:color="auto"/>
      </w:divBdr>
      <w:divsChild>
        <w:div w:id="2064061722">
          <w:marLeft w:val="0"/>
          <w:marRight w:val="0"/>
          <w:marTop w:val="0"/>
          <w:marBottom w:val="0"/>
          <w:divBdr>
            <w:top w:val="none" w:sz="0" w:space="0" w:color="auto"/>
            <w:left w:val="none" w:sz="0" w:space="0" w:color="auto"/>
            <w:bottom w:val="none" w:sz="0" w:space="0" w:color="auto"/>
            <w:right w:val="none" w:sz="0" w:space="0" w:color="auto"/>
          </w:divBdr>
        </w:div>
        <w:div w:id="179896387">
          <w:marLeft w:val="0"/>
          <w:marRight w:val="0"/>
          <w:marTop w:val="0"/>
          <w:marBottom w:val="0"/>
          <w:divBdr>
            <w:top w:val="none" w:sz="0" w:space="0" w:color="auto"/>
            <w:left w:val="none" w:sz="0" w:space="0" w:color="auto"/>
            <w:bottom w:val="none" w:sz="0" w:space="0" w:color="auto"/>
            <w:right w:val="none" w:sz="0" w:space="0" w:color="auto"/>
          </w:divBdr>
        </w:div>
        <w:div w:id="122431752">
          <w:marLeft w:val="0"/>
          <w:marRight w:val="0"/>
          <w:marTop w:val="0"/>
          <w:marBottom w:val="0"/>
          <w:divBdr>
            <w:top w:val="none" w:sz="0" w:space="0" w:color="auto"/>
            <w:left w:val="none" w:sz="0" w:space="0" w:color="auto"/>
            <w:bottom w:val="none" w:sz="0" w:space="0" w:color="auto"/>
            <w:right w:val="none" w:sz="0" w:space="0" w:color="auto"/>
          </w:divBdr>
        </w:div>
        <w:div w:id="545606678">
          <w:marLeft w:val="0"/>
          <w:marRight w:val="0"/>
          <w:marTop w:val="0"/>
          <w:marBottom w:val="0"/>
          <w:divBdr>
            <w:top w:val="none" w:sz="0" w:space="0" w:color="auto"/>
            <w:left w:val="none" w:sz="0" w:space="0" w:color="auto"/>
            <w:bottom w:val="none" w:sz="0" w:space="0" w:color="auto"/>
            <w:right w:val="none" w:sz="0" w:space="0" w:color="auto"/>
          </w:divBdr>
        </w:div>
        <w:div w:id="301621183">
          <w:marLeft w:val="0"/>
          <w:marRight w:val="0"/>
          <w:marTop w:val="0"/>
          <w:marBottom w:val="0"/>
          <w:divBdr>
            <w:top w:val="none" w:sz="0" w:space="0" w:color="auto"/>
            <w:left w:val="none" w:sz="0" w:space="0" w:color="auto"/>
            <w:bottom w:val="none" w:sz="0" w:space="0" w:color="auto"/>
            <w:right w:val="none" w:sz="0" w:space="0" w:color="auto"/>
          </w:divBdr>
        </w:div>
        <w:div w:id="1411076323">
          <w:marLeft w:val="0"/>
          <w:marRight w:val="0"/>
          <w:marTop w:val="0"/>
          <w:marBottom w:val="0"/>
          <w:divBdr>
            <w:top w:val="none" w:sz="0" w:space="0" w:color="auto"/>
            <w:left w:val="none" w:sz="0" w:space="0" w:color="auto"/>
            <w:bottom w:val="none" w:sz="0" w:space="0" w:color="auto"/>
            <w:right w:val="none" w:sz="0" w:space="0" w:color="auto"/>
          </w:divBdr>
        </w:div>
        <w:div w:id="1087464061">
          <w:marLeft w:val="0"/>
          <w:marRight w:val="0"/>
          <w:marTop w:val="0"/>
          <w:marBottom w:val="0"/>
          <w:divBdr>
            <w:top w:val="none" w:sz="0" w:space="0" w:color="auto"/>
            <w:left w:val="none" w:sz="0" w:space="0" w:color="auto"/>
            <w:bottom w:val="none" w:sz="0" w:space="0" w:color="auto"/>
            <w:right w:val="none" w:sz="0" w:space="0" w:color="auto"/>
          </w:divBdr>
        </w:div>
        <w:div w:id="1900937289">
          <w:marLeft w:val="0"/>
          <w:marRight w:val="0"/>
          <w:marTop w:val="0"/>
          <w:marBottom w:val="0"/>
          <w:divBdr>
            <w:top w:val="none" w:sz="0" w:space="0" w:color="auto"/>
            <w:left w:val="none" w:sz="0" w:space="0" w:color="auto"/>
            <w:bottom w:val="none" w:sz="0" w:space="0" w:color="auto"/>
            <w:right w:val="none" w:sz="0" w:space="0" w:color="auto"/>
          </w:divBdr>
        </w:div>
        <w:div w:id="1699819139">
          <w:marLeft w:val="0"/>
          <w:marRight w:val="0"/>
          <w:marTop w:val="0"/>
          <w:marBottom w:val="0"/>
          <w:divBdr>
            <w:top w:val="none" w:sz="0" w:space="0" w:color="auto"/>
            <w:left w:val="none" w:sz="0" w:space="0" w:color="auto"/>
            <w:bottom w:val="none" w:sz="0" w:space="0" w:color="auto"/>
            <w:right w:val="none" w:sz="0" w:space="0" w:color="auto"/>
          </w:divBdr>
        </w:div>
        <w:div w:id="1890457508">
          <w:marLeft w:val="0"/>
          <w:marRight w:val="0"/>
          <w:marTop w:val="0"/>
          <w:marBottom w:val="0"/>
          <w:divBdr>
            <w:top w:val="none" w:sz="0" w:space="0" w:color="auto"/>
            <w:left w:val="none" w:sz="0" w:space="0" w:color="auto"/>
            <w:bottom w:val="none" w:sz="0" w:space="0" w:color="auto"/>
            <w:right w:val="none" w:sz="0" w:space="0" w:color="auto"/>
          </w:divBdr>
        </w:div>
      </w:divsChild>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FC92A-DB5E-4C74-8987-BC8026490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5450</Words>
  <Characters>31071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35</cp:revision>
  <cp:lastPrinted>2024-08-09T08:36:00Z</cp:lastPrinted>
  <dcterms:created xsi:type="dcterms:W3CDTF">2026-03-12T07:44:00Z</dcterms:created>
  <dcterms:modified xsi:type="dcterms:W3CDTF">2026-05-07T13:24:00Z</dcterms:modified>
  <cp:category>Поставка товара</cp:category>
</cp:coreProperties>
</file>