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3CD2" w:rsidRPr="005921B5"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b/>
          <w:bCs/>
          <w:noProof/>
          <w:sz w:val="24"/>
          <w:szCs w:val="24"/>
          <w:lang w:eastAsia="ru-RU"/>
        </w:rPr>
      </w:pPr>
      <w:r w:rsidRPr="003A2F24">
        <w:rPr>
          <w:rFonts w:ascii="Times New Roman" w:eastAsia="Times New Roman" w:hAnsi="Times New Roman" w:cs="Times New Roman"/>
          <w:b/>
          <w:bCs/>
          <w:noProof/>
          <w:sz w:val="24"/>
          <w:szCs w:val="24"/>
          <w:lang w:eastAsia="ru-RU"/>
        </w:rPr>
        <w:t xml:space="preserve">КОНТРАКТ </w:t>
      </w:r>
      <w:r w:rsidR="00FA2BAE" w:rsidRPr="003A2F24">
        <w:rPr>
          <w:rFonts w:ascii="Times New Roman" w:eastAsia="Times New Roman" w:hAnsi="Times New Roman" w:cs="Times New Roman"/>
          <w:b/>
          <w:bCs/>
          <w:noProof/>
          <w:sz w:val="24"/>
          <w:szCs w:val="24"/>
          <w:lang w:eastAsia="ru-RU"/>
        </w:rPr>
        <w:t xml:space="preserve">№ </w:t>
      </w:r>
    </w:p>
    <w:p w:rsidR="00614DAF" w:rsidRDefault="00A46F25" w:rsidP="00743CD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на </w:t>
      </w:r>
      <w:r w:rsidR="003D1669" w:rsidRPr="003D1669">
        <w:rPr>
          <w:rFonts w:ascii="Times New Roman" w:eastAsia="Times New Roman" w:hAnsi="Times New Roman" w:cs="Times New Roman"/>
          <w:b/>
          <w:sz w:val="24"/>
          <w:szCs w:val="24"/>
          <w:lang w:eastAsia="ru-RU"/>
        </w:rPr>
        <w:t>выполнение проектных работ на монтаж системы контроля и управления доступом (СКУД) в зданиях ГБПОУ "Академия ледовых видов спорта "Динамо Санкт-Петербург" по адресу: СПб, пер. Каховского, д. 2, лит. Б, К</w:t>
      </w:r>
    </w:p>
    <w:p w:rsidR="00743CD2" w:rsidRDefault="001E38C7" w:rsidP="00743CD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г. </w:t>
      </w:r>
      <w:r w:rsidR="00B32CA6">
        <w:rPr>
          <w:rFonts w:ascii="Times New Roman" w:eastAsia="Times New Roman" w:hAnsi="Times New Roman" w:cs="Times New Roman"/>
          <w:b/>
          <w:sz w:val="24"/>
          <w:szCs w:val="24"/>
          <w:lang w:eastAsia="ru-RU"/>
        </w:rPr>
        <w:t>Санкт-Петербург</w:t>
      </w:r>
      <w:r w:rsidR="00B32CA6">
        <w:rPr>
          <w:rFonts w:ascii="Times New Roman" w:eastAsia="Times New Roman" w:hAnsi="Times New Roman" w:cs="Times New Roman"/>
          <w:b/>
          <w:sz w:val="24"/>
          <w:szCs w:val="24"/>
          <w:lang w:eastAsia="ru-RU"/>
        </w:rPr>
        <w:tab/>
      </w:r>
      <w:r w:rsidR="00B32CA6">
        <w:rPr>
          <w:rFonts w:ascii="Times New Roman" w:eastAsia="Times New Roman" w:hAnsi="Times New Roman" w:cs="Times New Roman"/>
          <w:b/>
          <w:sz w:val="24"/>
          <w:szCs w:val="24"/>
          <w:lang w:eastAsia="ru-RU"/>
        </w:rPr>
        <w:tab/>
      </w:r>
      <w:r w:rsidR="00B32CA6">
        <w:rPr>
          <w:rFonts w:ascii="Times New Roman" w:eastAsia="Times New Roman" w:hAnsi="Times New Roman" w:cs="Times New Roman"/>
          <w:b/>
          <w:sz w:val="24"/>
          <w:szCs w:val="24"/>
          <w:lang w:eastAsia="ru-RU"/>
        </w:rPr>
        <w:tab/>
      </w:r>
      <w:r w:rsidR="00B32CA6">
        <w:rPr>
          <w:rFonts w:ascii="Times New Roman" w:eastAsia="Times New Roman" w:hAnsi="Times New Roman" w:cs="Times New Roman"/>
          <w:b/>
          <w:sz w:val="24"/>
          <w:szCs w:val="24"/>
          <w:lang w:eastAsia="ru-RU"/>
        </w:rPr>
        <w:tab/>
      </w:r>
      <w:r w:rsidR="00B32CA6">
        <w:rPr>
          <w:rFonts w:ascii="Times New Roman" w:eastAsia="Times New Roman" w:hAnsi="Times New Roman" w:cs="Times New Roman"/>
          <w:b/>
          <w:sz w:val="24"/>
          <w:szCs w:val="24"/>
          <w:lang w:eastAsia="ru-RU"/>
        </w:rPr>
        <w:tab/>
      </w:r>
      <w:r w:rsidR="00B32CA6">
        <w:rPr>
          <w:rFonts w:ascii="Times New Roman" w:eastAsia="Times New Roman" w:hAnsi="Times New Roman" w:cs="Times New Roman"/>
          <w:b/>
          <w:sz w:val="24"/>
          <w:szCs w:val="24"/>
          <w:lang w:eastAsia="ru-RU"/>
        </w:rPr>
        <w:tab/>
      </w:r>
      <w:r w:rsidR="00B32CA6">
        <w:rPr>
          <w:rFonts w:ascii="Times New Roman" w:eastAsia="Times New Roman" w:hAnsi="Times New Roman" w:cs="Times New Roman"/>
          <w:b/>
          <w:sz w:val="24"/>
          <w:szCs w:val="24"/>
          <w:lang w:eastAsia="ru-RU"/>
        </w:rPr>
        <w:tab/>
        <w:t xml:space="preserve"> ______</w:t>
      </w:r>
      <w:r w:rsidR="000474E3">
        <w:rPr>
          <w:rFonts w:ascii="Times New Roman" w:eastAsia="Times New Roman" w:hAnsi="Times New Roman" w:cs="Times New Roman"/>
          <w:b/>
          <w:sz w:val="24"/>
          <w:szCs w:val="24"/>
          <w:lang w:eastAsia="ru-RU"/>
        </w:rPr>
        <w:t>202</w:t>
      </w:r>
      <w:r w:rsidR="003D1669">
        <w:rPr>
          <w:rFonts w:ascii="Times New Roman" w:eastAsia="Times New Roman" w:hAnsi="Times New Roman" w:cs="Times New Roman"/>
          <w:b/>
          <w:sz w:val="24"/>
          <w:szCs w:val="24"/>
          <w:lang w:eastAsia="ru-RU"/>
        </w:rPr>
        <w:t>6</w:t>
      </w:r>
      <w:r w:rsidR="000474E3">
        <w:rPr>
          <w:rFonts w:ascii="Times New Roman" w:eastAsia="Times New Roman" w:hAnsi="Times New Roman" w:cs="Times New Roman"/>
          <w:b/>
          <w:sz w:val="24"/>
          <w:szCs w:val="24"/>
          <w:lang w:eastAsia="ru-RU"/>
        </w:rPr>
        <w:t xml:space="preserve"> </w:t>
      </w:r>
      <w:r w:rsidR="00743CD2" w:rsidRPr="003A2F24">
        <w:rPr>
          <w:rFonts w:ascii="Times New Roman" w:eastAsia="Times New Roman" w:hAnsi="Times New Roman" w:cs="Times New Roman"/>
          <w:b/>
          <w:sz w:val="24"/>
          <w:szCs w:val="24"/>
          <w:lang w:eastAsia="ru-RU"/>
        </w:rPr>
        <w:t>г.</w:t>
      </w:r>
    </w:p>
    <w:p w:rsidR="007578CB" w:rsidRPr="003A2F24" w:rsidRDefault="007578CB" w:rsidP="00743CD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43CD2" w:rsidRPr="003A2F24" w:rsidRDefault="00743CD2" w:rsidP="00743CD2">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C00EF1" w:rsidRPr="00C00EF1" w:rsidRDefault="008A7B27" w:rsidP="00614D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b/>
          <w:sz w:val="24"/>
          <w:szCs w:val="24"/>
          <w:lang w:eastAsia="ru-RU"/>
        </w:rPr>
        <w:t>Санкт-Петербургское государственное бюджетное профессиональное образовательное учреждение «</w:t>
      </w:r>
      <w:r w:rsidRPr="001E38C7">
        <w:rPr>
          <w:rFonts w:ascii="Times New Roman" w:eastAsia="Times New Roman" w:hAnsi="Times New Roman" w:cs="Times New Roman"/>
          <w:b/>
          <w:sz w:val="24"/>
          <w:szCs w:val="24"/>
          <w:lang w:eastAsia="ru-RU"/>
        </w:rPr>
        <w:t>Академия ледовых видов спорта «Динамо Санкт-Петербург»</w:t>
      </w:r>
      <w:r w:rsidR="00743CD2" w:rsidRPr="001E38C7">
        <w:rPr>
          <w:rFonts w:ascii="Times New Roman" w:eastAsia="Times New Roman" w:hAnsi="Times New Roman" w:cs="Times New Roman"/>
          <w:b/>
          <w:sz w:val="24"/>
          <w:szCs w:val="24"/>
          <w:lang w:eastAsia="ru-RU"/>
        </w:rPr>
        <w:t>,</w:t>
      </w:r>
      <w:r w:rsidR="00743CD2" w:rsidRPr="001E38C7">
        <w:rPr>
          <w:rFonts w:ascii="Times New Roman" w:eastAsia="Times New Roman" w:hAnsi="Times New Roman" w:cs="Times New Roman"/>
          <w:sz w:val="24"/>
          <w:szCs w:val="24"/>
          <w:lang w:eastAsia="ru-RU"/>
        </w:rPr>
        <w:t xml:space="preserve"> именуемое в дальнейшем </w:t>
      </w:r>
      <w:r w:rsidR="00743CD2" w:rsidRPr="001E38C7">
        <w:rPr>
          <w:rFonts w:ascii="Times New Roman" w:eastAsia="Times New Roman" w:hAnsi="Times New Roman" w:cs="Times New Roman"/>
          <w:b/>
          <w:sz w:val="24"/>
          <w:szCs w:val="24"/>
          <w:lang w:eastAsia="ru-RU"/>
        </w:rPr>
        <w:t>«Заказчик»</w:t>
      </w:r>
      <w:r w:rsidR="00BE2153" w:rsidRPr="001E38C7">
        <w:rPr>
          <w:rFonts w:ascii="Times New Roman" w:eastAsia="Times New Roman" w:hAnsi="Times New Roman" w:cs="Times New Roman"/>
          <w:sz w:val="24"/>
          <w:szCs w:val="24"/>
          <w:lang w:eastAsia="ru-RU"/>
        </w:rPr>
        <w:t xml:space="preserve">, в лице директора </w:t>
      </w:r>
      <w:proofErr w:type="spellStart"/>
      <w:r w:rsidR="00BE2153" w:rsidRPr="001E38C7">
        <w:rPr>
          <w:rFonts w:ascii="Times New Roman" w:eastAsia="Times New Roman" w:hAnsi="Times New Roman" w:cs="Times New Roman"/>
          <w:sz w:val="24"/>
          <w:szCs w:val="24"/>
          <w:lang w:eastAsia="ru-RU"/>
        </w:rPr>
        <w:t>Скарлыгиной</w:t>
      </w:r>
      <w:proofErr w:type="spellEnd"/>
      <w:r w:rsidR="00BE2153" w:rsidRPr="001E38C7">
        <w:rPr>
          <w:rFonts w:ascii="Times New Roman" w:eastAsia="Times New Roman" w:hAnsi="Times New Roman" w:cs="Times New Roman"/>
          <w:sz w:val="24"/>
          <w:szCs w:val="24"/>
          <w:lang w:eastAsia="ru-RU"/>
        </w:rPr>
        <w:t xml:space="preserve"> Н.В., действующей</w:t>
      </w:r>
      <w:r w:rsidR="00743CD2" w:rsidRPr="001E38C7">
        <w:rPr>
          <w:rFonts w:ascii="Times New Roman" w:eastAsia="Times New Roman" w:hAnsi="Times New Roman" w:cs="Times New Roman"/>
          <w:sz w:val="24"/>
          <w:szCs w:val="24"/>
          <w:lang w:eastAsia="ru-RU"/>
        </w:rPr>
        <w:t xml:space="preserve"> </w:t>
      </w:r>
      <w:r w:rsidR="00BE2153" w:rsidRPr="001E38C7">
        <w:rPr>
          <w:rFonts w:ascii="Times New Roman" w:eastAsia="Times New Roman" w:hAnsi="Times New Roman" w:cs="Times New Roman"/>
          <w:sz w:val="24"/>
          <w:szCs w:val="24"/>
          <w:lang w:eastAsia="ru-RU"/>
        </w:rPr>
        <w:t>на основании Устава</w:t>
      </w:r>
      <w:r w:rsidR="00B00F38">
        <w:rPr>
          <w:rFonts w:ascii="Times New Roman" w:eastAsia="Times New Roman" w:hAnsi="Times New Roman" w:cs="Times New Roman"/>
          <w:sz w:val="24"/>
          <w:szCs w:val="24"/>
          <w:lang w:eastAsia="ru-RU"/>
        </w:rPr>
        <w:t>, с одной стороны и</w:t>
      </w:r>
      <w:r w:rsidR="00B00F38" w:rsidRPr="00B00F38">
        <w:rPr>
          <w:rFonts w:ascii="Times New Roman" w:eastAsia="Times New Roman" w:hAnsi="Times New Roman" w:cs="Times New Roman"/>
          <w:sz w:val="24"/>
          <w:szCs w:val="24"/>
          <w:lang w:eastAsia="ru-RU"/>
        </w:rPr>
        <w:t xml:space="preserve"> </w:t>
      </w:r>
      <w:r w:rsidR="00A46F25">
        <w:rPr>
          <w:rFonts w:ascii="Times New Roman" w:eastAsia="Times New Roman" w:hAnsi="Times New Roman" w:cs="Times New Roman"/>
          <w:b/>
          <w:sz w:val="24"/>
          <w:szCs w:val="24"/>
          <w:lang w:eastAsia="ru-RU"/>
        </w:rPr>
        <w:t>______________</w:t>
      </w:r>
      <w:r w:rsidR="00C00EF1" w:rsidRPr="00C00EF1">
        <w:rPr>
          <w:rFonts w:ascii="Times New Roman" w:eastAsia="Times New Roman" w:hAnsi="Times New Roman" w:cs="Times New Roman"/>
          <w:sz w:val="24"/>
          <w:szCs w:val="24"/>
          <w:lang w:eastAsia="ru-RU"/>
        </w:rPr>
        <w:t xml:space="preserve"> в лице </w:t>
      </w:r>
      <w:r w:rsidR="00A46F25">
        <w:rPr>
          <w:rFonts w:ascii="Times New Roman" w:eastAsia="Times New Roman" w:hAnsi="Times New Roman" w:cs="Times New Roman"/>
          <w:sz w:val="24"/>
          <w:szCs w:val="24"/>
          <w:lang w:eastAsia="ru-RU"/>
        </w:rPr>
        <w:t>________________</w:t>
      </w:r>
      <w:r w:rsidR="00C00EF1" w:rsidRPr="00C00EF1">
        <w:rPr>
          <w:rFonts w:ascii="Times New Roman" w:eastAsia="Times New Roman" w:hAnsi="Times New Roman" w:cs="Times New Roman"/>
          <w:sz w:val="24"/>
          <w:szCs w:val="24"/>
          <w:lang w:eastAsia="ru-RU"/>
        </w:rPr>
        <w:t>, действующего на основании Устава</w:t>
      </w:r>
      <w:r w:rsidR="00C00EF1" w:rsidRPr="00C00EF1">
        <w:rPr>
          <w:rFonts w:ascii="Times New Roman" w:eastAsia="Times New Roman" w:hAnsi="Times New Roman" w:cs="Times New Roman"/>
          <w:b/>
          <w:sz w:val="24"/>
          <w:szCs w:val="24"/>
          <w:lang w:eastAsia="ru-RU"/>
        </w:rPr>
        <w:t xml:space="preserve">, </w:t>
      </w:r>
      <w:r w:rsidR="00C00EF1" w:rsidRPr="00C00EF1">
        <w:rPr>
          <w:rFonts w:ascii="Times New Roman" w:eastAsia="Times New Roman" w:hAnsi="Times New Roman" w:cs="Times New Roman"/>
          <w:sz w:val="24"/>
          <w:szCs w:val="24"/>
          <w:lang w:eastAsia="ru-RU"/>
        </w:rPr>
        <w:t>именуемый в дальнейшем</w:t>
      </w:r>
      <w:r w:rsidR="00C00EF1" w:rsidRPr="00C00EF1">
        <w:rPr>
          <w:rFonts w:ascii="Times New Roman" w:eastAsia="Times New Roman" w:hAnsi="Times New Roman" w:cs="Times New Roman"/>
          <w:b/>
          <w:sz w:val="24"/>
          <w:szCs w:val="24"/>
          <w:lang w:eastAsia="ru-RU"/>
        </w:rPr>
        <w:t xml:space="preserve"> «Подрядчик»</w:t>
      </w:r>
      <w:r w:rsidR="00C00EF1" w:rsidRPr="00C00EF1">
        <w:rPr>
          <w:rFonts w:ascii="Times New Roman" w:eastAsia="Times New Roman" w:hAnsi="Times New Roman" w:cs="Times New Roman"/>
          <w:sz w:val="24"/>
          <w:szCs w:val="24"/>
          <w:lang w:eastAsia="ru-RU"/>
        </w:rPr>
        <w:t xml:space="preserve"> с другой стороны, совместно именуемые в дальнейшем «Стороны», заключили в рамках осуществления закупки идентиф</w:t>
      </w:r>
      <w:r w:rsidR="00C00EF1">
        <w:rPr>
          <w:rFonts w:ascii="Times New Roman" w:eastAsia="Times New Roman" w:hAnsi="Times New Roman" w:cs="Times New Roman"/>
          <w:sz w:val="24"/>
          <w:szCs w:val="24"/>
          <w:lang w:eastAsia="ru-RU"/>
        </w:rPr>
        <w:t xml:space="preserve">икационным кодом закупки: № </w:t>
      </w:r>
      <w:r w:rsidR="00614DAF">
        <w:rPr>
          <w:rFonts w:ascii="Times New Roman" w:eastAsia="Times New Roman" w:hAnsi="Times New Roman" w:cs="Times New Roman"/>
          <w:sz w:val="24"/>
          <w:szCs w:val="24"/>
          <w:lang w:eastAsia="ru-RU"/>
        </w:rPr>
        <w:t>__________</w:t>
      </w:r>
      <w:r w:rsidR="00C00EF1" w:rsidRPr="00C00EF1">
        <w:rPr>
          <w:rFonts w:ascii="Times New Roman" w:eastAsia="Times New Roman" w:hAnsi="Times New Roman" w:cs="Times New Roman"/>
          <w:sz w:val="24"/>
          <w:szCs w:val="24"/>
          <w:lang w:eastAsia="ru-RU"/>
        </w:rPr>
        <w:t>(далее - Контракт) о нижеследующем:</w:t>
      </w:r>
    </w:p>
    <w:p w:rsidR="00B32CA6" w:rsidRDefault="00B32CA6" w:rsidP="00B32CA6">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p>
    <w:p w:rsidR="00B32CA6" w:rsidRDefault="00B32CA6" w:rsidP="00B32CA6">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p>
    <w:p w:rsidR="00743CD2" w:rsidRPr="003A2F24" w:rsidRDefault="00B32CA6" w:rsidP="00B32CA6">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1. </w:t>
      </w:r>
      <w:r w:rsidR="00743CD2" w:rsidRPr="003A2F24">
        <w:rPr>
          <w:rFonts w:ascii="Times New Roman" w:eastAsia="Times New Roman" w:hAnsi="Times New Roman" w:cs="Times New Roman"/>
          <w:b/>
          <w:sz w:val="24"/>
          <w:szCs w:val="24"/>
          <w:lang w:eastAsia="ru-RU"/>
        </w:rPr>
        <w:t>Предмет Контракта</w:t>
      </w:r>
    </w:p>
    <w:p w:rsidR="00743CD2" w:rsidRPr="003A2F24" w:rsidRDefault="00743CD2" w:rsidP="00A80DD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1.1. </w:t>
      </w:r>
      <w:r w:rsidR="00E30E30" w:rsidRPr="00B32243">
        <w:rPr>
          <w:rFonts w:ascii="Times New Roman" w:eastAsia="Times New Roman" w:hAnsi="Times New Roman" w:cs="Times New Roman"/>
          <w:sz w:val="24"/>
          <w:szCs w:val="24"/>
          <w:lang w:eastAsia="ru-RU"/>
        </w:rPr>
        <w:t>Подрядчик обязуется в порядке и на условиях, установленных Контрактом, Техническим заданием, являющ</w:t>
      </w:r>
      <w:r w:rsidR="00415CA8">
        <w:rPr>
          <w:rFonts w:ascii="Times New Roman" w:eastAsia="Times New Roman" w:hAnsi="Times New Roman" w:cs="Times New Roman"/>
          <w:sz w:val="24"/>
          <w:szCs w:val="24"/>
          <w:lang w:eastAsia="ru-RU"/>
        </w:rPr>
        <w:t>имся приложением № 1 к Контракту</w:t>
      </w:r>
      <w:r w:rsidR="00E30E30" w:rsidRPr="00B32243">
        <w:rPr>
          <w:rFonts w:ascii="Times New Roman" w:eastAsia="Times New Roman" w:hAnsi="Times New Roman" w:cs="Times New Roman"/>
          <w:sz w:val="24"/>
          <w:szCs w:val="24"/>
          <w:lang w:eastAsia="ru-RU"/>
        </w:rPr>
        <w:t xml:space="preserve"> (далее – Техническое задание), по заданию Заказчика выполнить </w:t>
      </w:r>
      <w:r w:rsidR="003D1669" w:rsidRPr="003D1669">
        <w:rPr>
          <w:rFonts w:ascii="Times New Roman" w:eastAsia="Times New Roman" w:hAnsi="Times New Roman" w:cs="Times New Roman"/>
          <w:sz w:val="24"/>
          <w:szCs w:val="24"/>
          <w:lang w:eastAsia="ru-RU"/>
        </w:rPr>
        <w:t>проектны</w:t>
      </w:r>
      <w:r w:rsidR="003D1669">
        <w:rPr>
          <w:rFonts w:ascii="Times New Roman" w:eastAsia="Times New Roman" w:hAnsi="Times New Roman" w:cs="Times New Roman"/>
          <w:sz w:val="24"/>
          <w:szCs w:val="24"/>
          <w:lang w:eastAsia="ru-RU"/>
        </w:rPr>
        <w:t>е</w:t>
      </w:r>
      <w:r w:rsidR="003D1669" w:rsidRPr="003D1669">
        <w:rPr>
          <w:rFonts w:ascii="Times New Roman" w:eastAsia="Times New Roman" w:hAnsi="Times New Roman" w:cs="Times New Roman"/>
          <w:sz w:val="24"/>
          <w:szCs w:val="24"/>
          <w:lang w:eastAsia="ru-RU"/>
        </w:rPr>
        <w:t xml:space="preserve"> работ</w:t>
      </w:r>
      <w:r w:rsidR="003D1669">
        <w:rPr>
          <w:rFonts w:ascii="Times New Roman" w:eastAsia="Times New Roman" w:hAnsi="Times New Roman" w:cs="Times New Roman"/>
          <w:sz w:val="24"/>
          <w:szCs w:val="24"/>
          <w:lang w:eastAsia="ru-RU"/>
        </w:rPr>
        <w:t>ы</w:t>
      </w:r>
      <w:r w:rsidR="003D1669" w:rsidRPr="003D1669">
        <w:rPr>
          <w:rFonts w:ascii="Times New Roman" w:eastAsia="Times New Roman" w:hAnsi="Times New Roman" w:cs="Times New Roman"/>
          <w:sz w:val="24"/>
          <w:szCs w:val="24"/>
          <w:lang w:eastAsia="ru-RU"/>
        </w:rPr>
        <w:t xml:space="preserve"> на монтаж системы контроля и управления доступом (СКУД) в зданиях ГБПОУ "Академия ледовых видов спорта "Динамо Санкт-Петербург" по адресу: СПб, пер. Каховского, д. 2, лит. Б, К </w:t>
      </w:r>
      <w:r w:rsidR="00E30E30" w:rsidRPr="00077B1E">
        <w:rPr>
          <w:rFonts w:ascii="Times New Roman" w:eastAsia="Times New Roman" w:hAnsi="Times New Roman" w:cs="Times New Roman"/>
          <w:sz w:val="24"/>
          <w:szCs w:val="24"/>
          <w:lang w:eastAsia="ru-RU"/>
        </w:rPr>
        <w:t>(</w:t>
      </w:r>
      <w:r w:rsidR="00E30E30" w:rsidRPr="00B32243">
        <w:rPr>
          <w:rFonts w:ascii="Times New Roman" w:eastAsia="Times New Roman" w:hAnsi="Times New Roman" w:cs="Times New Roman"/>
          <w:sz w:val="24"/>
          <w:szCs w:val="24"/>
          <w:lang w:eastAsia="ru-RU"/>
        </w:rPr>
        <w:t xml:space="preserve">далее - объект) в соответствии с </w:t>
      </w:r>
      <w:r w:rsidR="00E81DFF">
        <w:rPr>
          <w:rFonts w:ascii="Times New Roman" w:eastAsia="Times New Roman" w:hAnsi="Times New Roman" w:cs="Times New Roman"/>
          <w:color w:val="000000"/>
          <w:sz w:val="24"/>
          <w:szCs w:val="24"/>
          <w:lang w:eastAsia="ru-RU"/>
        </w:rPr>
        <w:t>Локальным сметным расчетом</w:t>
      </w:r>
      <w:r w:rsidR="00E30E30">
        <w:rPr>
          <w:rFonts w:ascii="Times New Roman" w:eastAsia="Times New Roman" w:hAnsi="Times New Roman" w:cs="Times New Roman"/>
          <w:color w:val="000000"/>
          <w:sz w:val="24"/>
          <w:szCs w:val="24"/>
          <w:lang w:eastAsia="ru-RU"/>
        </w:rPr>
        <w:t xml:space="preserve"> на</w:t>
      </w:r>
      <w:r w:rsidR="00E30E30" w:rsidRPr="00B32243">
        <w:rPr>
          <w:rFonts w:ascii="Times New Roman" w:eastAsia="Times New Roman" w:hAnsi="Times New Roman" w:cs="Times New Roman"/>
          <w:color w:val="000000"/>
          <w:sz w:val="24"/>
          <w:szCs w:val="24"/>
          <w:lang w:eastAsia="ru-RU"/>
        </w:rPr>
        <w:t xml:space="preserve"> работы</w:t>
      </w:r>
      <w:r w:rsidR="00E81DFF">
        <w:rPr>
          <w:rFonts w:ascii="Times New Roman" w:eastAsia="Times New Roman" w:hAnsi="Times New Roman" w:cs="Times New Roman"/>
          <w:sz w:val="24"/>
          <w:szCs w:val="24"/>
          <w:lang w:eastAsia="ru-RU"/>
        </w:rPr>
        <w:t>, являющейся приложением № 1</w:t>
      </w:r>
      <w:r w:rsidR="00E30E30" w:rsidRPr="00B32243">
        <w:rPr>
          <w:rFonts w:ascii="Times New Roman" w:eastAsia="Times New Roman" w:hAnsi="Times New Roman" w:cs="Times New Roman"/>
          <w:sz w:val="24"/>
          <w:szCs w:val="24"/>
          <w:lang w:eastAsia="ru-RU"/>
        </w:rPr>
        <w:t xml:space="preserve"> к Техническому Заданию (далее – Смета), а Заказчик обязуется принять результат выполненных работ и обеспечить оплату.</w:t>
      </w:r>
    </w:p>
    <w:p w:rsidR="00743CD2" w:rsidRPr="003A2F24"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1.2. Подрядчик выполняет Работы в соответствии с требованиями нормативных правовых актов, предусмотренных для работ данного рода действующим законодательством, Техническим заданием, определяющим объем, содержание и другие, предъявляемые к ним требования.</w:t>
      </w:r>
    </w:p>
    <w:p w:rsidR="00743CD2" w:rsidRPr="003A2F24"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1.3. Работы должны выполняться под наблюдением </w:t>
      </w:r>
      <w:r w:rsidR="003A5A66" w:rsidRPr="003A2F24">
        <w:rPr>
          <w:rFonts w:ascii="Times New Roman" w:eastAsia="Times New Roman" w:hAnsi="Times New Roman" w:cs="Times New Roman"/>
          <w:sz w:val="24"/>
          <w:szCs w:val="24"/>
          <w:lang w:eastAsia="ru-RU"/>
        </w:rPr>
        <w:t>Заказчика.</w:t>
      </w:r>
    </w:p>
    <w:p w:rsidR="00DE5617" w:rsidRPr="003A2F24" w:rsidRDefault="00DE5617"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DE5617" w:rsidRPr="003A2F24" w:rsidRDefault="00DE5617" w:rsidP="00DE5617">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3A2F24">
        <w:rPr>
          <w:rFonts w:ascii="Times New Roman" w:eastAsia="Times New Roman" w:hAnsi="Times New Roman" w:cs="Times New Roman"/>
          <w:b/>
          <w:sz w:val="24"/>
          <w:szCs w:val="24"/>
          <w:lang w:eastAsia="ru-RU"/>
        </w:rPr>
        <w:t>2. Права и обязанности Сторон</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2.1. Заказчик вправе:</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требовать надлежащего исполнения обязательств в соответствии с Контрактом;</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запрашивать информацию о ходе и состоянии исполнения обязательств по Контракту;</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осуществлять контроль за порядком и сроками выполнения Работ, не вмешиваясь в оперативно-хозяйственную деятельность Подрядчика;</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отказаться от принятия и оплаты Работ, не соответствующих требованиям Контракта;</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иметь иные права в соответствии с законодательством Российской Федерации и Контрактом.</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2.2. Заказчик обязан:</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 принять выполненные </w:t>
      </w:r>
      <w:r w:rsidR="00075C06" w:rsidRPr="003A2F24">
        <w:rPr>
          <w:rFonts w:ascii="Times New Roman" w:eastAsia="Times New Roman" w:hAnsi="Times New Roman" w:cs="Times New Roman"/>
          <w:sz w:val="24"/>
          <w:szCs w:val="24"/>
          <w:lang w:eastAsia="ru-RU"/>
        </w:rPr>
        <w:t>Р</w:t>
      </w:r>
      <w:r w:rsidRPr="003A2F24">
        <w:rPr>
          <w:rFonts w:ascii="Times New Roman" w:eastAsia="Times New Roman" w:hAnsi="Times New Roman" w:cs="Times New Roman"/>
          <w:sz w:val="24"/>
          <w:szCs w:val="24"/>
          <w:lang w:eastAsia="ru-RU"/>
        </w:rPr>
        <w:t>аботы, в порядке и сроки, предусмотренные Контрактом;</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 оплатить </w:t>
      </w:r>
      <w:r w:rsidR="00075C06" w:rsidRPr="003A2F24">
        <w:rPr>
          <w:rFonts w:ascii="Times New Roman" w:eastAsia="Times New Roman" w:hAnsi="Times New Roman" w:cs="Times New Roman"/>
          <w:sz w:val="24"/>
          <w:szCs w:val="24"/>
          <w:lang w:eastAsia="ru-RU"/>
        </w:rPr>
        <w:t>выполненные Работы</w:t>
      </w:r>
      <w:r w:rsidRPr="003A2F24">
        <w:rPr>
          <w:rFonts w:ascii="Times New Roman" w:eastAsia="Times New Roman" w:hAnsi="Times New Roman" w:cs="Times New Roman"/>
          <w:sz w:val="24"/>
          <w:szCs w:val="24"/>
          <w:lang w:eastAsia="ru-RU"/>
        </w:rPr>
        <w:t xml:space="preserve"> или отдельные этапы, в случае надлежащего исполнения обязательств по Контракту, в порядке и на условиях, предусмотренным Контрактом;</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нести иные обязанности в соответствии с законодательством Российской Федерации и Контрактом.</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2.3. </w:t>
      </w:r>
      <w:r w:rsidR="00A80A82" w:rsidRPr="003A2F24">
        <w:rPr>
          <w:rFonts w:ascii="Times New Roman" w:eastAsia="Times New Roman" w:hAnsi="Times New Roman" w:cs="Times New Roman"/>
          <w:sz w:val="24"/>
          <w:szCs w:val="24"/>
          <w:lang w:eastAsia="ru-RU"/>
        </w:rPr>
        <w:t>Подрядчик вправе</w:t>
      </w:r>
      <w:r w:rsidRPr="003A2F24">
        <w:rPr>
          <w:rFonts w:ascii="Times New Roman" w:eastAsia="Times New Roman" w:hAnsi="Times New Roman" w:cs="Times New Roman"/>
          <w:sz w:val="24"/>
          <w:szCs w:val="24"/>
          <w:lang w:eastAsia="ru-RU"/>
        </w:rPr>
        <w:t>:</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требовать подписания документов об исполнении им обязательств по Контракту от Заказчика;</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требовать оплаты по контракту в случае надлежащего исполнения своих обязательств по Контракту;</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иметь иные права в соответствии с законодательством Российской Федерации и Контрактом.</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lastRenderedPageBreak/>
        <w:t xml:space="preserve">2.4. </w:t>
      </w:r>
      <w:r w:rsidR="00223E01" w:rsidRPr="003A2F24">
        <w:rPr>
          <w:rFonts w:ascii="Times New Roman" w:eastAsia="Times New Roman" w:hAnsi="Times New Roman" w:cs="Times New Roman"/>
          <w:sz w:val="24"/>
          <w:szCs w:val="24"/>
          <w:lang w:eastAsia="ru-RU"/>
        </w:rPr>
        <w:t>Подрядчик</w:t>
      </w:r>
      <w:r w:rsidRPr="003A2F24">
        <w:rPr>
          <w:rFonts w:ascii="Times New Roman" w:eastAsia="Times New Roman" w:hAnsi="Times New Roman" w:cs="Times New Roman"/>
          <w:sz w:val="24"/>
          <w:szCs w:val="24"/>
          <w:lang w:eastAsia="ru-RU"/>
        </w:rPr>
        <w:t xml:space="preserve"> обязан:</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 </w:t>
      </w:r>
      <w:r w:rsidR="00F508BE" w:rsidRPr="003A2F24">
        <w:rPr>
          <w:rFonts w:ascii="Times New Roman" w:eastAsia="Times New Roman" w:hAnsi="Times New Roman" w:cs="Times New Roman"/>
          <w:sz w:val="24"/>
          <w:szCs w:val="24"/>
          <w:lang w:eastAsia="ru-RU"/>
        </w:rPr>
        <w:t>выполнить Работы</w:t>
      </w:r>
      <w:r w:rsidRPr="003A2F24">
        <w:rPr>
          <w:rFonts w:ascii="Times New Roman" w:eastAsia="Times New Roman" w:hAnsi="Times New Roman" w:cs="Times New Roman"/>
          <w:sz w:val="24"/>
          <w:szCs w:val="24"/>
          <w:lang w:eastAsia="ru-RU"/>
        </w:rPr>
        <w:t xml:space="preserve">, обеспечив надлежащее качество, в сроки, установленные Контрактом; </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 в течение десяти дней с момента заключения им договора с соисполнителем, предоставлять информацию о всех соисполнителях, заключивших договор или договоры с </w:t>
      </w:r>
      <w:r w:rsidR="00F508BE" w:rsidRPr="003A2F24">
        <w:rPr>
          <w:rFonts w:ascii="Times New Roman" w:eastAsia="Times New Roman" w:hAnsi="Times New Roman" w:cs="Times New Roman"/>
          <w:sz w:val="24"/>
          <w:szCs w:val="24"/>
          <w:lang w:eastAsia="ru-RU"/>
        </w:rPr>
        <w:t>Подрядчиком</w:t>
      </w:r>
      <w:r w:rsidRPr="003A2F24">
        <w:rPr>
          <w:rFonts w:ascii="Times New Roman" w:eastAsia="Times New Roman" w:hAnsi="Times New Roman" w:cs="Times New Roman"/>
          <w:sz w:val="24"/>
          <w:szCs w:val="24"/>
          <w:lang w:eastAsia="ru-RU"/>
        </w:rPr>
        <w:t xml:space="preserve">, цена которого или общая цена которых составляет более чем десять процентов цены </w:t>
      </w:r>
      <w:r w:rsidR="00BF3E2A" w:rsidRPr="003A2F24">
        <w:rPr>
          <w:rFonts w:ascii="Times New Roman" w:eastAsia="Times New Roman" w:hAnsi="Times New Roman" w:cs="Times New Roman"/>
          <w:sz w:val="24"/>
          <w:szCs w:val="24"/>
          <w:lang w:eastAsia="ru-RU"/>
        </w:rPr>
        <w:t>Контракта в случае, если</w:t>
      </w:r>
      <w:r w:rsidRPr="003A2F24">
        <w:rPr>
          <w:rFonts w:ascii="Times New Roman" w:eastAsia="Times New Roman" w:hAnsi="Times New Roman" w:cs="Times New Roman"/>
          <w:sz w:val="24"/>
          <w:szCs w:val="24"/>
          <w:lang w:eastAsia="ru-RU"/>
        </w:rPr>
        <w:t xml:space="preserve"> начальная (максимальная) цена Контракта при осуществлении закупки </w:t>
      </w:r>
      <w:r w:rsidR="00F508BE" w:rsidRPr="003A2F24">
        <w:rPr>
          <w:rFonts w:ascii="Times New Roman" w:eastAsia="Times New Roman" w:hAnsi="Times New Roman" w:cs="Times New Roman"/>
          <w:sz w:val="24"/>
          <w:szCs w:val="24"/>
          <w:lang w:eastAsia="ru-RU"/>
        </w:rPr>
        <w:t>Работ</w:t>
      </w:r>
      <w:r w:rsidRPr="003A2F24">
        <w:rPr>
          <w:rFonts w:ascii="Times New Roman" w:eastAsia="Times New Roman" w:hAnsi="Times New Roman" w:cs="Times New Roman"/>
          <w:sz w:val="24"/>
          <w:szCs w:val="24"/>
          <w:lang w:eastAsia="ru-RU"/>
        </w:rPr>
        <w:t xml:space="preserve"> превышает размер, установленный Правительством Российской Федерации;</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sidR="00F508BE" w:rsidRPr="003A2F24">
        <w:rPr>
          <w:rFonts w:ascii="Times New Roman" w:eastAsia="Times New Roman" w:hAnsi="Times New Roman" w:cs="Times New Roman"/>
          <w:sz w:val="24"/>
          <w:szCs w:val="24"/>
          <w:lang w:eastAsia="ru-RU"/>
        </w:rPr>
        <w:t>выполненных Работах</w:t>
      </w:r>
      <w:r w:rsidRPr="003A2F24">
        <w:rPr>
          <w:rFonts w:ascii="Times New Roman" w:eastAsia="Times New Roman" w:hAnsi="Times New Roman" w:cs="Times New Roman"/>
          <w:sz w:val="24"/>
          <w:szCs w:val="24"/>
          <w:lang w:eastAsia="ru-RU"/>
        </w:rPr>
        <w:t>;</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передать надлежащим образом оформленные отчетные и финансовые документы в порядке и срок, установленные Контрактом;</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представить по запросу Заказчика в сроки, указанные в таком запросе, информацию о ходе исполнения обязательств по Контракту;</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 соблюдать конфиденциальность в отношении всей информации, ставшей известной </w:t>
      </w:r>
      <w:r w:rsidR="000C0C2F" w:rsidRPr="003A2F24">
        <w:rPr>
          <w:rFonts w:ascii="Times New Roman" w:eastAsia="Times New Roman" w:hAnsi="Times New Roman" w:cs="Times New Roman"/>
          <w:sz w:val="24"/>
          <w:szCs w:val="24"/>
          <w:lang w:eastAsia="ru-RU"/>
        </w:rPr>
        <w:t>Подрядчику</w:t>
      </w:r>
      <w:r w:rsidRPr="003A2F24">
        <w:rPr>
          <w:rFonts w:ascii="Times New Roman" w:eastAsia="Times New Roman" w:hAnsi="Times New Roman" w:cs="Times New Roman"/>
          <w:sz w:val="24"/>
          <w:szCs w:val="24"/>
          <w:lang w:eastAsia="ru-RU"/>
        </w:rPr>
        <w:t xml:space="preserve"> в связи с исполнением обязательств по Контракту;</w:t>
      </w:r>
    </w:p>
    <w:p w:rsidR="00DE5617" w:rsidRPr="003A2F24" w:rsidRDefault="00DE5617" w:rsidP="00BE215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незамедлительно уведомлять Заказчика обо всех созданных в процессе исполнения Контракта объектах интеллектуальной собственности;</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нести иные обязанности в соответствии с законодательством Российской Федерации и Контрактом.</w:t>
      </w:r>
    </w:p>
    <w:p w:rsidR="00DE5617" w:rsidRPr="003A2F24" w:rsidRDefault="00DE5617"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43CD2" w:rsidRPr="003724C3" w:rsidRDefault="00920286" w:rsidP="00743CD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A2F24">
        <w:rPr>
          <w:rFonts w:ascii="Times New Roman" w:eastAsia="Times New Roman" w:hAnsi="Times New Roman" w:cs="Times New Roman"/>
          <w:b/>
          <w:sz w:val="24"/>
          <w:szCs w:val="24"/>
          <w:lang w:eastAsia="ru-RU"/>
        </w:rPr>
        <w:t>3</w:t>
      </w:r>
      <w:r w:rsidR="00743CD2" w:rsidRPr="003A2F24">
        <w:rPr>
          <w:rFonts w:ascii="Times New Roman" w:eastAsia="Times New Roman" w:hAnsi="Times New Roman" w:cs="Times New Roman"/>
          <w:b/>
          <w:sz w:val="24"/>
          <w:szCs w:val="24"/>
          <w:lang w:eastAsia="ru-RU"/>
        </w:rPr>
        <w:t xml:space="preserve">. </w:t>
      </w:r>
      <w:r w:rsidR="00095BF2" w:rsidRPr="003A2F24">
        <w:rPr>
          <w:rFonts w:ascii="Times New Roman" w:eastAsia="Times New Roman" w:hAnsi="Times New Roman" w:cs="Times New Roman"/>
          <w:b/>
          <w:sz w:val="24"/>
          <w:szCs w:val="24"/>
          <w:lang w:eastAsia="ru-RU"/>
        </w:rPr>
        <w:t xml:space="preserve">Цена </w:t>
      </w:r>
      <w:r w:rsidR="00095BF2" w:rsidRPr="003724C3">
        <w:rPr>
          <w:rFonts w:ascii="Times New Roman" w:eastAsia="Times New Roman" w:hAnsi="Times New Roman" w:cs="Times New Roman"/>
          <w:b/>
          <w:sz w:val="24"/>
          <w:szCs w:val="24"/>
          <w:lang w:eastAsia="ru-RU"/>
        </w:rPr>
        <w:t>контракта, порядок расчетов (порядок и сроки оплаты Работ), авансирование, обеспечение исполнение Контракта</w:t>
      </w:r>
    </w:p>
    <w:p w:rsidR="00743CD2" w:rsidRPr="00E81DFF" w:rsidRDefault="00E81DFF" w:rsidP="00052890">
      <w:pPr>
        <w:autoSpaceDE w:val="0"/>
        <w:autoSpaceDN w:val="0"/>
        <w:adjustRightInd w:val="0"/>
        <w:spacing w:after="0"/>
        <w:jc w:val="both"/>
        <w:rPr>
          <w:rFonts w:ascii="Times New Roman" w:hAnsi="Times New Roman" w:cs="Times New Roman"/>
          <w:b/>
          <w:sz w:val="24"/>
          <w:szCs w:val="24"/>
        </w:rPr>
      </w:pPr>
      <w:r w:rsidRPr="00E81DFF">
        <w:rPr>
          <w:rFonts w:ascii="Times New Roman" w:eastAsia="Times New Roman" w:hAnsi="Times New Roman" w:cs="Times New Roman"/>
          <w:b/>
          <w:sz w:val="24"/>
          <w:szCs w:val="24"/>
          <w:lang w:eastAsia="ru-RU"/>
        </w:rPr>
        <w:t xml:space="preserve">            </w:t>
      </w:r>
      <w:r w:rsidR="00920286" w:rsidRPr="00E81DFF">
        <w:rPr>
          <w:rFonts w:ascii="Times New Roman" w:eastAsia="Times New Roman" w:hAnsi="Times New Roman" w:cs="Times New Roman"/>
          <w:b/>
          <w:sz w:val="24"/>
          <w:szCs w:val="24"/>
          <w:lang w:eastAsia="ru-RU"/>
        </w:rPr>
        <w:t>3</w:t>
      </w:r>
      <w:r w:rsidR="00743CD2" w:rsidRPr="00E81DFF">
        <w:rPr>
          <w:rFonts w:ascii="Times New Roman" w:eastAsia="Times New Roman" w:hAnsi="Times New Roman" w:cs="Times New Roman"/>
          <w:b/>
          <w:sz w:val="24"/>
          <w:szCs w:val="24"/>
          <w:lang w:eastAsia="ru-RU"/>
        </w:rPr>
        <w:t xml:space="preserve">.1. Цена </w:t>
      </w:r>
      <w:r w:rsidR="00BE2153" w:rsidRPr="00E81DFF">
        <w:rPr>
          <w:rFonts w:ascii="Times New Roman" w:eastAsia="Times New Roman" w:hAnsi="Times New Roman" w:cs="Times New Roman"/>
          <w:b/>
          <w:sz w:val="24"/>
          <w:szCs w:val="24"/>
          <w:lang w:eastAsia="ru-RU"/>
        </w:rPr>
        <w:t>Контракта составляет</w:t>
      </w:r>
      <w:r w:rsidR="00A46F25">
        <w:rPr>
          <w:rFonts w:ascii="Times New Roman" w:eastAsia="Times New Roman" w:hAnsi="Times New Roman" w:cs="Times New Roman"/>
          <w:b/>
          <w:sz w:val="24"/>
          <w:szCs w:val="24"/>
          <w:lang w:eastAsia="ru-RU"/>
        </w:rPr>
        <w:t>______________________</w:t>
      </w:r>
    </w:p>
    <w:p w:rsidR="00AB3420" w:rsidRPr="003724C3" w:rsidRDefault="00920286" w:rsidP="00052890">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3724C3">
        <w:rPr>
          <w:rFonts w:ascii="Times New Roman" w:eastAsia="Times New Roman" w:hAnsi="Times New Roman" w:cs="Times New Roman"/>
          <w:sz w:val="24"/>
          <w:szCs w:val="24"/>
          <w:lang w:eastAsia="ru-RU"/>
        </w:rPr>
        <w:t>3</w:t>
      </w:r>
      <w:r w:rsidR="00743CD2" w:rsidRPr="003724C3">
        <w:rPr>
          <w:rFonts w:ascii="Times New Roman" w:eastAsia="Times New Roman" w:hAnsi="Times New Roman" w:cs="Times New Roman"/>
          <w:sz w:val="24"/>
          <w:szCs w:val="24"/>
          <w:lang w:eastAsia="ru-RU"/>
        </w:rPr>
        <w:t xml:space="preserve">.2. </w:t>
      </w:r>
      <w:r w:rsidR="00DB3B55" w:rsidRPr="003724C3">
        <w:rPr>
          <w:rFonts w:ascii="Times New Roman" w:eastAsia="Times New Roman" w:hAnsi="Times New Roman" w:cs="Times New Roman"/>
          <w:sz w:val="24"/>
          <w:szCs w:val="24"/>
          <w:lang w:eastAsia="ru-RU"/>
        </w:rPr>
        <w:t>Цена Контракта является твердой и определяется на весь срок исполнения Контракта, за исключением слу</w:t>
      </w:r>
      <w:r w:rsidR="008B634B" w:rsidRPr="003724C3">
        <w:rPr>
          <w:rFonts w:ascii="Times New Roman" w:eastAsia="Times New Roman" w:hAnsi="Times New Roman" w:cs="Times New Roman"/>
          <w:sz w:val="24"/>
          <w:szCs w:val="24"/>
          <w:lang w:eastAsia="ru-RU"/>
        </w:rPr>
        <w:t xml:space="preserve">чаев, установленных действующим </w:t>
      </w:r>
      <w:r w:rsidR="00DB3B55" w:rsidRPr="003724C3">
        <w:rPr>
          <w:rFonts w:ascii="Times New Roman" w:eastAsia="Times New Roman" w:hAnsi="Times New Roman" w:cs="Times New Roman"/>
          <w:sz w:val="24"/>
          <w:szCs w:val="24"/>
          <w:lang w:eastAsia="ru-RU"/>
        </w:rPr>
        <w:t>законодательством</w:t>
      </w:r>
      <w:r w:rsidR="003724C3">
        <w:rPr>
          <w:rFonts w:ascii="Times New Roman" w:eastAsia="Times New Roman" w:hAnsi="Times New Roman" w:cs="Times New Roman"/>
          <w:sz w:val="24"/>
          <w:szCs w:val="24"/>
          <w:lang w:eastAsia="ru-RU"/>
        </w:rPr>
        <w:t xml:space="preserve"> </w:t>
      </w:r>
      <w:r w:rsidR="00DB3B55" w:rsidRPr="003724C3">
        <w:rPr>
          <w:rFonts w:ascii="Times New Roman" w:eastAsia="Times New Roman" w:hAnsi="Times New Roman" w:cs="Times New Roman"/>
          <w:sz w:val="24"/>
          <w:szCs w:val="24"/>
          <w:lang w:eastAsia="ru-RU"/>
        </w:rPr>
        <w:t>(в случае, если количество подлежащих выполнению работ невозможно определить, указывается цена единиц</w:t>
      </w:r>
      <w:r w:rsidR="003D7E15" w:rsidRPr="003724C3">
        <w:rPr>
          <w:rFonts w:ascii="Times New Roman" w:eastAsia="Times New Roman" w:hAnsi="Times New Roman" w:cs="Times New Roman"/>
          <w:sz w:val="24"/>
          <w:szCs w:val="24"/>
          <w:lang w:eastAsia="ru-RU"/>
        </w:rPr>
        <w:t>ы</w:t>
      </w:r>
      <w:r w:rsidR="00BE2153" w:rsidRPr="003724C3">
        <w:rPr>
          <w:rFonts w:ascii="Times New Roman" w:eastAsia="Times New Roman" w:hAnsi="Times New Roman" w:cs="Times New Roman"/>
          <w:sz w:val="24"/>
          <w:szCs w:val="24"/>
          <w:lang w:eastAsia="ru-RU"/>
        </w:rPr>
        <w:t xml:space="preserve"> </w:t>
      </w:r>
      <w:r w:rsidR="003D7E15" w:rsidRPr="003724C3">
        <w:rPr>
          <w:rFonts w:ascii="Times New Roman" w:eastAsia="Times New Roman" w:hAnsi="Times New Roman" w:cs="Times New Roman"/>
          <w:sz w:val="24"/>
          <w:szCs w:val="24"/>
          <w:lang w:eastAsia="ru-RU"/>
        </w:rPr>
        <w:t>Работы</w:t>
      </w:r>
      <w:r w:rsidR="00DB3B55" w:rsidRPr="003724C3">
        <w:rPr>
          <w:rFonts w:ascii="Times New Roman" w:eastAsia="Times New Roman" w:hAnsi="Times New Roman" w:cs="Times New Roman"/>
          <w:sz w:val="24"/>
          <w:szCs w:val="24"/>
          <w:lang w:eastAsia="ru-RU"/>
        </w:rPr>
        <w:t xml:space="preserve"> и максимальное значение цены Контракта)</w:t>
      </w:r>
      <w:r w:rsidR="00743CD2" w:rsidRPr="003724C3">
        <w:rPr>
          <w:rFonts w:ascii="Times New Roman" w:eastAsia="Times New Roman" w:hAnsi="Times New Roman" w:cs="Times New Roman"/>
          <w:sz w:val="24"/>
          <w:szCs w:val="24"/>
          <w:lang w:eastAsia="ru-RU"/>
        </w:rPr>
        <w:t xml:space="preserve">. </w:t>
      </w:r>
    </w:p>
    <w:p w:rsidR="00AB3420" w:rsidRPr="003A2F24" w:rsidRDefault="00AB3420" w:rsidP="00AB342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724C3">
        <w:rPr>
          <w:rFonts w:ascii="Times New Roman" w:eastAsia="Times New Roman" w:hAnsi="Times New Roman" w:cs="Times New Roman"/>
          <w:sz w:val="24"/>
          <w:szCs w:val="24"/>
          <w:lang w:eastAsia="ru-RU"/>
        </w:rPr>
        <w:t>В цену Контракта включены все</w:t>
      </w:r>
      <w:r w:rsidRPr="003A2F24">
        <w:rPr>
          <w:rFonts w:ascii="Times New Roman" w:eastAsia="Times New Roman" w:hAnsi="Times New Roman" w:cs="Times New Roman"/>
          <w:sz w:val="24"/>
          <w:szCs w:val="24"/>
          <w:lang w:eastAsia="ru-RU"/>
        </w:rPr>
        <w:t xml:space="preserve">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743CD2" w:rsidRPr="003A2F24"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Цена Контракта может быть снижена по соглашению Сторон </w:t>
      </w:r>
      <w:r w:rsidR="00BF3E2A" w:rsidRPr="003A2F24">
        <w:rPr>
          <w:rFonts w:ascii="Times New Roman" w:eastAsia="Times New Roman" w:hAnsi="Times New Roman" w:cs="Times New Roman"/>
          <w:sz w:val="24"/>
          <w:szCs w:val="24"/>
          <w:lang w:eastAsia="ru-RU"/>
        </w:rPr>
        <w:t>без изменения,</w:t>
      </w:r>
      <w:r w:rsidRPr="003A2F24">
        <w:rPr>
          <w:rFonts w:ascii="Times New Roman" w:eastAsia="Times New Roman" w:hAnsi="Times New Roman" w:cs="Times New Roman"/>
          <w:sz w:val="24"/>
          <w:szCs w:val="24"/>
          <w:lang w:eastAsia="ru-RU"/>
        </w:rPr>
        <w:t xml:space="preserve"> предусмотренных Контрактом объема и качества выполняемых Работ и иных условий его исполнения.</w:t>
      </w:r>
    </w:p>
    <w:p w:rsidR="009E279C" w:rsidRPr="003A2F24" w:rsidRDefault="009E279C" w:rsidP="009E27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3.</w:t>
      </w:r>
      <w:r w:rsidR="000F31ED" w:rsidRPr="003A2F24">
        <w:rPr>
          <w:rFonts w:ascii="Times New Roman" w:eastAsia="Times New Roman" w:hAnsi="Times New Roman" w:cs="Times New Roman"/>
          <w:sz w:val="24"/>
          <w:szCs w:val="24"/>
          <w:lang w:eastAsia="ru-RU"/>
        </w:rPr>
        <w:t>3</w:t>
      </w:r>
      <w:r w:rsidRPr="003A2F24">
        <w:rPr>
          <w:rFonts w:ascii="Times New Roman" w:eastAsia="Times New Roman" w:hAnsi="Times New Roman" w:cs="Times New Roman"/>
          <w:sz w:val="24"/>
          <w:szCs w:val="24"/>
          <w:lang w:eastAsia="ru-RU"/>
        </w:rPr>
        <w:t>.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w:t>
      </w:r>
    </w:p>
    <w:p w:rsidR="009E279C" w:rsidRPr="003A2F24" w:rsidRDefault="009E279C" w:rsidP="009E27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3.</w:t>
      </w:r>
      <w:r w:rsidR="000F31ED" w:rsidRPr="003A2F24">
        <w:rPr>
          <w:rFonts w:ascii="Times New Roman" w:eastAsia="Times New Roman" w:hAnsi="Times New Roman" w:cs="Times New Roman"/>
          <w:sz w:val="24"/>
          <w:szCs w:val="24"/>
          <w:lang w:eastAsia="ru-RU"/>
        </w:rPr>
        <w:t>4</w:t>
      </w:r>
      <w:r w:rsidRPr="003A2F24">
        <w:rPr>
          <w:rFonts w:ascii="Times New Roman" w:eastAsia="Times New Roman" w:hAnsi="Times New Roman" w:cs="Times New Roman"/>
          <w:sz w:val="24"/>
          <w:szCs w:val="24"/>
          <w:lang w:eastAsia="ru-RU"/>
        </w:rPr>
        <w:t>.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rsidR="009E279C" w:rsidRPr="003A2F24" w:rsidRDefault="009E279C" w:rsidP="009E27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3.</w:t>
      </w:r>
      <w:r w:rsidR="000F31ED" w:rsidRPr="003A2F24">
        <w:rPr>
          <w:rFonts w:ascii="Times New Roman" w:eastAsia="Times New Roman" w:hAnsi="Times New Roman" w:cs="Times New Roman"/>
          <w:sz w:val="24"/>
          <w:szCs w:val="24"/>
          <w:lang w:eastAsia="ru-RU"/>
        </w:rPr>
        <w:t>5</w:t>
      </w:r>
      <w:r w:rsidRPr="003A2F24">
        <w:rPr>
          <w:rFonts w:ascii="Times New Roman" w:eastAsia="Times New Roman" w:hAnsi="Times New Roman" w:cs="Times New Roman"/>
          <w:sz w:val="24"/>
          <w:szCs w:val="24"/>
          <w:lang w:eastAsia="ru-RU"/>
        </w:rPr>
        <w:t xml:space="preserve">. В случае, если при заключении Контракта </w:t>
      </w:r>
      <w:r w:rsidR="00410750" w:rsidRPr="003A2F24">
        <w:rPr>
          <w:rFonts w:ascii="Times New Roman" w:eastAsia="Times New Roman" w:hAnsi="Times New Roman" w:cs="Times New Roman"/>
          <w:sz w:val="24"/>
          <w:szCs w:val="24"/>
          <w:lang w:eastAsia="ru-RU"/>
        </w:rPr>
        <w:t>объем</w:t>
      </w:r>
      <w:r w:rsidRPr="003A2F24">
        <w:rPr>
          <w:rFonts w:ascii="Times New Roman" w:eastAsia="Times New Roman" w:hAnsi="Times New Roman" w:cs="Times New Roman"/>
          <w:sz w:val="24"/>
          <w:szCs w:val="24"/>
          <w:lang w:eastAsia="ru-RU"/>
        </w:rPr>
        <w:t xml:space="preserve"> подлежащих выполнению </w:t>
      </w:r>
      <w:r w:rsidR="00F52E9B" w:rsidRPr="003A2F24">
        <w:rPr>
          <w:rFonts w:ascii="Times New Roman" w:eastAsia="Times New Roman" w:hAnsi="Times New Roman" w:cs="Times New Roman"/>
          <w:sz w:val="24"/>
          <w:szCs w:val="24"/>
          <w:lang w:eastAsia="ru-RU"/>
        </w:rPr>
        <w:t>работ невозможно</w:t>
      </w:r>
      <w:r w:rsidRPr="003A2F24">
        <w:rPr>
          <w:rFonts w:ascii="Times New Roman" w:eastAsia="Times New Roman" w:hAnsi="Times New Roman" w:cs="Times New Roman"/>
          <w:sz w:val="24"/>
          <w:szCs w:val="24"/>
          <w:lang w:eastAsia="ru-RU"/>
        </w:rPr>
        <w:t xml:space="preserve"> определить, Заказчик указывает цену единицы </w:t>
      </w:r>
      <w:r w:rsidR="00410750" w:rsidRPr="003A2F24">
        <w:rPr>
          <w:rFonts w:ascii="Times New Roman" w:eastAsia="Times New Roman" w:hAnsi="Times New Roman" w:cs="Times New Roman"/>
          <w:sz w:val="24"/>
          <w:szCs w:val="24"/>
          <w:lang w:eastAsia="ru-RU"/>
        </w:rPr>
        <w:t>работы</w:t>
      </w:r>
      <w:r w:rsidRPr="003A2F24">
        <w:rPr>
          <w:rFonts w:ascii="Times New Roman" w:eastAsia="Times New Roman" w:hAnsi="Times New Roman" w:cs="Times New Roman"/>
          <w:sz w:val="24"/>
          <w:szCs w:val="24"/>
          <w:lang w:eastAsia="ru-RU"/>
        </w:rPr>
        <w:t xml:space="preserve">, сумму цен указанных единиц и максимальное значение цены Контракта, указанное в документации о закупке. Оплата </w:t>
      </w:r>
      <w:r w:rsidR="00410750" w:rsidRPr="003A2F24">
        <w:rPr>
          <w:rFonts w:ascii="Times New Roman" w:eastAsia="Times New Roman" w:hAnsi="Times New Roman" w:cs="Times New Roman"/>
          <w:sz w:val="24"/>
          <w:szCs w:val="24"/>
          <w:lang w:eastAsia="ru-RU"/>
        </w:rPr>
        <w:t>выполненных Работ</w:t>
      </w:r>
      <w:r w:rsidRPr="003A2F24">
        <w:rPr>
          <w:rFonts w:ascii="Times New Roman" w:eastAsia="Times New Roman" w:hAnsi="Times New Roman" w:cs="Times New Roman"/>
          <w:sz w:val="24"/>
          <w:szCs w:val="24"/>
          <w:lang w:eastAsia="ru-RU"/>
        </w:rPr>
        <w:t xml:space="preserve"> осуществляется по цене единицы </w:t>
      </w:r>
      <w:r w:rsidR="00410750" w:rsidRPr="003A2F24">
        <w:rPr>
          <w:rFonts w:ascii="Times New Roman" w:eastAsia="Times New Roman" w:hAnsi="Times New Roman" w:cs="Times New Roman"/>
          <w:sz w:val="24"/>
          <w:szCs w:val="24"/>
          <w:lang w:eastAsia="ru-RU"/>
        </w:rPr>
        <w:t>работы</w:t>
      </w:r>
      <w:r w:rsidRPr="003A2F24">
        <w:rPr>
          <w:rFonts w:ascii="Times New Roman" w:eastAsia="Times New Roman" w:hAnsi="Times New Roman" w:cs="Times New Roman"/>
          <w:sz w:val="24"/>
          <w:szCs w:val="24"/>
          <w:lang w:eastAsia="ru-RU"/>
        </w:rPr>
        <w:t xml:space="preserve">, исходя из объема фактически </w:t>
      </w:r>
      <w:r w:rsidR="00410750" w:rsidRPr="003A2F24">
        <w:rPr>
          <w:rFonts w:ascii="Times New Roman" w:eastAsia="Times New Roman" w:hAnsi="Times New Roman" w:cs="Times New Roman"/>
          <w:sz w:val="24"/>
          <w:szCs w:val="24"/>
          <w:lang w:eastAsia="ru-RU"/>
        </w:rPr>
        <w:t>выполненных работ</w:t>
      </w:r>
      <w:r w:rsidRPr="003A2F24">
        <w:rPr>
          <w:rFonts w:ascii="Times New Roman" w:eastAsia="Times New Roman" w:hAnsi="Times New Roman" w:cs="Times New Roman"/>
          <w:sz w:val="24"/>
          <w:szCs w:val="24"/>
          <w:lang w:eastAsia="ru-RU"/>
        </w:rPr>
        <w:t>, но в размере, не превышающем максимального значения цены Контракта, указанного в извещении об осуществлении закупки и документации об электронном аукционе.</w:t>
      </w:r>
    </w:p>
    <w:p w:rsidR="009E279C" w:rsidRPr="003A2F24" w:rsidRDefault="009E279C" w:rsidP="009E27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3.</w:t>
      </w:r>
      <w:r w:rsidR="000F31ED" w:rsidRPr="003A2F24">
        <w:rPr>
          <w:rFonts w:ascii="Times New Roman" w:eastAsia="Times New Roman" w:hAnsi="Times New Roman" w:cs="Times New Roman"/>
          <w:sz w:val="24"/>
          <w:szCs w:val="24"/>
          <w:lang w:eastAsia="ru-RU"/>
        </w:rPr>
        <w:t>6</w:t>
      </w:r>
      <w:r w:rsidRPr="003A2F24">
        <w:rPr>
          <w:rFonts w:ascii="Times New Roman" w:eastAsia="Times New Roman" w:hAnsi="Times New Roman" w:cs="Times New Roman"/>
          <w:sz w:val="24"/>
          <w:szCs w:val="24"/>
          <w:lang w:eastAsia="ru-RU"/>
        </w:rPr>
        <w:t xml:space="preserve">. В случае, если </w:t>
      </w:r>
      <w:r w:rsidR="00090EA2" w:rsidRPr="003A2F24">
        <w:rPr>
          <w:rFonts w:ascii="Times New Roman" w:eastAsia="Times New Roman" w:hAnsi="Times New Roman" w:cs="Times New Roman"/>
          <w:sz w:val="24"/>
          <w:szCs w:val="24"/>
          <w:lang w:eastAsia="ru-RU"/>
        </w:rPr>
        <w:t>объем подлежащих выполнению работ</w:t>
      </w:r>
      <w:r w:rsidRPr="003A2F24">
        <w:rPr>
          <w:rFonts w:ascii="Times New Roman" w:eastAsia="Times New Roman" w:hAnsi="Times New Roman" w:cs="Times New Roman"/>
          <w:sz w:val="24"/>
          <w:szCs w:val="24"/>
          <w:lang w:eastAsia="ru-RU"/>
        </w:rPr>
        <w:t xml:space="preserve">, невозможно определить, </w:t>
      </w:r>
      <w:r w:rsidR="00090EA2" w:rsidRPr="003A2F24">
        <w:rPr>
          <w:rFonts w:ascii="Times New Roman" w:eastAsia="Times New Roman" w:hAnsi="Times New Roman" w:cs="Times New Roman"/>
          <w:sz w:val="24"/>
          <w:szCs w:val="24"/>
          <w:lang w:eastAsia="ru-RU"/>
        </w:rPr>
        <w:t>К</w:t>
      </w:r>
      <w:r w:rsidRPr="003A2F24">
        <w:rPr>
          <w:rFonts w:ascii="Times New Roman" w:eastAsia="Times New Roman" w:hAnsi="Times New Roman" w:cs="Times New Roman"/>
          <w:sz w:val="24"/>
          <w:szCs w:val="24"/>
          <w:lang w:eastAsia="ru-RU"/>
        </w:rPr>
        <w:t xml:space="preserve">онтракт должен содержать порядок определения </w:t>
      </w:r>
      <w:r w:rsidR="00090EA2" w:rsidRPr="003A2F24">
        <w:rPr>
          <w:rFonts w:ascii="Times New Roman" w:eastAsia="Times New Roman" w:hAnsi="Times New Roman" w:cs="Times New Roman"/>
          <w:sz w:val="24"/>
          <w:szCs w:val="24"/>
          <w:lang w:eastAsia="ru-RU"/>
        </w:rPr>
        <w:t>объема выполняемых работ</w:t>
      </w:r>
      <w:r w:rsidRPr="003A2F24">
        <w:rPr>
          <w:rFonts w:ascii="Times New Roman" w:eastAsia="Times New Roman" w:hAnsi="Times New Roman" w:cs="Times New Roman"/>
          <w:sz w:val="24"/>
          <w:szCs w:val="24"/>
          <w:lang w:eastAsia="ru-RU"/>
        </w:rPr>
        <w:t>, на основании заявок Заказчика.</w:t>
      </w:r>
    </w:p>
    <w:p w:rsidR="00743CD2" w:rsidRPr="003A2F24" w:rsidRDefault="00920286" w:rsidP="00FA40C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3</w:t>
      </w:r>
      <w:r w:rsidR="00743CD2" w:rsidRPr="003A2F24">
        <w:rPr>
          <w:rFonts w:ascii="Times New Roman" w:eastAsia="Times New Roman" w:hAnsi="Times New Roman" w:cs="Times New Roman"/>
          <w:sz w:val="24"/>
          <w:szCs w:val="24"/>
          <w:lang w:eastAsia="ru-RU"/>
        </w:rPr>
        <w:t>.</w:t>
      </w:r>
      <w:r w:rsidR="000F31ED" w:rsidRPr="003A2F24">
        <w:rPr>
          <w:rFonts w:ascii="Times New Roman" w:eastAsia="Times New Roman" w:hAnsi="Times New Roman" w:cs="Times New Roman"/>
          <w:sz w:val="24"/>
          <w:szCs w:val="24"/>
          <w:lang w:eastAsia="ru-RU"/>
        </w:rPr>
        <w:t>7</w:t>
      </w:r>
      <w:r w:rsidR="00743CD2" w:rsidRPr="003A2F24">
        <w:rPr>
          <w:rFonts w:ascii="Times New Roman" w:eastAsia="Times New Roman" w:hAnsi="Times New Roman" w:cs="Times New Roman"/>
          <w:sz w:val="24"/>
          <w:szCs w:val="24"/>
          <w:lang w:eastAsia="ru-RU"/>
        </w:rPr>
        <w:t xml:space="preserve">. Заказчик осуществляет расчеты с Подрядчиком по безналичному расчету </w:t>
      </w:r>
      <w:r w:rsidR="00FA40C7" w:rsidRPr="003A2F24">
        <w:rPr>
          <w:rFonts w:ascii="Times New Roman" w:eastAsia="Times New Roman" w:hAnsi="Times New Roman" w:cs="Times New Roman"/>
          <w:sz w:val="24"/>
          <w:szCs w:val="24"/>
          <w:lang w:eastAsia="ru-RU"/>
        </w:rPr>
        <w:t xml:space="preserve">за </w:t>
      </w:r>
      <w:r w:rsidR="00742883" w:rsidRPr="003A2F24">
        <w:rPr>
          <w:rFonts w:ascii="Times New Roman" w:eastAsia="Times New Roman" w:hAnsi="Times New Roman" w:cs="Times New Roman"/>
          <w:iCs/>
          <w:sz w:val="24"/>
          <w:szCs w:val="24"/>
          <w:lang w:eastAsia="ru-RU"/>
        </w:rPr>
        <w:t>счет внебюджетных средств.</w:t>
      </w:r>
    </w:p>
    <w:p w:rsidR="00A87E74" w:rsidRPr="003A2F24" w:rsidRDefault="00743CD2" w:rsidP="00A87E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Оплата за выполненные Подрядчиком работы производится за вычетом сумм, подлежащих </w:t>
      </w:r>
      <w:r w:rsidRPr="003A2F24">
        <w:rPr>
          <w:rFonts w:ascii="Times New Roman" w:eastAsia="Times New Roman" w:hAnsi="Times New Roman" w:cs="Times New Roman"/>
          <w:sz w:val="24"/>
          <w:szCs w:val="24"/>
          <w:lang w:eastAsia="ru-RU"/>
        </w:rPr>
        <w:lastRenderedPageBreak/>
        <w:t>взысканию с Подрядчика в качестве неустойки (штрафа, пеней) в случае нарушения Подрядчиком условий Контракта.</w:t>
      </w:r>
      <w:r w:rsidR="00070674" w:rsidRPr="003A2F24">
        <w:rPr>
          <w:rFonts w:ascii="Times New Roman" w:eastAsia="Times New Roman" w:hAnsi="Times New Roman" w:cs="Times New Roman"/>
          <w:sz w:val="24"/>
          <w:szCs w:val="24"/>
          <w:lang w:eastAsia="ru-RU"/>
        </w:rPr>
        <w:t xml:space="preserve"> </w:t>
      </w:r>
      <w:r w:rsidR="00A87E74" w:rsidRPr="003A2F24">
        <w:rPr>
          <w:rFonts w:ascii="Times New Roman" w:eastAsia="Times New Roman" w:hAnsi="Times New Roman" w:cs="Times New Roman"/>
          <w:sz w:val="24"/>
          <w:szCs w:val="24"/>
          <w:lang w:eastAsia="ru-RU"/>
        </w:rPr>
        <w:t>В соответствии со статьей 313 Гражданского кодекса Российской Федерации Заказчик перечисляет удержанную сумму неустойки (штрафа, пеней) в доход бюджета Санкт-Петербурга.</w:t>
      </w:r>
    </w:p>
    <w:p w:rsidR="00B93F1E" w:rsidRPr="003A2F24" w:rsidRDefault="00B93F1E" w:rsidP="00B93F1E">
      <w:pPr>
        <w:widowControl w:val="0"/>
        <w:tabs>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Основанием для оплаты выполненных Подрядчиком работ являются: справка о стоимости выполненных работ и затрат (КС-3), счет (счет-фактура), акт приемки выполненных работ по форме КС-2 и акт сдачи-приемки проектной документации, подписанные сторонами</w:t>
      </w:r>
      <w:r w:rsidR="003A5A66" w:rsidRPr="003A2F24">
        <w:rPr>
          <w:rFonts w:ascii="Times New Roman" w:eastAsia="Times New Roman" w:hAnsi="Times New Roman" w:cs="Times New Roman"/>
          <w:sz w:val="24"/>
          <w:szCs w:val="24"/>
          <w:lang w:eastAsia="ru-RU"/>
        </w:rPr>
        <w:t>.</w:t>
      </w:r>
    </w:p>
    <w:p w:rsidR="00743CD2" w:rsidRPr="003A2F24" w:rsidRDefault="00920286"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bCs/>
          <w:sz w:val="24"/>
          <w:szCs w:val="24"/>
          <w:lang w:eastAsia="ru-RU"/>
        </w:rPr>
        <w:t>3</w:t>
      </w:r>
      <w:r w:rsidR="00743CD2" w:rsidRPr="003A2F24">
        <w:rPr>
          <w:rFonts w:ascii="Times New Roman" w:eastAsia="Times New Roman" w:hAnsi="Times New Roman" w:cs="Times New Roman"/>
          <w:bCs/>
          <w:sz w:val="24"/>
          <w:szCs w:val="24"/>
          <w:lang w:eastAsia="ru-RU"/>
        </w:rPr>
        <w:t>.</w:t>
      </w:r>
      <w:r w:rsidR="000F31ED" w:rsidRPr="003A2F24">
        <w:rPr>
          <w:rFonts w:ascii="Times New Roman" w:eastAsia="Times New Roman" w:hAnsi="Times New Roman" w:cs="Times New Roman"/>
          <w:bCs/>
          <w:sz w:val="24"/>
          <w:szCs w:val="24"/>
          <w:lang w:eastAsia="ru-RU"/>
        </w:rPr>
        <w:t>8</w:t>
      </w:r>
      <w:r w:rsidR="00743CD2" w:rsidRPr="003A2F24">
        <w:rPr>
          <w:rFonts w:ascii="Times New Roman" w:eastAsia="Times New Roman" w:hAnsi="Times New Roman" w:cs="Times New Roman"/>
          <w:bCs/>
          <w:sz w:val="24"/>
          <w:szCs w:val="24"/>
          <w:lang w:eastAsia="ru-RU"/>
        </w:rPr>
        <w:t>.</w:t>
      </w:r>
      <w:r w:rsidR="00743CD2" w:rsidRPr="003A2F24">
        <w:rPr>
          <w:rFonts w:ascii="Times New Roman" w:eastAsia="Times New Roman" w:hAnsi="Times New Roman" w:cs="Times New Roman"/>
          <w:sz w:val="24"/>
          <w:szCs w:val="24"/>
          <w:lang w:eastAsia="ru-RU"/>
        </w:rPr>
        <w:t xml:space="preserve">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rsidR="00743CD2" w:rsidRPr="003A2F24" w:rsidRDefault="00920286"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3</w:t>
      </w:r>
      <w:r w:rsidR="00743CD2" w:rsidRPr="003A2F24">
        <w:rPr>
          <w:rFonts w:ascii="Times New Roman" w:eastAsia="Times New Roman" w:hAnsi="Times New Roman" w:cs="Times New Roman"/>
          <w:sz w:val="24"/>
          <w:szCs w:val="24"/>
          <w:lang w:eastAsia="ru-RU"/>
        </w:rPr>
        <w:t>.</w:t>
      </w:r>
      <w:r w:rsidR="000F31ED" w:rsidRPr="003A2F24">
        <w:rPr>
          <w:rFonts w:ascii="Times New Roman" w:eastAsia="Times New Roman" w:hAnsi="Times New Roman" w:cs="Times New Roman"/>
          <w:sz w:val="24"/>
          <w:szCs w:val="24"/>
          <w:lang w:eastAsia="ru-RU"/>
        </w:rPr>
        <w:t>9</w:t>
      </w:r>
      <w:r w:rsidR="00743CD2" w:rsidRPr="003A2F24">
        <w:rPr>
          <w:rFonts w:ascii="Times New Roman" w:eastAsia="Times New Roman" w:hAnsi="Times New Roman" w:cs="Times New Roman"/>
          <w:sz w:val="24"/>
          <w:szCs w:val="24"/>
          <w:lang w:eastAsia="ru-RU"/>
        </w:rPr>
        <w:t>. Авансирование выполнения Работ не предусмотрено.</w:t>
      </w:r>
    </w:p>
    <w:p w:rsidR="0033158A" w:rsidRPr="003A2F24" w:rsidRDefault="0033158A" w:rsidP="003315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3.1</w:t>
      </w:r>
      <w:r w:rsidR="000F31ED" w:rsidRPr="003A2F24">
        <w:rPr>
          <w:rFonts w:ascii="Times New Roman" w:eastAsia="Times New Roman" w:hAnsi="Times New Roman" w:cs="Times New Roman"/>
          <w:sz w:val="24"/>
          <w:szCs w:val="24"/>
          <w:lang w:eastAsia="ru-RU"/>
        </w:rPr>
        <w:t>0</w:t>
      </w:r>
      <w:r w:rsidRPr="003A2F24">
        <w:rPr>
          <w:rFonts w:ascii="Times New Roman" w:eastAsia="Times New Roman" w:hAnsi="Times New Roman" w:cs="Times New Roman"/>
          <w:sz w:val="24"/>
          <w:szCs w:val="24"/>
          <w:lang w:eastAsia="ru-RU"/>
        </w:rPr>
        <w:t>.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3158A" w:rsidRPr="003A2F24" w:rsidRDefault="0033158A" w:rsidP="003315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3.1</w:t>
      </w:r>
      <w:r w:rsidR="000F31ED" w:rsidRPr="003A2F24">
        <w:rPr>
          <w:rFonts w:ascii="Times New Roman" w:eastAsia="Times New Roman" w:hAnsi="Times New Roman" w:cs="Times New Roman"/>
          <w:sz w:val="24"/>
          <w:szCs w:val="24"/>
          <w:lang w:eastAsia="ru-RU"/>
        </w:rPr>
        <w:t>1</w:t>
      </w:r>
      <w:r w:rsidRPr="003A2F24">
        <w:rPr>
          <w:rFonts w:ascii="Times New Roman" w:eastAsia="Times New Roman" w:hAnsi="Times New Roman" w:cs="Times New Roman"/>
          <w:sz w:val="24"/>
          <w:szCs w:val="24"/>
          <w:lang w:eastAsia="ru-RU"/>
        </w:rPr>
        <w:t xml:space="preserve">. В случае, если </w:t>
      </w:r>
      <w:r w:rsidR="00223E01" w:rsidRPr="003A2F24">
        <w:rPr>
          <w:rFonts w:ascii="Times New Roman" w:eastAsia="Times New Roman" w:hAnsi="Times New Roman" w:cs="Times New Roman"/>
          <w:sz w:val="24"/>
          <w:szCs w:val="24"/>
          <w:lang w:eastAsia="ru-RU"/>
        </w:rPr>
        <w:t>выполнение работ</w:t>
      </w:r>
      <w:r w:rsidRPr="003A2F24">
        <w:rPr>
          <w:rFonts w:ascii="Times New Roman" w:eastAsia="Times New Roman" w:hAnsi="Times New Roman" w:cs="Times New Roman"/>
          <w:sz w:val="24"/>
          <w:szCs w:val="24"/>
          <w:lang w:eastAsia="ru-RU"/>
        </w:rPr>
        <w:t xml:space="preserve"> не подлежит налогообложению (освобождается от налогообложения) на территории Российской Федерации и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121B8E" w:rsidRPr="003A2F24" w:rsidRDefault="00121B8E" w:rsidP="00121B8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За каждый день просрочки исполнения </w:t>
      </w:r>
      <w:r w:rsidR="004316EE" w:rsidRPr="003A2F24">
        <w:rPr>
          <w:rFonts w:ascii="Times New Roman" w:eastAsia="Times New Roman" w:hAnsi="Times New Roman" w:cs="Times New Roman"/>
          <w:sz w:val="24"/>
          <w:szCs w:val="24"/>
          <w:lang w:eastAsia="ru-RU"/>
        </w:rPr>
        <w:t>Подрядчиком</w:t>
      </w:r>
      <w:r w:rsidRPr="003A2F24">
        <w:rPr>
          <w:rFonts w:ascii="Times New Roman" w:eastAsia="Times New Roman" w:hAnsi="Times New Roman" w:cs="Times New Roman"/>
          <w:sz w:val="24"/>
          <w:szCs w:val="24"/>
          <w:lang w:eastAsia="ru-RU"/>
        </w:rPr>
        <w:t xml:space="preserve">, начисляется пеня. Пеня начисляется за каждый день просрочки исполнения </w:t>
      </w:r>
      <w:r w:rsidR="004316EE" w:rsidRPr="003A2F24">
        <w:rPr>
          <w:rFonts w:ascii="Times New Roman" w:eastAsia="Times New Roman" w:hAnsi="Times New Roman" w:cs="Times New Roman"/>
          <w:sz w:val="24"/>
          <w:szCs w:val="24"/>
          <w:lang w:eastAsia="ru-RU"/>
        </w:rPr>
        <w:t xml:space="preserve">Подрядчиком </w:t>
      </w:r>
      <w:r w:rsidRPr="003A2F24">
        <w:rPr>
          <w:rFonts w:ascii="Times New Roman" w:eastAsia="Times New Roman" w:hAnsi="Times New Roman" w:cs="Times New Roman"/>
          <w:sz w:val="24"/>
          <w:szCs w:val="24"/>
          <w:lang w:eastAsia="ru-RU"/>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4316EE" w:rsidRPr="003A2F24">
        <w:rPr>
          <w:rFonts w:ascii="Times New Roman" w:eastAsia="Times New Roman" w:hAnsi="Times New Roman" w:cs="Times New Roman"/>
          <w:sz w:val="24"/>
          <w:szCs w:val="24"/>
          <w:lang w:eastAsia="ru-RU"/>
        </w:rPr>
        <w:t>Подрядчиком</w:t>
      </w:r>
      <w:r w:rsidRPr="003A2F24">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743CD2" w:rsidRPr="003A2F24" w:rsidRDefault="00743CD2" w:rsidP="0010455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AD3149" w:rsidRPr="003A2F24" w:rsidRDefault="00AD3149" w:rsidP="00104559">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sidRPr="003A2F24">
        <w:rPr>
          <w:rFonts w:ascii="Times New Roman" w:eastAsia="Times New Roman" w:hAnsi="Times New Roman" w:cs="Times New Roman"/>
          <w:b/>
          <w:sz w:val="24"/>
          <w:szCs w:val="24"/>
          <w:lang w:eastAsia="ru-RU"/>
        </w:rPr>
        <w:t>4. Порядок выполнения Работ</w:t>
      </w:r>
    </w:p>
    <w:p w:rsidR="00AD3149" w:rsidRPr="00614DAF" w:rsidRDefault="00CB61A6" w:rsidP="00950AC5">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3A2F24">
        <w:rPr>
          <w:rFonts w:ascii="Times New Roman" w:eastAsia="Times New Roman" w:hAnsi="Times New Roman" w:cs="Times New Roman"/>
          <w:sz w:val="24"/>
          <w:szCs w:val="24"/>
          <w:lang w:eastAsia="ru-RU"/>
        </w:rPr>
        <w:tab/>
      </w:r>
      <w:r w:rsidRPr="00614DAF">
        <w:rPr>
          <w:rFonts w:ascii="Times New Roman" w:eastAsia="Times New Roman" w:hAnsi="Times New Roman" w:cs="Times New Roman"/>
          <w:sz w:val="24"/>
          <w:szCs w:val="24"/>
          <w:highlight w:val="yellow"/>
          <w:lang w:eastAsia="ru-RU"/>
        </w:rPr>
        <w:t>4.1. Место выполнения Р</w:t>
      </w:r>
      <w:r w:rsidR="00F81594" w:rsidRPr="00614DAF">
        <w:rPr>
          <w:rFonts w:ascii="Times New Roman" w:eastAsia="Times New Roman" w:hAnsi="Times New Roman" w:cs="Times New Roman"/>
          <w:sz w:val="24"/>
          <w:szCs w:val="24"/>
          <w:highlight w:val="yellow"/>
          <w:lang w:eastAsia="ru-RU"/>
        </w:rPr>
        <w:t>абот:</w:t>
      </w:r>
      <w:r w:rsidR="00F81594" w:rsidRPr="00614DAF">
        <w:rPr>
          <w:rFonts w:ascii="Times New Roman" w:hAnsi="Times New Roman" w:cs="Times New Roman"/>
          <w:highlight w:val="yellow"/>
        </w:rPr>
        <w:t xml:space="preserve"> </w:t>
      </w:r>
      <w:r w:rsidR="00077B1E" w:rsidRPr="00614DAF">
        <w:rPr>
          <w:rFonts w:ascii="Times New Roman" w:eastAsia="Times New Roman" w:hAnsi="Times New Roman" w:cs="Times New Roman"/>
          <w:sz w:val="24"/>
          <w:szCs w:val="24"/>
          <w:highlight w:val="yellow"/>
          <w:lang w:eastAsia="ru-RU"/>
        </w:rPr>
        <w:t xml:space="preserve">СПб, пер. Каховского, д. 2, лит. </w:t>
      </w:r>
      <w:proofErr w:type="gramStart"/>
      <w:r w:rsidR="003D1669">
        <w:rPr>
          <w:rFonts w:ascii="Times New Roman" w:eastAsia="Times New Roman" w:hAnsi="Times New Roman" w:cs="Times New Roman"/>
          <w:sz w:val="24"/>
          <w:szCs w:val="24"/>
          <w:highlight w:val="yellow"/>
          <w:lang w:eastAsia="ru-RU"/>
        </w:rPr>
        <w:t>Б,К</w:t>
      </w:r>
      <w:r w:rsidR="00A46F25" w:rsidRPr="00614DAF">
        <w:rPr>
          <w:rFonts w:ascii="Times New Roman" w:eastAsia="Times New Roman" w:hAnsi="Times New Roman" w:cs="Times New Roman"/>
          <w:sz w:val="24"/>
          <w:szCs w:val="24"/>
          <w:highlight w:val="yellow"/>
          <w:lang w:eastAsia="ru-RU"/>
        </w:rPr>
        <w:t>.</w:t>
      </w:r>
      <w:proofErr w:type="gramEnd"/>
    </w:p>
    <w:p w:rsidR="00743CD2" w:rsidRPr="00614DAF" w:rsidRDefault="00E67C1E"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highlight w:val="yellow"/>
          <w:lang w:eastAsia="ru-RU"/>
        </w:rPr>
      </w:pPr>
      <w:r w:rsidRPr="00614DAF">
        <w:rPr>
          <w:rFonts w:ascii="Times New Roman" w:eastAsia="Times New Roman" w:hAnsi="Times New Roman" w:cs="Times New Roman"/>
          <w:sz w:val="24"/>
          <w:szCs w:val="24"/>
          <w:highlight w:val="yellow"/>
          <w:lang w:eastAsia="ru-RU"/>
        </w:rPr>
        <w:t>4.</w:t>
      </w:r>
      <w:r w:rsidR="00A46F25" w:rsidRPr="00614DAF">
        <w:rPr>
          <w:rFonts w:ascii="Times New Roman" w:eastAsia="Times New Roman" w:hAnsi="Times New Roman" w:cs="Times New Roman"/>
          <w:sz w:val="24"/>
          <w:szCs w:val="24"/>
          <w:highlight w:val="yellow"/>
          <w:lang w:eastAsia="ru-RU"/>
        </w:rPr>
        <w:t>2</w:t>
      </w:r>
      <w:r w:rsidR="00307D54" w:rsidRPr="00614DAF">
        <w:rPr>
          <w:rFonts w:ascii="Times New Roman" w:eastAsia="Times New Roman" w:hAnsi="Times New Roman" w:cs="Times New Roman"/>
          <w:sz w:val="24"/>
          <w:szCs w:val="24"/>
          <w:highlight w:val="yellow"/>
          <w:lang w:eastAsia="ru-RU"/>
        </w:rPr>
        <w:t>.</w:t>
      </w:r>
      <w:r w:rsidR="00743CD2" w:rsidRPr="00614DAF">
        <w:rPr>
          <w:rFonts w:ascii="Times New Roman" w:eastAsia="Times New Roman" w:hAnsi="Times New Roman" w:cs="Times New Roman"/>
          <w:sz w:val="24"/>
          <w:szCs w:val="24"/>
          <w:highlight w:val="yellow"/>
          <w:lang w:eastAsia="ru-RU"/>
        </w:rPr>
        <w:t xml:space="preserve"> Работы выполняются в согласованное с Заказчиком время.</w:t>
      </w:r>
    </w:p>
    <w:p w:rsidR="003D1669" w:rsidRDefault="00A46F25" w:rsidP="003D166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highlight w:val="yellow"/>
          <w:lang w:eastAsia="ru-RU"/>
        </w:rPr>
      </w:pPr>
      <w:r w:rsidRPr="00614DAF">
        <w:rPr>
          <w:rFonts w:ascii="Times New Roman" w:eastAsia="Times New Roman" w:hAnsi="Times New Roman" w:cs="Times New Roman"/>
          <w:sz w:val="24"/>
          <w:szCs w:val="24"/>
          <w:highlight w:val="yellow"/>
          <w:lang w:eastAsia="ru-RU"/>
        </w:rPr>
        <w:t xml:space="preserve">4.3. </w:t>
      </w:r>
      <w:r w:rsidR="00077B1E" w:rsidRPr="00614DAF">
        <w:rPr>
          <w:rFonts w:ascii="Times New Roman" w:eastAsia="Times New Roman" w:hAnsi="Times New Roman" w:cs="Times New Roman"/>
          <w:sz w:val="24"/>
          <w:szCs w:val="24"/>
          <w:highlight w:val="yellow"/>
          <w:lang w:eastAsia="ru-RU"/>
        </w:rPr>
        <w:t>Срок выполнения работ</w:t>
      </w:r>
      <w:r w:rsidR="00B33E29">
        <w:rPr>
          <w:rFonts w:ascii="Times New Roman" w:eastAsia="Times New Roman" w:hAnsi="Times New Roman" w:cs="Times New Roman"/>
          <w:sz w:val="24"/>
          <w:szCs w:val="24"/>
          <w:highlight w:val="yellow"/>
          <w:lang w:eastAsia="ru-RU"/>
        </w:rPr>
        <w:t xml:space="preserve">: </w:t>
      </w:r>
    </w:p>
    <w:p w:rsidR="003D1669" w:rsidRPr="003D1669" w:rsidRDefault="003D1669" w:rsidP="003D166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highlight w:val="yellow"/>
          <w:lang w:eastAsia="ru-RU"/>
        </w:rPr>
      </w:pPr>
      <w:r w:rsidRPr="003D1669">
        <w:rPr>
          <w:rFonts w:ascii="Times New Roman" w:eastAsia="Times New Roman" w:hAnsi="Times New Roman" w:cs="Times New Roman"/>
          <w:sz w:val="24"/>
          <w:szCs w:val="24"/>
          <w:highlight w:val="yellow"/>
          <w:lang w:eastAsia="ru-RU"/>
        </w:rPr>
        <w:t>Начало выполнения работ: в течение 1 рабочего дней с момента (даты) подписания Акта передачи Объекта и исходных данных для выполнения работ от Заказчика в соответствии Описанием объекта закупки (Приложение № 1 к контракту). Акт передачи Объекта и исходных данных от Заказчика для выполнения работ должен быть подписан Заказчиком и Подрядчиком в течение 2 (двух) рабочих дней с момента (даты) заключения Контракта Сторонами.</w:t>
      </w:r>
    </w:p>
    <w:p w:rsidR="00D27B7F" w:rsidRPr="003A2F24" w:rsidRDefault="003D1669" w:rsidP="003D1669">
      <w:pPr>
        <w:widowControl w:val="0"/>
        <w:autoSpaceDE w:val="0"/>
        <w:autoSpaceDN w:val="0"/>
        <w:adjustRightInd w:val="0"/>
        <w:spacing w:after="0" w:line="240" w:lineRule="auto"/>
        <w:ind w:firstLine="709"/>
        <w:jc w:val="both"/>
        <w:rPr>
          <w:rFonts w:ascii="Times New Roman" w:hAnsi="Times New Roman" w:cs="Times New Roman"/>
          <w:b/>
          <w:sz w:val="24"/>
          <w:szCs w:val="24"/>
        </w:rPr>
      </w:pPr>
      <w:r>
        <w:rPr>
          <w:rFonts w:ascii="Times New Roman" w:eastAsia="Times New Roman" w:hAnsi="Times New Roman" w:cs="Times New Roman"/>
          <w:sz w:val="24"/>
          <w:szCs w:val="24"/>
          <w:highlight w:val="yellow"/>
          <w:lang w:eastAsia="ru-RU"/>
        </w:rPr>
        <w:t>4</w:t>
      </w:r>
      <w:r w:rsidRPr="003D1669">
        <w:rPr>
          <w:rFonts w:ascii="Times New Roman" w:eastAsia="Times New Roman" w:hAnsi="Times New Roman" w:cs="Times New Roman"/>
          <w:sz w:val="24"/>
          <w:szCs w:val="24"/>
          <w:highlight w:val="yellow"/>
          <w:lang w:eastAsia="ru-RU"/>
        </w:rPr>
        <w:t>.4.</w:t>
      </w:r>
      <w:r w:rsidRPr="003D1669">
        <w:rPr>
          <w:rFonts w:ascii="Times New Roman" w:eastAsia="Times New Roman" w:hAnsi="Times New Roman" w:cs="Times New Roman"/>
          <w:sz w:val="24"/>
          <w:szCs w:val="24"/>
          <w:highlight w:val="yellow"/>
          <w:lang w:eastAsia="ru-RU"/>
        </w:rPr>
        <w:tab/>
        <w:t xml:space="preserve">Срок выполнения проектных работ 60 рабочих дней с момента подписания Акта передачи Объекта и исходных данных. Согласование проектной документации в СПб ГКУ «ГМЦ» и КГА (при установке камер на фасаде зданий). Срок согласования в СПб ГКУ «ГМЦ» и КГА - 60 рабочих </w:t>
      </w:r>
      <w:proofErr w:type="gramStart"/>
      <w:r w:rsidRPr="003D1669">
        <w:rPr>
          <w:rFonts w:ascii="Times New Roman" w:eastAsia="Times New Roman" w:hAnsi="Times New Roman" w:cs="Times New Roman"/>
          <w:sz w:val="24"/>
          <w:szCs w:val="24"/>
          <w:highlight w:val="yellow"/>
          <w:lang w:eastAsia="ru-RU"/>
        </w:rPr>
        <w:t>дней</w:t>
      </w:r>
      <w:r w:rsidR="00825A0C">
        <w:rPr>
          <w:rFonts w:ascii="Times New Roman" w:eastAsia="Times New Roman" w:hAnsi="Times New Roman" w:cs="Times New Roman"/>
          <w:sz w:val="24"/>
          <w:szCs w:val="24"/>
          <w:highlight w:val="yellow"/>
          <w:lang w:eastAsia="ru-RU"/>
        </w:rPr>
        <w:t>.</w:t>
      </w:r>
      <w:r w:rsidR="00B33E29">
        <w:rPr>
          <w:rFonts w:ascii="Times New Roman" w:eastAsia="Times New Roman" w:hAnsi="Times New Roman" w:cs="Times New Roman"/>
          <w:sz w:val="24"/>
          <w:szCs w:val="24"/>
          <w:highlight w:val="yellow"/>
          <w:lang w:eastAsia="ru-RU"/>
        </w:rPr>
        <w:t>.</w:t>
      </w:r>
      <w:proofErr w:type="gramEnd"/>
      <w:r w:rsidR="00077B1E" w:rsidRPr="00614DAF">
        <w:rPr>
          <w:rFonts w:ascii="Times New Roman" w:eastAsia="Times New Roman" w:hAnsi="Times New Roman" w:cs="Times New Roman"/>
          <w:sz w:val="24"/>
          <w:szCs w:val="24"/>
          <w:highlight w:val="yellow"/>
          <w:lang w:eastAsia="ru-RU"/>
        </w:rPr>
        <w:t xml:space="preserve"> </w:t>
      </w:r>
    </w:p>
    <w:p w:rsidR="0046688C" w:rsidRPr="003A2F24" w:rsidRDefault="00B56562" w:rsidP="00B93F1E">
      <w:pPr>
        <w:widowControl w:val="0"/>
        <w:autoSpaceDE w:val="0"/>
        <w:autoSpaceDN w:val="0"/>
        <w:adjustRightInd w:val="0"/>
        <w:spacing w:after="0" w:line="240" w:lineRule="auto"/>
        <w:ind w:firstLine="709"/>
        <w:jc w:val="center"/>
        <w:rPr>
          <w:rFonts w:ascii="Times New Roman" w:hAnsi="Times New Roman" w:cs="Times New Roman"/>
          <w:b/>
          <w:sz w:val="24"/>
          <w:szCs w:val="24"/>
        </w:rPr>
      </w:pPr>
      <w:r w:rsidRPr="003A2F24">
        <w:rPr>
          <w:rFonts w:ascii="Times New Roman" w:hAnsi="Times New Roman" w:cs="Times New Roman"/>
          <w:b/>
          <w:sz w:val="24"/>
          <w:szCs w:val="24"/>
        </w:rPr>
        <w:t>5. Порядок и срок приемки выполненной работы (ее результатов)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B56562" w:rsidRPr="003C58BA"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5.1. Порядок и сроки представления актов, отчетных, финансовых и иных документов, подтверждающих ис</w:t>
      </w:r>
      <w:r w:rsidR="006F046B" w:rsidRPr="003C58BA">
        <w:rPr>
          <w:rFonts w:ascii="Times New Roman" w:eastAsia="Times New Roman" w:hAnsi="Times New Roman" w:cs="Times New Roman"/>
          <w:sz w:val="24"/>
          <w:szCs w:val="24"/>
          <w:lang w:eastAsia="ru-RU"/>
        </w:rPr>
        <w:t>полнение обязательств: согласно п</w:t>
      </w:r>
      <w:r w:rsidR="00D27B7F" w:rsidRPr="003C58BA">
        <w:rPr>
          <w:rFonts w:ascii="Times New Roman" w:eastAsia="Times New Roman" w:hAnsi="Times New Roman" w:cs="Times New Roman"/>
          <w:sz w:val="24"/>
          <w:szCs w:val="24"/>
          <w:lang w:eastAsia="ru-RU"/>
        </w:rPr>
        <w:t>.</w:t>
      </w:r>
      <w:r w:rsidR="006F046B" w:rsidRPr="003C58BA">
        <w:rPr>
          <w:rFonts w:ascii="Times New Roman" w:eastAsia="Times New Roman" w:hAnsi="Times New Roman" w:cs="Times New Roman"/>
          <w:sz w:val="24"/>
          <w:szCs w:val="24"/>
          <w:lang w:eastAsia="ru-RU"/>
        </w:rPr>
        <w:t xml:space="preserve"> 4. Технического задания</w:t>
      </w:r>
      <w:r w:rsidRPr="003C58BA">
        <w:rPr>
          <w:rFonts w:ascii="Times New Roman" w:eastAsia="Times New Roman" w:hAnsi="Times New Roman" w:cs="Times New Roman"/>
          <w:sz w:val="24"/>
          <w:szCs w:val="24"/>
          <w:lang w:eastAsia="ru-RU"/>
        </w:rPr>
        <w:t>.</w:t>
      </w:r>
    </w:p>
    <w:p w:rsidR="00B56562" w:rsidRPr="003C58BA"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5.2. Порядок и объем передаваемой сопроводительной (техниче</w:t>
      </w:r>
      <w:r w:rsidR="006F046B" w:rsidRPr="003C58BA">
        <w:rPr>
          <w:rFonts w:ascii="Times New Roman" w:eastAsia="Times New Roman" w:hAnsi="Times New Roman" w:cs="Times New Roman"/>
          <w:sz w:val="24"/>
          <w:szCs w:val="24"/>
          <w:lang w:eastAsia="ru-RU"/>
        </w:rPr>
        <w:t xml:space="preserve">ской) или иной документации: </w:t>
      </w:r>
      <w:r w:rsidR="0020404D" w:rsidRPr="003C58BA">
        <w:rPr>
          <w:rFonts w:ascii="Times New Roman" w:eastAsia="Times New Roman" w:hAnsi="Times New Roman" w:cs="Times New Roman"/>
          <w:sz w:val="24"/>
          <w:szCs w:val="24"/>
          <w:lang w:eastAsia="ru-RU"/>
        </w:rPr>
        <w:t>согласно п.</w:t>
      </w:r>
      <w:r w:rsidR="003C58BA" w:rsidRPr="003C58BA">
        <w:rPr>
          <w:rFonts w:ascii="Times New Roman" w:eastAsia="Times New Roman" w:hAnsi="Times New Roman" w:cs="Times New Roman"/>
          <w:sz w:val="24"/>
          <w:szCs w:val="24"/>
          <w:lang w:eastAsia="ru-RU"/>
        </w:rPr>
        <w:t>4</w:t>
      </w:r>
      <w:r w:rsidR="0020404D" w:rsidRPr="003C58BA">
        <w:rPr>
          <w:rFonts w:ascii="Times New Roman" w:eastAsia="Times New Roman" w:hAnsi="Times New Roman" w:cs="Times New Roman"/>
          <w:sz w:val="24"/>
          <w:szCs w:val="24"/>
          <w:lang w:eastAsia="ru-RU"/>
        </w:rPr>
        <w:t>.</w:t>
      </w:r>
      <w:r w:rsidR="0089362B" w:rsidRPr="003C58BA">
        <w:rPr>
          <w:rFonts w:ascii="Times New Roman" w:eastAsia="Times New Roman" w:hAnsi="Times New Roman" w:cs="Times New Roman"/>
          <w:sz w:val="24"/>
          <w:szCs w:val="24"/>
          <w:lang w:eastAsia="ru-RU"/>
        </w:rPr>
        <w:t xml:space="preserve"> Технического задания.</w:t>
      </w:r>
    </w:p>
    <w:p w:rsidR="00B56562" w:rsidRPr="003C58BA"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 xml:space="preserve">5.3. Порядок и сроки проверки Заказчиком соответствия количества, объема </w:t>
      </w:r>
      <w:r w:rsidR="00223E01" w:rsidRPr="003C58BA">
        <w:rPr>
          <w:rFonts w:ascii="Times New Roman" w:eastAsia="Times New Roman" w:hAnsi="Times New Roman" w:cs="Times New Roman"/>
          <w:sz w:val="24"/>
          <w:szCs w:val="24"/>
          <w:lang w:eastAsia="ru-RU"/>
        </w:rPr>
        <w:t>выполненных работ</w:t>
      </w:r>
      <w:r w:rsidRPr="003C58BA">
        <w:rPr>
          <w:rFonts w:ascii="Times New Roman" w:eastAsia="Times New Roman" w:hAnsi="Times New Roman" w:cs="Times New Roman"/>
          <w:sz w:val="24"/>
          <w:szCs w:val="24"/>
          <w:lang w:eastAsia="ru-RU"/>
        </w:rPr>
        <w:t xml:space="preserve"> требованиям, у</w:t>
      </w:r>
      <w:r w:rsidR="0020404D" w:rsidRPr="003C58BA">
        <w:rPr>
          <w:rFonts w:ascii="Times New Roman" w:eastAsia="Times New Roman" w:hAnsi="Times New Roman" w:cs="Times New Roman"/>
          <w:sz w:val="24"/>
          <w:szCs w:val="24"/>
          <w:lang w:eastAsia="ru-RU"/>
        </w:rPr>
        <w:t xml:space="preserve">становленным Контрактом: согласно п. </w:t>
      </w:r>
      <w:r w:rsidR="003C58BA" w:rsidRPr="003C58BA">
        <w:rPr>
          <w:rFonts w:ascii="Times New Roman" w:eastAsia="Times New Roman" w:hAnsi="Times New Roman" w:cs="Times New Roman"/>
          <w:sz w:val="24"/>
          <w:szCs w:val="24"/>
          <w:lang w:eastAsia="ru-RU"/>
        </w:rPr>
        <w:t>4</w:t>
      </w:r>
      <w:r w:rsidR="0020404D" w:rsidRPr="003C58BA">
        <w:rPr>
          <w:rFonts w:ascii="Times New Roman" w:eastAsia="Times New Roman" w:hAnsi="Times New Roman" w:cs="Times New Roman"/>
          <w:sz w:val="24"/>
          <w:szCs w:val="24"/>
          <w:lang w:eastAsia="ru-RU"/>
        </w:rPr>
        <w:t>.</w:t>
      </w:r>
      <w:r w:rsidR="0089362B" w:rsidRPr="003C58BA">
        <w:rPr>
          <w:rFonts w:ascii="Times New Roman" w:eastAsia="Times New Roman" w:hAnsi="Times New Roman" w:cs="Times New Roman"/>
          <w:sz w:val="24"/>
          <w:szCs w:val="24"/>
          <w:lang w:eastAsia="ru-RU"/>
        </w:rPr>
        <w:t xml:space="preserve"> Технического задания.</w:t>
      </w:r>
    </w:p>
    <w:p w:rsidR="00B56562" w:rsidRPr="003C58BA"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5.4. Порядок и срок устранения Подрядчиком недостатков, выявленных Заказчиком в выполненных работах</w:t>
      </w:r>
      <w:r w:rsidR="0020404D" w:rsidRPr="003C58BA">
        <w:rPr>
          <w:rFonts w:ascii="Times New Roman" w:eastAsia="Times New Roman" w:hAnsi="Times New Roman" w:cs="Times New Roman"/>
          <w:sz w:val="24"/>
          <w:szCs w:val="24"/>
          <w:lang w:eastAsia="ru-RU"/>
        </w:rPr>
        <w:t xml:space="preserve">: согласно п. </w:t>
      </w:r>
      <w:r w:rsidR="003C58BA" w:rsidRPr="003C58BA">
        <w:rPr>
          <w:rFonts w:ascii="Times New Roman" w:eastAsia="Times New Roman" w:hAnsi="Times New Roman" w:cs="Times New Roman"/>
          <w:sz w:val="24"/>
          <w:szCs w:val="24"/>
          <w:lang w:eastAsia="ru-RU"/>
        </w:rPr>
        <w:t>4</w:t>
      </w:r>
      <w:r w:rsidRPr="003C58BA">
        <w:rPr>
          <w:rFonts w:ascii="Times New Roman" w:eastAsia="Times New Roman" w:hAnsi="Times New Roman" w:cs="Times New Roman"/>
          <w:sz w:val="24"/>
          <w:szCs w:val="24"/>
          <w:lang w:eastAsia="ru-RU"/>
        </w:rPr>
        <w:t>.</w:t>
      </w:r>
      <w:r w:rsidR="0089362B" w:rsidRPr="003C58BA">
        <w:rPr>
          <w:rFonts w:ascii="Times New Roman" w:eastAsia="Times New Roman" w:hAnsi="Times New Roman" w:cs="Times New Roman"/>
          <w:sz w:val="24"/>
          <w:szCs w:val="24"/>
          <w:lang w:eastAsia="ru-RU"/>
        </w:rPr>
        <w:t xml:space="preserve"> Технического задания.</w:t>
      </w:r>
    </w:p>
    <w:p w:rsidR="00B56562" w:rsidRPr="003A2F24"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lastRenderedPageBreak/>
        <w:t>5.5. Порядок и срок оформления результатов приемк</w:t>
      </w:r>
      <w:r w:rsidR="0020404D" w:rsidRPr="003C58BA">
        <w:rPr>
          <w:rFonts w:ascii="Times New Roman" w:eastAsia="Times New Roman" w:hAnsi="Times New Roman" w:cs="Times New Roman"/>
          <w:sz w:val="24"/>
          <w:szCs w:val="24"/>
          <w:lang w:eastAsia="ru-RU"/>
        </w:rPr>
        <w:t xml:space="preserve">и: </w:t>
      </w:r>
      <w:r w:rsidR="00B93F1E" w:rsidRPr="003C58BA">
        <w:rPr>
          <w:rFonts w:ascii="Times New Roman" w:eastAsia="Times New Roman" w:hAnsi="Times New Roman" w:cs="Times New Roman"/>
          <w:sz w:val="24"/>
          <w:szCs w:val="24"/>
          <w:lang w:eastAsia="ru-RU"/>
        </w:rPr>
        <w:t xml:space="preserve">согласно п. </w:t>
      </w:r>
      <w:r w:rsidR="003C58BA" w:rsidRPr="003C58BA">
        <w:rPr>
          <w:rFonts w:ascii="Times New Roman" w:eastAsia="Times New Roman" w:hAnsi="Times New Roman" w:cs="Times New Roman"/>
          <w:sz w:val="24"/>
          <w:szCs w:val="24"/>
          <w:lang w:eastAsia="ru-RU"/>
        </w:rPr>
        <w:t>4</w:t>
      </w:r>
      <w:r w:rsidR="00BC0271" w:rsidRPr="003C58BA">
        <w:rPr>
          <w:rFonts w:ascii="Times New Roman" w:eastAsia="Times New Roman" w:hAnsi="Times New Roman" w:cs="Times New Roman"/>
          <w:sz w:val="24"/>
          <w:szCs w:val="24"/>
          <w:lang w:eastAsia="ru-RU"/>
        </w:rPr>
        <w:t>.</w:t>
      </w:r>
      <w:r w:rsidR="0089362B" w:rsidRPr="003C58BA">
        <w:rPr>
          <w:rFonts w:ascii="Times New Roman" w:eastAsia="Times New Roman" w:hAnsi="Times New Roman" w:cs="Times New Roman"/>
          <w:sz w:val="24"/>
          <w:szCs w:val="24"/>
          <w:lang w:eastAsia="ru-RU"/>
        </w:rPr>
        <w:t xml:space="preserve"> Технического задания.</w:t>
      </w:r>
    </w:p>
    <w:p w:rsidR="00A14820" w:rsidRPr="003A2F24" w:rsidRDefault="00A14820" w:rsidP="00A1482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Датой окончания выполнения работ считается дата подписания ответственными представителями Сторон ак</w:t>
      </w:r>
      <w:r w:rsidR="00985A2B" w:rsidRPr="003A2F24">
        <w:rPr>
          <w:rFonts w:ascii="Times New Roman" w:eastAsia="Times New Roman" w:hAnsi="Times New Roman" w:cs="Times New Roman"/>
          <w:sz w:val="24"/>
          <w:szCs w:val="24"/>
          <w:lang w:eastAsia="ru-RU"/>
        </w:rPr>
        <w:t>та о приемке выполненных работ.</w:t>
      </w:r>
    </w:p>
    <w:p w:rsidR="00A14820" w:rsidRPr="003A2F24" w:rsidRDefault="00A14820" w:rsidP="00A1482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Ответственный представитель Заказчика, выполняющий функции технического надзора, осуществляют контроль за сроками выполнения работ.</w:t>
      </w:r>
    </w:p>
    <w:p w:rsidR="00B56562" w:rsidRPr="003A2F24"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5.6. Подрядчик обязан своевременно представлять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w:t>
      </w:r>
      <w:r w:rsidR="00223E01" w:rsidRPr="003A2F24">
        <w:rPr>
          <w:rFonts w:ascii="Times New Roman" w:eastAsia="Times New Roman" w:hAnsi="Times New Roman" w:cs="Times New Roman"/>
          <w:sz w:val="24"/>
          <w:szCs w:val="24"/>
          <w:lang w:eastAsia="ru-RU"/>
        </w:rPr>
        <w:t>выполненной работы</w:t>
      </w:r>
      <w:r w:rsidRPr="003A2F24">
        <w:rPr>
          <w:rFonts w:ascii="Times New Roman" w:eastAsia="Times New Roman" w:hAnsi="Times New Roman" w:cs="Times New Roman"/>
          <w:sz w:val="24"/>
          <w:szCs w:val="24"/>
          <w:lang w:eastAsia="ru-RU"/>
        </w:rPr>
        <w:t>, предусмотренные Контрактом, при этом Заказчик обязан обеспечить приемку выполненной работы в соответствии со статьей 94 Закона.</w:t>
      </w:r>
    </w:p>
    <w:p w:rsidR="00B56562" w:rsidRPr="003A2F24"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5.7. Для проверки предоставленных Подрядчиком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B56562" w:rsidRPr="003A2F24"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5.</w:t>
      </w:r>
      <w:r w:rsidR="00A80A82" w:rsidRPr="003A2F24">
        <w:rPr>
          <w:rFonts w:ascii="Times New Roman" w:eastAsia="Times New Roman" w:hAnsi="Times New Roman" w:cs="Times New Roman"/>
          <w:sz w:val="24"/>
          <w:szCs w:val="24"/>
          <w:lang w:eastAsia="ru-RU"/>
        </w:rPr>
        <w:t>8. По</w:t>
      </w:r>
      <w:r w:rsidRPr="003A2F24">
        <w:rPr>
          <w:rFonts w:ascii="Times New Roman" w:eastAsia="Times New Roman" w:hAnsi="Times New Roman" w:cs="Times New Roman"/>
          <w:sz w:val="24"/>
          <w:szCs w:val="24"/>
          <w:lang w:eastAsia="ru-RU"/>
        </w:rPr>
        <w:t xml:space="preserve"> решению Заказчика для приемки </w:t>
      </w:r>
      <w:r w:rsidR="00223E01" w:rsidRPr="003A2F24">
        <w:rPr>
          <w:rFonts w:ascii="Times New Roman" w:eastAsia="Times New Roman" w:hAnsi="Times New Roman" w:cs="Times New Roman"/>
          <w:sz w:val="24"/>
          <w:szCs w:val="24"/>
          <w:lang w:eastAsia="ru-RU"/>
        </w:rPr>
        <w:t>выполненной работы</w:t>
      </w:r>
      <w:r w:rsidRPr="003A2F24">
        <w:rPr>
          <w:rFonts w:ascii="Times New Roman" w:eastAsia="Times New Roman" w:hAnsi="Times New Roman" w:cs="Times New Roman"/>
          <w:sz w:val="24"/>
          <w:szCs w:val="24"/>
          <w:lang w:eastAsia="ru-RU"/>
        </w:rPr>
        <w:t>, результатов отдельного этапа исполнения Контракта может создаваться приемочная комиссия, которая состоит не менее чем из пяти человек.</w:t>
      </w:r>
    </w:p>
    <w:p w:rsidR="00B56562" w:rsidRPr="003A2F24"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5.9. Приемка результатов отдельного этапа исполнения Контракта, а также выполненной работы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Подрядчику в те же сроки Заказчиком направляется в письменной форме мотивированный отказ от подписания такого документа.</w:t>
      </w:r>
      <w:r w:rsidR="00EE420F" w:rsidRPr="003A2F24">
        <w:rPr>
          <w:rFonts w:ascii="Times New Roman" w:eastAsia="Times New Roman" w:hAnsi="Times New Roman" w:cs="Times New Roman"/>
          <w:sz w:val="24"/>
          <w:szCs w:val="24"/>
          <w:lang w:eastAsia="ru-RU"/>
        </w:rPr>
        <w:t xml:space="preserve"> </w:t>
      </w:r>
      <w:r w:rsidRPr="003A2F24">
        <w:rPr>
          <w:rFonts w:ascii="Times New Roman" w:eastAsia="Times New Roman" w:hAnsi="Times New Roman" w:cs="Times New Roman"/>
          <w:sz w:val="24"/>
          <w:szCs w:val="24"/>
          <w:lang w:eastAsia="ru-RU"/>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w:t>
      </w:r>
      <w:r w:rsidR="00223E01" w:rsidRPr="003A2F24">
        <w:rPr>
          <w:rFonts w:ascii="Times New Roman" w:eastAsia="Times New Roman" w:hAnsi="Times New Roman" w:cs="Times New Roman"/>
          <w:sz w:val="24"/>
          <w:szCs w:val="24"/>
          <w:lang w:eastAsia="ru-RU"/>
        </w:rPr>
        <w:t>выполненной работы</w:t>
      </w:r>
      <w:r w:rsidRPr="003A2F24">
        <w:rPr>
          <w:rFonts w:ascii="Times New Roman" w:eastAsia="Times New Roman" w:hAnsi="Times New Roman" w:cs="Times New Roman"/>
          <w:sz w:val="24"/>
          <w:szCs w:val="24"/>
          <w:lang w:eastAsia="ru-RU"/>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56562" w:rsidRPr="003A2F24"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5.10. Заказчик вправе не отказывать в приемке результатов отдельного этапа исполнения Контракта либо выполненной работы в случае выявления несоответствия этих </w:t>
      </w:r>
      <w:r w:rsidR="00A80A82" w:rsidRPr="003A2F24">
        <w:rPr>
          <w:rFonts w:ascii="Times New Roman" w:eastAsia="Times New Roman" w:hAnsi="Times New Roman" w:cs="Times New Roman"/>
          <w:sz w:val="24"/>
          <w:szCs w:val="24"/>
          <w:lang w:eastAsia="ru-RU"/>
        </w:rPr>
        <w:t>результатов,</w:t>
      </w:r>
      <w:r w:rsidRPr="003A2F24">
        <w:rPr>
          <w:rFonts w:ascii="Times New Roman" w:eastAsia="Times New Roman" w:hAnsi="Times New Roman" w:cs="Times New Roman"/>
          <w:sz w:val="24"/>
          <w:szCs w:val="24"/>
          <w:lang w:eastAsia="ru-RU"/>
        </w:rPr>
        <w:t xml:space="preserve"> либо </w:t>
      </w:r>
      <w:r w:rsidR="004F65A8" w:rsidRPr="003A2F24">
        <w:rPr>
          <w:rFonts w:ascii="Times New Roman" w:eastAsia="Times New Roman" w:hAnsi="Times New Roman" w:cs="Times New Roman"/>
          <w:sz w:val="24"/>
          <w:szCs w:val="24"/>
          <w:lang w:eastAsia="ru-RU"/>
        </w:rPr>
        <w:t>работы</w:t>
      </w:r>
      <w:r w:rsidRPr="003A2F24">
        <w:rPr>
          <w:rFonts w:ascii="Times New Roman" w:eastAsia="Times New Roman" w:hAnsi="Times New Roman" w:cs="Times New Roman"/>
          <w:sz w:val="24"/>
          <w:szCs w:val="24"/>
          <w:lang w:eastAsia="ru-RU"/>
        </w:rPr>
        <w:t xml:space="preserve"> условиям Контракта, если выявленное несоответствие не препятствует приемке этих результатов либо </w:t>
      </w:r>
      <w:r w:rsidR="004F65A8" w:rsidRPr="003A2F24">
        <w:rPr>
          <w:rFonts w:ascii="Times New Roman" w:eastAsia="Times New Roman" w:hAnsi="Times New Roman" w:cs="Times New Roman"/>
          <w:sz w:val="24"/>
          <w:szCs w:val="24"/>
          <w:lang w:eastAsia="ru-RU"/>
        </w:rPr>
        <w:t>работы</w:t>
      </w:r>
      <w:r w:rsidRPr="003A2F24">
        <w:rPr>
          <w:rFonts w:ascii="Times New Roman" w:eastAsia="Times New Roman" w:hAnsi="Times New Roman" w:cs="Times New Roman"/>
          <w:sz w:val="24"/>
          <w:szCs w:val="24"/>
          <w:lang w:eastAsia="ru-RU"/>
        </w:rPr>
        <w:t xml:space="preserve"> и устранено </w:t>
      </w:r>
      <w:r w:rsidR="004F65A8" w:rsidRPr="003A2F24">
        <w:rPr>
          <w:rFonts w:ascii="Times New Roman" w:eastAsia="Times New Roman" w:hAnsi="Times New Roman" w:cs="Times New Roman"/>
          <w:sz w:val="24"/>
          <w:szCs w:val="24"/>
          <w:lang w:eastAsia="ru-RU"/>
        </w:rPr>
        <w:t>Подрядчиком</w:t>
      </w:r>
      <w:r w:rsidRPr="003A2F24">
        <w:rPr>
          <w:rFonts w:ascii="Times New Roman" w:eastAsia="Times New Roman" w:hAnsi="Times New Roman" w:cs="Times New Roman"/>
          <w:sz w:val="24"/>
          <w:szCs w:val="24"/>
          <w:lang w:eastAsia="ru-RU"/>
        </w:rPr>
        <w:t>.</w:t>
      </w:r>
    </w:p>
    <w:p w:rsidR="00B56562" w:rsidRPr="003A2F24"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5.11. 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w:t>
      </w:r>
      <w:r w:rsidR="00034BFB" w:rsidRPr="003A2F24">
        <w:rPr>
          <w:rFonts w:ascii="Times New Roman" w:eastAsia="Times New Roman" w:hAnsi="Times New Roman" w:cs="Times New Roman"/>
          <w:sz w:val="24"/>
          <w:szCs w:val="24"/>
          <w:lang w:eastAsia="ru-RU"/>
        </w:rPr>
        <w:t>К</w:t>
      </w:r>
      <w:r w:rsidRPr="003A2F24">
        <w:rPr>
          <w:rFonts w:ascii="Times New Roman" w:eastAsia="Times New Roman" w:hAnsi="Times New Roman" w:cs="Times New Roman"/>
          <w:sz w:val="24"/>
          <w:szCs w:val="24"/>
          <w:lang w:eastAsia="ru-RU"/>
        </w:rPr>
        <w:t xml:space="preserve">онтракта) </w:t>
      </w:r>
      <w:r w:rsidR="00034BFB" w:rsidRPr="003A2F24">
        <w:rPr>
          <w:rFonts w:ascii="Times New Roman" w:eastAsia="Times New Roman" w:hAnsi="Times New Roman" w:cs="Times New Roman"/>
          <w:sz w:val="24"/>
          <w:szCs w:val="24"/>
          <w:lang w:eastAsia="ru-RU"/>
        </w:rPr>
        <w:t>выполненной работы</w:t>
      </w:r>
      <w:r w:rsidRPr="003A2F24">
        <w:rPr>
          <w:rFonts w:ascii="Times New Roman" w:eastAsia="Times New Roman" w:hAnsi="Times New Roman" w:cs="Times New Roman"/>
          <w:sz w:val="24"/>
          <w:szCs w:val="24"/>
          <w:lang w:eastAsia="ru-RU"/>
        </w:rPr>
        <w:t xml:space="preserve"> осуществляется после предоставления </w:t>
      </w:r>
      <w:r w:rsidR="00034BFB" w:rsidRPr="003A2F24">
        <w:rPr>
          <w:rFonts w:ascii="Times New Roman" w:eastAsia="Times New Roman" w:hAnsi="Times New Roman" w:cs="Times New Roman"/>
          <w:sz w:val="24"/>
          <w:szCs w:val="24"/>
          <w:lang w:eastAsia="ru-RU"/>
        </w:rPr>
        <w:t>Подрядчиком</w:t>
      </w:r>
      <w:r w:rsidRPr="003A2F24">
        <w:rPr>
          <w:rFonts w:ascii="Times New Roman" w:eastAsia="Times New Roman" w:hAnsi="Times New Roman" w:cs="Times New Roman"/>
          <w:sz w:val="24"/>
          <w:szCs w:val="24"/>
          <w:lang w:eastAsia="ru-RU"/>
        </w:rPr>
        <w:t xml:space="preserve"> обеспечения гарантийных обязательств в соответствии с Законом в порядке и в сроки, которые установлены Контрактом.</w:t>
      </w:r>
    </w:p>
    <w:p w:rsidR="00743CD2" w:rsidRPr="003A2F24" w:rsidRDefault="00155342" w:rsidP="00743CD2">
      <w:pPr>
        <w:widowControl w:val="0"/>
        <w:autoSpaceDE w:val="0"/>
        <w:autoSpaceDN w:val="0"/>
        <w:adjustRightInd w:val="0"/>
        <w:spacing w:after="0" w:line="232" w:lineRule="auto"/>
        <w:ind w:firstLine="709"/>
        <w:jc w:val="both"/>
        <w:rPr>
          <w:rFonts w:ascii="Times New Roman" w:eastAsia="Times New Roman" w:hAnsi="Times New Roman" w:cs="Times New Roman"/>
          <w:b/>
          <w:i/>
          <w:sz w:val="24"/>
          <w:szCs w:val="24"/>
          <w:lang w:eastAsia="ru-RU"/>
        </w:rPr>
      </w:pPr>
      <w:r w:rsidRPr="003A2F24">
        <w:rPr>
          <w:rFonts w:ascii="Times New Roman" w:eastAsia="Times New Roman" w:hAnsi="Times New Roman" w:cs="Times New Roman"/>
          <w:sz w:val="24"/>
          <w:szCs w:val="24"/>
          <w:lang w:eastAsia="ru-RU"/>
        </w:rPr>
        <w:t>5.12</w:t>
      </w:r>
      <w:r w:rsidR="00743CD2" w:rsidRPr="003A2F24">
        <w:rPr>
          <w:rFonts w:ascii="Times New Roman" w:eastAsia="Times New Roman" w:hAnsi="Times New Roman" w:cs="Times New Roman"/>
          <w:sz w:val="24"/>
          <w:szCs w:val="24"/>
          <w:lang w:eastAsia="ru-RU"/>
        </w:rPr>
        <w:t>. Риск случайной гибели или случайного повреждения результата выполненных Работ до его приемки Заказчиком несет Подрядчик.</w:t>
      </w:r>
    </w:p>
    <w:p w:rsidR="00743CD2" w:rsidRPr="003A2F24" w:rsidRDefault="0015534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5.13</w:t>
      </w:r>
      <w:r w:rsidR="00743CD2" w:rsidRPr="003A2F24">
        <w:rPr>
          <w:rFonts w:ascii="Times New Roman" w:eastAsia="Times New Roman" w:hAnsi="Times New Roman" w:cs="Times New Roman"/>
          <w:sz w:val="24"/>
          <w:szCs w:val="24"/>
          <w:lang w:eastAsia="ru-RU"/>
        </w:rPr>
        <w:t>. Представ</w:t>
      </w:r>
      <w:r w:rsidR="003A5A66" w:rsidRPr="003A2F24">
        <w:rPr>
          <w:rFonts w:ascii="Times New Roman" w:eastAsia="Times New Roman" w:hAnsi="Times New Roman" w:cs="Times New Roman"/>
          <w:sz w:val="24"/>
          <w:szCs w:val="24"/>
          <w:lang w:eastAsia="ru-RU"/>
        </w:rPr>
        <w:t>итель Заказчика</w:t>
      </w:r>
      <w:r w:rsidR="00743CD2" w:rsidRPr="003A2F24">
        <w:rPr>
          <w:rFonts w:ascii="Times New Roman" w:eastAsia="Times New Roman" w:hAnsi="Times New Roman" w:cs="Times New Roman"/>
          <w:sz w:val="24"/>
          <w:szCs w:val="24"/>
          <w:lang w:eastAsia="ru-RU"/>
        </w:rPr>
        <w:t xml:space="preserve"> осуществляет технический надзор и контроль за качеством и сроками выполнения работ, </w:t>
      </w:r>
      <w:r w:rsidR="00985A2B" w:rsidRPr="003A2F24">
        <w:rPr>
          <w:rFonts w:ascii="Times New Roman" w:eastAsia="Times New Roman" w:hAnsi="Times New Roman" w:cs="Times New Roman"/>
          <w:sz w:val="24"/>
          <w:szCs w:val="24"/>
          <w:lang w:eastAsia="ru-RU"/>
        </w:rPr>
        <w:t xml:space="preserve">а также </w:t>
      </w:r>
      <w:r w:rsidR="00743CD2" w:rsidRPr="003A2F24">
        <w:rPr>
          <w:rFonts w:ascii="Times New Roman" w:eastAsia="Times New Roman" w:hAnsi="Times New Roman" w:cs="Times New Roman"/>
          <w:sz w:val="24"/>
          <w:szCs w:val="24"/>
          <w:lang w:eastAsia="ru-RU"/>
        </w:rPr>
        <w:t xml:space="preserve">участвует в оформлении актов по форме КС-3 и КС-2. </w:t>
      </w:r>
    </w:p>
    <w:p w:rsidR="00743CD2" w:rsidRPr="003A2F24"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Ответственный представитель Заказчика, имеют право беспрепятственного доступа ко всем видам работ в течение всего периода их выполнения и в любое время их производства.</w:t>
      </w:r>
    </w:p>
    <w:p w:rsidR="00743CD2" w:rsidRPr="003A2F24" w:rsidRDefault="0015534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5.14.</w:t>
      </w:r>
      <w:r w:rsidR="00743CD2" w:rsidRPr="003A2F24">
        <w:rPr>
          <w:rFonts w:ascii="Times New Roman" w:eastAsia="Times New Roman" w:hAnsi="Times New Roman" w:cs="Times New Roman"/>
          <w:sz w:val="24"/>
          <w:szCs w:val="24"/>
          <w:lang w:eastAsia="ru-RU"/>
        </w:rPr>
        <w:t xml:space="preserve"> Все права на результат Работ, в том числе промежуточный, созданный по Контракту, переходят к Заказчику с момента полной оплаты соответствующих Работ. Заказчик осуществляет использование результата Работ в любой форме и любым, не противоречащим закону, способом по своему усмотрению. </w:t>
      </w:r>
    </w:p>
    <w:p w:rsidR="00743CD2" w:rsidRDefault="0015534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5.15</w:t>
      </w:r>
      <w:r w:rsidR="00743CD2" w:rsidRPr="003A2F24">
        <w:rPr>
          <w:rFonts w:ascii="Times New Roman" w:eastAsia="Times New Roman" w:hAnsi="Times New Roman" w:cs="Times New Roman"/>
          <w:sz w:val="24"/>
          <w:szCs w:val="24"/>
          <w:lang w:eastAsia="ru-RU"/>
        </w:rPr>
        <w:t>. Если в процессе выполнения Работ выясняется неизбежность получения отрицательного результата или нецелесообразность дальнейшего выполнения Работ, Подрядчик обязан приостановить выполнение Работ, поставив об этом в известность Заказчика. В этом случае Стороны обязаны в 15-дневный срок рассмотреть вопрос о целесообразности и направлениях продолжения выполнения Работ.</w:t>
      </w:r>
    </w:p>
    <w:p w:rsidR="00ED74D4" w:rsidRPr="003A2F24" w:rsidRDefault="00ED74D4"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43CD2" w:rsidRPr="003A2F24" w:rsidRDefault="00743CD2" w:rsidP="00104559">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rsidR="00743CD2" w:rsidRPr="003A2F24" w:rsidRDefault="00743CD2" w:rsidP="00743CD2">
      <w:pPr>
        <w:widowControl w:val="0"/>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r w:rsidRPr="003A2F24">
        <w:rPr>
          <w:rFonts w:ascii="Times New Roman" w:eastAsia="Times New Roman" w:hAnsi="Times New Roman" w:cs="Times New Roman"/>
          <w:b/>
          <w:bCs/>
          <w:sz w:val="24"/>
          <w:szCs w:val="24"/>
          <w:lang w:eastAsia="ru-RU"/>
        </w:rPr>
        <w:t>6. Ответственность Сторон</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lastRenderedPageBreak/>
        <w:t xml:space="preserve">6.1. В случае обнаружения Заказчиком недостатков выполняемых Работ и (или) выполнения Работ ненадлежащего качества, в том числе обнаруженных при приемке результата Работ или в течение гарантийного срока на результат Работ, заявленный Подрядчиком, Подрядчик обязан по требованию Заказчика и в установленные им сроки безвозмездно устранить выявленные недостатки в соответствии с Контрактом. </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6.2. Заказчик вправе отказаться от оплаты Работ ненадлежащего качества, а если такие Работы оплачены, потребовать возврата уплаченных сумм.</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6.4.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в сумме 1000 руб.</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6.6.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штраф в сумме 10%.</w:t>
      </w:r>
      <w:bookmarkStart w:id="0" w:name="P67"/>
      <w:bookmarkEnd w:id="0"/>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6.7.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штраф в сумме 1000 руб.</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6.8. В случае просрочки исполнения Подрядчиком обязательств, предусмотренных Контрактом (в том числе гарантийного обязательства)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6.9.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6.10.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6.11. Если отступления в работе от условий Контракта или иные недостатки Работ не были устранены Подрядчиком в срок, указанный Заказчиком в мотивированном отказе, либо допущение не согласованных с Заказчиком отступлений от технического задания или нормативно-правовых актов, либо фактическое неисполнение предписаний Заказчика, изложенных в мотивированном отказе, в течение срока, определенного Заказчиком, не были устранены или недостатки Работ являются существенными и неустранимыми, Заказчик вправе потребовать возмещения убытков в полной сумме сверх неустойки.</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A2F24">
        <w:rPr>
          <w:rFonts w:ascii="Times New Roman" w:eastAsia="Times New Roman" w:hAnsi="Times New Roman" w:cs="Times New Roman"/>
          <w:sz w:val="24"/>
          <w:szCs w:val="24"/>
        </w:rPr>
        <w:t xml:space="preserve">6.12. Уплата неустойки не освобождает Стороны от </w:t>
      </w:r>
      <w:r w:rsidRPr="003A2F24">
        <w:rPr>
          <w:rFonts w:ascii="Times New Roman" w:eastAsia="Times New Roman" w:hAnsi="Times New Roman" w:cs="Times New Roman"/>
          <w:sz w:val="24"/>
          <w:szCs w:val="24"/>
          <w:lang w:eastAsia="ru-RU"/>
        </w:rPr>
        <w:t>полного</w:t>
      </w:r>
      <w:r w:rsidRPr="003A2F24">
        <w:rPr>
          <w:rFonts w:ascii="Times New Roman" w:eastAsia="Times New Roman" w:hAnsi="Times New Roman" w:cs="Times New Roman"/>
          <w:sz w:val="24"/>
          <w:szCs w:val="24"/>
        </w:rPr>
        <w:t xml:space="preserve"> выполнения обязательств по настоящему Контракту.</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6.13.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6.14. Заказчик вправе взыскать с Подрядчика убытки в полной сумме сверх установленной Контрактом неустойки за неисполнение или ненадлежащее исполнение Подрядчиком обязательств, </w:t>
      </w:r>
      <w:r w:rsidRPr="003A2F24">
        <w:rPr>
          <w:rFonts w:ascii="Times New Roman" w:eastAsia="Times New Roman" w:hAnsi="Times New Roman" w:cs="Times New Roman"/>
          <w:sz w:val="24"/>
          <w:szCs w:val="24"/>
          <w:lang w:eastAsia="ru-RU"/>
        </w:rPr>
        <w:lastRenderedPageBreak/>
        <w:t xml:space="preserve">предусмотренных Контрактом. </w:t>
      </w:r>
    </w:p>
    <w:p w:rsidR="005B6ABE" w:rsidRPr="003A2F24" w:rsidRDefault="005B6ABE" w:rsidP="00DA1009">
      <w:pPr>
        <w:widowControl w:val="0"/>
        <w:autoSpaceDE w:val="0"/>
        <w:autoSpaceDN w:val="0"/>
        <w:adjustRightInd w:val="0"/>
        <w:spacing w:after="0" w:line="240" w:lineRule="auto"/>
        <w:jc w:val="both"/>
        <w:rPr>
          <w:rFonts w:ascii="Times New Roman" w:eastAsia="Times New Roman" w:hAnsi="Times New Roman" w:cs="Times New Roman"/>
          <w:color w:val="FF0000"/>
          <w:sz w:val="24"/>
          <w:szCs w:val="24"/>
          <w:lang w:eastAsia="ru-RU"/>
        </w:rPr>
      </w:pPr>
    </w:p>
    <w:p w:rsidR="0060410E" w:rsidRPr="003A2F24" w:rsidRDefault="0060410E" w:rsidP="009E6F00">
      <w:pPr>
        <w:widowControl w:val="0"/>
        <w:autoSpaceDE w:val="0"/>
        <w:autoSpaceDN w:val="0"/>
        <w:adjustRightInd w:val="0"/>
        <w:spacing w:after="0" w:line="240" w:lineRule="auto"/>
        <w:ind w:firstLine="709"/>
        <w:jc w:val="center"/>
        <w:rPr>
          <w:rFonts w:ascii="Times New Roman" w:hAnsi="Times New Roman" w:cs="Times New Roman"/>
          <w:b/>
          <w:sz w:val="24"/>
          <w:szCs w:val="24"/>
        </w:rPr>
      </w:pPr>
      <w:r w:rsidRPr="003A2F24">
        <w:rPr>
          <w:rFonts w:ascii="Times New Roman" w:hAnsi="Times New Roman" w:cs="Times New Roman"/>
          <w:b/>
          <w:sz w:val="24"/>
          <w:szCs w:val="24"/>
        </w:rPr>
        <w:t>7. Гарантийный срок работы и</w:t>
      </w:r>
      <w:r w:rsidR="00070674" w:rsidRPr="003A2F24">
        <w:rPr>
          <w:rFonts w:ascii="Times New Roman" w:hAnsi="Times New Roman" w:cs="Times New Roman"/>
          <w:b/>
          <w:sz w:val="24"/>
          <w:szCs w:val="24"/>
        </w:rPr>
        <w:t xml:space="preserve"> </w:t>
      </w:r>
      <w:r w:rsidRPr="003A2F24">
        <w:rPr>
          <w:rFonts w:ascii="Times New Roman" w:hAnsi="Times New Roman" w:cs="Times New Roman"/>
          <w:b/>
          <w:sz w:val="24"/>
          <w:szCs w:val="24"/>
        </w:rPr>
        <w:t>(или) объема предоставления гарантий их качества, к гарантийному обслуживанию. Порядок и сроки предоставления обеспечения гарантийных обязательств (в случае необходимости)</w:t>
      </w:r>
    </w:p>
    <w:p w:rsidR="00066196" w:rsidRPr="003A2F24" w:rsidRDefault="00066196" w:rsidP="0006619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Согласно статье 761 Гражданского кодекса РФ:</w:t>
      </w:r>
    </w:p>
    <w:p w:rsidR="00066196" w:rsidRPr="003A2F24" w:rsidRDefault="00066196" w:rsidP="0006619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7.1. Подрядчик несет ответственность за ненадлежащее составление проектной документации включая недостатки, обнаруженные впоследствии в ходе строительства, а также в процессе эксплуатации объекта, созданного на основе проектной документации и данных проектно-изыскательских работ (если такой объект был создан).</w:t>
      </w:r>
    </w:p>
    <w:p w:rsidR="009E6F00" w:rsidRPr="003A2F24" w:rsidRDefault="00066196" w:rsidP="00DA100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7.2. При обнаружении недостатков в проектной документации или в проектно-изыскательских работах подрядчик по требованию Заказчика обязан безвозмездно переделать проектную документацию и соответственно произвести необходимые дополнительные изыскательские работы, а также возместить заказчику причиненные убытки, если законом или Контрактом на выполнение проектных и изыскатель</w:t>
      </w:r>
      <w:r w:rsidR="00DA1009" w:rsidRPr="003A2F24">
        <w:rPr>
          <w:rFonts w:ascii="Times New Roman" w:eastAsia="Times New Roman" w:hAnsi="Times New Roman" w:cs="Times New Roman"/>
          <w:sz w:val="24"/>
          <w:szCs w:val="24"/>
          <w:lang w:eastAsia="ru-RU"/>
        </w:rPr>
        <w:t>ских работ не установлено иное.</w:t>
      </w:r>
    </w:p>
    <w:p w:rsidR="0060410E" w:rsidRPr="003A2F24" w:rsidRDefault="0060410E" w:rsidP="00D023F5">
      <w:pPr>
        <w:widowControl w:val="0"/>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p>
    <w:p w:rsidR="000F31ED" w:rsidRPr="003A2F24" w:rsidRDefault="000F31ED" w:rsidP="00D27B7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3A2F24">
        <w:rPr>
          <w:rFonts w:ascii="Times New Roman" w:eastAsia="Times New Roman" w:hAnsi="Times New Roman" w:cs="Times New Roman"/>
          <w:b/>
          <w:sz w:val="24"/>
          <w:szCs w:val="24"/>
          <w:lang w:eastAsia="ru-RU"/>
        </w:rPr>
        <w:t>8. Срок действия Контракта, порядок изменения и расторжения Контракта</w:t>
      </w:r>
    </w:p>
    <w:p w:rsidR="000F31ED" w:rsidRPr="003A2F24" w:rsidRDefault="000F31ED" w:rsidP="000F31E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8.1. Срок действия Контракта – с даты по</w:t>
      </w:r>
      <w:r w:rsidR="00DD738C">
        <w:rPr>
          <w:rFonts w:ascii="Times New Roman" w:eastAsia="Times New Roman" w:hAnsi="Times New Roman" w:cs="Times New Roman"/>
          <w:sz w:val="24"/>
          <w:szCs w:val="24"/>
          <w:lang w:eastAsia="ru-RU"/>
        </w:rPr>
        <w:t>дписания Контракта по 31.12.2026</w:t>
      </w:r>
      <w:r w:rsidRPr="003A2F24">
        <w:rPr>
          <w:rFonts w:ascii="Times New Roman" w:eastAsia="Times New Roman" w:hAnsi="Times New Roman" w:cs="Times New Roman"/>
          <w:sz w:val="24"/>
          <w:szCs w:val="24"/>
          <w:lang w:eastAsia="ru-RU"/>
        </w:rPr>
        <w:t>.</w:t>
      </w:r>
    </w:p>
    <w:p w:rsidR="000F31ED" w:rsidRPr="003A2F24" w:rsidRDefault="000F31ED" w:rsidP="000F31E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В случае неисполнения Подрядчиком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0F31ED" w:rsidRPr="003A2F24" w:rsidRDefault="000F31ED" w:rsidP="000F31E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Обязательства Заказчика по финансированию надлежаще выполненных работ возникают не ранее регистрации Контракта в реестре контрактов в порядке, установленном действующим законодательством.</w:t>
      </w:r>
    </w:p>
    <w:p w:rsidR="000F31ED" w:rsidRPr="003A2F24" w:rsidRDefault="000F31ED" w:rsidP="000F31E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8.2. Сроки выполнения работ и/или отдельных этапов по настоящему Контракту могут определяться сторонами в </w:t>
      </w:r>
      <w:r w:rsidR="00985A2B" w:rsidRPr="003A2F24">
        <w:rPr>
          <w:rFonts w:ascii="Times New Roman" w:eastAsia="Times New Roman" w:hAnsi="Times New Roman" w:cs="Times New Roman"/>
          <w:sz w:val="24"/>
          <w:szCs w:val="24"/>
          <w:lang w:eastAsia="ru-RU"/>
        </w:rPr>
        <w:t>план-графике</w:t>
      </w:r>
      <w:r w:rsidRPr="003A2F24">
        <w:rPr>
          <w:rFonts w:ascii="Times New Roman" w:eastAsia="Times New Roman" w:hAnsi="Times New Roman" w:cs="Times New Roman"/>
          <w:sz w:val="24"/>
          <w:szCs w:val="24"/>
          <w:lang w:eastAsia="ru-RU"/>
        </w:rPr>
        <w:t xml:space="preserve">, который с момента подписания становится Приложением к Контракту, являющемся неотъемлемой частью Контракта. </w:t>
      </w:r>
    </w:p>
    <w:p w:rsidR="000F31ED" w:rsidRPr="003A2F24" w:rsidRDefault="000F31ED" w:rsidP="000F31ED">
      <w:pPr>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 xml:space="preserve">8.3. По предложению Заказчика возможно увеличение или уменьшение предусмотренного Контрактом объема </w:t>
      </w:r>
      <w:r w:rsidR="00223E01" w:rsidRPr="003A2F24">
        <w:rPr>
          <w:rFonts w:ascii="Times New Roman" w:eastAsia="Times New Roman" w:hAnsi="Times New Roman" w:cs="Times New Roman"/>
          <w:kern w:val="3"/>
          <w:sz w:val="24"/>
          <w:szCs w:val="24"/>
          <w:lang w:eastAsia="ru-RU"/>
        </w:rPr>
        <w:t>выполненных работ</w:t>
      </w:r>
      <w:r w:rsidRPr="003A2F24">
        <w:rPr>
          <w:rFonts w:ascii="Times New Roman" w:eastAsia="Times New Roman" w:hAnsi="Times New Roman" w:cs="Times New Roman"/>
          <w:kern w:val="3"/>
          <w:sz w:val="24"/>
          <w:szCs w:val="24"/>
          <w:lang w:eastAsia="ru-RU"/>
        </w:rPr>
        <w:t xml:space="preserve">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EB5765" w:rsidRPr="003A2F24">
        <w:rPr>
          <w:rFonts w:ascii="Times New Roman" w:eastAsia="Times New Roman" w:hAnsi="Times New Roman" w:cs="Times New Roman"/>
          <w:kern w:val="3"/>
          <w:sz w:val="24"/>
          <w:szCs w:val="24"/>
          <w:lang w:eastAsia="ru-RU"/>
        </w:rPr>
        <w:t>работы</w:t>
      </w:r>
      <w:r w:rsidRPr="003A2F24">
        <w:rPr>
          <w:rFonts w:ascii="Times New Roman" w:eastAsia="Times New Roman" w:hAnsi="Times New Roman" w:cs="Times New Roman"/>
          <w:kern w:val="3"/>
          <w:sz w:val="24"/>
          <w:szCs w:val="24"/>
          <w:lang w:eastAsia="ru-RU"/>
        </w:rPr>
        <w:t xml:space="preserve"> исходя из установленной в Контракте цены единицы </w:t>
      </w:r>
      <w:r w:rsidR="00EB5765" w:rsidRPr="003A2F24">
        <w:rPr>
          <w:rFonts w:ascii="Times New Roman" w:eastAsia="Times New Roman" w:hAnsi="Times New Roman" w:cs="Times New Roman"/>
          <w:kern w:val="3"/>
          <w:sz w:val="24"/>
          <w:szCs w:val="24"/>
          <w:lang w:eastAsia="ru-RU"/>
        </w:rPr>
        <w:t>работы</w:t>
      </w:r>
      <w:r w:rsidRPr="003A2F24">
        <w:rPr>
          <w:rFonts w:ascii="Times New Roman" w:eastAsia="Times New Roman" w:hAnsi="Times New Roman" w:cs="Times New Roman"/>
          <w:kern w:val="3"/>
          <w:sz w:val="24"/>
          <w:szCs w:val="24"/>
          <w:lang w:eastAsia="ru-RU"/>
        </w:rPr>
        <w:t xml:space="preserve">, но не более чем на десять процентов цены Контракта.                                      </w:t>
      </w:r>
    </w:p>
    <w:p w:rsidR="000F31ED" w:rsidRPr="003A2F24" w:rsidRDefault="000F31ED" w:rsidP="000F31ED">
      <w:pPr>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 xml:space="preserve">8.4. При уменьшении предусмотренного Контрактом объема </w:t>
      </w:r>
      <w:r w:rsidR="00EB5765" w:rsidRPr="003A2F24">
        <w:rPr>
          <w:rFonts w:ascii="Times New Roman" w:eastAsia="Times New Roman" w:hAnsi="Times New Roman" w:cs="Times New Roman"/>
          <w:kern w:val="3"/>
          <w:sz w:val="24"/>
          <w:szCs w:val="24"/>
          <w:lang w:eastAsia="ru-RU"/>
        </w:rPr>
        <w:t>работ</w:t>
      </w:r>
      <w:r w:rsidRPr="003A2F24">
        <w:rPr>
          <w:rFonts w:ascii="Times New Roman" w:eastAsia="Times New Roman" w:hAnsi="Times New Roman" w:cs="Times New Roman"/>
          <w:kern w:val="3"/>
          <w:sz w:val="24"/>
          <w:szCs w:val="24"/>
          <w:lang w:eastAsia="ru-RU"/>
        </w:rPr>
        <w:t xml:space="preserve"> Стороны Контракта обязаны уменьшить цену Контракта исходя из цены единицы </w:t>
      </w:r>
      <w:r w:rsidR="00EB5765" w:rsidRPr="003A2F24">
        <w:rPr>
          <w:rFonts w:ascii="Times New Roman" w:eastAsia="Times New Roman" w:hAnsi="Times New Roman" w:cs="Times New Roman"/>
          <w:kern w:val="3"/>
          <w:sz w:val="24"/>
          <w:szCs w:val="24"/>
          <w:lang w:eastAsia="ru-RU"/>
        </w:rPr>
        <w:t>работы</w:t>
      </w:r>
      <w:r w:rsidRPr="003A2F24">
        <w:rPr>
          <w:rFonts w:ascii="Times New Roman" w:eastAsia="Times New Roman" w:hAnsi="Times New Roman" w:cs="Times New Roman"/>
          <w:kern w:val="3"/>
          <w:sz w:val="24"/>
          <w:szCs w:val="24"/>
          <w:lang w:eastAsia="ru-RU"/>
        </w:rPr>
        <w:t xml:space="preserve">. Цена единицы дополнительно </w:t>
      </w:r>
      <w:r w:rsidR="00EB5765" w:rsidRPr="003A2F24">
        <w:rPr>
          <w:rFonts w:ascii="Times New Roman" w:eastAsia="Times New Roman" w:hAnsi="Times New Roman" w:cs="Times New Roman"/>
          <w:kern w:val="3"/>
          <w:sz w:val="24"/>
          <w:szCs w:val="24"/>
          <w:lang w:eastAsia="ru-RU"/>
        </w:rPr>
        <w:t>выполненной работы</w:t>
      </w:r>
      <w:r w:rsidRPr="003A2F24">
        <w:rPr>
          <w:rFonts w:ascii="Times New Roman" w:eastAsia="Times New Roman" w:hAnsi="Times New Roman" w:cs="Times New Roman"/>
          <w:kern w:val="3"/>
          <w:sz w:val="24"/>
          <w:szCs w:val="24"/>
          <w:lang w:eastAsia="ru-RU"/>
        </w:rPr>
        <w:t xml:space="preserve"> или цена единицы </w:t>
      </w:r>
      <w:r w:rsidR="00EB5765" w:rsidRPr="003A2F24">
        <w:rPr>
          <w:rFonts w:ascii="Times New Roman" w:eastAsia="Times New Roman" w:hAnsi="Times New Roman" w:cs="Times New Roman"/>
          <w:kern w:val="3"/>
          <w:sz w:val="24"/>
          <w:szCs w:val="24"/>
          <w:lang w:eastAsia="ru-RU"/>
        </w:rPr>
        <w:t>работы</w:t>
      </w:r>
      <w:r w:rsidRPr="003A2F24">
        <w:rPr>
          <w:rFonts w:ascii="Times New Roman" w:eastAsia="Times New Roman" w:hAnsi="Times New Roman" w:cs="Times New Roman"/>
          <w:kern w:val="3"/>
          <w:sz w:val="24"/>
          <w:szCs w:val="24"/>
          <w:lang w:eastAsia="ru-RU"/>
        </w:rPr>
        <w:t xml:space="preserve"> при уменьшении предусмотренного Контрактом объема </w:t>
      </w:r>
      <w:r w:rsidR="00EB5765" w:rsidRPr="003A2F24">
        <w:rPr>
          <w:rFonts w:ascii="Times New Roman" w:eastAsia="Times New Roman" w:hAnsi="Times New Roman" w:cs="Times New Roman"/>
          <w:kern w:val="3"/>
          <w:sz w:val="24"/>
          <w:szCs w:val="24"/>
          <w:lang w:eastAsia="ru-RU"/>
        </w:rPr>
        <w:t>работ</w:t>
      </w:r>
      <w:r w:rsidR="00E2518B" w:rsidRPr="003A2F24">
        <w:rPr>
          <w:rFonts w:ascii="Times New Roman" w:eastAsia="Times New Roman" w:hAnsi="Times New Roman" w:cs="Times New Roman"/>
          <w:kern w:val="3"/>
          <w:sz w:val="24"/>
          <w:szCs w:val="24"/>
          <w:lang w:eastAsia="ru-RU"/>
        </w:rPr>
        <w:t>ы</w:t>
      </w:r>
      <w:r w:rsidR="00066196" w:rsidRPr="003A2F24">
        <w:rPr>
          <w:rFonts w:ascii="Times New Roman" w:eastAsia="Times New Roman" w:hAnsi="Times New Roman" w:cs="Times New Roman"/>
          <w:kern w:val="3"/>
          <w:sz w:val="24"/>
          <w:szCs w:val="24"/>
          <w:lang w:eastAsia="ru-RU"/>
        </w:rPr>
        <w:t xml:space="preserve"> должна определяться </w:t>
      </w:r>
      <w:r w:rsidRPr="003A2F24">
        <w:rPr>
          <w:rFonts w:ascii="Times New Roman" w:eastAsia="Times New Roman" w:hAnsi="Times New Roman" w:cs="Times New Roman"/>
          <w:kern w:val="3"/>
          <w:sz w:val="24"/>
          <w:szCs w:val="24"/>
          <w:lang w:eastAsia="ru-RU"/>
        </w:rPr>
        <w:t xml:space="preserve">как частное от деления первоначальной цены Контракта на предусмотренный в Контракте объем </w:t>
      </w:r>
      <w:r w:rsidR="00EB5765" w:rsidRPr="003A2F24">
        <w:rPr>
          <w:rFonts w:ascii="Times New Roman" w:eastAsia="Times New Roman" w:hAnsi="Times New Roman" w:cs="Times New Roman"/>
          <w:kern w:val="3"/>
          <w:sz w:val="24"/>
          <w:szCs w:val="24"/>
          <w:lang w:eastAsia="ru-RU"/>
        </w:rPr>
        <w:t>работ</w:t>
      </w:r>
      <w:r w:rsidR="00E2518B" w:rsidRPr="003A2F24">
        <w:rPr>
          <w:rFonts w:ascii="Times New Roman" w:eastAsia="Times New Roman" w:hAnsi="Times New Roman" w:cs="Times New Roman"/>
          <w:kern w:val="3"/>
          <w:sz w:val="24"/>
          <w:szCs w:val="24"/>
          <w:lang w:eastAsia="ru-RU"/>
        </w:rPr>
        <w:t>ы</w:t>
      </w:r>
      <w:r w:rsidRPr="003A2F24">
        <w:rPr>
          <w:rFonts w:ascii="Times New Roman" w:eastAsia="Times New Roman" w:hAnsi="Times New Roman" w:cs="Times New Roman"/>
          <w:kern w:val="3"/>
          <w:sz w:val="24"/>
          <w:szCs w:val="24"/>
          <w:lang w:eastAsia="ru-RU"/>
        </w:rPr>
        <w:t>.</w:t>
      </w:r>
    </w:p>
    <w:p w:rsidR="000F31ED" w:rsidRPr="003A2F24" w:rsidRDefault="000F31ED" w:rsidP="000F31ED">
      <w:pPr>
        <w:tabs>
          <w:tab w:val="left" w:pos="2127"/>
        </w:tabs>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8.5.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r w:rsidR="00066196" w:rsidRPr="003A2F24">
        <w:rPr>
          <w:rFonts w:ascii="Times New Roman" w:eastAsia="Times New Roman" w:hAnsi="Times New Roman" w:cs="Times New Roman"/>
          <w:kern w:val="3"/>
          <w:sz w:val="24"/>
          <w:szCs w:val="24"/>
          <w:lang w:eastAsia="ru-RU"/>
        </w:rPr>
        <w:t xml:space="preserve"> </w:t>
      </w:r>
      <w:r w:rsidRPr="003A2F24">
        <w:rPr>
          <w:rFonts w:ascii="Times New Roman" w:eastAsia="Times New Roman" w:hAnsi="Times New Roman" w:cs="Times New Roman"/>
          <w:kern w:val="3"/>
          <w:sz w:val="24"/>
          <w:szCs w:val="24"/>
          <w:lang w:eastAsia="ru-RU"/>
        </w:rPr>
        <w:t xml:space="preserve">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w:t>
      </w:r>
      <w:r w:rsidR="00E2518B" w:rsidRPr="003A2F24">
        <w:rPr>
          <w:rFonts w:ascii="Times New Roman" w:eastAsia="Times New Roman" w:hAnsi="Times New Roman" w:cs="Times New Roman"/>
          <w:kern w:val="3"/>
          <w:sz w:val="24"/>
          <w:szCs w:val="24"/>
          <w:lang w:eastAsia="ru-RU"/>
        </w:rPr>
        <w:t>работы</w:t>
      </w:r>
      <w:r w:rsidRPr="003A2F24">
        <w:rPr>
          <w:rFonts w:ascii="Times New Roman" w:eastAsia="Times New Roman" w:hAnsi="Times New Roman" w:cs="Times New Roman"/>
          <w:kern w:val="3"/>
          <w:sz w:val="24"/>
          <w:szCs w:val="24"/>
          <w:lang w:eastAsia="ru-RU"/>
        </w:rPr>
        <w:t>, предусмотренных Контрактом.</w:t>
      </w:r>
    </w:p>
    <w:p w:rsidR="000F31ED" w:rsidRPr="003A2F24" w:rsidRDefault="000F31ED" w:rsidP="000F31ED">
      <w:pPr>
        <w:tabs>
          <w:tab w:val="left" w:pos="1701"/>
        </w:tabs>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8.6. В случае расторжения Контракта возмещение расходов, понесенных Сторонами, осуществляется в соответствии с требованиями</w:t>
      </w:r>
      <w:r w:rsidR="00A80A82" w:rsidRPr="003A2F24">
        <w:rPr>
          <w:rFonts w:ascii="Times New Roman" w:eastAsia="Times New Roman" w:hAnsi="Times New Roman" w:cs="Times New Roman"/>
          <w:kern w:val="3"/>
          <w:sz w:val="24"/>
          <w:szCs w:val="24"/>
          <w:lang w:eastAsia="ru-RU"/>
        </w:rPr>
        <w:t xml:space="preserve"> действующего законодательства </w:t>
      </w:r>
      <w:r w:rsidRPr="003A2F24">
        <w:rPr>
          <w:rFonts w:ascii="Times New Roman" w:eastAsia="Times New Roman" w:hAnsi="Times New Roman" w:cs="Times New Roman"/>
          <w:kern w:val="3"/>
          <w:sz w:val="24"/>
          <w:szCs w:val="24"/>
          <w:lang w:eastAsia="ru-RU"/>
        </w:rPr>
        <w:t>и условиями Контракта.</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8.7. Контракт может быть расторгнут на основании:</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8.7.1. письменного соглашения Сторон;</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8.7.2. решения суда;</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8.7.3. в случае одностороннего отказа стороны контракта от исполнения контракта в соответствии с гражданским законодательством.</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8.8.  Заказчик вправе принять решение об одностороннем отказе от исполнения Контракта.</w:t>
      </w:r>
    </w:p>
    <w:p w:rsidR="000F31ED" w:rsidRPr="003A2F24" w:rsidRDefault="000F31ED" w:rsidP="000F31ED">
      <w:pPr>
        <w:suppressAutoHyphens/>
        <w:autoSpaceDN w:val="0"/>
        <w:spacing w:after="0" w:line="240" w:lineRule="auto"/>
        <w:ind w:right="1" w:firstLine="567"/>
        <w:jc w:val="both"/>
        <w:textAlignment w:val="baseline"/>
        <w:rPr>
          <w:rFonts w:ascii="Times New Roman" w:eastAsia="Arial Unicode MS" w:hAnsi="Times New Roman" w:cs="Times New Roman"/>
          <w:kern w:val="3"/>
        </w:rPr>
      </w:pPr>
      <w:r w:rsidRPr="003A2F24">
        <w:rPr>
          <w:rFonts w:ascii="Times New Roman" w:eastAsia="Courier New" w:hAnsi="Times New Roman" w:cs="Times New Roman"/>
          <w:color w:val="000000"/>
          <w:kern w:val="3"/>
          <w:sz w:val="24"/>
          <w:szCs w:val="24"/>
          <w:lang w:eastAsia="ru-RU" w:bidi="ru-RU"/>
        </w:rPr>
        <w:t xml:space="preserve">8.9. Заказчик обязан принять решение об одностороннем отказе от исполнения Контракта, если в ходе исполнения Контракта установлено, что </w:t>
      </w:r>
      <w:r w:rsidR="00E2518B" w:rsidRPr="003A2F24">
        <w:rPr>
          <w:rFonts w:ascii="Times New Roman" w:eastAsia="Courier New" w:hAnsi="Times New Roman" w:cs="Times New Roman"/>
          <w:color w:val="000000"/>
          <w:kern w:val="3"/>
          <w:sz w:val="24"/>
          <w:szCs w:val="24"/>
          <w:lang w:eastAsia="ru-RU" w:bidi="ru-RU"/>
        </w:rPr>
        <w:t>Подрядчик</w:t>
      </w:r>
      <w:r w:rsidRPr="003A2F24">
        <w:rPr>
          <w:rFonts w:ascii="Times New Roman" w:eastAsia="Courier New" w:hAnsi="Times New Roman" w:cs="Times New Roman"/>
          <w:color w:val="000000"/>
          <w:kern w:val="3"/>
          <w:sz w:val="24"/>
          <w:szCs w:val="24"/>
          <w:lang w:eastAsia="ru-RU" w:bidi="ru-RU"/>
        </w:rPr>
        <w:t xml:space="preserve"> не соответствует установленным </w:t>
      </w:r>
      <w:r w:rsidRPr="003A2F24">
        <w:rPr>
          <w:rFonts w:ascii="Times New Roman" w:eastAsia="Courier New" w:hAnsi="Times New Roman" w:cs="Times New Roman"/>
          <w:color w:val="000000"/>
          <w:kern w:val="3"/>
          <w:sz w:val="24"/>
          <w:szCs w:val="24"/>
          <w:lang w:eastAsia="ru-RU" w:bidi="ru-RU"/>
        </w:rPr>
        <w:lastRenderedPageBreak/>
        <w:t>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w:t>
      </w:r>
      <w:r w:rsidR="00066196" w:rsidRPr="003A2F24">
        <w:rPr>
          <w:rFonts w:ascii="Times New Roman" w:eastAsia="Courier New" w:hAnsi="Times New Roman" w:cs="Times New Roman"/>
          <w:color w:val="000000"/>
          <w:kern w:val="3"/>
          <w:sz w:val="24"/>
          <w:szCs w:val="24"/>
          <w:lang w:eastAsia="ru-RU" w:bidi="ru-RU"/>
        </w:rPr>
        <w:t>аким требованиям, что позволило</w:t>
      </w:r>
      <w:r w:rsidRPr="003A2F24">
        <w:rPr>
          <w:rFonts w:ascii="Times New Roman" w:eastAsia="Courier New" w:hAnsi="Times New Roman" w:cs="Times New Roman"/>
          <w:color w:val="000000"/>
          <w:kern w:val="3"/>
          <w:sz w:val="24"/>
          <w:szCs w:val="24"/>
          <w:lang w:eastAsia="ru-RU" w:bidi="ru-RU"/>
        </w:rPr>
        <w:t xml:space="preserve"> ему стать победителем закупки.</w:t>
      </w:r>
    </w:p>
    <w:p w:rsidR="000F31ED" w:rsidRPr="003A2F24" w:rsidRDefault="00A80A82" w:rsidP="000F31ED">
      <w:pPr>
        <w:tabs>
          <w:tab w:val="left" w:pos="2268"/>
        </w:tabs>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 xml:space="preserve">8.10. В случае нарушения </w:t>
      </w:r>
      <w:r w:rsidR="00E2518B" w:rsidRPr="003A2F24">
        <w:rPr>
          <w:rFonts w:ascii="Times New Roman" w:eastAsia="Times New Roman" w:hAnsi="Times New Roman" w:cs="Times New Roman"/>
          <w:kern w:val="3"/>
          <w:sz w:val="24"/>
          <w:szCs w:val="24"/>
          <w:lang w:eastAsia="ru-RU"/>
        </w:rPr>
        <w:t>Подрядчиком</w:t>
      </w:r>
      <w:r w:rsidR="000F31ED" w:rsidRPr="003A2F24">
        <w:rPr>
          <w:rFonts w:ascii="Times New Roman" w:eastAsia="Times New Roman" w:hAnsi="Times New Roman" w:cs="Times New Roman"/>
          <w:kern w:val="3"/>
          <w:sz w:val="24"/>
          <w:szCs w:val="24"/>
          <w:lang w:eastAsia="ru-RU"/>
        </w:rPr>
        <w:t xml:space="preserve"> обязательства Заказчик вправе в одностороннем порядке отказаться от испо</w:t>
      </w:r>
      <w:r w:rsidRPr="003A2F24">
        <w:rPr>
          <w:rFonts w:ascii="Times New Roman" w:eastAsia="Times New Roman" w:hAnsi="Times New Roman" w:cs="Times New Roman"/>
          <w:kern w:val="3"/>
          <w:sz w:val="24"/>
          <w:szCs w:val="24"/>
          <w:lang w:eastAsia="ru-RU"/>
        </w:rPr>
        <w:t xml:space="preserve">лнения Контракта и потребовать </w:t>
      </w:r>
      <w:r w:rsidR="000F31ED" w:rsidRPr="003A2F24">
        <w:rPr>
          <w:rFonts w:ascii="Times New Roman" w:eastAsia="Times New Roman" w:hAnsi="Times New Roman" w:cs="Times New Roman"/>
          <w:kern w:val="3"/>
          <w:sz w:val="24"/>
          <w:szCs w:val="24"/>
          <w:lang w:eastAsia="ru-RU"/>
        </w:rPr>
        <w:t xml:space="preserve">от </w:t>
      </w:r>
      <w:r w:rsidR="00E2518B" w:rsidRPr="003A2F24">
        <w:rPr>
          <w:rFonts w:ascii="Times New Roman" w:eastAsia="Times New Roman" w:hAnsi="Times New Roman" w:cs="Times New Roman"/>
          <w:kern w:val="3"/>
          <w:sz w:val="24"/>
          <w:szCs w:val="24"/>
          <w:lang w:eastAsia="ru-RU"/>
        </w:rPr>
        <w:t>Подрядчика</w:t>
      </w:r>
      <w:r w:rsidR="000F31ED" w:rsidRPr="003A2F24">
        <w:rPr>
          <w:rFonts w:ascii="Times New Roman" w:eastAsia="Times New Roman" w:hAnsi="Times New Roman" w:cs="Times New Roman"/>
          <w:kern w:val="3"/>
          <w:sz w:val="24"/>
          <w:szCs w:val="24"/>
          <w:lang w:eastAsia="ru-RU"/>
        </w:rPr>
        <w:t xml:space="preserve"> уплаты штрафа, предусмотренного пунктом 6 Контракта.</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sidRPr="003A2F24">
        <w:rPr>
          <w:rFonts w:ascii="Times New Roman" w:eastAsia="Times New Roman" w:hAnsi="Times New Roman" w:cs="Times New Roman"/>
          <w:kern w:val="3"/>
          <w:sz w:val="24"/>
          <w:szCs w:val="24"/>
          <w:lang w:eastAsia="ru-RU"/>
        </w:rPr>
        <w:t>8.11. В случае решения Заказчика об одностороннем отказе от исполнения Контракта Заказчик в течение трех рабочих дней с даты</w:t>
      </w:r>
      <w:r w:rsidR="00066196" w:rsidRPr="003A2F24">
        <w:rPr>
          <w:rFonts w:ascii="Times New Roman" w:eastAsia="Times New Roman" w:hAnsi="Times New Roman" w:cs="Times New Roman"/>
          <w:kern w:val="3"/>
          <w:sz w:val="24"/>
          <w:szCs w:val="24"/>
          <w:lang w:eastAsia="ru-RU"/>
        </w:rPr>
        <w:t xml:space="preserve"> </w:t>
      </w:r>
      <w:r w:rsidRPr="003A2F24">
        <w:rPr>
          <w:rFonts w:ascii="Times New Roman" w:eastAsia="Times New Roman" w:hAnsi="Times New Roman" w:cs="Times New Roman"/>
          <w:kern w:val="3"/>
          <w:sz w:val="24"/>
          <w:szCs w:val="24"/>
          <w:lang w:eastAsia="ru-RU"/>
        </w:rPr>
        <w:t xml:space="preserve">принятия этого решения размещает его на официальном сайте и направляет </w:t>
      </w:r>
      <w:r w:rsidR="00E2518B" w:rsidRPr="003A2F24">
        <w:rPr>
          <w:rFonts w:ascii="Times New Roman" w:eastAsia="Times New Roman" w:hAnsi="Times New Roman" w:cs="Times New Roman"/>
          <w:kern w:val="3"/>
          <w:sz w:val="24"/>
          <w:szCs w:val="24"/>
          <w:lang w:eastAsia="ru-RU"/>
        </w:rPr>
        <w:t>Подрядчику</w:t>
      </w:r>
      <w:r w:rsidRPr="003A2F24">
        <w:rPr>
          <w:rFonts w:ascii="Times New Roman" w:eastAsia="Times New Roman" w:hAnsi="Times New Roman" w:cs="Times New Roman"/>
          <w:kern w:val="3"/>
          <w:sz w:val="24"/>
          <w:szCs w:val="24"/>
          <w:lang w:eastAsia="ru-RU"/>
        </w:rPr>
        <w:t xml:space="preserve"> по почте заказным письмом с уведомлением о вручении по адресу </w:t>
      </w:r>
      <w:r w:rsidR="00E2518B" w:rsidRPr="003A2F24">
        <w:rPr>
          <w:rFonts w:ascii="Times New Roman" w:eastAsia="Times New Roman" w:hAnsi="Times New Roman" w:cs="Times New Roman"/>
          <w:kern w:val="3"/>
          <w:sz w:val="24"/>
          <w:szCs w:val="24"/>
          <w:lang w:eastAsia="ru-RU"/>
        </w:rPr>
        <w:t>Подрядчика</w:t>
      </w:r>
      <w:r w:rsidRPr="003A2F24">
        <w:rPr>
          <w:rFonts w:ascii="Times New Roman" w:eastAsia="Times New Roman" w:hAnsi="Times New Roman" w:cs="Times New Roman"/>
          <w:kern w:val="3"/>
          <w:sz w:val="24"/>
          <w:szCs w:val="24"/>
          <w:lang w:eastAsia="ru-RU"/>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w:t>
      </w:r>
      <w:r w:rsidR="00E2518B" w:rsidRPr="003A2F24">
        <w:rPr>
          <w:rFonts w:ascii="Times New Roman" w:eastAsia="Times New Roman" w:hAnsi="Times New Roman" w:cs="Times New Roman"/>
          <w:kern w:val="3"/>
          <w:sz w:val="24"/>
          <w:szCs w:val="24"/>
          <w:lang w:eastAsia="ru-RU"/>
        </w:rPr>
        <w:t>Подрядчику</w:t>
      </w:r>
      <w:r w:rsidRPr="003A2F24">
        <w:rPr>
          <w:rFonts w:ascii="Times New Roman" w:eastAsia="Times New Roman" w:hAnsi="Times New Roman" w:cs="Times New Roman"/>
          <w:kern w:val="3"/>
          <w:sz w:val="24"/>
          <w:szCs w:val="24"/>
          <w:lang w:eastAsia="ru-RU"/>
        </w:rPr>
        <w:t xml:space="preserve">. Выполнение Заказчиком указанных выше требований считается надлежащим уведомлением </w:t>
      </w:r>
      <w:r w:rsidR="00E2518B" w:rsidRPr="003A2F24">
        <w:rPr>
          <w:rFonts w:ascii="Times New Roman" w:eastAsia="Times New Roman" w:hAnsi="Times New Roman" w:cs="Times New Roman"/>
          <w:kern w:val="3"/>
          <w:sz w:val="24"/>
          <w:szCs w:val="24"/>
          <w:lang w:eastAsia="ru-RU"/>
        </w:rPr>
        <w:t>Подрядчика</w:t>
      </w:r>
      <w:r w:rsidRPr="003A2F24">
        <w:rPr>
          <w:rFonts w:ascii="Times New Roman" w:eastAsia="Times New Roman" w:hAnsi="Times New Roman" w:cs="Times New Roman"/>
          <w:kern w:val="3"/>
          <w:sz w:val="24"/>
          <w:szCs w:val="24"/>
          <w:lang w:eastAsia="ru-RU"/>
        </w:rPr>
        <w:t xml:space="preserve"> об одностороннем отказе   от исполнения Контракта.</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 xml:space="preserve">Датой такого надлежащего уведомления признается дата получения Заказчиком подтверждения о вручении </w:t>
      </w:r>
      <w:r w:rsidR="00E2518B" w:rsidRPr="003A2F24">
        <w:rPr>
          <w:rFonts w:ascii="Times New Roman" w:eastAsia="Times New Roman" w:hAnsi="Times New Roman" w:cs="Times New Roman"/>
          <w:kern w:val="3"/>
          <w:sz w:val="24"/>
          <w:szCs w:val="24"/>
          <w:lang w:eastAsia="ru-RU"/>
        </w:rPr>
        <w:t xml:space="preserve">Подрядчику </w:t>
      </w:r>
      <w:r w:rsidRPr="003A2F24">
        <w:rPr>
          <w:rFonts w:ascii="Times New Roman" w:eastAsia="Times New Roman" w:hAnsi="Times New Roman" w:cs="Times New Roman"/>
          <w:kern w:val="3"/>
          <w:sz w:val="24"/>
          <w:szCs w:val="24"/>
          <w:lang w:eastAsia="ru-RU"/>
        </w:rPr>
        <w:t xml:space="preserve">данного уведомления или дата получения Заказчиком информации об отсутствии </w:t>
      </w:r>
      <w:r w:rsidR="00E2518B" w:rsidRPr="003A2F24">
        <w:rPr>
          <w:rFonts w:ascii="Times New Roman" w:eastAsia="Times New Roman" w:hAnsi="Times New Roman" w:cs="Times New Roman"/>
          <w:kern w:val="3"/>
          <w:sz w:val="24"/>
          <w:szCs w:val="24"/>
          <w:lang w:eastAsia="ru-RU"/>
        </w:rPr>
        <w:t>Подрядчика</w:t>
      </w:r>
      <w:r w:rsidRPr="003A2F24">
        <w:rPr>
          <w:rFonts w:ascii="Times New Roman" w:eastAsia="Times New Roman" w:hAnsi="Times New Roman" w:cs="Times New Roman"/>
          <w:kern w:val="3"/>
          <w:sz w:val="24"/>
          <w:szCs w:val="24"/>
          <w:lang w:eastAsia="ru-RU"/>
        </w:rPr>
        <w:t xml:space="preserve">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дней с даты размещения в единой информационной системе решения об одностороннем отказе   от исполнения Контракта.</w:t>
      </w:r>
    </w:p>
    <w:p w:rsidR="00900B19" w:rsidRPr="003A2F24" w:rsidRDefault="000F31ED" w:rsidP="00900B1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kern w:val="3"/>
          <w:sz w:val="24"/>
          <w:szCs w:val="24"/>
          <w:lang w:eastAsia="ru-RU"/>
        </w:rPr>
        <w:t>8.12. </w:t>
      </w:r>
      <w:r w:rsidR="00900B19" w:rsidRPr="003A2F24">
        <w:rPr>
          <w:rFonts w:ascii="Times New Roman" w:eastAsia="Times New Roman" w:hAnsi="Times New Roman" w:cs="Times New Roman"/>
          <w:sz w:val="24"/>
          <w:szCs w:val="24"/>
          <w:lang w:eastAsia="ru-RU"/>
        </w:rPr>
        <w:t>Подрядчик не вправе отказаться от исполнения настоящего Контракта и потребовать возмещения убытков со ссылкой на пункт 2 статьи 719 ГК РФ.</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8.1</w:t>
      </w:r>
      <w:r w:rsidR="00900B19" w:rsidRPr="003A2F24">
        <w:rPr>
          <w:rFonts w:ascii="Times New Roman" w:eastAsia="Times New Roman" w:hAnsi="Times New Roman" w:cs="Times New Roman"/>
          <w:kern w:val="3"/>
          <w:sz w:val="24"/>
          <w:szCs w:val="24"/>
          <w:lang w:eastAsia="ru-RU"/>
        </w:rPr>
        <w:t>3</w:t>
      </w:r>
      <w:r w:rsidRPr="003A2F24">
        <w:rPr>
          <w:rFonts w:ascii="Times New Roman" w:eastAsia="Times New Roman" w:hAnsi="Times New Roman" w:cs="Times New Roman"/>
          <w:kern w:val="3"/>
          <w:sz w:val="24"/>
          <w:szCs w:val="24"/>
          <w:lang w:eastAsia="ru-RU"/>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E2518B" w:rsidRPr="003A2F24">
        <w:rPr>
          <w:rFonts w:ascii="Times New Roman" w:eastAsia="Times New Roman" w:hAnsi="Times New Roman" w:cs="Times New Roman"/>
          <w:kern w:val="3"/>
          <w:sz w:val="24"/>
          <w:szCs w:val="24"/>
          <w:lang w:eastAsia="ru-RU"/>
        </w:rPr>
        <w:t>Подрядчика</w:t>
      </w:r>
      <w:r w:rsidR="00066196" w:rsidRPr="003A2F24">
        <w:rPr>
          <w:rFonts w:ascii="Times New Roman" w:eastAsia="Times New Roman" w:hAnsi="Times New Roman" w:cs="Times New Roman"/>
          <w:kern w:val="3"/>
          <w:sz w:val="24"/>
          <w:szCs w:val="24"/>
          <w:lang w:eastAsia="ru-RU"/>
        </w:rPr>
        <w:t xml:space="preserve"> </w:t>
      </w:r>
      <w:r w:rsidRPr="003A2F24">
        <w:rPr>
          <w:rFonts w:ascii="Times New Roman" w:eastAsia="Times New Roman" w:hAnsi="Times New Roman" w:cs="Times New Roman"/>
          <w:kern w:val="3"/>
          <w:sz w:val="24"/>
          <w:szCs w:val="24"/>
          <w:lang w:eastAsia="ru-RU"/>
        </w:rPr>
        <w:t>об одностороннем отказе от исполнения Контракта.</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8.1</w:t>
      </w:r>
      <w:r w:rsidR="00900B19" w:rsidRPr="003A2F24">
        <w:rPr>
          <w:rFonts w:ascii="Times New Roman" w:eastAsia="Times New Roman" w:hAnsi="Times New Roman" w:cs="Times New Roman"/>
          <w:kern w:val="3"/>
          <w:sz w:val="24"/>
          <w:szCs w:val="24"/>
          <w:lang w:eastAsia="ru-RU"/>
        </w:rPr>
        <w:t>4</w:t>
      </w:r>
      <w:r w:rsidRPr="003A2F24">
        <w:rPr>
          <w:rFonts w:ascii="Times New Roman" w:eastAsia="Times New Roman" w:hAnsi="Times New Roman" w:cs="Times New Roman"/>
          <w:kern w:val="3"/>
          <w:sz w:val="24"/>
          <w:szCs w:val="24"/>
          <w:lang w:eastAsia="ru-RU"/>
        </w:rPr>
        <w:t xml:space="preserve">. Заказчик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w:t>
      </w:r>
      <w:r w:rsidR="00E2518B" w:rsidRPr="003A2F24">
        <w:rPr>
          <w:rFonts w:ascii="Times New Roman" w:eastAsia="Times New Roman" w:hAnsi="Times New Roman" w:cs="Times New Roman"/>
          <w:kern w:val="3"/>
          <w:sz w:val="24"/>
          <w:szCs w:val="24"/>
          <w:lang w:eastAsia="ru-RU"/>
        </w:rPr>
        <w:t>Подрядчика</w:t>
      </w:r>
      <w:r w:rsidRPr="003A2F24">
        <w:rPr>
          <w:rFonts w:ascii="Times New Roman" w:eastAsia="Times New Roman" w:hAnsi="Times New Roman" w:cs="Times New Roman"/>
          <w:kern w:val="3"/>
          <w:sz w:val="24"/>
          <w:szCs w:val="24"/>
          <w:lang w:eastAsia="ru-RU"/>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w:t>
      </w:r>
      <w:r w:rsidR="00E2518B" w:rsidRPr="003A2F24">
        <w:rPr>
          <w:rFonts w:ascii="Times New Roman" w:eastAsia="Times New Roman" w:hAnsi="Times New Roman" w:cs="Times New Roman"/>
          <w:kern w:val="3"/>
          <w:sz w:val="24"/>
          <w:szCs w:val="24"/>
          <w:lang w:eastAsia="ru-RU"/>
        </w:rPr>
        <w:t>Подрядчиком</w:t>
      </w:r>
      <w:r w:rsidRPr="003A2F24">
        <w:rPr>
          <w:rFonts w:ascii="Times New Roman" w:eastAsia="Times New Roman" w:hAnsi="Times New Roman" w:cs="Times New Roman"/>
          <w:kern w:val="3"/>
          <w:sz w:val="24"/>
          <w:szCs w:val="24"/>
          <w:lang w:eastAsia="ru-RU"/>
        </w:rPr>
        <w:t xml:space="preserve"> условий Контракта, которые в соответствии с гражданским законо</w:t>
      </w:r>
      <w:r w:rsidR="00066196" w:rsidRPr="003A2F24">
        <w:rPr>
          <w:rFonts w:ascii="Times New Roman" w:eastAsia="Times New Roman" w:hAnsi="Times New Roman" w:cs="Times New Roman"/>
          <w:kern w:val="3"/>
          <w:sz w:val="24"/>
          <w:szCs w:val="24"/>
          <w:lang w:eastAsia="ru-RU"/>
        </w:rPr>
        <w:t>дательством являются основанием</w:t>
      </w:r>
      <w:r w:rsidRPr="003A2F24">
        <w:rPr>
          <w:rFonts w:ascii="Times New Roman" w:eastAsia="Times New Roman" w:hAnsi="Times New Roman" w:cs="Times New Roman"/>
          <w:kern w:val="3"/>
          <w:sz w:val="24"/>
          <w:szCs w:val="24"/>
          <w:lang w:eastAsia="ru-RU"/>
        </w:rPr>
        <w:t xml:space="preserve"> для одностороннего отказа Заказчика от исполнения Контракта.</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 xml:space="preserve">8.15. </w:t>
      </w:r>
      <w:r w:rsidR="00E2518B" w:rsidRPr="003A2F24">
        <w:rPr>
          <w:rFonts w:ascii="Times New Roman" w:eastAsia="Times New Roman" w:hAnsi="Times New Roman" w:cs="Times New Roman"/>
          <w:kern w:val="3"/>
          <w:sz w:val="24"/>
          <w:szCs w:val="24"/>
          <w:lang w:eastAsia="ru-RU"/>
        </w:rPr>
        <w:t>Подрядчик</w:t>
      </w:r>
      <w:r w:rsidRPr="003A2F24">
        <w:rPr>
          <w:rFonts w:ascii="Times New Roman" w:eastAsia="Times New Roman" w:hAnsi="Times New Roman" w:cs="Times New Roman"/>
          <w:kern w:val="3"/>
          <w:sz w:val="24"/>
          <w:szCs w:val="24"/>
          <w:lang w:eastAsia="ru-RU"/>
        </w:rPr>
        <w:t xml:space="preserve">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w:t>
      </w:r>
      <w:r w:rsidR="00A80A82" w:rsidRPr="003A2F24">
        <w:rPr>
          <w:rFonts w:ascii="Times New Roman" w:eastAsia="Times New Roman" w:hAnsi="Times New Roman" w:cs="Times New Roman"/>
          <w:kern w:val="3"/>
          <w:sz w:val="24"/>
          <w:szCs w:val="24"/>
          <w:lang w:eastAsia="ru-RU"/>
        </w:rPr>
        <w:t xml:space="preserve">ведомления Заказчика о принятом </w:t>
      </w:r>
      <w:r w:rsidRPr="003A2F24">
        <w:rPr>
          <w:rFonts w:ascii="Times New Roman" w:eastAsia="Times New Roman" w:hAnsi="Times New Roman" w:cs="Times New Roman"/>
          <w:kern w:val="3"/>
          <w:sz w:val="24"/>
          <w:szCs w:val="24"/>
          <w:lang w:eastAsia="ru-RU"/>
        </w:rPr>
        <w:t>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8.16. Сведения об</w:t>
      </w:r>
      <w:r w:rsidR="00066196" w:rsidRPr="003A2F24">
        <w:rPr>
          <w:rFonts w:ascii="Times New Roman" w:eastAsia="Times New Roman" w:hAnsi="Times New Roman" w:cs="Times New Roman"/>
          <w:kern w:val="3"/>
          <w:sz w:val="24"/>
          <w:szCs w:val="24"/>
          <w:lang w:eastAsia="ru-RU"/>
        </w:rPr>
        <w:t xml:space="preserve"> </w:t>
      </w:r>
      <w:r w:rsidR="00E2518B" w:rsidRPr="003A2F24">
        <w:rPr>
          <w:rFonts w:ascii="Times New Roman" w:eastAsia="Times New Roman" w:hAnsi="Times New Roman" w:cs="Times New Roman"/>
          <w:kern w:val="3"/>
          <w:sz w:val="24"/>
          <w:szCs w:val="24"/>
          <w:lang w:eastAsia="ru-RU"/>
        </w:rPr>
        <w:t>Подрядчике</w:t>
      </w:r>
      <w:r w:rsidRPr="003A2F24">
        <w:rPr>
          <w:rFonts w:ascii="Times New Roman" w:eastAsia="Times New Roman" w:hAnsi="Times New Roman" w:cs="Times New Roman"/>
          <w:kern w:val="3"/>
          <w:sz w:val="24"/>
          <w:szCs w:val="24"/>
          <w:lang w:eastAsia="ru-RU"/>
        </w:rPr>
        <w:t>, с которым Контракт расторгнут в связи с односторонним отказом Заказчика от исполнения</w:t>
      </w:r>
      <w:r w:rsidR="00A80A82" w:rsidRPr="003A2F24">
        <w:rPr>
          <w:rFonts w:ascii="Times New Roman" w:eastAsia="Times New Roman" w:hAnsi="Times New Roman" w:cs="Times New Roman"/>
          <w:kern w:val="3"/>
          <w:sz w:val="24"/>
          <w:szCs w:val="24"/>
          <w:lang w:eastAsia="ru-RU"/>
        </w:rPr>
        <w:t xml:space="preserve"> Контракта, включаются </w:t>
      </w:r>
      <w:r w:rsidRPr="003A2F24">
        <w:rPr>
          <w:rFonts w:ascii="Times New Roman" w:eastAsia="Times New Roman" w:hAnsi="Times New Roman" w:cs="Times New Roman"/>
          <w:kern w:val="3"/>
          <w:sz w:val="24"/>
          <w:szCs w:val="24"/>
          <w:lang w:eastAsia="ru-RU"/>
        </w:rPr>
        <w:t>в установленном действующим законодательством порядке в реестр недобросовестных исполнителей.</w:t>
      </w:r>
    </w:p>
    <w:p w:rsidR="000F31ED" w:rsidRPr="003A2F24" w:rsidRDefault="000F31ED" w:rsidP="000F31ED">
      <w:pPr>
        <w:suppressAutoHyphens/>
        <w:autoSpaceDN w:val="0"/>
        <w:spacing w:after="0" w:line="240" w:lineRule="auto"/>
        <w:ind w:firstLine="567"/>
        <w:jc w:val="both"/>
        <w:textAlignment w:val="baseline"/>
        <w:rPr>
          <w:rFonts w:ascii="Times New Roman" w:eastAsia="Arial Unicode MS" w:hAnsi="Times New Roman" w:cs="Times New Roman"/>
          <w:color w:val="000000"/>
          <w:kern w:val="3"/>
          <w:sz w:val="24"/>
          <w:szCs w:val="24"/>
        </w:rPr>
      </w:pPr>
      <w:r w:rsidRPr="003A2F24">
        <w:rPr>
          <w:rFonts w:ascii="Times New Roman" w:eastAsia="Arial Unicode MS" w:hAnsi="Times New Roman" w:cs="Times New Roman"/>
          <w:color w:val="000000"/>
          <w:kern w:val="3"/>
          <w:sz w:val="24"/>
          <w:szCs w:val="24"/>
        </w:rPr>
        <w:t xml:space="preserve">8.17. В случае расторжения Контракта по основаниям, предусмотренным частью 8 статьи 95 </w:t>
      </w:r>
      <w:r w:rsidR="006A0868" w:rsidRPr="003A2F24">
        <w:rPr>
          <w:rFonts w:ascii="Times New Roman" w:eastAsia="Times New Roman" w:hAnsi="Times New Roman" w:cs="Times New Roman"/>
          <w:sz w:val="24"/>
          <w:szCs w:val="24"/>
          <w:lang w:eastAsia="ru-RU"/>
        </w:rPr>
        <w:t>Закона</w:t>
      </w:r>
      <w:r w:rsidRPr="003A2F24">
        <w:rPr>
          <w:rFonts w:ascii="Times New Roman" w:eastAsia="Arial Unicode MS" w:hAnsi="Times New Roman" w:cs="Times New Roman"/>
          <w:color w:val="000000"/>
          <w:kern w:val="3"/>
          <w:sz w:val="24"/>
          <w:szCs w:val="24"/>
        </w:rPr>
        <w:t xml:space="preserve">, Заказчик вправе заключить контракт с участником аукциона, с которым в соответствии с </w:t>
      </w:r>
      <w:r w:rsidR="006A0868" w:rsidRPr="003A2F24">
        <w:rPr>
          <w:rFonts w:ascii="Times New Roman" w:eastAsia="Times New Roman" w:hAnsi="Times New Roman" w:cs="Times New Roman"/>
          <w:sz w:val="24"/>
          <w:szCs w:val="24"/>
          <w:lang w:eastAsia="ru-RU"/>
        </w:rPr>
        <w:t>Законом</w:t>
      </w:r>
      <w:r w:rsidRPr="003A2F24">
        <w:rPr>
          <w:rFonts w:ascii="Times New Roman" w:eastAsia="Arial Unicode MS" w:hAnsi="Times New Roman" w:cs="Times New Roman"/>
          <w:color w:val="000000"/>
          <w:kern w:val="3"/>
          <w:sz w:val="24"/>
          <w:szCs w:val="24"/>
        </w:rPr>
        <w:t xml:space="preserve"> заключается контракт при уклонении от заключения контракта, победителя электронного аукциона (за исключением победителя, предусмотренного частью 14 статьи 83.2 </w:t>
      </w:r>
      <w:r w:rsidR="006A0868" w:rsidRPr="003A2F24">
        <w:rPr>
          <w:rFonts w:ascii="Times New Roman" w:eastAsia="Times New Roman" w:hAnsi="Times New Roman" w:cs="Times New Roman"/>
          <w:sz w:val="24"/>
          <w:szCs w:val="24"/>
          <w:lang w:eastAsia="ru-RU"/>
        </w:rPr>
        <w:t>Закона</w:t>
      </w:r>
      <w:r w:rsidRPr="003A2F24">
        <w:rPr>
          <w:rFonts w:ascii="Times New Roman" w:eastAsia="Arial Unicode MS" w:hAnsi="Times New Roman" w:cs="Times New Roman"/>
          <w:color w:val="000000"/>
          <w:kern w:val="3"/>
          <w:sz w:val="24"/>
          <w:szCs w:val="24"/>
        </w:rPr>
        <w:t xml:space="preserve">) и при условии согласия такого участника аукциона заключить контракт. Указанный контракт заключается с соблюдением условий, предусмотренных частью 1 статьи 34 </w:t>
      </w:r>
      <w:r w:rsidR="006A0868" w:rsidRPr="003A2F24">
        <w:rPr>
          <w:rFonts w:ascii="Times New Roman" w:eastAsia="Times New Roman" w:hAnsi="Times New Roman" w:cs="Times New Roman"/>
          <w:sz w:val="24"/>
          <w:szCs w:val="24"/>
          <w:lang w:eastAsia="ru-RU"/>
        </w:rPr>
        <w:t>Закона</w:t>
      </w:r>
      <w:r w:rsidRPr="003A2F24">
        <w:rPr>
          <w:rFonts w:ascii="Times New Roman" w:eastAsia="Arial Unicode MS" w:hAnsi="Times New Roman" w:cs="Times New Roman"/>
          <w:color w:val="000000"/>
          <w:kern w:val="3"/>
          <w:sz w:val="24"/>
          <w:szCs w:val="24"/>
        </w:rPr>
        <w:t xml:space="preserve"> с учетом положений части 18 статьи 95 </w:t>
      </w:r>
      <w:r w:rsidR="006A0868" w:rsidRPr="003A2F24">
        <w:rPr>
          <w:rFonts w:ascii="Times New Roman" w:eastAsia="Times New Roman" w:hAnsi="Times New Roman" w:cs="Times New Roman"/>
          <w:sz w:val="24"/>
          <w:szCs w:val="24"/>
          <w:lang w:eastAsia="ru-RU"/>
        </w:rPr>
        <w:t>Закона</w:t>
      </w:r>
      <w:r w:rsidRPr="003A2F24">
        <w:rPr>
          <w:rFonts w:ascii="Times New Roman" w:eastAsia="Arial Unicode MS" w:hAnsi="Times New Roman" w:cs="Times New Roman"/>
          <w:color w:val="000000"/>
          <w:kern w:val="3"/>
          <w:sz w:val="24"/>
          <w:szCs w:val="24"/>
        </w:rPr>
        <w:t xml:space="preserve">, и после предоставления в соответствии с </w:t>
      </w:r>
      <w:r w:rsidR="006A0868" w:rsidRPr="003A2F24">
        <w:rPr>
          <w:rFonts w:ascii="Times New Roman" w:eastAsia="Times New Roman" w:hAnsi="Times New Roman" w:cs="Times New Roman"/>
          <w:sz w:val="24"/>
          <w:szCs w:val="24"/>
          <w:lang w:eastAsia="ru-RU"/>
        </w:rPr>
        <w:t>Законом</w:t>
      </w:r>
      <w:r w:rsidRPr="003A2F24">
        <w:rPr>
          <w:rFonts w:ascii="Times New Roman" w:eastAsia="Arial Unicode MS" w:hAnsi="Times New Roman" w:cs="Times New Roman"/>
          <w:color w:val="000000"/>
          <w:kern w:val="3"/>
          <w:sz w:val="24"/>
          <w:szCs w:val="24"/>
        </w:rPr>
        <w:t xml:space="preserve"> участником аукциона обеспечения исполнения контракта, если требование обеспечения исполнения контракта предусмотрено извещением об осуществлении закупки и(или) документацией об электронном аукционе. При </w:t>
      </w:r>
      <w:r w:rsidR="00066196" w:rsidRPr="003A2F24">
        <w:rPr>
          <w:rFonts w:ascii="Times New Roman" w:eastAsia="Arial Unicode MS" w:hAnsi="Times New Roman" w:cs="Times New Roman"/>
          <w:color w:val="000000"/>
          <w:kern w:val="3"/>
          <w:sz w:val="24"/>
          <w:szCs w:val="24"/>
        </w:rPr>
        <w:t xml:space="preserve">этом при расторжении контракта </w:t>
      </w:r>
      <w:r w:rsidRPr="003A2F24">
        <w:rPr>
          <w:rFonts w:ascii="Times New Roman" w:eastAsia="Arial Unicode MS" w:hAnsi="Times New Roman" w:cs="Times New Roman"/>
          <w:color w:val="000000"/>
          <w:kern w:val="3"/>
          <w:sz w:val="24"/>
          <w:szCs w:val="24"/>
        </w:rPr>
        <w:t xml:space="preserve">в связи с односторонним отказом Заказчика от исполнения Контракта заключение контракта допускается в случае, если в связи с таким расторжением в соответствии с частью 7 статьи 104 </w:t>
      </w:r>
      <w:r w:rsidR="006A0868" w:rsidRPr="003A2F24">
        <w:rPr>
          <w:rFonts w:ascii="Times New Roman" w:eastAsia="Times New Roman" w:hAnsi="Times New Roman" w:cs="Times New Roman"/>
          <w:sz w:val="24"/>
          <w:szCs w:val="24"/>
          <w:lang w:eastAsia="ru-RU"/>
        </w:rPr>
        <w:t>Закона</w:t>
      </w:r>
      <w:r w:rsidRPr="003A2F24">
        <w:rPr>
          <w:rFonts w:ascii="Times New Roman" w:eastAsia="Arial Unicode MS" w:hAnsi="Times New Roman" w:cs="Times New Roman"/>
          <w:color w:val="000000"/>
          <w:kern w:val="3"/>
          <w:sz w:val="24"/>
          <w:szCs w:val="24"/>
        </w:rPr>
        <w:t xml:space="preserve"> принято решение о включении информации о </w:t>
      </w:r>
      <w:r w:rsidR="006A0868" w:rsidRPr="003A2F24">
        <w:rPr>
          <w:rFonts w:ascii="Times New Roman" w:eastAsia="Arial Unicode MS" w:hAnsi="Times New Roman" w:cs="Times New Roman"/>
          <w:color w:val="000000"/>
          <w:kern w:val="3"/>
          <w:sz w:val="24"/>
          <w:szCs w:val="24"/>
        </w:rPr>
        <w:t>Подрядчике</w:t>
      </w:r>
      <w:r w:rsidRPr="003A2F24">
        <w:rPr>
          <w:rFonts w:ascii="Times New Roman" w:eastAsia="Arial Unicode MS" w:hAnsi="Times New Roman" w:cs="Times New Roman"/>
          <w:color w:val="000000"/>
          <w:kern w:val="3"/>
          <w:sz w:val="24"/>
          <w:szCs w:val="24"/>
        </w:rPr>
        <w:t xml:space="preserve">, с которым расторгнут </w:t>
      </w:r>
      <w:r w:rsidR="006A0868" w:rsidRPr="003A2F24">
        <w:rPr>
          <w:rFonts w:ascii="Times New Roman" w:eastAsia="Arial Unicode MS" w:hAnsi="Times New Roman" w:cs="Times New Roman"/>
          <w:color w:val="000000"/>
          <w:kern w:val="3"/>
          <w:sz w:val="24"/>
          <w:szCs w:val="24"/>
        </w:rPr>
        <w:t>К</w:t>
      </w:r>
      <w:r w:rsidRPr="003A2F24">
        <w:rPr>
          <w:rFonts w:ascii="Times New Roman" w:eastAsia="Arial Unicode MS" w:hAnsi="Times New Roman" w:cs="Times New Roman"/>
          <w:color w:val="000000"/>
          <w:kern w:val="3"/>
          <w:sz w:val="24"/>
          <w:szCs w:val="24"/>
        </w:rPr>
        <w:t>онтракт, в реестр недобросовестных поставщиков (подрядчиков, исполнителей).</w:t>
      </w:r>
    </w:p>
    <w:p w:rsidR="000F31ED" w:rsidRPr="003A2F24" w:rsidRDefault="000F31ED" w:rsidP="000F31ED">
      <w:pPr>
        <w:suppressAutoHyphens/>
        <w:autoSpaceDN w:val="0"/>
        <w:spacing w:after="0" w:line="240" w:lineRule="auto"/>
        <w:ind w:firstLine="567"/>
        <w:jc w:val="both"/>
        <w:textAlignment w:val="baseline"/>
        <w:rPr>
          <w:rFonts w:ascii="Times New Roman" w:eastAsia="Arial Unicode MS" w:hAnsi="Times New Roman" w:cs="Times New Roman"/>
          <w:kern w:val="3"/>
        </w:rPr>
      </w:pPr>
      <w:r w:rsidRPr="003A2F24">
        <w:rPr>
          <w:rFonts w:ascii="Times New Roman" w:eastAsia="Arial Unicode MS" w:hAnsi="Times New Roman" w:cs="Times New Roman"/>
          <w:color w:val="000000"/>
          <w:kern w:val="3"/>
          <w:sz w:val="24"/>
          <w:szCs w:val="24"/>
        </w:rPr>
        <w:lastRenderedPageBreak/>
        <w:t>8.18. Все изменения и дополнения к настоящему Контракту действительны,</w:t>
      </w:r>
      <w:r w:rsidR="0089362B" w:rsidRPr="003A2F24">
        <w:rPr>
          <w:rFonts w:ascii="Times New Roman" w:eastAsia="Arial Unicode MS" w:hAnsi="Times New Roman" w:cs="Times New Roman"/>
          <w:color w:val="000000"/>
          <w:kern w:val="3"/>
          <w:sz w:val="24"/>
          <w:szCs w:val="24"/>
        </w:rPr>
        <w:t xml:space="preserve"> </w:t>
      </w:r>
      <w:r w:rsidRPr="003A2F24">
        <w:rPr>
          <w:rFonts w:ascii="Times New Roman" w:eastAsia="Arial Unicode MS" w:hAnsi="Times New Roman" w:cs="Times New Roman"/>
          <w:color w:val="000000"/>
          <w:kern w:val="3"/>
          <w:sz w:val="24"/>
          <w:szCs w:val="24"/>
        </w:rPr>
        <w:t>если они совершены в письменной форме и подписаны сторонами.</w:t>
      </w:r>
    </w:p>
    <w:p w:rsidR="00743CD2" w:rsidRPr="003A2F24" w:rsidRDefault="007B728E" w:rsidP="00743CD2">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3"/>
          <w:szCs w:val="23"/>
          <w:lang w:eastAsia="ru-RU"/>
        </w:rPr>
      </w:pPr>
      <w:r w:rsidRPr="003A2F24">
        <w:rPr>
          <w:rFonts w:ascii="Times New Roman" w:eastAsia="Times New Roman" w:hAnsi="Times New Roman" w:cs="Times New Roman"/>
          <w:sz w:val="24"/>
          <w:szCs w:val="24"/>
          <w:lang w:eastAsia="ru-RU"/>
        </w:rPr>
        <w:t>8.</w:t>
      </w:r>
      <w:r w:rsidR="00A80A82" w:rsidRPr="003A2F24">
        <w:rPr>
          <w:rFonts w:ascii="Times New Roman" w:eastAsia="Times New Roman" w:hAnsi="Times New Roman" w:cs="Times New Roman"/>
          <w:sz w:val="24"/>
          <w:szCs w:val="24"/>
          <w:lang w:eastAsia="ru-RU"/>
        </w:rPr>
        <w:t>19.</w:t>
      </w:r>
      <w:r w:rsidR="00A80A82" w:rsidRPr="003A2F24">
        <w:rPr>
          <w:rFonts w:ascii="Times New Roman" w:eastAsia="Times New Roman" w:hAnsi="Times New Roman" w:cs="Times New Roman"/>
          <w:iCs/>
          <w:sz w:val="24"/>
          <w:szCs w:val="24"/>
          <w:lang w:eastAsia="ru-RU"/>
        </w:rPr>
        <w:t xml:space="preserve"> Окончание</w:t>
      </w:r>
      <w:r w:rsidR="00743CD2" w:rsidRPr="003A2F24">
        <w:rPr>
          <w:rFonts w:ascii="Times New Roman" w:eastAsia="Times New Roman" w:hAnsi="Times New Roman" w:cs="Times New Roman"/>
          <w:iCs/>
          <w:sz w:val="24"/>
          <w:szCs w:val="24"/>
          <w:lang w:eastAsia="ru-RU"/>
        </w:rPr>
        <w:t xml:space="preserve"> срока действия Контракта не освобождает Стороны от ответственности за его нарушение.</w:t>
      </w:r>
    </w:p>
    <w:p w:rsidR="00743CD2" w:rsidRPr="003A2F24" w:rsidRDefault="00743CD2" w:rsidP="00743CD2">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523F4" w:rsidRPr="003A2F24" w:rsidRDefault="00C523F4" w:rsidP="00C523F4">
      <w:pPr>
        <w:widowControl w:val="0"/>
        <w:tabs>
          <w:tab w:val="left" w:pos="1276"/>
        </w:tabs>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3A2F24">
        <w:rPr>
          <w:rFonts w:ascii="Times New Roman" w:eastAsia="Times New Roman" w:hAnsi="Times New Roman" w:cs="Times New Roman"/>
          <w:b/>
          <w:sz w:val="24"/>
          <w:szCs w:val="24"/>
          <w:lang w:eastAsia="ru-RU"/>
        </w:rPr>
        <w:t>9. Обстоятельства непреодолимой силы</w:t>
      </w:r>
    </w:p>
    <w:p w:rsidR="00C523F4" w:rsidRPr="003A2F24" w:rsidRDefault="00C523F4" w:rsidP="00C523F4">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9.1.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C523F4" w:rsidRPr="003A2F24" w:rsidRDefault="00C523F4" w:rsidP="00C523F4">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9.2.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C523F4" w:rsidRPr="003A2F24" w:rsidRDefault="00C523F4" w:rsidP="00C523F4">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9.3.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743CD2" w:rsidRPr="003A2F24" w:rsidRDefault="00C523F4" w:rsidP="00C523F4">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9.4.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Подрядчиком в порядке, установленном действующим законодательством.</w:t>
      </w:r>
    </w:p>
    <w:p w:rsidR="003A5A66" w:rsidRPr="003A2F24" w:rsidRDefault="003A5A66" w:rsidP="00104559">
      <w:pPr>
        <w:suppressAutoHyphens/>
        <w:autoSpaceDN w:val="0"/>
        <w:spacing w:after="0" w:line="240" w:lineRule="auto"/>
        <w:ind w:right="1"/>
        <w:textAlignment w:val="baseline"/>
        <w:rPr>
          <w:rFonts w:ascii="Times New Roman" w:eastAsia="Arial Unicode MS" w:hAnsi="Times New Roman" w:cs="Times New Roman"/>
          <w:b/>
          <w:color w:val="000000"/>
          <w:kern w:val="3"/>
          <w:sz w:val="24"/>
          <w:szCs w:val="24"/>
        </w:rPr>
      </w:pPr>
    </w:p>
    <w:p w:rsidR="00FA48D8" w:rsidRPr="003A2F24" w:rsidRDefault="00FA48D8" w:rsidP="00FA48D8">
      <w:pPr>
        <w:suppressAutoHyphens/>
        <w:autoSpaceDN w:val="0"/>
        <w:spacing w:after="0" w:line="240" w:lineRule="auto"/>
        <w:ind w:right="1" w:firstLine="567"/>
        <w:jc w:val="center"/>
        <w:textAlignment w:val="baseline"/>
        <w:rPr>
          <w:rFonts w:ascii="Times New Roman" w:eastAsia="Arial Unicode MS" w:hAnsi="Times New Roman" w:cs="Times New Roman"/>
          <w:kern w:val="3"/>
        </w:rPr>
      </w:pPr>
      <w:r w:rsidRPr="003A2F24">
        <w:rPr>
          <w:rFonts w:ascii="Times New Roman" w:eastAsia="Arial Unicode MS" w:hAnsi="Times New Roman" w:cs="Times New Roman"/>
          <w:b/>
          <w:color w:val="000000"/>
          <w:kern w:val="3"/>
          <w:sz w:val="24"/>
          <w:szCs w:val="24"/>
        </w:rPr>
        <w:t>10. Прочие условия</w:t>
      </w:r>
    </w:p>
    <w:p w:rsidR="00FA48D8" w:rsidRPr="003A2F24" w:rsidRDefault="00985A2B" w:rsidP="00FA48D8">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 xml:space="preserve">10.1. </w:t>
      </w:r>
      <w:r w:rsidR="00FA48D8" w:rsidRPr="003A2F24">
        <w:rPr>
          <w:rFonts w:ascii="Times New Roman" w:eastAsia="Times New Roman" w:hAnsi="Times New Roman" w:cs="Times New Roman"/>
          <w:kern w:val="3"/>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rsidR="00FA48D8" w:rsidRPr="003A2F24" w:rsidRDefault="00985A2B" w:rsidP="00FA48D8">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sidRPr="003A2F24">
        <w:rPr>
          <w:rFonts w:ascii="Times New Roman" w:eastAsia="Times New Roman" w:hAnsi="Times New Roman" w:cs="Times New Roman"/>
          <w:kern w:val="3"/>
          <w:sz w:val="24"/>
          <w:szCs w:val="24"/>
          <w:lang w:eastAsia="ar-SA"/>
        </w:rPr>
        <w:t xml:space="preserve">10.2. </w:t>
      </w:r>
      <w:r w:rsidR="00FA48D8" w:rsidRPr="003A2F24">
        <w:rPr>
          <w:rFonts w:ascii="Times New Roman" w:eastAsia="Times New Roman" w:hAnsi="Times New Roman" w:cs="Times New Roman"/>
          <w:kern w:val="3"/>
          <w:sz w:val="24"/>
          <w:szCs w:val="24"/>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FA48D8" w:rsidRPr="003A2F24" w:rsidRDefault="00FA48D8" w:rsidP="00FA48D8">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sidRPr="003A2F24">
        <w:rPr>
          <w:rFonts w:ascii="Times New Roman" w:eastAsia="Times New Roman" w:hAnsi="Times New Roman" w:cs="Times New Roman"/>
          <w:spacing w:val="4"/>
          <w:kern w:val="3"/>
          <w:sz w:val="24"/>
          <w:szCs w:val="24"/>
          <w:lang w:eastAsia="ar-SA"/>
        </w:rPr>
        <w:t>В пре</w:t>
      </w:r>
      <w:r w:rsidRPr="003A2F24">
        <w:rPr>
          <w:rFonts w:ascii="Times New Roman" w:eastAsia="Times New Roman" w:hAnsi="Times New Roman" w:cs="Times New Roman"/>
          <w:spacing w:val="3"/>
          <w:kern w:val="3"/>
          <w:sz w:val="24"/>
          <w:szCs w:val="24"/>
          <w:lang w:eastAsia="ar-SA"/>
        </w:rPr>
        <w:t>тензии должны быть указаны со</w:t>
      </w:r>
      <w:r w:rsidRPr="003A2F24">
        <w:rPr>
          <w:rFonts w:ascii="Times New Roman" w:eastAsia="Times New Roman" w:hAnsi="Times New Roman" w:cs="Times New Roman"/>
          <w:spacing w:val="4"/>
          <w:kern w:val="3"/>
          <w:sz w:val="24"/>
          <w:szCs w:val="24"/>
          <w:lang w:eastAsia="ar-SA"/>
        </w:rPr>
        <w:t xml:space="preserve">держание и основание претензии, а также конкретное требование, предъявляемое заинтересованной Стороной по </w:t>
      </w:r>
      <w:r w:rsidRPr="003A2F24">
        <w:rPr>
          <w:rFonts w:ascii="Times New Roman" w:eastAsia="Times New Roman" w:hAnsi="Times New Roman" w:cs="Times New Roman"/>
          <w:kern w:val="3"/>
          <w:sz w:val="24"/>
          <w:szCs w:val="24"/>
          <w:lang w:eastAsia="ar-SA"/>
        </w:rPr>
        <w:t>Контракту</w:t>
      </w:r>
      <w:r w:rsidRPr="003A2F24">
        <w:rPr>
          <w:rFonts w:ascii="Times New Roman" w:eastAsia="Times New Roman" w:hAnsi="Times New Roman" w:cs="Times New Roman"/>
          <w:spacing w:val="4"/>
          <w:kern w:val="3"/>
          <w:sz w:val="24"/>
          <w:szCs w:val="24"/>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3A2F24">
        <w:rPr>
          <w:rFonts w:ascii="Times New Roman" w:eastAsia="Times New Roman" w:hAnsi="Times New Roman" w:cs="Times New Roman"/>
          <w:spacing w:val="3"/>
          <w:kern w:val="3"/>
          <w:sz w:val="24"/>
          <w:szCs w:val="24"/>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w:t>
      </w:r>
      <w:r w:rsidR="00066196" w:rsidRPr="003A2F24">
        <w:rPr>
          <w:rFonts w:ascii="Times New Roman" w:eastAsia="Times New Roman" w:hAnsi="Times New Roman" w:cs="Times New Roman"/>
          <w:spacing w:val="3"/>
          <w:kern w:val="3"/>
          <w:sz w:val="24"/>
          <w:szCs w:val="24"/>
          <w:lang w:eastAsia="ar-SA"/>
        </w:rPr>
        <w:t xml:space="preserve"> </w:t>
      </w:r>
      <w:r w:rsidRPr="003A2F24">
        <w:rPr>
          <w:rFonts w:ascii="Times New Roman" w:eastAsia="Times New Roman" w:hAnsi="Times New Roman" w:cs="Times New Roman"/>
          <w:spacing w:val="3"/>
          <w:kern w:val="3"/>
          <w:sz w:val="24"/>
          <w:szCs w:val="24"/>
          <w:lang w:eastAsia="ar-SA"/>
        </w:rPr>
        <w:t xml:space="preserve">или иным способом, позволяющим удостовериться в получении претензии </w:t>
      </w:r>
      <w:r w:rsidR="00223E01" w:rsidRPr="003A2F24">
        <w:rPr>
          <w:rFonts w:ascii="Times New Roman" w:eastAsia="Times New Roman" w:hAnsi="Times New Roman" w:cs="Times New Roman"/>
          <w:spacing w:val="3"/>
          <w:kern w:val="3"/>
          <w:sz w:val="24"/>
          <w:szCs w:val="24"/>
          <w:lang w:eastAsia="ar-SA"/>
        </w:rPr>
        <w:t>Подрядчиком</w:t>
      </w:r>
      <w:r w:rsidRPr="003A2F24">
        <w:rPr>
          <w:rFonts w:ascii="Times New Roman" w:eastAsia="Times New Roman" w:hAnsi="Times New Roman" w:cs="Times New Roman"/>
          <w:spacing w:val="3"/>
          <w:kern w:val="3"/>
          <w:sz w:val="24"/>
          <w:szCs w:val="24"/>
          <w:lang w:eastAsia="ar-SA"/>
        </w:rPr>
        <w:t>.</w:t>
      </w:r>
    </w:p>
    <w:p w:rsidR="00FA48D8" w:rsidRPr="003A2F24" w:rsidRDefault="00985A2B" w:rsidP="00FA48D8">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 xml:space="preserve">10.3. </w:t>
      </w:r>
      <w:r w:rsidR="00FA48D8" w:rsidRPr="003A2F24">
        <w:rPr>
          <w:rFonts w:ascii="Times New Roman" w:eastAsia="Times New Roman" w:hAnsi="Times New Roman" w:cs="Times New Roman"/>
          <w:kern w:val="3"/>
          <w:sz w:val="24"/>
          <w:szCs w:val="24"/>
          <w:lang w:eastAsia="ru-RU"/>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FA48D8" w:rsidRPr="003A2F24" w:rsidRDefault="00985A2B" w:rsidP="00FA48D8">
      <w:pPr>
        <w:suppressAutoHyphens/>
        <w:autoSpaceDN w:val="0"/>
        <w:spacing w:after="0"/>
        <w:ind w:firstLine="567"/>
        <w:jc w:val="both"/>
        <w:textAlignment w:val="baseline"/>
        <w:rPr>
          <w:rFonts w:ascii="Times New Roman" w:eastAsia="Times New Roman" w:hAnsi="Times New Roman" w:cs="Times New Roman"/>
          <w:kern w:val="3"/>
          <w:sz w:val="20"/>
          <w:szCs w:val="20"/>
          <w:lang w:eastAsia="ru-RU"/>
        </w:rPr>
      </w:pPr>
      <w:r w:rsidRPr="003A2F24">
        <w:rPr>
          <w:rFonts w:ascii="Times New Roman" w:eastAsia="Times New Roman" w:hAnsi="Times New Roman" w:cs="Times New Roman"/>
          <w:color w:val="000000"/>
          <w:kern w:val="3"/>
          <w:sz w:val="24"/>
          <w:szCs w:val="24"/>
        </w:rPr>
        <w:t xml:space="preserve">10.4. </w:t>
      </w:r>
      <w:r w:rsidR="00FA48D8" w:rsidRPr="003A2F24">
        <w:rPr>
          <w:rFonts w:ascii="Times New Roman" w:eastAsia="Times New Roman" w:hAnsi="Times New Roman" w:cs="Times New Roman"/>
          <w:color w:val="000000"/>
          <w:kern w:val="3"/>
          <w:sz w:val="24"/>
          <w:szCs w:val="24"/>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FA48D8" w:rsidRPr="003A2F24" w:rsidRDefault="00FA48D8" w:rsidP="00743CD2">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p>
    <w:p w:rsidR="00743CD2" w:rsidRPr="003A2F24" w:rsidRDefault="00743CD2" w:rsidP="00743CD2">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3A2F24">
        <w:rPr>
          <w:rFonts w:ascii="Times New Roman" w:eastAsia="Times New Roman" w:hAnsi="Times New Roman" w:cs="Times New Roman"/>
          <w:b/>
          <w:sz w:val="24"/>
          <w:szCs w:val="24"/>
          <w:lang w:eastAsia="ru-RU"/>
        </w:rPr>
        <w:t>11. Антикоррупционная оговорка</w:t>
      </w:r>
    </w:p>
    <w:p w:rsidR="00743CD2" w:rsidRPr="003A2F24" w:rsidRDefault="00985A2B" w:rsidP="00743CD2">
      <w:pPr>
        <w:spacing w:after="0" w:line="240" w:lineRule="auto"/>
        <w:ind w:firstLine="708"/>
        <w:jc w:val="both"/>
        <w:rPr>
          <w:rFonts w:ascii="Times New Roman" w:eastAsia="Calibri" w:hAnsi="Times New Roman" w:cs="Times New Roman"/>
          <w:color w:val="000000"/>
          <w:sz w:val="24"/>
          <w:szCs w:val="24"/>
        </w:rPr>
      </w:pPr>
      <w:r w:rsidRPr="003A2F24">
        <w:rPr>
          <w:rFonts w:ascii="Times New Roman" w:eastAsia="Calibri" w:hAnsi="Times New Roman" w:cs="Times New Roman"/>
          <w:color w:val="000000"/>
          <w:sz w:val="24"/>
          <w:szCs w:val="24"/>
        </w:rPr>
        <w:t xml:space="preserve">11.1. </w:t>
      </w:r>
      <w:r w:rsidR="00743CD2" w:rsidRPr="003A2F24">
        <w:rPr>
          <w:rFonts w:ascii="Times New Roman" w:eastAsia="Calibri" w:hAnsi="Times New Roman" w:cs="Times New Roman"/>
          <w:color w:val="000000"/>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43CD2" w:rsidRPr="007578CB" w:rsidRDefault="00743CD2" w:rsidP="00743CD2">
      <w:pPr>
        <w:spacing w:after="0" w:line="240" w:lineRule="auto"/>
        <w:ind w:firstLine="708"/>
        <w:jc w:val="both"/>
        <w:rPr>
          <w:rFonts w:ascii="Times New Roman" w:eastAsia="Calibri" w:hAnsi="Times New Roman" w:cs="Times New Roman"/>
          <w:color w:val="000000"/>
          <w:sz w:val="24"/>
          <w:szCs w:val="24"/>
        </w:rPr>
      </w:pPr>
      <w:r w:rsidRPr="003A2F24">
        <w:rPr>
          <w:rFonts w:ascii="Times New Roman" w:eastAsia="Calibri" w:hAnsi="Times New Roman" w:cs="Times New Roman"/>
          <w:color w:val="000000"/>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w:t>
      </w:r>
      <w:r w:rsidRPr="007578CB">
        <w:rPr>
          <w:rFonts w:ascii="Times New Roman" w:eastAsia="Calibri" w:hAnsi="Times New Roman" w:cs="Times New Roman"/>
          <w:color w:val="000000"/>
          <w:sz w:val="24"/>
          <w:szCs w:val="24"/>
        </w:rPr>
        <w:t xml:space="preserve">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43CD2" w:rsidRPr="007578CB" w:rsidRDefault="00743CD2" w:rsidP="00743CD2">
      <w:pPr>
        <w:spacing w:after="0" w:line="240" w:lineRule="auto"/>
        <w:ind w:firstLine="708"/>
        <w:jc w:val="both"/>
        <w:rPr>
          <w:rFonts w:ascii="Times New Roman" w:eastAsia="Calibri" w:hAnsi="Times New Roman" w:cs="Times New Roman"/>
          <w:color w:val="000000"/>
          <w:sz w:val="24"/>
          <w:szCs w:val="24"/>
        </w:rPr>
      </w:pPr>
      <w:r w:rsidRPr="007578CB">
        <w:rPr>
          <w:rFonts w:ascii="Times New Roman" w:eastAsia="Calibri" w:hAnsi="Times New Roman" w:cs="Times New Roman"/>
          <w:color w:val="000000"/>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7578CB">
        <w:rPr>
          <w:rFonts w:ascii="Times New Roman" w:eastAsia="Calibri" w:hAnsi="Times New Roman" w:cs="Times New Roman"/>
          <w:color w:val="000000"/>
          <w:sz w:val="24"/>
          <w:szCs w:val="24"/>
        </w:rPr>
        <w:lastRenderedPageBreak/>
        <w:t>стимулирующей стороны (предоставить неоправданные преимущества, предоставить какие-либо гарантии и т.д.);</w:t>
      </w:r>
    </w:p>
    <w:p w:rsidR="00366B51" w:rsidRDefault="00743CD2" w:rsidP="0046788B">
      <w:pPr>
        <w:spacing w:after="0" w:line="240" w:lineRule="auto"/>
        <w:ind w:firstLine="708"/>
        <w:jc w:val="both"/>
        <w:rPr>
          <w:rFonts w:ascii="Times New Roman" w:eastAsia="Calibri" w:hAnsi="Times New Roman" w:cs="Times New Roman"/>
          <w:color w:val="000000"/>
          <w:sz w:val="24"/>
          <w:szCs w:val="24"/>
        </w:rPr>
      </w:pPr>
      <w:r w:rsidRPr="007578CB">
        <w:rPr>
          <w:rFonts w:ascii="Times New Roman" w:eastAsia="Calibri" w:hAnsi="Times New Roman" w:cs="Times New Roman"/>
          <w:color w:val="000000"/>
          <w:sz w:val="24"/>
          <w:szCs w:val="24"/>
        </w:rPr>
        <w:t>- не совершать иных действий, нарушающих антикоррупционное законод</w:t>
      </w:r>
      <w:r w:rsidR="00985A2B" w:rsidRPr="007578CB">
        <w:rPr>
          <w:rFonts w:ascii="Times New Roman" w:eastAsia="Calibri" w:hAnsi="Times New Roman" w:cs="Times New Roman"/>
          <w:color w:val="000000"/>
          <w:sz w:val="24"/>
          <w:szCs w:val="24"/>
        </w:rPr>
        <w:t>ательство Российской Федерации.</w:t>
      </w:r>
    </w:p>
    <w:p w:rsidR="00C37333" w:rsidRDefault="00C37333" w:rsidP="00C00EF1">
      <w:pPr>
        <w:spacing w:after="0" w:line="240" w:lineRule="auto"/>
        <w:jc w:val="both"/>
        <w:rPr>
          <w:rFonts w:ascii="Times New Roman" w:eastAsia="Calibri" w:hAnsi="Times New Roman" w:cs="Times New Roman"/>
          <w:color w:val="000000"/>
          <w:sz w:val="24"/>
          <w:szCs w:val="24"/>
        </w:rPr>
      </w:pPr>
    </w:p>
    <w:p w:rsidR="00743CD2" w:rsidRPr="007578CB" w:rsidRDefault="00743CD2" w:rsidP="00743CD2">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7578CB">
        <w:rPr>
          <w:rFonts w:ascii="Times New Roman" w:eastAsia="Times New Roman" w:hAnsi="Times New Roman" w:cs="Times New Roman"/>
          <w:b/>
          <w:bCs/>
          <w:sz w:val="24"/>
          <w:szCs w:val="24"/>
          <w:lang w:eastAsia="ru-RU"/>
        </w:rPr>
        <w:t>12. Приложения к Контракту</w:t>
      </w:r>
    </w:p>
    <w:p w:rsidR="00743CD2" w:rsidRPr="007578CB"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578CB">
        <w:rPr>
          <w:rFonts w:ascii="Times New Roman" w:eastAsia="Times New Roman" w:hAnsi="Times New Roman" w:cs="Times New Roman"/>
          <w:sz w:val="24"/>
          <w:szCs w:val="24"/>
          <w:lang w:eastAsia="ru-RU"/>
        </w:rPr>
        <w:t>1</w:t>
      </w:r>
      <w:r w:rsidR="00985A2B" w:rsidRPr="007578CB">
        <w:rPr>
          <w:rFonts w:ascii="Times New Roman" w:eastAsia="Times New Roman" w:hAnsi="Times New Roman" w:cs="Times New Roman"/>
          <w:sz w:val="24"/>
          <w:szCs w:val="24"/>
          <w:lang w:eastAsia="ru-RU"/>
        </w:rPr>
        <w:t>2</w:t>
      </w:r>
      <w:r w:rsidRPr="007578CB">
        <w:rPr>
          <w:rFonts w:ascii="Times New Roman" w:eastAsia="Times New Roman" w:hAnsi="Times New Roman" w:cs="Times New Roman"/>
          <w:sz w:val="24"/>
          <w:szCs w:val="24"/>
          <w:lang w:eastAsia="ru-RU"/>
        </w:rPr>
        <w:t xml:space="preserve">.1. Приложение № 1. </w:t>
      </w:r>
      <w:r w:rsidR="00985A2B" w:rsidRPr="007578CB">
        <w:rPr>
          <w:rFonts w:ascii="Times New Roman" w:eastAsia="Times New Roman" w:hAnsi="Times New Roman" w:cs="Times New Roman"/>
          <w:sz w:val="24"/>
          <w:szCs w:val="24"/>
          <w:lang w:eastAsia="ru-RU"/>
        </w:rPr>
        <w:t xml:space="preserve">- </w:t>
      </w:r>
      <w:r w:rsidRPr="007578CB">
        <w:rPr>
          <w:rFonts w:ascii="Times New Roman" w:eastAsia="Times New Roman" w:hAnsi="Times New Roman" w:cs="Times New Roman"/>
          <w:sz w:val="24"/>
          <w:szCs w:val="24"/>
          <w:lang w:eastAsia="ru-RU"/>
        </w:rPr>
        <w:t>Техническое задание.</w:t>
      </w:r>
    </w:p>
    <w:p w:rsidR="00743CD2"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C5845" w:rsidRDefault="00CC5845"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C5845" w:rsidRDefault="00CC5845"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C5845" w:rsidRPr="007578CB" w:rsidRDefault="00CC5845"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43CD2" w:rsidRPr="007578CB" w:rsidRDefault="00743CD2" w:rsidP="00743CD2">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7578CB">
        <w:rPr>
          <w:rFonts w:ascii="Times New Roman" w:eastAsia="Times New Roman" w:hAnsi="Times New Roman" w:cs="Times New Roman"/>
          <w:b/>
          <w:sz w:val="24"/>
          <w:szCs w:val="24"/>
          <w:lang w:eastAsia="ru-RU"/>
        </w:rPr>
        <w:t>13. Адреса, банковские реквизиты, подписи сторон</w:t>
      </w:r>
    </w:p>
    <w:tbl>
      <w:tblPr>
        <w:tblW w:w="9901" w:type="dxa"/>
        <w:tblLook w:val="01E0" w:firstRow="1" w:lastRow="1" w:firstColumn="1" w:lastColumn="1" w:noHBand="0" w:noVBand="0"/>
      </w:tblPr>
      <w:tblGrid>
        <w:gridCol w:w="5148"/>
        <w:gridCol w:w="4753"/>
      </w:tblGrid>
      <w:tr w:rsidR="007578CB" w:rsidRPr="007578CB" w:rsidTr="00CC1D78">
        <w:tc>
          <w:tcPr>
            <w:tcW w:w="5148" w:type="dxa"/>
          </w:tcPr>
          <w:p w:rsidR="00EB71CA" w:rsidRDefault="00EB71CA" w:rsidP="00743CD2">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rsidR="007578CB" w:rsidRPr="007578CB" w:rsidRDefault="007578CB" w:rsidP="00743CD2">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7578CB">
              <w:rPr>
                <w:rFonts w:ascii="Times New Roman" w:eastAsia="Times New Roman" w:hAnsi="Times New Roman" w:cs="Times New Roman"/>
                <w:b/>
                <w:bCs/>
                <w:sz w:val="24"/>
                <w:szCs w:val="24"/>
                <w:lang w:eastAsia="ru-RU"/>
              </w:rPr>
              <w:t>ЗАКАЗЧИК:</w:t>
            </w:r>
          </w:p>
        </w:tc>
        <w:tc>
          <w:tcPr>
            <w:tcW w:w="4753" w:type="dxa"/>
          </w:tcPr>
          <w:p w:rsidR="00EB71CA" w:rsidRDefault="00EB71CA" w:rsidP="00743CD2">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rsidR="007578CB" w:rsidRPr="007578CB" w:rsidRDefault="007578CB" w:rsidP="00743CD2">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7578CB">
              <w:rPr>
                <w:rFonts w:ascii="Times New Roman" w:eastAsia="Times New Roman" w:hAnsi="Times New Roman" w:cs="Times New Roman"/>
                <w:b/>
                <w:bCs/>
                <w:sz w:val="24"/>
                <w:szCs w:val="24"/>
                <w:lang w:eastAsia="ru-RU"/>
              </w:rPr>
              <w:t>ПОДРЯДЧИК:</w:t>
            </w:r>
          </w:p>
        </w:tc>
      </w:tr>
      <w:tr w:rsidR="007578CB" w:rsidRPr="00A81C05" w:rsidTr="00CC1D78">
        <w:tc>
          <w:tcPr>
            <w:tcW w:w="5148" w:type="dxa"/>
          </w:tcPr>
          <w:p w:rsidR="007578CB" w:rsidRPr="007578CB" w:rsidRDefault="007578CB" w:rsidP="007578CB">
            <w:pPr>
              <w:rPr>
                <w:rFonts w:ascii="Times New Roman" w:hAnsi="Times New Roman" w:cs="Times New Roman"/>
                <w:b/>
                <w:bCs/>
                <w:sz w:val="24"/>
                <w:szCs w:val="24"/>
              </w:rPr>
            </w:pPr>
            <w:r w:rsidRPr="007578CB">
              <w:rPr>
                <w:rFonts w:ascii="Times New Roman" w:hAnsi="Times New Roman" w:cs="Times New Roman"/>
                <w:b/>
                <w:sz w:val="24"/>
                <w:szCs w:val="24"/>
              </w:rPr>
              <w:t xml:space="preserve">Санкт-Петербургское государственное бюджетное профессиональное образовательное учреждение </w:t>
            </w:r>
            <w:r>
              <w:rPr>
                <w:rFonts w:ascii="Times New Roman" w:hAnsi="Times New Roman" w:cs="Times New Roman"/>
                <w:b/>
                <w:sz w:val="24"/>
                <w:szCs w:val="24"/>
              </w:rPr>
              <w:t>«</w:t>
            </w:r>
            <w:r w:rsidRPr="007578CB">
              <w:rPr>
                <w:rFonts w:ascii="Times New Roman" w:hAnsi="Times New Roman" w:cs="Times New Roman"/>
                <w:b/>
                <w:sz w:val="24"/>
                <w:szCs w:val="24"/>
              </w:rPr>
              <w:t xml:space="preserve">Академия ледовых видов спорта "Динамо Санкт </w:t>
            </w:r>
            <w:r>
              <w:rPr>
                <w:rFonts w:ascii="Times New Roman" w:hAnsi="Times New Roman" w:cs="Times New Roman"/>
                <w:b/>
                <w:sz w:val="24"/>
                <w:szCs w:val="24"/>
              </w:rPr>
              <w:t>–</w:t>
            </w:r>
            <w:r w:rsidRPr="007578CB">
              <w:rPr>
                <w:rFonts w:ascii="Times New Roman" w:hAnsi="Times New Roman" w:cs="Times New Roman"/>
                <w:b/>
                <w:sz w:val="24"/>
                <w:szCs w:val="24"/>
              </w:rPr>
              <w:t xml:space="preserve"> Петербург</w:t>
            </w:r>
            <w:r>
              <w:rPr>
                <w:rFonts w:ascii="Times New Roman" w:hAnsi="Times New Roman" w:cs="Times New Roman"/>
                <w:b/>
                <w:sz w:val="24"/>
                <w:szCs w:val="24"/>
              </w:rPr>
              <w:t>»</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Адрес: 199155, Санкт-Петербург, переулок Каховского, дом 2, литера Б</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Тел.: (812) 350-78-82</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ИНН   7801265957</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КПП   780101001</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р/</w:t>
            </w:r>
            <w:proofErr w:type="spellStart"/>
            <w:r w:rsidRPr="003C58BA">
              <w:rPr>
                <w:rFonts w:ascii="Times New Roman" w:eastAsia="Times New Roman" w:hAnsi="Times New Roman" w:cs="Times New Roman"/>
                <w:sz w:val="24"/>
                <w:szCs w:val="24"/>
                <w:lang w:eastAsia="ru-RU"/>
              </w:rPr>
              <w:t>сч</w:t>
            </w:r>
            <w:proofErr w:type="spellEnd"/>
            <w:r w:rsidRPr="003C58BA">
              <w:rPr>
                <w:rFonts w:ascii="Times New Roman" w:eastAsia="Times New Roman" w:hAnsi="Times New Roman" w:cs="Times New Roman"/>
                <w:sz w:val="24"/>
                <w:szCs w:val="24"/>
                <w:lang w:eastAsia="ru-RU"/>
              </w:rPr>
              <w:t xml:space="preserve">   03224643400000007200</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Банк получателя   ОКЦ №1 Северо-Западного ГУ Банка России// УФК по г. Санкт-Петербургу, г Санкт-Петербург</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Счет банка получателя (Корреспондентский счет) 40102810945370000005</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Получатель   Комитет финансов Санкт-Петербурга (СПб ГБПОУ «Академия ледовых видов спорта «Динамо Санкт-Петербург», лицевой счет 0281027)</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БИК   014030106</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ОКТМО   40311000</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ОКПО   73342524</w:t>
            </w:r>
          </w:p>
          <w:p w:rsidR="007578CB" w:rsidRPr="007578CB" w:rsidRDefault="003C58BA" w:rsidP="003C58BA">
            <w:pPr>
              <w:jc w:val="both"/>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ОКВЭД   85.21</w:t>
            </w:r>
          </w:p>
        </w:tc>
        <w:tc>
          <w:tcPr>
            <w:tcW w:w="4753" w:type="dxa"/>
          </w:tcPr>
          <w:p w:rsidR="007578CB" w:rsidRPr="00B00F38" w:rsidRDefault="007578CB" w:rsidP="00B32CA6">
            <w:pPr>
              <w:spacing w:after="0" w:line="240" w:lineRule="auto"/>
              <w:jc w:val="both"/>
              <w:rPr>
                <w:rFonts w:ascii="Times New Roman" w:hAnsi="Times New Roman" w:cs="Times New Roman"/>
                <w:sz w:val="24"/>
                <w:szCs w:val="24"/>
              </w:rPr>
            </w:pPr>
          </w:p>
        </w:tc>
      </w:tr>
      <w:tr w:rsidR="007578CB" w:rsidRPr="007578CB" w:rsidTr="00CC1D78">
        <w:tc>
          <w:tcPr>
            <w:tcW w:w="5148" w:type="dxa"/>
          </w:tcPr>
          <w:p w:rsidR="00EB71CA" w:rsidRPr="00B00F38" w:rsidRDefault="00EB71CA" w:rsidP="00070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37333" w:rsidRPr="003724C3" w:rsidRDefault="00C37333" w:rsidP="00070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3724C3">
              <w:rPr>
                <w:rFonts w:ascii="Times New Roman" w:eastAsia="Times New Roman" w:hAnsi="Times New Roman" w:cs="Times New Roman"/>
                <w:sz w:val="24"/>
                <w:szCs w:val="24"/>
                <w:lang w:eastAsia="ru-RU"/>
              </w:rPr>
              <w:t>Директор</w:t>
            </w:r>
          </w:p>
          <w:p w:rsidR="007578CB" w:rsidRPr="007578CB" w:rsidRDefault="007578CB" w:rsidP="00070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3724C3">
              <w:rPr>
                <w:rFonts w:ascii="Times New Roman" w:eastAsia="Times New Roman" w:hAnsi="Times New Roman" w:cs="Times New Roman"/>
                <w:sz w:val="24"/>
                <w:szCs w:val="24"/>
                <w:lang w:eastAsia="ru-RU"/>
              </w:rPr>
              <w:t>________________</w:t>
            </w:r>
            <w:proofErr w:type="gramStart"/>
            <w:r w:rsidRPr="003724C3">
              <w:rPr>
                <w:rFonts w:ascii="Times New Roman" w:eastAsia="Times New Roman" w:hAnsi="Times New Roman" w:cs="Times New Roman"/>
                <w:sz w:val="24"/>
                <w:szCs w:val="24"/>
                <w:lang w:eastAsia="ru-RU"/>
              </w:rPr>
              <w:t>_  /</w:t>
            </w:r>
            <w:proofErr w:type="gramEnd"/>
            <w:r w:rsidRPr="003724C3">
              <w:rPr>
                <w:rFonts w:ascii="Times New Roman" w:eastAsia="Times New Roman" w:hAnsi="Times New Roman" w:cs="Times New Roman"/>
                <w:sz w:val="24"/>
                <w:szCs w:val="24"/>
                <w:lang w:eastAsia="ru-RU"/>
              </w:rPr>
              <w:t xml:space="preserve">Н.В. </w:t>
            </w:r>
            <w:proofErr w:type="spellStart"/>
            <w:r w:rsidRPr="003724C3">
              <w:rPr>
                <w:rFonts w:ascii="Times New Roman" w:eastAsia="Times New Roman" w:hAnsi="Times New Roman" w:cs="Times New Roman"/>
                <w:sz w:val="24"/>
                <w:szCs w:val="24"/>
                <w:lang w:eastAsia="ru-RU"/>
              </w:rPr>
              <w:t>Скарлыгина</w:t>
            </w:r>
            <w:proofErr w:type="spellEnd"/>
            <w:r w:rsidRPr="003724C3">
              <w:rPr>
                <w:rFonts w:ascii="Times New Roman" w:eastAsia="Times New Roman" w:hAnsi="Times New Roman" w:cs="Times New Roman"/>
                <w:sz w:val="24"/>
                <w:szCs w:val="24"/>
                <w:lang w:eastAsia="ru-RU"/>
              </w:rPr>
              <w:t>/</w:t>
            </w:r>
          </w:p>
        </w:tc>
        <w:tc>
          <w:tcPr>
            <w:tcW w:w="4753" w:type="dxa"/>
          </w:tcPr>
          <w:p w:rsidR="007578CB" w:rsidRPr="007578CB" w:rsidRDefault="007578CB" w:rsidP="00985A2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7578CB" w:rsidRPr="007578CB" w:rsidTr="00CC1D78">
        <w:tc>
          <w:tcPr>
            <w:tcW w:w="5148" w:type="dxa"/>
          </w:tcPr>
          <w:p w:rsidR="007578CB" w:rsidRPr="007578CB" w:rsidRDefault="007578CB" w:rsidP="00070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753" w:type="dxa"/>
          </w:tcPr>
          <w:p w:rsidR="007578CB" w:rsidRPr="007578CB" w:rsidRDefault="007578CB" w:rsidP="00070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rsidR="009C1451" w:rsidRPr="007578CB" w:rsidRDefault="009C1451" w:rsidP="004678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27B7F" w:rsidRPr="003A2F24" w:rsidRDefault="00D27B7F" w:rsidP="009C1451">
      <w:pPr>
        <w:widowControl w:val="0"/>
        <w:autoSpaceDE w:val="0"/>
        <w:autoSpaceDN w:val="0"/>
        <w:adjustRightInd w:val="0"/>
        <w:spacing w:after="0" w:line="240" w:lineRule="auto"/>
        <w:ind w:left="6379"/>
        <w:rPr>
          <w:rFonts w:ascii="Times New Roman" w:eastAsia="Times New Roman" w:hAnsi="Times New Roman" w:cs="Times New Roman"/>
          <w:b/>
          <w:sz w:val="24"/>
          <w:szCs w:val="24"/>
          <w:lang w:eastAsia="ru-RU"/>
        </w:rPr>
      </w:pPr>
      <w:bookmarkStart w:id="1" w:name="_Toc260831727"/>
      <w:bookmarkStart w:id="2" w:name="_Toc238888946"/>
      <w:bookmarkStart w:id="3" w:name="_Toc225661797"/>
      <w:bookmarkStart w:id="4" w:name="OLE_LINK1"/>
      <w:bookmarkStart w:id="5" w:name="_Toc285709126"/>
      <w:bookmarkStart w:id="6" w:name="_Toc285715830"/>
      <w:bookmarkStart w:id="7" w:name="_Toc285715881"/>
      <w:bookmarkStart w:id="8" w:name="_Toc285716214"/>
      <w:bookmarkStart w:id="9" w:name="_Toc286911656"/>
      <w:bookmarkStart w:id="10" w:name="_Toc286911824"/>
      <w:bookmarkStart w:id="11" w:name="_Toc286911918"/>
      <w:bookmarkStart w:id="12" w:name="_Toc286912100"/>
    </w:p>
    <w:p w:rsidR="00D27B7F" w:rsidRPr="003A2F24" w:rsidRDefault="00D27B7F" w:rsidP="009C1451">
      <w:pPr>
        <w:widowControl w:val="0"/>
        <w:autoSpaceDE w:val="0"/>
        <w:autoSpaceDN w:val="0"/>
        <w:adjustRightInd w:val="0"/>
        <w:spacing w:after="0" w:line="240" w:lineRule="auto"/>
        <w:ind w:left="6379"/>
        <w:rPr>
          <w:rFonts w:ascii="Times New Roman" w:eastAsia="Times New Roman" w:hAnsi="Times New Roman" w:cs="Times New Roman"/>
          <w:b/>
          <w:sz w:val="24"/>
          <w:szCs w:val="24"/>
          <w:lang w:eastAsia="ru-RU"/>
        </w:rPr>
      </w:pPr>
    </w:p>
    <w:p w:rsidR="00D27B7F" w:rsidRPr="003A2F24" w:rsidRDefault="00D27B7F" w:rsidP="009C1451">
      <w:pPr>
        <w:widowControl w:val="0"/>
        <w:autoSpaceDE w:val="0"/>
        <w:autoSpaceDN w:val="0"/>
        <w:adjustRightInd w:val="0"/>
        <w:spacing w:after="0" w:line="240" w:lineRule="auto"/>
        <w:ind w:left="6379"/>
        <w:rPr>
          <w:rFonts w:ascii="Times New Roman" w:eastAsia="Times New Roman" w:hAnsi="Times New Roman" w:cs="Times New Roman"/>
          <w:b/>
          <w:sz w:val="24"/>
          <w:szCs w:val="24"/>
          <w:lang w:eastAsia="ru-RU"/>
        </w:rPr>
      </w:pPr>
    </w:p>
    <w:p w:rsidR="00D27B7F" w:rsidRPr="003A2F24" w:rsidRDefault="00D27B7F" w:rsidP="009C1451">
      <w:pPr>
        <w:widowControl w:val="0"/>
        <w:autoSpaceDE w:val="0"/>
        <w:autoSpaceDN w:val="0"/>
        <w:adjustRightInd w:val="0"/>
        <w:spacing w:after="0" w:line="240" w:lineRule="auto"/>
        <w:ind w:left="6379"/>
        <w:rPr>
          <w:rFonts w:ascii="Times New Roman" w:eastAsia="Times New Roman" w:hAnsi="Times New Roman" w:cs="Times New Roman"/>
          <w:b/>
          <w:sz w:val="24"/>
          <w:szCs w:val="24"/>
          <w:lang w:eastAsia="ru-RU"/>
        </w:rPr>
      </w:pPr>
    </w:p>
    <w:p w:rsidR="005921B5" w:rsidRPr="002D3AA3" w:rsidRDefault="005921B5" w:rsidP="003C58BA">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614DAF" w:rsidRDefault="00614DAF" w:rsidP="009C1451">
      <w:pPr>
        <w:widowControl w:val="0"/>
        <w:autoSpaceDE w:val="0"/>
        <w:autoSpaceDN w:val="0"/>
        <w:adjustRightInd w:val="0"/>
        <w:spacing w:after="0" w:line="240" w:lineRule="auto"/>
        <w:ind w:left="6379"/>
        <w:rPr>
          <w:rFonts w:ascii="Times New Roman" w:eastAsia="Times New Roman" w:hAnsi="Times New Roman" w:cs="Times New Roman"/>
          <w:b/>
          <w:sz w:val="24"/>
          <w:szCs w:val="24"/>
          <w:lang w:eastAsia="ru-RU"/>
        </w:rPr>
        <w:sectPr w:rsidR="00614DAF" w:rsidSect="00B32CA6">
          <w:footerReference w:type="default" r:id="rId8"/>
          <w:footnotePr>
            <w:numRestart w:val="eachPage"/>
          </w:footnotePr>
          <w:pgSz w:w="11906" w:h="16838" w:code="9"/>
          <w:pgMar w:top="851" w:right="567" w:bottom="709" w:left="1134" w:header="340" w:footer="340" w:gutter="0"/>
          <w:cols w:space="708"/>
          <w:titlePg/>
          <w:docGrid w:linePitch="360"/>
        </w:sectPr>
      </w:pPr>
    </w:p>
    <w:p w:rsidR="009C1451" w:rsidRPr="003724C3" w:rsidRDefault="009C1451" w:rsidP="00614DAF">
      <w:pPr>
        <w:widowControl w:val="0"/>
        <w:autoSpaceDE w:val="0"/>
        <w:autoSpaceDN w:val="0"/>
        <w:adjustRightInd w:val="0"/>
        <w:spacing w:after="0" w:line="240" w:lineRule="auto"/>
        <w:ind w:left="6379"/>
        <w:jc w:val="right"/>
        <w:rPr>
          <w:rFonts w:ascii="Times New Roman" w:eastAsia="Times New Roman" w:hAnsi="Times New Roman" w:cs="Times New Roman"/>
          <w:b/>
          <w:sz w:val="24"/>
          <w:szCs w:val="24"/>
          <w:lang w:eastAsia="ru-RU"/>
        </w:rPr>
      </w:pPr>
      <w:r w:rsidRPr="003724C3">
        <w:rPr>
          <w:rFonts w:ascii="Times New Roman" w:eastAsia="Times New Roman" w:hAnsi="Times New Roman" w:cs="Times New Roman"/>
          <w:b/>
          <w:sz w:val="24"/>
          <w:szCs w:val="24"/>
          <w:lang w:eastAsia="ru-RU"/>
        </w:rPr>
        <w:lastRenderedPageBreak/>
        <w:t xml:space="preserve">Приложение № </w:t>
      </w:r>
      <w:r w:rsidR="00052890" w:rsidRPr="003724C3">
        <w:rPr>
          <w:rFonts w:ascii="Times New Roman" w:eastAsia="Times New Roman" w:hAnsi="Times New Roman" w:cs="Times New Roman"/>
          <w:b/>
          <w:sz w:val="24"/>
          <w:szCs w:val="24"/>
          <w:lang w:eastAsia="ru-RU"/>
        </w:rPr>
        <w:t>1</w:t>
      </w:r>
    </w:p>
    <w:p w:rsidR="009C1451" w:rsidRPr="00E81DFF" w:rsidRDefault="009C1451" w:rsidP="00614DAF">
      <w:pPr>
        <w:widowControl w:val="0"/>
        <w:autoSpaceDE w:val="0"/>
        <w:autoSpaceDN w:val="0"/>
        <w:adjustRightInd w:val="0"/>
        <w:spacing w:after="0" w:line="240" w:lineRule="auto"/>
        <w:ind w:left="6379"/>
        <w:jc w:val="right"/>
        <w:rPr>
          <w:rFonts w:ascii="Times New Roman" w:eastAsia="Times New Roman" w:hAnsi="Times New Roman" w:cs="Times New Roman"/>
          <w:b/>
          <w:sz w:val="24"/>
          <w:szCs w:val="24"/>
          <w:lang w:eastAsia="ru-RU"/>
        </w:rPr>
      </w:pPr>
      <w:r w:rsidRPr="003724C3">
        <w:rPr>
          <w:rFonts w:ascii="Times New Roman" w:eastAsia="Times New Roman" w:hAnsi="Times New Roman" w:cs="Times New Roman"/>
          <w:b/>
          <w:sz w:val="24"/>
          <w:szCs w:val="24"/>
          <w:lang w:eastAsia="ru-RU"/>
        </w:rPr>
        <w:t xml:space="preserve">к </w:t>
      </w:r>
      <w:r w:rsidR="00096F2A">
        <w:rPr>
          <w:rFonts w:ascii="Times New Roman" w:eastAsia="Times New Roman" w:hAnsi="Times New Roman" w:cs="Times New Roman"/>
          <w:b/>
          <w:sz w:val="24"/>
          <w:szCs w:val="24"/>
          <w:lang w:eastAsia="ru-RU"/>
        </w:rPr>
        <w:t xml:space="preserve">Контракту от </w:t>
      </w:r>
    </w:p>
    <w:p w:rsidR="00C37333" w:rsidRPr="003A2F24" w:rsidRDefault="00C37333" w:rsidP="00A46F2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bookmarkEnd w:id="1"/>
    <w:bookmarkEnd w:id="2"/>
    <w:bookmarkEnd w:id="3"/>
    <w:bookmarkEnd w:id="4"/>
    <w:bookmarkEnd w:id="5"/>
    <w:bookmarkEnd w:id="6"/>
    <w:bookmarkEnd w:id="7"/>
    <w:bookmarkEnd w:id="8"/>
    <w:bookmarkEnd w:id="9"/>
    <w:bookmarkEnd w:id="10"/>
    <w:bookmarkEnd w:id="11"/>
    <w:bookmarkEnd w:id="12"/>
    <w:p w:rsidR="003C58BA" w:rsidRPr="003C58BA" w:rsidRDefault="003C58BA" w:rsidP="003C58BA">
      <w:pPr>
        <w:spacing w:after="0" w:line="240" w:lineRule="auto"/>
        <w:jc w:val="center"/>
        <w:rPr>
          <w:rFonts w:ascii="Times New Roman" w:hAnsi="Times New Roman"/>
          <w:b/>
          <w:bCs/>
          <w:sz w:val="24"/>
          <w:szCs w:val="24"/>
        </w:rPr>
      </w:pPr>
      <w:r w:rsidRPr="003C58BA">
        <w:rPr>
          <w:rFonts w:ascii="Times New Roman" w:hAnsi="Times New Roman"/>
          <w:b/>
          <w:bCs/>
          <w:sz w:val="24"/>
          <w:szCs w:val="24"/>
        </w:rPr>
        <w:t>Описание объекта закупки</w:t>
      </w:r>
    </w:p>
    <w:p w:rsidR="003C58BA" w:rsidRPr="003C58BA" w:rsidRDefault="003C58BA" w:rsidP="003C58BA">
      <w:pPr>
        <w:widowControl w:val="0"/>
        <w:autoSpaceDE w:val="0"/>
        <w:autoSpaceDN w:val="0"/>
        <w:adjustRightInd w:val="0"/>
        <w:snapToGrid w:val="0"/>
        <w:spacing w:after="0" w:line="240" w:lineRule="auto"/>
        <w:jc w:val="center"/>
        <w:outlineLvl w:val="0"/>
        <w:rPr>
          <w:rFonts w:ascii="Times New Roman" w:hAnsi="Times New Roman"/>
          <w:b/>
          <w:spacing w:val="-26"/>
        </w:rPr>
      </w:pPr>
    </w:p>
    <w:p w:rsidR="003C58BA" w:rsidRPr="003C58BA" w:rsidRDefault="003C58BA" w:rsidP="003C58B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hAnsi="Times New Roman"/>
          <w:b/>
          <w:bCs/>
          <w:caps/>
        </w:rPr>
      </w:pPr>
      <w:r w:rsidRPr="003C58BA">
        <w:rPr>
          <w:rFonts w:ascii="Times New Roman" w:hAnsi="Times New Roman"/>
          <w:b/>
          <w:bCs/>
          <w:caps/>
        </w:rPr>
        <w:t>Общие требования</w:t>
      </w:r>
    </w:p>
    <w:p w:rsidR="003C58BA" w:rsidRPr="003C58BA" w:rsidRDefault="003C58BA" w:rsidP="003C58BA">
      <w:pPr>
        <w:widowControl w:val="0"/>
        <w:tabs>
          <w:tab w:val="left" w:pos="567"/>
        </w:tabs>
        <w:snapToGrid w:val="0"/>
        <w:spacing w:after="0" w:line="240" w:lineRule="auto"/>
        <w:ind w:left="426" w:hanging="426"/>
        <w:jc w:val="both"/>
        <w:rPr>
          <w:rFonts w:ascii="Times New Roman" w:hAnsi="Times New Roman"/>
        </w:rPr>
      </w:pPr>
      <w:r w:rsidRPr="003C58BA">
        <w:rPr>
          <w:rFonts w:ascii="Times New Roman" w:hAnsi="Times New Roman"/>
        </w:rPr>
        <w:t>1.1.</w:t>
      </w:r>
      <w:r w:rsidRPr="003C58BA">
        <w:rPr>
          <w:rFonts w:ascii="Times New Roman" w:hAnsi="Times New Roman"/>
        </w:rPr>
        <w:tab/>
      </w:r>
      <w:r w:rsidRPr="003C58BA">
        <w:rPr>
          <w:rFonts w:ascii="Times New Roman" w:hAnsi="Times New Roman"/>
          <w:color w:val="2C2D2E"/>
          <w:shd w:val="clear" w:color="auto" w:fill="FFFFFF"/>
        </w:rPr>
        <w:t>Объектом закупки являются выполнение проектных работ на монтаж системы контроля и управления доступом (СКУД) в зданиях ГБПОУ "Академия ледовых видов спорта "Динамо Санкт-Петербург" по адресу: СПб, пер. Каховского, д. 2, лит. Б, К.</w:t>
      </w:r>
    </w:p>
    <w:p w:rsidR="003C58BA" w:rsidRPr="003C58BA" w:rsidRDefault="003C58BA" w:rsidP="003C58BA">
      <w:pPr>
        <w:widowControl w:val="0"/>
        <w:tabs>
          <w:tab w:val="left" w:pos="567"/>
        </w:tabs>
        <w:snapToGrid w:val="0"/>
        <w:spacing w:after="0" w:line="240" w:lineRule="auto"/>
        <w:ind w:left="426" w:hanging="426"/>
        <w:jc w:val="both"/>
        <w:rPr>
          <w:rFonts w:ascii="Times New Roman" w:hAnsi="Times New Roman"/>
          <w:color w:val="2C2D2E"/>
          <w:shd w:val="clear" w:color="auto" w:fill="FFFFFF"/>
        </w:rPr>
      </w:pPr>
      <w:r w:rsidRPr="003C58BA">
        <w:rPr>
          <w:rFonts w:ascii="Times New Roman" w:hAnsi="Times New Roman"/>
          <w:color w:val="2C2D2E"/>
          <w:shd w:val="clear" w:color="auto" w:fill="FFFFFF"/>
        </w:rPr>
        <w:t>1.2.</w:t>
      </w:r>
      <w:r w:rsidRPr="003C58BA">
        <w:rPr>
          <w:rFonts w:ascii="Times New Roman" w:hAnsi="Times New Roman"/>
          <w:color w:val="2C2D2E"/>
          <w:shd w:val="clear" w:color="auto" w:fill="FFFFFF"/>
        </w:rPr>
        <w:tab/>
        <w:t>Начальная (максимальная) цена контракта: -</w:t>
      </w:r>
    </w:p>
    <w:p w:rsidR="003C58BA" w:rsidRPr="003C58BA" w:rsidRDefault="003C58BA" w:rsidP="003C58BA">
      <w:pPr>
        <w:widowControl w:val="0"/>
        <w:snapToGrid w:val="0"/>
        <w:spacing w:after="0" w:line="240" w:lineRule="auto"/>
        <w:ind w:left="426"/>
        <w:jc w:val="both"/>
        <w:rPr>
          <w:rFonts w:ascii="Times New Roman" w:hAnsi="Times New Roman"/>
        </w:rPr>
      </w:pPr>
      <w:r w:rsidRPr="003C58BA">
        <w:rPr>
          <w:rFonts w:ascii="Times New Roman" w:hAnsi="Times New Roman"/>
        </w:rPr>
        <w:t xml:space="preserve">Начальная (максимальная) цена контракта определена и обоснована в соответствии с требованиями статьи 22 </w:t>
      </w:r>
      <w:hyperlink r:id="rId9" w:history="1">
        <w:r w:rsidRPr="003C58BA">
          <w:rPr>
            <w:rFonts w:ascii="Times New Roman" w:hAnsi="Times New Roman"/>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hyperlink>
      <w:r w:rsidRPr="003C58BA">
        <w:rPr>
          <w:rFonts w:ascii="Times New Roman" w:hAnsi="Times New Roman"/>
        </w:rPr>
        <w:t>» и приказа Минэкономразвития Российской Федерации от 02.10.2013 № 567.</w:t>
      </w:r>
    </w:p>
    <w:p w:rsidR="003C58BA" w:rsidRPr="003C58BA" w:rsidRDefault="003C58BA" w:rsidP="003C58BA">
      <w:pPr>
        <w:widowControl w:val="0"/>
        <w:numPr>
          <w:ilvl w:val="1"/>
          <w:numId w:val="37"/>
        </w:numPr>
        <w:tabs>
          <w:tab w:val="left" w:pos="567"/>
        </w:tabs>
        <w:snapToGrid w:val="0"/>
        <w:spacing w:after="0" w:line="240" w:lineRule="auto"/>
        <w:ind w:left="426" w:hanging="426"/>
        <w:contextualSpacing/>
        <w:jc w:val="both"/>
        <w:rPr>
          <w:rFonts w:ascii="Times New Roman" w:hAnsi="Times New Roman"/>
          <w:color w:val="2C2D2E"/>
          <w:shd w:val="clear" w:color="auto" w:fill="FFFFFF"/>
        </w:rPr>
      </w:pPr>
      <w:r w:rsidRPr="003C58BA">
        <w:rPr>
          <w:rFonts w:ascii="Times New Roman" w:hAnsi="Times New Roman"/>
          <w:color w:val="2C2D2E"/>
          <w:shd w:val="clear" w:color="auto" w:fill="FFFFFF"/>
        </w:rPr>
        <w:t xml:space="preserve">Код по общероссийскому классификатору продукции по видам экономической деятельности (ОКПД2) с указанием вида продукции, соответствующий предмету Контракта: </w:t>
      </w:r>
      <w:r w:rsidRPr="003C58BA">
        <w:rPr>
          <w:rFonts w:ascii="Times New Roman" w:hAnsi="Times New Roman"/>
          <w:noProof/>
          <w:shd w:val="clear" w:color="auto" w:fill="FFFFFF"/>
          <w:lang w:eastAsia="ru-RU"/>
        </w:rPr>
        <w:drawing>
          <wp:inline distT="0" distB="0" distL="0" distR="0" wp14:anchorId="07DBE8CA" wp14:editId="1A7E4D13">
            <wp:extent cx="6350" cy="6350"/>
            <wp:effectExtent l="0" t="0" r="0" b="0"/>
            <wp:docPr id="1769941598" name="Рисунок 1769941598"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ew.gz-spb.ru/css/images/default/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3C58BA">
        <w:rPr>
          <w:rFonts w:ascii="Times New Roman" w:hAnsi="Times New Roman"/>
          <w:noProof/>
          <w:shd w:val="clear" w:color="auto" w:fill="FFFFFF"/>
          <w:lang w:eastAsia="ru-RU"/>
        </w:rPr>
        <w:drawing>
          <wp:inline distT="0" distB="0" distL="0" distR="0" wp14:anchorId="7A5F9483" wp14:editId="3FD151C9">
            <wp:extent cx="6350" cy="6350"/>
            <wp:effectExtent l="0" t="0" r="0" b="0"/>
            <wp:docPr id="560822583" name="Рисунок 560822583"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ew.gz-spb.ru/css/images/default/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3C58BA">
        <w:rPr>
          <w:rFonts w:ascii="Times New Roman" w:hAnsi="Times New Roman"/>
          <w:noProof/>
          <w:shd w:val="clear" w:color="auto" w:fill="FFFFFF"/>
          <w:lang w:eastAsia="ru-RU"/>
        </w:rPr>
        <w:drawing>
          <wp:inline distT="0" distB="0" distL="0" distR="0" wp14:anchorId="5C3B70F2" wp14:editId="6F68E773">
            <wp:extent cx="6350" cy="6350"/>
            <wp:effectExtent l="0" t="0" r="0" b="0"/>
            <wp:docPr id="613052711" name="Рисунок 613052711"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ew.gz-spb.ru/css/images/default/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3C58BA">
        <w:rPr>
          <w:rFonts w:ascii="Times New Roman" w:hAnsi="Times New Roman"/>
          <w:noProof/>
          <w:shd w:val="clear" w:color="auto" w:fill="FFFFFF"/>
          <w:lang w:eastAsia="ru-RU"/>
        </w:rPr>
        <w:drawing>
          <wp:inline distT="0" distB="0" distL="0" distR="0" wp14:anchorId="26842A6E" wp14:editId="375C76FB">
            <wp:extent cx="6350" cy="6350"/>
            <wp:effectExtent l="0" t="0" r="0" b="0"/>
            <wp:docPr id="795701292" name="Рисунок 795701292"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new.gz-spb.ru/css/images/default/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3C58BA">
        <w:rPr>
          <w:rFonts w:ascii="Times New Roman" w:hAnsi="Times New Roman"/>
          <w:noProof/>
          <w:shd w:val="clear" w:color="auto" w:fill="FFFFFF"/>
          <w:lang w:eastAsia="ru-RU"/>
        </w:rPr>
        <w:drawing>
          <wp:inline distT="0" distB="0" distL="0" distR="0" wp14:anchorId="714D5DC9" wp14:editId="4013E9B9">
            <wp:extent cx="6350" cy="6350"/>
            <wp:effectExtent l="0" t="0" r="0" b="0"/>
            <wp:docPr id="1801019289" name="Рисунок 1801019289"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ew.gz-spb.ru/css/images/default/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3C58BA">
        <w:rPr>
          <w:rFonts w:ascii="Times New Roman" w:hAnsi="Times New Roman"/>
          <w:noProof/>
          <w:shd w:val="clear" w:color="auto" w:fill="FFFFFF"/>
          <w:lang w:eastAsia="ru-RU"/>
        </w:rPr>
        <w:drawing>
          <wp:inline distT="0" distB="0" distL="0" distR="0" wp14:anchorId="56FA21DE" wp14:editId="54F21C50">
            <wp:extent cx="6350" cy="6350"/>
            <wp:effectExtent l="0" t="0" r="0" b="0"/>
            <wp:docPr id="135199556" name="Рисунок 135199556"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new.gz-spb.ru/css/images/default/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3C58BA">
        <w:rPr>
          <w:rFonts w:ascii="Times New Roman" w:hAnsi="Times New Roman"/>
          <w:noProof/>
          <w:shd w:val="clear" w:color="auto" w:fill="FFFFFF"/>
          <w:lang w:eastAsia="ru-RU"/>
        </w:rPr>
        <w:drawing>
          <wp:inline distT="0" distB="0" distL="0" distR="0" wp14:anchorId="6734FAA8" wp14:editId="7680F7D0">
            <wp:extent cx="6350" cy="6350"/>
            <wp:effectExtent l="0" t="0" r="0" b="0"/>
            <wp:docPr id="273796624" name="Рисунок 273796624"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new.gz-spb.ru/css/images/default/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3C58BA">
        <w:rPr>
          <w:rFonts w:ascii="Times New Roman" w:hAnsi="Times New Roman"/>
          <w:noProof/>
          <w:shd w:val="clear" w:color="auto" w:fill="FFFFFF"/>
          <w:lang w:eastAsia="ru-RU"/>
        </w:rPr>
        <w:drawing>
          <wp:inline distT="0" distB="0" distL="0" distR="0" wp14:anchorId="4CAFDF46" wp14:editId="12154BE3">
            <wp:extent cx="6350" cy="6350"/>
            <wp:effectExtent l="0" t="0" r="0" b="0"/>
            <wp:docPr id="2068458321" name="Рисунок 2068458321"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new.gz-spb.ru/css/images/default/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3C58BA">
        <w:rPr>
          <w:rFonts w:ascii="Times New Roman" w:hAnsi="Times New Roman"/>
          <w:color w:val="2C2D2E"/>
          <w:shd w:val="clear" w:color="auto" w:fill="FFFFFF"/>
        </w:rPr>
        <w:t>71.12.19.100 Услуги по инженерно-техническому проектированию прочих объектов, кроме объектов культурного наследия.</w:t>
      </w:r>
    </w:p>
    <w:p w:rsidR="003C58BA" w:rsidRPr="003C58BA" w:rsidRDefault="003C58BA" w:rsidP="003C58BA">
      <w:pPr>
        <w:widowControl w:val="0"/>
        <w:tabs>
          <w:tab w:val="left" w:pos="567"/>
        </w:tabs>
        <w:snapToGrid w:val="0"/>
        <w:spacing w:after="0" w:line="240" w:lineRule="auto"/>
        <w:ind w:left="426" w:hanging="426"/>
        <w:jc w:val="both"/>
        <w:rPr>
          <w:rFonts w:ascii="Times New Roman" w:hAnsi="Times New Roman"/>
          <w:color w:val="2C2D2E"/>
          <w:shd w:val="clear" w:color="auto" w:fill="FFFFFF"/>
        </w:rPr>
      </w:pPr>
    </w:p>
    <w:p w:rsidR="003C58BA" w:rsidRPr="003C58BA" w:rsidRDefault="003C58BA" w:rsidP="003C58B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hAnsi="Times New Roman"/>
          <w:b/>
          <w:bCs/>
          <w:caps/>
        </w:rPr>
      </w:pPr>
      <w:r w:rsidRPr="003C58BA">
        <w:rPr>
          <w:rFonts w:ascii="Times New Roman" w:hAnsi="Times New Roman"/>
          <w:b/>
          <w:bCs/>
          <w:caps/>
        </w:rPr>
        <w:t>Цели и правовое основание для выполнения работ</w:t>
      </w:r>
    </w:p>
    <w:p w:rsidR="003C58BA" w:rsidRPr="003C58BA" w:rsidRDefault="003C58BA" w:rsidP="003C58BA">
      <w:pPr>
        <w:widowControl w:val="0"/>
        <w:tabs>
          <w:tab w:val="left" w:pos="426"/>
        </w:tabs>
        <w:snapToGrid w:val="0"/>
        <w:spacing w:after="0" w:line="240" w:lineRule="auto"/>
        <w:jc w:val="both"/>
        <w:rPr>
          <w:rFonts w:ascii="Times New Roman" w:hAnsi="Times New Roman"/>
        </w:rPr>
      </w:pPr>
      <w:r w:rsidRPr="003C58BA">
        <w:rPr>
          <w:rFonts w:ascii="Times New Roman" w:hAnsi="Times New Roman"/>
        </w:rPr>
        <w:t>2.1.</w:t>
      </w:r>
      <w:r w:rsidRPr="003C58BA">
        <w:rPr>
          <w:rFonts w:ascii="Times New Roman" w:hAnsi="Times New Roman"/>
        </w:rPr>
        <w:tab/>
        <w:t>Целью закупки является: развитие комплексных систем обеспечения безопасности (далее – КСОБ).</w:t>
      </w:r>
    </w:p>
    <w:p w:rsidR="003C58BA" w:rsidRPr="003C58BA" w:rsidRDefault="003C58BA" w:rsidP="003C58BA">
      <w:pPr>
        <w:widowControl w:val="0"/>
        <w:tabs>
          <w:tab w:val="left" w:pos="426"/>
        </w:tabs>
        <w:snapToGrid w:val="0"/>
        <w:spacing w:after="0" w:line="240" w:lineRule="auto"/>
        <w:jc w:val="both"/>
        <w:rPr>
          <w:rFonts w:ascii="Times New Roman" w:hAnsi="Times New Roman"/>
        </w:rPr>
      </w:pPr>
      <w:r w:rsidRPr="003C58BA">
        <w:rPr>
          <w:rFonts w:ascii="Times New Roman" w:hAnsi="Times New Roman"/>
        </w:rPr>
        <w:t>2.2.</w:t>
      </w:r>
      <w:r w:rsidRPr="003C58BA">
        <w:rPr>
          <w:rFonts w:ascii="Times New Roman" w:hAnsi="Times New Roman"/>
        </w:rPr>
        <w:tab/>
        <w:t>Основанием для выполнения работ является:</w:t>
      </w:r>
    </w:p>
    <w:p w:rsidR="003C58BA" w:rsidRPr="003C58BA" w:rsidRDefault="003C58BA" w:rsidP="003C58BA">
      <w:pPr>
        <w:widowControl w:val="0"/>
        <w:tabs>
          <w:tab w:val="left" w:pos="426"/>
        </w:tabs>
        <w:snapToGrid w:val="0"/>
        <w:spacing w:after="0" w:line="240" w:lineRule="auto"/>
        <w:jc w:val="both"/>
        <w:rPr>
          <w:rFonts w:ascii="Times New Roman" w:hAnsi="Times New Roman"/>
          <w:highlight w:val="yellow"/>
        </w:rPr>
      </w:pPr>
      <w:r w:rsidRPr="003C58BA">
        <w:rPr>
          <w:rFonts w:ascii="Times New Roman" w:hAnsi="Times New Roman"/>
        </w:rPr>
        <w:t>2.2.1.</w:t>
      </w:r>
      <w:r w:rsidRPr="003C58BA">
        <w:rPr>
          <w:rFonts w:ascii="Times New Roman" w:hAnsi="Times New Roman"/>
        </w:rPr>
        <w:tab/>
        <w:t>План график на 2026 год и на плановый период 2027 и 2028 годов</w:t>
      </w:r>
    </w:p>
    <w:p w:rsidR="003C58BA" w:rsidRPr="003C58BA" w:rsidRDefault="003C58BA" w:rsidP="003C58BA">
      <w:pPr>
        <w:widowControl w:val="0"/>
        <w:tabs>
          <w:tab w:val="left" w:pos="426"/>
        </w:tabs>
        <w:snapToGrid w:val="0"/>
        <w:spacing w:after="0" w:line="240" w:lineRule="auto"/>
        <w:jc w:val="both"/>
        <w:rPr>
          <w:rFonts w:ascii="Times New Roman" w:hAnsi="Times New Roman"/>
        </w:rPr>
      </w:pPr>
      <w:r w:rsidRPr="003C58BA">
        <w:rPr>
          <w:rFonts w:ascii="Times New Roman" w:hAnsi="Times New Roman"/>
        </w:rPr>
        <w:t>2.2.2.</w:t>
      </w:r>
      <w:r w:rsidRPr="003C58BA">
        <w:rPr>
          <w:rFonts w:ascii="Times New Roman" w:hAnsi="Times New Roman"/>
        </w:rPr>
        <w:tab/>
        <w:t>Закон Санкт-Петербурга от 28.11.2025 N 659-124 "О бюджете Санкт-Петербурга на 2026 год и на плановый период 2027 и 2028 годов" (принят ЗС СПб 26.11.2025)</w:t>
      </w:r>
    </w:p>
    <w:p w:rsidR="003C58BA" w:rsidRPr="003C58BA" w:rsidRDefault="003C58BA" w:rsidP="003C58BA">
      <w:pPr>
        <w:widowControl w:val="0"/>
        <w:tabs>
          <w:tab w:val="left" w:pos="426"/>
        </w:tabs>
        <w:snapToGrid w:val="0"/>
        <w:spacing w:after="0" w:line="240" w:lineRule="auto"/>
        <w:ind w:left="426" w:hanging="426"/>
        <w:jc w:val="both"/>
        <w:rPr>
          <w:rFonts w:ascii="Times New Roman" w:hAnsi="Times New Roman"/>
        </w:rPr>
      </w:pPr>
    </w:p>
    <w:p w:rsidR="003C58BA" w:rsidRPr="003C58BA" w:rsidRDefault="003C58BA" w:rsidP="003C58BA">
      <w:pPr>
        <w:widowControl w:val="0"/>
        <w:tabs>
          <w:tab w:val="left" w:pos="426"/>
        </w:tabs>
        <w:snapToGrid w:val="0"/>
        <w:spacing w:after="0" w:line="240" w:lineRule="auto"/>
        <w:jc w:val="both"/>
        <w:rPr>
          <w:rFonts w:ascii="Times New Roman" w:hAnsi="Times New Roman"/>
        </w:rPr>
      </w:pPr>
    </w:p>
    <w:p w:rsidR="003C58BA" w:rsidRPr="003C58BA" w:rsidRDefault="003C58BA" w:rsidP="003C58B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hAnsi="Times New Roman"/>
          <w:b/>
          <w:bCs/>
          <w:caps/>
        </w:rPr>
      </w:pPr>
      <w:r w:rsidRPr="003C58BA">
        <w:rPr>
          <w:rFonts w:ascii="Times New Roman" w:hAnsi="Times New Roman"/>
          <w:b/>
          <w:bCs/>
          <w:caps/>
        </w:rPr>
        <w:t>Источник финансирования</w:t>
      </w:r>
    </w:p>
    <w:p w:rsidR="003C58BA" w:rsidRPr="003C58BA" w:rsidRDefault="003C58BA" w:rsidP="003C58BA">
      <w:pPr>
        <w:widowControl w:val="0"/>
        <w:snapToGrid w:val="0"/>
        <w:spacing w:after="0" w:line="240" w:lineRule="auto"/>
        <w:ind w:left="426" w:hanging="426"/>
        <w:jc w:val="both"/>
        <w:rPr>
          <w:rFonts w:ascii="Times New Roman" w:hAnsi="Times New Roman"/>
        </w:rPr>
      </w:pPr>
      <w:r w:rsidRPr="003C58BA">
        <w:rPr>
          <w:rFonts w:ascii="Times New Roman" w:hAnsi="Times New Roman"/>
        </w:rPr>
        <w:t>3.1.</w:t>
      </w:r>
      <w:r w:rsidRPr="003C58BA">
        <w:rPr>
          <w:rFonts w:ascii="Times New Roman" w:hAnsi="Times New Roman"/>
        </w:rPr>
        <w:tab/>
        <w:t xml:space="preserve">Источник финансирования Контракта: финансирование осуществляется за счет внебюджетных средств бюджетных учреждений на 2026 год: </w:t>
      </w:r>
      <w:r w:rsidR="00315EE9">
        <w:rPr>
          <w:rFonts w:ascii="Times New Roman" w:hAnsi="Times New Roman"/>
        </w:rPr>
        <w:t>СГЗ</w:t>
      </w:r>
      <w:r w:rsidRPr="003C58BA">
        <w:rPr>
          <w:rFonts w:ascii="Times New Roman" w:hAnsi="Times New Roman"/>
        </w:rPr>
        <w:t>, код вида расходов 244, КОСГУ 22</w:t>
      </w:r>
      <w:r w:rsidR="00315EE9">
        <w:rPr>
          <w:rFonts w:ascii="Times New Roman" w:hAnsi="Times New Roman"/>
        </w:rPr>
        <w:t>6</w:t>
      </w:r>
      <w:r w:rsidRPr="003C58BA">
        <w:rPr>
          <w:rFonts w:ascii="Times New Roman" w:hAnsi="Times New Roman"/>
        </w:rPr>
        <w:t>, в рамках требований к антитеррористической защищенности объектов (территорий) государственных образовательных учреждений.</w:t>
      </w:r>
    </w:p>
    <w:p w:rsidR="003C58BA" w:rsidRPr="003C58BA" w:rsidRDefault="003C58BA" w:rsidP="003C58BA">
      <w:pPr>
        <w:widowControl w:val="0"/>
        <w:snapToGrid w:val="0"/>
        <w:spacing w:after="0" w:line="240" w:lineRule="auto"/>
        <w:ind w:left="426" w:hanging="426"/>
        <w:jc w:val="both"/>
        <w:rPr>
          <w:rFonts w:ascii="Times New Roman" w:hAnsi="Times New Roman" w:cs="Times New Roman"/>
          <w:highlight w:val="yellow"/>
        </w:rPr>
      </w:pPr>
    </w:p>
    <w:p w:rsidR="003C58BA" w:rsidRPr="003C58BA" w:rsidRDefault="003C58BA" w:rsidP="003C58B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hAnsi="Times New Roman"/>
          <w:b/>
          <w:bCs/>
          <w:caps/>
        </w:rPr>
      </w:pPr>
      <w:r w:rsidRPr="003C58BA">
        <w:rPr>
          <w:rFonts w:ascii="Times New Roman" w:hAnsi="Times New Roman"/>
          <w:b/>
          <w:bCs/>
          <w:caps/>
        </w:rPr>
        <w:t>Форма, сроки и порядок оплаты работ</w:t>
      </w:r>
    </w:p>
    <w:p w:rsidR="003C58BA" w:rsidRPr="003C58BA" w:rsidRDefault="003C58BA" w:rsidP="003C58BA">
      <w:pPr>
        <w:widowControl w:val="0"/>
        <w:spacing w:after="0" w:line="240" w:lineRule="auto"/>
        <w:ind w:left="426" w:hanging="426"/>
        <w:jc w:val="both"/>
        <w:rPr>
          <w:rFonts w:ascii="Times New Roman" w:hAnsi="Times New Roman"/>
          <w:iCs/>
          <w:color w:val="000000"/>
          <w:lang w:bidi="ru-RU"/>
        </w:rPr>
      </w:pPr>
      <w:r w:rsidRPr="003C58BA">
        <w:rPr>
          <w:rFonts w:ascii="Times New Roman" w:hAnsi="Times New Roman"/>
          <w:bCs/>
          <w:caps/>
        </w:rPr>
        <w:t>4.1.</w:t>
      </w:r>
      <w:r w:rsidRPr="003C58BA">
        <w:rPr>
          <w:rFonts w:ascii="Times New Roman" w:hAnsi="Times New Roman"/>
          <w:bCs/>
          <w:caps/>
        </w:rPr>
        <w:tab/>
      </w:r>
      <w:r w:rsidRPr="003C58BA">
        <w:rPr>
          <w:rFonts w:ascii="Times New Roman" w:hAnsi="Times New Roman"/>
          <w:iCs/>
          <w:color w:val="000000"/>
          <w:lang w:bidi="ru-RU"/>
        </w:rPr>
        <w:t xml:space="preserve">Оплата за выполненные работы производится Заказчиком в безналичной форме путем перечисления денежных средств на расчетный счет Подрядчика, указанный в Контракте, в течение 10 рабочих дней с даты подписания Заказчиком документа о приемке. Валютой, используемой для расчетов с Подрядчиком, является российский рубль. Днем исполнения обязательств Заказчиком по оплате считается дата списания денежных средств со счета Заказчика. </w:t>
      </w:r>
    </w:p>
    <w:p w:rsidR="003C58BA" w:rsidRPr="003C58BA" w:rsidRDefault="003C58BA" w:rsidP="003C58BA">
      <w:pPr>
        <w:widowControl w:val="0"/>
        <w:spacing w:after="0" w:line="240" w:lineRule="auto"/>
        <w:ind w:left="426" w:hanging="426"/>
        <w:jc w:val="both"/>
        <w:rPr>
          <w:rFonts w:ascii="Times New Roman" w:hAnsi="Times New Roman"/>
        </w:rPr>
      </w:pPr>
      <w:r w:rsidRPr="003C58BA">
        <w:rPr>
          <w:rFonts w:ascii="Times New Roman" w:hAnsi="Times New Roman"/>
        </w:rPr>
        <w:t>4.2.</w:t>
      </w:r>
      <w:r w:rsidRPr="003C58BA">
        <w:rPr>
          <w:rFonts w:ascii="Times New Roman" w:hAnsi="Times New Roman"/>
        </w:rPr>
        <w:tab/>
        <w:t xml:space="preserve">Основанием для оплаты выполненных работ является акт о приемке выполненных работ (форма КС-2), справка о стоимости выполненных работ и затрат (форма КС-3), подписанные Подрядчиком, Заказчиком </w:t>
      </w:r>
    </w:p>
    <w:p w:rsidR="003C58BA" w:rsidRPr="003C58BA" w:rsidRDefault="003C58BA" w:rsidP="003C58BA">
      <w:pPr>
        <w:widowControl w:val="0"/>
        <w:spacing w:after="0" w:line="240" w:lineRule="auto"/>
        <w:ind w:left="426" w:hanging="426"/>
        <w:jc w:val="both"/>
        <w:rPr>
          <w:rFonts w:ascii="Times New Roman" w:hAnsi="Times New Roman"/>
        </w:rPr>
      </w:pPr>
      <w:r w:rsidRPr="003C58BA">
        <w:rPr>
          <w:rFonts w:ascii="Times New Roman" w:hAnsi="Times New Roman"/>
        </w:rPr>
        <w:t>4.3.</w:t>
      </w:r>
      <w:r w:rsidRPr="003C58BA">
        <w:rPr>
          <w:rFonts w:ascii="Times New Roman" w:hAnsi="Times New Roman"/>
        </w:rPr>
        <w:tab/>
        <w:t>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rsidR="003C58BA" w:rsidRPr="003C58BA" w:rsidRDefault="003C58BA" w:rsidP="003C58BA">
      <w:pPr>
        <w:widowControl w:val="0"/>
        <w:spacing w:after="0" w:line="240" w:lineRule="auto"/>
        <w:ind w:left="426" w:hanging="426"/>
        <w:jc w:val="both"/>
        <w:rPr>
          <w:rFonts w:ascii="Times New Roman" w:hAnsi="Times New Roman"/>
        </w:rPr>
      </w:pPr>
      <w:r w:rsidRPr="003C58BA">
        <w:rPr>
          <w:rFonts w:ascii="Times New Roman" w:hAnsi="Times New Roman"/>
        </w:rPr>
        <w:t>4.4.</w:t>
      </w:r>
      <w:r w:rsidRPr="003C58BA">
        <w:rPr>
          <w:rFonts w:ascii="Times New Roman" w:hAnsi="Times New Roman"/>
        </w:rPr>
        <w:tab/>
        <w:t>Авансирование работ, подлежащих выполнению Подрядчиком, не предусмотрено.</w:t>
      </w:r>
    </w:p>
    <w:p w:rsidR="003C58BA" w:rsidRPr="003C58BA" w:rsidRDefault="003C58BA" w:rsidP="003C58BA">
      <w:pPr>
        <w:widowControl w:val="0"/>
        <w:spacing w:after="0" w:line="240" w:lineRule="auto"/>
        <w:ind w:left="426" w:hanging="426"/>
        <w:jc w:val="both"/>
        <w:rPr>
          <w:rFonts w:ascii="Times New Roman" w:hAnsi="Times New Roman"/>
          <w:color w:val="000000"/>
        </w:rPr>
      </w:pPr>
    </w:p>
    <w:p w:rsidR="003C58BA" w:rsidRPr="003C58BA" w:rsidRDefault="003C58BA" w:rsidP="003C58B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hAnsi="Times New Roman"/>
          <w:b/>
          <w:bCs/>
          <w:caps/>
        </w:rPr>
      </w:pPr>
      <w:r w:rsidRPr="003C58BA">
        <w:rPr>
          <w:rFonts w:ascii="Times New Roman" w:hAnsi="Times New Roman"/>
          <w:b/>
          <w:bCs/>
          <w:caps/>
        </w:rPr>
        <w:t>5. Место, условия и сроки выполнения работ</w:t>
      </w:r>
    </w:p>
    <w:p w:rsidR="003C58BA" w:rsidRPr="003C58BA" w:rsidRDefault="003C58BA" w:rsidP="003C58BA">
      <w:pPr>
        <w:widowControl w:val="0"/>
        <w:tabs>
          <w:tab w:val="left" w:pos="567"/>
        </w:tabs>
        <w:spacing w:after="0" w:line="240" w:lineRule="auto"/>
        <w:ind w:left="426" w:hanging="426"/>
        <w:jc w:val="both"/>
        <w:rPr>
          <w:rFonts w:ascii="Times New Roman" w:hAnsi="Times New Roman"/>
        </w:rPr>
      </w:pPr>
      <w:r w:rsidRPr="003C58BA">
        <w:rPr>
          <w:rFonts w:ascii="Times New Roman" w:hAnsi="Times New Roman"/>
        </w:rPr>
        <w:t>5.1.</w:t>
      </w:r>
      <w:r w:rsidRPr="003C58BA">
        <w:rPr>
          <w:rFonts w:ascii="Times New Roman" w:hAnsi="Times New Roman"/>
        </w:rPr>
        <w:tab/>
        <w:t>Работы должны выполняться под наблюдением технического надзора. Технический надзор осуществляется представителем Заказчика.</w:t>
      </w:r>
    </w:p>
    <w:p w:rsidR="003C58BA" w:rsidRPr="003C58BA" w:rsidRDefault="003C58BA" w:rsidP="003C58BA">
      <w:pPr>
        <w:widowControl w:val="0"/>
        <w:tabs>
          <w:tab w:val="left" w:pos="567"/>
        </w:tabs>
        <w:spacing w:after="0" w:line="240" w:lineRule="auto"/>
        <w:ind w:left="426" w:hanging="426"/>
        <w:jc w:val="both"/>
        <w:rPr>
          <w:rFonts w:ascii="Times New Roman" w:hAnsi="Times New Roman"/>
        </w:rPr>
      </w:pPr>
      <w:r w:rsidRPr="003C58BA">
        <w:rPr>
          <w:rFonts w:ascii="Times New Roman" w:hAnsi="Times New Roman"/>
        </w:rPr>
        <w:t>5.2.</w:t>
      </w:r>
      <w:r w:rsidRPr="003C58BA">
        <w:rPr>
          <w:rFonts w:ascii="Times New Roman" w:hAnsi="Times New Roman"/>
        </w:rPr>
        <w:tab/>
        <w:t>Местом выполнения работ является: СПб, пер. Каховского, д. 2, лит. К</w:t>
      </w:r>
      <w:r w:rsidR="00315EE9">
        <w:rPr>
          <w:rFonts w:ascii="Times New Roman" w:hAnsi="Times New Roman"/>
        </w:rPr>
        <w:t>, Б</w:t>
      </w:r>
      <w:bookmarkStart w:id="13" w:name="_GoBack"/>
      <w:bookmarkEnd w:id="13"/>
      <w:r w:rsidRPr="003C58BA">
        <w:rPr>
          <w:rFonts w:ascii="Times New Roman" w:hAnsi="Times New Roman"/>
        </w:rPr>
        <w:t>.</w:t>
      </w:r>
    </w:p>
    <w:p w:rsidR="003C58BA" w:rsidRPr="003C58BA" w:rsidRDefault="003C58BA" w:rsidP="003C58BA">
      <w:pPr>
        <w:widowControl w:val="0"/>
        <w:tabs>
          <w:tab w:val="left" w:pos="567"/>
        </w:tabs>
        <w:spacing w:after="0" w:line="240" w:lineRule="auto"/>
        <w:ind w:left="426" w:hanging="426"/>
        <w:jc w:val="both"/>
        <w:rPr>
          <w:rFonts w:ascii="Times New Roman" w:hAnsi="Times New Roman"/>
        </w:rPr>
      </w:pPr>
      <w:r w:rsidRPr="003C58BA">
        <w:rPr>
          <w:rFonts w:ascii="Times New Roman" w:hAnsi="Times New Roman"/>
        </w:rPr>
        <w:t>5.3.</w:t>
      </w:r>
      <w:r w:rsidRPr="003C58BA">
        <w:rPr>
          <w:rFonts w:ascii="Times New Roman" w:hAnsi="Times New Roman"/>
        </w:rPr>
        <w:tab/>
        <w:t>Начало выполнения работ: в течение 1 рабочего дней с момента (даты) подписания Акта передачи Объекта и исходных данных для выполнения работ от Заказчика в соответствии Описанием объекта закупки (Приложение № 1 к контракту). Акт передачи Объекта и исходных данных от Заказчика для выполнения работ должен быть подписан Заказчиком и Подрядчиком в течение 2 (двух) рабочих дней с момента (даты) заключения Контракта Сторонами.</w:t>
      </w:r>
    </w:p>
    <w:p w:rsidR="003C58BA" w:rsidRPr="003C58BA" w:rsidRDefault="003C58BA" w:rsidP="003C58BA">
      <w:pPr>
        <w:widowControl w:val="0"/>
        <w:tabs>
          <w:tab w:val="left" w:pos="567"/>
        </w:tabs>
        <w:spacing w:after="0" w:line="240" w:lineRule="auto"/>
        <w:ind w:left="426" w:hanging="426"/>
        <w:jc w:val="both"/>
        <w:rPr>
          <w:rFonts w:ascii="Times New Roman" w:hAnsi="Times New Roman"/>
        </w:rPr>
      </w:pPr>
      <w:r w:rsidRPr="003C58BA">
        <w:rPr>
          <w:rFonts w:ascii="Times New Roman" w:hAnsi="Times New Roman"/>
        </w:rPr>
        <w:t>5.4.</w:t>
      </w:r>
      <w:r w:rsidRPr="003C58BA">
        <w:rPr>
          <w:rFonts w:ascii="Times New Roman" w:hAnsi="Times New Roman"/>
        </w:rPr>
        <w:tab/>
        <w:t>Срок выполнения проектных работ 60 рабочих дней с момента подписания Акта передачи Объекта и исходных данных.</w:t>
      </w:r>
      <w:r w:rsidRPr="003C58BA">
        <w:t xml:space="preserve"> </w:t>
      </w:r>
      <w:r w:rsidRPr="003C58BA">
        <w:rPr>
          <w:rFonts w:ascii="Times New Roman" w:hAnsi="Times New Roman"/>
        </w:rPr>
        <w:t>Согласование проектной документации в СПб ГКУ «ГМЦ» и КГА (при установке камер на фасаде зданий). Срок согласования в СПб ГКУ «ГМЦ» и КГА - 60 рабочих дней.</w:t>
      </w:r>
    </w:p>
    <w:p w:rsidR="003C58BA" w:rsidRPr="003C58BA" w:rsidRDefault="003C58BA" w:rsidP="003C58BA">
      <w:pPr>
        <w:widowControl w:val="0"/>
        <w:tabs>
          <w:tab w:val="left" w:pos="567"/>
        </w:tabs>
        <w:spacing w:after="0" w:line="240" w:lineRule="auto"/>
        <w:ind w:left="426" w:hanging="426"/>
        <w:jc w:val="both"/>
        <w:rPr>
          <w:rFonts w:ascii="Times New Roman" w:hAnsi="Times New Roman"/>
        </w:rPr>
      </w:pPr>
      <w:r w:rsidRPr="003C58BA">
        <w:rPr>
          <w:rFonts w:ascii="Times New Roman" w:hAnsi="Times New Roman"/>
        </w:rPr>
        <w:t>5.5.</w:t>
      </w:r>
      <w:r w:rsidRPr="003C58BA">
        <w:rPr>
          <w:rFonts w:ascii="Times New Roman" w:hAnsi="Times New Roman"/>
        </w:rPr>
        <w:tab/>
        <w:t>Датой окончания выполнения работ по разработке и согласованию проектной документации считается дата подписания Сторонами акта о приемке выполненных работ (форма № КС-2).</w:t>
      </w:r>
    </w:p>
    <w:p w:rsidR="003C58BA" w:rsidRPr="003C58BA" w:rsidRDefault="003C58BA" w:rsidP="003C58BA">
      <w:pPr>
        <w:widowControl w:val="0"/>
        <w:tabs>
          <w:tab w:val="left" w:pos="567"/>
        </w:tabs>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3C58BA">
        <w:rPr>
          <w:rFonts w:ascii="Times New Roman" w:eastAsia="Times New Roman" w:hAnsi="Times New Roman" w:cs="Times New Roman"/>
          <w:lang w:eastAsia="ru-RU"/>
        </w:rPr>
        <w:t>5.6.</w:t>
      </w:r>
      <w:r w:rsidRPr="003C58BA">
        <w:rPr>
          <w:rFonts w:ascii="Times New Roman" w:eastAsia="Times New Roman" w:hAnsi="Times New Roman" w:cs="Times New Roman"/>
          <w:lang w:eastAsia="ru-RU"/>
        </w:rPr>
        <w:tab/>
        <w:t xml:space="preserve">Контактное лицо: начальник отдела по безопасности и охране труда Лаптева Елена Николаевна, телефон </w:t>
      </w:r>
      <w:r w:rsidRPr="003C58BA">
        <w:rPr>
          <w:rFonts w:ascii="Times New Roman" w:eastAsia="Times New Roman" w:hAnsi="Times New Roman" w:cs="Times New Roman"/>
          <w:lang w:eastAsia="ru-RU"/>
        </w:rPr>
        <w:lastRenderedPageBreak/>
        <w:t xml:space="preserve">8(812)350-7882, электронная почта </w:t>
      </w:r>
      <w:proofErr w:type="spellStart"/>
      <w:r w:rsidRPr="003C58BA">
        <w:rPr>
          <w:rFonts w:ascii="Times New Roman" w:eastAsia="Times New Roman" w:hAnsi="Times New Roman" w:cs="Times New Roman"/>
          <w:lang w:val="en-US" w:eastAsia="ru-RU"/>
        </w:rPr>
        <w:t>ctfamelena</w:t>
      </w:r>
      <w:proofErr w:type="spellEnd"/>
      <w:r w:rsidRPr="003C58BA">
        <w:rPr>
          <w:rFonts w:ascii="Times New Roman" w:eastAsia="Times New Roman" w:hAnsi="Times New Roman" w:cs="Times New Roman"/>
          <w:lang w:eastAsia="ru-RU"/>
        </w:rPr>
        <w:t>@</w:t>
      </w:r>
      <w:proofErr w:type="spellStart"/>
      <w:r w:rsidRPr="003C58BA">
        <w:rPr>
          <w:rFonts w:ascii="Times New Roman" w:eastAsia="Times New Roman" w:hAnsi="Times New Roman" w:cs="Times New Roman"/>
          <w:lang w:val="en-US" w:eastAsia="ru-RU"/>
        </w:rPr>
        <w:t>ya</w:t>
      </w:r>
      <w:proofErr w:type="spellEnd"/>
      <w:r w:rsidRPr="003C58BA">
        <w:rPr>
          <w:rFonts w:ascii="Times New Roman" w:eastAsia="Times New Roman" w:hAnsi="Times New Roman" w:cs="Times New Roman"/>
          <w:lang w:eastAsia="ru-RU"/>
        </w:rPr>
        <w:t>.</w:t>
      </w:r>
      <w:proofErr w:type="spellStart"/>
      <w:r w:rsidRPr="003C58BA">
        <w:rPr>
          <w:rFonts w:ascii="Times New Roman" w:eastAsia="Times New Roman" w:hAnsi="Times New Roman" w:cs="Times New Roman"/>
          <w:lang w:val="en-US" w:eastAsia="ru-RU"/>
        </w:rPr>
        <w:t>ru</w:t>
      </w:r>
      <w:proofErr w:type="spellEnd"/>
    </w:p>
    <w:p w:rsidR="003C58BA" w:rsidRPr="003C58BA" w:rsidRDefault="003C58BA" w:rsidP="003C58BA">
      <w:pPr>
        <w:widowControl w:val="0"/>
        <w:tabs>
          <w:tab w:val="left" w:pos="567"/>
        </w:tabs>
        <w:snapToGrid w:val="0"/>
        <w:spacing w:after="0" w:line="240" w:lineRule="auto"/>
        <w:ind w:left="426" w:hanging="426"/>
        <w:jc w:val="both"/>
        <w:rPr>
          <w:rFonts w:ascii="Times New Roman" w:hAnsi="Times New Roman"/>
        </w:rPr>
      </w:pPr>
      <w:r w:rsidRPr="003C58BA">
        <w:rPr>
          <w:rFonts w:ascii="Times New Roman" w:hAnsi="Times New Roman"/>
        </w:rPr>
        <w:t>5.7.</w:t>
      </w:r>
      <w:r w:rsidRPr="003C58BA">
        <w:rPr>
          <w:rFonts w:ascii="Times New Roman" w:hAnsi="Times New Roman"/>
        </w:rPr>
        <w:tab/>
        <w:t>Место приемки проектно-сметной документации</w:t>
      </w:r>
      <w:r w:rsidRPr="003C58BA">
        <w:rPr>
          <w:rFonts w:ascii="Times New Roman" w:hAnsi="Times New Roman"/>
          <w:color w:val="2C2D2E"/>
          <w:sz w:val="24"/>
          <w:szCs w:val="24"/>
          <w:shd w:val="clear" w:color="auto" w:fill="FFFFFF"/>
        </w:rPr>
        <w:t xml:space="preserve"> </w:t>
      </w:r>
      <w:r w:rsidRPr="003C58BA">
        <w:rPr>
          <w:rFonts w:ascii="Times New Roman" w:hAnsi="Times New Roman"/>
        </w:rPr>
        <w:t>ГБПОУ "Академия ледовых видов спорта "Динамо по адресу: г. Санкт-Петербург, пер. Каховского, д. 2, лит. В</w:t>
      </w:r>
    </w:p>
    <w:p w:rsidR="003C58BA" w:rsidRPr="003C58BA" w:rsidRDefault="003C58BA" w:rsidP="003C58BA">
      <w:pPr>
        <w:widowControl w:val="0"/>
        <w:tabs>
          <w:tab w:val="left" w:pos="567"/>
        </w:tabs>
        <w:spacing w:after="0" w:line="240" w:lineRule="auto"/>
        <w:ind w:left="426" w:hanging="426"/>
        <w:contextualSpacing/>
        <w:jc w:val="both"/>
        <w:rPr>
          <w:rFonts w:ascii="Times New Roman" w:hAnsi="Times New Roman"/>
        </w:rPr>
      </w:pPr>
      <w:r w:rsidRPr="003C58BA">
        <w:rPr>
          <w:rFonts w:ascii="Times New Roman" w:hAnsi="Times New Roman"/>
        </w:rPr>
        <w:t>5.8.</w:t>
      </w:r>
      <w:r w:rsidRPr="003C58BA">
        <w:rPr>
          <w:rFonts w:ascii="Times New Roman" w:hAnsi="Times New Roman"/>
        </w:rPr>
        <w:tab/>
        <w:t>Отчетные документы о выполнении работ представляются Подрядчиком.</w:t>
      </w:r>
    </w:p>
    <w:p w:rsidR="003C58BA" w:rsidRPr="003C58BA" w:rsidRDefault="003C58BA" w:rsidP="003C58BA">
      <w:pPr>
        <w:widowControl w:val="0"/>
        <w:spacing w:after="0" w:line="240" w:lineRule="auto"/>
        <w:ind w:firstLine="709"/>
        <w:contextualSpacing/>
        <w:jc w:val="both"/>
        <w:rPr>
          <w:rFonts w:ascii="Times New Roman" w:hAnsi="Times New Roman"/>
        </w:rPr>
      </w:pPr>
    </w:p>
    <w:p w:rsidR="003C58BA" w:rsidRPr="003C58BA" w:rsidRDefault="003C58BA" w:rsidP="003C58B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hAnsi="Times New Roman"/>
          <w:b/>
          <w:bCs/>
          <w:caps/>
        </w:rPr>
      </w:pPr>
      <w:r w:rsidRPr="003C58BA">
        <w:rPr>
          <w:rFonts w:ascii="Times New Roman" w:hAnsi="Times New Roman"/>
          <w:b/>
          <w:bCs/>
          <w:caps/>
        </w:rPr>
        <w:t>Требования к КОЛИЧЕСТВЕННЫМ ХАРАКТЕРИСТИКАМ (объему) работ</w:t>
      </w:r>
    </w:p>
    <w:p w:rsidR="003C58BA" w:rsidRPr="003C58BA" w:rsidRDefault="003C58BA" w:rsidP="003C58BA">
      <w:pPr>
        <w:widowControl w:val="0"/>
        <w:spacing w:after="0" w:line="240" w:lineRule="auto"/>
        <w:ind w:left="426" w:hanging="426"/>
        <w:contextualSpacing/>
        <w:jc w:val="both"/>
        <w:rPr>
          <w:rFonts w:ascii="Times New Roman" w:hAnsi="Times New Roman"/>
        </w:rPr>
      </w:pPr>
      <w:r w:rsidRPr="003C58BA">
        <w:rPr>
          <w:rFonts w:ascii="Times New Roman" w:hAnsi="Times New Roman"/>
        </w:rPr>
        <w:t>6.1.</w:t>
      </w:r>
      <w:r w:rsidRPr="003C58BA">
        <w:rPr>
          <w:rFonts w:ascii="Times New Roman" w:hAnsi="Times New Roman"/>
        </w:rPr>
        <w:tab/>
        <w:t>Объем выполняемых работ определяются утвержденными заданием на проектирование (Приложение № 1).</w:t>
      </w:r>
    </w:p>
    <w:p w:rsidR="003C58BA" w:rsidRPr="003C58BA" w:rsidRDefault="003C58BA" w:rsidP="003C58BA">
      <w:pPr>
        <w:widowControl w:val="0"/>
        <w:spacing w:after="0" w:line="240" w:lineRule="auto"/>
        <w:ind w:firstLine="709"/>
        <w:contextualSpacing/>
        <w:jc w:val="both"/>
        <w:rPr>
          <w:rFonts w:ascii="Times New Roman" w:hAnsi="Times New Roman"/>
        </w:rPr>
      </w:pPr>
    </w:p>
    <w:p w:rsidR="003C58BA" w:rsidRPr="003C58BA" w:rsidRDefault="003C58BA" w:rsidP="003C58B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hAnsi="Times New Roman"/>
          <w:b/>
          <w:bCs/>
          <w:caps/>
        </w:rPr>
      </w:pPr>
      <w:r w:rsidRPr="003C58BA">
        <w:rPr>
          <w:rFonts w:ascii="Times New Roman" w:hAnsi="Times New Roman"/>
          <w:b/>
          <w:bCs/>
          <w:caps/>
        </w:rPr>
        <w:t>Требования к техническим характеристикам работ, требования к их качеству, безопасности</w:t>
      </w:r>
    </w:p>
    <w:p w:rsidR="003C58BA" w:rsidRPr="003C58BA" w:rsidRDefault="003C58BA" w:rsidP="003C58BA">
      <w:pPr>
        <w:widowControl w:val="0"/>
        <w:numPr>
          <w:ilvl w:val="0"/>
          <w:numId w:val="11"/>
        </w:numPr>
        <w:spacing w:after="0" w:line="240" w:lineRule="auto"/>
        <w:ind w:left="426" w:hanging="426"/>
        <w:jc w:val="both"/>
        <w:rPr>
          <w:rFonts w:ascii="Times New Roman" w:hAnsi="Times New Roman"/>
          <w:snapToGrid w:val="0"/>
        </w:rPr>
      </w:pPr>
      <w:r w:rsidRPr="003C58BA">
        <w:rPr>
          <w:rFonts w:ascii="Times New Roman" w:hAnsi="Times New Roman"/>
        </w:rPr>
        <w:t>Требования к техническим характеристикам работ:</w:t>
      </w:r>
    </w:p>
    <w:p w:rsidR="003C58BA" w:rsidRPr="003C58BA" w:rsidRDefault="003C58BA" w:rsidP="003C58BA">
      <w:pPr>
        <w:widowControl w:val="0"/>
        <w:numPr>
          <w:ilvl w:val="0"/>
          <w:numId w:val="12"/>
        </w:numPr>
        <w:tabs>
          <w:tab w:val="left" w:pos="284"/>
        </w:tabs>
        <w:spacing w:after="0" w:line="240" w:lineRule="auto"/>
        <w:ind w:left="426" w:hanging="426"/>
        <w:jc w:val="both"/>
        <w:rPr>
          <w:rFonts w:ascii="Times New Roman" w:hAnsi="Times New Roman"/>
          <w:snapToGrid w:val="0"/>
        </w:rPr>
      </w:pPr>
      <w:r w:rsidRPr="003C58BA">
        <w:rPr>
          <w:rFonts w:ascii="Times New Roman" w:hAnsi="Times New Roman"/>
        </w:rPr>
        <w:t xml:space="preserve">Работы должны быть выполнены в соответствии с заданием на проектирование, которое полностью соответствует, выданным </w:t>
      </w:r>
      <w:r w:rsidRPr="003C58BA">
        <w:rPr>
          <w:rFonts w:ascii="Times New Roman" w:hAnsi="Times New Roman"/>
          <w:bCs/>
          <w:color w:val="333333"/>
          <w:shd w:val="clear" w:color="auto" w:fill="FFFFFF"/>
        </w:rPr>
        <w:t>СПб</w:t>
      </w:r>
      <w:r w:rsidRPr="003C58BA">
        <w:rPr>
          <w:rFonts w:ascii="Times New Roman" w:hAnsi="Times New Roman"/>
          <w:color w:val="333333"/>
          <w:shd w:val="clear" w:color="auto" w:fill="FFFFFF"/>
        </w:rPr>
        <w:t> ГКУ «</w:t>
      </w:r>
      <w:r w:rsidRPr="003C58BA">
        <w:rPr>
          <w:rFonts w:ascii="Times New Roman" w:hAnsi="Times New Roman"/>
          <w:bCs/>
          <w:color w:val="333333"/>
          <w:shd w:val="clear" w:color="auto" w:fill="FFFFFF"/>
        </w:rPr>
        <w:t>ГМЦ</w:t>
      </w:r>
      <w:r w:rsidRPr="003C58BA">
        <w:rPr>
          <w:rFonts w:ascii="Times New Roman" w:hAnsi="Times New Roman"/>
          <w:color w:val="333333"/>
          <w:shd w:val="clear" w:color="auto" w:fill="FFFFFF"/>
        </w:rPr>
        <w:t xml:space="preserve">» Техническим условиям. </w:t>
      </w:r>
      <w:r w:rsidRPr="003C58BA">
        <w:rPr>
          <w:rFonts w:ascii="Times New Roman" w:hAnsi="Times New Roman"/>
        </w:rPr>
        <w:t xml:space="preserve"> (Приложение № 1).</w:t>
      </w:r>
    </w:p>
    <w:p w:rsidR="003C58BA" w:rsidRPr="003C58BA" w:rsidRDefault="003C58BA" w:rsidP="003C58BA">
      <w:pPr>
        <w:widowControl w:val="0"/>
        <w:numPr>
          <w:ilvl w:val="0"/>
          <w:numId w:val="12"/>
        </w:numPr>
        <w:spacing w:after="0" w:line="240" w:lineRule="auto"/>
        <w:ind w:left="426" w:hanging="426"/>
        <w:jc w:val="both"/>
        <w:rPr>
          <w:rFonts w:ascii="Times New Roman" w:hAnsi="Times New Roman"/>
          <w:snapToGrid w:val="0"/>
        </w:rPr>
      </w:pPr>
      <w:r w:rsidRPr="003C58BA">
        <w:rPr>
          <w:rFonts w:ascii="Times New Roman" w:hAnsi="Times New Roman"/>
        </w:rPr>
        <w:t>В рамках проектных работ Подрядчик должен выполнить следующие действия:</w:t>
      </w:r>
    </w:p>
    <w:p w:rsidR="003C58BA" w:rsidRPr="003C58BA" w:rsidRDefault="003C58BA" w:rsidP="003C58BA">
      <w:pPr>
        <w:widowControl w:val="0"/>
        <w:numPr>
          <w:ilvl w:val="3"/>
          <w:numId w:val="15"/>
        </w:numPr>
        <w:spacing w:after="0" w:line="240" w:lineRule="auto"/>
        <w:ind w:left="426" w:hanging="426"/>
        <w:jc w:val="both"/>
        <w:rPr>
          <w:rFonts w:ascii="Times New Roman" w:hAnsi="Times New Roman"/>
          <w:snapToGrid w:val="0"/>
        </w:rPr>
      </w:pPr>
      <w:r w:rsidRPr="003C58BA">
        <w:rPr>
          <w:rFonts w:ascii="Times New Roman" w:hAnsi="Times New Roman"/>
        </w:rPr>
        <w:t xml:space="preserve">получить точную информацию о необходимых данных по объекту путем его обследования. При проведении обследования необходимо провести </w:t>
      </w:r>
      <w:proofErr w:type="spellStart"/>
      <w:r w:rsidRPr="003C58BA">
        <w:rPr>
          <w:rFonts w:ascii="Times New Roman" w:hAnsi="Times New Roman"/>
        </w:rPr>
        <w:t>фотофиксацию</w:t>
      </w:r>
      <w:proofErr w:type="spellEnd"/>
      <w:r w:rsidRPr="003C58BA">
        <w:rPr>
          <w:rFonts w:ascii="Times New Roman" w:hAnsi="Times New Roman"/>
        </w:rPr>
        <w:t xml:space="preserve"> объекта. </w:t>
      </w:r>
      <w:proofErr w:type="spellStart"/>
      <w:r w:rsidRPr="003C58BA">
        <w:rPr>
          <w:rFonts w:ascii="Times New Roman" w:hAnsi="Times New Roman"/>
        </w:rPr>
        <w:t>Фотофиксации</w:t>
      </w:r>
      <w:proofErr w:type="spellEnd"/>
      <w:r w:rsidRPr="003C58BA">
        <w:rPr>
          <w:rFonts w:ascii="Times New Roman" w:hAnsi="Times New Roman"/>
        </w:rPr>
        <w:t xml:space="preserve"> подлежит периметр защищаемого объекта и помещения, где планируется размещение </w:t>
      </w:r>
      <w:proofErr w:type="spellStart"/>
      <w:r w:rsidRPr="003C58BA">
        <w:rPr>
          <w:rFonts w:ascii="Times New Roman" w:hAnsi="Times New Roman"/>
        </w:rPr>
        <w:t>приёмо</w:t>
      </w:r>
      <w:proofErr w:type="spellEnd"/>
      <w:r w:rsidRPr="003C58BA">
        <w:rPr>
          <w:rFonts w:ascii="Times New Roman" w:hAnsi="Times New Roman"/>
        </w:rPr>
        <w:t>-контрольного оборудования.</w:t>
      </w:r>
    </w:p>
    <w:p w:rsidR="003C58BA" w:rsidRPr="003C58BA" w:rsidRDefault="003C58BA" w:rsidP="003C58BA">
      <w:pPr>
        <w:widowControl w:val="0"/>
        <w:numPr>
          <w:ilvl w:val="3"/>
          <w:numId w:val="15"/>
        </w:numPr>
        <w:spacing w:after="0" w:line="240" w:lineRule="auto"/>
        <w:ind w:left="426" w:hanging="426"/>
        <w:jc w:val="both"/>
        <w:rPr>
          <w:rFonts w:ascii="Times New Roman" w:hAnsi="Times New Roman"/>
        </w:rPr>
      </w:pPr>
      <w:r w:rsidRPr="003C58BA">
        <w:rPr>
          <w:rFonts w:ascii="Times New Roman" w:hAnsi="Times New Roman"/>
        </w:rPr>
        <w:t>разработать проектно-сметную документацию по строительству комплексных систем обеспечения безопасности, в соответствии с требованиями, определенными в задании на проектирование (Приложении № 1) с учетом следующих разделов:</w:t>
      </w:r>
    </w:p>
    <w:p w:rsidR="003C58BA" w:rsidRPr="003C58BA" w:rsidRDefault="003C58BA" w:rsidP="003C58BA">
      <w:pPr>
        <w:widowControl w:val="0"/>
        <w:numPr>
          <w:ilvl w:val="0"/>
          <w:numId w:val="16"/>
        </w:numPr>
        <w:spacing w:after="0" w:line="240" w:lineRule="auto"/>
        <w:ind w:left="426" w:hanging="426"/>
        <w:jc w:val="both"/>
        <w:rPr>
          <w:rFonts w:ascii="Times New Roman" w:hAnsi="Times New Roman"/>
        </w:rPr>
      </w:pPr>
      <w:r w:rsidRPr="003C58BA">
        <w:rPr>
          <w:rFonts w:ascii="Times New Roman" w:hAnsi="Times New Roman"/>
        </w:rPr>
        <w:t>электротехнические сооружения;</w:t>
      </w:r>
    </w:p>
    <w:p w:rsidR="003C58BA" w:rsidRPr="003C58BA" w:rsidRDefault="003C58BA" w:rsidP="003C58BA">
      <w:pPr>
        <w:widowControl w:val="0"/>
        <w:numPr>
          <w:ilvl w:val="0"/>
          <w:numId w:val="16"/>
        </w:numPr>
        <w:spacing w:after="0" w:line="240" w:lineRule="auto"/>
        <w:ind w:left="426" w:hanging="426"/>
        <w:jc w:val="both"/>
        <w:rPr>
          <w:rFonts w:ascii="Times New Roman" w:hAnsi="Times New Roman"/>
        </w:rPr>
      </w:pPr>
      <w:r w:rsidRPr="003C58BA">
        <w:rPr>
          <w:rFonts w:ascii="Times New Roman" w:hAnsi="Times New Roman"/>
        </w:rPr>
        <w:t>приспособление помещений (в случае необходимости приспособления помещений для установки проектируемого оборудования);</w:t>
      </w:r>
    </w:p>
    <w:p w:rsidR="003C58BA" w:rsidRPr="003C58BA" w:rsidRDefault="003C58BA" w:rsidP="003C58BA">
      <w:pPr>
        <w:widowControl w:val="0"/>
        <w:numPr>
          <w:ilvl w:val="0"/>
          <w:numId w:val="16"/>
        </w:numPr>
        <w:spacing w:after="0" w:line="240" w:lineRule="auto"/>
        <w:ind w:left="426" w:hanging="426"/>
        <w:jc w:val="both"/>
        <w:rPr>
          <w:rFonts w:ascii="Times New Roman" w:hAnsi="Times New Roman"/>
        </w:rPr>
      </w:pPr>
      <w:r w:rsidRPr="003C58BA">
        <w:rPr>
          <w:rFonts w:ascii="Times New Roman" w:hAnsi="Times New Roman"/>
        </w:rPr>
        <w:t>сметная документация</w:t>
      </w:r>
    </w:p>
    <w:p w:rsidR="003C58BA" w:rsidRPr="003C58BA" w:rsidRDefault="003C58BA" w:rsidP="003C58BA">
      <w:pPr>
        <w:widowControl w:val="0"/>
        <w:numPr>
          <w:ilvl w:val="3"/>
          <w:numId w:val="15"/>
        </w:numPr>
        <w:spacing w:after="0" w:line="240" w:lineRule="auto"/>
        <w:ind w:left="426" w:hanging="426"/>
        <w:jc w:val="both"/>
        <w:rPr>
          <w:rFonts w:ascii="Times New Roman" w:hAnsi="Times New Roman"/>
        </w:rPr>
      </w:pPr>
      <w:r w:rsidRPr="003C58BA">
        <w:rPr>
          <w:rFonts w:ascii="Times New Roman" w:hAnsi="Times New Roman"/>
        </w:rPr>
        <w:t xml:space="preserve"> Подрядчик должен согласовать проектно-сметную документацию в соответствии с требованиями, определенными в задании на проектирование (Приложении № 1).</w:t>
      </w:r>
    </w:p>
    <w:p w:rsidR="003C58BA" w:rsidRPr="003C58BA" w:rsidRDefault="003C58BA" w:rsidP="003C58BA">
      <w:pPr>
        <w:widowControl w:val="0"/>
        <w:numPr>
          <w:ilvl w:val="0"/>
          <w:numId w:val="12"/>
        </w:numPr>
        <w:spacing w:after="0" w:line="240" w:lineRule="auto"/>
        <w:ind w:left="426" w:hanging="426"/>
        <w:jc w:val="both"/>
        <w:rPr>
          <w:rFonts w:ascii="Times New Roman" w:hAnsi="Times New Roman"/>
          <w:snapToGrid w:val="0"/>
        </w:rPr>
      </w:pPr>
      <w:r w:rsidRPr="003C58BA">
        <w:rPr>
          <w:rFonts w:ascii="Times New Roman" w:hAnsi="Times New Roman"/>
        </w:rPr>
        <w:t>Ра</w:t>
      </w:r>
      <w:r w:rsidRPr="003C58BA">
        <w:rPr>
          <w:rFonts w:ascii="Times New Roman" w:hAnsi="Times New Roman"/>
          <w:color w:val="000000"/>
        </w:rPr>
        <w:t>боты должны быть выполнены с соблюдением требований законодательства Российской Федерации, установленных в том числе:</w:t>
      </w:r>
    </w:p>
    <w:p w:rsidR="003C58BA" w:rsidRPr="003C58BA" w:rsidRDefault="003C58BA" w:rsidP="003C58BA">
      <w:pPr>
        <w:widowControl w:val="0"/>
        <w:numPr>
          <w:ilvl w:val="0"/>
          <w:numId w:val="13"/>
        </w:numPr>
        <w:spacing w:after="0" w:line="240" w:lineRule="auto"/>
        <w:ind w:left="426" w:hanging="426"/>
        <w:jc w:val="both"/>
        <w:outlineLvl w:val="2"/>
        <w:rPr>
          <w:rFonts w:ascii="Times New Roman" w:hAnsi="Times New Roman"/>
        </w:rPr>
      </w:pPr>
      <w:r w:rsidRPr="003C58BA">
        <w:rPr>
          <w:rFonts w:ascii="Times New Roman" w:hAnsi="Times New Roman"/>
        </w:rPr>
        <w:t>Градостроительным кодексом Российской Федерации;</w:t>
      </w:r>
    </w:p>
    <w:p w:rsidR="003C58BA" w:rsidRPr="003C58BA" w:rsidRDefault="003C58BA" w:rsidP="003C58BA">
      <w:pPr>
        <w:widowControl w:val="0"/>
        <w:numPr>
          <w:ilvl w:val="0"/>
          <w:numId w:val="13"/>
        </w:numPr>
        <w:spacing w:after="0" w:line="240" w:lineRule="auto"/>
        <w:ind w:left="426" w:hanging="426"/>
        <w:jc w:val="both"/>
        <w:outlineLvl w:val="2"/>
        <w:rPr>
          <w:rFonts w:ascii="Times New Roman" w:hAnsi="Times New Roman"/>
        </w:rPr>
      </w:pPr>
      <w:r w:rsidRPr="003C58BA">
        <w:rPr>
          <w:rFonts w:ascii="Times New Roman" w:hAnsi="Times New Roman"/>
        </w:rPr>
        <w:t xml:space="preserve">Федеральным законом от 30.03.1999 № 52-ФЗ «О санитарно-эпидемиологическом благополучии населения»; </w:t>
      </w:r>
    </w:p>
    <w:p w:rsidR="003C58BA" w:rsidRPr="003C58BA" w:rsidRDefault="003C58BA" w:rsidP="003C58BA">
      <w:pPr>
        <w:widowControl w:val="0"/>
        <w:numPr>
          <w:ilvl w:val="0"/>
          <w:numId w:val="13"/>
        </w:numPr>
        <w:spacing w:after="0" w:line="240" w:lineRule="auto"/>
        <w:ind w:left="426" w:hanging="426"/>
        <w:jc w:val="both"/>
        <w:rPr>
          <w:rFonts w:ascii="Times New Roman" w:hAnsi="Times New Roman"/>
        </w:rPr>
      </w:pPr>
      <w:r w:rsidRPr="003C58BA">
        <w:rPr>
          <w:rFonts w:ascii="Times New Roman" w:hAnsi="Times New Roman"/>
        </w:rPr>
        <w:t>Постановлением Правительства РФ от 16.02.2008 № 87 «О составе разделов проектной документации и требованиях к их содержанию»;</w:t>
      </w:r>
    </w:p>
    <w:p w:rsidR="003C58BA" w:rsidRPr="003C58BA" w:rsidRDefault="003C58BA" w:rsidP="003C58BA">
      <w:pPr>
        <w:widowControl w:val="0"/>
        <w:numPr>
          <w:ilvl w:val="0"/>
          <w:numId w:val="13"/>
        </w:numPr>
        <w:spacing w:after="0" w:line="240" w:lineRule="auto"/>
        <w:ind w:left="426" w:hanging="426"/>
        <w:jc w:val="both"/>
        <w:rPr>
          <w:rFonts w:ascii="Times New Roman" w:hAnsi="Times New Roman"/>
        </w:rPr>
      </w:pPr>
      <w:r w:rsidRPr="003C58BA">
        <w:rPr>
          <w:rFonts w:ascii="Times New Roman" w:hAnsi="Times New Roman"/>
        </w:rPr>
        <w:t xml:space="preserve">ГОСТ Р 21.101-2020 Система проектной документации для строительства. Основные требования </w:t>
      </w:r>
      <w:r w:rsidRPr="003C58BA">
        <w:rPr>
          <w:rFonts w:ascii="Times New Roman" w:hAnsi="Times New Roman"/>
        </w:rPr>
        <w:br/>
        <w:t>к проектной и рабочей документации;</w:t>
      </w:r>
    </w:p>
    <w:p w:rsidR="003C58BA" w:rsidRPr="003C58BA" w:rsidRDefault="003C58BA" w:rsidP="003C58BA">
      <w:pPr>
        <w:widowControl w:val="0"/>
        <w:numPr>
          <w:ilvl w:val="0"/>
          <w:numId w:val="13"/>
        </w:numPr>
        <w:spacing w:after="0" w:line="240" w:lineRule="auto"/>
        <w:ind w:left="426" w:hanging="426"/>
        <w:jc w:val="both"/>
        <w:rPr>
          <w:rFonts w:ascii="Times New Roman" w:hAnsi="Times New Roman"/>
        </w:rPr>
      </w:pPr>
      <w:r w:rsidRPr="003C58BA">
        <w:rPr>
          <w:rFonts w:ascii="Times New Roman" w:hAnsi="Times New Roman"/>
        </w:rPr>
        <w:t xml:space="preserve">РД 78.36.003-2002 «Инженерно-техническая </w:t>
      </w:r>
      <w:proofErr w:type="spellStart"/>
      <w:r w:rsidRPr="003C58BA">
        <w:rPr>
          <w:rFonts w:ascii="Times New Roman" w:hAnsi="Times New Roman"/>
        </w:rPr>
        <w:t>укрепленность</w:t>
      </w:r>
      <w:proofErr w:type="spellEnd"/>
      <w:r w:rsidRPr="003C58BA">
        <w:rPr>
          <w:rFonts w:ascii="Times New Roman" w:hAnsi="Times New Roman"/>
        </w:rPr>
        <w:t>. Технические средства охраны. Требования и нормы проектирования по защите объектов от преступных посягательств».</w:t>
      </w:r>
    </w:p>
    <w:p w:rsidR="003C58BA" w:rsidRPr="003C58BA" w:rsidRDefault="003C58BA" w:rsidP="003C58BA">
      <w:pPr>
        <w:widowControl w:val="0"/>
        <w:spacing w:after="0" w:line="240" w:lineRule="auto"/>
        <w:ind w:left="709"/>
        <w:jc w:val="both"/>
        <w:rPr>
          <w:rFonts w:ascii="Times New Roman" w:hAnsi="Times New Roman"/>
        </w:rPr>
      </w:pPr>
    </w:p>
    <w:p w:rsidR="003C58BA" w:rsidRPr="003C58BA" w:rsidRDefault="003C58BA" w:rsidP="003C58B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hAnsi="Times New Roman"/>
          <w:b/>
          <w:bCs/>
          <w:caps/>
        </w:rPr>
      </w:pPr>
      <w:r w:rsidRPr="003C58BA">
        <w:rPr>
          <w:rFonts w:ascii="Times New Roman" w:hAnsi="Times New Roman"/>
          <w:b/>
          <w:bCs/>
          <w:caps/>
        </w:rPr>
        <w:t>Требования к гарантийному сроку и (или) объему предоставления гарантии качества работ</w:t>
      </w:r>
    </w:p>
    <w:p w:rsidR="003C58BA" w:rsidRPr="003C58BA" w:rsidRDefault="003C58BA" w:rsidP="003C58BA">
      <w:pPr>
        <w:widowControl w:val="0"/>
        <w:overflowPunct w:val="0"/>
        <w:spacing w:after="0" w:line="240" w:lineRule="auto"/>
        <w:ind w:left="426" w:hanging="426"/>
        <w:jc w:val="both"/>
        <w:rPr>
          <w:rFonts w:ascii="Times New Roman" w:hAnsi="Times New Roman"/>
          <w:bCs/>
        </w:rPr>
      </w:pPr>
      <w:r w:rsidRPr="003C58BA">
        <w:rPr>
          <w:rFonts w:ascii="Times New Roman" w:hAnsi="Times New Roman"/>
          <w:bCs/>
        </w:rPr>
        <w:t>8.1.</w:t>
      </w:r>
      <w:r w:rsidRPr="003C58BA">
        <w:rPr>
          <w:rFonts w:ascii="Times New Roman" w:hAnsi="Times New Roman"/>
          <w:bCs/>
        </w:rPr>
        <w:tab/>
        <w:t>Подрядчик гарантирует Заказчику соответствие выполняемых работ действующим нормам, стандартам, установленным законодательством РФ и регулирующим выполнение данного вида работ.</w:t>
      </w:r>
    </w:p>
    <w:p w:rsidR="003C58BA" w:rsidRPr="003C58BA" w:rsidRDefault="003C58BA" w:rsidP="003C58BA">
      <w:pPr>
        <w:widowControl w:val="0"/>
        <w:overflowPunct w:val="0"/>
        <w:spacing w:after="0" w:line="240" w:lineRule="auto"/>
        <w:ind w:left="426" w:hanging="426"/>
        <w:jc w:val="both"/>
        <w:rPr>
          <w:rFonts w:ascii="Times New Roman" w:hAnsi="Times New Roman"/>
          <w:bCs/>
        </w:rPr>
      </w:pPr>
      <w:r w:rsidRPr="003C58BA">
        <w:rPr>
          <w:rFonts w:ascii="Times New Roman" w:hAnsi="Times New Roman"/>
          <w:bCs/>
        </w:rPr>
        <w:t>8.2.</w:t>
      </w:r>
      <w:r w:rsidRPr="003C58BA">
        <w:rPr>
          <w:rFonts w:ascii="Times New Roman" w:hAnsi="Times New Roman"/>
          <w:bCs/>
        </w:rPr>
        <w:tab/>
        <w:t xml:space="preserve">Гарантийный срок на выполненные работы составляет 36 (тридцать шесть) календарных месяца с момента подписания Заказчиком и Подрядчиком акта сдачи-приемки выполненных работ (форма КС-2). </w:t>
      </w:r>
    </w:p>
    <w:p w:rsidR="003C58BA" w:rsidRPr="003C58BA" w:rsidRDefault="003C58BA" w:rsidP="003C58BA">
      <w:pPr>
        <w:widowControl w:val="0"/>
        <w:shd w:val="clear" w:color="auto" w:fill="FFFFFF"/>
        <w:autoSpaceDE w:val="0"/>
        <w:autoSpaceDN w:val="0"/>
        <w:adjustRightInd w:val="0"/>
        <w:spacing w:after="0" w:line="240" w:lineRule="auto"/>
        <w:ind w:left="426" w:hanging="426"/>
        <w:jc w:val="both"/>
        <w:rPr>
          <w:rFonts w:ascii="Times New Roman" w:hAnsi="Times New Roman"/>
        </w:rPr>
      </w:pPr>
      <w:r w:rsidRPr="003C58BA">
        <w:rPr>
          <w:rFonts w:ascii="Times New Roman" w:hAnsi="Times New Roman"/>
          <w:bCs/>
        </w:rPr>
        <w:t>8.3.</w:t>
      </w:r>
      <w:r w:rsidRPr="003C58BA">
        <w:rPr>
          <w:rFonts w:ascii="Times New Roman" w:hAnsi="Times New Roman"/>
          <w:bCs/>
        </w:rPr>
        <w:tab/>
        <w:t xml:space="preserve">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выполнения работ по проекту, </w:t>
      </w:r>
      <w:r w:rsidRPr="003C58BA">
        <w:rPr>
          <w:rFonts w:ascii="Times New Roman" w:hAnsi="Times New Roman"/>
        </w:rPr>
        <w:t>Заказчик вправе по своему выбору потребовать от Подрядчика:</w:t>
      </w:r>
    </w:p>
    <w:p w:rsidR="003C58BA" w:rsidRPr="003C58BA" w:rsidRDefault="003C58BA" w:rsidP="003C58BA">
      <w:pPr>
        <w:widowControl w:val="0"/>
        <w:numPr>
          <w:ilvl w:val="0"/>
          <w:numId w:val="13"/>
        </w:numPr>
        <w:spacing w:after="0" w:line="240" w:lineRule="auto"/>
        <w:ind w:left="426" w:hanging="426"/>
        <w:jc w:val="both"/>
        <w:rPr>
          <w:rFonts w:ascii="Times New Roman" w:hAnsi="Times New Roman"/>
          <w:bCs/>
          <w:lang w:eastAsia="ru-RU"/>
        </w:rPr>
      </w:pPr>
      <w:r w:rsidRPr="003C58BA">
        <w:rPr>
          <w:rFonts w:ascii="Times New Roman" w:hAnsi="Times New Roman"/>
          <w:bCs/>
          <w:lang w:eastAsia="ru-RU"/>
        </w:rPr>
        <w:t>безвозмездного устранения недостатков в разумный срок;</w:t>
      </w:r>
    </w:p>
    <w:p w:rsidR="003C58BA" w:rsidRPr="003C58BA" w:rsidRDefault="003C58BA" w:rsidP="003C58BA">
      <w:pPr>
        <w:widowControl w:val="0"/>
        <w:numPr>
          <w:ilvl w:val="0"/>
          <w:numId w:val="13"/>
        </w:numPr>
        <w:spacing w:after="0" w:line="240" w:lineRule="auto"/>
        <w:ind w:left="426" w:hanging="426"/>
        <w:jc w:val="both"/>
        <w:rPr>
          <w:rFonts w:ascii="Times New Roman" w:hAnsi="Times New Roman"/>
          <w:bCs/>
          <w:lang w:eastAsia="ru-RU"/>
        </w:rPr>
      </w:pPr>
      <w:r w:rsidRPr="003C58BA">
        <w:rPr>
          <w:rFonts w:ascii="Times New Roman" w:hAnsi="Times New Roman"/>
          <w:bCs/>
          <w:lang w:eastAsia="ru-RU"/>
        </w:rPr>
        <w:t>возмещения своих расходов на устранение недостатков, если Заказчик за свой счет устранил обнаруженные недостатки.</w:t>
      </w:r>
    </w:p>
    <w:p w:rsidR="003C58BA" w:rsidRPr="003C58BA" w:rsidRDefault="003C58BA" w:rsidP="003C58BA">
      <w:pPr>
        <w:widowControl w:val="0"/>
        <w:spacing w:after="0" w:line="240" w:lineRule="auto"/>
        <w:ind w:left="426" w:hanging="426"/>
        <w:jc w:val="both"/>
        <w:rPr>
          <w:rFonts w:ascii="Times New Roman" w:hAnsi="Times New Roman"/>
          <w:bCs/>
          <w:lang w:eastAsia="ru-RU"/>
        </w:rPr>
      </w:pPr>
      <w:r w:rsidRPr="003C58BA">
        <w:rPr>
          <w:rFonts w:ascii="Times New Roman" w:hAnsi="Times New Roman"/>
          <w:bCs/>
          <w:lang w:eastAsia="ru-RU"/>
        </w:rPr>
        <w:t>8.4.</w:t>
      </w:r>
      <w:r w:rsidRPr="003C58BA">
        <w:rPr>
          <w:rFonts w:ascii="Times New Roman" w:hAnsi="Times New Roman"/>
          <w:bCs/>
          <w:lang w:eastAsia="ru-RU"/>
        </w:rPr>
        <w:tab/>
        <w:t>Гарантийные обязательства действительны при условии сохранения исходных данных неизменными.</w:t>
      </w:r>
    </w:p>
    <w:p w:rsidR="003C58BA" w:rsidRPr="003C58BA" w:rsidRDefault="003C58BA" w:rsidP="003C58BA">
      <w:pPr>
        <w:widowControl w:val="0"/>
        <w:spacing w:after="0" w:line="240" w:lineRule="auto"/>
        <w:ind w:firstLine="709"/>
        <w:jc w:val="both"/>
        <w:rPr>
          <w:rFonts w:ascii="Times New Roman" w:hAnsi="Times New Roman"/>
          <w:bCs/>
          <w:lang w:eastAsia="ru-RU"/>
        </w:rPr>
      </w:pPr>
    </w:p>
    <w:p w:rsidR="003C58BA" w:rsidRPr="003C58BA" w:rsidRDefault="003C58BA" w:rsidP="003C58B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hAnsi="Times New Roman"/>
          <w:b/>
          <w:bCs/>
          <w:caps/>
        </w:rPr>
      </w:pPr>
      <w:r w:rsidRPr="003C58BA">
        <w:rPr>
          <w:rFonts w:ascii="Times New Roman" w:hAnsi="Times New Roman"/>
          <w:b/>
          <w:bCs/>
          <w:caps/>
        </w:rPr>
        <w:t>Требования энергетической эффективности работ</w:t>
      </w:r>
    </w:p>
    <w:p w:rsidR="003C58BA" w:rsidRPr="003C58BA" w:rsidRDefault="003C58BA" w:rsidP="003C58BA">
      <w:pPr>
        <w:widowControl w:val="0"/>
        <w:tabs>
          <w:tab w:val="left" w:pos="426"/>
        </w:tabs>
        <w:spacing w:after="0" w:line="240" w:lineRule="auto"/>
        <w:ind w:left="426" w:hanging="426"/>
        <w:jc w:val="both"/>
        <w:rPr>
          <w:rFonts w:ascii="Times New Roman" w:eastAsia="Calibri" w:hAnsi="Times New Roman" w:cs="Times New Roman"/>
          <w:color w:val="000000"/>
        </w:rPr>
      </w:pPr>
      <w:r w:rsidRPr="003C58BA">
        <w:rPr>
          <w:rFonts w:ascii="Times New Roman" w:eastAsia="Calibri" w:hAnsi="Times New Roman" w:cs="Times New Roman"/>
          <w:bCs/>
        </w:rPr>
        <w:t>9.1.</w:t>
      </w:r>
      <w:r w:rsidRPr="003C58BA">
        <w:rPr>
          <w:rFonts w:ascii="Times New Roman" w:eastAsia="Calibri" w:hAnsi="Times New Roman" w:cs="Times New Roman"/>
          <w:bCs/>
        </w:rPr>
        <w:tab/>
      </w:r>
      <w:r w:rsidRPr="003C58BA">
        <w:rPr>
          <w:rFonts w:ascii="Times New Roman" w:eastAsia="Calibri" w:hAnsi="Times New Roman" w:cs="Times New Roman"/>
        </w:rPr>
        <w:t>Ра</w:t>
      </w:r>
      <w:r w:rsidRPr="003C58BA">
        <w:rPr>
          <w:rFonts w:ascii="Times New Roman" w:eastAsia="Calibri" w:hAnsi="Times New Roman" w:cs="Times New Roman"/>
          <w:color w:val="000000"/>
        </w:rPr>
        <w:t>боты должны быть выполнены с соблюдением требований законодательства Российской Федерации, установленных в том числе:</w:t>
      </w:r>
    </w:p>
    <w:p w:rsidR="003C58BA" w:rsidRPr="003C58BA" w:rsidRDefault="003C58BA" w:rsidP="003C58BA">
      <w:pPr>
        <w:widowControl w:val="0"/>
        <w:numPr>
          <w:ilvl w:val="0"/>
          <w:numId w:val="13"/>
        </w:numPr>
        <w:tabs>
          <w:tab w:val="left" w:pos="426"/>
        </w:tabs>
        <w:spacing w:after="0" w:line="240" w:lineRule="auto"/>
        <w:ind w:left="426" w:hanging="426"/>
        <w:jc w:val="both"/>
        <w:rPr>
          <w:rFonts w:ascii="Times New Roman" w:hAnsi="Times New Roman"/>
          <w:color w:val="000000"/>
          <w:lang w:eastAsia="ru-RU"/>
        </w:rPr>
      </w:pPr>
      <w:r w:rsidRPr="003C58BA">
        <w:rPr>
          <w:rFonts w:ascii="Times New Roman" w:hAnsi="Times New Roman"/>
          <w:color w:val="000000"/>
          <w:lang w:eastAsia="ru-RU"/>
        </w:rPr>
        <w:t>Федеральному закону от 23.11.2009 № 261-ФЗ «Об энергосбережении и о повышении энергетической эффективности, и о внесении изменений в отдельные законодательные акты РФ»;</w:t>
      </w:r>
    </w:p>
    <w:p w:rsidR="003C58BA" w:rsidRPr="003C58BA" w:rsidRDefault="00315418" w:rsidP="003C58BA">
      <w:pPr>
        <w:widowControl w:val="0"/>
        <w:numPr>
          <w:ilvl w:val="0"/>
          <w:numId w:val="13"/>
        </w:numPr>
        <w:tabs>
          <w:tab w:val="left" w:pos="426"/>
        </w:tabs>
        <w:spacing w:after="0" w:line="240" w:lineRule="auto"/>
        <w:ind w:left="426" w:hanging="426"/>
        <w:jc w:val="both"/>
        <w:rPr>
          <w:rFonts w:ascii="Times New Roman" w:hAnsi="Times New Roman"/>
          <w:color w:val="000000"/>
        </w:rPr>
      </w:pPr>
      <w:hyperlink r:id="rId11" w:history="1">
        <w:r w:rsidR="003C58BA" w:rsidRPr="003C58BA">
          <w:rPr>
            <w:rFonts w:ascii="Times New Roman" w:hAnsi="Times New Roman"/>
            <w:color w:val="000000"/>
          </w:rPr>
          <w:t>Правилами</w:t>
        </w:r>
      </w:hyperlink>
      <w:r w:rsidR="003C58BA" w:rsidRPr="003C58BA">
        <w:rPr>
          <w:rFonts w:ascii="Times New Roman" w:hAnsi="Times New Roman"/>
          <w:color w:val="000000"/>
        </w:rPr>
        <w:t xml:space="preserve"> установления требований энергетической эффективности продукции, утвержденными постановлением Постановление Правительства РФ от 31.12.2009 N 1221 (ред. от 06.12.2022) «Об </w:t>
      </w:r>
      <w:r w:rsidR="003C58BA" w:rsidRPr="003C58BA">
        <w:rPr>
          <w:rFonts w:ascii="Times New Roman" w:hAnsi="Times New Roman"/>
          <w:color w:val="000000"/>
        </w:rPr>
        <w:lastRenderedPageBreak/>
        <w:t>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3C58BA" w:rsidRPr="003C58BA" w:rsidRDefault="003C58BA" w:rsidP="003C58BA">
      <w:pPr>
        <w:widowControl w:val="0"/>
        <w:numPr>
          <w:ilvl w:val="0"/>
          <w:numId w:val="13"/>
        </w:numPr>
        <w:tabs>
          <w:tab w:val="left" w:pos="426"/>
        </w:tabs>
        <w:spacing w:after="0" w:line="240" w:lineRule="auto"/>
        <w:ind w:left="426" w:hanging="426"/>
        <w:jc w:val="both"/>
        <w:rPr>
          <w:rFonts w:ascii="Times New Roman" w:hAnsi="Times New Roman"/>
          <w:color w:val="000000"/>
        </w:rPr>
      </w:pPr>
      <w:r w:rsidRPr="003C58BA">
        <w:rPr>
          <w:rFonts w:ascii="Times New Roman" w:hAnsi="Times New Roman"/>
          <w:color w:val="000000"/>
        </w:rPr>
        <w:t xml:space="preserve">Приказ Минэкономразвития России от 04.06.2010 N 229 (ред. от 09.06.2016)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3C58BA">
        <w:rPr>
          <w:rFonts w:ascii="Times New Roman" w:hAnsi="Times New Roman"/>
          <w:color w:val="000000"/>
        </w:rPr>
        <w:t>ресурсоснабжения</w:t>
      </w:r>
      <w:proofErr w:type="spellEnd"/>
      <w:r w:rsidRPr="003C58BA">
        <w:rPr>
          <w:rFonts w:ascii="Times New Roman" w:hAnsi="Times New Roman"/>
          <w:color w:val="000000"/>
        </w:rPr>
        <w:t>, влияющих на энергетическую эффективность зданий, строений, сооружений" (Зарегистрировано в Минюсте России 24.06.2010 N 17626).</w:t>
      </w:r>
    </w:p>
    <w:p w:rsidR="003C58BA" w:rsidRPr="003C58BA" w:rsidRDefault="003C58BA" w:rsidP="003C58BA">
      <w:pPr>
        <w:widowControl w:val="0"/>
        <w:tabs>
          <w:tab w:val="left" w:pos="426"/>
        </w:tabs>
        <w:spacing w:after="0" w:line="240" w:lineRule="auto"/>
        <w:ind w:left="426" w:hanging="426"/>
        <w:jc w:val="both"/>
        <w:rPr>
          <w:rFonts w:ascii="Times New Roman" w:hAnsi="Times New Roman"/>
          <w:color w:val="000000"/>
        </w:rPr>
      </w:pPr>
    </w:p>
    <w:p w:rsidR="003C58BA" w:rsidRPr="003C58BA" w:rsidRDefault="003C58BA" w:rsidP="003C58B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hAnsi="Times New Roman"/>
          <w:b/>
          <w:bCs/>
          <w:caps/>
        </w:rPr>
      </w:pPr>
      <w:r w:rsidRPr="003C58BA">
        <w:rPr>
          <w:rFonts w:ascii="Times New Roman" w:hAnsi="Times New Roman"/>
          <w:b/>
          <w:bCs/>
          <w:caps/>
        </w:rPr>
        <w:t>ПОЛОЖЕНИИ ОБ ОБЕСПЕЧЕНИИ ЗАЩИТЫ ПРАВ САНКТ-ПЕТЕРБУРГА НА СОЗДАВАЕМЫЕ ОБЪЕКТЫ ИНТЕЛЛЕКТУАЛЬНОЙ СОБСТВЕННОСТИ</w:t>
      </w:r>
    </w:p>
    <w:p w:rsidR="003C58BA" w:rsidRPr="003C58BA" w:rsidRDefault="003C58BA" w:rsidP="003C58BA">
      <w:pPr>
        <w:widowControl w:val="0"/>
        <w:spacing w:after="0" w:line="240" w:lineRule="auto"/>
        <w:ind w:left="567" w:hanging="567"/>
        <w:jc w:val="both"/>
        <w:rPr>
          <w:rFonts w:ascii="Times New Roman" w:hAnsi="Times New Roman"/>
          <w:shd w:val="clear" w:color="auto" w:fill="FFFFFF"/>
        </w:rPr>
      </w:pPr>
      <w:r w:rsidRPr="003C58BA">
        <w:rPr>
          <w:rFonts w:ascii="Times New Roman" w:hAnsi="Times New Roman"/>
        </w:rPr>
        <w:t>10.1.</w:t>
      </w:r>
      <w:r w:rsidRPr="003C58BA">
        <w:rPr>
          <w:rFonts w:ascii="Times New Roman" w:hAnsi="Times New Roman"/>
        </w:rPr>
        <w:tab/>
        <w:t xml:space="preserve">Согласно </w:t>
      </w:r>
      <w:proofErr w:type="gramStart"/>
      <w:r w:rsidRPr="003C58BA">
        <w:rPr>
          <w:rFonts w:ascii="Times New Roman" w:hAnsi="Times New Roman"/>
        </w:rPr>
        <w:t xml:space="preserve">распоряжению Администрации Санкт-Петербурга </w:t>
      </w:r>
      <w:r w:rsidRPr="003C58BA">
        <w:rPr>
          <w:rFonts w:ascii="Times New Roman" w:hAnsi="Times New Roman"/>
          <w:bCs/>
          <w:shd w:val="clear" w:color="auto" w:fill="FFFFFF"/>
        </w:rPr>
        <w:t>от 16 августа 2001 года</w:t>
      </w:r>
      <w:proofErr w:type="gramEnd"/>
      <w:r w:rsidRPr="003C58BA">
        <w:rPr>
          <w:rFonts w:ascii="Times New Roman" w:hAnsi="Times New Roman"/>
          <w:bCs/>
          <w:shd w:val="clear" w:color="auto" w:fill="FFFFFF"/>
        </w:rPr>
        <w:t xml:space="preserve"> N 669-ра «О мерах по защите прав на объекты</w:t>
      </w:r>
      <w:r w:rsidRPr="003C58BA">
        <w:rPr>
          <w:rFonts w:ascii="Times New Roman" w:hAnsi="Times New Roman"/>
          <w:bCs/>
        </w:rPr>
        <w:t xml:space="preserve"> </w:t>
      </w:r>
      <w:r w:rsidRPr="003C58BA">
        <w:rPr>
          <w:rFonts w:ascii="Times New Roman" w:hAnsi="Times New Roman"/>
          <w:bCs/>
          <w:shd w:val="clear" w:color="auto" w:fill="FFFFFF"/>
        </w:rPr>
        <w:t xml:space="preserve">интеллектуальной собственности в Санкт-Петербурге» настоящее описание объекта закупки </w:t>
      </w:r>
      <w:r w:rsidRPr="003C58BA">
        <w:rPr>
          <w:rFonts w:ascii="Times New Roman" w:hAnsi="Times New Roman"/>
          <w:shd w:val="clear" w:color="auto" w:fill="FFFFFF"/>
        </w:rPr>
        <w:t>предусматривает в качестве обязательного условия передачу Заказчику Подрядчиком исключительных прав на соответствующие объекты интеллектуальной собственности.</w:t>
      </w:r>
    </w:p>
    <w:p w:rsidR="003C58BA" w:rsidRPr="003C58BA" w:rsidRDefault="003C58BA" w:rsidP="003C58BA">
      <w:pPr>
        <w:widowControl w:val="0"/>
        <w:spacing w:after="0" w:line="240" w:lineRule="auto"/>
        <w:ind w:left="567" w:hanging="567"/>
        <w:jc w:val="both"/>
        <w:rPr>
          <w:rFonts w:ascii="Times New Roman" w:hAnsi="Times New Roman"/>
          <w:shd w:val="clear" w:color="auto" w:fill="FFFFFF"/>
        </w:rPr>
      </w:pPr>
    </w:p>
    <w:p w:rsidR="003C58BA" w:rsidRPr="003C58BA" w:rsidRDefault="003C58BA" w:rsidP="003C58B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hAnsi="Times New Roman"/>
          <w:b/>
          <w:bCs/>
          <w:caps/>
        </w:rPr>
      </w:pPr>
      <w:r w:rsidRPr="003C58BA">
        <w:rPr>
          <w:rFonts w:ascii="Times New Roman" w:hAnsi="Times New Roman"/>
          <w:b/>
          <w:bCs/>
          <w:caps/>
        </w:rPr>
        <w:t>перечень приложений, являющихся неотъемлемой частью описания объекта закупкки</w:t>
      </w:r>
    </w:p>
    <w:p w:rsidR="003C58BA" w:rsidRPr="003C58BA" w:rsidRDefault="003C58BA" w:rsidP="003C58BA">
      <w:pPr>
        <w:widowControl w:val="0"/>
        <w:spacing w:after="0" w:line="240" w:lineRule="auto"/>
        <w:jc w:val="both"/>
        <w:rPr>
          <w:rFonts w:ascii="Times New Roman" w:eastAsia="Calibri" w:hAnsi="Times New Roman" w:cs="Times New Roman"/>
        </w:rPr>
      </w:pPr>
      <w:r w:rsidRPr="003C58BA">
        <w:rPr>
          <w:rFonts w:ascii="Times New Roman" w:eastAsia="Calibri" w:hAnsi="Times New Roman" w:cs="Times New Roman"/>
        </w:rPr>
        <w:t>11.1.</w:t>
      </w:r>
      <w:r w:rsidRPr="003C58BA">
        <w:rPr>
          <w:rFonts w:ascii="Times New Roman" w:eastAsia="Calibri" w:hAnsi="Times New Roman" w:cs="Times New Roman"/>
        </w:rPr>
        <w:tab/>
        <w:t xml:space="preserve">Приложение № 1 – «Задание на проектирование» </w:t>
      </w:r>
    </w:p>
    <w:p w:rsidR="003C58BA" w:rsidRPr="003C58BA" w:rsidRDefault="003C58BA" w:rsidP="003C58BA">
      <w:pPr>
        <w:spacing w:after="0" w:line="240" w:lineRule="auto"/>
        <w:rPr>
          <w:rFonts w:ascii="Times New Roman" w:eastAsia="Times New Roman" w:hAnsi="Times New Roman" w:cs="Times New Roman"/>
          <w:b/>
          <w:sz w:val="24"/>
          <w:szCs w:val="24"/>
          <w:lang w:eastAsia="ru-RU"/>
        </w:rPr>
      </w:pPr>
    </w:p>
    <w:p w:rsidR="003C58BA" w:rsidRPr="003C58BA" w:rsidRDefault="003C58BA" w:rsidP="003C58BA">
      <w:pPr>
        <w:spacing w:after="0" w:line="240" w:lineRule="auto"/>
        <w:rPr>
          <w:rFonts w:ascii="Times New Roman" w:eastAsia="Times New Roman" w:hAnsi="Times New Roman" w:cs="Times New Roman"/>
          <w:b/>
          <w:sz w:val="24"/>
          <w:szCs w:val="24"/>
          <w:lang w:eastAsia="ru-RU"/>
        </w:rPr>
      </w:pPr>
    </w:p>
    <w:p w:rsidR="003C58BA" w:rsidRPr="003C58BA" w:rsidRDefault="003C58BA" w:rsidP="003C58BA">
      <w:pPr>
        <w:spacing w:after="0" w:line="240" w:lineRule="auto"/>
        <w:jc w:val="right"/>
        <w:rPr>
          <w:rFonts w:ascii="Times New Roman" w:eastAsia="Times New Roman" w:hAnsi="Times New Roman" w:cs="Times New Roman"/>
          <w:sz w:val="20"/>
          <w:szCs w:val="24"/>
          <w:lang w:eastAsia="ru-RU"/>
        </w:rPr>
      </w:pPr>
      <w:r w:rsidRPr="003C58BA">
        <w:rPr>
          <w:rFonts w:ascii="Times New Roman" w:eastAsia="Times New Roman" w:hAnsi="Times New Roman" w:cs="Times New Roman"/>
          <w:sz w:val="20"/>
          <w:szCs w:val="24"/>
          <w:lang w:eastAsia="ru-RU"/>
        </w:rPr>
        <w:t>Приложение к Описанию объекта закупки №1</w:t>
      </w:r>
    </w:p>
    <w:p w:rsidR="003C58BA" w:rsidRPr="003C58BA" w:rsidRDefault="003C58BA" w:rsidP="003C58BA">
      <w:pPr>
        <w:jc w:val="center"/>
        <w:rPr>
          <w:rFonts w:ascii="Times New Roman" w:eastAsia="Calibri" w:hAnsi="Times New Roman" w:cs="Times New Roman"/>
          <w:b/>
          <w:sz w:val="24"/>
          <w:szCs w:val="24"/>
        </w:rPr>
      </w:pPr>
      <w:r w:rsidRPr="003C58BA">
        <w:rPr>
          <w:rFonts w:ascii="Times New Roman" w:hAnsi="Times New Roman" w:cs="Times New Roman"/>
          <w:b/>
          <w:noProof/>
          <w:sz w:val="24"/>
          <w:szCs w:val="24"/>
        </w:rPr>
        <w:t>ЗАДАНИЕ НА ПРОЕКТИРОВАНИЕ</w:t>
      </w:r>
    </w:p>
    <w:p w:rsidR="003C58BA" w:rsidRPr="003C58BA" w:rsidRDefault="003C58BA" w:rsidP="003C58BA">
      <w:pPr>
        <w:jc w:val="center"/>
        <w:rPr>
          <w:rFonts w:ascii="Times New Roman" w:eastAsia="Calibri" w:hAnsi="Times New Roman" w:cs="Times New Roman"/>
          <w:b/>
          <w:sz w:val="24"/>
          <w:szCs w:val="24"/>
        </w:rPr>
      </w:pPr>
      <w:r w:rsidRPr="003C58BA">
        <w:rPr>
          <w:rFonts w:ascii="Times New Roman" w:eastAsia="Calibri" w:hAnsi="Times New Roman" w:cs="Times New Roman"/>
          <w:b/>
          <w:sz w:val="24"/>
          <w:szCs w:val="24"/>
        </w:rPr>
        <w:t>по дооснащению комплексными системами обеспечения безопасности</w:t>
      </w:r>
    </w:p>
    <w:p w:rsidR="003C58BA" w:rsidRPr="003C58BA" w:rsidRDefault="003C58BA" w:rsidP="003C58BA">
      <w:pPr>
        <w:jc w:val="center"/>
        <w:rPr>
          <w:rFonts w:ascii="Times New Roman" w:eastAsia="Calibri" w:hAnsi="Times New Roman" w:cs="Times New Roman"/>
          <w:b/>
          <w:sz w:val="24"/>
          <w:szCs w:val="24"/>
        </w:rPr>
      </w:pPr>
      <w:r w:rsidRPr="003C58BA">
        <w:rPr>
          <w:rFonts w:ascii="Times New Roman" w:eastAsia="Calibri" w:hAnsi="Times New Roman" w:cs="Times New Roman"/>
          <w:b/>
          <w:sz w:val="24"/>
          <w:szCs w:val="24"/>
        </w:rPr>
        <w:t>объектов социальной инфраструктуры Санкт-Петербурга:</w:t>
      </w:r>
    </w:p>
    <w:p w:rsidR="003C58BA" w:rsidRPr="003C58BA" w:rsidRDefault="003C58BA" w:rsidP="003C58BA">
      <w:pPr>
        <w:jc w:val="center"/>
        <w:rPr>
          <w:rFonts w:ascii="Times New Roman" w:eastAsia="Calibri" w:hAnsi="Times New Roman" w:cs="Times New Roman"/>
          <w:b/>
          <w:sz w:val="24"/>
          <w:szCs w:val="24"/>
        </w:rPr>
      </w:pPr>
      <w:r w:rsidRPr="003C58BA">
        <w:rPr>
          <w:rFonts w:ascii="Times New Roman" w:eastAsia="Calibri" w:hAnsi="Times New Roman" w:cs="Times New Roman"/>
          <w:b/>
          <w:sz w:val="24"/>
          <w:szCs w:val="24"/>
        </w:rPr>
        <w:t>Система контроля и управления доступом (СКУД)</w:t>
      </w:r>
    </w:p>
    <w:p w:rsidR="003C58BA" w:rsidRPr="003C58BA" w:rsidRDefault="003C58BA" w:rsidP="003C58BA">
      <w:pPr>
        <w:jc w:val="center"/>
        <w:rPr>
          <w:rFonts w:ascii="Times New Roman" w:eastAsia="Calibri" w:hAnsi="Times New Roman" w:cs="Times New Roman"/>
          <w:b/>
          <w:sz w:val="24"/>
          <w:szCs w:val="24"/>
        </w:rPr>
      </w:pPr>
      <w:r w:rsidRPr="003C58BA">
        <w:rPr>
          <w:rFonts w:ascii="Times New Roman" w:eastAsia="Calibri" w:hAnsi="Times New Roman" w:cs="Times New Roman"/>
          <w:b/>
          <w:sz w:val="24"/>
          <w:szCs w:val="24"/>
        </w:rPr>
        <w:t>в зданиях ГБПОУ "Академия ледовых видов спорта "Динамо Санкт-Петербург"</w:t>
      </w:r>
    </w:p>
    <w:p w:rsidR="003C58BA" w:rsidRPr="003C58BA" w:rsidRDefault="003C58BA" w:rsidP="003C58BA">
      <w:pPr>
        <w:jc w:val="center"/>
        <w:rPr>
          <w:rFonts w:ascii="Times New Roman" w:eastAsia="Calibri" w:hAnsi="Times New Roman" w:cs="Times New Roman"/>
          <w:b/>
          <w:sz w:val="24"/>
          <w:szCs w:val="24"/>
        </w:rPr>
      </w:pPr>
      <w:r w:rsidRPr="003C58BA">
        <w:rPr>
          <w:rFonts w:ascii="Times New Roman" w:eastAsia="Calibri" w:hAnsi="Times New Roman" w:cs="Times New Roman"/>
          <w:b/>
          <w:sz w:val="24"/>
          <w:szCs w:val="24"/>
        </w:rPr>
        <w:t>по адресам: СПб, пер. Каховского, д. 2, лит. Б, К.</w:t>
      </w:r>
    </w:p>
    <w:tbl>
      <w:tblPr>
        <w:tblStyle w:val="1b"/>
        <w:tblW w:w="11341" w:type="dxa"/>
        <w:tblInd w:w="-147" w:type="dxa"/>
        <w:tblLook w:val="04A0" w:firstRow="1" w:lastRow="0" w:firstColumn="1" w:lastColumn="0" w:noHBand="0" w:noVBand="1"/>
      </w:tblPr>
      <w:tblGrid>
        <w:gridCol w:w="851"/>
        <w:gridCol w:w="3685"/>
        <w:gridCol w:w="6805"/>
      </w:tblGrid>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Основание для проектирования</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1.1. Технические условия СПб КГУ «ГМЦ»</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Заказчик</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Подрядчик</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2.1.</w:t>
            </w:r>
            <w:r w:rsidRPr="003C58BA">
              <w:t xml:space="preserve"> </w:t>
            </w:r>
            <w:r w:rsidRPr="003C58BA">
              <w:rPr>
                <w:rFonts w:ascii="Times New Roman" w:hAnsi="Times New Roman" w:cs="Times New Roman"/>
                <w:sz w:val="24"/>
                <w:szCs w:val="24"/>
              </w:rPr>
              <w:t>СПБ ГБПОУ "Академия Ледовых Видов Спорта "Динамо Санкт-Петербург"</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2.2. В соответствии с Федеральным Законом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Инвестор</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3.1. Отсутствует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Сведения об объекте в соответствии с классификатором объектов капитального строительства по их назначению и функционально-технологическим особенностям</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4.1. Учебно-методический корпус КОД. 02.03.002.002</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4.2. Крытый ледовый каток. КОД 03.04.002.003</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Вид работ</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5.1. Дооснащение объекта средствами комплексной системы обеспечения безопасности</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Источник финансирования</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6.1.</w:t>
            </w:r>
            <w:r w:rsidRPr="003C58BA">
              <w:t xml:space="preserve"> </w:t>
            </w:r>
            <w:r w:rsidRPr="003C58BA">
              <w:rPr>
                <w:rFonts w:ascii="Times New Roman" w:hAnsi="Times New Roman" w:cs="Times New Roman"/>
                <w:sz w:val="24"/>
                <w:szCs w:val="24"/>
              </w:rPr>
              <w:t>Финансирование по настоящему контракту осуществляется за счет средств субсидий из бюджета Санкт-Петербурга в соответствии с Законом Санкт-Петербурга от 28.11.2025 N 659-124 "О бюджете Санкт-Петербурга на 2026 год и на плановый период 2027 и 2028 годов" (принят ЗС СПб 26.11.2025), код ОСГУ 226 «Прочие работы, услуги».</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Технические условия </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7.1. СПб КГУ «ГМЦ»</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выделению этапов строительства</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8.1.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Срок строительства</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9.1. Не установлено</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основным технико-экономическим показателям</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10.1. Учебно-методический корпус. </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4 этажа, подвал. Площадь 3737 </w:t>
            </w:r>
            <w:proofErr w:type="spellStart"/>
            <w:r w:rsidRPr="003C58BA">
              <w:rPr>
                <w:rFonts w:ascii="Times New Roman" w:hAnsi="Times New Roman" w:cs="Times New Roman"/>
                <w:sz w:val="24"/>
                <w:szCs w:val="24"/>
              </w:rPr>
              <w:t>кв.м</w:t>
            </w:r>
            <w:proofErr w:type="spellEnd"/>
            <w:r w:rsidRPr="003C58BA">
              <w:rPr>
                <w:rFonts w:ascii="Times New Roman" w:hAnsi="Times New Roman" w:cs="Times New Roman"/>
                <w:sz w:val="24"/>
                <w:szCs w:val="24"/>
              </w:rPr>
              <w:t>,</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10.2. Крытый ледовый каток.</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1 этаж. Площадь 2295 </w:t>
            </w:r>
            <w:proofErr w:type="spellStart"/>
            <w:r w:rsidRPr="003C58BA">
              <w:rPr>
                <w:rFonts w:ascii="Times New Roman" w:hAnsi="Times New Roman" w:cs="Times New Roman"/>
                <w:sz w:val="24"/>
                <w:szCs w:val="24"/>
              </w:rPr>
              <w:t>кв.м</w:t>
            </w:r>
            <w:proofErr w:type="spellEnd"/>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Идентификационные признаки объекта в соответствии со ст.4 ФЗ от 30.12.2009 №384-ФЗ</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11.1. Учебно-методический корпус</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11.2. Крытый ледовый каток</w:t>
            </w:r>
          </w:p>
          <w:p w:rsidR="003C58BA" w:rsidRPr="003C58BA" w:rsidRDefault="003C58BA" w:rsidP="003C58BA">
            <w:pPr>
              <w:rPr>
                <w:rFonts w:ascii="Times New Roman" w:hAnsi="Times New Roman" w:cs="Times New Roman"/>
                <w:sz w:val="24"/>
                <w:szCs w:val="24"/>
              </w:rPr>
            </w:pP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Принадлежность к объектам транспортной инфраструктуры и к другим объектам, функционально-технологические особенности которых влияют на их безопасность - отсутствует. </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Возможность опасных природных процессов и явлений и</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техногенных воздействий на территории, на которой будут осуществляться строительство, реконструкция и эксплуатация здания или сооружения - отсутствует.</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Принадлежность к опасным производственным объектам</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отсутствует.</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Пожарная и взрывопожарная опасность - согласно техническому паспорту здания и прочим документам Заказчика.</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Наличие помещений с постоянным пребыванием людей - есть.</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о необходимости соответствия проектной документации обоснованию безопасности опасного производственного объекта</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12.1.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Требования к качеству, конкурентоспособности, </w:t>
            </w:r>
            <w:proofErr w:type="spellStart"/>
            <w:r w:rsidRPr="003C58BA">
              <w:rPr>
                <w:rFonts w:ascii="Times New Roman" w:hAnsi="Times New Roman" w:cs="Times New Roman"/>
                <w:sz w:val="24"/>
                <w:szCs w:val="24"/>
              </w:rPr>
              <w:t>экологичности</w:t>
            </w:r>
            <w:proofErr w:type="spellEnd"/>
            <w:r w:rsidRPr="003C58BA">
              <w:rPr>
                <w:rFonts w:ascii="Times New Roman" w:hAnsi="Times New Roman" w:cs="Times New Roman"/>
                <w:sz w:val="24"/>
                <w:szCs w:val="24"/>
              </w:rPr>
              <w:t xml:space="preserve"> и </w:t>
            </w:r>
            <w:proofErr w:type="spellStart"/>
            <w:r w:rsidRPr="003C58BA">
              <w:rPr>
                <w:rFonts w:ascii="Times New Roman" w:hAnsi="Times New Roman" w:cs="Times New Roman"/>
                <w:sz w:val="24"/>
                <w:szCs w:val="24"/>
              </w:rPr>
              <w:t>энергоэффективности</w:t>
            </w:r>
            <w:proofErr w:type="spellEnd"/>
            <w:r w:rsidRPr="003C58BA">
              <w:rPr>
                <w:rFonts w:ascii="Times New Roman" w:hAnsi="Times New Roman" w:cs="Times New Roman"/>
                <w:sz w:val="24"/>
                <w:szCs w:val="24"/>
              </w:rPr>
              <w:t xml:space="preserve"> проектных решений</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13.1.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Необходимость выполнения инженерных изысканий</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14.1.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Предполагаемая предельная стоимость строительства объекта</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Принадлежность объекта к</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объектам культурного наследия</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(памятникам истории и</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архитектуры) народов</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Российской Федерации</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16.1.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ПОЗУ</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17.1.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проекту полосы отвода</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18.1.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архитектурно-строительным объемно-планировочным решениям, к</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внутренней и наружной отделке</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здания</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19.1. Предусмотреть: </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 Восстановления нарушенной отделки, </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Заделки мест прохода инженерных коммуникаций через стены и перекрытия.</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технологическим</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решениям</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20.1.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Требования к конструктивным и объемно-планировочным </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21.1.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ТХ и КР</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22.1.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зданиям, строениям и сооружениям, входящим в инфраструктуру линейного объекта</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23.1.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инженерно-техническим решениям</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24.1 Работы выполнить в соответствии с «техническими условиями</w:t>
            </w:r>
            <w:r w:rsidRPr="003C58BA">
              <w:t xml:space="preserve"> </w:t>
            </w:r>
            <w:r w:rsidRPr="003C58BA">
              <w:rPr>
                <w:rFonts w:ascii="Times New Roman" w:hAnsi="Times New Roman" w:cs="Times New Roman"/>
                <w:sz w:val="24"/>
                <w:szCs w:val="24"/>
              </w:rPr>
              <w:t>на дооснащение комплексными системами обеспечения безопасности объектов социальной инфраструктуры Санкт-Петербурга. Система контроля и управления доступом», выданными СПб ГКУ «ГМЦ» 13.02.2026.</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Система защиты</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25.1.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Мероприятия по обеспечению</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пожарной безопасности</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26.1. Проектные решения принимать на основании Федерального закона от 22.07.2008 N 123-ФЗ "Технический регламент о требованиях пожарной безопасности" и других технических регламентов и</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государственных стандартов в области пожарной безопасности.</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Материалы и марки кабельной продукции должны соответствовать нормативным требованиям по пожарной безопасности для детских учреждений, иметь сертификаты соответствия.</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Обеспечить соблюдение противопожарных требований к заделке мест прохода кабельных линий через стены и перекрытия.</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мероприятиям по</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обеспечению соблюдения</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требований энергетической</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эффективности.</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27.1.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по инженерно-техническому укреплению</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объекта в целях обеспечения его</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антитеррористической</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защищенности.</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28.1.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соблюдению</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безопасных для здоровья</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человека условий проживания и</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пребывания на объекте и</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требований к соблюдению</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безопасного уровня воздействия</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объекта на окружающую среду</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29.1.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технической</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эксплуатации и техническому</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обслуживанию объекта</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30.1.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проекту</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организации строительства</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объекта / капитального ремонта</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31.1.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Требования о необходимости </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сноса или сохранении зданий,</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сооружений, вырубки или</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сохранения зеленых</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насаждений, реконструкции,</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капитального ремонта</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существующих линейных</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объектов в связи с планируемым</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строительством объекта,</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расположенных на земельном</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lastRenderedPageBreak/>
              <w:t>участке, на котором</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планируется строительство</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объекта</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lastRenderedPageBreak/>
              <w:t>32.1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решениям по</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благоустройству прилегающей</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территории, МАФ и СПОЗУ</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33.1.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разработке</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проекта рекультивации земель</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34.1.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местам</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складирования излишков грунта</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и (или) мусора при</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строительстве и протяженность</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маршрута их доставки</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35.1.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выполнению</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научно-исследовательских и</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опытно-конструкторских работ</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36.1.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составу проектной</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документации, в том числе</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о разработке</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разделов проектной</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документации, наличие которых</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не является обязательным</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(указываются при</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необходимости)</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37.1.</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Общие данные,</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Пояснительная записка (общие указания),</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Обозначения условные графические,</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Схема структурная общая комплекса технических средств,</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Схема размещения оборудования и кабельных трасс на поэтажных планах зданий,</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Эскизы размещения оборудования,</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Кабельный журнал,</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Спецификация оборудования, изделий и материалов,</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Сметная документация</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подготовке</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сметной документации</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38.1. Сметную документацию разработать в соответствии с действующим законодательством в области ценообразования и сметного нормирования на момент определения сметной стоимости выполнения работ на территории Российской Федерации и финансируемых с привлечением средств бюджетов бюджетной системы Российской Федерации на территории Санкт-Петербурга.</w:t>
            </w:r>
          </w:p>
          <w:p w:rsidR="003C58BA" w:rsidRPr="003C58BA" w:rsidRDefault="003C58BA" w:rsidP="003C58BA">
            <w:pPr>
              <w:rPr>
                <w:rFonts w:ascii="Times New Roman" w:hAnsi="Times New Roman" w:cs="Times New Roman"/>
                <w:sz w:val="24"/>
                <w:szCs w:val="24"/>
              </w:rPr>
            </w:pP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38.2.    Сметную документацию разработать в соответствии с Приказом Минстроя РФ от 04.08.2020 N 421/ПР.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действующей редакции, ресурсно-индексным методом.</w:t>
            </w:r>
          </w:p>
          <w:p w:rsidR="003C58BA" w:rsidRPr="003C58BA" w:rsidRDefault="003C58BA" w:rsidP="003C58BA">
            <w:pPr>
              <w:rPr>
                <w:rFonts w:ascii="Times New Roman" w:hAnsi="Times New Roman" w:cs="Times New Roman"/>
                <w:sz w:val="24"/>
                <w:szCs w:val="24"/>
              </w:rPr>
            </w:pP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38.3.    При расчете стоимости строительно-монтажных работ руководствоваться сметными нормативами, включенными в Федеральный реестр сметных нормативов, в том числе:</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сметно-нормативной базой, утвержденной приказом Минстроя России от 30.12.2021 г. № 1046/</w:t>
            </w:r>
            <w:proofErr w:type="spellStart"/>
            <w:r w:rsidRPr="003C58BA">
              <w:rPr>
                <w:rFonts w:ascii="Times New Roman" w:hAnsi="Times New Roman" w:cs="Times New Roman"/>
                <w:sz w:val="24"/>
                <w:szCs w:val="24"/>
              </w:rPr>
              <w:t>пр</w:t>
            </w:r>
            <w:proofErr w:type="spellEnd"/>
            <w:r w:rsidRPr="003C58BA">
              <w:rPr>
                <w:rFonts w:ascii="Times New Roman" w:hAnsi="Times New Roman" w:cs="Times New Roman"/>
                <w:sz w:val="24"/>
                <w:szCs w:val="24"/>
              </w:rPr>
              <w:t xml:space="preserve"> (с изменениями и дополнениями) ФСНБ-2022 в действующей редакции;</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текущими сметными ценами и индексами изменения сметной стоимости, размещенными в ФГИС ЦС для г. Санкт-Петербург;</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При отсутствии материальных ресурсов в ФГИС ЦС стоимость определяется на основании конъюнктурного анализа </w:t>
            </w:r>
            <w:r w:rsidRPr="003C58BA">
              <w:rPr>
                <w:rFonts w:ascii="Times New Roman" w:hAnsi="Times New Roman" w:cs="Times New Roman"/>
                <w:sz w:val="24"/>
                <w:szCs w:val="24"/>
              </w:rPr>
              <w:lastRenderedPageBreak/>
              <w:t>организаций-производителей или поставщиков материальных ресурсов в соответствии с Приказом Минстроя РФ от 04.08.2020 N 421/ПР.</w:t>
            </w:r>
          </w:p>
          <w:p w:rsidR="003C58BA" w:rsidRPr="003C58BA" w:rsidRDefault="003C58BA" w:rsidP="003C58BA">
            <w:pPr>
              <w:rPr>
                <w:rFonts w:ascii="Times New Roman" w:hAnsi="Times New Roman" w:cs="Times New Roman"/>
                <w:sz w:val="24"/>
                <w:szCs w:val="24"/>
              </w:rPr>
            </w:pP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38.4.    Начисление накладных расходов производить в соответствии с приказом Министерства строительства и жилищно-коммунального хозяйства РФ от 21.12.2020 г. № 812/</w:t>
            </w:r>
            <w:proofErr w:type="spellStart"/>
            <w:r w:rsidRPr="003C58BA">
              <w:rPr>
                <w:rFonts w:ascii="Times New Roman" w:hAnsi="Times New Roman" w:cs="Times New Roman"/>
                <w:sz w:val="24"/>
                <w:szCs w:val="24"/>
              </w:rPr>
              <w:t>пр</w:t>
            </w:r>
            <w:proofErr w:type="spellEnd"/>
            <w:r w:rsidRPr="003C58BA">
              <w:rPr>
                <w:rFonts w:ascii="Times New Roman" w:hAnsi="Times New Roman" w:cs="Times New Roman"/>
                <w:sz w:val="24"/>
                <w:szCs w:val="24"/>
              </w:rPr>
              <w:t xml:space="preserve"> действующей редакции.</w:t>
            </w:r>
          </w:p>
          <w:p w:rsidR="003C58BA" w:rsidRPr="003C58BA" w:rsidRDefault="003C58BA" w:rsidP="003C58BA">
            <w:pPr>
              <w:rPr>
                <w:rFonts w:ascii="Times New Roman" w:hAnsi="Times New Roman" w:cs="Times New Roman"/>
                <w:sz w:val="24"/>
                <w:szCs w:val="24"/>
              </w:rPr>
            </w:pP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38.5.    Начисление сметной прибыли производить в соответствии с приказом Министерства строительства и жилищно-коммунального хозяйства РФ от 11.12.2020 г. № 774/</w:t>
            </w:r>
            <w:proofErr w:type="spellStart"/>
            <w:r w:rsidRPr="003C58BA">
              <w:rPr>
                <w:rFonts w:ascii="Times New Roman" w:hAnsi="Times New Roman" w:cs="Times New Roman"/>
                <w:sz w:val="24"/>
                <w:szCs w:val="24"/>
              </w:rPr>
              <w:t>пр</w:t>
            </w:r>
            <w:proofErr w:type="spellEnd"/>
            <w:r w:rsidRPr="003C58BA">
              <w:rPr>
                <w:rFonts w:ascii="Times New Roman" w:hAnsi="Times New Roman" w:cs="Times New Roman"/>
                <w:sz w:val="24"/>
                <w:szCs w:val="24"/>
              </w:rPr>
              <w:t xml:space="preserve"> действующей редакции.</w:t>
            </w:r>
          </w:p>
          <w:p w:rsidR="003C58BA" w:rsidRPr="003C58BA" w:rsidRDefault="003C58BA" w:rsidP="003C58BA">
            <w:pPr>
              <w:rPr>
                <w:rFonts w:ascii="Times New Roman" w:hAnsi="Times New Roman" w:cs="Times New Roman"/>
                <w:sz w:val="24"/>
                <w:szCs w:val="24"/>
              </w:rPr>
            </w:pP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38.6.    Сметы должны быть предоставлены как на бумажном и электронном носителе, а также в формате сметной программы.</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разработке СТУ</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39.1.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о применении при</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разработке проектной</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документации документов в</w:t>
            </w:r>
          </w:p>
          <w:p w:rsidR="003C58BA" w:rsidRPr="003C58BA" w:rsidRDefault="003C58BA" w:rsidP="003C58BA">
            <w:pPr>
              <w:rPr>
                <w:rFonts w:ascii="Times New Roman" w:hAnsi="Times New Roman" w:cs="Times New Roman"/>
                <w:sz w:val="24"/>
                <w:szCs w:val="24"/>
                <w:highlight w:val="yellow"/>
              </w:rPr>
            </w:pPr>
            <w:r w:rsidRPr="003C58BA">
              <w:rPr>
                <w:rFonts w:ascii="Times New Roman" w:hAnsi="Times New Roman" w:cs="Times New Roman"/>
                <w:sz w:val="24"/>
                <w:szCs w:val="24"/>
              </w:rPr>
              <w:t>области стандартизации</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40.1. Рабочая документация должна быть выполнена в соответствии с действующими нормативно-правовыми актами, а также нормативно-техническими и регламентирующими документами:</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Федеральным законом от 22.07.2008 № 123-ФЗ «Технический регламент о требованиях пожарной безопасности»;</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Постановление Правительства РФ от 16.02.2008 № 87 «О составе разделов проектной документации и требованиях к их содержанию» (с учетом ст.49 ГК РФ);</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Постановление Правительства РФ от 25.03.2015 N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ГОСТ Р 21.101-2020 «Система проектной документации для строительства. Основные требования к проектной и рабочей документации» (утвержденным и введенным в действие приказом Федерального агентства по техническому регулированию и метрологии от 23.06.2020 № 282-ст);</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 ГОСТ 21.110-2013 «Система проектной документации для строительства. Спецификация оборудования, изделий и материалов» (утв. и введен </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в действие Приказом </w:t>
            </w:r>
            <w:proofErr w:type="spellStart"/>
            <w:r w:rsidRPr="003C58BA">
              <w:rPr>
                <w:rFonts w:ascii="Times New Roman" w:hAnsi="Times New Roman" w:cs="Times New Roman"/>
                <w:sz w:val="24"/>
                <w:szCs w:val="24"/>
              </w:rPr>
              <w:t>Росстандарта</w:t>
            </w:r>
            <w:proofErr w:type="spellEnd"/>
            <w:r w:rsidRPr="003C58BA">
              <w:rPr>
                <w:rFonts w:ascii="Times New Roman" w:hAnsi="Times New Roman" w:cs="Times New Roman"/>
                <w:sz w:val="24"/>
                <w:szCs w:val="24"/>
              </w:rPr>
              <w:t xml:space="preserve"> от 11.06.2013 N 156-ст);</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 ГОСТ Р 51241-2008 «Национальный стандарт Российской Федерации. Средства и системы контроля и управления доступом. Классификация. Общие технические требования. Методы испытаний» (утв. и введен </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в действие Приказом </w:t>
            </w:r>
            <w:proofErr w:type="spellStart"/>
            <w:r w:rsidRPr="003C58BA">
              <w:rPr>
                <w:rFonts w:ascii="Times New Roman" w:hAnsi="Times New Roman" w:cs="Times New Roman"/>
                <w:sz w:val="24"/>
                <w:szCs w:val="24"/>
              </w:rPr>
              <w:t>Ростехрегулирования</w:t>
            </w:r>
            <w:proofErr w:type="spellEnd"/>
            <w:r w:rsidRPr="003C58BA">
              <w:rPr>
                <w:rFonts w:ascii="Times New Roman" w:hAnsi="Times New Roman" w:cs="Times New Roman"/>
                <w:sz w:val="24"/>
                <w:szCs w:val="24"/>
              </w:rPr>
              <w:t xml:space="preserve"> от 17.12.2008 N 430-ст)</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ГОСТ 31471-2021 «Устройства экстренного открывания дверей эвакуационных и аварийных выходов. Технические условия» (утвержденным и введенным в действие приказом Федерального агентства по техническому регулированию и метрологии от 10.12.2021 № 1761-ст);</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 ГОСТ 31565-2012 «Межгосударственный стандарт. Кабельные изделия. Требования пожарной безопасности» </w:t>
            </w:r>
            <w:r w:rsidRPr="003C58BA">
              <w:rPr>
                <w:rFonts w:ascii="Times New Roman" w:hAnsi="Times New Roman" w:cs="Times New Roman"/>
                <w:sz w:val="24"/>
                <w:szCs w:val="24"/>
              </w:rPr>
              <w:lastRenderedPageBreak/>
              <w:t xml:space="preserve">(введен в действие Приказом </w:t>
            </w:r>
            <w:proofErr w:type="spellStart"/>
            <w:r w:rsidRPr="003C58BA">
              <w:rPr>
                <w:rFonts w:ascii="Times New Roman" w:hAnsi="Times New Roman" w:cs="Times New Roman"/>
                <w:sz w:val="24"/>
                <w:szCs w:val="24"/>
              </w:rPr>
              <w:t>Росстандарта</w:t>
            </w:r>
            <w:proofErr w:type="spellEnd"/>
            <w:r w:rsidRPr="003C58BA">
              <w:rPr>
                <w:rFonts w:ascii="Times New Roman" w:hAnsi="Times New Roman" w:cs="Times New Roman"/>
                <w:sz w:val="24"/>
                <w:szCs w:val="24"/>
              </w:rPr>
              <w:t xml:space="preserve"> от 22.11.2012 № 1097-ст);</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 СП 12.13130.2009 «Свод правил. Определение категорий помещений, зданий и наружных установок по взрывопожарной и пожарной опасности», </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с Изменением № 1 (утвержденным и введенным в действие с 01.02.2011 года Приказом МЧС РФ от 09.12.2010 № 643);</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 ГОСТ Р 70303-2022 «Слаботочные системы. Кабельные системы. Заземление телекоммуникационных систем. Общие требования» </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(утв. и введен в действие Приказом Федерального агентства </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по техническому регулированию и метрологии от 25 августа 2022 г. № 814-ст);</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СП 76.13330.2016 «Свод правил. Электротехнические устройства. Актуализированная редакция СНиП 3.05.06-85" (утвержден Приказом Минстроя России от 16.12.2016 № 955/</w:t>
            </w:r>
            <w:proofErr w:type="spellStart"/>
            <w:r w:rsidRPr="003C58BA">
              <w:rPr>
                <w:rFonts w:ascii="Times New Roman" w:hAnsi="Times New Roman" w:cs="Times New Roman"/>
                <w:sz w:val="24"/>
                <w:szCs w:val="24"/>
              </w:rPr>
              <w:t>пр</w:t>
            </w:r>
            <w:proofErr w:type="spellEnd"/>
            <w:r w:rsidRPr="003C58BA">
              <w:rPr>
                <w:rFonts w:ascii="Times New Roman" w:hAnsi="Times New Roman" w:cs="Times New Roman"/>
                <w:sz w:val="24"/>
                <w:szCs w:val="24"/>
              </w:rPr>
              <w:t>);</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Правилами устройства электроустановок (утверждены приказом Минэнерго РФ от 08.07.2002 № 204);</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Р 064 ─ 2024 «Выбор и применение технических средств и систем контроля и управления доступом»;</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выполнению</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демонстрационных материалов</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41.1.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о подготовке ПД,</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содержащей материалы в форме</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информационной модели</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42.1.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Требование о применении</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типовой ПД</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43.1. Отсутствуют</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Прочие дополнительные</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и указания,</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конкретизирующие объем</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проектных работ</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При выполнении работ руководствоваться Техническими условиями СПб КГУ «ГМЦ», а также техническими требованиями Заказчика</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К заданию на проектирование </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прилагаются</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45.1. Поэтажные планы зданий,</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45.2. Технические условия СПб КГУ «ГМЦ»</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к порядку</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предоставления документации</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46.1. В соответствии с условиями контракта</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46.2. До направления проекта на согласование в инспектирующие инстанции, проектные решения согласовать с Заказчиком.</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46.3. Согласованную документацию передать Заказчику в 3 экземплярах на бумажном носителе, прошитых и заверенных печатью проектной организации;</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lastRenderedPageBreak/>
              <w:t xml:space="preserve">1 экземпляр в электронном виде: текстовая часть, ведомости объёмов работ и спецификации материалов в формате полностью совместимом с документами </w:t>
            </w:r>
            <w:proofErr w:type="spellStart"/>
            <w:r w:rsidRPr="003C58BA">
              <w:rPr>
                <w:rFonts w:ascii="Times New Roman" w:hAnsi="Times New Roman" w:cs="Times New Roman"/>
                <w:sz w:val="24"/>
                <w:szCs w:val="24"/>
              </w:rPr>
              <w:t>MicrosoftWord</w:t>
            </w:r>
            <w:proofErr w:type="spellEnd"/>
            <w:r w:rsidRPr="003C58BA">
              <w:rPr>
                <w:rFonts w:ascii="Times New Roman" w:hAnsi="Times New Roman" w:cs="Times New Roman"/>
                <w:sz w:val="24"/>
                <w:szCs w:val="24"/>
              </w:rPr>
              <w:t xml:space="preserve">; чертежи и схемы в формате полностью совместимом с документами </w:t>
            </w:r>
            <w:proofErr w:type="spellStart"/>
            <w:r w:rsidRPr="003C58BA">
              <w:rPr>
                <w:rFonts w:ascii="Times New Roman" w:hAnsi="Times New Roman" w:cs="Times New Roman"/>
                <w:sz w:val="24"/>
                <w:szCs w:val="24"/>
              </w:rPr>
              <w:t>AutoCAD</w:t>
            </w:r>
            <w:proofErr w:type="spellEnd"/>
            <w:r w:rsidRPr="003C58BA">
              <w:rPr>
                <w:rFonts w:ascii="Times New Roman" w:hAnsi="Times New Roman" w:cs="Times New Roman"/>
                <w:sz w:val="24"/>
                <w:szCs w:val="24"/>
              </w:rPr>
              <w:t>; сметная документация, составленная в соответствии с нормативными документами по сметному ценообразованию, внесенными в Федеральный реестр сметных нормативов по состоянию на дату заключения контракта;</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xml:space="preserve">1 экземпляр в электронном виде (копия оригинала со всеми согласованиями) в формате </w:t>
            </w:r>
            <w:proofErr w:type="spellStart"/>
            <w:r w:rsidRPr="003C58BA">
              <w:rPr>
                <w:rFonts w:ascii="Times New Roman" w:hAnsi="Times New Roman" w:cs="Times New Roman"/>
                <w:sz w:val="24"/>
                <w:szCs w:val="24"/>
              </w:rPr>
              <w:t>pdf</w:t>
            </w:r>
            <w:proofErr w:type="spellEnd"/>
            <w:r w:rsidRPr="003C58BA">
              <w:rPr>
                <w:rFonts w:ascii="Times New Roman" w:hAnsi="Times New Roman" w:cs="Times New Roman"/>
                <w:sz w:val="24"/>
                <w:szCs w:val="24"/>
              </w:rPr>
              <w:t>.</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проведения</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согласований</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47.1 До направления проекта на согласование в инспектирующие инстанции, проектные решения согласовать с Заказчиком.</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Получить согласование:</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СПб ГКУ «ГМЦ»</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 КГА (при установке камер на фасаде зданий).</w:t>
            </w:r>
          </w:p>
        </w:tc>
      </w:tr>
      <w:tr w:rsidR="003C58BA" w:rsidRPr="003C58BA" w:rsidTr="004B1E0E">
        <w:tc>
          <w:tcPr>
            <w:tcW w:w="851" w:type="dxa"/>
          </w:tcPr>
          <w:p w:rsidR="003C58BA" w:rsidRPr="003C58BA" w:rsidRDefault="003C58BA" w:rsidP="003C58BA">
            <w:pPr>
              <w:numPr>
                <w:ilvl w:val="0"/>
                <w:numId w:val="46"/>
              </w:numPr>
              <w:ind w:left="686" w:hanging="518"/>
              <w:contextualSpacing/>
              <w:rPr>
                <w:rFonts w:ascii="Times New Roman" w:hAnsi="Times New Roman" w:cs="Times New Roman"/>
                <w:sz w:val="24"/>
                <w:szCs w:val="24"/>
              </w:rPr>
            </w:pPr>
          </w:p>
        </w:tc>
        <w:tc>
          <w:tcPr>
            <w:tcW w:w="368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Требования о необходимости</w:t>
            </w:r>
          </w:p>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проведения авторского надзора</w:t>
            </w:r>
          </w:p>
        </w:tc>
        <w:tc>
          <w:tcPr>
            <w:tcW w:w="6805" w:type="dxa"/>
          </w:tcPr>
          <w:p w:rsidR="003C58BA" w:rsidRPr="003C58BA" w:rsidRDefault="003C58BA" w:rsidP="003C58BA">
            <w:pPr>
              <w:rPr>
                <w:rFonts w:ascii="Times New Roman" w:hAnsi="Times New Roman" w:cs="Times New Roman"/>
                <w:sz w:val="24"/>
                <w:szCs w:val="24"/>
              </w:rPr>
            </w:pPr>
            <w:r w:rsidRPr="003C58BA">
              <w:rPr>
                <w:rFonts w:ascii="Times New Roman" w:hAnsi="Times New Roman" w:cs="Times New Roman"/>
                <w:sz w:val="24"/>
                <w:szCs w:val="24"/>
              </w:rPr>
              <w:t>48.1. При необходимости ведение авторского надзора за строительством по отдельному государственному контракту.</w:t>
            </w:r>
          </w:p>
        </w:tc>
      </w:tr>
    </w:tbl>
    <w:p w:rsidR="003C58BA" w:rsidRPr="003C58BA" w:rsidRDefault="003C58BA" w:rsidP="003C58BA">
      <w:pPr>
        <w:ind w:left="142"/>
        <w:rPr>
          <w:rFonts w:ascii="Times New Roman" w:hAnsi="Times New Roman" w:cs="Times New Roman"/>
          <w:sz w:val="24"/>
          <w:szCs w:val="24"/>
        </w:rPr>
      </w:pPr>
    </w:p>
    <w:p w:rsidR="00C37333" w:rsidRDefault="00C37333" w:rsidP="00614DA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30A19" w:rsidRPr="008B7E14" w:rsidRDefault="00E30A19" w:rsidP="009452AB">
      <w:pPr>
        <w:widowControl w:val="0"/>
        <w:autoSpaceDE w:val="0"/>
        <w:autoSpaceDN w:val="0"/>
        <w:adjustRightInd w:val="0"/>
        <w:spacing w:after="0" w:line="240" w:lineRule="auto"/>
        <w:jc w:val="right"/>
        <w:rPr>
          <w:rFonts w:ascii="Times New Roman" w:eastAsia="Times New Roman" w:hAnsi="Times New Roman" w:cs="Times New Roman"/>
          <w:b/>
          <w:vanish/>
          <w:sz w:val="24"/>
          <w:szCs w:val="24"/>
          <w:lang w:eastAsia="ru-RU"/>
        </w:rPr>
      </w:pPr>
    </w:p>
    <w:sectPr w:rsidR="00E30A19" w:rsidRPr="008B7E14" w:rsidSect="003C58BA">
      <w:footerReference w:type="even" r:id="rId12"/>
      <w:footerReference w:type="default" r:id="rId13"/>
      <w:headerReference w:type="first" r:id="rId14"/>
      <w:footerReference w:type="first" r:id="rId15"/>
      <w:pgSz w:w="11906" w:h="16838" w:code="9"/>
      <w:pgMar w:top="567" w:right="851" w:bottom="567" w:left="426"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5418" w:rsidRDefault="00315418" w:rsidP="00743CD2">
      <w:pPr>
        <w:spacing w:after="0" w:line="240" w:lineRule="auto"/>
      </w:pPr>
      <w:r>
        <w:separator/>
      </w:r>
    </w:p>
  </w:endnote>
  <w:endnote w:type="continuationSeparator" w:id="0">
    <w:p w:rsidR="00315418" w:rsidRDefault="00315418" w:rsidP="00743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669" w:rsidRPr="000E539F" w:rsidRDefault="003D1669" w:rsidP="00300A21">
    <w:pPr>
      <w:pStyle w:val="a6"/>
      <w:jc w:val="right"/>
      <w:rPr>
        <w:sz w:val="20"/>
        <w:szCs w:val="20"/>
      </w:rPr>
    </w:pPr>
    <w:r w:rsidRPr="000E539F">
      <w:rPr>
        <w:sz w:val="20"/>
        <w:szCs w:val="20"/>
      </w:rPr>
      <w:fldChar w:fldCharType="begin"/>
    </w:r>
    <w:r w:rsidRPr="000E539F">
      <w:rPr>
        <w:sz w:val="20"/>
        <w:szCs w:val="20"/>
      </w:rPr>
      <w:instrText xml:space="preserve"> PAGE   \* MERGEFORMAT </w:instrText>
    </w:r>
    <w:r w:rsidRPr="000E539F">
      <w:rPr>
        <w:sz w:val="20"/>
        <w:szCs w:val="20"/>
      </w:rPr>
      <w:fldChar w:fldCharType="separate"/>
    </w:r>
    <w:r w:rsidR="00315EE9">
      <w:rPr>
        <w:noProof/>
        <w:sz w:val="20"/>
        <w:szCs w:val="20"/>
      </w:rPr>
      <w:t>9</w:t>
    </w:r>
    <w:r w:rsidRPr="000E539F">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669" w:rsidRDefault="003D1669" w:rsidP="00382760">
    <w:pPr>
      <w:pStyle w:val="a6"/>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3D1669" w:rsidRDefault="003D1669" w:rsidP="00382760">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669" w:rsidRPr="009E6F00" w:rsidRDefault="003D1669" w:rsidP="00382760">
    <w:pPr>
      <w:pStyle w:val="a6"/>
      <w:framePr w:wrap="around" w:vAnchor="text" w:hAnchor="margin" w:xAlign="right" w:y="1"/>
      <w:rPr>
        <w:rStyle w:val="aa"/>
        <w:rFonts w:ascii="Times New Roman" w:hAnsi="Times New Roman" w:cs="Times New Roman"/>
        <w:sz w:val="20"/>
        <w:szCs w:val="20"/>
      </w:rPr>
    </w:pPr>
    <w:r w:rsidRPr="009E6F00">
      <w:rPr>
        <w:rStyle w:val="aa"/>
        <w:rFonts w:ascii="Times New Roman" w:hAnsi="Times New Roman" w:cs="Times New Roman"/>
        <w:sz w:val="20"/>
        <w:szCs w:val="20"/>
      </w:rPr>
      <w:fldChar w:fldCharType="begin"/>
    </w:r>
    <w:r w:rsidRPr="009E6F00">
      <w:rPr>
        <w:rStyle w:val="aa"/>
        <w:rFonts w:ascii="Times New Roman" w:hAnsi="Times New Roman" w:cs="Times New Roman"/>
        <w:sz w:val="20"/>
        <w:szCs w:val="20"/>
      </w:rPr>
      <w:instrText xml:space="preserve">PAGE  </w:instrText>
    </w:r>
    <w:r w:rsidRPr="009E6F00">
      <w:rPr>
        <w:rStyle w:val="aa"/>
        <w:rFonts w:ascii="Times New Roman" w:hAnsi="Times New Roman" w:cs="Times New Roman"/>
        <w:sz w:val="20"/>
        <w:szCs w:val="20"/>
      </w:rPr>
      <w:fldChar w:fldCharType="separate"/>
    </w:r>
    <w:r w:rsidR="00315EE9">
      <w:rPr>
        <w:rStyle w:val="aa"/>
        <w:rFonts w:ascii="Times New Roman" w:hAnsi="Times New Roman" w:cs="Times New Roman"/>
        <w:noProof/>
        <w:sz w:val="20"/>
        <w:szCs w:val="20"/>
      </w:rPr>
      <w:t>16</w:t>
    </w:r>
    <w:r w:rsidRPr="009E6F00">
      <w:rPr>
        <w:rStyle w:val="aa"/>
        <w:rFonts w:ascii="Times New Roman" w:hAnsi="Times New Roman" w:cs="Times New Roman"/>
        <w:sz w:val="20"/>
        <w:szCs w:val="20"/>
      </w:rPr>
      <w:fldChar w:fldCharType="end"/>
    </w:r>
  </w:p>
  <w:p w:rsidR="003D1669" w:rsidRPr="009A3D1B" w:rsidRDefault="003D1669" w:rsidP="00382760">
    <w:pPr>
      <w:pStyle w:val="a6"/>
      <w:ind w:right="360"/>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669" w:rsidRDefault="003D1669">
    <w:pPr>
      <w:pStyle w:val="a6"/>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5418" w:rsidRDefault="00315418" w:rsidP="00743CD2">
      <w:pPr>
        <w:spacing w:after="0" w:line="240" w:lineRule="auto"/>
      </w:pPr>
      <w:r>
        <w:separator/>
      </w:r>
    </w:p>
  </w:footnote>
  <w:footnote w:type="continuationSeparator" w:id="0">
    <w:p w:rsidR="00315418" w:rsidRDefault="00315418" w:rsidP="00743C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669" w:rsidRPr="00047D87" w:rsidRDefault="003D1669">
    <w:pPr>
      <w:pStyle w:val="a4"/>
      <w:framePr w:wrap="auto" w:vAnchor="text" w:hAnchor="margin" w:xAlign="right" w:y="1"/>
      <w:rPr>
        <w:rStyle w:val="aa"/>
        <w:sz w:val="20"/>
        <w:szCs w:val="20"/>
      </w:rPr>
    </w:pPr>
  </w:p>
  <w:p w:rsidR="003D1669" w:rsidRPr="000E539F" w:rsidRDefault="003D1669" w:rsidP="00382760">
    <w:pPr>
      <w:pStyle w:val="a4"/>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66C6A"/>
    <w:multiLevelType w:val="hybridMultilevel"/>
    <w:tmpl w:val="1D42F080"/>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5F0480"/>
    <w:multiLevelType w:val="multilevel"/>
    <w:tmpl w:val="9CBEB62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F95B41"/>
    <w:multiLevelType w:val="hybridMultilevel"/>
    <w:tmpl w:val="0A1C194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14647C51"/>
    <w:multiLevelType w:val="hybridMultilevel"/>
    <w:tmpl w:val="00D2E586"/>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 w15:restartNumberingAfterBreak="0">
    <w:nsid w:val="150878C2"/>
    <w:multiLevelType w:val="hybridMultilevel"/>
    <w:tmpl w:val="1CD44896"/>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55C31F1"/>
    <w:multiLevelType w:val="hybridMultilevel"/>
    <w:tmpl w:val="F2569308"/>
    <w:lvl w:ilvl="0" w:tplc="E0804F70">
      <w:start w:val="1"/>
      <w:numFmt w:val="decimal"/>
      <w:suff w:val="space"/>
      <w:lvlText w:val="7.%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6" w15:restartNumberingAfterBreak="0">
    <w:nsid w:val="15AF0E14"/>
    <w:multiLevelType w:val="hybridMultilevel"/>
    <w:tmpl w:val="B22CF86A"/>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9AD3C92"/>
    <w:multiLevelType w:val="hybridMultilevel"/>
    <w:tmpl w:val="C0D65FE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8" w15:restartNumberingAfterBreak="0">
    <w:nsid w:val="1D3122F4"/>
    <w:multiLevelType w:val="hybridMultilevel"/>
    <w:tmpl w:val="4BC40A1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9" w15:restartNumberingAfterBreak="0">
    <w:nsid w:val="1E124108"/>
    <w:multiLevelType w:val="hybridMultilevel"/>
    <w:tmpl w:val="264210C8"/>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470E40"/>
    <w:multiLevelType w:val="hybridMultilevel"/>
    <w:tmpl w:val="E2C8BC0E"/>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13D4BD9"/>
    <w:multiLevelType w:val="multilevel"/>
    <w:tmpl w:val="0419001F"/>
    <w:styleLink w:val="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5E4686C"/>
    <w:multiLevelType w:val="hybridMultilevel"/>
    <w:tmpl w:val="90466E44"/>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69A1293"/>
    <w:multiLevelType w:val="multilevel"/>
    <w:tmpl w:val="7C183E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75E7016"/>
    <w:multiLevelType w:val="hybridMultilevel"/>
    <w:tmpl w:val="B5807430"/>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A7E5952"/>
    <w:multiLevelType w:val="hybridMultilevel"/>
    <w:tmpl w:val="CC86AEB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BBB64DB"/>
    <w:multiLevelType w:val="hybridMultilevel"/>
    <w:tmpl w:val="F322F5C2"/>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7" w15:restartNumberingAfterBreak="0">
    <w:nsid w:val="34891C0F"/>
    <w:multiLevelType w:val="hybridMultilevel"/>
    <w:tmpl w:val="072C5E9E"/>
    <w:lvl w:ilvl="0" w:tplc="0EDC93B6">
      <w:numFmt w:val="bullet"/>
      <w:pStyle w:val="a"/>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247698"/>
    <w:multiLevelType w:val="hybridMultilevel"/>
    <w:tmpl w:val="D57A493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9" w15:restartNumberingAfterBreak="0">
    <w:nsid w:val="38531892"/>
    <w:multiLevelType w:val="hybridMultilevel"/>
    <w:tmpl w:val="D48445A4"/>
    <w:lvl w:ilvl="0" w:tplc="CD40B142">
      <w:start w:val="1"/>
      <w:numFmt w:val="bullet"/>
      <w:suff w:val="space"/>
      <w:lvlText w:val=""/>
      <w:lvlJc w:val="left"/>
      <w:pPr>
        <w:ind w:left="928"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0" w15:restartNumberingAfterBreak="0">
    <w:nsid w:val="3A0C2B0D"/>
    <w:multiLevelType w:val="multilevel"/>
    <w:tmpl w:val="C5C0F88A"/>
    <w:lvl w:ilvl="0">
      <w:start w:val="7"/>
      <w:numFmt w:val="decimal"/>
      <w:lvlText w:val="%1."/>
      <w:lvlJc w:val="left"/>
      <w:pPr>
        <w:ind w:left="720" w:hanging="720"/>
      </w:pPr>
      <w:rPr>
        <w:rFonts w:hint="default"/>
      </w:rPr>
    </w:lvl>
    <w:lvl w:ilvl="1">
      <w:start w:val="1"/>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suff w:val="space"/>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1" w15:restartNumberingAfterBreak="0">
    <w:nsid w:val="3B600D4C"/>
    <w:multiLevelType w:val="hybridMultilevel"/>
    <w:tmpl w:val="97087F2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2" w15:restartNumberingAfterBreak="0">
    <w:nsid w:val="3BB96E9E"/>
    <w:multiLevelType w:val="multilevel"/>
    <w:tmpl w:val="090677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30B3053"/>
    <w:multiLevelType w:val="hybridMultilevel"/>
    <w:tmpl w:val="3A74022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4" w15:restartNumberingAfterBreak="0">
    <w:nsid w:val="46D77376"/>
    <w:multiLevelType w:val="multilevel"/>
    <w:tmpl w:val="0419001F"/>
    <w:styleLink w:val="2"/>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FE6FD5"/>
    <w:multiLevelType w:val="hybridMultilevel"/>
    <w:tmpl w:val="C15A39B6"/>
    <w:lvl w:ilvl="0" w:tplc="A90CA782">
      <w:start w:val="1"/>
      <w:numFmt w:val="decimal"/>
      <w:suff w:val="space"/>
      <w:lvlText w:val="7.1.%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26" w15:restartNumberingAfterBreak="0">
    <w:nsid w:val="4BC50AAE"/>
    <w:multiLevelType w:val="hybridMultilevel"/>
    <w:tmpl w:val="C122B8B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7" w15:restartNumberingAfterBreak="0">
    <w:nsid w:val="52BC4544"/>
    <w:multiLevelType w:val="multilevel"/>
    <w:tmpl w:val="52BC4544"/>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28" w15:restartNumberingAfterBreak="0">
    <w:nsid w:val="5CB30632"/>
    <w:multiLevelType w:val="hybridMultilevel"/>
    <w:tmpl w:val="A51CB6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E88414D"/>
    <w:multiLevelType w:val="hybridMultilevel"/>
    <w:tmpl w:val="C268AF7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0" w15:restartNumberingAfterBreak="0">
    <w:nsid w:val="60AC6F39"/>
    <w:multiLevelType w:val="hybridMultilevel"/>
    <w:tmpl w:val="4E963F42"/>
    <w:lvl w:ilvl="0" w:tplc="07C0945E">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31" w15:restartNumberingAfterBreak="0">
    <w:nsid w:val="60DD52A7"/>
    <w:multiLevelType w:val="hybridMultilevel"/>
    <w:tmpl w:val="F790F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1A66245"/>
    <w:multiLevelType w:val="hybridMultilevel"/>
    <w:tmpl w:val="8C703FF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3" w15:restartNumberingAfterBreak="0">
    <w:nsid w:val="61C32F51"/>
    <w:multiLevelType w:val="hybridMultilevel"/>
    <w:tmpl w:val="090E972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4" w15:restartNumberingAfterBreak="0">
    <w:nsid w:val="660069BE"/>
    <w:multiLevelType w:val="hybridMultilevel"/>
    <w:tmpl w:val="D6DE8682"/>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5" w15:restartNumberingAfterBreak="0">
    <w:nsid w:val="6AEA6752"/>
    <w:multiLevelType w:val="hybridMultilevel"/>
    <w:tmpl w:val="5B58C6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F6319B"/>
    <w:multiLevelType w:val="hybridMultilevel"/>
    <w:tmpl w:val="AAC23E08"/>
    <w:lvl w:ilvl="0" w:tplc="EE2E04B4">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D3253F5"/>
    <w:multiLevelType w:val="multilevel"/>
    <w:tmpl w:val="0419001F"/>
    <w:numStyleLink w:val="1"/>
  </w:abstractNum>
  <w:abstractNum w:abstractNumId="38" w15:restartNumberingAfterBreak="0">
    <w:nsid w:val="710D4503"/>
    <w:multiLevelType w:val="hybridMultilevel"/>
    <w:tmpl w:val="B02866EC"/>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16446DE"/>
    <w:multiLevelType w:val="multilevel"/>
    <w:tmpl w:val="838AB07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31662B9"/>
    <w:multiLevelType w:val="multilevel"/>
    <w:tmpl w:val="339C3B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36F3BCC"/>
    <w:multiLevelType w:val="hybridMultilevel"/>
    <w:tmpl w:val="8F264D1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2" w15:restartNumberingAfterBreak="0">
    <w:nsid w:val="748A22D6"/>
    <w:multiLevelType w:val="hybridMultilevel"/>
    <w:tmpl w:val="07709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D200FD7"/>
    <w:multiLevelType w:val="hybridMultilevel"/>
    <w:tmpl w:val="A01AA3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E2777C2"/>
    <w:multiLevelType w:val="multilevel"/>
    <w:tmpl w:val="0419001F"/>
    <w:numStyleLink w:val="2"/>
  </w:abstractNum>
  <w:num w:numId="1">
    <w:abstractNumId w:val="43"/>
  </w:num>
  <w:num w:numId="2">
    <w:abstractNumId w:val="31"/>
  </w:num>
  <w:num w:numId="3">
    <w:abstractNumId w:val="44"/>
  </w:num>
  <w:num w:numId="4">
    <w:abstractNumId w:val="35"/>
  </w:num>
  <w:num w:numId="5">
    <w:abstractNumId w:val="2"/>
  </w:num>
  <w:num w:numId="6">
    <w:abstractNumId w:val="30"/>
  </w:num>
  <w:num w:numId="7">
    <w:abstractNumId w:val="40"/>
  </w:num>
  <w:num w:numId="8">
    <w:abstractNumId w:val="1"/>
  </w:num>
  <w:num w:numId="9">
    <w:abstractNumId w:val="13"/>
  </w:num>
  <w:num w:numId="10">
    <w:abstractNumId w:val="22"/>
  </w:num>
  <w:num w:numId="11">
    <w:abstractNumId w:val="5"/>
  </w:num>
  <w:num w:numId="12">
    <w:abstractNumId w:val="25"/>
  </w:num>
  <w:num w:numId="13">
    <w:abstractNumId w:val="19"/>
  </w:num>
  <w:num w:numId="14">
    <w:abstractNumId w:val="17"/>
  </w:num>
  <w:num w:numId="15">
    <w:abstractNumId w:val="20"/>
  </w:num>
  <w:num w:numId="16">
    <w:abstractNumId w:val="36"/>
  </w:num>
  <w:num w:numId="17">
    <w:abstractNumId w:val="38"/>
  </w:num>
  <w:num w:numId="18">
    <w:abstractNumId w:val="12"/>
  </w:num>
  <w:num w:numId="19">
    <w:abstractNumId w:val="8"/>
  </w:num>
  <w:num w:numId="20">
    <w:abstractNumId w:val="26"/>
  </w:num>
  <w:num w:numId="21">
    <w:abstractNumId w:val="7"/>
  </w:num>
  <w:num w:numId="22">
    <w:abstractNumId w:val="29"/>
  </w:num>
  <w:num w:numId="23">
    <w:abstractNumId w:val="16"/>
  </w:num>
  <w:num w:numId="24">
    <w:abstractNumId w:val="18"/>
  </w:num>
  <w:num w:numId="25">
    <w:abstractNumId w:val="10"/>
  </w:num>
  <w:num w:numId="26">
    <w:abstractNumId w:val="6"/>
  </w:num>
  <w:num w:numId="27">
    <w:abstractNumId w:val="23"/>
  </w:num>
  <w:num w:numId="28">
    <w:abstractNumId w:val="33"/>
  </w:num>
  <w:num w:numId="29">
    <w:abstractNumId w:val="9"/>
  </w:num>
  <w:num w:numId="30">
    <w:abstractNumId w:val="4"/>
  </w:num>
  <w:num w:numId="31">
    <w:abstractNumId w:val="14"/>
  </w:num>
  <w:num w:numId="32">
    <w:abstractNumId w:val="41"/>
  </w:num>
  <w:num w:numId="33">
    <w:abstractNumId w:val="21"/>
  </w:num>
  <w:num w:numId="34">
    <w:abstractNumId w:val="34"/>
  </w:num>
  <w:num w:numId="35">
    <w:abstractNumId w:val="32"/>
  </w:num>
  <w:num w:numId="36">
    <w:abstractNumId w:val="3"/>
  </w:num>
  <w:num w:numId="37">
    <w:abstractNumId w:val="39"/>
  </w:num>
  <w:num w:numId="38">
    <w:abstractNumId w:val="27"/>
  </w:num>
  <w:num w:numId="39">
    <w:abstractNumId w:val="0"/>
  </w:num>
  <w:num w:numId="40">
    <w:abstractNumId w:val="37"/>
  </w:num>
  <w:num w:numId="41">
    <w:abstractNumId w:val="11"/>
  </w:num>
  <w:num w:numId="42">
    <w:abstractNumId w:val="45"/>
  </w:num>
  <w:num w:numId="43">
    <w:abstractNumId w:val="24"/>
  </w:num>
  <w:num w:numId="44">
    <w:abstractNumId w:val="28"/>
  </w:num>
  <w:num w:numId="45">
    <w:abstractNumId w:val="42"/>
  </w:num>
  <w:num w:numId="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259"/>
    <w:rsid w:val="000011CB"/>
    <w:rsid w:val="0002010D"/>
    <w:rsid w:val="000268B3"/>
    <w:rsid w:val="000330ED"/>
    <w:rsid w:val="00034BFB"/>
    <w:rsid w:val="000474E3"/>
    <w:rsid w:val="00052890"/>
    <w:rsid w:val="00063758"/>
    <w:rsid w:val="00066196"/>
    <w:rsid w:val="00070674"/>
    <w:rsid w:val="000741D4"/>
    <w:rsid w:val="00075C06"/>
    <w:rsid w:val="00077B1E"/>
    <w:rsid w:val="0008183B"/>
    <w:rsid w:val="00090EA2"/>
    <w:rsid w:val="00091B20"/>
    <w:rsid w:val="00095BF2"/>
    <w:rsid w:val="00096F2A"/>
    <w:rsid w:val="000A107B"/>
    <w:rsid w:val="000B63C7"/>
    <w:rsid w:val="000C0C2F"/>
    <w:rsid w:val="000C7870"/>
    <w:rsid w:val="000D4308"/>
    <w:rsid w:val="000E07E8"/>
    <w:rsid w:val="000E6774"/>
    <w:rsid w:val="000F2821"/>
    <w:rsid w:val="000F31ED"/>
    <w:rsid w:val="00104559"/>
    <w:rsid w:val="0011697C"/>
    <w:rsid w:val="00117B9B"/>
    <w:rsid w:val="00121B8E"/>
    <w:rsid w:val="00152F7E"/>
    <w:rsid w:val="00155342"/>
    <w:rsid w:val="0016417E"/>
    <w:rsid w:val="00164552"/>
    <w:rsid w:val="00167A92"/>
    <w:rsid w:val="001B0042"/>
    <w:rsid w:val="001B4448"/>
    <w:rsid w:val="001C166C"/>
    <w:rsid w:val="001D2E08"/>
    <w:rsid w:val="001E38C7"/>
    <w:rsid w:val="001E519F"/>
    <w:rsid w:val="001E6165"/>
    <w:rsid w:val="001F1791"/>
    <w:rsid w:val="0020404D"/>
    <w:rsid w:val="00207CA4"/>
    <w:rsid w:val="00223E01"/>
    <w:rsid w:val="00245DBB"/>
    <w:rsid w:val="00246633"/>
    <w:rsid w:val="00254039"/>
    <w:rsid w:val="002645F9"/>
    <w:rsid w:val="0028248B"/>
    <w:rsid w:val="002A40CA"/>
    <w:rsid w:val="002B0A9C"/>
    <w:rsid w:val="002C06B1"/>
    <w:rsid w:val="002D3AA3"/>
    <w:rsid w:val="002D58BA"/>
    <w:rsid w:val="002D6DA9"/>
    <w:rsid w:val="002F683F"/>
    <w:rsid w:val="00300A21"/>
    <w:rsid w:val="00307D54"/>
    <w:rsid w:val="00315418"/>
    <w:rsid w:val="00315EE9"/>
    <w:rsid w:val="00320FF3"/>
    <w:rsid w:val="003222A2"/>
    <w:rsid w:val="0033158A"/>
    <w:rsid w:val="00360720"/>
    <w:rsid w:val="0036634B"/>
    <w:rsid w:val="0036660B"/>
    <w:rsid w:val="00366B51"/>
    <w:rsid w:val="003724C3"/>
    <w:rsid w:val="00373B84"/>
    <w:rsid w:val="00382760"/>
    <w:rsid w:val="003A1876"/>
    <w:rsid w:val="003A20F4"/>
    <w:rsid w:val="003A2F24"/>
    <w:rsid w:val="003A5A66"/>
    <w:rsid w:val="003B7A65"/>
    <w:rsid w:val="003C58BA"/>
    <w:rsid w:val="003D1669"/>
    <w:rsid w:val="003D7E15"/>
    <w:rsid w:val="003E148B"/>
    <w:rsid w:val="00406CAD"/>
    <w:rsid w:val="00410750"/>
    <w:rsid w:val="004123FD"/>
    <w:rsid w:val="00415CA8"/>
    <w:rsid w:val="004316EE"/>
    <w:rsid w:val="00435E86"/>
    <w:rsid w:val="004452EA"/>
    <w:rsid w:val="00447FB0"/>
    <w:rsid w:val="0046688C"/>
    <w:rsid w:val="0046788B"/>
    <w:rsid w:val="00491F5A"/>
    <w:rsid w:val="004B6138"/>
    <w:rsid w:val="004C00CD"/>
    <w:rsid w:val="004E47DD"/>
    <w:rsid w:val="004E50D3"/>
    <w:rsid w:val="004F65A8"/>
    <w:rsid w:val="00547CAD"/>
    <w:rsid w:val="005606C9"/>
    <w:rsid w:val="00576F0E"/>
    <w:rsid w:val="0058004E"/>
    <w:rsid w:val="005921B5"/>
    <w:rsid w:val="005A430A"/>
    <w:rsid w:val="005A4436"/>
    <w:rsid w:val="005B6ABE"/>
    <w:rsid w:val="005E20DF"/>
    <w:rsid w:val="0060410E"/>
    <w:rsid w:val="00614DAF"/>
    <w:rsid w:val="00615C1D"/>
    <w:rsid w:val="00623650"/>
    <w:rsid w:val="006350D5"/>
    <w:rsid w:val="0065561D"/>
    <w:rsid w:val="00656E15"/>
    <w:rsid w:val="00662386"/>
    <w:rsid w:val="006A0868"/>
    <w:rsid w:val="006A29B4"/>
    <w:rsid w:val="006A4BEC"/>
    <w:rsid w:val="006A753F"/>
    <w:rsid w:val="006D02C9"/>
    <w:rsid w:val="006D670F"/>
    <w:rsid w:val="006E24D8"/>
    <w:rsid w:val="006E3BAD"/>
    <w:rsid w:val="006F046B"/>
    <w:rsid w:val="00712B8C"/>
    <w:rsid w:val="007146E1"/>
    <w:rsid w:val="007255F3"/>
    <w:rsid w:val="0073216B"/>
    <w:rsid w:val="00742883"/>
    <w:rsid w:val="00743CD2"/>
    <w:rsid w:val="007578CB"/>
    <w:rsid w:val="00786182"/>
    <w:rsid w:val="007B047D"/>
    <w:rsid w:val="007B59C8"/>
    <w:rsid w:val="007B728E"/>
    <w:rsid w:val="007C3BBC"/>
    <w:rsid w:val="007D0406"/>
    <w:rsid w:val="007D27BD"/>
    <w:rsid w:val="007E25BB"/>
    <w:rsid w:val="00825A0C"/>
    <w:rsid w:val="008354E7"/>
    <w:rsid w:val="00837167"/>
    <w:rsid w:val="00876ECD"/>
    <w:rsid w:val="00886238"/>
    <w:rsid w:val="0089362B"/>
    <w:rsid w:val="008A26E0"/>
    <w:rsid w:val="008A7B27"/>
    <w:rsid w:val="008B634B"/>
    <w:rsid w:val="008B7E14"/>
    <w:rsid w:val="008D08B8"/>
    <w:rsid w:val="008D74EA"/>
    <w:rsid w:val="008E4FB3"/>
    <w:rsid w:val="008E7859"/>
    <w:rsid w:val="008F725C"/>
    <w:rsid w:val="00900B19"/>
    <w:rsid w:val="00904A87"/>
    <w:rsid w:val="00920286"/>
    <w:rsid w:val="009332D8"/>
    <w:rsid w:val="009452AB"/>
    <w:rsid w:val="00950AC5"/>
    <w:rsid w:val="00975BAB"/>
    <w:rsid w:val="009809B6"/>
    <w:rsid w:val="00985A2B"/>
    <w:rsid w:val="00986347"/>
    <w:rsid w:val="009951A3"/>
    <w:rsid w:val="00996245"/>
    <w:rsid w:val="009970FB"/>
    <w:rsid w:val="009A456D"/>
    <w:rsid w:val="009A4E1E"/>
    <w:rsid w:val="009A63EE"/>
    <w:rsid w:val="009C1451"/>
    <w:rsid w:val="009E279C"/>
    <w:rsid w:val="009E5B89"/>
    <w:rsid w:val="009E6F00"/>
    <w:rsid w:val="009E7371"/>
    <w:rsid w:val="00A025ED"/>
    <w:rsid w:val="00A06DE6"/>
    <w:rsid w:val="00A076A7"/>
    <w:rsid w:val="00A1270E"/>
    <w:rsid w:val="00A14820"/>
    <w:rsid w:val="00A36F7A"/>
    <w:rsid w:val="00A46F25"/>
    <w:rsid w:val="00A471BD"/>
    <w:rsid w:val="00A50544"/>
    <w:rsid w:val="00A80A82"/>
    <w:rsid w:val="00A80DDA"/>
    <w:rsid w:val="00A81C05"/>
    <w:rsid w:val="00A87E74"/>
    <w:rsid w:val="00A90926"/>
    <w:rsid w:val="00A935C1"/>
    <w:rsid w:val="00A95A7F"/>
    <w:rsid w:val="00A96156"/>
    <w:rsid w:val="00AA7DAD"/>
    <w:rsid w:val="00AB3420"/>
    <w:rsid w:val="00AC014E"/>
    <w:rsid w:val="00AD3149"/>
    <w:rsid w:val="00AF0200"/>
    <w:rsid w:val="00AF57D3"/>
    <w:rsid w:val="00B00F38"/>
    <w:rsid w:val="00B11495"/>
    <w:rsid w:val="00B13908"/>
    <w:rsid w:val="00B32243"/>
    <w:rsid w:val="00B32CA6"/>
    <w:rsid w:val="00B33E29"/>
    <w:rsid w:val="00B54F2F"/>
    <w:rsid w:val="00B56562"/>
    <w:rsid w:val="00B5787E"/>
    <w:rsid w:val="00B62815"/>
    <w:rsid w:val="00B7402D"/>
    <w:rsid w:val="00B82AB5"/>
    <w:rsid w:val="00B93F1E"/>
    <w:rsid w:val="00BC0271"/>
    <w:rsid w:val="00BE2153"/>
    <w:rsid w:val="00BF3E2A"/>
    <w:rsid w:val="00C00EF1"/>
    <w:rsid w:val="00C2597D"/>
    <w:rsid w:val="00C37333"/>
    <w:rsid w:val="00C41363"/>
    <w:rsid w:val="00C42B26"/>
    <w:rsid w:val="00C523F4"/>
    <w:rsid w:val="00C550CC"/>
    <w:rsid w:val="00C575A6"/>
    <w:rsid w:val="00C80BFE"/>
    <w:rsid w:val="00C91DAC"/>
    <w:rsid w:val="00CB61A6"/>
    <w:rsid w:val="00CC1D78"/>
    <w:rsid w:val="00CC5845"/>
    <w:rsid w:val="00CC6259"/>
    <w:rsid w:val="00CD07EE"/>
    <w:rsid w:val="00CD309F"/>
    <w:rsid w:val="00D0061B"/>
    <w:rsid w:val="00D023F5"/>
    <w:rsid w:val="00D10AFA"/>
    <w:rsid w:val="00D10EB5"/>
    <w:rsid w:val="00D26F40"/>
    <w:rsid w:val="00D27B7F"/>
    <w:rsid w:val="00D45B5D"/>
    <w:rsid w:val="00D52B0A"/>
    <w:rsid w:val="00D62188"/>
    <w:rsid w:val="00D94EDD"/>
    <w:rsid w:val="00DA1009"/>
    <w:rsid w:val="00DB3B55"/>
    <w:rsid w:val="00DC0E69"/>
    <w:rsid w:val="00DD540D"/>
    <w:rsid w:val="00DD738C"/>
    <w:rsid w:val="00DE00D1"/>
    <w:rsid w:val="00DE5617"/>
    <w:rsid w:val="00E1428C"/>
    <w:rsid w:val="00E2518B"/>
    <w:rsid w:val="00E30A19"/>
    <w:rsid w:val="00E30E30"/>
    <w:rsid w:val="00E30F58"/>
    <w:rsid w:val="00E316BE"/>
    <w:rsid w:val="00E446EA"/>
    <w:rsid w:val="00E67C1E"/>
    <w:rsid w:val="00E81003"/>
    <w:rsid w:val="00E81DFF"/>
    <w:rsid w:val="00E8688B"/>
    <w:rsid w:val="00E92788"/>
    <w:rsid w:val="00EA1045"/>
    <w:rsid w:val="00EA7420"/>
    <w:rsid w:val="00EB3D85"/>
    <w:rsid w:val="00EB5765"/>
    <w:rsid w:val="00EB71CA"/>
    <w:rsid w:val="00EC66FD"/>
    <w:rsid w:val="00ED5B4D"/>
    <w:rsid w:val="00ED74D4"/>
    <w:rsid w:val="00EE420F"/>
    <w:rsid w:val="00F019C5"/>
    <w:rsid w:val="00F04B3B"/>
    <w:rsid w:val="00F12402"/>
    <w:rsid w:val="00F31143"/>
    <w:rsid w:val="00F508BE"/>
    <w:rsid w:val="00F52E9B"/>
    <w:rsid w:val="00F77103"/>
    <w:rsid w:val="00F81594"/>
    <w:rsid w:val="00FA2BAE"/>
    <w:rsid w:val="00FA40C7"/>
    <w:rsid w:val="00FA48D8"/>
    <w:rsid w:val="00FF0E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59EE79-77DB-44CE-8048-1F11AEEDA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951A3"/>
  </w:style>
  <w:style w:type="paragraph" w:styleId="10">
    <w:name w:val="heading 1"/>
    <w:basedOn w:val="a0"/>
    <w:next w:val="a0"/>
    <w:link w:val="11"/>
    <w:uiPriority w:val="9"/>
    <w:qFormat/>
    <w:rsid w:val="00A46F2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0">
    <w:name w:val="heading 2"/>
    <w:basedOn w:val="a0"/>
    <w:next w:val="a0"/>
    <w:link w:val="21"/>
    <w:uiPriority w:val="9"/>
    <w:unhideWhenUsed/>
    <w:qFormat/>
    <w:rsid w:val="00077B1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link w:val="30"/>
    <w:uiPriority w:val="9"/>
    <w:qFormat/>
    <w:rsid w:val="00077B1E"/>
    <w:pPr>
      <w:spacing w:before="100" w:beforeAutospacing="1" w:after="100" w:afterAutospacing="1" w:line="240" w:lineRule="auto"/>
      <w:outlineLvl w:val="2"/>
    </w:pPr>
    <w:rPr>
      <w:rFonts w:ascii="Cambria" w:eastAsia="Times New Roman" w:hAnsi="Cambria" w:cs="Times New Roman"/>
      <w:b/>
      <w:bCs/>
      <w:color w:val="4F81BD"/>
      <w:sz w:val="24"/>
      <w:szCs w:val="24"/>
      <w:lang w:val="x-none"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743CD2"/>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743CD2"/>
  </w:style>
  <w:style w:type="paragraph" w:styleId="a6">
    <w:name w:val="footer"/>
    <w:basedOn w:val="a0"/>
    <w:link w:val="a7"/>
    <w:unhideWhenUsed/>
    <w:rsid w:val="00743CD2"/>
    <w:pPr>
      <w:tabs>
        <w:tab w:val="center" w:pos="4677"/>
        <w:tab w:val="right" w:pos="9355"/>
      </w:tabs>
      <w:spacing w:after="0" w:line="240" w:lineRule="auto"/>
    </w:pPr>
  </w:style>
  <w:style w:type="character" w:customStyle="1" w:styleId="a7">
    <w:name w:val="Нижний колонтитул Знак"/>
    <w:basedOn w:val="a1"/>
    <w:link w:val="a6"/>
    <w:rsid w:val="00743CD2"/>
  </w:style>
  <w:style w:type="paragraph" w:styleId="a8">
    <w:name w:val="footnote text"/>
    <w:aliases w:val="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
    <w:basedOn w:val="a0"/>
    <w:link w:val="a9"/>
    <w:uiPriority w:val="99"/>
    <w:unhideWhenUsed/>
    <w:rsid w:val="00743CD2"/>
    <w:pPr>
      <w:spacing w:after="0" w:line="240" w:lineRule="auto"/>
    </w:pPr>
    <w:rPr>
      <w:sz w:val="20"/>
      <w:szCs w:val="20"/>
    </w:rPr>
  </w:style>
  <w:style w:type="character" w:customStyle="1" w:styleId="a9">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
    <w:basedOn w:val="a1"/>
    <w:link w:val="a8"/>
    <w:uiPriority w:val="99"/>
    <w:rsid w:val="00743CD2"/>
    <w:rPr>
      <w:sz w:val="20"/>
      <w:szCs w:val="20"/>
    </w:rPr>
  </w:style>
  <w:style w:type="character" w:styleId="aa">
    <w:name w:val="page number"/>
    <w:basedOn w:val="a1"/>
    <w:rsid w:val="00743CD2"/>
  </w:style>
  <w:style w:type="character" w:styleId="ab">
    <w:name w:val="footnote reference"/>
    <w:uiPriority w:val="99"/>
    <w:rsid w:val="00743CD2"/>
    <w:rPr>
      <w:vertAlign w:val="superscript"/>
    </w:rPr>
  </w:style>
  <w:style w:type="character" w:styleId="ac">
    <w:name w:val="annotation reference"/>
    <w:basedOn w:val="a1"/>
    <w:uiPriority w:val="99"/>
    <w:semiHidden/>
    <w:unhideWhenUsed/>
    <w:rsid w:val="00104559"/>
    <w:rPr>
      <w:sz w:val="16"/>
      <w:szCs w:val="16"/>
    </w:rPr>
  </w:style>
  <w:style w:type="paragraph" w:styleId="ad">
    <w:name w:val="annotation text"/>
    <w:basedOn w:val="a0"/>
    <w:link w:val="ae"/>
    <w:uiPriority w:val="99"/>
    <w:unhideWhenUsed/>
    <w:rsid w:val="00104559"/>
    <w:pPr>
      <w:spacing w:line="240" w:lineRule="auto"/>
    </w:pPr>
    <w:rPr>
      <w:sz w:val="20"/>
      <w:szCs w:val="20"/>
    </w:rPr>
  </w:style>
  <w:style w:type="character" w:customStyle="1" w:styleId="ae">
    <w:name w:val="Текст примечания Знак"/>
    <w:basedOn w:val="a1"/>
    <w:link w:val="ad"/>
    <w:uiPriority w:val="99"/>
    <w:rsid w:val="00104559"/>
    <w:rPr>
      <w:sz w:val="20"/>
      <w:szCs w:val="20"/>
    </w:rPr>
  </w:style>
  <w:style w:type="paragraph" w:styleId="af">
    <w:name w:val="annotation subject"/>
    <w:basedOn w:val="ad"/>
    <w:next w:val="ad"/>
    <w:link w:val="af0"/>
    <w:uiPriority w:val="99"/>
    <w:semiHidden/>
    <w:unhideWhenUsed/>
    <w:rsid w:val="00104559"/>
    <w:rPr>
      <w:b/>
      <w:bCs/>
    </w:rPr>
  </w:style>
  <w:style w:type="character" w:customStyle="1" w:styleId="af0">
    <w:name w:val="Тема примечания Знак"/>
    <w:basedOn w:val="ae"/>
    <w:link w:val="af"/>
    <w:uiPriority w:val="99"/>
    <w:semiHidden/>
    <w:rsid w:val="00104559"/>
    <w:rPr>
      <w:b/>
      <w:bCs/>
      <w:sz w:val="20"/>
      <w:szCs w:val="20"/>
    </w:rPr>
  </w:style>
  <w:style w:type="paragraph" w:styleId="af1">
    <w:name w:val="Balloon Text"/>
    <w:basedOn w:val="a0"/>
    <w:link w:val="af2"/>
    <w:uiPriority w:val="99"/>
    <w:semiHidden/>
    <w:unhideWhenUsed/>
    <w:rsid w:val="00104559"/>
    <w:pPr>
      <w:spacing w:after="0" w:line="240" w:lineRule="auto"/>
    </w:pPr>
    <w:rPr>
      <w:rFonts w:ascii="Tahoma" w:hAnsi="Tahoma" w:cs="Tahoma"/>
      <w:sz w:val="16"/>
      <w:szCs w:val="16"/>
    </w:rPr>
  </w:style>
  <w:style w:type="character" w:customStyle="1" w:styleId="af2">
    <w:name w:val="Текст выноски Знак"/>
    <w:basedOn w:val="a1"/>
    <w:link w:val="af1"/>
    <w:uiPriority w:val="99"/>
    <w:semiHidden/>
    <w:rsid w:val="00104559"/>
    <w:rPr>
      <w:rFonts w:ascii="Tahoma" w:hAnsi="Tahoma" w:cs="Tahoma"/>
      <w:sz w:val="16"/>
      <w:szCs w:val="16"/>
    </w:rPr>
  </w:style>
  <w:style w:type="paragraph" w:styleId="af3">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Standart"/>
    <w:basedOn w:val="a0"/>
    <w:link w:val="af4"/>
    <w:uiPriority w:val="34"/>
    <w:qFormat/>
    <w:rsid w:val="00B93F1E"/>
    <w:pPr>
      <w:ind w:left="720"/>
      <w:contextualSpacing/>
    </w:pPr>
  </w:style>
  <w:style w:type="character" w:customStyle="1" w:styleId="9">
    <w:name w:val="Основной текст (9)_"/>
    <w:basedOn w:val="a1"/>
    <w:link w:val="90"/>
    <w:rsid w:val="00300A21"/>
    <w:rPr>
      <w:rFonts w:ascii="Times New Roman" w:eastAsia="Times New Roman" w:hAnsi="Times New Roman" w:cs="Times New Roman"/>
      <w:shd w:val="clear" w:color="auto" w:fill="FFFFFF"/>
    </w:rPr>
  </w:style>
  <w:style w:type="paragraph" w:customStyle="1" w:styleId="90">
    <w:name w:val="Основной текст (9)"/>
    <w:basedOn w:val="a0"/>
    <w:link w:val="9"/>
    <w:rsid w:val="00300A21"/>
    <w:pPr>
      <w:widowControl w:val="0"/>
      <w:shd w:val="clear" w:color="auto" w:fill="FFFFFF"/>
      <w:spacing w:after="60" w:line="0" w:lineRule="atLeast"/>
    </w:pPr>
    <w:rPr>
      <w:rFonts w:ascii="Times New Roman" w:eastAsia="Times New Roman" w:hAnsi="Times New Roman" w:cs="Times New Roman"/>
    </w:rPr>
  </w:style>
  <w:style w:type="character" w:customStyle="1" w:styleId="212pt">
    <w:name w:val="Основной текст (2) + 12 pt"/>
    <w:basedOn w:val="a1"/>
    <w:rsid w:val="00300A21"/>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_"/>
    <w:basedOn w:val="a1"/>
    <w:link w:val="23"/>
    <w:rsid w:val="00300A21"/>
    <w:rPr>
      <w:rFonts w:ascii="Times New Roman" w:eastAsia="Times New Roman" w:hAnsi="Times New Roman" w:cs="Times New Roman"/>
      <w:sz w:val="20"/>
      <w:szCs w:val="20"/>
      <w:shd w:val="clear" w:color="auto" w:fill="FFFFFF"/>
    </w:rPr>
  </w:style>
  <w:style w:type="character" w:customStyle="1" w:styleId="212pt0pt">
    <w:name w:val="Основной текст (2) + 12 pt;Полужирный;Интервал 0 pt"/>
    <w:basedOn w:val="22"/>
    <w:rsid w:val="00300A21"/>
    <w:rPr>
      <w:rFonts w:ascii="Times New Roman" w:eastAsia="Times New Roman" w:hAnsi="Times New Roman" w:cs="Times New Roman"/>
      <w:b/>
      <w:bCs/>
      <w:color w:val="000000"/>
      <w:spacing w:val="-10"/>
      <w:w w:val="100"/>
      <w:position w:val="0"/>
      <w:sz w:val="24"/>
      <w:szCs w:val="24"/>
      <w:shd w:val="clear" w:color="auto" w:fill="FFFFFF"/>
      <w:lang w:val="ru-RU" w:eastAsia="ru-RU" w:bidi="ru-RU"/>
    </w:rPr>
  </w:style>
  <w:style w:type="paragraph" w:customStyle="1" w:styleId="23">
    <w:name w:val="Основной текст (2)"/>
    <w:basedOn w:val="a0"/>
    <w:link w:val="22"/>
    <w:rsid w:val="00300A21"/>
    <w:pPr>
      <w:widowControl w:val="0"/>
      <w:shd w:val="clear" w:color="auto" w:fill="FFFFFF"/>
      <w:spacing w:after="0" w:line="256" w:lineRule="exact"/>
      <w:jc w:val="right"/>
    </w:pPr>
    <w:rPr>
      <w:rFonts w:ascii="Times New Roman" w:eastAsia="Times New Roman" w:hAnsi="Times New Roman" w:cs="Times New Roman"/>
      <w:sz w:val="20"/>
      <w:szCs w:val="20"/>
    </w:rPr>
  </w:style>
  <w:style w:type="paragraph" w:customStyle="1" w:styleId="western">
    <w:name w:val="western"/>
    <w:basedOn w:val="a0"/>
    <w:uiPriority w:val="99"/>
    <w:rsid w:val="00742883"/>
    <w:pPr>
      <w:tabs>
        <w:tab w:val="left" w:pos="708"/>
      </w:tabs>
      <w:spacing w:before="100" w:beforeAutospacing="1" w:after="115" w:line="240" w:lineRule="auto"/>
    </w:pPr>
    <w:rPr>
      <w:rFonts w:ascii="Arial" w:eastAsia="Times New Roman" w:hAnsi="Arial" w:cs="Arial"/>
      <w:color w:val="000000"/>
      <w:sz w:val="18"/>
      <w:szCs w:val="18"/>
      <w:lang w:eastAsia="ru-RU"/>
    </w:rPr>
  </w:style>
  <w:style w:type="character" w:styleId="af5">
    <w:name w:val="Hyperlink"/>
    <w:basedOn w:val="a1"/>
    <w:uiPriority w:val="99"/>
    <w:unhideWhenUsed/>
    <w:rsid w:val="006E24D8"/>
    <w:rPr>
      <w:color w:val="0000FF"/>
      <w:u w:val="single"/>
    </w:rPr>
  </w:style>
  <w:style w:type="paragraph" w:customStyle="1" w:styleId="ConsPlusNonformat">
    <w:name w:val="ConsPlusNonformat"/>
    <w:rsid w:val="007578C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6">
    <w:name w:val="ГПД"/>
    <w:basedOn w:val="a0"/>
    <w:link w:val="af7"/>
    <w:qFormat/>
    <w:rsid w:val="007578CB"/>
    <w:pPr>
      <w:spacing w:after="0" w:line="240" w:lineRule="auto"/>
      <w:ind w:left="851"/>
      <w:jc w:val="center"/>
    </w:pPr>
    <w:rPr>
      <w:rFonts w:ascii="Times New Roman" w:hAnsi="Times New Roman" w:cs="Times New Roman"/>
      <w:lang w:eastAsia="ru-RU"/>
    </w:rPr>
  </w:style>
  <w:style w:type="character" w:customStyle="1" w:styleId="af7">
    <w:name w:val="ГПД Знак"/>
    <w:basedOn w:val="a1"/>
    <w:link w:val="af6"/>
    <w:rsid w:val="007578CB"/>
    <w:rPr>
      <w:rFonts w:ascii="Times New Roman" w:hAnsi="Times New Roman" w:cs="Times New Roman"/>
      <w:lang w:eastAsia="ru-RU"/>
    </w:rPr>
  </w:style>
  <w:style w:type="table" w:styleId="af8">
    <w:name w:val="Table Grid"/>
    <w:basedOn w:val="a2"/>
    <w:uiPriority w:val="39"/>
    <w:unhideWhenUsed/>
    <w:rsid w:val="00EB7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3"/>
    <w:uiPriority w:val="99"/>
    <w:semiHidden/>
    <w:unhideWhenUsed/>
    <w:rsid w:val="000268B3"/>
  </w:style>
  <w:style w:type="paragraph" w:customStyle="1" w:styleId="110">
    <w:name w:val="Заголовок 11"/>
    <w:basedOn w:val="a0"/>
    <w:next w:val="10"/>
    <w:link w:val="13"/>
    <w:uiPriority w:val="9"/>
    <w:qFormat/>
    <w:rsid w:val="00A46F25"/>
    <w:pPr>
      <w:spacing w:before="100" w:beforeAutospacing="1" w:after="100" w:afterAutospacing="1" w:line="240" w:lineRule="auto"/>
      <w:outlineLvl w:val="0"/>
    </w:pPr>
    <w:rPr>
      <w:rFonts w:ascii="Times New Roman" w:hAnsi="Times New Roman" w:cs="Times New Roman"/>
      <w:b/>
      <w:bCs/>
      <w:kern w:val="36"/>
      <w:sz w:val="48"/>
      <w:szCs w:val="48"/>
    </w:rPr>
  </w:style>
  <w:style w:type="numbering" w:customStyle="1" w:styleId="24">
    <w:name w:val="Нет списка2"/>
    <w:next w:val="a3"/>
    <w:uiPriority w:val="99"/>
    <w:semiHidden/>
    <w:unhideWhenUsed/>
    <w:rsid w:val="00A46F25"/>
  </w:style>
  <w:style w:type="character" w:customStyle="1" w:styleId="text">
    <w:name w:val="text"/>
    <w:basedOn w:val="a1"/>
    <w:rsid w:val="00A46F25"/>
    <w:rPr>
      <w:rFonts w:cs="Times New Roman"/>
    </w:rPr>
  </w:style>
  <w:style w:type="character" w:customStyle="1" w:styleId="13">
    <w:name w:val="Заголовок 1 Знак"/>
    <w:basedOn w:val="a1"/>
    <w:link w:val="110"/>
    <w:uiPriority w:val="9"/>
    <w:locked/>
    <w:rsid w:val="00A46F25"/>
    <w:rPr>
      <w:rFonts w:ascii="Times New Roman" w:hAnsi="Times New Roman" w:cs="Times New Roman"/>
      <w:b/>
      <w:bCs/>
      <w:kern w:val="36"/>
      <w:sz w:val="48"/>
      <w:szCs w:val="48"/>
    </w:rPr>
  </w:style>
  <w:style w:type="character" w:customStyle="1" w:styleId="11">
    <w:name w:val="Заголовок 1 Знак1"/>
    <w:basedOn w:val="a1"/>
    <w:link w:val="10"/>
    <w:uiPriority w:val="9"/>
    <w:rsid w:val="00A46F25"/>
    <w:rPr>
      <w:rFonts w:asciiTheme="majorHAnsi" w:eastAsiaTheme="majorEastAsia" w:hAnsiTheme="majorHAnsi" w:cstheme="majorBidi"/>
      <w:color w:val="365F91" w:themeColor="accent1" w:themeShade="BF"/>
      <w:sz w:val="32"/>
      <w:szCs w:val="32"/>
    </w:rPr>
  </w:style>
  <w:style w:type="character" w:customStyle="1" w:styleId="21">
    <w:name w:val="Заголовок 2 Знак"/>
    <w:basedOn w:val="a1"/>
    <w:link w:val="20"/>
    <w:uiPriority w:val="9"/>
    <w:rsid w:val="00077B1E"/>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1"/>
    <w:link w:val="3"/>
    <w:uiPriority w:val="9"/>
    <w:rsid w:val="00077B1E"/>
    <w:rPr>
      <w:rFonts w:ascii="Cambria" w:eastAsia="Times New Roman" w:hAnsi="Cambria" w:cs="Times New Roman"/>
      <w:b/>
      <w:bCs/>
      <w:color w:val="4F81BD"/>
      <w:sz w:val="24"/>
      <w:szCs w:val="24"/>
      <w:lang w:val="x-none" w:eastAsia="ru-RU"/>
    </w:rPr>
  </w:style>
  <w:style w:type="paragraph" w:styleId="af9">
    <w:name w:val="Title"/>
    <w:basedOn w:val="a0"/>
    <w:link w:val="afa"/>
    <w:uiPriority w:val="99"/>
    <w:qFormat/>
    <w:rsid w:val="00077B1E"/>
    <w:pPr>
      <w:spacing w:after="0" w:line="240" w:lineRule="auto"/>
      <w:jc w:val="center"/>
    </w:pPr>
    <w:rPr>
      <w:rFonts w:ascii="Times New Roman" w:eastAsia="Times New Roman" w:hAnsi="Times New Roman" w:cs="Times New Roman"/>
      <w:b/>
      <w:sz w:val="28"/>
      <w:szCs w:val="20"/>
      <w:lang w:eastAsia="ru-RU"/>
    </w:rPr>
  </w:style>
  <w:style w:type="character" w:customStyle="1" w:styleId="afa">
    <w:name w:val="Название Знак"/>
    <w:basedOn w:val="a1"/>
    <w:link w:val="af9"/>
    <w:uiPriority w:val="99"/>
    <w:rsid w:val="00077B1E"/>
    <w:rPr>
      <w:rFonts w:ascii="Times New Roman" w:eastAsia="Times New Roman" w:hAnsi="Times New Roman" w:cs="Times New Roman"/>
      <w:b/>
      <w:sz w:val="28"/>
      <w:szCs w:val="20"/>
      <w:lang w:eastAsia="ru-RU"/>
    </w:rPr>
  </w:style>
  <w:style w:type="paragraph" w:styleId="afb">
    <w:name w:val="Body Text Indent"/>
    <w:basedOn w:val="a0"/>
    <w:link w:val="afc"/>
    <w:uiPriority w:val="99"/>
    <w:rsid w:val="00077B1E"/>
    <w:pPr>
      <w:spacing w:after="120"/>
      <w:ind w:left="283"/>
    </w:pPr>
    <w:rPr>
      <w:rFonts w:ascii="Calibri" w:eastAsia="Calibri" w:hAnsi="Calibri" w:cs="Times New Roman"/>
    </w:rPr>
  </w:style>
  <w:style w:type="character" w:customStyle="1" w:styleId="afc">
    <w:name w:val="Основной текст с отступом Знак"/>
    <w:basedOn w:val="a1"/>
    <w:link w:val="afb"/>
    <w:uiPriority w:val="99"/>
    <w:rsid w:val="00077B1E"/>
    <w:rPr>
      <w:rFonts w:ascii="Calibri" w:eastAsia="Calibri" w:hAnsi="Calibri" w:cs="Times New Roman"/>
    </w:rPr>
  </w:style>
  <w:style w:type="paragraph" w:styleId="25">
    <w:name w:val="Body Text 2"/>
    <w:basedOn w:val="a0"/>
    <w:link w:val="26"/>
    <w:uiPriority w:val="99"/>
    <w:rsid w:val="00077B1E"/>
    <w:pPr>
      <w:spacing w:after="120" w:line="480" w:lineRule="auto"/>
    </w:pPr>
    <w:rPr>
      <w:rFonts w:ascii="Calibri" w:eastAsia="Calibri" w:hAnsi="Calibri" w:cs="Times New Roman"/>
    </w:rPr>
  </w:style>
  <w:style w:type="character" w:customStyle="1" w:styleId="26">
    <w:name w:val="Основной текст 2 Знак"/>
    <w:basedOn w:val="a1"/>
    <w:link w:val="25"/>
    <w:uiPriority w:val="99"/>
    <w:rsid w:val="00077B1E"/>
    <w:rPr>
      <w:rFonts w:ascii="Calibri" w:eastAsia="Calibri" w:hAnsi="Calibri" w:cs="Times New Roman"/>
    </w:rPr>
  </w:style>
  <w:style w:type="paragraph" w:customStyle="1" w:styleId="14">
    <w:name w:val="Текст1"/>
    <w:basedOn w:val="a0"/>
    <w:uiPriority w:val="99"/>
    <w:rsid w:val="00077B1E"/>
    <w:pPr>
      <w:spacing w:after="0" w:line="240" w:lineRule="auto"/>
    </w:pPr>
    <w:rPr>
      <w:rFonts w:ascii="Courier New" w:eastAsia="Calibri" w:hAnsi="Courier New" w:cs="Times New Roman"/>
      <w:sz w:val="20"/>
      <w:szCs w:val="20"/>
      <w:lang w:eastAsia="ru-RU"/>
    </w:rPr>
  </w:style>
  <w:style w:type="paragraph" w:customStyle="1" w:styleId="27">
    <w:name w:val="Текст2"/>
    <w:basedOn w:val="a0"/>
    <w:uiPriority w:val="99"/>
    <w:rsid w:val="00077B1E"/>
    <w:pPr>
      <w:spacing w:after="0" w:line="240" w:lineRule="auto"/>
    </w:pPr>
    <w:rPr>
      <w:rFonts w:ascii="Courier New" w:eastAsia="Times New Roman" w:hAnsi="Courier New" w:cs="Times New Roman"/>
      <w:sz w:val="20"/>
      <w:szCs w:val="20"/>
      <w:lang w:eastAsia="ru-RU"/>
    </w:rPr>
  </w:style>
  <w:style w:type="character" w:customStyle="1" w:styleId="af4">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Standart Знак"/>
    <w:link w:val="af3"/>
    <w:uiPriority w:val="34"/>
    <w:rsid w:val="00077B1E"/>
  </w:style>
  <w:style w:type="paragraph" w:styleId="afd">
    <w:name w:val="Document Map"/>
    <w:basedOn w:val="a0"/>
    <w:link w:val="afe"/>
    <w:uiPriority w:val="99"/>
    <w:semiHidden/>
    <w:rsid w:val="00077B1E"/>
    <w:pPr>
      <w:shd w:val="clear" w:color="auto" w:fill="000080"/>
    </w:pPr>
    <w:rPr>
      <w:rFonts w:ascii="Tahoma" w:eastAsia="Calibri" w:hAnsi="Tahoma" w:cs="Tahoma"/>
      <w:sz w:val="20"/>
      <w:szCs w:val="20"/>
    </w:rPr>
  </w:style>
  <w:style w:type="character" w:customStyle="1" w:styleId="afe">
    <w:name w:val="Схема документа Знак"/>
    <w:basedOn w:val="a1"/>
    <w:link w:val="afd"/>
    <w:uiPriority w:val="99"/>
    <w:semiHidden/>
    <w:rsid w:val="00077B1E"/>
    <w:rPr>
      <w:rFonts w:ascii="Tahoma" w:eastAsia="Calibri" w:hAnsi="Tahoma" w:cs="Tahoma"/>
      <w:sz w:val="20"/>
      <w:szCs w:val="20"/>
      <w:shd w:val="clear" w:color="auto" w:fill="000080"/>
    </w:rPr>
  </w:style>
  <w:style w:type="paragraph" w:styleId="aff">
    <w:name w:val="Normal (Web)"/>
    <w:aliases w:val="Обычный (Web)1,Обычный (веб)1,Обычный (Web)"/>
    <w:basedOn w:val="a0"/>
    <w:link w:val="aff0"/>
    <w:uiPriority w:val="99"/>
    <w:qFormat/>
    <w:rsid w:val="00077B1E"/>
    <w:pPr>
      <w:keepNext/>
      <w:spacing w:after="0" w:line="240" w:lineRule="auto"/>
    </w:pPr>
    <w:rPr>
      <w:rFonts w:ascii="Times New Roman" w:eastAsia="Times New Roman" w:hAnsi="Times New Roman" w:cs="Times New Roman"/>
      <w:sz w:val="24"/>
      <w:szCs w:val="24"/>
      <w:lang w:eastAsia="ru-RU"/>
    </w:rPr>
  </w:style>
  <w:style w:type="character" w:customStyle="1" w:styleId="aff0">
    <w:name w:val="Обычный (веб) Знак"/>
    <w:aliases w:val="Обычный (Web)1 Знак,Обычный (веб)1 Знак,Обычный (Web) Знак"/>
    <w:link w:val="aff"/>
    <w:uiPriority w:val="99"/>
    <w:locked/>
    <w:rsid w:val="00077B1E"/>
    <w:rPr>
      <w:rFonts w:ascii="Times New Roman" w:eastAsia="Times New Roman" w:hAnsi="Times New Roman" w:cs="Times New Roman"/>
      <w:sz w:val="24"/>
      <w:szCs w:val="24"/>
      <w:lang w:eastAsia="ru-RU"/>
    </w:rPr>
  </w:style>
  <w:style w:type="paragraph" w:styleId="aff1">
    <w:name w:val="No Spacing"/>
    <w:link w:val="aff2"/>
    <w:uiPriority w:val="99"/>
    <w:qFormat/>
    <w:rsid w:val="00077B1E"/>
    <w:pPr>
      <w:spacing w:after="0" w:line="240" w:lineRule="auto"/>
    </w:pPr>
  </w:style>
  <w:style w:type="character" w:customStyle="1" w:styleId="aff2">
    <w:name w:val="Без интервала Знак"/>
    <w:link w:val="aff1"/>
    <w:uiPriority w:val="99"/>
    <w:rsid w:val="00077B1E"/>
  </w:style>
  <w:style w:type="paragraph" w:styleId="aff3">
    <w:name w:val="Body Text"/>
    <w:basedOn w:val="a0"/>
    <w:link w:val="aff4"/>
    <w:unhideWhenUsed/>
    <w:rsid w:val="00077B1E"/>
    <w:pPr>
      <w:spacing w:after="120"/>
    </w:pPr>
    <w:rPr>
      <w:rFonts w:ascii="Calibri" w:eastAsia="Calibri" w:hAnsi="Calibri" w:cs="Times New Roman"/>
    </w:rPr>
  </w:style>
  <w:style w:type="character" w:customStyle="1" w:styleId="aff4">
    <w:name w:val="Основной текст Знак"/>
    <w:basedOn w:val="a1"/>
    <w:link w:val="aff3"/>
    <w:rsid w:val="00077B1E"/>
    <w:rPr>
      <w:rFonts w:ascii="Calibri" w:eastAsia="Calibri" w:hAnsi="Calibri" w:cs="Times New Roman"/>
    </w:rPr>
  </w:style>
  <w:style w:type="paragraph" w:customStyle="1" w:styleId="28">
    <w:name w:val="Абзац списка2"/>
    <w:basedOn w:val="a0"/>
    <w:rsid w:val="00077B1E"/>
    <w:pPr>
      <w:ind w:left="720"/>
    </w:pPr>
    <w:rPr>
      <w:rFonts w:ascii="Calibri" w:eastAsia="Times New Roman" w:hAnsi="Calibri" w:cs="Times New Roman"/>
    </w:rPr>
  </w:style>
  <w:style w:type="paragraph" w:styleId="31">
    <w:name w:val="Body Text Indent 3"/>
    <w:basedOn w:val="a0"/>
    <w:link w:val="32"/>
    <w:uiPriority w:val="99"/>
    <w:unhideWhenUsed/>
    <w:rsid w:val="00077B1E"/>
    <w:pPr>
      <w:spacing w:after="120"/>
      <w:ind w:left="283"/>
    </w:pPr>
    <w:rPr>
      <w:rFonts w:ascii="Calibri" w:eastAsia="Calibri" w:hAnsi="Calibri" w:cs="Times New Roman"/>
      <w:sz w:val="16"/>
      <w:szCs w:val="16"/>
    </w:rPr>
  </w:style>
  <w:style w:type="character" w:customStyle="1" w:styleId="32">
    <w:name w:val="Основной текст с отступом 3 Знак"/>
    <w:basedOn w:val="a1"/>
    <w:link w:val="31"/>
    <w:uiPriority w:val="99"/>
    <w:rsid w:val="00077B1E"/>
    <w:rPr>
      <w:rFonts w:ascii="Calibri" w:eastAsia="Calibri" w:hAnsi="Calibri" w:cs="Times New Roman"/>
      <w:sz w:val="16"/>
      <w:szCs w:val="16"/>
    </w:rPr>
  </w:style>
  <w:style w:type="paragraph" w:customStyle="1" w:styleId="a">
    <w:name w:val="Основной список"/>
    <w:basedOn w:val="a0"/>
    <w:rsid w:val="00077B1E"/>
    <w:pPr>
      <w:numPr>
        <w:numId w:val="14"/>
      </w:numPr>
      <w:spacing w:after="120" w:line="240" w:lineRule="auto"/>
      <w:jc w:val="both"/>
    </w:pPr>
    <w:rPr>
      <w:rFonts w:ascii="Times New Roman" w:eastAsia="Times New Roman" w:hAnsi="Times New Roman" w:cs="Times New Roman"/>
      <w:snapToGrid w:val="0"/>
      <w:szCs w:val="24"/>
      <w:lang w:eastAsia="ru-RU"/>
    </w:rPr>
  </w:style>
  <w:style w:type="paragraph" w:customStyle="1" w:styleId="FORMATTEXT">
    <w:name w:val=".FORMATTEXT"/>
    <w:uiPriority w:val="99"/>
    <w:rsid w:val="00077B1E"/>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f5">
    <w:name w:val="Основной текст_"/>
    <w:basedOn w:val="a1"/>
    <w:link w:val="29"/>
    <w:rsid w:val="00077B1E"/>
    <w:rPr>
      <w:shd w:val="clear" w:color="auto" w:fill="FFFFFF"/>
    </w:rPr>
  </w:style>
  <w:style w:type="paragraph" w:customStyle="1" w:styleId="29">
    <w:name w:val="Основной текст2"/>
    <w:basedOn w:val="a0"/>
    <w:link w:val="aff5"/>
    <w:rsid w:val="00077B1E"/>
    <w:pPr>
      <w:widowControl w:val="0"/>
      <w:shd w:val="clear" w:color="auto" w:fill="FFFFFF"/>
      <w:spacing w:before="180" w:after="300" w:line="0" w:lineRule="atLeast"/>
    </w:pPr>
  </w:style>
  <w:style w:type="character" w:customStyle="1" w:styleId="15">
    <w:name w:val="Основной текст1"/>
    <w:basedOn w:val="aff5"/>
    <w:uiPriority w:val="99"/>
    <w:rsid w:val="00077B1E"/>
    <w:rPr>
      <w:color w:val="000000"/>
      <w:spacing w:val="0"/>
      <w:w w:val="100"/>
      <w:position w:val="0"/>
      <w:sz w:val="22"/>
      <w:szCs w:val="22"/>
      <w:shd w:val="clear" w:color="auto" w:fill="FFFFFF"/>
      <w:lang w:val="ru-RU"/>
    </w:rPr>
  </w:style>
  <w:style w:type="paragraph" w:customStyle="1" w:styleId="headingmailrucssattributepostfix">
    <w:name w:val="heading_mailru_css_attribute_postfix"/>
    <w:basedOn w:val="a0"/>
    <w:rsid w:val="00077B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ing">
    <w:name w:val="Heading"/>
    <w:uiPriority w:val="99"/>
    <w:qFormat/>
    <w:rsid w:val="00077B1E"/>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msonormalmailrucssattributepostfix">
    <w:name w:val="msonormal_mailru_css_attribute_postfix"/>
    <w:basedOn w:val="a0"/>
    <w:rsid w:val="00077B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077B1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f6">
    <w:name w:val="Базовый"/>
    <w:uiPriority w:val="99"/>
    <w:rsid w:val="00077B1E"/>
    <w:pPr>
      <w:tabs>
        <w:tab w:val="left" w:pos="851"/>
      </w:tabs>
      <w:spacing w:before="60" w:after="60" w:line="240" w:lineRule="auto"/>
      <w:ind w:firstLine="851"/>
      <w:jc w:val="both"/>
    </w:pPr>
    <w:rPr>
      <w:rFonts w:ascii="Arial" w:eastAsia="Times New Roman" w:hAnsi="Arial" w:cs="Arial"/>
      <w:color w:val="000000"/>
      <w:sz w:val="24"/>
      <w:szCs w:val="24"/>
      <w:lang w:eastAsia="ru-RU"/>
    </w:rPr>
  </w:style>
  <w:style w:type="paragraph" w:customStyle="1" w:styleId="16">
    <w:name w:val="Без интервала1"/>
    <w:aliases w:val="Без интервал"/>
    <w:basedOn w:val="a0"/>
    <w:qFormat/>
    <w:rsid w:val="00077B1E"/>
    <w:pPr>
      <w:spacing w:after="120" w:line="240" w:lineRule="auto"/>
      <w:ind w:firstLine="567"/>
      <w:jc w:val="both"/>
    </w:pPr>
    <w:rPr>
      <w:rFonts w:ascii="Times New Roman" w:eastAsia="Times New Roman" w:hAnsi="Times New Roman" w:cs="Times New Roman"/>
      <w:sz w:val="24"/>
      <w:szCs w:val="24"/>
      <w:lang w:eastAsia="ru-RU"/>
    </w:rPr>
  </w:style>
  <w:style w:type="paragraph" w:customStyle="1" w:styleId="Textbody">
    <w:name w:val="Text body"/>
    <w:basedOn w:val="a0"/>
    <w:rsid w:val="00077B1E"/>
    <w:pPr>
      <w:tabs>
        <w:tab w:val="left" w:pos="851"/>
      </w:tabs>
      <w:suppressAutoHyphens/>
      <w:autoSpaceDN w:val="0"/>
      <w:spacing w:after="0" w:line="240" w:lineRule="auto"/>
      <w:ind w:firstLine="851"/>
      <w:jc w:val="both"/>
      <w:textAlignment w:val="baseline"/>
    </w:pPr>
    <w:rPr>
      <w:rFonts w:ascii="Times New Roman" w:eastAsia="Times New Roman" w:hAnsi="Times New Roman" w:cs="Times New Roman"/>
      <w:color w:val="000000"/>
      <w:kern w:val="3"/>
      <w:sz w:val="24"/>
      <w:szCs w:val="24"/>
      <w:lang w:eastAsia="ru-RU" w:bidi="hi-IN"/>
    </w:rPr>
  </w:style>
  <w:style w:type="paragraph" w:customStyle="1" w:styleId="2a">
    <w:name w:val="Без интервала2"/>
    <w:qFormat/>
    <w:rsid w:val="00077B1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js-extracted-address">
    <w:name w:val="js-extracted-address"/>
    <w:rsid w:val="00077B1E"/>
  </w:style>
  <w:style w:type="character" w:customStyle="1" w:styleId="mail-message-map-nobreak">
    <w:name w:val="mail-message-map-nobreak"/>
    <w:rsid w:val="00077B1E"/>
  </w:style>
  <w:style w:type="character" w:customStyle="1" w:styleId="wmi-callto">
    <w:name w:val="wmi-callto"/>
    <w:rsid w:val="00077B1E"/>
  </w:style>
  <w:style w:type="character" w:styleId="aff7">
    <w:name w:val="Strong"/>
    <w:aliases w:val="Текст_"/>
    <w:uiPriority w:val="22"/>
    <w:qFormat/>
    <w:rsid w:val="00077B1E"/>
    <w:rPr>
      <w:b/>
      <w:bCs/>
    </w:rPr>
  </w:style>
  <w:style w:type="paragraph" w:customStyle="1" w:styleId="17">
    <w:name w:val="Обычный1"/>
    <w:basedOn w:val="a0"/>
    <w:link w:val="CharChar"/>
    <w:uiPriority w:val="99"/>
    <w:rsid w:val="00077B1E"/>
    <w:pPr>
      <w:autoSpaceDE w:val="0"/>
      <w:autoSpaceDN w:val="0"/>
      <w:spacing w:after="0" w:line="240" w:lineRule="auto"/>
    </w:pPr>
    <w:rPr>
      <w:rFonts w:ascii="Times New Roman" w:eastAsia="Calibri" w:hAnsi="Times New Roman" w:cs="Times New Roman"/>
      <w:sz w:val="20"/>
      <w:szCs w:val="20"/>
      <w:lang w:eastAsia="ru-RU"/>
    </w:rPr>
  </w:style>
  <w:style w:type="character" w:customStyle="1" w:styleId="CharChar">
    <w:name w:val="Обычный Char Char"/>
    <w:link w:val="17"/>
    <w:uiPriority w:val="99"/>
    <w:locked/>
    <w:rsid w:val="00077B1E"/>
    <w:rPr>
      <w:rFonts w:ascii="Times New Roman" w:eastAsia="Calibri" w:hAnsi="Times New Roman" w:cs="Times New Roman"/>
      <w:sz w:val="20"/>
      <w:szCs w:val="20"/>
      <w:lang w:eastAsia="ru-RU"/>
    </w:rPr>
  </w:style>
  <w:style w:type="character" w:customStyle="1" w:styleId="chief-title">
    <w:name w:val="chief-title"/>
    <w:basedOn w:val="a1"/>
    <w:rsid w:val="00077B1E"/>
  </w:style>
  <w:style w:type="character" w:customStyle="1" w:styleId="company-infotext">
    <w:name w:val="company-info__text"/>
    <w:basedOn w:val="a1"/>
    <w:rsid w:val="00077B1E"/>
  </w:style>
  <w:style w:type="paragraph" w:customStyle="1" w:styleId="formattext0">
    <w:name w:val="formattext"/>
    <w:basedOn w:val="a0"/>
    <w:rsid w:val="00077B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077B1E"/>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aff8">
    <w:name w:val="Текст Знак"/>
    <w:basedOn w:val="a1"/>
    <w:link w:val="aff9"/>
    <w:uiPriority w:val="99"/>
    <w:semiHidden/>
    <w:rsid w:val="00077B1E"/>
    <w:rPr>
      <w:rFonts w:ascii="Consolas" w:hAnsi="Consolas"/>
      <w:sz w:val="21"/>
      <w:szCs w:val="21"/>
      <w:lang w:val="x-none" w:eastAsia="x-none"/>
    </w:rPr>
  </w:style>
  <w:style w:type="paragraph" w:styleId="aff9">
    <w:name w:val="Plain Text"/>
    <w:basedOn w:val="a0"/>
    <w:link w:val="aff8"/>
    <w:uiPriority w:val="99"/>
    <w:semiHidden/>
    <w:unhideWhenUsed/>
    <w:rsid w:val="00077B1E"/>
    <w:pPr>
      <w:spacing w:after="0" w:line="240" w:lineRule="auto"/>
    </w:pPr>
    <w:rPr>
      <w:rFonts w:ascii="Consolas" w:hAnsi="Consolas"/>
      <w:sz w:val="21"/>
      <w:szCs w:val="21"/>
      <w:lang w:val="x-none" w:eastAsia="x-none"/>
    </w:rPr>
  </w:style>
  <w:style w:type="character" w:customStyle="1" w:styleId="18">
    <w:name w:val="Текст Знак1"/>
    <w:basedOn w:val="a1"/>
    <w:uiPriority w:val="99"/>
    <w:semiHidden/>
    <w:rsid w:val="00077B1E"/>
    <w:rPr>
      <w:rFonts w:ascii="Consolas" w:hAnsi="Consolas"/>
      <w:sz w:val="21"/>
      <w:szCs w:val="21"/>
    </w:rPr>
  </w:style>
  <w:style w:type="character" w:customStyle="1" w:styleId="19">
    <w:name w:val="Текст примечания Знак1"/>
    <w:basedOn w:val="a1"/>
    <w:uiPriority w:val="99"/>
    <w:semiHidden/>
    <w:rsid w:val="00077B1E"/>
    <w:rPr>
      <w:sz w:val="20"/>
      <w:szCs w:val="20"/>
      <w:lang w:eastAsia="en-US"/>
    </w:rPr>
  </w:style>
  <w:style w:type="character" w:customStyle="1" w:styleId="1a">
    <w:name w:val="Тема примечания Знак1"/>
    <w:basedOn w:val="19"/>
    <w:uiPriority w:val="99"/>
    <w:semiHidden/>
    <w:rsid w:val="00077B1E"/>
    <w:rPr>
      <w:b/>
      <w:bCs/>
      <w:sz w:val="20"/>
      <w:szCs w:val="20"/>
      <w:lang w:eastAsia="en-US"/>
    </w:rPr>
  </w:style>
  <w:style w:type="paragraph" w:customStyle="1" w:styleId="Text0">
    <w:name w:val="Text"/>
    <w:basedOn w:val="a0"/>
    <w:rsid w:val="00077B1E"/>
    <w:pPr>
      <w:overflowPunct w:val="0"/>
      <w:autoSpaceDE w:val="0"/>
      <w:autoSpaceDN w:val="0"/>
      <w:adjustRightInd w:val="0"/>
      <w:spacing w:after="0" w:line="360" w:lineRule="auto"/>
      <w:ind w:firstLine="709"/>
      <w:jc w:val="both"/>
    </w:pPr>
    <w:rPr>
      <w:rFonts w:ascii="Times New Roman" w:eastAsia="Times New Roman" w:hAnsi="Times New Roman" w:cs="Times New Roman"/>
      <w:bCs/>
      <w:kern w:val="28"/>
      <w:sz w:val="24"/>
      <w:szCs w:val="28"/>
      <w:lang w:eastAsia="ru-RU"/>
    </w:rPr>
  </w:style>
  <w:style w:type="paragraph" w:customStyle="1" w:styleId="ConsPlusNormal">
    <w:name w:val="ConsPlusNormal"/>
    <w:rsid w:val="00077B1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HEADERTEXT">
    <w:name w:val=".HEADERTEXT"/>
    <w:uiPriority w:val="99"/>
    <w:rsid w:val="00077B1E"/>
    <w:pPr>
      <w:widowControl w:val="0"/>
      <w:autoSpaceDE w:val="0"/>
      <w:autoSpaceDN w:val="0"/>
      <w:adjustRightInd w:val="0"/>
      <w:spacing w:after="0" w:line="240" w:lineRule="auto"/>
    </w:pPr>
    <w:rPr>
      <w:rFonts w:ascii="Arial" w:eastAsia="Times New Roman" w:hAnsi="Arial" w:cs="Arial"/>
      <w:lang w:eastAsia="ru-RU"/>
    </w:rPr>
  </w:style>
  <w:style w:type="character" w:customStyle="1" w:styleId="affa">
    <w:name w:val="Обычный курсив Знак"/>
    <w:link w:val="affb"/>
    <w:locked/>
    <w:rsid w:val="00077B1E"/>
    <w:rPr>
      <w:i/>
      <w:sz w:val="24"/>
    </w:rPr>
  </w:style>
  <w:style w:type="paragraph" w:customStyle="1" w:styleId="affb">
    <w:name w:val="Обычный курсив"/>
    <w:basedOn w:val="a0"/>
    <w:link w:val="affa"/>
    <w:rsid w:val="00077B1E"/>
    <w:pPr>
      <w:widowControl w:val="0"/>
      <w:tabs>
        <w:tab w:val="num" w:pos="360"/>
      </w:tabs>
      <w:adjustRightInd w:val="0"/>
      <w:spacing w:before="120" w:after="0" w:line="360" w:lineRule="atLeast"/>
      <w:ind w:left="360" w:hanging="360"/>
      <w:jc w:val="both"/>
    </w:pPr>
    <w:rPr>
      <w:i/>
      <w:sz w:val="24"/>
    </w:rPr>
  </w:style>
  <w:style w:type="character" w:customStyle="1" w:styleId="affc">
    <w:name w:val="Абзац Знак"/>
    <w:link w:val="affd"/>
    <w:locked/>
    <w:rsid w:val="00077B1E"/>
    <w:rPr>
      <w:sz w:val="28"/>
    </w:rPr>
  </w:style>
  <w:style w:type="paragraph" w:customStyle="1" w:styleId="affd">
    <w:name w:val="Абзац"/>
    <w:basedOn w:val="afb"/>
    <w:link w:val="affc"/>
    <w:rsid w:val="00077B1E"/>
    <w:pPr>
      <w:widowControl w:val="0"/>
      <w:spacing w:after="0" w:line="360" w:lineRule="auto"/>
      <w:ind w:left="0" w:firstLine="709"/>
      <w:jc w:val="both"/>
    </w:pPr>
    <w:rPr>
      <w:rFonts w:asciiTheme="minorHAnsi" w:eastAsiaTheme="minorHAnsi" w:hAnsiTheme="minorHAnsi" w:cstheme="minorBidi"/>
      <w:sz w:val="28"/>
    </w:rPr>
  </w:style>
  <w:style w:type="paragraph" w:customStyle="1" w:styleId="Default">
    <w:name w:val="Default"/>
    <w:rsid w:val="00077B1E"/>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pple-converted-space">
    <w:name w:val="apple-converted-space"/>
    <w:basedOn w:val="a1"/>
    <w:rsid w:val="00077B1E"/>
  </w:style>
  <w:style w:type="character" w:customStyle="1" w:styleId="FontStyle15">
    <w:name w:val="Font Style15"/>
    <w:uiPriority w:val="99"/>
    <w:rsid w:val="00077B1E"/>
    <w:rPr>
      <w:rFonts w:ascii="Times New Roman" w:hAnsi="Times New Roman" w:cs="Times New Roman" w:hint="default"/>
      <w:sz w:val="16"/>
      <w:szCs w:val="16"/>
    </w:rPr>
  </w:style>
  <w:style w:type="character" w:customStyle="1" w:styleId="CharStyle21">
    <w:name w:val="Char Style 21"/>
    <w:basedOn w:val="a1"/>
    <w:link w:val="Style17"/>
    <w:rsid w:val="00077B1E"/>
    <w:rPr>
      <w:sz w:val="27"/>
      <w:szCs w:val="27"/>
      <w:shd w:val="clear" w:color="auto" w:fill="FFFFFF"/>
    </w:rPr>
  </w:style>
  <w:style w:type="paragraph" w:customStyle="1" w:styleId="Style17">
    <w:name w:val="Style 17"/>
    <w:basedOn w:val="a0"/>
    <w:link w:val="CharStyle21"/>
    <w:rsid w:val="00077B1E"/>
    <w:pPr>
      <w:widowControl w:val="0"/>
      <w:shd w:val="clear" w:color="auto" w:fill="FFFFFF"/>
      <w:spacing w:before="600" w:after="420" w:line="0" w:lineRule="atLeast"/>
      <w:ind w:hanging="1660"/>
      <w:jc w:val="center"/>
    </w:pPr>
    <w:rPr>
      <w:sz w:val="27"/>
      <w:szCs w:val="27"/>
    </w:rPr>
  </w:style>
  <w:style w:type="numbering" w:customStyle="1" w:styleId="List1131">
    <w:name w:val="List 1131"/>
    <w:rsid w:val="00077B1E"/>
    <w:pPr>
      <w:numPr>
        <w:numId w:val="38"/>
      </w:numPr>
    </w:pPr>
  </w:style>
  <w:style w:type="numbering" w:customStyle="1" w:styleId="1">
    <w:name w:val="Стиль1"/>
    <w:uiPriority w:val="99"/>
    <w:rsid w:val="00077B1E"/>
    <w:pPr>
      <w:numPr>
        <w:numId w:val="41"/>
      </w:numPr>
    </w:pPr>
  </w:style>
  <w:style w:type="numbering" w:customStyle="1" w:styleId="2">
    <w:name w:val="Стиль2"/>
    <w:uiPriority w:val="99"/>
    <w:rsid w:val="00077B1E"/>
    <w:pPr>
      <w:numPr>
        <w:numId w:val="43"/>
      </w:numPr>
    </w:pPr>
  </w:style>
  <w:style w:type="numbering" w:customStyle="1" w:styleId="33">
    <w:name w:val="Нет списка3"/>
    <w:next w:val="a3"/>
    <w:uiPriority w:val="99"/>
    <w:semiHidden/>
    <w:unhideWhenUsed/>
    <w:rsid w:val="00614DAF"/>
  </w:style>
  <w:style w:type="numbering" w:customStyle="1" w:styleId="4">
    <w:name w:val="Нет списка4"/>
    <w:next w:val="a3"/>
    <w:uiPriority w:val="99"/>
    <w:semiHidden/>
    <w:unhideWhenUsed/>
    <w:rsid w:val="0028248B"/>
  </w:style>
  <w:style w:type="table" w:customStyle="1" w:styleId="1b">
    <w:name w:val="Сетка таблицы1"/>
    <w:basedOn w:val="a2"/>
    <w:next w:val="af8"/>
    <w:uiPriority w:val="39"/>
    <w:unhideWhenUsed/>
    <w:rsid w:val="003C5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425393">
      <w:bodyDiv w:val="1"/>
      <w:marLeft w:val="0"/>
      <w:marRight w:val="0"/>
      <w:marTop w:val="0"/>
      <w:marBottom w:val="0"/>
      <w:divBdr>
        <w:top w:val="none" w:sz="0" w:space="0" w:color="auto"/>
        <w:left w:val="none" w:sz="0" w:space="0" w:color="auto"/>
        <w:bottom w:val="none" w:sz="0" w:space="0" w:color="auto"/>
        <w:right w:val="none" w:sz="0" w:space="0" w:color="auto"/>
      </w:divBdr>
    </w:div>
    <w:div w:id="59798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BB1A823A39CE9148677089058D324626941A5512035DA87827D628348FBFBF1C7B433C4669BB4n6m0I"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1.gif"/><Relationship Id="rId4" Type="http://schemas.openxmlformats.org/officeDocument/2006/relationships/settings" Target="settings.xml"/><Relationship Id="rId9" Type="http://schemas.openxmlformats.org/officeDocument/2006/relationships/hyperlink" Target="http://www.consultant.ru/document/cons_doc_LAW_144624/"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CE9AA-6B36-45B1-973C-7682060CA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8282</Words>
  <Characters>47210</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Лихачёва Лилия</dc:creator>
  <cp:lastModifiedBy>user</cp:lastModifiedBy>
  <cp:revision>4</cp:revision>
  <dcterms:created xsi:type="dcterms:W3CDTF">2026-05-07T12:05:00Z</dcterms:created>
  <dcterms:modified xsi:type="dcterms:W3CDTF">2026-05-08T07:28:00Z</dcterms:modified>
</cp:coreProperties>
</file>