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A8060A" w14:textId="77777777" w:rsidR="009D0E98" w:rsidRDefault="006F7D13" w:rsidP="00247B58">
      <w:pPr>
        <w:spacing w:after="60" w:line="259" w:lineRule="auto"/>
        <w:jc w:val="center"/>
      </w:pPr>
      <w:r>
        <w:rPr>
          <w:b/>
          <w:sz w:val="28"/>
        </w:rPr>
        <w:t>КОНТРАКТ № ____/2026</w:t>
      </w:r>
    </w:p>
    <w:p w14:paraId="4FFC82FA" w14:textId="77777777" w:rsidR="009D0E98" w:rsidRDefault="006F7D13" w:rsidP="00247B58">
      <w:pPr>
        <w:spacing w:after="60" w:line="259" w:lineRule="auto"/>
        <w:jc w:val="center"/>
      </w:pPr>
      <w:r>
        <w:rPr>
          <w:sz w:val="22"/>
        </w:rPr>
        <w:t>Идентификационный код закупки № ______________________________</w:t>
      </w:r>
    </w:p>
    <w:p w14:paraId="25398664" w14:textId="77777777" w:rsidR="009D0E98" w:rsidRDefault="009D0E98">
      <w:pPr>
        <w:spacing w:after="60" w:line="259" w:lineRule="auto"/>
      </w:pPr>
    </w:p>
    <w:tbl>
      <w:tblPr>
        <w:tblW w:w="0" w:type="auto"/>
        <w:jc w:val="center"/>
        <w:tblLook w:val="04A0" w:firstRow="1" w:lastRow="0" w:firstColumn="1" w:lastColumn="0" w:noHBand="0" w:noVBand="1"/>
      </w:tblPr>
      <w:tblGrid>
        <w:gridCol w:w="5213"/>
        <w:gridCol w:w="5213"/>
      </w:tblGrid>
      <w:tr w:rsidR="009D0E98" w14:paraId="7DEE1D57" w14:textId="77777777">
        <w:trPr>
          <w:jc w:val="center"/>
        </w:trPr>
        <w:tc>
          <w:tcPr>
            <w:tcW w:w="5213" w:type="dxa"/>
            <w:vAlign w:val="center"/>
          </w:tcPr>
          <w:p w14:paraId="2AE56E71" w14:textId="288D1333" w:rsidR="009D0E98" w:rsidRPr="00247B58" w:rsidRDefault="006F7D13">
            <w:pPr>
              <w:spacing w:after="0"/>
              <w:rPr>
                <w:lang w:val="ru-RU"/>
              </w:rPr>
            </w:pPr>
            <w:r>
              <w:t xml:space="preserve">г. </w:t>
            </w:r>
            <w:proofErr w:type="spellStart"/>
            <w:r>
              <w:t>Санкт-Петербург</w:t>
            </w:r>
            <w:proofErr w:type="spellEnd"/>
            <w:r w:rsidR="00247B58">
              <w:rPr>
                <w:lang w:val="ru-RU"/>
              </w:rPr>
              <w:t xml:space="preserve">               </w:t>
            </w:r>
          </w:p>
        </w:tc>
        <w:tc>
          <w:tcPr>
            <w:tcW w:w="5213" w:type="dxa"/>
            <w:vAlign w:val="center"/>
          </w:tcPr>
          <w:p w14:paraId="3ECA9CCC" w14:textId="77777777" w:rsidR="009D0E98" w:rsidRDefault="006F7D13">
            <w:pPr>
              <w:spacing w:after="0"/>
            </w:pPr>
            <w:r>
              <w:t xml:space="preserve">«_____» __________ 2026 </w:t>
            </w:r>
            <w:proofErr w:type="spellStart"/>
            <w:r>
              <w:t>года</w:t>
            </w:r>
            <w:proofErr w:type="spellEnd"/>
          </w:p>
        </w:tc>
      </w:tr>
    </w:tbl>
    <w:p w14:paraId="32E88DA4" w14:textId="150562DC" w:rsidR="009D0E98" w:rsidRPr="00247B58" w:rsidRDefault="00247B58">
      <w:pPr>
        <w:spacing w:after="60" w:line="259" w:lineRule="auto"/>
        <w:rPr>
          <w:lang w:val="ru-RU"/>
        </w:rPr>
      </w:pPr>
      <w:r>
        <w:rPr>
          <w:lang w:val="ru-RU"/>
        </w:rPr>
        <w:t xml:space="preserve"> </w:t>
      </w:r>
    </w:p>
    <w:p w14:paraId="1E8E89F2" w14:textId="7B33B990"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 xml:space="preserve">Санкт-Петербургское государственное бюджетное учреждение дополнительного образования «Санкт-Петербургская детская школа искусств имени Е.А. Мравинского» (СПб ГБОУ ДО «ДШИ им. Мравинского»), именуемое в дальнейшем «Заказчик», в лице </w:t>
      </w:r>
      <w:r w:rsidR="00247B58">
        <w:rPr>
          <w:rFonts w:eastAsia="Times New Roman"/>
          <w:lang w:val="ru-RU"/>
        </w:rPr>
        <w:t>Директора Петровой Э.В.</w:t>
      </w:r>
      <w:r w:rsidR="00247B58" w:rsidRPr="007F2E41">
        <w:rPr>
          <w:rFonts w:eastAsia="Times New Roman"/>
          <w:lang w:val="ru-RU"/>
        </w:rPr>
        <w:t xml:space="preserve">, действующего(ей) на основании </w:t>
      </w:r>
      <w:r w:rsidR="00247B58">
        <w:rPr>
          <w:rFonts w:eastAsia="Times New Roman"/>
          <w:lang w:val="ru-RU"/>
        </w:rPr>
        <w:t>Устава</w:t>
      </w:r>
      <w:r w:rsidR="00247B58" w:rsidRPr="007F2E41">
        <w:rPr>
          <w:rFonts w:eastAsia="Times New Roman"/>
          <w:lang w:val="ru-RU"/>
        </w:rPr>
        <w:t>,</w:t>
      </w:r>
      <w:r w:rsidRPr="00247B58">
        <w:rPr>
          <w:rFonts w:cs="Times New Roman"/>
          <w:sz w:val="22"/>
          <w:lang w:val="ru-RU"/>
        </w:rPr>
        <w:t xml:space="preserve"> с одной стороны, и </w:t>
      </w:r>
      <w:r w:rsidR="00F20876">
        <w:rPr>
          <w:rFonts w:cs="Times New Roman"/>
          <w:sz w:val="22"/>
          <w:lang w:val="ru-RU"/>
        </w:rPr>
        <w:t>_____________</w:t>
      </w:r>
      <w:r w:rsidRPr="00247B58">
        <w:rPr>
          <w:rFonts w:cs="Times New Roman"/>
          <w:sz w:val="22"/>
          <w:lang w:val="ru-RU"/>
        </w:rPr>
        <w:t xml:space="preserve">, именуемый в дальнейшем «Исполнитель», действующий на основании </w:t>
      </w:r>
      <w:r w:rsidR="00F20876">
        <w:rPr>
          <w:rFonts w:cs="Times New Roman"/>
          <w:sz w:val="22"/>
          <w:lang w:val="ru-RU"/>
        </w:rPr>
        <w:t>___________________</w:t>
      </w:r>
      <w:r w:rsidRPr="00247B58">
        <w:rPr>
          <w:rFonts w:cs="Times New Roman"/>
          <w:sz w:val="22"/>
          <w:lang w:val="ru-RU"/>
        </w:rPr>
        <w:t>, с другой стороны, именуемые в дальнейшем «Стороны», руководствуясь Гражданским кодексом Российской Федерации,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5D4ED9AF" w14:textId="77777777" w:rsidR="009D0E98" w:rsidRPr="00247B58" w:rsidRDefault="006F7D13" w:rsidP="00247B58">
      <w:pPr>
        <w:spacing w:after="120" w:line="259" w:lineRule="auto"/>
        <w:jc w:val="center"/>
        <w:rPr>
          <w:rFonts w:cs="Times New Roman"/>
          <w:sz w:val="22"/>
          <w:lang w:val="ru-RU"/>
        </w:rPr>
      </w:pPr>
      <w:r w:rsidRPr="00247B58">
        <w:rPr>
          <w:rFonts w:cs="Times New Roman"/>
          <w:b/>
          <w:sz w:val="22"/>
          <w:lang w:val="ru-RU"/>
        </w:rPr>
        <w:t>Статья 1. Предмет контракта</w:t>
      </w:r>
    </w:p>
    <w:p w14:paraId="3502076F"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1.1. Исполнитель по заданию Заказчика обязуется в установленный Контрактом срок оказать юридические услуги по защите интересов Заказчика в Арбитражном суде города Санкт-Петербурга и Ленинградской области по иску ООО «Строй Онлайн» в рамках дела № А56-44909/2026 (далее – услуги) в соответствии с Техническим заданием (Приложение № 1 к Контракту), а Заказчик обязуется принять оказанные услуги и оплатить их.</w:t>
      </w:r>
    </w:p>
    <w:p w14:paraId="29E406A4"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1.2. Место оказания услуг: г. Санкт-Петербург, Арбитражный суд города Санкт-Петербурга и Ленинградской области; по месту нахождения Заказчика: 196070, г. Санкт-Петербург, ул. Варшавская, д. 44; дистанционно с использованием электронной почты, системы «Мой Арбитр» и иных согласованных средств связи.</w:t>
      </w:r>
    </w:p>
    <w:p w14:paraId="2BDF88D6"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1.3.</w:t>
      </w:r>
      <w:r w:rsidRPr="00247B58">
        <w:rPr>
          <w:rFonts w:cs="Times New Roman"/>
          <w:sz w:val="22"/>
        </w:rPr>
        <w:t> </w:t>
      </w:r>
      <w:r w:rsidRPr="00247B58">
        <w:rPr>
          <w:rFonts w:cs="Times New Roman"/>
          <w:sz w:val="22"/>
          <w:lang w:val="ru-RU"/>
        </w:rPr>
        <w:t>Услуги (результаты оказанных услуг) должны соответствовать требованиям технических регламентов, документов, разрабатываемых и применяемых в национальной системе стандартизации, технических условий, санитарно-эпидемиологических правил и нормативов, действующих в отношении данного вида услуг, Техническому заданию (Приложение № 1), условиям Контракта.</w:t>
      </w:r>
    </w:p>
    <w:p w14:paraId="3991499E" w14:textId="77777777" w:rsidR="009D0E98" w:rsidRPr="00247B58" w:rsidRDefault="006F7D13" w:rsidP="00247B58">
      <w:pPr>
        <w:spacing w:after="120" w:line="259" w:lineRule="auto"/>
        <w:jc w:val="center"/>
        <w:rPr>
          <w:rFonts w:cs="Times New Roman"/>
          <w:sz w:val="22"/>
          <w:lang w:val="ru-RU"/>
        </w:rPr>
      </w:pPr>
      <w:r w:rsidRPr="00247B58">
        <w:rPr>
          <w:rFonts w:cs="Times New Roman"/>
          <w:b/>
          <w:sz w:val="22"/>
          <w:lang w:val="ru-RU"/>
        </w:rPr>
        <w:t>Статья 2. Цена контракта, условия и порядок расчетов</w:t>
      </w:r>
    </w:p>
    <w:p w14:paraId="15C1FE01" w14:textId="77D55A92"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2.1. Цена Контракта составляет</w:t>
      </w:r>
      <w:r w:rsidR="00247B58">
        <w:rPr>
          <w:rFonts w:cs="Times New Roman"/>
          <w:sz w:val="22"/>
          <w:lang w:val="ru-RU"/>
        </w:rPr>
        <w:t xml:space="preserve"> </w:t>
      </w:r>
      <w:r w:rsidR="00F20876">
        <w:rPr>
          <w:rFonts w:cs="Times New Roman"/>
          <w:sz w:val="22"/>
          <w:lang w:val="ru-RU"/>
        </w:rPr>
        <w:t>___________</w:t>
      </w:r>
      <w:r w:rsidRPr="00247B58">
        <w:rPr>
          <w:rFonts w:cs="Times New Roman"/>
          <w:sz w:val="22"/>
          <w:lang w:val="ru-RU"/>
        </w:rPr>
        <w:t xml:space="preserve"> (</w:t>
      </w:r>
      <w:r w:rsidR="00F20876">
        <w:rPr>
          <w:rFonts w:cs="Times New Roman"/>
          <w:sz w:val="22"/>
          <w:lang w:val="ru-RU"/>
        </w:rPr>
        <w:t>____________</w:t>
      </w:r>
      <w:r w:rsidRPr="00247B58">
        <w:rPr>
          <w:rFonts w:cs="Times New Roman"/>
          <w:sz w:val="22"/>
          <w:lang w:val="ru-RU"/>
        </w:rPr>
        <w:t>) рублей, НДС ________.</w:t>
      </w:r>
    </w:p>
    <w:p w14:paraId="4E3A2A67"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2.2. Цена Контракта является твердой, определяется на весь срок исполнения Контракта.</w:t>
      </w:r>
    </w:p>
    <w:p w14:paraId="28799A8B" w14:textId="60187AD0"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2.3.По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5C2A9A44"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2.4.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96CFF63"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2.5. Цена Контракта включает в себя все расходы Исполнителя, необходимые для оказания услуг, затраты на уплату налогов, сборов и других обязательных платежей, компенсацию издержек и вознаграждение Исполнителя, за исключением судебных расходов, государственных пошлин и иных обязательных платежей, подлежащих предварительному письменному согласованию с Заказчиком.</w:t>
      </w:r>
    </w:p>
    <w:p w14:paraId="158E6D42"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2.6. Авансирование по контракту не предусмотрено.</w:t>
      </w:r>
    </w:p>
    <w:p w14:paraId="14022CDC"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2.7. Оплата по Контракту осуществляется в рублях Российской Федерации. Источник финансирования – внебюджетные средства бюджетных учреждений.</w:t>
      </w:r>
    </w:p>
    <w:p w14:paraId="4358B01F" w14:textId="77777777" w:rsidR="00306DB3" w:rsidRDefault="006F7D13" w:rsidP="00306DB3">
      <w:pPr>
        <w:spacing w:after="0" w:line="259" w:lineRule="auto"/>
        <w:ind w:firstLine="709"/>
        <w:jc w:val="both"/>
        <w:rPr>
          <w:rFonts w:cs="Times New Roman"/>
          <w:sz w:val="22"/>
          <w:lang w:val="ru-RU"/>
        </w:rPr>
      </w:pPr>
      <w:r w:rsidRPr="00247B58">
        <w:rPr>
          <w:rFonts w:cs="Times New Roman"/>
          <w:sz w:val="22"/>
          <w:lang w:val="ru-RU"/>
        </w:rPr>
        <w:t xml:space="preserve">2.8. </w:t>
      </w:r>
      <w:r w:rsidR="00306DB3" w:rsidRPr="00306DB3">
        <w:rPr>
          <w:rFonts w:cs="Times New Roman"/>
          <w:sz w:val="22"/>
          <w:lang w:val="ru-RU"/>
        </w:rPr>
        <w:t>Оплата производится Заказчиком:</w:t>
      </w:r>
    </w:p>
    <w:p w14:paraId="7EF93CEE" w14:textId="366D2C60" w:rsidR="00306DB3" w:rsidRPr="00306DB3" w:rsidRDefault="00306DB3" w:rsidP="00306DB3">
      <w:pPr>
        <w:spacing w:after="0" w:line="259" w:lineRule="auto"/>
        <w:ind w:firstLine="709"/>
        <w:jc w:val="both"/>
        <w:rPr>
          <w:rFonts w:cs="Times New Roman"/>
          <w:sz w:val="22"/>
          <w:lang w:val="ru-RU"/>
        </w:rPr>
      </w:pPr>
      <w:r>
        <w:rPr>
          <w:rFonts w:cs="Times New Roman"/>
          <w:sz w:val="22"/>
          <w:lang w:val="ru-RU"/>
        </w:rPr>
        <w:lastRenderedPageBreak/>
        <w:t xml:space="preserve">- </w:t>
      </w:r>
      <w:r w:rsidRPr="00306DB3">
        <w:rPr>
          <w:rFonts w:cs="Times New Roman"/>
          <w:sz w:val="22"/>
          <w:lang w:val="ru-RU"/>
        </w:rPr>
        <w:t>после положительного решения по данному делу № А56-44909/2026 в размере 100% от цены контракта</w:t>
      </w:r>
    </w:p>
    <w:p w14:paraId="2E1751F8" w14:textId="2406C5BF" w:rsidR="00306DB3" w:rsidRDefault="00306DB3" w:rsidP="00306DB3">
      <w:pPr>
        <w:spacing w:after="0" w:line="259" w:lineRule="auto"/>
        <w:jc w:val="both"/>
        <w:rPr>
          <w:rFonts w:cs="Times New Roman"/>
          <w:sz w:val="22"/>
          <w:lang w:val="ru-RU"/>
        </w:rPr>
      </w:pPr>
      <w:r>
        <w:rPr>
          <w:rFonts w:cs="Times New Roman"/>
          <w:sz w:val="22"/>
          <w:lang w:val="ru-RU"/>
        </w:rPr>
        <w:t xml:space="preserve">            </w:t>
      </w:r>
      <w:bookmarkStart w:id="0" w:name="_GoBack"/>
      <w:bookmarkEnd w:id="0"/>
      <w:r>
        <w:rPr>
          <w:rFonts w:cs="Times New Roman"/>
          <w:sz w:val="22"/>
          <w:lang w:val="ru-RU"/>
        </w:rPr>
        <w:t xml:space="preserve"> -</w:t>
      </w:r>
      <w:r w:rsidRPr="00306DB3">
        <w:rPr>
          <w:rFonts w:cs="Times New Roman"/>
          <w:sz w:val="22"/>
          <w:lang w:val="ru-RU"/>
        </w:rPr>
        <w:t xml:space="preserve"> после отрицательного решения по данному делу № А56-44909/2026 в размере 50% от цены контракта</w:t>
      </w:r>
    </w:p>
    <w:p w14:paraId="327FAA05" w14:textId="4FB06252" w:rsidR="009D0E98" w:rsidRPr="00247B58" w:rsidRDefault="006F7D13" w:rsidP="00306DB3">
      <w:pPr>
        <w:spacing w:after="0" w:line="259" w:lineRule="auto"/>
        <w:ind w:firstLine="709"/>
        <w:jc w:val="both"/>
        <w:rPr>
          <w:rFonts w:cs="Times New Roman"/>
          <w:sz w:val="22"/>
          <w:lang w:val="ru-RU"/>
        </w:rPr>
      </w:pPr>
      <w:r w:rsidRPr="00247B58">
        <w:rPr>
          <w:rFonts w:cs="Times New Roman"/>
          <w:sz w:val="22"/>
          <w:lang w:val="ru-RU"/>
        </w:rPr>
        <w:t>Оплата производится Заказчиком в течение 10 (десяти) рабочих дней с даты (дня) подписания Сторонами Акта сдачи-приемки оказанных услуг (ф.0510452).</w:t>
      </w:r>
    </w:p>
    <w:p w14:paraId="66AA6133"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2.9. Оплата по Контракту осуществляется по безналичному расчету путем перечисления Заказчиком денежных средств на расчетный счет Исполнителя, указанный в</w:t>
      </w:r>
      <w:r w:rsidRPr="00247B58">
        <w:rPr>
          <w:rFonts w:cs="Times New Roman"/>
          <w:sz w:val="22"/>
        </w:rPr>
        <w:t> </w:t>
      </w:r>
      <w:r w:rsidRPr="00247B58">
        <w:rPr>
          <w:rFonts w:cs="Times New Roman"/>
          <w:sz w:val="22"/>
          <w:lang w:val="ru-RU"/>
        </w:rPr>
        <w:t>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w:t>
      </w:r>
      <w:r w:rsidRPr="00247B58">
        <w:rPr>
          <w:rFonts w:cs="Times New Roman"/>
          <w:sz w:val="22"/>
        </w:rPr>
        <w:t> </w:t>
      </w:r>
      <w:r w:rsidRPr="00247B58">
        <w:rPr>
          <w:rFonts w:cs="Times New Roman"/>
          <w:sz w:val="22"/>
          <w:lang w:val="ru-RU"/>
        </w:rPr>
        <w:t>перечислением Заказчиком денежных средств на указанный в настоящем Контракте расчетный счет Исполнителя, несет Исполнитель.</w:t>
      </w:r>
    </w:p>
    <w:p w14:paraId="41F427B0" w14:textId="48A53697" w:rsidR="009D0E98" w:rsidRPr="00247B58" w:rsidRDefault="00247B58" w:rsidP="00247B58">
      <w:pPr>
        <w:spacing w:after="0" w:line="259" w:lineRule="auto"/>
        <w:ind w:firstLine="709"/>
        <w:jc w:val="center"/>
        <w:rPr>
          <w:rFonts w:cs="Times New Roman"/>
          <w:b/>
          <w:bCs/>
          <w:sz w:val="22"/>
          <w:lang w:val="ru-RU"/>
        </w:rPr>
      </w:pPr>
      <w:r w:rsidRPr="00247B58">
        <w:rPr>
          <w:rFonts w:cs="Times New Roman"/>
          <w:b/>
          <w:bCs/>
          <w:sz w:val="22"/>
          <w:lang w:val="ru-RU"/>
        </w:rPr>
        <w:t xml:space="preserve">Статья </w:t>
      </w:r>
      <w:r w:rsidR="006F7D13" w:rsidRPr="00247B58">
        <w:rPr>
          <w:rFonts w:cs="Times New Roman"/>
          <w:b/>
          <w:bCs/>
          <w:sz w:val="22"/>
          <w:lang w:val="ru-RU"/>
        </w:rPr>
        <w:t>3. Права и обязанности Сторон</w:t>
      </w:r>
    </w:p>
    <w:p w14:paraId="4EA374E3"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3.1. Исполнитель вправе:</w:t>
      </w:r>
    </w:p>
    <w:p w14:paraId="6FC7FC28"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а) требовать своевременной оплаты на условиях, установленных Контрактом, надлежащим образом оказанных и принятых Заказчиком услуг;</w:t>
      </w:r>
    </w:p>
    <w:p w14:paraId="6621869C"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б) принять решение об одностороннем отказе от исполнения Контракта в соответствии с гражданским законодательством в порядке, установленном Законом о контрактной системе;</w:t>
      </w:r>
    </w:p>
    <w:p w14:paraId="2F360715"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в) требовать возмещения убытков, уплаты неустоек (штрафов, пеней) в соответствии со статьей 5 Контракта.</w:t>
      </w:r>
    </w:p>
    <w:p w14:paraId="46BA867F"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3.2. Исполнитель обязан:</w:t>
      </w:r>
    </w:p>
    <w:p w14:paraId="7CC6961E"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а) оказать услуги в предусмотренный Контрактом срок в соответствии с Техническим заданием (Приложение № 1 к Контракту) и установленными действующим законодательством Российской Федерации нормами и стандартами по данному виду услуг;</w:t>
      </w:r>
    </w:p>
    <w:p w14:paraId="6979F0E3"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61B1533"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в) обеспечить соответствие результатов оказанных услуг требованиям качества, нормам и стандартам, установленным законодательством Российской Федерации и Контрактом;</w:t>
      </w:r>
    </w:p>
    <w:p w14:paraId="58090C1C"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г) обеспечить за свой счет устранение недостатков, выявленных при приемке Заказчиком оказанных услуг.</w:t>
      </w:r>
    </w:p>
    <w:p w14:paraId="6E226C0E"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3.3. Заказчик вправе:</w:t>
      </w:r>
    </w:p>
    <w:p w14:paraId="399845C7"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а) требовать от Исполнителя надлежащего исполнения обязательств, установленных Контрактом;</w:t>
      </w:r>
    </w:p>
    <w:p w14:paraId="21B9C454"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б) требовать от Исполнителя своевременного устранения недостатков, выявленных в ходе приемки;</w:t>
      </w:r>
    </w:p>
    <w:p w14:paraId="6EAD869B"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1211DC13"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г) требовать возмещения убытков в соответствии со статьей 5 Контракта, причиненных по вине Исполнителя;</w:t>
      </w:r>
    </w:p>
    <w:p w14:paraId="523490CE"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д) принять решение об одностороннем отказе от исполнения Контракта в соответствии с гражданским законодательством в порядке, установленном Законом о контрактной системе;</w:t>
      </w:r>
    </w:p>
    <w:p w14:paraId="45A408C0"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е)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14:paraId="40F08664" w14:textId="77777777" w:rsidR="009D0E98" w:rsidRPr="00247B58" w:rsidRDefault="006F7D13" w:rsidP="00247B58">
      <w:pPr>
        <w:spacing w:after="0" w:line="259" w:lineRule="auto"/>
        <w:ind w:firstLine="709"/>
        <w:jc w:val="both"/>
        <w:rPr>
          <w:rFonts w:cs="Times New Roman"/>
          <w:sz w:val="22"/>
          <w:lang w:val="ru-RU"/>
        </w:rPr>
      </w:pPr>
      <w:r w:rsidRPr="00247B58">
        <w:rPr>
          <w:rFonts w:cs="Times New Roman"/>
          <w:sz w:val="22"/>
          <w:lang w:val="ru-RU"/>
        </w:rPr>
        <w:t>3.4. Заказчик обязан:</w:t>
      </w:r>
    </w:p>
    <w:p w14:paraId="66607F98"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а) принять и оплатить оказанные услуги в соответствии с Контрактом;</w:t>
      </w:r>
    </w:p>
    <w:p w14:paraId="1F0BDF2F"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б) обеспечить контроль за исполнением Контракта;</w:t>
      </w:r>
    </w:p>
    <w:p w14:paraId="257DD64F"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в) провести экспертизу оказанных услуг для проверки их соответствия условиям Контракта в соответствии с Законом о контрактной системе;</w:t>
      </w:r>
    </w:p>
    <w:p w14:paraId="67934C12" w14:textId="77777777" w:rsidR="009D0E98" w:rsidRPr="00247B58" w:rsidRDefault="006F7D13" w:rsidP="00247B58">
      <w:pPr>
        <w:spacing w:after="0" w:line="259" w:lineRule="auto"/>
        <w:jc w:val="both"/>
        <w:rPr>
          <w:rFonts w:cs="Times New Roman"/>
          <w:sz w:val="22"/>
          <w:lang w:val="ru-RU"/>
        </w:rPr>
      </w:pPr>
      <w:r w:rsidRPr="00247B58">
        <w:rPr>
          <w:rFonts w:cs="Times New Roman"/>
          <w:sz w:val="22"/>
          <w:lang w:val="ru-RU"/>
        </w:rPr>
        <w:t>г) требовать уплаты неустоек (штрафов, пеней) в соответствии со статьей 5 Контракта.</w:t>
      </w:r>
    </w:p>
    <w:p w14:paraId="18DA314C" w14:textId="77777777" w:rsidR="009D0E98" w:rsidRPr="00247B58" w:rsidRDefault="006F7D13" w:rsidP="00247B58">
      <w:pPr>
        <w:spacing w:after="0" w:line="259" w:lineRule="auto"/>
        <w:jc w:val="center"/>
        <w:rPr>
          <w:rFonts w:cs="Times New Roman"/>
          <w:sz w:val="22"/>
          <w:lang w:val="ru-RU"/>
        </w:rPr>
      </w:pPr>
      <w:r w:rsidRPr="00247B58">
        <w:rPr>
          <w:rFonts w:cs="Times New Roman"/>
          <w:b/>
          <w:sz w:val="22"/>
          <w:lang w:val="ru-RU"/>
        </w:rPr>
        <w:t>Статья 4. Порядок сдачи и приемки услуг</w:t>
      </w:r>
    </w:p>
    <w:p w14:paraId="05A1F386"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4.1.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w:t>
      </w:r>
    </w:p>
    <w:p w14:paraId="1E6815A0" w14:textId="4F00962A"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4.2. По окончании оказания услуг Исполнитель обязан представить финансовые документы (счет-фактура, счет), в 2-х экземплярах в срок не позднее 5 (Пяти) рабочих дней с момента окончания срока оказания услуг.</w:t>
      </w:r>
      <w:r w:rsidR="00F20876">
        <w:rPr>
          <w:rFonts w:cs="Times New Roman"/>
          <w:sz w:val="22"/>
          <w:lang w:val="ru-RU"/>
        </w:rPr>
        <w:t xml:space="preserve"> </w:t>
      </w:r>
      <w:r w:rsidRPr="00247B58">
        <w:rPr>
          <w:rFonts w:cs="Times New Roman"/>
          <w:sz w:val="22"/>
          <w:lang w:val="ru-RU"/>
        </w:rPr>
        <w:t xml:space="preserve">Услуги по настоящему контракту оказываются в сроки, установленные данным контрактом. Исполнитель по окончании оказанных услуг в течение 5 (пяти) рабочих дней направляет Заказчику финансовые </w:t>
      </w:r>
      <w:r w:rsidRPr="00247B58">
        <w:rPr>
          <w:rFonts w:cs="Times New Roman"/>
          <w:sz w:val="22"/>
          <w:lang w:val="ru-RU"/>
        </w:rPr>
        <w:lastRenderedPageBreak/>
        <w:t>документы (счет-фактура, счет), в 2-х экземплярах нарочно или по системе ЭДО СБИС (способ передачи документов согласовывается с Заказчиком заранее).</w:t>
      </w:r>
    </w:p>
    <w:p w14:paraId="1A1269CD" w14:textId="77777777" w:rsidR="009D0E98" w:rsidRPr="00247B58" w:rsidRDefault="006F7D13" w:rsidP="00247B58">
      <w:pPr>
        <w:spacing w:after="60" w:line="259" w:lineRule="auto"/>
        <w:jc w:val="both"/>
        <w:rPr>
          <w:rFonts w:cs="Times New Roman"/>
          <w:sz w:val="22"/>
          <w:lang w:val="ru-RU"/>
        </w:rPr>
      </w:pPr>
      <w:r w:rsidRPr="00247B58">
        <w:rPr>
          <w:rFonts w:cs="Times New Roman"/>
          <w:sz w:val="22"/>
          <w:lang w:val="ru-RU"/>
        </w:rPr>
        <w:t>Приемка оказанных услуг в соответствии с контрактом осуществляется Заказчиком в течение 20 (двадцати) рабочих дней, включая проведение экспертизы с даты окончания срока выполнения Исполнителем и предоставления Исполнителем акта приемки (ф. 0510452).</w:t>
      </w:r>
    </w:p>
    <w:p w14:paraId="4F71ACAC"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4.3. Для проверки оказанных Исполнителем услуг, предусмотренных Контрактом, в части их</w:t>
      </w:r>
      <w:r w:rsidRPr="00247B58">
        <w:rPr>
          <w:rFonts w:cs="Times New Roman"/>
          <w:sz w:val="22"/>
        </w:rPr>
        <w:t> </w:t>
      </w:r>
      <w:r w:rsidRPr="00247B58">
        <w:rPr>
          <w:rFonts w:cs="Times New Roman"/>
          <w:sz w:val="22"/>
          <w:lang w:val="ru-RU"/>
        </w:rPr>
        <w:t>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Законом о контрактной системе.</w:t>
      </w:r>
    </w:p>
    <w:p w14:paraId="56FA1C19"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4.4.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14:paraId="5414CE36"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4.5.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w:t>
      </w:r>
      <w:r w:rsidRPr="00247B58">
        <w:rPr>
          <w:rFonts w:cs="Times New Roman"/>
          <w:sz w:val="22"/>
        </w:rPr>
        <w:t> </w:t>
      </w:r>
      <w:r w:rsidRPr="00247B58">
        <w:rPr>
          <w:rFonts w:cs="Times New Roman"/>
          <w:sz w:val="22"/>
          <w:lang w:val="ru-RU"/>
        </w:rPr>
        <w:t>препятствует приемке услуг и устранено Исполнителем.</w:t>
      </w:r>
    </w:p>
    <w:p w14:paraId="3D37D35F"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4.6.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21B4B09D"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4.7. По решению Заказчика для приемки оказанных услуг может создаваться приемочная комиссия, которая состоит не менее чем из пяти человек.</w:t>
      </w:r>
    </w:p>
    <w:p w14:paraId="2BE84D5B"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4.8.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9EC5921" w14:textId="4EF6163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 xml:space="preserve">4.9. По итогам приемки оказанных услуг оформляется Акт сдачи-приемки (ф.0510452). Акт формируется на основании данных документов, предоставленных Исполнителем и подтверждающих выполнение услуг. Оформление документов о приемке осуществляется в порядке и на условиях, которые определены в приказе Минфина </w:t>
      </w:r>
      <w:r w:rsidR="00306DB3" w:rsidRPr="00247B58">
        <w:rPr>
          <w:rFonts w:cs="Times New Roman"/>
          <w:sz w:val="22"/>
          <w:lang w:val="ru-RU"/>
        </w:rPr>
        <w:t>России от</w:t>
      </w:r>
      <w:r w:rsidRPr="00247B58">
        <w:rPr>
          <w:rFonts w:cs="Times New Roman"/>
          <w:sz w:val="22"/>
          <w:lang w:val="ru-RU"/>
        </w:rPr>
        <w:t xml:space="preserve"> 15.04.2021г.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B23FBE3" w14:textId="77777777" w:rsidR="009D0E98" w:rsidRPr="00247B58" w:rsidRDefault="006F7D13" w:rsidP="00247B58">
      <w:pPr>
        <w:spacing w:after="60" w:line="259" w:lineRule="auto"/>
        <w:jc w:val="both"/>
        <w:rPr>
          <w:rFonts w:cs="Times New Roman"/>
          <w:sz w:val="22"/>
          <w:lang w:val="ru-RU"/>
        </w:rPr>
      </w:pPr>
      <w:r w:rsidRPr="00247B58">
        <w:rPr>
          <w:rFonts w:cs="Times New Roman"/>
          <w:sz w:val="22"/>
          <w:lang w:val="ru-RU"/>
        </w:rPr>
        <w:t>В случае наличия количественного и (или) качественного расхождения принятых услуг сопроводительным документам Исполнителя Заказчик направляет Исполнителю письменный мотивированный отказ от приемки, в срок, установленный Контрактом. Датой приёмки оказанных услуг Заказчиком считается дата подписания Заказчиком Акта сдачи-приемки (ф. 0510452). Участие Исполнителя при оформлении Акта сдачи-приемки (ф. 0510452) предусматривается путем его подписания собственноручно представителем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w:t>
      </w:r>
    </w:p>
    <w:p w14:paraId="3E831672" w14:textId="77777777" w:rsidR="009D0E98" w:rsidRPr="00247B58" w:rsidRDefault="006F7D13" w:rsidP="00247B58">
      <w:pPr>
        <w:spacing w:after="60" w:line="259" w:lineRule="auto"/>
        <w:jc w:val="both"/>
        <w:rPr>
          <w:rFonts w:cs="Times New Roman"/>
          <w:sz w:val="22"/>
          <w:lang w:val="ru-RU"/>
        </w:rPr>
      </w:pPr>
      <w:r w:rsidRPr="00247B58">
        <w:rPr>
          <w:rFonts w:cs="Times New Roman"/>
          <w:sz w:val="22"/>
          <w:lang w:val="ru-RU"/>
        </w:rPr>
        <w:t>При отсутствии претензий, расхождений по результатам приемки, проведенной без участия Исполнителя, предусмотрено участие Исполнителя при оформлении Акта сдачи-приемки (ф. 0510452) путем направления в целях уведомления о результатах приемки на электронный адрес Исполнителя электронного Акта сдачи-приемки (ф. 0510452) (скан копии Акта сдачи-приемки (ф.0510452)), оформленного Заказчиком на бумажном носителе).</w:t>
      </w:r>
    </w:p>
    <w:p w14:paraId="4600EB3B" w14:textId="77777777" w:rsidR="009D0E98" w:rsidRPr="00247B58" w:rsidRDefault="006F7D13" w:rsidP="004274BC">
      <w:pPr>
        <w:spacing w:after="120" w:line="259" w:lineRule="auto"/>
        <w:jc w:val="center"/>
        <w:rPr>
          <w:rFonts w:cs="Times New Roman"/>
          <w:sz w:val="22"/>
          <w:lang w:val="ru-RU"/>
        </w:rPr>
      </w:pPr>
      <w:r w:rsidRPr="00247B58">
        <w:rPr>
          <w:rFonts w:cs="Times New Roman"/>
          <w:b/>
          <w:sz w:val="22"/>
          <w:lang w:val="ru-RU"/>
        </w:rPr>
        <w:t>Статья 5. Ответственность Сторон</w:t>
      </w:r>
    </w:p>
    <w:p w14:paraId="2C4D0BC7"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 xml:space="preserve">5.1.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w:t>
      </w:r>
      <w:r w:rsidRPr="00247B58">
        <w:rPr>
          <w:rFonts w:cs="Times New Roman"/>
          <w:sz w:val="22"/>
          <w:lang w:val="ru-RU"/>
        </w:rPr>
        <w:lastRenderedPageBreak/>
        <w:t>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30.08.2017г. № 1042 (далее – Правила).</w:t>
      </w:r>
    </w:p>
    <w:p w14:paraId="22C9A6DD"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5.2.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D133065"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5.3. 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За каждый факт неисполнения или ненадлежащего исполнения Исполнителем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43470CD"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5.4. 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7AD847B4"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5.5.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5643BF6C"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5.6.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001375F8" w14:textId="77777777" w:rsidR="009D0E98" w:rsidRPr="00247B58" w:rsidRDefault="006F7D13" w:rsidP="004274BC">
      <w:pPr>
        <w:spacing w:after="120" w:line="259" w:lineRule="auto"/>
        <w:jc w:val="center"/>
        <w:rPr>
          <w:rFonts w:cs="Times New Roman"/>
          <w:sz w:val="22"/>
          <w:lang w:val="ru-RU"/>
        </w:rPr>
      </w:pPr>
      <w:r w:rsidRPr="00247B58">
        <w:rPr>
          <w:rFonts w:cs="Times New Roman"/>
          <w:b/>
          <w:sz w:val="22"/>
          <w:lang w:val="ru-RU"/>
        </w:rPr>
        <w:t>Статья 6. Обеспечение исполнения Контракта</w:t>
      </w:r>
    </w:p>
    <w:p w14:paraId="05A15582"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6.1. Обеспечение исполнения Контракта не установлено.</w:t>
      </w:r>
    </w:p>
    <w:p w14:paraId="195A085D" w14:textId="77777777" w:rsidR="009D0E98" w:rsidRPr="00247B58" w:rsidRDefault="006F7D13" w:rsidP="004274BC">
      <w:pPr>
        <w:spacing w:after="120" w:line="259" w:lineRule="auto"/>
        <w:jc w:val="center"/>
        <w:rPr>
          <w:rFonts w:cs="Times New Roman"/>
          <w:sz w:val="22"/>
          <w:lang w:val="ru-RU"/>
        </w:rPr>
      </w:pPr>
      <w:r w:rsidRPr="00247B58">
        <w:rPr>
          <w:rFonts w:cs="Times New Roman"/>
          <w:b/>
          <w:sz w:val="22"/>
          <w:lang w:val="ru-RU"/>
        </w:rPr>
        <w:t>Статья 7. Антикоррупционная оговорка</w:t>
      </w:r>
    </w:p>
    <w:p w14:paraId="2DFF9865"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7.1.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1861C59"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0FA58CC"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2D7B7A"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 не совершать иных действий, нарушающих антикоррупционное законодательство Российской Федерации.</w:t>
      </w:r>
    </w:p>
    <w:p w14:paraId="7EE6CA56" w14:textId="77777777" w:rsidR="009D0E98" w:rsidRPr="00247B58" w:rsidRDefault="006F7D13" w:rsidP="004274BC">
      <w:pPr>
        <w:spacing w:after="120" w:line="259" w:lineRule="auto"/>
        <w:jc w:val="center"/>
        <w:rPr>
          <w:rFonts w:cs="Times New Roman"/>
          <w:sz w:val="22"/>
          <w:lang w:val="ru-RU"/>
        </w:rPr>
      </w:pPr>
      <w:r w:rsidRPr="00247B58">
        <w:rPr>
          <w:rFonts w:cs="Times New Roman"/>
          <w:b/>
          <w:sz w:val="22"/>
          <w:lang w:val="ru-RU"/>
        </w:rPr>
        <w:lastRenderedPageBreak/>
        <w:t>Статья 7. Срок исполнения (действия) Контракта, порядок изменения и расторжения Контракта</w:t>
      </w:r>
    </w:p>
    <w:p w14:paraId="76ED4F55"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7.1. Контракт вступает в силу со дня его заключения сторонами и действует до 31 декабря 2026 года. При этом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09096718"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7.2.Изменение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p>
    <w:p w14:paraId="48C4B6E5"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Внесение изменений в Контракт осуществляется путем заключения Сторонами в письменной форме дополнительных соглашений к Контракту, являющихся неотъемлемой частью Контракта.</w:t>
      </w:r>
    </w:p>
    <w:p w14:paraId="3DA94B5B"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7.3. Контракт может быть расторгнут: по соглашению Сторон, в случае одностороннего отказа Стороны от исполнения Контракта, по решению суда.</w:t>
      </w:r>
    </w:p>
    <w:p w14:paraId="22BCA592"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7.4.</w:t>
      </w:r>
      <w:r w:rsidRPr="00247B58">
        <w:rPr>
          <w:rFonts w:cs="Times New Roman"/>
          <w:sz w:val="22"/>
        </w:rPr>
        <w:t> </w:t>
      </w:r>
      <w:r w:rsidRPr="00247B58">
        <w:rPr>
          <w:rFonts w:cs="Times New Roman"/>
          <w:sz w:val="22"/>
          <w:lang w:val="ru-RU"/>
        </w:rPr>
        <w:t>Расторжение Контракта по соглашению Сторон производится путем подписания соответствующего соглашения о расторжении.</w:t>
      </w:r>
    </w:p>
    <w:p w14:paraId="3A289EC4"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рабочих дней с даты его получения.</w:t>
      </w:r>
    </w:p>
    <w:p w14:paraId="435F9F0B"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7.4.1.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46653AAB"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7.4.2.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в случаях, предусмотренных законодательством Российской Федерации о контрактной системе в сфере закупок, - обязан принять решение об одностороннем отказе от исполнения Контракта.</w:t>
      </w:r>
    </w:p>
    <w:p w14:paraId="34888B83"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7.4.3. 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755CEED0"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7.5.</w:t>
      </w:r>
      <w:r w:rsidRPr="00247B58">
        <w:rPr>
          <w:rFonts w:cs="Times New Roman"/>
          <w:sz w:val="22"/>
        </w:rPr>
        <w:t> </w:t>
      </w:r>
      <w:r w:rsidRPr="00247B58">
        <w:rPr>
          <w:rFonts w:cs="Times New Roman"/>
          <w:sz w:val="22"/>
          <w:lang w:val="ru-RU"/>
        </w:rPr>
        <w:t>В случае расторжения Контракта по инициативе любой из Сторон производится сверка расчетов, которой подтверждается объем выполненных Исполнителем услуг.</w:t>
      </w:r>
    </w:p>
    <w:p w14:paraId="094293AF"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7.6.</w:t>
      </w:r>
      <w:r w:rsidRPr="00247B58">
        <w:rPr>
          <w:rFonts w:cs="Times New Roman"/>
          <w:sz w:val="22"/>
        </w:rPr>
        <w:t> </w:t>
      </w:r>
      <w:r w:rsidRPr="00247B58">
        <w:rPr>
          <w:rFonts w:cs="Times New Roman"/>
          <w:sz w:val="22"/>
          <w:lang w:val="ru-RU"/>
        </w:rPr>
        <w:t>При направлении в суд искового заявления с требованиями о расторжении Контракта одновременно заявляются требования об оплате неустойки (штрафа, пени), рассчитанной в соответствии с законодательством Российской Федерации и условиями Контракта.</w:t>
      </w:r>
    </w:p>
    <w:p w14:paraId="5A284643"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7.7.</w:t>
      </w:r>
      <w:r w:rsidRPr="00247B58">
        <w:rPr>
          <w:rFonts w:cs="Times New Roman"/>
          <w:sz w:val="22"/>
        </w:rPr>
        <w:t> </w:t>
      </w:r>
      <w:r w:rsidRPr="00247B58">
        <w:rPr>
          <w:rFonts w:cs="Times New Roman"/>
          <w:sz w:val="22"/>
          <w:lang w:val="ru-RU"/>
        </w:rPr>
        <w:t>Заказчик обязан принять решение об одностороннем отказе от исполнения Контракта в случаях, предусмотренных частью 15 статьи 95 Закона о контрактной системе.</w:t>
      </w:r>
    </w:p>
    <w:p w14:paraId="561C6030"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7.8.</w:t>
      </w:r>
      <w:r w:rsidRPr="00247B58">
        <w:rPr>
          <w:rFonts w:cs="Times New Roman"/>
          <w:sz w:val="22"/>
        </w:rPr>
        <w:t> </w:t>
      </w:r>
      <w:r w:rsidRPr="00247B58">
        <w:rPr>
          <w:rFonts w:cs="Times New Roman"/>
          <w:sz w:val="22"/>
          <w:lang w:val="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A30834"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7.9. 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14:paraId="1E7E628C"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7.9.1. Сторона Контракта, получившая предложение об изменении существенных условий Контракта, в течение 10 (десяти)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 изменении существенных условий Контракта с обоснованием такого отказа.</w:t>
      </w:r>
    </w:p>
    <w:p w14:paraId="71975C6A" w14:textId="77777777" w:rsidR="009D0E98" w:rsidRPr="00247B58" w:rsidRDefault="006F7D13" w:rsidP="004274BC">
      <w:pPr>
        <w:spacing w:after="0" w:line="259" w:lineRule="auto"/>
        <w:jc w:val="center"/>
        <w:rPr>
          <w:rFonts w:cs="Times New Roman"/>
          <w:sz w:val="22"/>
          <w:lang w:val="ru-RU"/>
        </w:rPr>
      </w:pPr>
      <w:r w:rsidRPr="00247B58">
        <w:rPr>
          <w:rFonts w:cs="Times New Roman"/>
          <w:b/>
          <w:sz w:val="22"/>
          <w:lang w:val="ru-RU"/>
        </w:rPr>
        <w:t>Статья 8. Обстоятельства непреодолимой силы</w:t>
      </w:r>
    </w:p>
    <w:p w14:paraId="56C13A41"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lastRenderedPageBreak/>
        <w:t>8.1.</w:t>
      </w:r>
      <w:r w:rsidRPr="00247B58">
        <w:rPr>
          <w:rFonts w:cs="Times New Roman"/>
          <w:sz w:val="22"/>
        </w:rPr>
        <w:t> </w:t>
      </w:r>
      <w:r w:rsidRPr="00247B58">
        <w:rPr>
          <w:rFonts w:cs="Times New Roman"/>
          <w:sz w:val="22"/>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DE4B13F" w14:textId="648D9E4D"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8.2.</w:t>
      </w:r>
      <w:r w:rsidRPr="00247B58">
        <w:rPr>
          <w:rFonts w:cs="Times New Roman"/>
          <w:sz w:val="22"/>
        </w:rPr>
        <w:t> </w:t>
      </w:r>
      <w:r w:rsidRPr="00247B58">
        <w:rPr>
          <w:rFonts w:cs="Times New Roman"/>
          <w:sz w:val="22"/>
          <w:lang w:val="ru-RU"/>
        </w:rPr>
        <w:t>Сторона, для которой создалась невозможность исполнения обязательств по Контракту вследствие обстоятельств непреодолимой силы,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9708B5D"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D9F4195"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8.4.</w:t>
      </w:r>
      <w:r w:rsidRPr="00247B58">
        <w:rPr>
          <w:rFonts w:cs="Times New Roman"/>
          <w:sz w:val="22"/>
        </w:rPr>
        <w:t> </w:t>
      </w:r>
      <w:r w:rsidRPr="00247B58">
        <w:rPr>
          <w:rFonts w:cs="Times New Roman"/>
          <w:sz w:val="22"/>
          <w:lang w:val="ru-RU"/>
        </w:rPr>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71A3BFF3" w14:textId="77777777" w:rsidR="009D0E98" w:rsidRPr="00247B58" w:rsidRDefault="006F7D13" w:rsidP="004274BC">
      <w:pPr>
        <w:spacing w:after="0" w:line="259" w:lineRule="auto"/>
        <w:jc w:val="center"/>
        <w:rPr>
          <w:rFonts w:cs="Times New Roman"/>
          <w:sz w:val="22"/>
          <w:lang w:val="ru-RU"/>
        </w:rPr>
      </w:pPr>
      <w:r w:rsidRPr="00247B58">
        <w:rPr>
          <w:rFonts w:cs="Times New Roman"/>
          <w:b/>
          <w:sz w:val="22"/>
          <w:lang w:val="ru-RU"/>
        </w:rPr>
        <w:t>Статья 9. Порядок урегулирования споров</w:t>
      </w:r>
    </w:p>
    <w:p w14:paraId="3207D0C7"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9.1.</w:t>
      </w:r>
      <w:r w:rsidRPr="00247B58">
        <w:rPr>
          <w:rFonts w:cs="Times New Roman"/>
          <w:sz w:val="22"/>
        </w:rPr>
        <w:t> </w:t>
      </w:r>
      <w:r w:rsidRPr="00247B58">
        <w:rPr>
          <w:rFonts w:cs="Times New Roman"/>
          <w:sz w:val="22"/>
          <w:lang w:val="ru-RU"/>
        </w:rPr>
        <w:t>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70E133BD"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9.2. 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w:t>
      </w:r>
    </w:p>
    <w:p w14:paraId="0A8AC483"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9.3.</w:t>
      </w:r>
      <w:r w:rsidRPr="00247B58">
        <w:rPr>
          <w:rFonts w:cs="Times New Roman"/>
          <w:sz w:val="22"/>
        </w:rPr>
        <w:t> </w:t>
      </w:r>
      <w:r w:rsidRPr="00247B58">
        <w:rPr>
          <w:rFonts w:cs="Times New Roman"/>
          <w:sz w:val="22"/>
          <w:lang w:val="ru-RU"/>
        </w:rPr>
        <w:t>До передачи спора на разрешение суда Стороны предпринимают меры к его урегулированию в претензионном порядке.</w:t>
      </w:r>
    </w:p>
    <w:p w14:paraId="08A189F8"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9.4.</w:t>
      </w:r>
      <w:r w:rsidRPr="00247B58">
        <w:rPr>
          <w:rFonts w:cs="Times New Roman"/>
          <w:sz w:val="22"/>
        </w:rPr>
        <w:t> </w:t>
      </w:r>
      <w:r w:rsidRPr="00247B58">
        <w:rPr>
          <w:rFonts w:cs="Times New Roman"/>
          <w:sz w:val="22"/>
          <w:lang w:val="ru-RU"/>
        </w:rPr>
        <w:t>Все не урегулированные разногласия разрешаются Сторонами в Арбитражном суде города Санкт-Петербурга и Ленинградской области.</w:t>
      </w:r>
    </w:p>
    <w:p w14:paraId="3836A14C" w14:textId="77777777" w:rsidR="009D0E98" w:rsidRPr="00247B58" w:rsidRDefault="006F7D13" w:rsidP="004274BC">
      <w:pPr>
        <w:spacing w:after="0" w:line="259" w:lineRule="auto"/>
        <w:jc w:val="center"/>
        <w:rPr>
          <w:rFonts w:cs="Times New Roman"/>
          <w:sz w:val="22"/>
          <w:lang w:val="ru-RU"/>
        </w:rPr>
      </w:pPr>
      <w:r w:rsidRPr="00247B58">
        <w:rPr>
          <w:rFonts w:cs="Times New Roman"/>
          <w:b/>
          <w:sz w:val="22"/>
          <w:lang w:val="ru-RU"/>
        </w:rPr>
        <w:t>Статья 10. Прочие условия</w:t>
      </w:r>
    </w:p>
    <w:p w14:paraId="22D6AEE9"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10.1.</w:t>
      </w:r>
      <w:r w:rsidRPr="00247B58">
        <w:rPr>
          <w:rFonts w:cs="Times New Roman"/>
          <w:sz w:val="22"/>
          <w:lang w:val="ru-RU"/>
        </w:rPr>
        <w:tab/>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14:paraId="2100F35E"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Датой получения уведомления, указанного в абзаце 1 настоящего пункта, считается:</w:t>
      </w:r>
    </w:p>
    <w:p w14:paraId="3C852501"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5AE9789E"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w:t>
      </w:r>
    </w:p>
    <w:p w14:paraId="49C53CC2"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2EB8C5E1"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10.2. Обмен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14:paraId="018C15B2"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10.3.</w:t>
      </w:r>
      <w:r w:rsidRPr="00247B58">
        <w:rPr>
          <w:rFonts w:cs="Times New Roman"/>
          <w:sz w:val="22"/>
        </w:rPr>
        <w:t> </w:t>
      </w:r>
      <w:r w:rsidRPr="00247B58">
        <w:rPr>
          <w:rFonts w:cs="Times New Roman"/>
          <w:sz w:val="22"/>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7628EFAE"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10.4.</w:t>
      </w:r>
      <w:r w:rsidRPr="00247B58">
        <w:rPr>
          <w:rFonts w:cs="Times New Roman"/>
          <w:sz w:val="22"/>
        </w:rPr>
        <w:t> </w:t>
      </w:r>
      <w:r w:rsidRPr="00247B58">
        <w:rPr>
          <w:rFonts w:cs="Times New Roman"/>
          <w:sz w:val="22"/>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B7FD1E3"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10.5.</w:t>
      </w:r>
      <w:r w:rsidRPr="00247B58">
        <w:rPr>
          <w:rFonts w:cs="Times New Roman"/>
          <w:sz w:val="22"/>
        </w:rPr>
        <w:t> </w:t>
      </w:r>
      <w:r w:rsidRPr="00247B58">
        <w:rPr>
          <w:rFonts w:cs="Times New Roman"/>
          <w:sz w:val="22"/>
          <w:lang w:val="ru-RU"/>
        </w:rPr>
        <w:t xml:space="preserve">Контракт заключен в электронной форме в подсистеме Автоматизированной информационной системы государственных закупок Санкт-Петербурга (АИС ГЗ), подписан электронно-цифровыми подписями сторон, которые содержат квалифицированный сертификат ключа проверки электронной подписи, соответствующий требованиям, установленным Федеральным законом от 06.04.2011 г. № 63 «Об электронной подписи» и иными принимаемыми в соответствии с ним нормативными правовыми актами, и созданный </w:t>
      </w:r>
      <w:r w:rsidRPr="00247B58">
        <w:rPr>
          <w:rFonts w:cs="Times New Roman"/>
          <w:sz w:val="22"/>
          <w:lang w:val="ru-RU"/>
        </w:rPr>
        <w:lastRenderedPageBreak/>
        <w:t>аккредитованным удостоверяющим центром либо федеральным органом исполнительной власти, уполномоченным в сфере использования электронной подписи и размещен в реестре закупок малого объема в подсистеме АИС ГЗ.</w:t>
      </w:r>
    </w:p>
    <w:p w14:paraId="11A3B13B"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10.6.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4FD2EE03"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10.7.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6A01D12A"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10.8.</w:t>
      </w:r>
      <w:r w:rsidRPr="00247B58">
        <w:rPr>
          <w:rFonts w:cs="Times New Roman"/>
          <w:sz w:val="22"/>
        </w:rPr>
        <w:t> </w:t>
      </w:r>
      <w:r w:rsidRPr="00247B58">
        <w:rPr>
          <w:rFonts w:cs="Times New Roman"/>
          <w:sz w:val="22"/>
          <w:lang w:val="ru-RU"/>
        </w:rPr>
        <w:t>Во всем, что не предусмотрено Контрактом, Стороны руководствуются законодательством Российской Федерации.</w:t>
      </w:r>
    </w:p>
    <w:p w14:paraId="62C21D8F"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10.9. Обмен документами при применении мер ответственности и совершении иных действий в связи с нарушением стороной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4BF4E6F7"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10.10. Стороны вправе осуществлять обмен информацией и документами, вести рабочую переписку по вопросам, связанным с исполнением контракта, направлять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адресов, указанных в статье 11 Контракта.</w:t>
      </w:r>
    </w:p>
    <w:p w14:paraId="0D4D80C7"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10.11. Приложения к контракту являются его неотъемлемой частью:</w:t>
      </w:r>
    </w:p>
    <w:p w14:paraId="71520D1C" w14:textId="77777777" w:rsidR="009D0E98" w:rsidRPr="00247B58" w:rsidRDefault="006F7D13" w:rsidP="004274BC">
      <w:pPr>
        <w:spacing w:after="0" w:line="259" w:lineRule="auto"/>
        <w:jc w:val="both"/>
        <w:rPr>
          <w:rFonts w:cs="Times New Roman"/>
          <w:sz w:val="22"/>
          <w:lang w:val="ru-RU"/>
        </w:rPr>
      </w:pPr>
      <w:r w:rsidRPr="00247B58">
        <w:rPr>
          <w:rFonts w:cs="Times New Roman"/>
          <w:sz w:val="22"/>
          <w:lang w:val="ru-RU"/>
        </w:rPr>
        <w:t>Приложение № 1 – Техническое задание.</w:t>
      </w:r>
    </w:p>
    <w:p w14:paraId="73CDDB90" w14:textId="77777777" w:rsidR="009D0E98" w:rsidRPr="00247B58" w:rsidRDefault="006F7D13" w:rsidP="004274BC">
      <w:pPr>
        <w:spacing w:after="0" w:line="259" w:lineRule="auto"/>
        <w:jc w:val="both"/>
        <w:rPr>
          <w:rFonts w:cs="Times New Roman"/>
          <w:sz w:val="22"/>
          <w:lang w:val="ru-RU"/>
        </w:rPr>
      </w:pPr>
      <w:r w:rsidRPr="00247B58">
        <w:rPr>
          <w:rFonts w:cs="Times New Roman"/>
          <w:sz w:val="22"/>
          <w:lang w:val="ru-RU"/>
        </w:rPr>
        <w:t>Приложение № 2 – Расчет цены контракта (локально-сметный расчет).</w:t>
      </w:r>
    </w:p>
    <w:p w14:paraId="3B6D0ED6" w14:textId="77777777" w:rsidR="009D0E98" w:rsidRPr="00247B58" w:rsidRDefault="006F7D13" w:rsidP="004274BC">
      <w:pPr>
        <w:spacing w:after="0" w:line="259" w:lineRule="auto"/>
        <w:jc w:val="both"/>
        <w:rPr>
          <w:rFonts w:cs="Times New Roman"/>
          <w:sz w:val="22"/>
          <w:lang w:val="ru-RU"/>
        </w:rPr>
      </w:pPr>
      <w:r w:rsidRPr="00247B58">
        <w:rPr>
          <w:rFonts w:cs="Times New Roman"/>
          <w:b/>
          <w:sz w:val="22"/>
          <w:lang w:val="ru-RU"/>
        </w:rPr>
        <w:t>Статья 11. Адреса, реквизиты и подписи Сторон</w:t>
      </w:r>
    </w:p>
    <w:tbl>
      <w:tblPr>
        <w:tblStyle w:val="aff0"/>
        <w:tblW w:w="0" w:type="auto"/>
        <w:jc w:val="center"/>
        <w:tblLook w:val="04A0" w:firstRow="1" w:lastRow="0" w:firstColumn="1" w:lastColumn="0" w:noHBand="0" w:noVBand="1"/>
      </w:tblPr>
      <w:tblGrid>
        <w:gridCol w:w="5209"/>
        <w:gridCol w:w="5207"/>
      </w:tblGrid>
      <w:tr w:rsidR="009D0E98" w:rsidRPr="00247B58" w14:paraId="18D9FF1C" w14:textId="77777777">
        <w:trPr>
          <w:jc w:val="center"/>
        </w:trPr>
        <w:tc>
          <w:tcPr>
            <w:tcW w:w="5213" w:type="dxa"/>
          </w:tcPr>
          <w:p w14:paraId="61DEF464" w14:textId="77777777" w:rsidR="009D0E98" w:rsidRPr="00247B58" w:rsidRDefault="006F7D13" w:rsidP="004274BC">
            <w:pPr>
              <w:jc w:val="both"/>
              <w:rPr>
                <w:rFonts w:cs="Times New Roman"/>
                <w:sz w:val="22"/>
              </w:rPr>
            </w:pPr>
            <w:proofErr w:type="spellStart"/>
            <w:r w:rsidRPr="00247B58">
              <w:rPr>
                <w:rFonts w:cs="Times New Roman"/>
                <w:b/>
                <w:sz w:val="22"/>
              </w:rPr>
              <w:t>Заказчик</w:t>
            </w:r>
            <w:proofErr w:type="spellEnd"/>
          </w:p>
        </w:tc>
        <w:tc>
          <w:tcPr>
            <w:tcW w:w="5213" w:type="dxa"/>
          </w:tcPr>
          <w:p w14:paraId="41529990" w14:textId="77777777" w:rsidR="009D0E98" w:rsidRPr="00247B58" w:rsidRDefault="006F7D13" w:rsidP="004274BC">
            <w:pPr>
              <w:jc w:val="both"/>
              <w:rPr>
                <w:rFonts w:cs="Times New Roman"/>
                <w:sz w:val="22"/>
              </w:rPr>
            </w:pPr>
            <w:r w:rsidRPr="00247B58">
              <w:rPr>
                <w:rFonts w:cs="Times New Roman"/>
                <w:b/>
                <w:sz w:val="22"/>
              </w:rPr>
              <w:t>Исполнитель</w:t>
            </w:r>
          </w:p>
        </w:tc>
      </w:tr>
      <w:tr w:rsidR="009D0E98" w:rsidRPr="00F20876" w14:paraId="5FF1D87C" w14:textId="77777777">
        <w:trPr>
          <w:jc w:val="center"/>
        </w:trPr>
        <w:tc>
          <w:tcPr>
            <w:tcW w:w="5213" w:type="dxa"/>
          </w:tcPr>
          <w:p w14:paraId="7E1C87D2" w14:textId="77777777" w:rsidR="009D0E98" w:rsidRPr="00247B58" w:rsidRDefault="006F7D13" w:rsidP="004274BC">
            <w:pPr>
              <w:rPr>
                <w:rFonts w:cs="Times New Roman"/>
                <w:sz w:val="22"/>
                <w:lang w:val="ru-RU"/>
              </w:rPr>
            </w:pPr>
            <w:r w:rsidRPr="00247B58">
              <w:rPr>
                <w:rFonts w:cs="Times New Roman"/>
                <w:sz w:val="22"/>
                <w:lang w:val="ru-RU"/>
              </w:rPr>
              <w:t>Санкт-Петербургское государственное бюджетное учреждение дополнительного образования «Санкт-Петербургская детская школа искусств имени Е.А. Мравинского»</w:t>
            </w:r>
            <w:r w:rsidRPr="00247B58">
              <w:rPr>
                <w:rFonts w:cs="Times New Roman"/>
                <w:sz w:val="22"/>
                <w:lang w:val="ru-RU"/>
              </w:rPr>
              <w:br/>
              <w:t>СПб ГБОУ ДО «ДШИ им. Мравинского»</w:t>
            </w:r>
            <w:r w:rsidRPr="00247B58">
              <w:rPr>
                <w:rFonts w:cs="Times New Roman"/>
                <w:sz w:val="22"/>
                <w:lang w:val="ru-RU"/>
              </w:rPr>
              <w:br/>
              <w:t>Адрес: 196070, г. Санкт-Петербург, ул. Варшавская, д. 44</w:t>
            </w:r>
            <w:r w:rsidRPr="00247B58">
              <w:rPr>
                <w:rFonts w:cs="Times New Roman"/>
                <w:sz w:val="22"/>
                <w:lang w:val="ru-RU"/>
              </w:rPr>
              <w:br/>
              <w:t>ИНН 7810287393 / КПП 781001001</w:t>
            </w:r>
            <w:r w:rsidRPr="00247B58">
              <w:rPr>
                <w:rFonts w:cs="Times New Roman"/>
                <w:sz w:val="22"/>
                <w:lang w:val="ru-RU"/>
              </w:rPr>
              <w:br/>
              <w:t>ОГРН 1037821026539 / ОКПО 02179902</w:t>
            </w:r>
            <w:r w:rsidRPr="00247B58">
              <w:rPr>
                <w:rFonts w:cs="Times New Roman"/>
                <w:sz w:val="22"/>
                <w:lang w:val="ru-RU"/>
              </w:rPr>
              <w:br/>
              <w:t>ОКТМО 40376000</w:t>
            </w:r>
            <w:r w:rsidRPr="00247B58">
              <w:rPr>
                <w:rFonts w:cs="Times New Roman"/>
                <w:sz w:val="22"/>
                <w:lang w:val="ru-RU"/>
              </w:rPr>
              <w:br/>
              <w:t>Банковские реквизиты:</w:t>
            </w:r>
            <w:r w:rsidRPr="00247B58">
              <w:rPr>
                <w:rFonts w:cs="Times New Roman"/>
                <w:sz w:val="22"/>
                <w:lang w:val="ru-RU"/>
              </w:rPr>
              <w:br/>
              <w:t>Банк: Северо-Западное ГУ Банка России//УФК по г. Санкт-Петербурга</w:t>
            </w:r>
            <w:r w:rsidRPr="00247B58">
              <w:rPr>
                <w:rFonts w:cs="Times New Roman"/>
                <w:sz w:val="22"/>
                <w:lang w:val="ru-RU"/>
              </w:rPr>
              <w:br/>
              <w:t>БИК 014030106</w:t>
            </w:r>
            <w:r w:rsidRPr="00247B58">
              <w:rPr>
                <w:rFonts w:cs="Times New Roman"/>
                <w:sz w:val="22"/>
                <w:lang w:val="ru-RU"/>
              </w:rPr>
              <w:br/>
              <w:t>Р/с 03224643400000007200</w:t>
            </w:r>
            <w:r w:rsidRPr="00247B58">
              <w:rPr>
                <w:rFonts w:cs="Times New Roman"/>
                <w:sz w:val="22"/>
                <w:lang w:val="ru-RU"/>
              </w:rPr>
              <w:br/>
              <w:t>К/с 40102810945370000005</w:t>
            </w:r>
            <w:r w:rsidRPr="00247B58">
              <w:rPr>
                <w:rFonts w:cs="Times New Roman"/>
                <w:sz w:val="22"/>
                <w:lang w:val="ru-RU"/>
              </w:rPr>
              <w:br/>
              <w:t>Л/с 0171085 в Комитете финансов СПб</w:t>
            </w:r>
            <w:r w:rsidRPr="00247B58">
              <w:rPr>
                <w:rFonts w:cs="Times New Roman"/>
                <w:sz w:val="22"/>
                <w:lang w:val="ru-RU"/>
              </w:rPr>
              <w:br/>
              <w:t>КБК 82000000000000000120</w:t>
            </w:r>
            <w:r w:rsidRPr="00247B58">
              <w:rPr>
                <w:rFonts w:cs="Times New Roman"/>
                <w:sz w:val="22"/>
                <w:lang w:val="ru-RU"/>
              </w:rPr>
              <w:br/>
              <w:t>Назначение платежа: (820 130 ПД) л/с 0171085</w:t>
            </w:r>
          </w:p>
        </w:tc>
        <w:tc>
          <w:tcPr>
            <w:tcW w:w="5213" w:type="dxa"/>
          </w:tcPr>
          <w:p w14:paraId="27937B67" w14:textId="18780A61" w:rsidR="009D0E98" w:rsidRPr="00247B58" w:rsidRDefault="006F7D13" w:rsidP="004274BC">
            <w:pPr>
              <w:rPr>
                <w:rFonts w:cs="Times New Roman"/>
                <w:sz w:val="22"/>
                <w:lang w:val="ru-RU"/>
              </w:rPr>
            </w:pPr>
            <w:r w:rsidRPr="00247B58">
              <w:rPr>
                <w:rFonts w:cs="Times New Roman"/>
                <w:sz w:val="22"/>
                <w:lang w:val="ru-RU"/>
              </w:rPr>
              <w:t>0000556</w:t>
            </w:r>
          </w:p>
        </w:tc>
      </w:tr>
      <w:tr w:rsidR="009D0E98" w:rsidRPr="00F20876" w14:paraId="7FDBCEEA" w14:textId="77777777">
        <w:trPr>
          <w:jc w:val="center"/>
        </w:trPr>
        <w:tc>
          <w:tcPr>
            <w:tcW w:w="5213" w:type="dxa"/>
          </w:tcPr>
          <w:p w14:paraId="5C0B047B" w14:textId="77777777" w:rsidR="009D0E98" w:rsidRPr="00247B58" w:rsidRDefault="006F7D13" w:rsidP="004274BC">
            <w:pPr>
              <w:jc w:val="both"/>
              <w:rPr>
                <w:rFonts w:cs="Times New Roman"/>
                <w:sz w:val="22"/>
              </w:rPr>
            </w:pPr>
            <w:proofErr w:type="spellStart"/>
            <w:r w:rsidRPr="00247B58">
              <w:rPr>
                <w:rFonts w:cs="Times New Roman"/>
                <w:sz w:val="22"/>
              </w:rPr>
              <w:t>Руководитель</w:t>
            </w:r>
            <w:proofErr w:type="spellEnd"/>
            <w:r w:rsidRPr="00247B58">
              <w:rPr>
                <w:rFonts w:cs="Times New Roman"/>
                <w:sz w:val="22"/>
              </w:rPr>
              <w:t xml:space="preserve"> / </w:t>
            </w:r>
            <w:proofErr w:type="spellStart"/>
            <w:r w:rsidRPr="00247B58">
              <w:rPr>
                <w:rFonts w:cs="Times New Roman"/>
                <w:sz w:val="22"/>
              </w:rPr>
              <w:t>уполномоченное</w:t>
            </w:r>
            <w:proofErr w:type="spellEnd"/>
            <w:r w:rsidRPr="00247B58">
              <w:rPr>
                <w:rFonts w:cs="Times New Roman"/>
                <w:sz w:val="22"/>
              </w:rPr>
              <w:t xml:space="preserve"> </w:t>
            </w:r>
            <w:proofErr w:type="spellStart"/>
            <w:r w:rsidRPr="00247B58">
              <w:rPr>
                <w:rFonts w:cs="Times New Roman"/>
                <w:sz w:val="22"/>
              </w:rPr>
              <w:t>лицо</w:t>
            </w:r>
            <w:proofErr w:type="spellEnd"/>
            <w:r w:rsidRPr="00247B58">
              <w:rPr>
                <w:rFonts w:cs="Times New Roman"/>
                <w:sz w:val="22"/>
              </w:rPr>
              <w:t xml:space="preserve"> Заказчика</w:t>
            </w:r>
            <w:r w:rsidRPr="00247B58">
              <w:rPr>
                <w:rFonts w:cs="Times New Roman"/>
                <w:sz w:val="22"/>
              </w:rPr>
              <w:br/>
            </w:r>
            <w:r w:rsidRPr="00247B58">
              <w:rPr>
                <w:rFonts w:cs="Times New Roman"/>
                <w:sz w:val="22"/>
              </w:rPr>
              <w:br/>
              <w:t>__________________ /__________________/</w:t>
            </w:r>
          </w:p>
        </w:tc>
        <w:tc>
          <w:tcPr>
            <w:tcW w:w="5213" w:type="dxa"/>
          </w:tcPr>
          <w:p w14:paraId="2DB7D10E" w14:textId="5032FC16" w:rsidR="009D0E98" w:rsidRPr="00247B58" w:rsidRDefault="009D0E98" w:rsidP="004274BC">
            <w:pPr>
              <w:jc w:val="both"/>
              <w:rPr>
                <w:rFonts w:cs="Times New Roman"/>
                <w:sz w:val="22"/>
                <w:lang w:val="ru-RU"/>
              </w:rPr>
            </w:pPr>
          </w:p>
        </w:tc>
      </w:tr>
      <w:tr w:rsidR="009D0E98" w:rsidRPr="00247B58" w14:paraId="5C188512" w14:textId="77777777">
        <w:trPr>
          <w:jc w:val="center"/>
        </w:trPr>
        <w:tc>
          <w:tcPr>
            <w:tcW w:w="5213" w:type="dxa"/>
          </w:tcPr>
          <w:p w14:paraId="2E9DD621" w14:textId="77777777" w:rsidR="009D0E98" w:rsidRPr="00247B58" w:rsidRDefault="006F7D13" w:rsidP="004274BC">
            <w:pPr>
              <w:jc w:val="both"/>
              <w:rPr>
                <w:rFonts w:cs="Times New Roman"/>
                <w:sz w:val="22"/>
              </w:rPr>
            </w:pPr>
            <w:proofErr w:type="spellStart"/>
            <w:r w:rsidRPr="00247B58">
              <w:rPr>
                <w:rFonts w:cs="Times New Roman"/>
                <w:sz w:val="22"/>
              </w:rPr>
              <w:t>Подписано</w:t>
            </w:r>
            <w:proofErr w:type="spellEnd"/>
            <w:r w:rsidRPr="00247B58">
              <w:rPr>
                <w:rFonts w:cs="Times New Roman"/>
                <w:sz w:val="22"/>
              </w:rPr>
              <w:t xml:space="preserve"> ЭЦП</w:t>
            </w:r>
          </w:p>
        </w:tc>
        <w:tc>
          <w:tcPr>
            <w:tcW w:w="5213" w:type="dxa"/>
          </w:tcPr>
          <w:p w14:paraId="782C71D9" w14:textId="77777777" w:rsidR="009D0E98" w:rsidRPr="00247B58" w:rsidRDefault="006F7D13" w:rsidP="004274BC">
            <w:pPr>
              <w:jc w:val="both"/>
              <w:rPr>
                <w:rFonts w:cs="Times New Roman"/>
                <w:sz w:val="22"/>
              </w:rPr>
            </w:pPr>
            <w:r w:rsidRPr="00247B58">
              <w:rPr>
                <w:rFonts w:cs="Times New Roman"/>
                <w:sz w:val="22"/>
              </w:rPr>
              <w:t>Подписано ЭЦП</w:t>
            </w:r>
          </w:p>
        </w:tc>
      </w:tr>
    </w:tbl>
    <w:p w14:paraId="33B5EB77" w14:textId="77777777" w:rsidR="009D0E98" w:rsidRPr="00247B58" w:rsidRDefault="006F7D13" w:rsidP="004274BC">
      <w:pPr>
        <w:spacing w:after="0"/>
        <w:jc w:val="both"/>
        <w:rPr>
          <w:rFonts w:cs="Times New Roman"/>
          <w:sz w:val="22"/>
        </w:rPr>
      </w:pPr>
      <w:r w:rsidRPr="00247B58">
        <w:rPr>
          <w:rFonts w:cs="Times New Roman"/>
          <w:sz w:val="22"/>
        </w:rPr>
        <w:br w:type="page"/>
      </w:r>
    </w:p>
    <w:p w14:paraId="65170B98" w14:textId="77777777" w:rsidR="009D0E98" w:rsidRPr="00247B58" w:rsidRDefault="006F7D13" w:rsidP="004274BC">
      <w:pPr>
        <w:spacing w:after="0" w:line="259" w:lineRule="auto"/>
        <w:jc w:val="right"/>
        <w:rPr>
          <w:rFonts w:cs="Times New Roman"/>
          <w:sz w:val="22"/>
        </w:rPr>
      </w:pPr>
      <w:r w:rsidRPr="00247B58">
        <w:rPr>
          <w:rFonts w:cs="Times New Roman"/>
          <w:b/>
          <w:sz w:val="22"/>
        </w:rPr>
        <w:lastRenderedPageBreak/>
        <w:t>Приложение №1 к контракту</w:t>
      </w:r>
    </w:p>
    <w:p w14:paraId="4024BE7B" w14:textId="77777777" w:rsidR="009D0E98" w:rsidRPr="00247B58" w:rsidRDefault="006F7D13" w:rsidP="004274BC">
      <w:pPr>
        <w:spacing w:after="0" w:line="259" w:lineRule="auto"/>
        <w:jc w:val="right"/>
        <w:rPr>
          <w:rFonts w:cs="Times New Roman"/>
          <w:sz w:val="22"/>
        </w:rPr>
      </w:pPr>
      <w:r w:rsidRPr="00247B58">
        <w:rPr>
          <w:rFonts w:cs="Times New Roman"/>
          <w:sz w:val="22"/>
        </w:rPr>
        <w:t>№ ____/2026 от «___» __________ 2026 года</w:t>
      </w:r>
    </w:p>
    <w:p w14:paraId="5CAC3C9D" w14:textId="77777777" w:rsidR="009D0E98" w:rsidRPr="00247B58" w:rsidRDefault="006F7D13" w:rsidP="004274BC">
      <w:pPr>
        <w:spacing w:after="0" w:line="259" w:lineRule="auto"/>
        <w:jc w:val="center"/>
        <w:rPr>
          <w:rFonts w:cs="Times New Roman"/>
          <w:sz w:val="22"/>
          <w:lang w:val="ru-RU"/>
        </w:rPr>
      </w:pPr>
      <w:r w:rsidRPr="00247B58">
        <w:rPr>
          <w:rFonts w:cs="Times New Roman"/>
          <w:b/>
          <w:sz w:val="22"/>
          <w:lang w:val="ru-RU"/>
        </w:rPr>
        <w:t xml:space="preserve">Техническое задание </w:t>
      </w:r>
      <w:r w:rsidRPr="00247B58">
        <w:rPr>
          <w:rFonts w:cs="Times New Roman"/>
          <w:b/>
          <w:sz w:val="22"/>
          <w:lang w:val="ru-RU"/>
        </w:rPr>
        <w:br/>
        <w:t>на оказание юридических услуг</w:t>
      </w:r>
    </w:p>
    <w:p w14:paraId="05446C13" w14:textId="77777777" w:rsidR="004274BC" w:rsidRDefault="004274BC" w:rsidP="004274BC">
      <w:pPr>
        <w:spacing w:after="0" w:line="259" w:lineRule="auto"/>
        <w:jc w:val="center"/>
        <w:rPr>
          <w:rFonts w:cs="Times New Roman"/>
          <w:b/>
          <w:sz w:val="22"/>
          <w:lang w:val="ru-RU"/>
        </w:rPr>
      </w:pPr>
    </w:p>
    <w:p w14:paraId="569E3B42" w14:textId="321FB3E0" w:rsidR="009D0E98" w:rsidRPr="00247B58" w:rsidRDefault="006F7D13" w:rsidP="004274BC">
      <w:pPr>
        <w:spacing w:after="0" w:line="259" w:lineRule="auto"/>
        <w:jc w:val="center"/>
        <w:rPr>
          <w:rFonts w:cs="Times New Roman"/>
          <w:sz w:val="22"/>
          <w:lang w:val="ru-RU"/>
        </w:rPr>
      </w:pPr>
      <w:r w:rsidRPr="00247B58">
        <w:rPr>
          <w:rFonts w:cs="Times New Roman"/>
          <w:b/>
          <w:sz w:val="22"/>
          <w:lang w:val="ru-RU"/>
        </w:rPr>
        <w:t>Раздел 1. Общие требования</w:t>
      </w:r>
    </w:p>
    <w:p w14:paraId="0F544638" w14:textId="77777777" w:rsidR="009D0E98" w:rsidRPr="00247B58" w:rsidRDefault="006F7D13" w:rsidP="004274BC">
      <w:pPr>
        <w:spacing w:after="0" w:line="259" w:lineRule="auto"/>
        <w:jc w:val="center"/>
        <w:rPr>
          <w:rFonts w:cs="Times New Roman"/>
          <w:sz w:val="22"/>
          <w:lang w:val="ru-RU"/>
        </w:rPr>
      </w:pPr>
      <w:r w:rsidRPr="00247B58">
        <w:rPr>
          <w:rFonts w:cs="Times New Roman"/>
          <w:b/>
          <w:sz w:val="22"/>
          <w:lang w:val="ru-RU"/>
        </w:rPr>
        <w:t>Объект закупки</w:t>
      </w:r>
    </w:p>
    <w:p w14:paraId="2F1693C2"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 xml:space="preserve">1.1. Код по Общероссийскому классификатору продукции по видам экономической деятельности (ОКПД) ОК 034-2014, соответствующий предмету открытого конкурса </w:t>
      </w:r>
      <w:r w:rsidRPr="00247B58">
        <w:rPr>
          <w:rFonts w:cs="Times New Roman"/>
          <w:sz w:val="22"/>
          <w:lang w:val="ru-RU"/>
        </w:rPr>
        <w:br/>
        <w:t>в электронной форме: 69.10.19.000 «Услуги юридические прочие» КТРУ 69.10.10.000-00000004.</w:t>
      </w:r>
    </w:p>
    <w:p w14:paraId="102F42E9"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1.2. Объектом настоящей закупки является оказание юридических услуг по защите интересов Заказчика в Арбитражном суде города Санкт-Петербурга и Ленинградской области по иску ООО «Строй Онлайн» в рамках дела № А56-44909/2026.</w:t>
      </w:r>
    </w:p>
    <w:p w14:paraId="0026986D"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2. Цели и правовое основание для поставки товара</w:t>
      </w:r>
    </w:p>
    <w:p w14:paraId="63B22E6A" w14:textId="77777777" w:rsidR="009D0E98" w:rsidRPr="00247B58" w:rsidRDefault="006F7D13" w:rsidP="004274BC">
      <w:pPr>
        <w:spacing w:after="0" w:line="259" w:lineRule="auto"/>
        <w:jc w:val="both"/>
        <w:rPr>
          <w:rFonts w:cs="Times New Roman"/>
          <w:sz w:val="22"/>
          <w:lang w:val="ru-RU"/>
        </w:rPr>
      </w:pPr>
      <w:r w:rsidRPr="00247B58">
        <w:rPr>
          <w:rFonts w:cs="Times New Roman"/>
          <w:sz w:val="22"/>
          <w:lang w:val="ru-RU"/>
        </w:rPr>
        <w:t>(выполнения работ, оказания услуг)</w:t>
      </w:r>
    </w:p>
    <w:p w14:paraId="45AB87C7" w14:textId="757F977F"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2.1. Целью данной закупки является обеспечение п</w:t>
      </w:r>
      <w:r w:rsidR="00F20876">
        <w:rPr>
          <w:rFonts w:cs="Times New Roman"/>
          <w:sz w:val="22"/>
          <w:lang w:val="ru-RU"/>
        </w:rPr>
        <w:t>равовой защиты интересов СПб ГБ</w:t>
      </w:r>
      <w:r w:rsidRPr="00247B58">
        <w:rPr>
          <w:rFonts w:cs="Times New Roman"/>
          <w:sz w:val="22"/>
          <w:lang w:val="ru-RU"/>
        </w:rPr>
        <w:t>У ДО «ДШИ им. Мравинского» в арбитражном процессе по иску ООО «Строй Онлайн» в рамках дела № А56-44909/2026.</w:t>
      </w:r>
    </w:p>
    <w:p w14:paraId="6084BB67"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2.2 Основанием для данной закупки является: потребность учреждения, План-график закупок товаров, работ, услуг для обеспечения государственных и муниципальных нужд на 2026 год.</w:t>
      </w:r>
    </w:p>
    <w:p w14:paraId="5F163DA6"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3. Источник финансирования</w:t>
      </w:r>
    </w:p>
    <w:p w14:paraId="73480456" w14:textId="77777777" w:rsidR="009D0E98" w:rsidRPr="00247B58" w:rsidRDefault="006F7D13" w:rsidP="004274BC">
      <w:pPr>
        <w:spacing w:after="0" w:line="259" w:lineRule="auto"/>
        <w:jc w:val="both"/>
        <w:rPr>
          <w:rFonts w:cs="Times New Roman"/>
          <w:sz w:val="22"/>
          <w:lang w:val="ru-RU"/>
        </w:rPr>
      </w:pPr>
      <w:r w:rsidRPr="00247B58">
        <w:rPr>
          <w:rFonts w:cs="Times New Roman"/>
          <w:sz w:val="22"/>
          <w:lang w:val="ru-RU"/>
        </w:rPr>
        <w:t>Источник финансирования закупки: «Внебюджетные средства» - «Субсидии на финансовое обеспечение выполнения государственного задания», код вида расходов 244, КОСГУ 226.</w:t>
      </w:r>
    </w:p>
    <w:p w14:paraId="2CDB3AD3"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4. Форма, сроки и порядок оплаты</w:t>
      </w:r>
    </w:p>
    <w:p w14:paraId="2C168315" w14:textId="77777777" w:rsidR="00306DB3" w:rsidRDefault="006F7D13" w:rsidP="004274BC">
      <w:pPr>
        <w:spacing w:after="0" w:line="259" w:lineRule="auto"/>
        <w:ind w:firstLine="709"/>
        <w:jc w:val="both"/>
        <w:rPr>
          <w:rFonts w:cs="Times New Roman"/>
          <w:sz w:val="22"/>
          <w:lang w:val="ru-RU"/>
        </w:rPr>
      </w:pPr>
      <w:r w:rsidRPr="00247B58">
        <w:rPr>
          <w:rFonts w:cs="Times New Roman"/>
          <w:sz w:val="22"/>
          <w:lang w:val="ru-RU"/>
        </w:rPr>
        <w:t>4.1. Оплата производится Заказчиком</w:t>
      </w:r>
      <w:r w:rsidR="00306DB3">
        <w:rPr>
          <w:rFonts w:cs="Times New Roman"/>
          <w:sz w:val="22"/>
          <w:lang w:val="ru-RU"/>
        </w:rPr>
        <w:t>:</w:t>
      </w:r>
    </w:p>
    <w:p w14:paraId="1068CB17" w14:textId="09D6FAC1" w:rsidR="00306DB3" w:rsidRDefault="006F7D13" w:rsidP="004274BC">
      <w:pPr>
        <w:spacing w:after="0" w:line="259" w:lineRule="auto"/>
        <w:ind w:firstLine="709"/>
        <w:jc w:val="both"/>
        <w:rPr>
          <w:rFonts w:cs="Times New Roman"/>
          <w:sz w:val="22"/>
          <w:lang w:val="ru-RU"/>
        </w:rPr>
      </w:pPr>
      <w:r w:rsidRPr="00247B58">
        <w:rPr>
          <w:rFonts w:cs="Times New Roman"/>
          <w:sz w:val="22"/>
          <w:lang w:val="ru-RU"/>
        </w:rPr>
        <w:t xml:space="preserve"> </w:t>
      </w:r>
      <w:r w:rsidR="00F347B8">
        <w:rPr>
          <w:rFonts w:cs="Times New Roman"/>
          <w:sz w:val="22"/>
          <w:lang w:val="ru-RU"/>
        </w:rPr>
        <w:t>после положительного решения по данному делу</w:t>
      </w:r>
      <w:r w:rsidR="00306DB3" w:rsidRPr="00306DB3">
        <w:rPr>
          <w:rFonts w:cs="Times New Roman"/>
          <w:sz w:val="22"/>
          <w:lang w:val="ru-RU"/>
        </w:rPr>
        <w:t xml:space="preserve"> № А56-44909/2026</w:t>
      </w:r>
      <w:r w:rsidR="00306DB3">
        <w:rPr>
          <w:rFonts w:cs="Times New Roman"/>
          <w:sz w:val="22"/>
          <w:lang w:val="ru-RU"/>
        </w:rPr>
        <w:t xml:space="preserve"> в размере 100% от цены контракта</w:t>
      </w:r>
    </w:p>
    <w:p w14:paraId="44036479" w14:textId="5886221F" w:rsidR="00306DB3" w:rsidRDefault="00F347B8" w:rsidP="004274BC">
      <w:pPr>
        <w:spacing w:after="0" w:line="259" w:lineRule="auto"/>
        <w:ind w:firstLine="709"/>
        <w:jc w:val="both"/>
        <w:rPr>
          <w:rFonts w:cs="Times New Roman"/>
          <w:sz w:val="22"/>
          <w:lang w:val="ru-RU"/>
        </w:rPr>
      </w:pPr>
      <w:r>
        <w:rPr>
          <w:rFonts w:cs="Times New Roman"/>
          <w:sz w:val="22"/>
          <w:lang w:val="ru-RU"/>
        </w:rPr>
        <w:t xml:space="preserve"> </w:t>
      </w:r>
      <w:r w:rsidR="00306DB3" w:rsidRPr="00306DB3">
        <w:rPr>
          <w:rFonts w:cs="Times New Roman"/>
          <w:sz w:val="22"/>
          <w:lang w:val="ru-RU"/>
        </w:rPr>
        <w:t xml:space="preserve">после </w:t>
      </w:r>
      <w:r w:rsidR="00306DB3">
        <w:rPr>
          <w:rFonts w:cs="Times New Roman"/>
          <w:sz w:val="22"/>
          <w:lang w:val="ru-RU"/>
        </w:rPr>
        <w:t>отрицательного</w:t>
      </w:r>
      <w:r w:rsidR="00306DB3" w:rsidRPr="00306DB3">
        <w:rPr>
          <w:rFonts w:cs="Times New Roman"/>
          <w:sz w:val="22"/>
          <w:lang w:val="ru-RU"/>
        </w:rPr>
        <w:t xml:space="preserve"> решения по данному делу № А56-44909/2026 в размере </w:t>
      </w:r>
      <w:r w:rsidR="00306DB3">
        <w:rPr>
          <w:rFonts w:cs="Times New Roman"/>
          <w:sz w:val="22"/>
          <w:lang w:val="ru-RU"/>
        </w:rPr>
        <w:t>5</w:t>
      </w:r>
      <w:r w:rsidR="00306DB3" w:rsidRPr="00306DB3">
        <w:rPr>
          <w:rFonts w:cs="Times New Roman"/>
          <w:sz w:val="22"/>
          <w:lang w:val="ru-RU"/>
        </w:rPr>
        <w:t>0% от цены контракта</w:t>
      </w:r>
    </w:p>
    <w:p w14:paraId="716C7390" w14:textId="6F856E0E" w:rsidR="009D0E98" w:rsidRPr="00247B58" w:rsidRDefault="00306DB3" w:rsidP="004274BC">
      <w:pPr>
        <w:spacing w:after="0" w:line="259" w:lineRule="auto"/>
        <w:ind w:firstLine="709"/>
        <w:jc w:val="both"/>
        <w:rPr>
          <w:rFonts w:cs="Times New Roman"/>
          <w:sz w:val="22"/>
          <w:lang w:val="ru-RU"/>
        </w:rPr>
      </w:pPr>
      <w:r>
        <w:rPr>
          <w:rFonts w:cs="Times New Roman"/>
          <w:sz w:val="22"/>
          <w:lang w:val="ru-RU"/>
        </w:rPr>
        <w:t>факт</w:t>
      </w:r>
      <w:r w:rsidR="006F7D13" w:rsidRPr="00247B58">
        <w:rPr>
          <w:rFonts w:cs="Times New Roman"/>
          <w:sz w:val="22"/>
          <w:lang w:val="ru-RU"/>
        </w:rPr>
        <w:t xml:space="preserve"> оказания услуг на основании счета и подписанного Сторонами акта оказанных услуг путем перечисления денежных средств на расчетный счет Исполнителя в течение 10 (десяти) рабочих дней с даты подписания Заказчиком документов о приемке.</w:t>
      </w:r>
    </w:p>
    <w:p w14:paraId="689A3D04"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4.2. Авансирование не предусмотрено.</w:t>
      </w:r>
    </w:p>
    <w:p w14:paraId="76208203"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5. Место, условия и срок оказания услуг</w:t>
      </w:r>
    </w:p>
    <w:p w14:paraId="5828A2A7"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5.1. Место оказания услуг: г. Санкт-Петербург, Арбитражный суд города Санкт-Петербурга и Ленинградской области; по месту нахождения Заказчика: 196070, г. Санкт-Петербург, ул. Варшавская, д. 44; дистанционно с использованием электронной почты, системы «Мой Арбитр» и иных согласованных средств связи.</w:t>
      </w:r>
    </w:p>
    <w:p w14:paraId="29F4C8BF"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5.2. Условия и сроки (периоды) оказания услуг.</w:t>
      </w:r>
    </w:p>
    <w:p w14:paraId="2EC60654"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5.2.1. Услуги оказываются в условиях действующей организации в согласованное с заказчиком время, в том числе в выходные и нерабочие праздничные дни.</w:t>
      </w:r>
    </w:p>
    <w:p w14:paraId="7DED8E2B"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5.2.2. Начало оказания услуг: со дня заключения Контракта.</w:t>
      </w:r>
    </w:p>
    <w:p w14:paraId="1D73F6AB" w14:textId="77777777" w:rsidR="009D0E98" w:rsidRPr="00247B58" w:rsidRDefault="006F7D13" w:rsidP="004274BC">
      <w:pPr>
        <w:spacing w:after="0" w:line="259" w:lineRule="auto"/>
        <w:ind w:firstLine="709"/>
        <w:jc w:val="both"/>
        <w:rPr>
          <w:rFonts w:cs="Times New Roman"/>
          <w:sz w:val="22"/>
          <w:lang w:val="ru-RU"/>
        </w:rPr>
      </w:pPr>
      <w:r w:rsidRPr="00247B58">
        <w:rPr>
          <w:rFonts w:cs="Times New Roman"/>
          <w:sz w:val="22"/>
          <w:lang w:val="ru-RU"/>
        </w:rPr>
        <w:t>5.2.3. Окончание оказания услуг: 31.12.2026.</w:t>
      </w:r>
    </w:p>
    <w:p w14:paraId="04CAB918" w14:textId="77777777" w:rsidR="009D0E98" w:rsidRPr="00247B58" w:rsidRDefault="006F7D13" w:rsidP="004274BC">
      <w:pPr>
        <w:spacing w:after="0" w:line="259" w:lineRule="auto"/>
        <w:jc w:val="both"/>
        <w:rPr>
          <w:rFonts w:cs="Times New Roman"/>
          <w:sz w:val="22"/>
          <w:lang w:val="ru-RU"/>
        </w:rPr>
      </w:pPr>
      <w:r w:rsidRPr="00247B58">
        <w:rPr>
          <w:rFonts w:cs="Times New Roman"/>
          <w:sz w:val="22"/>
          <w:lang w:val="ru-RU"/>
        </w:rPr>
        <w:t>Обоснование и порядок формирования цены Контракта (цены лота)</w:t>
      </w:r>
    </w:p>
    <w:p w14:paraId="702B7F52" w14:textId="77777777" w:rsidR="009D0E98" w:rsidRPr="00247B58" w:rsidRDefault="006F7D13" w:rsidP="004274BC">
      <w:pPr>
        <w:spacing w:after="0" w:line="259" w:lineRule="auto"/>
        <w:jc w:val="both"/>
        <w:rPr>
          <w:rFonts w:cs="Times New Roman"/>
          <w:sz w:val="22"/>
          <w:lang w:val="ru-RU"/>
        </w:rPr>
      </w:pPr>
      <w:r w:rsidRPr="00247B58">
        <w:rPr>
          <w:rFonts w:cs="Times New Roman"/>
          <w:sz w:val="22"/>
          <w:lang w:val="ru-RU"/>
        </w:rPr>
        <w:t>Начальная (максимальная) цена Контракта (лота) определена и обоснована 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метода сопоставления рыночных цен Заказчиком в соответствии с частью 18 ст. 22 Закона использовалось 3 (три) коммерческих предложения, полученных по запросу Заказчика и в результате осуществления сбора и анализа общедоступной ценовой информации, расположенной в информационной сети Интернет, признаваемые в соответствии с гражданским законодательством публичной офертой.</w:t>
      </w:r>
    </w:p>
    <w:p w14:paraId="4FC05012" w14:textId="77777777" w:rsidR="009D0E98" w:rsidRPr="00247B58" w:rsidRDefault="006F7D13" w:rsidP="00247B58">
      <w:pPr>
        <w:spacing w:after="120" w:line="259" w:lineRule="auto"/>
        <w:jc w:val="both"/>
        <w:rPr>
          <w:rFonts w:cs="Times New Roman"/>
          <w:sz w:val="22"/>
          <w:lang w:val="ru-RU"/>
        </w:rPr>
      </w:pPr>
      <w:r w:rsidRPr="00247B58">
        <w:rPr>
          <w:rFonts w:cs="Times New Roman"/>
          <w:b/>
          <w:sz w:val="22"/>
          <w:lang w:val="ru-RU"/>
        </w:rPr>
        <w:lastRenderedPageBreak/>
        <w:t xml:space="preserve">Раздел 2. Требования к качеству услуг, к их техническим и функциональным </w:t>
      </w:r>
      <w:r w:rsidRPr="00247B58">
        <w:rPr>
          <w:rFonts w:cs="Times New Roman"/>
          <w:b/>
          <w:sz w:val="22"/>
          <w:lang w:val="ru-RU"/>
        </w:rPr>
        <w:br/>
        <w:t>и эксплуатационным характеристикам</w:t>
      </w:r>
    </w:p>
    <w:p w14:paraId="1FCC8FF1"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 Требования к качеству услуг, к их техническим,</w:t>
      </w:r>
    </w:p>
    <w:p w14:paraId="05BADC62" w14:textId="77777777" w:rsidR="009D0E98" w:rsidRPr="00247B58" w:rsidRDefault="006F7D13" w:rsidP="00247B58">
      <w:pPr>
        <w:spacing w:after="60" w:line="259" w:lineRule="auto"/>
        <w:jc w:val="both"/>
        <w:rPr>
          <w:rFonts w:cs="Times New Roman"/>
          <w:sz w:val="22"/>
          <w:lang w:val="ru-RU"/>
        </w:rPr>
      </w:pPr>
      <w:r w:rsidRPr="00247B58">
        <w:rPr>
          <w:rFonts w:cs="Times New Roman"/>
          <w:sz w:val="22"/>
          <w:lang w:val="ru-RU"/>
        </w:rPr>
        <w:t>функциональным и эксплуатационным характеристикам</w:t>
      </w:r>
    </w:p>
    <w:p w14:paraId="6CA5482E" w14:textId="77777777" w:rsidR="009D0E98" w:rsidRPr="00247B58" w:rsidRDefault="006F7D13" w:rsidP="00247B58">
      <w:pPr>
        <w:spacing w:after="60" w:line="259" w:lineRule="auto"/>
        <w:jc w:val="both"/>
        <w:rPr>
          <w:rFonts w:cs="Times New Roman"/>
          <w:sz w:val="22"/>
          <w:lang w:val="ru-RU"/>
        </w:rPr>
      </w:pPr>
      <w:r w:rsidRPr="00247B58">
        <w:rPr>
          <w:rFonts w:cs="Times New Roman"/>
          <w:sz w:val="22"/>
          <w:lang w:val="ru-RU"/>
        </w:rPr>
        <w:t>Требования к количественному и качественному объему услуг:</w:t>
      </w:r>
    </w:p>
    <w:p w14:paraId="1BCF0FD7"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2.1.1. Услуги оказываются лично без привлечения субподрядных организаций по поступившим заявкам Заказчика. Срок оказания услуг в соответствии с установленным Заказчиком временем.</w:t>
      </w:r>
    </w:p>
    <w:p w14:paraId="719F59C8"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2.1.2. Исполнитель исполняет полученные указания Заказчика, если такие указания не противоречат условиям Контракта и действующему законодательству.</w:t>
      </w:r>
    </w:p>
    <w:p w14:paraId="09445415"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2.1.3. Исполнитель должен оказывать услуги с соблюдением следующих требований:</w:t>
      </w:r>
    </w:p>
    <w:p w14:paraId="1D5A5803"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2.1.3.1. Содержание юридических услуг по настоящему Контракту:</w:t>
      </w:r>
    </w:p>
    <w:p w14:paraId="2DEF2F47"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2.1.3.1.1. Изучение искового заявления ООО «Строй Онлайн», приложенных к нему документов, материалов дела № А56-44909/2026, судебных актов и иных процессуальных документов.</w:t>
      </w:r>
    </w:p>
    <w:p w14:paraId="4BF57582"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2.1.3.1.2. Анализ фактических обстоятельств спора, применимого законодательства и судебной практики, оценка процессуальных и материально-правовых рисков Заказчика.</w:t>
      </w:r>
    </w:p>
    <w:p w14:paraId="22A9D757"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2.1.3.1.3. Формирование правовой позиции Заказчика по делу № А56-44909/2026, подготовка предложений по стратегии защиты и перечню необходимых доказательств.</w:t>
      </w:r>
    </w:p>
    <w:p w14:paraId="68B6F9A6"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2.1.3.1.4. Подготовка процессуальных документов, необходимых для защиты интересов Заказчика, включая отзыв на исковое заявление, возражения, письменные пояснения, заявления, ходатайства, запросы, проекты мирового соглашения и иные документы по поручению Заказчика.</w:t>
      </w:r>
    </w:p>
    <w:p w14:paraId="4E94355D"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2.1.3.1.5. Подготовка и систематизация доказательств, формирование комплектов документов для направления в суд и лицам, участвующим в деле, в том числе посредством системы «Мой Арбитр».</w:t>
      </w:r>
    </w:p>
    <w:p w14:paraId="26D00562"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2.1.3.1.6. Представление интересов Заказчика в Арбитражном суде города Санкт-Петербурга и Ленинградской области по делу № А56-44909/2026 в суде первой инстанции, включая участие в судебных заседаниях, предварительных судебных заседаниях, совершение процессуальных действий от имени Заказчика в пределах выданной доверенности.</w:t>
      </w:r>
    </w:p>
    <w:p w14:paraId="156B36DA"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2.1.3.1.7. Консультирование Заказчика по вопросам ведения дела, информирование Заказчика о ходе судебного разбирательства, результатах судебных заседаний, процессуальных сроках и необходимых действиях.</w:t>
      </w:r>
    </w:p>
    <w:p w14:paraId="4D241027"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2.1.3.1.8. Подготовка по запросу Заказчика кратких письменных отчетов, справок и правовых заключений, связанных с ходом рассмотрения дела № А56-44909/2026.</w:t>
      </w:r>
    </w:p>
    <w:p w14:paraId="7B8C8287"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2.1.4. Общие требования к оказанию услуг:</w:t>
      </w:r>
    </w:p>
    <w:p w14:paraId="5878777E"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2.1.4.1. Услуги оказываются Исполнителем качественно, своевременно, с соблюдением требований действующего законодательства Российской Федерации, условий Контракта и поручений Заказчика.</w:t>
      </w:r>
    </w:p>
    <w:p w14:paraId="208CFFC2"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2.1.4.2. Исполнитель оказывает услуги на основании поручений Заказчика, передаваемых устно, письменно, по электронной почте или иным согласованным способом связи.</w:t>
      </w:r>
    </w:p>
    <w:p w14:paraId="5C3C66EE"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2.1.4.3. Результаты оказания услуг предоставляются Заказчику в письменной форме, в электронном виде, посредством системы «Мой Арбитр», электронной почты либо иным согласованным способом, в зависимости от характера поручения.</w:t>
      </w:r>
    </w:p>
    <w:p w14:paraId="14458DCF"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2.1.4.4. Судебные расходы, государственные пошлины, расходы на получение документов, экспертизы, нотариальные действия и иные обязательные платежи не входят в цену Контракта и подлежат предварительному письменному согласованию с Заказчиком.</w:t>
      </w:r>
    </w:p>
    <w:p w14:paraId="4B5DED67"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2.1.4.5. Информация о Заказчике и сведения, полученные Исполнителем при оказании услуг, являются конфиденциальными и не подлежат разглашению третьим лицам, за исключением случаев, прямо предусмотренных законом или письменно согласованных с Заказчиком.</w:t>
      </w:r>
    </w:p>
    <w:p w14:paraId="6D6972E3"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lastRenderedPageBreak/>
        <w:t>2.1.5. Иные требования к услугам: услуги оказываются исключительно в рамках защиты интересов Заказчика по иску ООО «Строй Онлайн» в деле № А56-44909/2026, если иное прямо не согласовано Сторонами дополнительным соглашением.</w:t>
      </w:r>
    </w:p>
    <w:p w14:paraId="016972F1"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2.2.1 Исполнитель гарантирует качественное оказание услуг, соблюдение требований, указанных в Контракте, «Техническом задании», обязательных нормах и правилах при осуществлении оказания услуг, устранение недостатков (дефектов) за свой счет в сроки, установленные Заказчиком.</w:t>
      </w:r>
    </w:p>
    <w:p w14:paraId="456B406C"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2.2.2. Качество оказываемых Исполнителем услуг должно соответствовать условиям Контракта и требованиям, обычно предъявляемым к качеству услуг такого рода.</w:t>
      </w:r>
    </w:p>
    <w:p w14:paraId="3E9343E8"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2.2.3. Исполнитель обязуется обеспечить безопасность оказываемых услуг для жизни и здоровья Заказчика и третьих лиц, а также предотвращение причинения вреда имуществу указанных лиц.</w:t>
      </w:r>
    </w:p>
    <w:p w14:paraId="32A0E3F6" w14:textId="77777777" w:rsidR="009D0E98" w:rsidRPr="00247B58" w:rsidRDefault="006F7D13" w:rsidP="00247B58">
      <w:pPr>
        <w:spacing w:after="60" w:line="259" w:lineRule="auto"/>
        <w:ind w:firstLine="709"/>
        <w:jc w:val="both"/>
        <w:rPr>
          <w:rFonts w:cs="Times New Roman"/>
          <w:sz w:val="22"/>
          <w:lang w:val="ru-RU"/>
        </w:rPr>
      </w:pPr>
      <w:r w:rsidRPr="00247B58">
        <w:rPr>
          <w:rFonts w:cs="Times New Roman"/>
          <w:sz w:val="22"/>
          <w:lang w:val="ru-RU"/>
        </w:rPr>
        <w:t>2.2.4. Гарантия качества результата оказанных услуг распространяется на все составляющие результаты оказанных услуг.</w:t>
      </w:r>
    </w:p>
    <w:p w14:paraId="6156358C" w14:textId="77777777" w:rsidR="009D0E98" w:rsidRPr="00247B58" w:rsidRDefault="006F7D13" w:rsidP="00247B58">
      <w:pPr>
        <w:spacing w:after="120" w:line="259" w:lineRule="auto"/>
        <w:jc w:val="both"/>
        <w:rPr>
          <w:rFonts w:cs="Times New Roman"/>
          <w:sz w:val="22"/>
          <w:lang w:val="ru-RU"/>
        </w:rPr>
      </w:pPr>
      <w:r w:rsidRPr="00247B58">
        <w:rPr>
          <w:rFonts w:cs="Times New Roman"/>
          <w:b/>
          <w:sz w:val="22"/>
          <w:lang w:val="ru-RU"/>
        </w:rPr>
        <w:t>Раздел 3. Требования энергетической эффективности товаров, работ, услуг</w:t>
      </w:r>
    </w:p>
    <w:p w14:paraId="43512C40" w14:textId="77777777" w:rsidR="009D0E98" w:rsidRPr="00247B58" w:rsidRDefault="006F7D13" w:rsidP="00247B58">
      <w:pPr>
        <w:spacing w:after="60" w:line="259" w:lineRule="auto"/>
        <w:jc w:val="both"/>
        <w:rPr>
          <w:rFonts w:cs="Times New Roman"/>
          <w:sz w:val="22"/>
          <w:lang w:val="ru-RU"/>
        </w:rPr>
      </w:pPr>
      <w:r w:rsidRPr="00247B58">
        <w:rPr>
          <w:rFonts w:cs="Times New Roman"/>
          <w:sz w:val="22"/>
          <w:lang w:val="ru-RU"/>
        </w:rPr>
        <w:t>Требования не установлены.</w:t>
      </w:r>
    </w:p>
    <w:p w14:paraId="1C1B7EC6" w14:textId="77777777" w:rsidR="009D0E98" w:rsidRPr="00247B58" w:rsidRDefault="006F7D13" w:rsidP="00247B58">
      <w:pPr>
        <w:spacing w:after="60" w:line="259" w:lineRule="auto"/>
        <w:jc w:val="both"/>
        <w:rPr>
          <w:rFonts w:cs="Times New Roman"/>
          <w:sz w:val="22"/>
          <w:lang w:val="ru-RU"/>
        </w:rPr>
      </w:pPr>
      <w:r w:rsidRPr="00247B58">
        <w:rPr>
          <w:rFonts w:cs="Times New Roman"/>
          <w:sz w:val="22"/>
          <w:lang w:val="ru-RU"/>
        </w:rPr>
        <w:t>Составил: ______________________________</w:t>
      </w:r>
    </w:p>
    <w:p w14:paraId="65DB3E81" w14:textId="77777777" w:rsidR="009D0E98" w:rsidRPr="00247B58" w:rsidRDefault="009D0E98" w:rsidP="00247B58">
      <w:pPr>
        <w:jc w:val="both"/>
        <w:rPr>
          <w:rFonts w:cs="Times New Roman"/>
          <w:sz w:val="22"/>
          <w:lang w:val="ru-RU"/>
        </w:rPr>
        <w:sectPr w:rsidR="009D0E98" w:rsidRPr="00247B58" w:rsidSect="00247B58">
          <w:pgSz w:w="12240" w:h="15840"/>
          <w:pgMar w:top="709" w:right="907" w:bottom="907" w:left="907" w:header="720" w:footer="720" w:gutter="0"/>
          <w:cols w:space="720"/>
          <w:docGrid w:linePitch="360"/>
        </w:sectPr>
      </w:pPr>
    </w:p>
    <w:p w14:paraId="26F9CD21" w14:textId="77777777" w:rsidR="009D0E98" w:rsidRPr="00247B58" w:rsidRDefault="006F7D13" w:rsidP="00247B58">
      <w:pPr>
        <w:spacing w:after="120" w:line="259" w:lineRule="auto"/>
        <w:jc w:val="both"/>
        <w:rPr>
          <w:rFonts w:cs="Times New Roman"/>
          <w:sz w:val="22"/>
          <w:lang w:val="ru-RU"/>
        </w:rPr>
      </w:pPr>
      <w:r w:rsidRPr="00247B58">
        <w:rPr>
          <w:rFonts w:cs="Times New Roman"/>
          <w:b/>
          <w:sz w:val="22"/>
          <w:lang w:val="ru-RU"/>
        </w:rPr>
        <w:lastRenderedPageBreak/>
        <w:t>Приложение №2 к контракту</w:t>
      </w:r>
    </w:p>
    <w:p w14:paraId="583F44E7" w14:textId="77777777" w:rsidR="009D0E98" w:rsidRPr="00247B58" w:rsidRDefault="006F7D13" w:rsidP="00247B58">
      <w:pPr>
        <w:spacing w:after="60" w:line="259" w:lineRule="auto"/>
        <w:jc w:val="both"/>
        <w:rPr>
          <w:rFonts w:cs="Times New Roman"/>
          <w:sz w:val="22"/>
        </w:rPr>
      </w:pPr>
      <w:r w:rsidRPr="00247B58">
        <w:rPr>
          <w:rFonts w:cs="Times New Roman"/>
          <w:sz w:val="22"/>
        </w:rPr>
        <w:t xml:space="preserve">№ ____/2026 </w:t>
      </w:r>
      <w:proofErr w:type="spellStart"/>
      <w:r w:rsidRPr="00247B58">
        <w:rPr>
          <w:rFonts w:cs="Times New Roman"/>
          <w:sz w:val="22"/>
        </w:rPr>
        <w:t>от</w:t>
      </w:r>
      <w:proofErr w:type="spellEnd"/>
      <w:r w:rsidRPr="00247B58">
        <w:rPr>
          <w:rFonts w:cs="Times New Roman"/>
          <w:sz w:val="22"/>
        </w:rPr>
        <w:t xml:space="preserve"> «___» __________ 2026 года</w:t>
      </w:r>
    </w:p>
    <w:p w14:paraId="0E432A90" w14:textId="77777777" w:rsidR="009D0E98" w:rsidRPr="00247B58" w:rsidRDefault="006F7D13" w:rsidP="00247B58">
      <w:pPr>
        <w:spacing w:after="120" w:line="259" w:lineRule="auto"/>
        <w:jc w:val="both"/>
        <w:rPr>
          <w:rFonts w:cs="Times New Roman"/>
          <w:sz w:val="22"/>
        </w:rPr>
      </w:pPr>
      <w:r w:rsidRPr="00247B58">
        <w:rPr>
          <w:rFonts w:cs="Times New Roman"/>
          <w:b/>
          <w:sz w:val="22"/>
        </w:rPr>
        <w:t>РАСЧЕТ ЦЕНЫ КОНТРАКТА</w:t>
      </w:r>
    </w:p>
    <w:tbl>
      <w:tblPr>
        <w:tblStyle w:val="aff0"/>
        <w:tblW w:w="0" w:type="auto"/>
        <w:jc w:val="center"/>
        <w:tblLook w:val="04A0" w:firstRow="1" w:lastRow="0" w:firstColumn="1" w:lastColumn="0" w:noHBand="0" w:noVBand="1"/>
      </w:tblPr>
      <w:tblGrid>
        <w:gridCol w:w="1791"/>
        <w:gridCol w:w="1796"/>
        <w:gridCol w:w="1795"/>
        <w:gridCol w:w="1796"/>
        <w:gridCol w:w="1795"/>
        <w:gridCol w:w="1793"/>
        <w:gridCol w:w="1795"/>
        <w:gridCol w:w="1795"/>
      </w:tblGrid>
      <w:tr w:rsidR="009D0E98" w:rsidRPr="00247B58" w14:paraId="3497BB34" w14:textId="77777777">
        <w:trPr>
          <w:jc w:val="center"/>
        </w:trPr>
        <w:tc>
          <w:tcPr>
            <w:tcW w:w="1796" w:type="dxa"/>
            <w:vAlign w:val="center"/>
          </w:tcPr>
          <w:p w14:paraId="41C48538" w14:textId="77777777" w:rsidR="009D0E98" w:rsidRPr="00247B58" w:rsidRDefault="006F7D13" w:rsidP="00247B58">
            <w:pPr>
              <w:jc w:val="both"/>
              <w:rPr>
                <w:rFonts w:cs="Times New Roman"/>
                <w:sz w:val="22"/>
              </w:rPr>
            </w:pPr>
            <w:r w:rsidRPr="00247B58">
              <w:rPr>
                <w:rFonts w:cs="Times New Roman"/>
                <w:sz w:val="22"/>
              </w:rPr>
              <w:t>№</w:t>
            </w:r>
          </w:p>
        </w:tc>
        <w:tc>
          <w:tcPr>
            <w:tcW w:w="1796" w:type="dxa"/>
            <w:vAlign w:val="center"/>
          </w:tcPr>
          <w:p w14:paraId="2B3783F2" w14:textId="77777777" w:rsidR="009D0E98" w:rsidRPr="00247B58" w:rsidRDefault="006F7D13" w:rsidP="00247B58">
            <w:pPr>
              <w:jc w:val="both"/>
              <w:rPr>
                <w:rFonts w:cs="Times New Roman"/>
                <w:sz w:val="22"/>
              </w:rPr>
            </w:pPr>
            <w:r w:rsidRPr="00247B58">
              <w:rPr>
                <w:rFonts w:cs="Times New Roman"/>
                <w:sz w:val="22"/>
              </w:rPr>
              <w:t>Наименование позиции</w:t>
            </w:r>
          </w:p>
        </w:tc>
        <w:tc>
          <w:tcPr>
            <w:tcW w:w="1796" w:type="dxa"/>
            <w:vAlign w:val="center"/>
          </w:tcPr>
          <w:p w14:paraId="0BCDA326" w14:textId="77777777" w:rsidR="009D0E98" w:rsidRPr="00247B58" w:rsidRDefault="006F7D13" w:rsidP="00247B58">
            <w:pPr>
              <w:jc w:val="both"/>
              <w:rPr>
                <w:rFonts w:cs="Times New Roman"/>
                <w:sz w:val="22"/>
              </w:rPr>
            </w:pPr>
            <w:r w:rsidRPr="00247B58">
              <w:rPr>
                <w:rFonts w:cs="Times New Roman"/>
                <w:sz w:val="22"/>
              </w:rPr>
              <w:t>Код ОКПД2</w:t>
            </w:r>
          </w:p>
        </w:tc>
        <w:tc>
          <w:tcPr>
            <w:tcW w:w="1796" w:type="dxa"/>
            <w:vAlign w:val="center"/>
          </w:tcPr>
          <w:p w14:paraId="6AF8A02D" w14:textId="77777777" w:rsidR="009D0E98" w:rsidRPr="00247B58" w:rsidRDefault="006F7D13" w:rsidP="00247B58">
            <w:pPr>
              <w:jc w:val="both"/>
              <w:rPr>
                <w:rFonts w:cs="Times New Roman"/>
                <w:sz w:val="22"/>
              </w:rPr>
            </w:pPr>
            <w:r w:rsidRPr="00247B58">
              <w:rPr>
                <w:rFonts w:cs="Times New Roman"/>
                <w:sz w:val="22"/>
              </w:rPr>
              <w:t>Характеристики услуги</w:t>
            </w:r>
          </w:p>
        </w:tc>
        <w:tc>
          <w:tcPr>
            <w:tcW w:w="1796" w:type="dxa"/>
            <w:vAlign w:val="center"/>
          </w:tcPr>
          <w:p w14:paraId="5F25C11A" w14:textId="77777777" w:rsidR="009D0E98" w:rsidRPr="00247B58" w:rsidRDefault="006F7D13" w:rsidP="00247B58">
            <w:pPr>
              <w:jc w:val="both"/>
              <w:rPr>
                <w:rFonts w:cs="Times New Roman"/>
                <w:sz w:val="22"/>
              </w:rPr>
            </w:pPr>
            <w:r w:rsidRPr="00247B58">
              <w:rPr>
                <w:rFonts w:cs="Times New Roman"/>
                <w:sz w:val="22"/>
              </w:rPr>
              <w:t>Количество</w:t>
            </w:r>
          </w:p>
        </w:tc>
        <w:tc>
          <w:tcPr>
            <w:tcW w:w="1796" w:type="dxa"/>
            <w:vAlign w:val="center"/>
          </w:tcPr>
          <w:p w14:paraId="466DEBDF" w14:textId="77777777" w:rsidR="009D0E98" w:rsidRPr="00247B58" w:rsidRDefault="006F7D13" w:rsidP="00247B58">
            <w:pPr>
              <w:jc w:val="both"/>
              <w:rPr>
                <w:rFonts w:cs="Times New Roman"/>
                <w:sz w:val="22"/>
              </w:rPr>
            </w:pPr>
            <w:r w:rsidRPr="00247B58">
              <w:rPr>
                <w:rFonts w:cs="Times New Roman"/>
                <w:sz w:val="22"/>
              </w:rPr>
              <w:t>Ед. изм.</w:t>
            </w:r>
          </w:p>
        </w:tc>
        <w:tc>
          <w:tcPr>
            <w:tcW w:w="1796" w:type="dxa"/>
            <w:vAlign w:val="center"/>
          </w:tcPr>
          <w:p w14:paraId="01FE934C" w14:textId="77777777" w:rsidR="009D0E98" w:rsidRPr="00247B58" w:rsidRDefault="006F7D13" w:rsidP="00247B58">
            <w:pPr>
              <w:jc w:val="both"/>
              <w:rPr>
                <w:rFonts w:cs="Times New Roman"/>
                <w:sz w:val="22"/>
              </w:rPr>
            </w:pPr>
            <w:r w:rsidRPr="00247B58">
              <w:rPr>
                <w:rFonts w:cs="Times New Roman"/>
                <w:sz w:val="22"/>
              </w:rPr>
              <w:t>Цена / НДС</w:t>
            </w:r>
          </w:p>
        </w:tc>
        <w:tc>
          <w:tcPr>
            <w:tcW w:w="1796" w:type="dxa"/>
            <w:vAlign w:val="center"/>
          </w:tcPr>
          <w:p w14:paraId="1E657073" w14:textId="77777777" w:rsidR="009D0E98" w:rsidRPr="00247B58" w:rsidRDefault="006F7D13" w:rsidP="00247B58">
            <w:pPr>
              <w:jc w:val="both"/>
              <w:rPr>
                <w:rFonts w:cs="Times New Roman"/>
                <w:sz w:val="22"/>
              </w:rPr>
            </w:pPr>
            <w:r w:rsidRPr="00247B58">
              <w:rPr>
                <w:rFonts w:cs="Times New Roman"/>
                <w:sz w:val="22"/>
              </w:rPr>
              <w:t>Итого</w:t>
            </w:r>
          </w:p>
        </w:tc>
      </w:tr>
      <w:tr w:rsidR="009D0E98" w:rsidRPr="00247B58" w14:paraId="1AE930C1" w14:textId="77777777">
        <w:trPr>
          <w:jc w:val="center"/>
        </w:trPr>
        <w:tc>
          <w:tcPr>
            <w:tcW w:w="1796" w:type="dxa"/>
            <w:vAlign w:val="center"/>
          </w:tcPr>
          <w:p w14:paraId="3BF5990D" w14:textId="77777777" w:rsidR="009D0E98" w:rsidRPr="00247B58" w:rsidRDefault="006F7D13" w:rsidP="00247B58">
            <w:pPr>
              <w:jc w:val="both"/>
              <w:rPr>
                <w:rFonts w:cs="Times New Roman"/>
                <w:sz w:val="22"/>
              </w:rPr>
            </w:pPr>
            <w:r w:rsidRPr="00247B58">
              <w:rPr>
                <w:rFonts w:cs="Times New Roman"/>
                <w:sz w:val="22"/>
              </w:rPr>
              <w:t>1</w:t>
            </w:r>
          </w:p>
        </w:tc>
        <w:tc>
          <w:tcPr>
            <w:tcW w:w="1796" w:type="dxa"/>
            <w:vAlign w:val="center"/>
          </w:tcPr>
          <w:p w14:paraId="57FD556C" w14:textId="77777777" w:rsidR="009D0E98" w:rsidRPr="00247B58" w:rsidRDefault="006F7D13" w:rsidP="00247B58">
            <w:pPr>
              <w:jc w:val="both"/>
              <w:rPr>
                <w:rFonts w:cs="Times New Roman"/>
                <w:sz w:val="22"/>
                <w:lang w:val="ru-RU"/>
              </w:rPr>
            </w:pPr>
            <w:r w:rsidRPr="00247B58">
              <w:rPr>
                <w:rFonts w:cs="Times New Roman"/>
                <w:sz w:val="22"/>
                <w:lang w:val="ru-RU"/>
              </w:rPr>
              <w:t>Юридические услуги по защите интересов Заказчика в Арбитражном суде города Санкт-Петербурга и Ленинградской области по иску ООО «Строй Онлайн», дело № А56-44909/2026</w:t>
            </w:r>
          </w:p>
        </w:tc>
        <w:tc>
          <w:tcPr>
            <w:tcW w:w="1796" w:type="dxa"/>
            <w:vAlign w:val="center"/>
          </w:tcPr>
          <w:p w14:paraId="2CC2F7F0" w14:textId="77777777" w:rsidR="009D0E98" w:rsidRPr="00247B58" w:rsidRDefault="006F7D13" w:rsidP="00247B58">
            <w:pPr>
              <w:jc w:val="both"/>
              <w:rPr>
                <w:rFonts w:cs="Times New Roman"/>
                <w:sz w:val="22"/>
              </w:rPr>
            </w:pPr>
            <w:r w:rsidRPr="00247B58">
              <w:rPr>
                <w:rFonts w:cs="Times New Roman"/>
                <w:sz w:val="22"/>
              </w:rPr>
              <w:t>69.10.19.000</w:t>
            </w:r>
          </w:p>
        </w:tc>
        <w:tc>
          <w:tcPr>
            <w:tcW w:w="1796" w:type="dxa"/>
            <w:vAlign w:val="center"/>
          </w:tcPr>
          <w:p w14:paraId="4EAE74A6" w14:textId="77777777" w:rsidR="009D0E98" w:rsidRPr="00247B58" w:rsidRDefault="006F7D13" w:rsidP="00247B58">
            <w:pPr>
              <w:jc w:val="both"/>
              <w:rPr>
                <w:rFonts w:cs="Times New Roman"/>
                <w:sz w:val="22"/>
                <w:lang w:val="ru-RU"/>
              </w:rPr>
            </w:pPr>
            <w:r w:rsidRPr="00247B58">
              <w:rPr>
                <w:rFonts w:cs="Times New Roman"/>
                <w:sz w:val="22"/>
                <w:lang w:val="ru-RU"/>
              </w:rPr>
              <w:t>Защита интересов Заказчика по арбитражному делу</w:t>
            </w:r>
          </w:p>
        </w:tc>
        <w:tc>
          <w:tcPr>
            <w:tcW w:w="1796" w:type="dxa"/>
            <w:vAlign w:val="center"/>
          </w:tcPr>
          <w:p w14:paraId="15BDE291" w14:textId="77777777" w:rsidR="009D0E98" w:rsidRPr="00247B58" w:rsidRDefault="006F7D13" w:rsidP="00247B58">
            <w:pPr>
              <w:jc w:val="both"/>
              <w:rPr>
                <w:rFonts w:cs="Times New Roman"/>
                <w:sz w:val="22"/>
              </w:rPr>
            </w:pPr>
            <w:r w:rsidRPr="00247B58">
              <w:rPr>
                <w:rFonts w:cs="Times New Roman"/>
                <w:sz w:val="22"/>
              </w:rPr>
              <w:t>1</w:t>
            </w:r>
          </w:p>
        </w:tc>
        <w:tc>
          <w:tcPr>
            <w:tcW w:w="1796" w:type="dxa"/>
            <w:vAlign w:val="center"/>
          </w:tcPr>
          <w:p w14:paraId="30A99B7C" w14:textId="77777777" w:rsidR="009D0E98" w:rsidRPr="00247B58" w:rsidRDefault="006F7D13" w:rsidP="00247B58">
            <w:pPr>
              <w:jc w:val="both"/>
              <w:rPr>
                <w:rFonts w:cs="Times New Roman"/>
                <w:sz w:val="22"/>
              </w:rPr>
            </w:pPr>
            <w:r w:rsidRPr="00247B58">
              <w:rPr>
                <w:rFonts w:cs="Times New Roman"/>
                <w:sz w:val="22"/>
              </w:rPr>
              <w:t>УСЛ. ЕД.</w:t>
            </w:r>
          </w:p>
        </w:tc>
        <w:tc>
          <w:tcPr>
            <w:tcW w:w="1796" w:type="dxa"/>
            <w:vAlign w:val="center"/>
          </w:tcPr>
          <w:p w14:paraId="75BEB079" w14:textId="77777777" w:rsidR="009D0E98" w:rsidRPr="00247B58" w:rsidRDefault="006F7D13" w:rsidP="00247B58">
            <w:pPr>
              <w:jc w:val="both"/>
              <w:rPr>
                <w:rFonts w:cs="Times New Roman"/>
                <w:sz w:val="22"/>
              </w:rPr>
            </w:pPr>
            <w:r w:rsidRPr="00247B58">
              <w:rPr>
                <w:rFonts w:cs="Times New Roman"/>
                <w:sz w:val="22"/>
              </w:rPr>
              <w:t>__________ / __________</w:t>
            </w:r>
          </w:p>
        </w:tc>
        <w:tc>
          <w:tcPr>
            <w:tcW w:w="1796" w:type="dxa"/>
            <w:vAlign w:val="center"/>
          </w:tcPr>
          <w:p w14:paraId="2F84F64A" w14:textId="77777777" w:rsidR="009D0E98" w:rsidRPr="00247B58" w:rsidRDefault="006F7D13" w:rsidP="00247B58">
            <w:pPr>
              <w:jc w:val="both"/>
              <w:rPr>
                <w:rFonts w:cs="Times New Roman"/>
                <w:sz w:val="22"/>
              </w:rPr>
            </w:pPr>
            <w:r w:rsidRPr="00247B58">
              <w:rPr>
                <w:rFonts w:cs="Times New Roman"/>
                <w:sz w:val="22"/>
              </w:rPr>
              <w:t>__________</w:t>
            </w:r>
          </w:p>
        </w:tc>
      </w:tr>
    </w:tbl>
    <w:p w14:paraId="7F00149B" w14:textId="77777777" w:rsidR="009D0E98" w:rsidRPr="00247B58" w:rsidRDefault="006F7D13" w:rsidP="00247B58">
      <w:pPr>
        <w:spacing w:after="60" w:line="259" w:lineRule="auto"/>
        <w:jc w:val="both"/>
        <w:rPr>
          <w:rFonts w:cs="Times New Roman"/>
          <w:sz w:val="22"/>
        </w:rPr>
      </w:pPr>
      <w:r w:rsidRPr="00247B58">
        <w:rPr>
          <w:rFonts w:cs="Times New Roman"/>
          <w:sz w:val="22"/>
        </w:rPr>
        <w:t>__________ (______________________________) рублей ___ копеек, НДС ________.</w:t>
      </w:r>
    </w:p>
    <w:tbl>
      <w:tblPr>
        <w:tblStyle w:val="aff0"/>
        <w:tblW w:w="0" w:type="auto"/>
        <w:jc w:val="center"/>
        <w:tblLook w:val="04A0" w:firstRow="1" w:lastRow="0" w:firstColumn="1" w:lastColumn="0" w:noHBand="0" w:noVBand="1"/>
      </w:tblPr>
      <w:tblGrid>
        <w:gridCol w:w="7178"/>
        <w:gridCol w:w="7178"/>
      </w:tblGrid>
      <w:tr w:rsidR="009D0E98" w:rsidRPr="00247B58" w14:paraId="27CC5F02" w14:textId="77777777">
        <w:trPr>
          <w:jc w:val="center"/>
        </w:trPr>
        <w:tc>
          <w:tcPr>
            <w:tcW w:w="7183" w:type="dxa"/>
          </w:tcPr>
          <w:p w14:paraId="41237CDD" w14:textId="77777777" w:rsidR="009D0E98" w:rsidRPr="00247B58" w:rsidRDefault="006F7D13" w:rsidP="00247B58">
            <w:pPr>
              <w:jc w:val="both"/>
              <w:rPr>
                <w:rFonts w:cs="Times New Roman"/>
                <w:sz w:val="22"/>
              </w:rPr>
            </w:pPr>
            <w:r w:rsidRPr="00247B58">
              <w:rPr>
                <w:rFonts w:cs="Times New Roman"/>
                <w:sz w:val="22"/>
              </w:rPr>
              <w:t>Заказчик:</w:t>
            </w:r>
          </w:p>
        </w:tc>
        <w:tc>
          <w:tcPr>
            <w:tcW w:w="7183" w:type="dxa"/>
          </w:tcPr>
          <w:p w14:paraId="0979FC2F" w14:textId="77777777" w:rsidR="009D0E98" w:rsidRPr="00247B58" w:rsidRDefault="006F7D13" w:rsidP="00247B58">
            <w:pPr>
              <w:jc w:val="both"/>
              <w:rPr>
                <w:rFonts w:cs="Times New Roman"/>
                <w:sz w:val="22"/>
              </w:rPr>
            </w:pPr>
            <w:r w:rsidRPr="00247B58">
              <w:rPr>
                <w:rFonts w:cs="Times New Roman"/>
                <w:sz w:val="22"/>
              </w:rPr>
              <w:t>Исполнитель:</w:t>
            </w:r>
          </w:p>
        </w:tc>
      </w:tr>
      <w:tr w:rsidR="009D0E98" w:rsidRPr="00F20876" w14:paraId="4A015FB6" w14:textId="77777777">
        <w:trPr>
          <w:jc w:val="center"/>
        </w:trPr>
        <w:tc>
          <w:tcPr>
            <w:tcW w:w="7183" w:type="dxa"/>
          </w:tcPr>
          <w:p w14:paraId="66659196" w14:textId="77777777" w:rsidR="009D0E98" w:rsidRPr="00247B58" w:rsidRDefault="006F7D13" w:rsidP="00247B58">
            <w:pPr>
              <w:jc w:val="both"/>
              <w:rPr>
                <w:rFonts w:cs="Times New Roman"/>
                <w:sz w:val="22"/>
              </w:rPr>
            </w:pPr>
            <w:r w:rsidRPr="00247B58">
              <w:rPr>
                <w:rFonts w:cs="Times New Roman"/>
                <w:sz w:val="22"/>
              </w:rPr>
              <w:t>Руководитель / уполномоченное лицо Заказчика</w:t>
            </w:r>
            <w:r w:rsidRPr="00247B58">
              <w:rPr>
                <w:rFonts w:cs="Times New Roman"/>
                <w:sz w:val="22"/>
              </w:rPr>
              <w:br/>
            </w:r>
            <w:r w:rsidRPr="00247B58">
              <w:rPr>
                <w:rFonts w:cs="Times New Roman"/>
                <w:sz w:val="22"/>
              </w:rPr>
              <w:br/>
              <w:t>__________________ /__________________/</w:t>
            </w:r>
          </w:p>
        </w:tc>
        <w:tc>
          <w:tcPr>
            <w:tcW w:w="7183" w:type="dxa"/>
          </w:tcPr>
          <w:p w14:paraId="618F1ABB" w14:textId="4EFDB175" w:rsidR="009D0E98" w:rsidRPr="00247B58" w:rsidRDefault="009D0E98" w:rsidP="00247B58">
            <w:pPr>
              <w:jc w:val="both"/>
              <w:rPr>
                <w:rFonts w:cs="Times New Roman"/>
                <w:sz w:val="22"/>
                <w:lang w:val="ru-RU"/>
              </w:rPr>
            </w:pPr>
          </w:p>
        </w:tc>
      </w:tr>
      <w:tr w:rsidR="009D0E98" w:rsidRPr="00247B58" w14:paraId="63BACA2E" w14:textId="77777777">
        <w:trPr>
          <w:jc w:val="center"/>
        </w:trPr>
        <w:tc>
          <w:tcPr>
            <w:tcW w:w="7183" w:type="dxa"/>
          </w:tcPr>
          <w:p w14:paraId="31C1928C" w14:textId="77777777" w:rsidR="009D0E98" w:rsidRPr="00247B58" w:rsidRDefault="006F7D13" w:rsidP="00247B58">
            <w:pPr>
              <w:jc w:val="both"/>
              <w:rPr>
                <w:rFonts w:cs="Times New Roman"/>
                <w:sz w:val="22"/>
              </w:rPr>
            </w:pPr>
            <w:proofErr w:type="spellStart"/>
            <w:r w:rsidRPr="00247B58">
              <w:rPr>
                <w:rFonts w:cs="Times New Roman"/>
                <w:sz w:val="22"/>
              </w:rPr>
              <w:t>Подписано</w:t>
            </w:r>
            <w:proofErr w:type="spellEnd"/>
            <w:r w:rsidRPr="00247B58">
              <w:rPr>
                <w:rFonts w:cs="Times New Roman"/>
                <w:sz w:val="22"/>
              </w:rPr>
              <w:t xml:space="preserve"> ЭЦП</w:t>
            </w:r>
          </w:p>
        </w:tc>
        <w:tc>
          <w:tcPr>
            <w:tcW w:w="7183" w:type="dxa"/>
          </w:tcPr>
          <w:p w14:paraId="6A1FDEFF" w14:textId="77777777" w:rsidR="009D0E98" w:rsidRPr="00247B58" w:rsidRDefault="006F7D13" w:rsidP="00247B58">
            <w:pPr>
              <w:jc w:val="both"/>
              <w:rPr>
                <w:rFonts w:cs="Times New Roman"/>
                <w:sz w:val="22"/>
              </w:rPr>
            </w:pPr>
            <w:r w:rsidRPr="00247B58">
              <w:rPr>
                <w:rFonts w:cs="Times New Roman"/>
                <w:sz w:val="22"/>
              </w:rPr>
              <w:t>Подписано ЭЦП</w:t>
            </w:r>
          </w:p>
        </w:tc>
      </w:tr>
    </w:tbl>
    <w:p w14:paraId="0FEB35FC" w14:textId="77777777" w:rsidR="006F7D13" w:rsidRPr="00247B58" w:rsidRDefault="006F7D13" w:rsidP="00247B58">
      <w:pPr>
        <w:jc w:val="both"/>
        <w:rPr>
          <w:rFonts w:cs="Times New Roman"/>
          <w:sz w:val="22"/>
        </w:rPr>
      </w:pPr>
    </w:p>
    <w:sectPr w:rsidR="006F7D13" w:rsidRPr="00247B58" w:rsidSect="00034616">
      <w:pgSz w:w="15840" w:h="12240" w:orient="landscape"/>
      <w:pgMar w:top="737" w:right="737" w:bottom="737" w:left="7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47B58"/>
    <w:rsid w:val="0029639D"/>
    <w:rsid w:val="002B7F68"/>
    <w:rsid w:val="00306DB3"/>
    <w:rsid w:val="00326F90"/>
    <w:rsid w:val="003774C5"/>
    <w:rsid w:val="004274BC"/>
    <w:rsid w:val="006F7D13"/>
    <w:rsid w:val="009D0E98"/>
    <w:rsid w:val="00A16203"/>
    <w:rsid w:val="00AA1D8D"/>
    <w:rsid w:val="00AF74F8"/>
    <w:rsid w:val="00B47730"/>
    <w:rsid w:val="00C61B02"/>
    <w:rsid w:val="00CB0664"/>
    <w:rsid w:val="00F20876"/>
    <w:rsid w:val="00F347B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568150"/>
  <w14:defaultImageDpi w14:val="300"/>
  <w15:docId w15:val="{F1FD4949-6316-4998-BFBA-ED924E514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4B123-D788-46FF-893F-3192AEEB9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5329</Words>
  <Characters>30379</Characters>
  <Application>Microsoft Office Word</Application>
  <DocSecurity>0</DocSecurity>
  <Lines>253</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35637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Economist</cp:lastModifiedBy>
  <cp:revision>5</cp:revision>
  <dcterms:created xsi:type="dcterms:W3CDTF">2026-05-05T10:00:00Z</dcterms:created>
  <dcterms:modified xsi:type="dcterms:W3CDTF">2026-05-07T14:52:00Z</dcterms:modified>
  <cp:category/>
</cp:coreProperties>
</file>