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B51" w:rsidRPr="00364D4E" w:rsidRDefault="007D206E" w:rsidP="000F17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jc w:val="center"/>
        <w:rPr>
          <w:rFonts w:eastAsia="ヒラギノ角ゴ Pro W3"/>
          <w:b/>
          <w:color w:val="000000"/>
          <w:lang w:eastAsia="ar-SA"/>
        </w:rPr>
      </w:pPr>
      <w:r w:rsidRPr="00364D4E">
        <w:rPr>
          <w:rFonts w:eastAsia="ヒラギノ角ゴ Pro W3"/>
          <w:b/>
          <w:color w:val="000000"/>
          <w:lang w:eastAsia="ar-SA"/>
        </w:rPr>
        <w:t>Контракт</w:t>
      </w:r>
      <w:r w:rsidR="009D2079" w:rsidRPr="00364D4E">
        <w:rPr>
          <w:rFonts w:eastAsia="ヒラギノ角ゴ Pro W3"/>
          <w:b/>
          <w:color w:val="000000"/>
          <w:lang w:eastAsia="ar-SA"/>
        </w:rPr>
        <w:t xml:space="preserve"> №</w:t>
      </w:r>
      <w:r w:rsidR="005A785A" w:rsidRPr="00364D4E">
        <w:rPr>
          <w:rFonts w:eastAsia="ヒラギノ角ゴ Pro W3"/>
          <w:b/>
          <w:color w:val="000000"/>
          <w:lang w:eastAsia="ar-SA"/>
        </w:rPr>
        <w:t xml:space="preserve"> ___</w:t>
      </w:r>
      <w:r w:rsidR="009D2079" w:rsidRPr="00364D4E">
        <w:rPr>
          <w:rFonts w:eastAsia="ヒラギノ角ゴ Pro W3"/>
          <w:b/>
          <w:color w:val="000000"/>
          <w:lang w:eastAsia="ar-SA"/>
        </w:rPr>
        <w:t>__</w:t>
      </w:r>
    </w:p>
    <w:p w:rsidR="00EE528F" w:rsidRPr="00EE528F" w:rsidRDefault="00EE528F" w:rsidP="00EE528F">
      <w:pPr>
        <w:tabs>
          <w:tab w:val="left" w:pos="720"/>
          <w:tab w:val="left" w:pos="1260"/>
          <w:tab w:val="left" w:pos="1620"/>
        </w:tabs>
        <w:jc w:val="center"/>
        <w:rPr>
          <w:b/>
          <w:lang w:eastAsia="en-US"/>
        </w:rPr>
      </w:pPr>
      <w:r w:rsidRPr="00EE528F">
        <w:rPr>
          <w:b/>
          <w:bCs/>
        </w:rPr>
        <w:t>на выполнение</w:t>
      </w:r>
      <w:r w:rsidRPr="00EE528F">
        <w:rPr>
          <w:b/>
          <w:lang w:eastAsia="en-US"/>
        </w:rPr>
        <w:t xml:space="preserve"> работ по замене и восстановлению отдельных элементов систем </w:t>
      </w:r>
    </w:p>
    <w:p w:rsidR="00EE528F" w:rsidRPr="00EE528F" w:rsidRDefault="00EE528F" w:rsidP="00EE528F">
      <w:pPr>
        <w:tabs>
          <w:tab w:val="left" w:pos="720"/>
          <w:tab w:val="left" w:pos="1260"/>
          <w:tab w:val="left" w:pos="1620"/>
        </w:tabs>
        <w:jc w:val="center"/>
        <w:rPr>
          <w:b/>
          <w:lang w:eastAsia="en-US"/>
        </w:rPr>
      </w:pPr>
      <w:r w:rsidRPr="00EE528F">
        <w:rPr>
          <w:b/>
          <w:lang w:eastAsia="en-US"/>
        </w:rPr>
        <w:t xml:space="preserve">инженерно-технического обеспечения (электроснабжения, теплоснабжения) и </w:t>
      </w:r>
    </w:p>
    <w:p w:rsidR="00EE528F" w:rsidRPr="00EE528F" w:rsidRDefault="00EE528F" w:rsidP="00EE528F">
      <w:pPr>
        <w:tabs>
          <w:tab w:val="left" w:pos="720"/>
          <w:tab w:val="left" w:pos="1260"/>
          <w:tab w:val="left" w:pos="1620"/>
        </w:tabs>
        <w:jc w:val="center"/>
        <w:rPr>
          <w:b/>
          <w:lang w:eastAsia="en-US"/>
        </w:rPr>
      </w:pPr>
      <w:r w:rsidRPr="00EE528F">
        <w:rPr>
          <w:b/>
          <w:lang w:eastAsia="en-US"/>
        </w:rPr>
        <w:t xml:space="preserve">локальному ремонту покрытий стен, полов, потолков окраска оконных и дверных </w:t>
      </w:r>
    </w:p>
    <w:p w:rsidR="00EE528F" w:rsidRPr="00EE528F" w:rsidRDefault="00EE528F" w:rsidP="00EE528F">
      <w:pPr>
        <w:tabs>
          <w:tab w:val="left" w:pos="720"/>
          <w:tab w:val="left" w:pos="1260"/>
          <w:tab w:val="left" w:pos="1620"/>
        </w:tabs>
        <w:jc w:val="center"/>
        <w:rPr>
          <w:b/>
          <w:lang w:eastAsia="en-US"/>
        </w:rPr>
      </w:pPr>
      <w:r w:rsidRPr="00EE528F">
        <w:rPr>
          <w:b/>
          <w:lang w:eastAsia="en-US"/>
        </w:rPr>
        <w:t>заполнений в помещениях 55-Н (</w:t>
      </w:r>
      <w:proofErr w:type="spellStart"/>
      <w:r w:rsidRPr="00EE528F">
        <w:rPr>
          <w:b/>
          <w:lang w:eastAsia="en-US"/>
        </w:rPr>
        <w:t>ч.п</w:t>
      </w:r>
      <w:proofErr w:type="spellEnd"/>
      <w:r w:rsidRPr="00EE528F">
        <w:rPr>
          <w:b/>
          <w:lang w:eastAsia="en-US"/>
        </w:rPr>
        <w:t>. 3; 4; 5; 6; 7; 8), 67-Н (</w:t>
      </w:r>
      <w:proofErr w:type="spellStart"/>
      <w:r w:rsidRPr="00EE528F">
        <w:rPr>
          <w:b/>
          <w:lang w:eastAsia="en-US"/>
        </w:rPr>
        <w:t>ч.п</w:t>
      </w:r>
      <w:proofErr w:type="spellEnd"/>
      <w:r w:rsidRPr="00EE528F">
        <w:rPr>
          <w:b/>
          <w:lang w:eastAsia="en-US"/>
        </w:rPr>
        <w:t>. 20), 84-Н (</w:t>
      </w:r>
      <w:proofErr w:type="spellStart"/>
      <w:r w:rsidRPr="00EE528F">
        <w:rPr>
          <w:b/>
          <w:lang w:eastAsia="en-US"/>
        </w:rPr>
        <w:t>ч.п</w:t>
      </w:r>
      <w:proofErr w:type="spellEnd"/>
      <w:r w:rsidRPr="00EE528F">
        <w:rPr>
          <w:b/>
          <w:lang w:eastAsia="en-US"/>
        </w:rPr>
        <w:t xml:space="preserve">. 2; 9; 10; 11) </w:t>
      </w:r>
    </w:p>
    <w:p w:rsidR="000C6611" w:rsidRPr="00364D4E" w:rsidRDefault="000C6611" w:rsidP="000F17B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jc w:val="center"/>
        <w:rPr>
          <w:b/>
        </w:rPr>
      </w:pPr>
    </w:p>
    <w:p w:rsidR="00EF2B90" w:rsidRPr="00EF2B90" w:rsidRDefault="00EF2B90" w:rsidP="000F17BC">
      <w:pPr>
        <w:widowControl w:val="0"/>
        <w:shd w:val="clear" w:color="auto" w:fill="FFFFFF"/>
        <w:suppressAutoHyphens/>
        <w:autoSpaceDE w:val="0"/>
        <w:autoSpaceDN w:val="0"/>
        <w:adjustRightInd w:val="0"/>
        <w:rPr>
          <w:rFonts w:eastAsia="ヒラギノ角ゴ Pro W3"/>
          <w:color w:val="000000"/>
          <w:lang w:eastAsia="ar-SA"/>
        </w:rPr>
      </w:pPr>
      <w:r w:rsidRPr="00EF2B90">
        <w:rPr>
          <w:rFonts w:eastAsia="ヒラギノ角ゴ Pro W3"/>
          <w:color w:val="000000"/>
          <w:lang w:eastAsia="ar-SA"/>
        </w:rPr>
        <w:t xml:space="preserve">г. </w:t>
      </w:r>
      <w:r w:rsidR="007D206E">
        <w:rPr>
          <w:rFonts w:eastAsia="ヒラギノ角ゴ Pro W3"/>
          <w:color w:val="000000"/>
          <w:lang w:eastAsia="ar-SA"/>
        </w:rPr>
        <w:t>Санкт-Петербург</w:t>
      </w:r>
      <w:r w:rsidRPr="00EF2B90">
        <w:rPr>
          <w:rFonts w:eastAsia="ヒラギノ角ゴ Pro W3"/>
          <w:color w:val="000000"/>
          <w:lang w:eastAsia="ar-SA"/>
        </w:rPr>
        <w:t xml:space="preserve">                                                            </w:t>
      </w:r>
      <w:r w:rsidR="001A1A0E">
        <w:rPr>
          <w:rFonts w:eastAsia="ヒラギノ角ゴ Pro W3"/>
          <w:color w:val="000000"/>
          <w:lang w:eastAsia="ar-SA"/>
        </w:rPr>
        <w:t xml:space="preserve"> </w:t>
      </w:r>
      <w:r w:rsidR="009E29E0">
        <w:rPr>
          <w:rFonts w:eastAsia="ヒラギノ角ゴ Pro W3"/>
          <w:color w:val="000000"/>
          <w:lang w:eastAsia="ar-SA"/>
        </w:rPr>
        <w:t xml:space="preserve">  </w:t>
      </w:r>
      <w:r w:rsidR="007D206E">
        <w:rPr>
          <w:rFonts w:eastAsia="ヒラギノ角ゴ Pro W3"/>
          <w:color w:val="000000"/>
          <w:lang w:eastAsia="ar-SA"/>
        </w:rPr>
        <w:t xml:space="preserve">          </w:t>
      </w:r>
      <w:r w:rsidR="004E197B">
        <w:rPr>
          <w:rFonts w:eastAsia="ヒラギノ角ゴ Pro W3"/>
          <w:color w:val="000000"/>
          <w:lang w:eastAsia="ar-SA"/>
        </w:rPr>
        <w:t xml:space="preserve">  </w:t>
      </w:r>
      <w:r w:rsidR="007D206E">
        <w:rPr>
          <w:rFonts w:eastAsia="ヒラギノ角ゴ Pro W3"/>
          <w:color w:val="000000"/>
          <w:lang w:eastAsia="ar-SA"/>
        </w:rPr>
        <w:t xml:space="preserve">      </w:t>
      </w:r>
      <w:proofErr w:type="gramStart"/>
      <w:r w:rsidR="007D206E">
        <w:rPr>
          <w:rFonts w:eastAsia="ヒラギノ角ゴ Pro W3"/>
          <w:color w:val="000000"/>
          <w:lang w:eastAsia="ar-SA"/>
        </w:rPr>
        <w:t xml:space="preserve">   </w:t>
      </w:r>
      <w:r w:rsidRPr="00EF2B90">
        <w:rPr>
          <w:rFonts w:eastAsia="ヒラギノ角ゴ Pro W3"/>
          <w:color w:val="000000"/>
          <w:lang w:eastAsia="ar-SA"/>
        </w:rPr>
        <w:t>«</w:t>
      </w:r>
      <w:proofErr w:type="gramEnd"/>
      <w:r w:rsidR="00957E13">
        <w:rPr>
          <w:rFonts w:eastAsia="ヒラギノ角ゴ Pro W3"/>
          <w:color w:val="000000"/>
          <w:lang w:eastAsia="ar-SA"/>
        </w:rPr>
        <w:t>___</w:t>
      </w:r>
      <w:r w:rsidRPr="00EF2B90">
        <w:rPr>
          <w:rFonts w:eastAsia="ヒラギノ角ゴ Pro W3"/>
          <w:color w:val="000000"/>
          <w:lang w:eastAsia="ar-SA"/>
        </w:rPr>
        <w:t>»</w:t>
      </w:r>
      <w:r w:rsidR="00BB0B61">
        <w:rPr>
          <w:rFonts w:eastAsia="ヒラギノ角ゴ Pro W3"/>
          <w:color w:val="000000"/>
          <w:lang w:eastAsia="ar-SA"/>
        </w:rPr>
        <w:t xml:space="preserve"> </w:t>
      </w:r>
      <w:r w:rsidR="00957E13">
        <w:rPr>
          <w:rFonts w:eastAsia="ヒラギノ角ゴ Pro W3"/>
          <w:color w:val="000000"/>
          <w:lang w:eastAsia="ar-SA"/>
        </w:rPr>
        <w:t>_________</w:t>
      </w:r>
      <w:r w:rsidR="00BB0B61">
        <w:rPr>
          <w:rFonts w:eastAsia="ヒラギノ角ゴ Pro W3"/>
          <w:color w:val="000000"/>
          <w:lang w:eastAsia="ar-SA"/>
        </w:rPr>
        <w:t xml:space="preserve"> </w:t>
      </w:r>
      <w:r w:rsidR="007D206E">
        <w:rPr>
          <w:rFonts w:eastAsia="ヒラギノ角ゴ Pro W3"/>
          <w:color w:val="000000"/>
          <w:lang w:eastAsia="ar-SA"/>
        </w:rPr>
        <w:t xml:space="preserve">2026 </w:t>
      </w:r>
      <w:r w:rsidRPr="00EF2B90">
        <w:rPr>
          <w:rFonts w:eastAsia="ヒラギノ角ゴ Pro W3"/>
          <w:color w:val="000000"/>
          <w:lang w:eastAsia="ar-SA"/>
        </w:rPr>
        <w:t>г</w:t>
      </w:r>
      <w:r w:rsidR="001F251D">
        <w:rPr>
          <w:rFonts w:eastAsia="ヒラギノ角ゴ Pro W3"/>
          <w:color w:val="000000"/>
          <w:lang w:eastAsia="ar-SA"/>
        </w:rPr>
        <w:t>ода</w:t>
      </w:r>
    </w:p>
    <w:p w:rsidR="001F251D" w:rsidRDefault="001F251D" w:rsidP="000F17BC">
      <w:pPr>
        <w:widowControl w:val="0"/>
        <w:shd w:val="clear" w:color="auto" w:fill="FFFFFF"/>
        <w:suppressAutoHyphens/>
        <w:autoSpaceDE w:val="0"/>
        <w:autoSpaceDN w:val="0"/>
        <w:adjustRightInd w:val="0"/>
        <w:ind w:firstLine="708"/>
        <w:jc w:val="both"/>
      </w:pPr>
    </w:p>
    <w:p w:rsidR="005A785A" w:rsidRPr="005A785A" w:rsidRDefault="005A785A" w:rsidP="00B05985">
      <w:pPr>
        <w:spacing w:after="120"/>
        <w:ind w:firstLine="709"/>
        <w:jc w:val="both"/>
        <w:rPr>
          <w:lang w:val="x-none"/>
        </w:rPr>
      </w:pPr>
      <w:r w:rsidRPr="005A785A">
        <w:rPr>
          <w:b/>
          <w:lang w:val="x-none" w:eastAsia="x-none"/>
        </w:rPr>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r w:rsidRPr="005A785A">
        <w:rPr>
          <w:spacing w:val="2"/>
          <w:lang w:val="x-none" w:eastAsia="x-none"/>
        </w:rPr>
        <w:t>, именуемое в дальнейшем «Заказчик», в</w:t>
      </w:r>
      <w:r w:rsidRPr="005A785A">
        <w:rPr>
          <w:lang w:val="x-none" w:eastAsia="x-none"/>
        </w:rPr>
        <w:t xml:space="preserve"> </w:t>
      </w:r>
      <w:r w:rsidRPr="005A785A">
        <w:rPr>
          <w:spacing w:val="-2"/>
          <w:lang w:val="x-none" w:eastAsia="x-none"/>
        </w:rPr>
        <w:t xml:space="preserve">лице </w:t>
      </w:r>
      <w:r w:rsidRPr="00831813">
        <w:rPr>
          <w:spacing w:val="-2"/>
          <w:lang w:val="x-none" w:eastAsia="x-none"/>
        </w:rPr>
        <w:t>директора</w:t>
      </w:r>
      <w:r w:rsidRPr="00831813">
        <w:rPr>
          <w:spacing w:val="-2"/>
          <w:lang w:eastAsia="x-none"/>
        </w:rPr>
        <w:t xml:space="preserve"> </w:t>
      </w:r>
      <w:r w:rsidR="00831813" w:rsidRPr="00831813">
        <w:rPr>
          <w:spacing w:val="-2"/>
          <w:lang w:eastAsia="x-none"/>
        </w:rPr>
        <w:t>Метелицы Н.И.</w:t>
      </w:r>
      <w:r w:rsidRPr="00831813">
        <w:rPr>
          <w:spacing w:val="-2"/>
          <w:lang w:eastAsia="x-none"/>
        </w:rPr>
        <w:t>,</w:t>
      </w:r>
      <w:r w:rsidRPr="005A785A">
        <w:rPr>
          <w:spacing w:val="-2"/>
          <w:sz w:val="26"/>
          <w:szCs w:val="26"/>
          <w:lang w:val="x-none" w:eastAsia="x-none"/>
        </w:rPr>
        <w:t xml:space="preserve"> </w:t>
      </w:r>
      <w:r w:rsidRPr="005A785A">
        <w:rPr>
          <w:spacing w:val="-2"/>
          <w:lang w:val="x-none" w:eastAsia="x-none"/>
        </w:rPr>
        <w:t>действующего на основании</w:t>
      </w:r>
      <w:r w:rsidRPr="005A785A">
        <w:rPr>
          <w:lang w:val="x-none" w:eastAsia="x-none"/>
        </w:rPr>
        <w:t xml:space="preserve"> </w:t>
      </w:r>
      <w:r w:rsidR="00831813">
        <w:rPr>
          <w:lang w:eastAsia="x-none"/>
        </w:rPr>
        <w:t>Устава,</w:t>
      </w:r>
      <w:r w:rsidRPr="005A785A">
        <w:rPr>
          <w:lang w:val="x-none" w:eastAsia="x-none"/>
        </w:rPr>
        <w:t xml:space="preserve"> с одной стороны, </w:t>
      </w:r>
      <w:r w:rsidRPr="005A785A">
        <w:rPr>
          <w:b/>
          <w:lang w:eastAsia="x-none"/>
        </w:rPr>
        <w:t>_______________________________________</w:t>
      </w:r>
      <w:r w:rsidR="00BC6497">
        <w:rPr>
          <w:b/>
          <w:lang w:eastAsia="x-none"/>
        </w:rPr>
        <w:t>,</w:t>
      </w:r>
      <w:r w:rsidRPr="005A785A">
        <w:rPr>
          <w:lang w:eastAsia="x-none"/>
        </w:rPr>
        <w:t xml:space="preserve"> </w:t>
      </w:r>
      <w:r w:rsidR="00BC6497">
        <w:rPr>
          <w:lang w:eastAsia="x-none"/>
        </w:rPr>
        <w:t xml:space="preserve">именуемое в дальнейшем </w:t>
      </w:r>
      <w:r w:rsidR="00831813">
        <w:rPr>
          <w:lang w:eastAsia="x-none"/>
        </w:rPr>
        <w:t>«Исполнитель</w:t>
      </w:r>
      <w:r w:rsidRPr="005A785A">
        <w:rPr>
          <w:lang w:val="x-none" w:eastAsia="x-none"/>
        </w:rPr>
        <w:t xml:space="preserve">», в лице </w:t>
      </w:r>
      <w:r w:rsidRPr="005A785A">
        <w:rPr>
          <w:b/>
          <w:lang w:eastAsia="x-none"/>
        </w:rPr>
        <w:t>_______________________________</w:t>
      </w:r>
      <w:r w:rsidRPr="005A785A">
        <w:rPr>
          <w:lang w:val="x-none" w:eastAsia="x-none"/>
        </w:rPr>
        <w:t xml:space="preserve">, действующего на основании </w:t>
      </w:r>
      <w:r w:rsidRPr="005A785A">
        <w:rPr>
          <w:lang w:eastAsia="x-none"/>
        </w:rPr>
        <w:t>_________</w:t>
      </w:r>
      <w:r w:rsidRPr="005A785A">
        <w:rPr>
          <w:lang w:val="x-none" w:eastAsia="x-none"/>
        </w:rPr>
        <w:t>, с другой стороны, вместе именуемые «Стороны», заключили настоящий контракт</w:t>
      </w:r>
      <w:r w:rsidR="00831813">
        <w:rPr>
          <w:lang w:eastAsia="x-none"/>
        </w:rPr>
        <w:t xml:space="preserve"> </w:t>
      </w:r>
      <w:r w:rsidRPr="005A785A">
        <w:rPr>
          <w:lang w:val="x-none" w:eastAsia="x-none"/>
        </w:rPr>
        <w:t>о нижеследующем:</w:t>
      </w:r>
    </w:p>
    <w:p w:rsidR="00EF2B90" w:rsidRPr="00323EEB" w:rsidRDefault="00323EEB" w:rsidP="00323EEB">
      <w:pPr>
        <w:widowControl w:val="0"/>
        <w:shd w:val="clear" w:color="auto" w:fill="FFFFFF"/>
        <w:suppressAutoHyphens/>
        <w:autoSpaceDE w:val="0"/>
        <w:autoSpaceDN w:val="0"/>
        <w:adjustRightInd w:val="0"/>
        <w:jc w:val="center"/>
        <w:rPr>
          <w:rFonts w:eastAsia="ヒラギノ角ゴ Pro W3"/>
          <w:b/>
          <w:color w:val="000000"/>
          <w:lang w:eastAsia="ar-SA"/>
        </w:rPr>
      </w:pPr>
      <w:r>
        <w:rPr>
          <w:rFonts w:eastAsia="ヒラギノ角ゴ Pro W3"/>
          <w:b/>
          <w:color w:val="000000"/>
          <w:lang w:eastAsia="ar-SA"/>
        </w:rPr>
        <w:t xml:space="preserve">1. </w:t>
      </w:r>
      <w:r w:rsidR="00F063B8" w:rsidRPr="00323EEB">
        <w:rPr>
          <w:rFonts w:eastAsia="ヒラギノ角ゴ Pro W3"/>
          <w:b/>
          <w:color w:val="000000"/>
          <w:lang w:eastAsia="ar-SA"/>
        </w:rPr>
        <w:t>П</w:t>
      </w:r>
      <w:r w:rsidR="005A785A" w:rsidRPr="00323EEB">
        <w:rPr>
          <w:rFonts w:eastAsia="ヒラギノ角ゴ Pro W3"/>
          <w:b/>
          <w:color w:val="000000"/>
          <w:lang w:eastAsia="ar-SA"/>
        </w:rPr>
        <w:t xml:space="preserve">редмет </w:t>
      </w:r>
      <w:r w:rsidR="009F1E62" w:rsidRPr="00323EEB">
        <w:rPr>
          <w:rFonts w:eastAsia="ヒラギノ角ゴ Pro W3"/>
          <w:b/>
          <w:color w:val="000000"/>
          <w:lang w:eastAsia="ar-SA"/>
        </w:rPr>
        <w:t>контракта</w:t>
      </w:r>
    </w:p>
    <w:p w:rsidR="00EA2521" w:rsidRPr="00364D4E" w:rsidRDefault="00EA2521" w:rsidP="00EA2521">
      <w:pPr>
        <w:pStyle w:val="afe"/>
        <w:widowControl w:val="0"/>
        <w:shd w:val="clear" w:color="auto" w:fill="FFFFFF"/>
        <w:suppressAutoHyphens/>
        <w:autoSpaceDE w:val="0"/>
        <w:autoSpaceDN w:val="0"/>
        <w:adjustRightInd w:val="0"/>
        <w:rPr>
          <w:rFonts w:eastAsia="ヒラギノ角ゴ Pro W3"/>
          <w:b/>
          <w:color w:val="000000"/>
          <w:sz w:val="16"/>
          <w:szCs w:val="16"/>
          <w:lang w:eastAsia="ar-SA"/>
        </w:rPr>
      </w:pPr>
    </w:p>
    <w:p w:rsidR="00EF2B90" w:rsidRPr="00EF2B90" w:rsidRDefault="00EF2B90" w:rsidP="00EE528F">
      <w:pPr>
        <w:tabs>
          <w:tab w:val="left" w:pos="720"/>
          <w:tab w:val="left" w:pos="1260"/>
          <w:tab w:val="left" w:pos="1620"/>
        </w:tabs>
        <w:jc w:val="both"/>
        <w:rPr>
          <w:rFonts w:eastAsia="ヒラギノ角ゴ Pro W3"/>
          <w:color w:val="000000"/>
          <w:lang w:eastAsia="ar-SA"/>
        </w:rPr>
      </w:pPr>
      <w:r w:rsidRPr="00EF2B90">
        <w:rPr>
          <w:rFonts w:eastAsia="ヒラギノ角ゴ Pro W3"/>
          <w:color w:val="000000"/>
          <w:lang w:eastAsia="ar-SA"/>
        </w:rPr>
        <w:t xml:space="preserve">1.1. По настоящему </w:t>
      </w:r>
      <w:r w:rsidR="009F1E62">
        <w:rPr>
          <w:rFonts w:eastAsia="ヒラギノ角ゴ Pro W3"/>
          <w:color w:val="000000"/>
          <w:lang w:eastAsia="ar-SA"/>
        </w:rPr>
        <w:t>контракту</w:t>
      </w:r>
      <w:r w:rsidRPr="00EF2B90">
        <w:rPr>
          <w:rFonts w:eastAsia="ヒラギノ角ゴ Pro W3"/>
          <w:color w:val="000000"/>
          <w:lang w:eastAsia="ar-SA"/>
        </w:rPr>
        <w:t xml:space="preserve"> </w:t>
      </w:r>
      <w:r w:rsidR="00030A86">
        <w:rPr>
          <w:rFonts w:eastAsia="ヒラギノ角ゴ Pro W3"/>
          <w:color w:val="000000"/>
          <w:lang w:eastAsia="ar-SA"/>
        </w:rPr>
        <w:t>«</w:t>
      </w:r>
      <w:r w:rsidRPr="00EF2B90">
        <w:rPr>
          <w:rFonts w:eastAsia="ヒラギノ角ゴ Pro W3"/>
          <w:color w:val="000000"/>
          <w:lang w:eastAsia="ar-SA"/>
        </w:rPr>
        <w:t>Заказчик</w:t>
      </w:r>
      <w:r w:rsidR="00030A86">
        <w:rPr>
          <w:rFonts w:eastAsia="ヒラギノ角ゴ Pro W3"/>
          <w:color w:val="000000"/>
          <w:lang w:eastAsia="ar-SA"/>
        </w:rPr>
        <w:t>»</w:t>
      </w:r>
      <w:r w:rsidRPr="00EF2B90">
        <w:rPr>
          <w:rFonts w:eastAsia="ヒラギノ角ゴ Pro W3"/>
          <w:color w:val="000000"/>
          <w:lang w:eastAsia="ar-SA"/>
        </w:rPr>
        <w:t xml:space="preserve"> поручает, а </w:t>
      </w:r>
      <w:r w:rsidR="00030A86">
        <w:rPr>
          <w:rFonts w:eastAsia="ヒラギノ角ゴ Pro W3"/>
          <w:color w:val="000000"/>
          <w:lang w:eastAsia="ar-SA"/>
        </w:rPr>
        <w:t>«</w:t>
      </w:r>
      <w:r w:rsidR="008F3BC0">
        <w:rPr>
          <w:rFonts w:eastAsia="ヒラギノ角ゴ Pro W3"/>
          <w:color w:val="000000"/>
          <w:lang w:eastAsia="ar-SA"/>
        </w:rPr>
        <w:t>Исполнитель</w:t>
      </w:r>
      <w:r w:rsidR="00030A86">
        <w:rPr>
          <w:rFonts w:eastAsia="ヒラギノ角ゴ Pro W3"/>
          <w:color w:val="000000"/>
          <w:lang w:eastAsia="ar-SA"/>
        </w:rPr>
        <w:t>»</w:t>
      </w:r>
      <w:r w:rsidR="008F3BC0">
        <w:rPr>
          <w:rFonts w:eastAsia="ヒラギノ角ゴ Pro W3"/>
          <w:color w:val="000000"/>
          <w:lang w:eastAsia="ar-SA"/>
        </w:rPr>
        <w:t xml:space="preserve"> </w:t>
      </w:r>
      <w:r w:rsidRPr="00EF2B90">
        <w:rPr>
          <w:rFonts w:eastAsia="ヒラギノ角ゴ Pro W3"/>
          <w:color w:val="000000"/>
          <w:lang w:eastAsia="ar-SA"/>
        </w:rPr>
        <w:t>обязуется выполнить</w:t>
      </w:r>
      <w:r w:rsidR="009A5FBB">
        <w:rPr>
          <w:rFonts w:eastAsia="ヒラギノ角ゴ Pro W3"/>
          <w:color w:val="000000"/>
          <w:lang w:eastAsia="ar-SA"/>
        </w:rPr>
        <w:t xml:space="preserve"> </w:t>
      </w:r>
      <w:r w:rsidR="00EE528F" w:rsidRPr="00EE528F">
        <w:rPr>
          <w:lang w:eastAsia="en-US"/>
        </w:rPr>
        <w:t>работы по замене и восстановлению отдельных элементов систем инженерно-технического обеспечения (электроснабжения, теплоснабжения) и локальному ремонту покрытий стен, полов, потолков окраска оконных и дверных заполнений в помещениях 55-Н (</w:t>
      </w:r>
      <w:proofErr w:type="spellStart"/>
      <w:r w:rsidR="00EE528F" w:rsidRPr="00EE528F">
        <w:rPr>
          <w:lang w:eastAsia="en-US"/>
        </w:rPr>
        <w:t>ч.п</w:t>
      </w:r>
      <w:proofErr w:type="spellEnd"/>
      <w:r w:rsidR="00EE528F" w:rsidRPr="00EE528F">
        <w:rPr>
          <w:lang w:eastAsia="en-US"/>
        </w:rPr>
        <w:t>. 3; 4; 5; 6; 7; 8), 67-Н (</w:t>
      </w:r>
      <w:proofErr w:type="spellStart"/>
      <w:r w:rsidR="00EE528F" w:rsidRPr="00EE528F">
        <w:rPr>
          <w:lang w:eastAsia="en-US"/>
        </w:rPr>
        <w:t>ч.п</w:t>
      </w:r>
      <w:proofErr w:type="spellEnd"/>
      <w:r w:rsidR="00EE528F" w:rsidRPr="00EE528F">
        <w:rPr>
          <w:lang w:eastAsia="en-US"/>
        </w:rPr>
        <w:t>. 20), 84-Н (</w:t>
      </w:r>
      <w:proofErr w:type="spellStart"/>
      <w:r w:rsidR="00EE528F" w:rsidRPr="00EE528F">
        <w:rPr>
          <w:lang w:eastAsia="en-US"/>
        </w:rPr>
        <w:t>ч.п</w:t>
      </w:r>
      <w:proofErr w:type="spellEnd"/>
      <w:r w:rsidR="00EE528F" w:rsidRPr="00EE528F">
        <w:rPr>
          <w:lang w:eastAsia="en-US"/>
        </w:rPr>
        <w:t xml:space="preserve">. 2; 9; 10; 11) расположенных в </w:t>
      </w:r>
      <w:r w:rsidR="001404A9">
        <w:rPr>
          <w:lang w:eastAsia="en-US"/>
        </w:rPr>
        <w:t xml:space="preserve">здании </w:t>
      </w:r>
      <w:r w:rsidR="00EE528F" w:rsidRPr="00EE528F">
        <w:rPr>
          <w:lang w:eastAsia="en-US"/>
        </w:rPr>
        <w:t>по адресу:</w:t>
      </w:r>
      <w:r w:rsidR="00EE528F">
        <w:rPr>
          <w:lang w:eastAsia="en-US"/>
        </w:rPr>
        <w:t xml:space="preserve"> </w:t>
      </w:r>
      <w:r w:rsidR="00EE528F" w:rsidRPr="00EE528F">
        <w:rPr>
          <w:lang w:eastAsia="en-US"/>
        </w:rPr>
        <w:t>Санкт-Петербург, ул. Зодчего Росс</w:t>
      </w:r>
      <w:bookmarkStart w:id="0" w:name="_GoBack"/>
      <w:bookmarkEnd w:id="0"/>
      <w:r w:rsidR="00EE528F" w:rsidRPr="00EE528F">
        <w:rPr>
          <w:lang w:eastAsia="en-US"/>
        </w:rPr>
        <w:t>и, д. 2, литер А</w:t>
      </w:r>
      <w:r w:rsidR="00EE528F">
        <w:rPr>
          <w:lang w:eastAsia="en-US"/>
        </w:rPr>
        <w:t xml:space="preserve"> </w:t>
      </w:r>
      <w:r w:rsidR="00EE528F">
        <w:rPr>
          <w:rFonts w:eastAsia="ヒラギノ角ゴ Pro W3"/>
          <w:color w:val="000000"/>
          <w:lang w:eastAsia="ar-SA"/>
        </w:rPr>
        <w:t xml:space="preserve"> </w:t>
      </w:r>
      <w:r w:rsidR="004E197B">
        <w:rPr>
          <w:rFonts w:eastAsia="ヒラギノ角ゴ Pro W3"/>
          <w:color w:val="000000"/>
          <w:lang w:eastAsia="ar-SA"/>
        </w:rPr>
        <w:t>(далее – «объект»)</w:t>
      </w:r>
      <w:r w:rsidR="009F1E62">
        <w:rPr>
          <w:rFonts w:eastAsia="ヒラギノ角ゴ Pro W3"/>
          <w:color w:val="000000"/>
          <w:lang w:eastAsia="ar-SA"/>
        </w:rPr>
        <w:t xml:space="preserve"> в соответствии с Техническим заданием (Приложение № 1 к настоящему контракту)</w:t>
      </w:r>
      <w:r w:rsidRPr="00EF2B90">
        <w:rPr>
          <w:rFonts w:eastAsia="ヒラギノ角ゴ Pro W3"/>
          <w:color w:val="000000"/>
          <w:lang w:eastAsia="ar-SA"/>
        </w:rPr>
        <w:t xml:space="preserve"> и сдать результат работ </w:t>
      </w:r>
      <w:r w:rsidR="00030A86">
        <w:rPr>
          <w:rFonts w:eastAsia="ヒラギノ角ゴ Pro W3"/>
          <w:color w:val="000000"/>
          <w:lang w:eastAsia="ar-SA"/>
        </w:rPr>
        <w:t>«</w:t>
      </w:r>
      <w:r w:rsidRPr="00EF2B90">
        <w:rPr>
          <w:rFonts w:eastAsia="ヒラギノ角ゴ Pro W3"/>
          <w:color w:val="000000"/>
          <w:lang w:eastAsia="ar-SA"/>
        </w:rPr>
        <w:t>Заказчику</w:t>
      </w:r>
      <w:r w:rsidR="00030A86">
        <w:rPr>
          <w:rFonts w:eastAsia="ヒラギノ角ゴ Pro W3"/>
          <w:color w:val="000000"/>
          <w:lang w:eastAsia="ar-SA"/>
        </w:rPr>
        <w:t>»</w:t>
      </w:r>
      <w:r w:rsidRPr="00EF2B90">
        <w:rPr>
          <w:rFonts w:eastAsia="ヒラギノ角ゴ Pro W3"/>
          <w:color w:val="000000"/>
          <w:lang w:eastAsia="ar-SA"/>
        </w:rPr>
        <w:t xml:space="preserve">, а </w:t>
      </w:r>
      <w:r w:rsidR="00030A86">
        <w:rPr>
          <w:rFonts w:eastAsia="ヒラギノ角ゴ Pro W3"/>
          <w:color w:val="000000"/>
          <w:lang w:eastAsia="ar-SA"/>
        </w:rPr>
        <w:t>«</w:t>
      </w:r>
      <w:r w:rsidRPr="00EF2B90">
        <w:rPr>
          <w:rFonts w:eastAsia="ヒラギノ角ゴ Pro W3"/>
          <w:color w:val="000000"/>
          <w:lang w:eastAsia="ar-SA"/>
        </w:rPr>
        <w:t>Заказчик</w:t>
      </w:r>
      <w:r w:rsidR="00030A86">
        <w:rPr>
          <w:rFonts w:eastAsia="ヒラギノ角ゴ Pro W3"/>
          <w:color w:val="000000"/>
          <w:lang w:eastAsia="ar-SA"/>
        </w:rPr>
        <w:t>»</w:t>
      </w:r>
      <w:r w:rsidRPr="00EF2B90">
        <w:rPr>
          <w:rFonts w:eastAsia="ヒラギノ角ゴ Pro W3"/>
          <w:color w:val="000000"/>
          <w:lang w:eastAsia="ar-SA"/>
        </w:rPr>
        <w:t xml:space="preserve"> обязуется принять </w:t>
      </w:r>
      <w:r w:rsidR="004E197B">
        <w:rPr>
          <w:szCs w:val="22"/>
        </w:rPr>
        <w:t>и</w:t>
      </w:r>
      <w:r w:rsidR="004E197B" w:rsidRPr="003E6EC0">
        <w:rPr>
          <w:szCs w:val="22"/>
        </w:rPr>
        <w:t xml:space="preserve"> оплатить </w:t>
      </w:r>
      <w:r w:rsidRPr="00EF2B90">
        <w:rPr>
          <w:rFonts w:eastAsia="ヒラギノ角ゴ Pro W3"/>
          <w:color w:val="000000"/>
          <w:lang w:eastAsia="ar-SA"/>
        </w:rPr>
        <w:t>результат работ</w:t>
      </w:r>
      <w:r w:rsidR="004E197B">
        <w:rPr>
          <w:rFonts w:eastAsia="ヒラギノ角ゴ Pro W3"/>
          <w:color w:val="000000"/>
          <w:lang w:eastAsia="ar-SA"/>
        </w:rPr>
        <w:t xml:space="preserve"> в соответствии с условиями </w:t>
      </w:r>
      <w:r w:rsidR="009F1E62">
        <w:rPr>
          <w:rFonts w:eastAsia="ヒラギノ角ゴ Pro W3"/>
          <w:color w:val="000000"/>
          <w:lang w:eastAsia="ar-SA"/>
        </w:rPr>
        <w:t>контракта</w:t>
      </w:r>
      <w:r w:rsidRPr="00EF2B90">
        <w:rPr>
          <w:rFonts w:eastAsia="ヒラギノ角ゴ Pro W3"/>
          <w:color w:val="000000"/>
          <w:lang w:eastAsia="ar-SA"/>
        </w:rPr>
        <w:t xml:space="preserve">. </w:t>
      </w:r>
    </w:p>
    <w:p w:rsidR="00EE7602" w:rsidRPr="00364D4E" w:rsidRDefault="00EE7602" w:rsidP="004B3F38">
      <w:pPr>
        <w:spacing w:line="276" w:lineRule="auto"/>
        <w:ind w:right="43"/>
        <w:jc w:val="center"/>
        <w:rPr>
          <w:b/>
          <w:sz w:val="16"/>
          <w:szCs w:val="16"/>
        </w:rPr>
      </w:pPr>
    </w:p>
    <w:p w:rsidR="004B3F38" w:rsidRPr="004B3F38" w:rsidRDefault="004B3F38" w:rsidP="004B3F38">
      <w:pPr>
        <w:spacing w:line="276" w:lineRule="auto"/>
        <w:ind w:right="43"/>
        <w:jc w:val="center"/>
        <w:rPr>
          <w:b/>
        </w:rPr>
      </w:pPr>
      <w:r w:rsidRPr="004B3F38">
        <w:rPr>
          <w:b/>
        </w:rPr>
        <w:t>2. Сроки выполнения работ.</w:t>
      </w:r>
    </w:p>
    <w:p w:rsidR="004B3F38" w:rsidRPr="00364D4E" w:rsidRDefault="004B3F38" w:rsidP="004B3F38">
      <w:pPr>
        <w:suppressAutoHyphens/>
        <w:ind w:firstLine="709"/>
        <w:rPr>
          <w:rFonts w:eastAsia="Calibri"/>
          <w:sz w:val="16"/>
          <w:szCs w:val="16"/>
        </w:rPr>
      </w:pPr>
    </w:p>
    <w:p w:rsidR="004B3F38" w:rsidRPr="004B3F38" w:rsidRDefault="004B3F38" w:rsidP="00FA06DA">
      <w:pPr>
        <w:suppressAutoHyphens/>
        <w:ind w:firstLine="709"/>
        <w:jc w:val="both"/>
        <w:rPr>
          <w:rFonts w:eastAsia="Calibri"/>
        </w:rPr>
      </w:pPr>
      <w:r w:rsidRPr="004B3F38">
        <w:rPr>
          <w:rFonts w:eastAsia="Calibri"/>
        </w:rPr>
        <w:t xml:space="preserve">2.1. Начало выполнения работ – </w:t>
      </w:r>
      <w:r w:rsidR="00FA06DA">
        <w:rPr>
          <w:rFonts w:eastAsia="Calibri"/>
        </w:rPr>
        <w:t>в течении 3 (трех) рабочих дней с момента подписания Сторонами контракта</w:t>
      </w:r>
      <w:r w:rsidRPr="004B3F38">
        <w:rPr>
          <w:rFonts w:eastAsia="Calibri"/>
        </w:rPr>
        <w:t>.</w:t>
      </w:r>
    </w:p>
    <w:p w:rsidR="004B3F38" w:rsidRPr="004B3F38" w:rsidRDefault="004B3F38" w:rsidP="00FA06DA">
      <w:pPr>
        <w:suppressAutoHyphens/>
        <w:ind w:firstLine="709"/>
        <w:jc w:val="both"/>
        <w:rPr>
          <w:rFonts w:eastAsia="Calibri"/>
        </w:rPr>
      </w:pPr>
      <w:r w:rsidRPr="004B3F38">
        <w:rPr>
          <w:rFonts w:eastAsia="Calibri"/>
        </w:rPr>
        <w:t xml:space="preserve">2.2. Окончание выполнения работ – </w:t>
      </w:r>
      <w:r w:rsidR="00FA06DA">
        <w:rPr>
          <w:rFonts w:eastAsia="Calibri"/>
        </w:rPr>
        <w:t xml:space="preserve">в течении </w:t>
      </w:r>
      <w:r w:rsidR="000C6611">
        <w:rPr>
          <w:rFonts w:eastAsia="Calibri"/>
        </w:rPr>
        <w:t>4</w:t>
      </w:r>
      <w:r w:rsidR="00FA06DA">
        <w:rPr>
          <w:rFonts w:eastAsia="Calibri"/>
        </w:rPr>
        <w:t>0 (</w:t>
      </w:r>
      <w:r w:rsidR="000C6611">
        <w:rPr>
          <w:rFonts w:eastAsia="Calibri"/>
        </w:rPr>
        <w:t>сорока</w:t>
      </w:r>
      <w:r w:rsidR="00FA06DA">
        <w:rPr>
          <w:rFonts w:eastAsia="Calibri"/>
        </w:rPr>
        <w:t>) рабочих дней с момента начала выполнения работ</w:t>
      </w:r>
      <w:r w:rsidRPr="004B3F38">
        <w:rPr>
          <w:rFonts w:eastAsia="Calibri"/>
        </w:rPr>
        <w:t>.</w:t>
      </w:r>
    </w:p>
    <w:p w:rsidR="004B3F38" w:rsidRPr="004B3F38" w:rsidRDefault="00323EEB" w:rsidP="00323EEB">
      <w:pPr>
        <w:suppressAutoHyphens/>
        <w:ind w:left="360"/>
        <w:jc w:val="center"/>
        <w:rPr>
          <w:b/>
          <w:lang w:eastAsia="zh-CN"/>
        </w:rPr>
      </w:pPr>
      <w:r>
        <w:rPr>
          <w:b/>
          <w:lang w:eastAsia="zh-CN"/>
        </w:rPr>
        <w:t xml:space="preserve">3. </w:t>
      </w:r>
      <w:r w:rsidR="004B3F38" w:rsidRPr="004B3F38">
        <w:rPr>
          <w:b/>
          <w:lang w:eastAsia="zh-CN"/>
        </w:rPr>
        <w:t>Стоимость работ и порядок расчетов.</w:t>
      </w:r>
    </w:p>
    <w:p w:rsidR="004B3F38" w:rsidRPr="004B3F38" w:rsidRDefault="004B3F38" w:rsidP="004B3F38">
      <w:pPr>
        <w:suppressAutoHyphens/>
        <w:ind w:left="705"/>
        <w:jc w:val="both"/>
        <w:rPr>
          <w:b/>
          <w:sz w:val="16"/>
          <w:szCs w:val="16"/>
          <w:lang w:eastAsia="zh-CN"/>
        </w:rPr>
      </w:pPr>
    </w:p>
    <w:p w:rsidR="004B3F38" w:rsidRPr="004B3F38" w:rsidRDefault="004B3F38" w:rsidP="004B3F38">
      <w:pPr>
        <w:suppressAutoHyphens/>
        <w:ind w:firstLine="709"/>
        <w:jc w:val="both"/>
        <w:rPr>
          <w:rFonts w:eastAsia="Calibri"/>
          <w:lang w:eastAsia="zh-CN"/>
        </w:rPr>
      </w:pPr>
      <w:r w:rsidRPr="004B3F38">
        <w:rPr>
          <w:rFonts w:eastAsia="Calibri"/>
          <w:lang w:eastAsia="zh-CN"/>
        </w:rPr>
        <w:t>3.1</w:t>
      </w:r>
      <w:r w:rsidRPr="004B3F38">
        <w:rPr>
          <w:rFonts w:eastAsia="Calibri"/>
          <w:lang w:eastAsia="zh-CN"/>
        </w:rPr>
        <w:tab/>
        <w:t>Работы, выполненные в соответствии с п. 1.1 настоящего контракта оплачиваются в соответствии с Локальным сметным расчетом (</w:t>
      </w:r>
      <w:r w:rsidR="006236EF">
        <w:rPr>
          <w:rFonts w:eastAsia="Calibri"/>
          <w:lang w:val="en-US" w:eastAsia="zh-CN"/>
        </w:rPr>
        <w:t>C</w:t>
      </w:r>
      <w:r w:rsidRPr="004B3F38">
        <w:rPr>
          <w:rFonts w:eastAsia="Calibri"/>
          <w:lang w:eastAsia="zh-CN"/>
        </w:rPr>
        <w:t>мета</w:t>
      </w:r>
      <w:r w:rsidR="00A9137F">
        <w:rPr>
          <w:rFonts w:eastAsia="Calibri"/>
          <w:lang w:eastAsia="zh-CN"/>
        </w:rPr>
        <w:t>)</w:t>
      </w:r>
      <w:r w:rsidRPr="004B3F38">
        <w:rPr>
          <w:rFonts w:eastAsia="Calibri"/>
          <w:lang w:eastAsia="zh-CN"/>
        </w:rPr>
        <w:t xml:space="preserve"> №</w:t>
      </w:r>
      <w:r w:rsidR="00EE528F">
        <w:rPr>
          <w:rFonts w:eastAsia="Calibri"/>
          <w:lang w:eastAsia="zh-CN"/>
        </w:rPr>
        <w:t xml:space="preserve"> 1-1</w:t>
      </w:r>
      <w:r w:rsidRPr="004B3F38">
        <w:rPr>
          <w:rFonts w:eastAsia="Calibri"/>
          <w:lang w:eastAsia="zh-CN"/>
        </w:rPr>
        <w:t xml:space="preserve"> (Приложение № 2 к настоящему контракту), являющейся неотъемлемой частью контракта.</w:t>
      </w:r>
    </w:p>
    <w:p w:rsidR="004B3F38" w:rsidRPr="004B3F38" w:rsidRDefault="004B3F38" w:rsidP="004B3F38">
      <w:pPr>
        <w:suppressAutoHyphens/>
        <w:ind w:firstLine="709"/>
        <w:jc w:val="both"/>
        <w:rPr>
          <w:rFonts w:eastAsia="Calibri"/>
          <w:color w:val="000000"/>
          <w:bdr w:val="none" w:sz="0" w:space="0" w:color="auto" w:frame="1"/>
        </w:rPr>
      </w:pPr>
      <w:r w:rsidRPr="004B3F38">
        <w:rPr>
          <w:rFonts w:eastAsia="Calibri"/>
          <w:lang w:eastAsia="zh-CN"/>
        </w:rPr>
        <w:t>Общая стоимость указанных в п. 1. работ составляет__________</w:t>
      </w:r>
      <w:r w:rsidRPr="004B3F38">
        <w:rPr>
          <w:rFonts w:eastAsia="Calibri"/>
          <w:b/>
          <w:lang w:eastAsia="zh-CN"/>
        </w:rPr>
        <w:t xml:space="preserve"> (___________________________________________________________)</w:t>
      </w:r>
      <w:r w:rsidRPr="004B3F38">
        <w:rPr>
          <w:rFonts w:eastAsia="Calibri"/>
          <w:lang w:eastAsia="zh-CN"/>
        </w:rPr>
        <w:t xml:space="preserve">, в том числе НДС </w:t>
      </w:r>
      <w:r w:rsidR="001404A9">
        <w:rPr>
          <w:rFonts w:eastAsia="Calibri"/>
          <w:lang w:eastAsia="zh-CN"/>
        </w:rPr>
        <w:t>___</w:t>
      </w:r>
      <w:r>
        <w:rPr>
          <w:rFonts w:eastAsia="Calibri"/>
          <w:lang w:eastAsia="zh-CN"/>
        </w:rPr>
        <w:t xml:space="preserve"> </w:t>
      </w:r>
      <w:r w:rsidRPr="004B3F38">
        <w:rPr>
          <w:rFonts w:eastAsia="Calibri"/>
          <w:lang w:eastAsia="zh-CN"/>
        </w:rPr>
        <w:t xml:space="preserve">% или НДС не облагается на основании________________, </w:t>
      </w:r>
      <w:r w:rsidRPr="004B3F38">
        <w:rPr>
          <w:rFonts w:eastAsia="Arial Unicode MS"/>
          <w:color w:val="000000"/>
          <w:bdr w:val="none" w:sz="0" w:space="0" w:color="auto" w:frame="1"/>
          <w:lang w:eastAsia="zh-CN"/>
        </w:rPr>
        <w:t>в соответствии с Техническим заданием (Приложение № 1); локальным сметным расчетом</w:t>
      </w:r>
      <w:r w:rsidR="00A9137F" w:rsidRPr="00A9137F">
        <w:rPr>
          <w:rFonts w:eastAsia="Arial Unicode MS"/>
          <w:color w:val="000000"/>
          <w:bdr w:val="none" w:sz="0" w:space="0" w:color="auto" w:frame="1"/>
          <w:lang w:eastAsia="zh-CN"/>
        </w:rPr>
        <w:t xml:space="preserve"> (</w:t>
      </w:r>
      <w:r w:rsidR="00A9137F">
        <w:rPr>
          <w:rFonts w:eastAsia="Arial Unicode MS"/>
          <w:color w:val="000000"/>
          <w:bdr w:val="none" w:sz="0" w:space="0" w:color="auto" w:frame="1"/>
          <w:lang w:eastAsia="zh-CN"/>
        </w:rPr>
        <w:t>Смета)</w:t>
      </w:r>
      <w:r w:rsidRPr="004B3F38">
        <w:rPr>
          <w:rFonts w:eastAsia="Arial Unicode MS"/>
          <w:color w:val="000000"/>
          <w:bdr w:val="none" w:sz="0" w:space="0" w:color="auto" w:frame="1"/>
          <w:lang w:eastAsia="zh-CN"/>
        </w:rPr>
        <w:t xml:space="preserve"> № </w:t>
      </w:r>
      <w:r w:rsidR="00EE528F">
        <w:rPr>
          <w:rFonts w:eastAsia="Arial Unicode MS"/>
          <w:color w:val="000000"/>
          <w:bdr w:val="none" w:sz="0" w:space="0" w:color="auto" w:frame="1"/>
          <w:lang w:eastAsia="zh-CN"/>
        </w:rPr>
        <w:t xml:space="preserve">1-1 </w:t>
      </w:r>
      <w:r w:rsidRPr="004B3F38">
        <w:rPr>
          <w:rFonts w:eastAsia="Arial Unicode MS"/>
          <w:color w:val="000000"/>
          <w:bdr w:val="none" w:sz="0" w:space="0" w:color="auto" w:frame="1"/>
          <w:lang w:eastAsia="zh-CN"/>
        </w:rPr>
        <w:t>(Приложение № 2).</w:t>
      </w:r>
    </w:p>
    <w:p w:rsidR="004B3F38" w:rsidRPr="004B3F38" w:rsidRDefault="004B3F38" w:rsidP="004B3F38">
      <w:pPr>
        <w:suppressAutoHyphens/>
        <w:ind w:firstLine="709"/>
        <w:jc w:val="both"/>
        <w:rPr>
          <w:rFonts w:eastAsia="Calibri"/>
          <w:lang w:eastAsia="zh-CN"/>
        </w:rPr>
      </w:pPr>
      <w:r w:rsidRPr="004B3F38">
        <w:rPr>
          <w:rFonts w:eastAsia="Calibri"/>
          <w:lang w:eastAsia="zh-CN"/>
        </w:rPr>
        <w:t>3.2.</w:t>
      </w:r>
      <w:r w:rsidRPr="004B3F38">
        <w:rPr>
          <w:rFonts w:eastAsia="Calibri"/>
          <w:lang w:eastAsia="zh-CN"/>
        </w:rPr>
        <w:tab/>
        <w:t>Работы считаются выполненными «Исполнителем» и принятыми «Заказчиком» к оплате после подписания сторонами акта сдачи-приемки работ.</w:t>
      </w:r>
    </w:p>
    <w:p w:rsidR="004B3F38" w:rsidRPr="004B3F38" w:rsidRDefault="004B3F38" w:rsidP="004B3F38">
      <w:pPr>
        <w:suppressAutoHyphens/>
        <w:ind w:firstLine="709"/>
        <w:jc w:val="both"/>
        <w:rPr>
          <w:rFonts w:eastAsia="Calibri"/>
          <w:lang w:eastAsia="zh-CN"/>
        </w:rPr>
      </w:pPr>
      <w:r w:rsidRPr="004B3F38">
        <w:rPr>
          <w:rFonts w:eastAsia="Calibri"/>
          <w:lang w:eastAsia="zh-CN"/>
        </w:rPr>
        <w:t xml:space="preserve">3.3. «Заказчик» производит оплату выполненных работ в течении 10 рабочих дней </w:t>
      </w:r>
      <w:r w:rsidRPr="004B3F38">
        <w:rPr>
          <w:rFonts w:eastAsia="Calibri"/>
          <w:lang w:val="en-US" w:eastAsia="zh-CN"/>
        </w:rPr>
        <w:t>c</w:t>
      </w:r>
      <w:r w:rsidRPr="004B3F38">
        <w:rPr>
          <w:rFonts w:eastAsia="Calibri"/>
          <w:lang w:eastAsia="zh-CN"/>
        </w:rPr>
        <w:t xml:space="preserve"> момента подписания Сторонами Акта сдачи-приемки выполненных работ. Днем оплаты по настоящему контракту считается день списания средств с расчетного счета «Заказчика».</w:t>
      </w:r>
    </w:p>
    <w:p w:rsidR="004B3F38" w:rsidRPr="004B3F38" w:rsidRDefault="004B3F38" w:rsidP="004B3F38">
      <w:pPr>
        <w:suppressAutoHyphens/>
        <w:ind w:firstLine="709"/>
        <w:jc w:val="both"/>
        <w:rPr>
          <w:rFonts w:eastAsia="Calibri"/>
          <w:lang w:eastAsia="zh-CN"/>
        </w:rPr>
      </w:pPr>
      <w:r w:rsidRPr="004B3F38">
        <w:rPr>
          <w:rFonts w:eastAsia="Calibri"/>
          <w:lang w:eastAsia="zh-CN"/>
        </w:rPr>
        <w:t>3.4. Цена контракта является твердой и определяется на весь срок исполнения контракта, за исключением случаев, предусмотренных федеральным законом от 05.04.2013 года № 44-ФЗ.</w:t>
      </w:r>
    </w:p>
    <w:p w:rsidR="004B3F38" w:rsidRPr="004B3F38" w:rsidRDefault="004B3F38" w:rsidP="004B3F38">
      <w:pPr>
        <w:suppressAutoHyphens/>
        <w:ind w:firstLine="709"/>
        <w:jc w:val="both"/>
        <w:rPr>
          <w:rFonts w:eastAsia="Calibri"/>
          <w:lang w:eastAsia="zh-CN"/>
        </w:rPr>
      </w:pPr>
      <w:r w:rsidRPr="004B3F38">
        <w:rPr>
          <w:rFonts w:eastAsia="Calibri"/>
          <w:lang w:eastAsia="zh-CN"/>
        </w:rPr>
        <w:t>3.5. Аванс контрактом не предусматривается.</w:t>
      </w:r>
    </w:p>
    <w:p w:rsidR="004B3F38" w:rsidRDefault="004B3F38" w:rsidP="004B3F38">
      <w:pPr>
        <w:suppressAutoHyphens/>
        <w:ind w:firstLine="709"/>
        <w:jc w:val="both"/>
        <w:rPr>
          <w:rFonts w:eastAsia="Calibri"/>
          <w:lang w:eastAsia="zh-CN"/>
        </w:rPr>
      </w:pPr>
      <w:r w:rsidRPr="004B3F38">
        <w:rPr>
          <w:rFonts w:eastAsia="Calibri"/>
          <w:lang w:eastAsia="zh-CN"/>
        </w:rPr>
        <w:t xml:space="preserve">3.6. Цена контракта включает все затраты «Исполнителя», необходимые для выполнения технического задания в полном объеме. «Исполнитель» подтверждает, что полностью осведомлен о расходах, которые на него возлагаются, а также полностью ознакомился со всеми условиями выполнения работ. </w:t>
      </w:r>
    </w:p>
    <w:p w:rsidR="00431C4F" w:rsidRPr="005D5476" w:rsidRDefault="00431C4F" w:rsidP="00146BF2">
      <w:pPr>
        <w:suppressAutoHyphens/>
        <w:ind w:left="360"/>
        <w:jc w:val="center"/>
        <w:rPr>
          <w:b/>
          <w:sz w:val="16"/>
          <w:szCs w:val="16"/>
          <w:lang w:eastAsia="zh-CN"/>
        </w:rPr>
      </w:pPr>
    </w:p>
    <w:p w:rsidR="00880BD9" w:rsidRDefault="00880BD9" w:rsidP="00146BF2">
      <w:pPr>
        <w:suppressAutoHyphens/>
        <w:ind w:left="360"/>
        <w:jc w:val="center"/>
        <w:rPr>
          <w:b/>
          <w:lang w:eastAsia="zh-CN"/>
        </w:rPr>
      </w:pPr>
    </w:p>
    <w:p w:rsidR="00323EEB" w:rsidRPr="00323EEB" w:rsidRDefault="00146BF2" w:rsidP="00146BF2">
      <w:pPr>
        <w:suppressAutoHyphens/>
        <w:ind w:left="360"/>
        <w:jc w:val="center"/>
        <w:rPr>
          <w:b/>
          <w:lang w:eastAsia="zh-CN"/>
        </w:rPr>
      </w:pPr>
      <w:r>
        <w:rPr>
          <w:b/>
          <w:lang w:eastAsia="zh-CN"/>
        </w:rPr>
        <w:lastRenderedPageBreak/>
        <w:t xml:space="preserve">4. </w:t>
      </w:r>
      <w:r w:rsidR="00323EEB" w:rsidRPr="00323EEB">
        <w:rPr>
          <w:b/>
          <w:lang w:eastAsia="zh-CN"/>
        </w:rPr>
        <w:t>Условия выполнения работ.</w:t>
      </w:r>
    </w:p>
    <w:p w:rsidR="00323EEB" w:rsidRPr="00323EEB" w:rsidRDefault="00323EEB" w:rsidP="00323EEB">
      <w:pPr>
        <w:suppressAutoHyphens/>
        <w:ind w:left="705"/>
        <w:jc w:val="both"/>
        <w:rPr>
          <w:b/>
          <w:sz w:val="16"/>
          <w:szCs w:val="16"/>
          <w:lang w:eastAsia="zh-CN"/>
        </w:rPr>
      </w:pPr>
    </w:p>
    <w:p w:rsidR="00323EEB" w:rsidRPr="00323EEB" w:rsidRDefault="00323EEB" w:rsidP="00323EEB">
      <w:pPr>
        <w:suppressAutoHyphens/>
        <w:ind w:firstLine="709"/>
        <w:jc w:val="both"/>
        <w:rPr>
          <w:lang w:eastAsia="zh-CN"/>
        </w:rPr>
      </w:pPr>
      <w:r w:rsidRPr="00323EEB">
        <w:rPr>
          <w:lang w:eastAsia="zh-CN"/>
        </w:rPr>
        <w:t>4.1. «Исполнитель» обязуется</w:t>
      </w:r>
      <w:r w:rsidR="0090692F">
        <w:rPr>
          <w:lang w:eastAsia="zh-CN"/>
        </w:rPr>
        <w:t xml:space="preserve"> выполнить работы с надлежащим качеством, в объем</w:t>
      </w:r>
      <w:r w:rsidR="00BC6497">
        <w:rPr>
          <w:lang w:eastAsia="zh-CN"/>
        </w:rPr>
        <w:t>е</w:t>
      </w:r>
      <w:r w:rsidR="0090692F">
        <w:rPr>
          <w:lang w:eastAsia="zh-CN"/>
        </w:rPr>
        <w:t xml:space="preserve"> и сроки, предусмотренные контрактом</w:t>
      </w:r>
      <w:r w:rsidRPr="00323EEB">
        <w:rPr>
          <w:lang w:eastAsia="zh-CN"/>
        </w:rPr>
        <w:t>.</w:t>
      </w:r>
    </w:p>
    <w:p w:rsidR="00472726" w:rsidRDefault="00323EEB" w:rsidP="00323EEB">
      <w:pPr>
        <w:suppressAutoHyphens/>
        <w:ind w:firstLine="709"/>
        <w:jc w:val="both"/>
        <w:rPr>
          <w:lang w:eastAsia="zh-CN"/>
        </w:rPr>
      </w:pPr>
      <w:r w:rsidRPr="00323EEB">
        <w:rPr>
          <w:lang w:eastAsia="zh-CN"/>
        </w:rPr>
        <w:t>4.2.</w:t>
      </w:r>
      <w:r w:rsidRPr="00323EEB">
        <w:rPr>
          <w:lang w:eastAsia="zh-CN"/>
        </w:rPr>
        <w:tab/>
        <w:t xml:space="preserve">«Заказчик» </w:t>
      </w:r>
      <w:r w:rsidR="0090692F">
        <w:rPr>
          <w:lang w:eastAsia="zh-CN"/>
        </w:rPr>
        <w:t xml:space="preserve">обеспечивает «Исполнителю» доступ в согласованные Сторонами сроки к месту </w:t>
      </w:r>
      <w:r w:rsidR="00472726">
        <w:rPr>
          <w:lang w:eastAsia="zh-CN"/>
        </w:rPr>
        <w:t>выполнения работ, оказывает необходимое «Исполнителю» содействие в период действия настоящего контракта.</w:t>
      </w:r>
    </w:p>
    <w:p w:rsidR="00323EEB" w:rsidRDefault="00472726" w:rsidP="00323EEB">
      <w:pPr>
        <w:suppressAutoHyphens/>
        <w:ind w:firstLine="709"/>
        <w:jc w:val="both"/>
        <w:rPr>
          <w:lang w:eastAsia="zh-CN"/>
        </w:rPr>
      </w:pPr>
      <w:r>
        <w:rPr>
          <w:lang w:eastAsia="zh-CN"/>
        </w:rPr>
        <w:t xml:space="preserve">«Заказчик» в любое время </w:t>
      </w:r>
      <w:r w:rsidR="00323EEB" w:rsidRPr="00323EEB">
        <w:rPr>
          <w:lang w:eastAsia="zh-CN"/>
        </w:rPr>
        <w:t>в течение срока действия настоящего контракта вправе проверять ход и качество выполняемых работ и осуществлять контроль за производством работ.</w:t>
      </w:r>
    </w:p>
    <w:p w:rsidR="00323EEB" w:rsidRPr="00323EEB" w:rsidRDefault="00323EEB" w:rsidP="00323EEB">
      <w:pPr>
        <w:suppressAutoHyphens/>
        <w:ind w:firstLine="709"/>
        <w:jc w:val="both"/>
        <w:rPr>
          <w:lang w:eastAsia="zh-CN"/>
        </w:rPr>
      </w:pPr>
      <w:r w:rsidRPr="00323EEB">
        <w:rPr>
          <w:lang w:eastAsia="zh-CN"/>
        </w:rPr>
        <w:t>4.3.</w:t>
      </w:r>
      <w:r w:rsidRPr="00323EEB">
        <w:rPr>
          <w:lang w:eastAsia="zh-CN"/>
        </w:rPr>
        <w:tab/>
        <w:t xml:space="preserve">«Исполнитель» несет полную ответственность за безопасное проведение работ, сопровождая выполнение работ присутствием работников «Исполнителя», ответственных за безопасное выполнение работ. Список указанных работников «Исполнитель» обязан предоставить «Заказчику» в течение </w:t>
      </w:r>
      <w:r w:rsidR="00BC6497">
        <w:rPr>
          <w:lang w:eastAsia="zh-CN"/>
        </w:rPr>
        <w:t>2-х (двух)</w:t>
      </w:r>
      <w:r w:rsidRPr="00323EEB">
        <w:rPr>
          <w:lang w:eastAsia="zh-CN"/>
        </w:rPr>
        <w:t xml:space="preserve"> дней с момента подписания настоящего контракта.</w:t>
      </w:r>
    </w:p>
    <w:p w:rsidR="00323EEB" w:rsidRPr="00323EEB" w:rsidRDefault="00323EEB" w:rsidP="00323EEB">
      <w:pPr>
        <w:suppressAutoHyphens/>
        <w:ind w:firstLine="709"/>
        <w:jc w:val="both"/>
        <w:rPr>
          <w:lang w:eastAsia="zh-CN"/>
        </w:rPr>
      </w:pPr>
      <w:r w:rsidRPr="00323EEB">
        <w:rPr>
          <w:lang w:eastAsia="zh-CN"/>
        </w:rPr>
        <w:t>4.4.</w:t>
      </w:r>
      <w:r w:rsidRPr="00323EEB">
        <w:rPr>
          <w:lang w:eastAsia="zh-CN"/>
        </w:rPr>
        <w:tab/>
        <w:t>«Исполнитель» обязуется не привлекать и не допускать привлечения своими субподрядными организациями иностранных рабочих и специалистов с нарушением действующего законодательства Российской Федерации.</w:t>
      </w:r>
    </w:p>
    <w:p w:rsidR="00323EEB" w:rsidRPr="00323EEB" w:rsidRDefault="00323EEB" w:rsidP="00323EEB">
      <w:pPr>
        <w:suppressAutoHyphens/>
        <w:ind w:firstLine="709"/>
        <w:jc w:val="both"/>
        <w:rPr>
          <w:lang w:eastAsia="zh-CN"/>
        </w:rPr>
      </w:pPr>
      <w:r w:rsidRPr="00323EEB">
        <w:rPr>
          <w:lang w:eastAsia="zh-CN"/>
        </w:rPr>
        <w:t xml:space="preserve">4.5. </w:t>
      </w:r>
      <w:r w:rsidR="0090692F">
        <w:rPr>
          <w:lang w:eastAsia="zh-CN"/>
        </w:rPr>
        <w:t xml:space="preserve">В ходе производства работ </w:t>
      </w:r>
      <w:r w:rsidRPr="00323EEB">
        <w:rPr>
          <w:lang w:eastAsia="zh-CN"/>
        </w:rPr>
        <w:t>«Исполнитель» обязуется</w:t>
      </w:r>
      <w:r w:rsidR="0090692F">
        <w:rPr>
          <w:lang w:eastAsia="zh-CN"/>
        </w:rPr>
        <w:t xml:space="preserve"> обеспечить выполнение необходимых противопожарных мероприятий, мероприятий по охране труда, охране окружающей среды, нести ответственность за соблюдение привал и условий безопасности при выполнении работ, </w:t>
      </w:r>
      <w:r w:rsidRPr="00323EEB">
        <w:rPr>
          <w:lang w:eastAsia="zh-CN"/>
        </w:rPr>
        <w:t>санитарных правил и норм.</w:t>
      </w:r>
    </w:p>
    <w:p w:rsidR="00323EEB" w:rsidRPr="00323EEB" w:rsidRDefault="00323EEB" w:rsidP="00323EEB">
      <w:pPr>
        <w:suppressAutoHyphens/>
        <w:ind w:firstLine="709"/>
        <w:jc w:val="both"/>
        <w:rPr>
          <w:lang w:eastAsia="zh-CN"/>
        </w:rPr>
      </w:pPr>
      <w:r w:rsidRPr="00323EEB">
        <w:rPr>
          <w:lang w:eastAsia="zh-CN"/>
        </w:rPr>
        <w:t xml:space="preserve">4.6. «Исполнитель» обязуется освободить «Заказчика» от любой ответственности, от уплаты сумм по всем претензиям, требованиям и судебным искам и от всякого рода расходов, связанных с увечьем и несчастными случаями, в том числе со смертельным исходом, в процессе выполнения </w:t>
      </w:r>
      <w:r w:rsidR="0032528D">
        <w:rPr>
          <w:lang w:eastAsia="zh-CN"/>
        </w:rPr>
        <w:t>р</w:t>
      </w:r>
      <w:r w:rsidRPr="00323EEB">
        <w:rPr>
          <w:lang w:eastAsia="zh-CN"/>
        </w:rPr>
        <w:t>абот «Исполнителем».</w:t>
      </w:r>
    </w:p>
    <w:p w:rsidR="00323EEB" w:rsidRPr="00323EEB" w:rsidRDefault="00323EEB" w:rsidP="00323EEB">
      <w:pPr>
        <w:suppressAutoHyphens/>
        <w:ind w:firstLine="709"/>
        <w:jc w:val="both"/>
        <w:rPr>
          <w:lang w:eastAsia="zh-CN"/>
        </w:rPr>
      </w:pPr>
      <w:r w:rsidRPr="00323EEB">
        <w:rPr>
          <w:lang w:eastAsia="zh-CN"/>
        </w:rPr>
        <w:t>4.7. «Исполнитель» несет ответственность за предотвращение механических повреждений имущества «Заказчика» во время выполнения работ.</w:t>
      </w:r>
      <w:r w:rsidRPr="00323EEB">
        <w:rPr>
          <w:lang w:eastAsia="zh-CN"/>
        </w:rPr>
        <w:tab/>
      </w:r>
    </w:p>
    <w:p w:rsidR="00323EEB" w:rsidRDefault="00323EEB" w:rsidP="00323EEB">
      <w:pPr>
        <w:suppressAutoHyphens/>
        <w:ind w:firstLine="709"/>
        <w:jc w:val="both"/>
        <w:rPr>
          <w:lang w:eastAsia="zh-CN"/>
        </w:rPr>
      </w:pPr>
      <w:r w:rsidRPr="00323EEB">
        <w:rPr>
          <w:lang w:eastAsia="zh-CN"/>
        </w:rPr>
        <w:t>4.8.</w:t>
      </w:r>
      <w:r w:rsidRPr="00323EEB">
        <w:rPr>
          <w:lang w:eastAsia="zh-CN"/>
        </w:rPr>
        <w:tab/>
        <w:t>Если в процессе выполнения работ по настоящему контракту появится необходимость проведения дополнительных работ, то они выполняются «Исполнителем» лишь при условии и на основании заключения между сторонами дополнительного соглашения, определяющего объем, стоимость и сроки выполнения этих работ.</w:t>
      </w:r>
    </w:p>
    <w:p w:rsidR="00472726" w:rsidRDefault="00472726" w:rsidP="00323EEB">
      <w:pPr>
        <w:suppressAutoHyphens/>
        <w:ind w:firstLine="709"/>
        <w:jc w:val="both"/>
        <w:rPr>
          <w:lang w:eastAsia="zh-CN"/>
        </w:rPr>
      </w:pPr>
      <w:r>
        <w:rPr>
          <w:lang w:eastAsia="zh-CN"/>
        </w:rPr>
        <w:t>4.9. Работы по контракту выполняются из материалов и оборудования «Исполнителя». Все предоставляемые «Исполнителем» материалы должны быть новыми, ранее неиспользованными, соответствовать действующим стандартам РФ, иметь соответствующие сертификаты и другие документы, удостоверяющие их качество</w:t>
      </w:r>
      <w:r w:rsidR="0032528D">
        <w:rPr>
          <w:lang w:eastAsia="zh-CN"/>
        </w:rPr>
        <w:t xml:space="preserve"> и</w:t>
      </w:r>
      <w:r>
        <w:rPr>
          <w:lang w:eastAsia="zh-CN"/>
        </w:rPr>
        <w:t xml:space="preserve"> соответствовать требованиям нормативно-правовых актов РФ.</w:t>
      </w:r>
    </w:p>
    <w:p w:rsidR="008C2FAC" w:rsidRPr="00D0218F" w:rsidRDefault="008C2FAC" w:rsidP="00323EEB">
      <w:pPr>
        <w:suppressAutoHyphens/>
        <w:ind w:firstLine="709"/>
        <w:jc w:val="both"/>
        <w:rPr>
          <w:sz w:val="16"/>
          <w:szCs w:val="16"/>
          <w:lang w:eastAsia="zh-CN"/>
        </w:rPr>
      </w:pPr>
    </w:p>
    <w:p w:rsidR="008C2FAC" w:rsidRPr="008C2FAC" w:rsidRDefault="008C2FAC" w:rsidP="008C2FAC">
      <w:pPr>
        <w:widowControl w:val="0"/>
        <w:jc w:val="center"/>
        <w:rPr>
          <w:rFonts w:eastAsia="Calibri"/>
          <w:b/>
          <w:lang w:eastAsia="en-US"/>
        </w:rPr>
      </w:pPr>
      <w:r>
        <w:rPr>
          <w:rFonts w:eastAsia="Calibri"/>
          <w:b/>
          <w:lang w:eastAsia="en-US"/>
        </w:rPr>
        <w:t xml:space="preserve">5. </w:t>
      </w:r>
      <w:r w:rsidRPr="008C2FAC">
        <w:rPr>
          <w:rFonts w:eastAsia="Calibri"/>
          <w:b/>
          <w:lang w:eastAsia="en-US"/>
        </w:rPr>
        <w:t>Гарантии качества работ</w:t>
      </w:r>
    </w:p>
    <w:p w:rsidR="008C2FAC" w:rsidRPr="008C2FAC" w:rsidRDefault="008C2FAC" w:rsidP="008C2FAC">
      <w:pPr>
        <w:ind w:left="360"/>
        <w:contextualSpacing/>
        <w:rPr>
          <w:rFonts w:eastAsia="Calibri"/>
          <w:b/>
          <w:sz w:val="16"/>
          <w:szCs w:val="16"/>
          <w:lang w:eastAsia="en-US"/>
        </w:rPr>
      </w:pPr>
    </w:p>
    <w:p w:rsidR="008C2FAC" w:rsidRPr="008C2FAC" w:rsidRDefault="00983FCB" w:rsidP="00CF49AA">
      <w:pPr>
        <w:pStyle w:val="afe"/>
        <w:widowControl w:val="0"/>
        <w:numPr>
          <w:ilvl w:val="1"/>
          <w:numId w:val="13"/>
        </w:numPr>
        <w:ind w:left="0" w:firstLine="709"/>
        <w:jc w:val="both"/>
        <w:rPr>
          <w:rFonts w:eastAsia="Courier New"/>
          <w:color w:val="000000"/>
          <w:lang w:bidi="yi-Hebr"/>
        </w:rPr>
      </w:pPr>
      <w:r>
        <w:rPr>
          <w:rFonts w:eastAsia="Courier New"/>
          <w:color w:val="000000"/>
          <w:lang w:bidi="yi-Hebr"/>
        </w:rPr>
        <w:t>«Исполнитель»</w:t>
      </w:r>
      <w:r w:rsidR="008C2FAC" w:rsidRPr="008C2FAC">
        <w:rPr>
          <w:rFonts w:eastAsia="Courier New"/>
          <w:color w:val="000000"/>
          <w:lang w:bidi="yi-Hebr"/>
        </w:rPr>
        <w:t xml:space="preserve"> гарантирует, что выполняемые </w:t>
      </w:r>
      <w:r w:rsidR="00F74150">
        <w:rPr>
          <w:rFonts w:eastAsia="Courier New"/>
          <w:color w:val="000000"/>
          <w:lang w:bidi="yi-Hebr"/>
        </w:rPr>
        <w:t>р</w:t>
      </w:r>
      <w:r w:rsidR="008C2FAC" w:rsidRPr="008C2FAC">
        <w:rPr>
          <w:rFonts w:eastAsia="Courier New"/>
          <w:color w:val="000000"/>
          <w:lang w:bidi="yi-Hebr"/>
        </w:rPr>
        <w:t xml:space="preserve">аботы соответствуют требованиям, установленным </w:t>
      </w:r>
      <w:r w:rsidR="004A2C12">
        <w:rPr>
          <w:rFonts w:eastAsia="Courier New"/>
          <w:color w:val="000000"/>
          <w:lang w:bidi="yi-Hebr"/>
        </w:rPr>
        <w:t>к</w:t>
      </w:r>
      <w:r w:rsidR="008C2FAC" w:rsidRPr="008C2FAC">
        <w:rPr>
          <w:rFonts w:eastAsia="Courier New"/>
          <w:color w:val="000000"/>
          <w:lang w:bidi="yi-Hebr"/>
        </w:rPr>
        <w:t>онтрактом.</w:t>
      </w:r>
    </w:p>
    <w:p w:rsidR="008C2FAC" w:rsidRPr="008C2FAC" w:rsidRDefault="008C2FAC" w:rsidP="00CF49AA">
      <w:pPr>
        <w:pStyle w:val="afe"/>
        <w:widowControl w:val="0"/>
        <w:numPr>
          <w:ilvl w:val="1"/>
          <w:numId w:val="13"/>
        </w:numPr>
        <w:ind w:left="0" w:firstLine="709"/>
        <w:jc w:val="both"/>
        <w:rPr>
          <w:rFonts w:eastAsia="Courier New"/>
          <w:color w:val="000000"/>
          <w:lang w:bidi="yi-Hebr"/>
        </w:rPr>
      </w:pPr>
      <w:r w:rsidRPr="008C2FAC">
        <w:rPr>
          <w:rFonts w:eastAsia="Courier New"/>
          <w:color w:val="000000"/>
          <w:lang w:bidi="yi-Hebr"/>
        </w:rPr>
        <w:t xml:space="preserve">Гарантии качества выполненных </w:t>
      </w:r>
      <w:r w:rsidR="00F74150">
        <w:rPr>
          <w:rFonts w:eastAsia="Courier New"/>
          <w:color w:val="000000"/>
          <w:lang w:bidi="yi-Hebr"/>
        </w:rPr>
        <w:t>р</w:t>
      </w:r>
      <w:r w:rsidRPr="008C2FAC">
        <w:rPr>
          <w:rFonts w:eastAsia="Courier New"/>
          <w:color w:val="000000"/>
          <w:lang w:bidi="yi-Hebr"/>
        </w:rPr>
        <w:t xml:space="preserve">абот распространяются на все выполненные </w:t>
      </w:r>
      <w:r w:rsidR="00983FCB">
        <w:rPr>
          <w:rFonts w:eastAsia="Courier New"/>
          <w:color w:val="000000"/>
          <w:lang w:bidi="yi-Hebr"/>
        </w:rPr>
        <w:t>«Исполнителе»</w:t>
      </w:r>
      <w:r w:rsidRPr="008C2FAC">
        <w:rPr>
          <w:rFonts w:eastAsia="Courier New"/>
          <w:color w:val="000000"/>
          <w:lang w:bidi="yi-Hebr"/>
        </w:rPr>
        <w:t xml:space="preserve"> </w:t>
      </w:r>
      <w:r w:rsidR="00983FCB">
        <w:rPr>
          <w:rFonts w:eastAsia="Courier New"/>
          <w:color w:val="000000"/>
          <w:lang w:bidi="yi-Hebr"/>
        </w:rPr>
        <w:t>р</w:t>
      </w:r>
      <w:r w:rsidRPr="008C2FAC">
        <w:rPr>
          <w:rFonts w:eastAsia="Courier New"/>
          <w:color w:val="000000"/>
          <w:lang w:bidi="yi-Hebr"/>
        </w:rPr>
        <w:t>аботы.</w:t>
      </w:r>
    </w:p>
    <w:p w:rsidR="008C2FAC" w:rsidRPr="008C2FAC" w:rsidRDefault="008C2FAC" w:rsidP="00CF49AA">
      <w:pPr>
        <w:widowControl w:val="0"/>
        <w:numPr>
          <w:ilvl w:val="2"/>
          <w:numId w:val="13"/>
        </w:numPr>
        <w:ind w:left="0" w:firstLine="709"/>
        <w:contextualSpacing/>
        <w:jc w:val="both"/>
        <w:rPr>
          <w:rFonts w:eastAsia="Courier New"/>
          <w:color w:val="000000"/>
          <w:lang w:bidi="yi-Hebr"/>
        </w:rPr>
      </w:pPr>
      <w:r w:rsidRPr="008C2FAC">
        <w:rPr>
          <w:rFonts w:eastAsia="Courier New"/>
          <w:color w:val="000000"/>
          <w:lang w:bidi="yi-Hebr"/>
        </w:rPr>
        <w:t xml:space="preserve">Срок предоставления гарантии качества выполненных </w:t>
      </w:r>
      <w:r w:rsidR="00550FFA">
        <w:rPr>
          <w:rFonts w:eastAsia="Courier New"/>
          <w:color w:val="000000"/>
          <w:lang w:bidi="yi-Hebr"/>
        </w:rPr>
        <w:t>р</w:t>
      </w:r>
      <w:r w:rsidRPr="008C2FAC">
        <w:rPr>
          <w:rFonts w:eastAsia="Courier New"/>
          <w:color w:val="000000"/>
          <w:lang w:bidi="yi-Hebr"/>
        </w:rPr>
        <w:t xml:space="preserve">абот составляет </w:t>
      </w:r>
      <w:r w:rsidR="00E22E87">
        <w:rPr>
          <w:rFonts w:eastAsia="Courier New"/>
          <w:color w:val="000000"/>
          <w:lang w:bidi="yi-Hebr"/>
        </w:rPr>
        <w:t>60</w:t>
      </w:r>
      <w:r w:rsidRPr="008C2FAC">
        <w:rPr>
          <w:rFonts w:eastAsia="Courier New"/>
          <w:color w:val="000000"/>
          <w:lang w:bidi="yi-Hebr"/>
        </w:rPr>
        <w:t xml:space="preserve"> месяц</w:t>
      </w:r>
      <w:r w:rsidR="00E22E87">
        <w:rPr>
          <w:rFonts w:eastAsia="Courier New"/>
          <w:color w:val="000000"/>
          <w:lang w:bidi="yi-Hebr"/>
        </w:rPr>
        <w:t>ев</w:t>
      </w:r>
      <w:r w:rsidRPr="008C2FAC">
        <w:rPr>
          <w:rFonts w:eastAsia="Courier New"/>
          <w:color w:val="000000"/>
          <w:lang w:bidi="yi-Hebr"/>
        </w:rPr>
        <w:t xml:space="preserve"> с даты подписания </w:t>
      </w:r>
      <w:r w:rsidR="00550FFA">
        <w:rPr>
          <w:rFonts w:eastAsia="Courier New"/>
          <w:color w:val="000000"/>
          <w:lang w:bidi="yi-Hebr"/>
        </w:rPr>
        <w:t>«</w:t>
      </w:r>
      <w:r w:rsidRPr="008C2FAC">
        <w:rPr>
          <w:rFonts w:eastAsia="Courier New"/>
          <w:color w:val="000000"/>
          <w:lang w:bidi="yi-Hebr"/>
        </w:rPr>
        <w:t>Заказчиком</w:t>
      </w:r>
      <w:r w:rsidR="00550FFA">
        <w:rPr>
          <w:rFonts w:eastAsia="Courier New"/>
          <w:color w:val="000000"/>
          <w:lang w:bidi="yi-Hebr"/>
        </w:rPr>
        <w:t>»</w:t>
      </w:r>
      <w:r w:rsidRPr="008C2FAC">
        <w:rPr>
          <w:rFonts w:eastAsia="Courier New"/>
          <w:color w:val="000000"/>
          <w:lang w:bidi="yi-Hebr"/>
        </w:rPr>
        <w:t xml:space="preserve"> документа о приемке</w:t>
      </w:r>
      <w:r w:rsidR="00F74150">
        <w:rPr>
          <w:rFonts w:eastAsia="Courier New"/>
          <w:color w:val="000000"/>
          <w:lang w:bidi="yi-Hebr"/>
        </w:rPr>
        <w:t xml:space="preserve"> выполненных работ</w:t>
      </w:r>
      <w:r w:rsidRPr="008C2FAC">
        <w:rPr>
          <w:rFonts w:eastAsia="Courier New"/>
          <w:color w:val="000000"/>
          <w:lang w:bidi="yi-Hebr"/>
        </w:rPr>
        <w:t>.</w:t>
      </w:r>
    </w:p>
    <w:p w:rsidR="008C2FAC" w:rsidRPr="008C2FAC" w:rsidRDefault="00550FFA" w:rsidP="00CF49AA">
      <w:pPr>
        <w:widowControl w:val="0"/>
        <w:numPr>
          <w:ilvl w:val="1"/>
          <w:numId w:val="13"/>
        </w:numPr>
        <w:ind w:left="0" w:firstLine="709"/>
        <w:contextualSpacing/>
        <w:jc w:val="both"/>
        <w:rPr>
          <w:rFonts w:eastAsia="Courier New"/>
          <w:color w:val="000000"/>
          <w:lang w:bidi="yi-Hebr"/>
        </w:rPr>
      </w:pPr>
      <w:r>
        <w:rPr>
          <w:rFonts w:eastAsia="Courier New"/>
          <w:color w:val="000000"/>
          <w:lang w:bidi="yi-Hebr"/>
        </w:rPr>
        <w:t>«Исполнитель»</w:t>
      </w:r>
      <w:r w:rsidR="008C2FAC" w:rsidRPr="008C2FAC">
        <w:rPr>
          <w:rFonts w:eastAsia="Courier New"/>
          <w:color w:val="000000"/>
          <w:lang w:bidi="yi-Hebr"/>
        </w:rPr>
        <w:t xml:space="preserve"> предоставляет </w:t>
      </w:r>
      <w:r>
        <w:rPr>
          <w:rFonts w:eastAsia="Courier New"/>
          <w:color w:val="000000"/>
          <w:lang w:bidi="yi-Hebr"/>
        </w:rPr>
        <w:t>«</w:t>
      </w:r>
      <w:r w:rsidR="008C2FAC" w:rsidRPr="008C2FAC">
        <w:rPr>
          <w:rFonts w:eastAsia="Courier New"/>
          <w:color w:val="000000"/>
          <w:lang w:bidi="yi-Hebr"/>
        </w:rPr>
        <w:t>Заказчику</w:t>
      </w:r>
      <w:r>
        <w:rPr>
          <w:rFonts w:eastAsia="Courier New"/>
          <w:color w:val="000000"/>
          <w:lang w:bidi="yi-Hebr"/>
        </w:rPr>
        <w:t>»</w:t>
      </w:r>
      <w:r w:rsidR="008C2FAC" w:rsidRPr="008C2FAC">
        <w:rPr>
          <w:rFonts w:eastAsia="Courier New"/>
          <w:color w:val="000000"/>
          <w:lang w:bidi="yi-Hebr"/>
        </w:rPr>
        <w:t xml:space="preserve"> гарантии качества выполненных </w:t>
      </w:r>
      <w:r>
        <w:rPr>
          <w:rFonts w:eastAsia="Courier New"/>
          <w:color w:val="000000"/>
          <w:lang w:bidi="yi-Hebr"/>
        </w:rPr>
        <w:t>р</w:t>
      </w:r>
      <w:r w:rsidR="008C2FAC" w:rsidRPr="008C2FAC">
        <w:rPr>
          <w:rFonts w:eastAsia="Courier New"/>
          <w:color w:val="000000"/>
          <w:lang w:bidi="yi-Hebr"/>
        </w:rPr>
        <w:t xml:space="preserve">абот, оформленные соответствующими гарантийными талонами или аналогичными документами, подтверждающими надлежащее качество выполненных </w:t>
      </w:r>
      <w:r>
        <w:rPr>
          <w:rFonts w:eastAsia="Courier New"/>
          <w:color w:val="000000"/>
          <w:lang w:bidi="yi-Hebr"/>
        </w:rPr>
        <w:t>р</w:t>
      </w:r>
      <w:r w:rsidR="008C2FAC" w:rsidRPr="008C2FAC">
        <w:rPr>
          <w:rFonts w:eastAsia="Courier New"/>
          <w:color w:val="000000"/>
          <w:lang w:bidi="yi-Hebr"/>
        </w:rPr>
        <w:t>абот.</w:t>
      </w:r>
    </w:p>
    <w:p w:rsidR="008C2FAC" w:rsidRPr="008C2FAC" w:rsidRDefault="00550FFA" w:rsidP="00CF49AA">
      <w:pPr>
        <w:widowControl w:val="0"/>
        <w:numPr>
          <w:ilvl w:val="1"/>
          <w:numId w:val="13"/>
        </w:numPr>
        <w:ind w:left="0" w:firstLine="709"/>
        <w:contextualSpacing/>
        <w:jc w:val="both"/>
        <w:rPr>
          <w:rFonts w:eastAsia="Courier New"/>
          <w:color w:val="000000"/>
          <w:lang w:bidi="yi-Hebr"/>
        </w:rPr>
      </w:pPr>
      <w:r>
        <w:rPr>
          <w:rFonts w:eastAsia="Courier New"/>
          <w:color w:val="000000"/>
          <w:lang w:bidi="yi-Hebr"/>
        </w:rPr>
        <w:t>«Исполнитель»</w:t>
      </w:r>
      <w:r w:rsidR="008C2FAC" w:rsidRPr="008C2FAC">
        <w:rPr>
          <w:rFonts w:eastAsia="Courier New"/>
          <w:color w:val="000000"/>
          <w:lang w:bidi="yi-Hebr"/>
        </w:rPr>
        <w:t xml:space="preserve"> гарантирует устранение недостатков выполненных </w:t>
      </w:r>
      <w:r>
        <w:rPr>
          <w:rFonts w:eastAsia="Courier New"/>
          <w:color w:val="000000"/>
          <w:lang w:bidi="yi-Hebr"/>
        </w:rPr>
        <w:t>р</w:t>
      </w:r>
      <w:r w:rsidR="008C2FAC" w:rsidRPr="008C2FAC">
        <w:rPr>
          <w:rFonts w:eastAsia="Courier New"/>
          <w:color w:val="000000"/>
          <w:lang w:bidi="yi-Hebr"/>
        </w:rPr>
        <w:t xml:space="preserve">абот, выявленных в течение срока гарантий качества выполненных </w:t>
      </w:r>
      <w:r>
        <w:rPr>
          <w:rFonts w:eastAsia="Courier New"/>
          <w:color w:val="000000"/>
          <w:lang w:bidi="yi-Hebr"/>
        </w:rPr>
        <w:t>р</w:t>
      </w:r>
      <w:r w:rsidR="008C2FAC" w:rsidRPr="008C2FAC">
        <w:rPr>
          <w:rFonts w:eastAsia="Courier New"/>
          <w:color w:val="000000"/>
          <w:lang w:bidi="yi-Hebr"/>
        </w:rPr>
        <w:t>абот.</w:t>
      </w:r>
    </w:p>
    <w:p w:rsidR="008C2FAC" w:rsidRPr="008C2FAC" w:rsidRDefault="00550FFA" w:rsidP="00CF49AA">
      <w:pPr>
        <w:widowControl w:val="0"/>
        <w:numPr>
          <w:ilvl w:val="1"/>
          <w:numId w:val="13"/>
        </w:numPr>
        <w:ind w:left="0" w:firstLine="709"/>
        <w:contextualSpacing/>
        <w:jc w:val="both"/>
        <w:rPr>
          <w:rFonts w:eastAsia="Courier New"/>
          <w:color w:val="000000"/>
          <w:lang w:bidi="yi-Hebr"/>
        </w:rPr>
      </w:pPr>
      <w:r>
        <w:rPr>
          <w:rFonts w:eastAsia="Courier New"/>
          <w:color w:val="000000"/>
          <w:lang w:bidi="yi-Hebr"/>
        </w:rPr>
        <w:t>«</w:t>
      </w:r>
      <w:r w:rsidR="008C2FAC" w:rsidRPr="008C2FAC">
        <w:rPr>
          <w:rFonts w:eastAsia="Courier New"/>
          <w:color w:val="000000"/>
          <w:lang w:bidi="yi-Hebr"/>
        </w:rPr>
        <w:t>Заказчик</w:t>
      </w:r>
      <w:r>
        <w:rPr>
          <w:rFonts w:eastAsia="Courier New"/>
          <w:color w:val="000000"/>
          <w:lang w:bidi="yi-Hebr"/>
        </w:rPr>
        <w:t>»</w:t>
      </w:r>
      <w:r w:rsidR="008C2FAC" w:rsidRPr="008C2FAC">
        <w:rPr>
          <w:rFonts w:eastAsia="Courier New"/>
          <w:color w:val="000000"/>
          <w:lang w:bidi="yi-Hebr"/>
        </w:rPr>
        <w:t xml:space="preserve"> вправе предъявить требования, связанные с недостатками результата работы, обнаруженными в течение гарантийного срока (п</w:t>
      </w:r>
      <w:r w:rsidR="000F7AFD">
        <w:rPr>
          <w:rFonts w:eastAsia="Courier New"/>
          <w:color w:val="000000"/>
          <w:lang w:bidi="yi-Hebr"/>
        </w:rPr>
        <w:t>.</w:t>
      </w:r>
      <w:r w:rsidR="008C2FAC" w:rsidRPr="008C2FAC">
        <w:rPr>
          <w:rFonts w:eastAsia="Courier New"/>
          <w:color w:val="000000"/>
          <w:lang w:bidi="yi-Hebr"/>
        </w:rPr>
        <w:t xml:space="preserve"> 3 ст</w:t>
      </w:r>
      <w:r w:rsidR="000F7AFD">
        <w:rPr>
          <w:rFonts w:eastAsia="Courier New"/>
          <w:color w:val="000000"/>
          <w:lang w:bidi="yi-Hebr"/>
        </w:rPr>
        <w:t>.</w:t>
      </w:r>
      <w:r w:rsidR="008C2FAC" w:rsidRPr="008C2FAC">
        <w:rPr>
          <w:rFonts w:eastAsia="Courier New"/>
          <w:color w:val="000000"/>
          <w:lang w:bidi="yi-Hebr"/>
        </w:rPr>
        <w:t xml:space="preserve"> 724 ГК РФ). </w:t>
      </w:r>
    </w:p>
    <w:p w:rsidR="008C2FAC" w:rsidRPr="008C2FAC" w:rsidRDefault="008C2FAC" w:rsidP="008C2FAC">
      <w:pPr>
        <w:widowControl w:val="0"/>
        <w:ind w:firstLine="709"/>
        <w:contextualSpacing/>
        <w:jc w:val="both"/>
        <w:rPr>
          <w:rFonts w:eastAsia="Courier New"/>
          <w:color w:val="000000"/>
          <w:lang w:bidi="yi-Hebr"/>
        </w:rPr>
      </w:pPr>
      <w:r w:rsidRPr="008C2FAC">
        <w:rPr>
          <w:rFonts w:eastAsia="Courier New"/>
          <w:color w:val="000000"/>
          <w:lang w:bidi="yi-Hebr"/>
        </w:rPr>
        <w:t xml:space="preserve">В случае, если </w:t>
      </w:r>
      <w:r w:rsidR="00550FFA">
        <w:rPr>
          <w:rFonts w:eastAsia="Courier New"/>
          <w:color w:val="000000"/>
          <w:lang w:bidi="yi-Hebr"/>
        </w:rPr>
        <w:t>«Исполнитель»</w:t>
      </w:r>
      <w:r w:rsidRPr="008C2FAC">
        <w:rPr>
          <w:rFonts w:eastAsia="Courier New"/>
          <w:color w:val="000000"/>
          <w:lang w:bidi="yi-Hebr"/>
        </w:rPr>
        <w:t xml:space="preserve"> при сдаче результата работ не проинформировал в письменном виде о правилах и нормах эксплуатации Объекта, он не вправе ссылаться на их нарушение при предъявлении к нему </w:t>
      </w:r>
      <w:r w:rsidR="00550FFA">
        <w:rPr>
          <w:rFonts w:eastAsia="Courier New"/>
          <w:color w:val="000000"/>
          <w:lang w:bidi="yi-Hebr"/>
        </w:rPr>
        <w:t>«</w:t>
      </w:r>
      <w:r w:rsidRPr="008C2FAC">
        <w:rPr>
          <w:rFonts w:eastAsia="Courier New"/>
          <w:color w:val="000000"/>
          <w:lang w:bidi="yi-Hebr"/>
        </w:rPr>
        <w:t>Заказчиком</w:t>
      </w:r>
      <w:r w:rsidR="00550FFA">
        <w:rPr>
          <w:rFonts w:eastAsia="Courier New"/>
          <w:color w:val="000000"/>
          <w:lang w:bidi="yi-Hebr"/>
        </w:rPr>
        <w:t>»</w:t>
      </w:r>
      <w:r w:rsidRPr="008C2FAC">
        <w:rPr>
          <w:rFonts w:eastAsia="Courier New"/>
          <w:color w:val="000000"/>
          <w:lang w:bidi="yi-Hebr"/>
        </w:rPr>
        <w:t xml:space="preserve"> требований об устранении недостатков результата </w:t>
      </w:r>
      <w:r w:rsidRPr="008C2FAC">
        <w:rPr>
          <w:rFonts w:eastAsia="Courier New"/>
          <w:color w:val="000000"/>
          <w:lang w:bidi="yi-Hebr"/>
        </w:rPr>
        <w:lastRenderedPageBreak/>
        <w:t>работ, выявленных в течение гарантийного срока.</w:t>
      </w:r>
    </w:p>
    <w:p w:rsidR="008C2FAC" w:rsidRPr="008C2FAC" w:rsidRDefault="00550FFA" w:rsidP="00CF49AA">
      <w:pPr>
        <w:pStyle w:val="afe"/>
        <w:widowControl w:val="0"/>
        <w:numPr>
          <w:ilvl w:val="1"/>
          <w:numId w:val="13"/>
        </w:numPr>
        <w:ind w:left="0" w:firstLine="709"/>
        <w:jc w:val="both"/>
        <w:rPr>
          <w:rFonts w:eastAsia="Courier New"/>
          <w:color w:val="000000"/>
          <w:lang w:bidi="yi-Hebr"/>
        </w:rPr>
      </w:pPr>
      <w:r>
        <w:rPr>
          <w:rFonts w:eastAsia="Courier New"/>
          <w:color w:val="000000"/>
          <w:lang w:bidi="yi-Hebr"/>
        </w:rPr>
        <w:t>«Исполнитель»</w:t>
      </w:r>
      <w:r w:rsidR="008C2FAC" w:rsidRPr="008C2FAC">
        <w:rPr>
          <w:rFonts w:eastAsia="Courier New"/>
          <w:color w:val="000000"/>
          <w:lang w:bidi="yi-Hebr"/>
        </w:rPr>
        <w:t xml:space="preserve">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ненадлежащего ремонта объекта, произведенного </w:t>
      </w:r>
      <w:r w:rsidR="00505B50">
        <w:rPr>
          <w:rFonts w:eastAsia="Courier New"/>
          <w:color w:val="000000"/>
          <w:lang w:bidi="yi-Hebr"/>
        </w:rPr>
        <w:t>«</w:t>
      </w:r>
      <w:r w:rsidR="008C2FAC" w:rsidRPr="008C2FAC">
        <w:rPr>
          <w:rFonts w:eastAsia="Courier New"/>
          <w:color w:val="000000"/>
          <w:lang w:bidi="yi-Hebr"/>
        </w:rPr>
        <w:t>Заказчиком</w:t>
      </w:r>
      <w:r w:rsidR="00505B50">
        <w:rPr>
          <w:rFonts w:eastAsia="Courier New"/>
          <w:color w:val="000000"/>
          <w:lang w:bidi="yi-Hebr"/>
        </w:rPr>
        <w:t>»</w:t>
      </w:r>
      <w:r w:rsidR="008C2FAC" w:rsidRPr="008C2FAC">
        <w:rPr>
          <w:rFonts w:eastAsia="Courier New"/>
          <w:color w:val="000000"/>
          <w:lang w:bidi="yi-Hebr"/>
        </w:rPr>
        <w:t xml:space="preserve"> или привлеченными </w:t>
      </w:r>
      <w:r w:rsidR="00505B50">
        <w:rPr>
          <w:rFonts w:eastAsia="Courier New"/>
          <w:color w:val="000000"/>
          <w:lang w:bidi="yi-Hebr"/>
        </w:rPr>
        <w:t>«</w:t>
      </w:r>
      <w:r w:rsidR="008C2FAC" w:rsidRPr="008C2FAC">
        <w:rPr>
          <w:rFonts w:eastAsia="Courier New"/>
          <w:color w:val="000000"/>
          <w:lang w:bidi="yi-Hebr"/>
        </w:rPr>
        <w:t>Заказчиком</w:t>
      </w:r>
      <w:r w:rsidR="00505B50">
        <w:rPr>
          <w:rFonts w:eastAsia="Courier New"/>
          <w:color w:val="000000"/>
          <w:lang w:bidi="yi-Hebr"/>
        </w:rPr>
        <w:t>»</w:t>
      </w:r>
      <w:r w:rsidR="008C2FAC" w:rsidRPr="008C2FAC">
        <w:rPr>
          <w:rFonts w:eastAsia="Courier New"/>
          <w:color w:val="000000"/>
          <w:lang w:bidi="yi-Hebr"/>
        </w:rPr>
        <w:t xml:space="preserve"> третьими лицами. Устранение недостатков (дефектов) работ, выявленных в течение гарантийного срока, осуществляется силами и за счет средств </w:t>
      </w:r>
      <w:r w:rsidR="00505B50">
        <w:rPr>
          <w:rFonts w:eastAsia="Courier New"/>
          <w:color w:val="000000"/>
          <w:lang w:bidi="yi-Hebr"/>
        </w:rPr>
        <w:t>«Исполнителя»</w:t>
      </w:r>
      <w:r w:rsidR="008C2FAC" w:rsidRPr="008C2FAC">
        <w:rPr>
          <w:rFonts w:eastAsia="Courier New"/>
          <w:color w:val="000000"/>
          <w:lang w:bidi="yi-Hebr"/>
        </w:rPr>
        <w:t>.</w:t>
      </w:r>
    </w:p>
    <w:p w:rsidR="008C2FAC" w:rsidRPr="008C2FAC" w:rsidRDefault="008C2FAC" w:rsidP="00CF49AA">
      <w:pPr>
        <w:widowControl w:val="0"/>
        <w:numPr>
          <w:ilvl w:val="1"/>
          <w:numId w:val="13"/>
        </w:numPr>
        <w:ind w:left="0" w:firstLine="709"/>
        <w:contextualSpacing/>
        <w:jc w:val="both"/>
        <w:rPr>
          <w:rFonts w:eastAsia="Courier New"/>
          <w:color w:val="000000"/>
          <w:lang w:bidi="yi-Hebr"/>
        </w:rPr>
      </w:pPr>
      <w:r w:rsidRPr="008C2FAC">
        <w:rPr>
          <w:rFonts w:eastAsia="Courier New"/>
          <w:color w:val="000000"/>
          <w:lang w:bidi="yi-Hebr"/>
        </w:rPr>
        <w:t xml:space="preserve">Если в течение гарантийного срока выявится, что качество выполненных по </w:t>
      </w:r>
      <w:r w:rsidR="00505B50">
        <w:rPr>
          <w:rFonts w:eastAsia="Courier New"/>
          <w:color w:val="000000"/>
          <w:lang w:bidi="yi-Hebr"/>
        </w:rPr>
        <w:t>к</w:t>
      </w:r>
      <w:r w:rsidRPr="008C2FAC">
        <w:rPr>
          <w:rFonts w:eastAsia="Courier New"/>
          <w:color w:val="000000"/>
          <w:lang w:bidi="yi-Hebr"/>
        </w:rPr>
        <w:t xml:space="preserve">онтракту работ или материалов не соответствует требованиям </w:t>
      </w:r>
      <w:r w:rsidR="00505B50">
        <w:rPr>
          <w:rFonts w:eastAsia="Courier New"/>
          <w:color w:val="000000"/>
          <w:lang w:bidi="yi-Hebr"/>
        </w:rPr>
        <w:t>к</w:t>
      </w:r>
      <w:r w:rsidRPr="008C2FAC">
        <w:rPr>
          <w:rFonts w:eastAsia="Courier New"/>
          <w:color w:val="000000"/>
          <w:lang w:bidi="yi-Hebr"/>
        </w:rPr>
        <w:t xml:space="preserve">онтракта, которые делают Объект непригодным для нормальной эксплуатации, </w:t>
      </w:r>
      <w:r w:rsidR="00505B50">
        <w:rPr>
          <w:rFonts w:eastAsia="Courier New"/>
          <w:color w:val="000000"/>
          <w:lang w:bidi="yi-Hebr"/>
        </w:rPr>
        <w:t>«</w:t>
      </w:r>
      <w:r w:rsidRPr="008C2FAC">
        <w:rPr>
          <w:rFonts w:eastAsia="Courier New"/>
          <w:color w:val="000000"/>
          <w:lang w:bidi="yi-Hebr"/>
        </w:rPr>
        <w:t>Заказчик</w:t>
      </w:r>
      <w:r w:rsidR="00505B50">
        <w:rPr>
          <w:rFonts w:eastAsia="Courier New"/>
          <w:color w:val="000000"/>
          <w:lang w:bidi="yi-Hebr"/>
        </w:rPr>
        <w:t>»</w:t>
      </w:r>
      <w:r w:rsidRPr="008C2FAC">
        <w:rPr>
          <w:rFonts w:eastAsia="Courier New"/>
          <w:color w:val="000000"/>
          <w:lang w:bidi="yi-Hebr"/>
        </w:rPr>
        <w:t xml:space="preserve"> должен письменно заявить о недостатках </w:t>
      </w:r>
      <w:r w:rsidR="00505B50">
        <w:rPr>
          <w:rFonts w:eastAsia="Courier New"/>
          <w:color w:val="000000"/>
          <w:lang w:bidi="yi-Hebr"/>
        </w:rPr>
        <w:t>«Исполнителю»</w:t>
      </w:r>
      <w:r w:rsidRPr="008C2FAC">
        <w:rPr>
          <w:rFonts w:eastAsia="Courier New"/>
          <w:color w:val="000000"/>
          <w:lang w:bidi="yi-Hebr"/>
        </w:rPr>
        <w:t xml:space="preserve"> с указанием разумных сроков их устранения и потребовать от </w:t>
      </w:r>
      <w:r w:rsidR="00505B50">
        <w:rPr>
          <w:rFonts w:eastAsia="Courier New"/>
          <w:color w:val="000000"/>
          <w:lang w:bidi="yi-Hebr"/>
        </w:rPr>
        <w:t>«Исполнителя»</w:t>
      </w:r>
      <w:r w:rsidRPr="008C2FAC">
        <w:rPr>
          <w:rFonts w:eastAsia="Courier New"/>
          <w:color w:val="000000"/>
          <w:lang w:bidi="yi-Hebr"/>
        </w:rPr>
        <w:t xml:space="preserve"> безвозмездного устранения недостатков. Не позднее 10 (десяти) календарных дней со дня получения </w:t>
      </w:r>
      <w:r w:rsidR="00505B50">
        <w:rPr>
          <w:rFonts w:eastAsia="Courier New"/>
          <w:color w:val="000000"/>
          <w:lang w:bidi="yi-Hebr"/>
        </w:rPr>
        <w:t>«Исполнителем»</w:t>
      </w:r>
      <w:r w:rsidRPr="008C2FAC">
        <w:rPr>
          <w:rFonts w:eastAsia="Courier New"/>
          <w:color w:val="000000"/>
          <w:lang w:bidi="yi-Hebr"/>
        </w:rPr>
        <w:t xml:space="preserve">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 В случае уклонения </w:t>
      </w:r>
      <w:r w:rsidR="00505B50">
        <w:rPr>
          <w:rFonts w:eastAsia="Courier New"/>
          <w:color w:val="000000"/>
          <w:lang w:bidi="yi-Hebr"/>
        </w:rPr>
        <w:t>«Исполнителя»</w:t>
      </w:r>
      <w:r w:rsidRPr="008C2FAC">
        <w:rPr>
          <w:rFonts w:eastAsia="Courier New"/>
          <w:color w:val="000000"/>
          <w:lang w:bidi="yi-Hebr"/>
        </w:rPr>
        <w:t xml:space="preserve"> от составления акта выявленных недостатков (дефектов) работ в установленный срок </w:t>
      </w:r>
      <w:r w:rsidR="00505B50">
        <w:rPr>
          <w:rFonts w:eastAsia="Courier New"/>
          <w:color w:val="000000"/>
          <w:lang w:bidi="yi-Hebr"/>
        </w:rPr>
        <w:t>«</w:t>
      </w:r>
      <w:r w:rsidRPr="008C2FAC">
        <w:rPr>
          <w:rFonts w:eastAsia="Courier New"/>
          <w:color w:val="000000"/>
          <w:lang w:bidi="yi-Hebr"/>
        </w:rPr>
        <w:t>Заказчик</w:t>
      </w:r>
      <w:r w:rsidR="00505B50">
        <w:rPr>
          <w:rFonts w:eastAsia="Courier New"/>
          <w:color w:val="000000"/>
          <w:lang w:bidi="yi-Hebr"/>
        </w:rPr>
        <w:t>»</w:t>
      </w:r>
      <w:r w:rsidRPr="008C2FAC">
        <w:rPr>
          <w:rFonts w:eastAsia="Courier New"/>
          <w:color w:val="000000"/>
          <w:lang w:bidi="yi-Hebr"/>
        </w:rPr>
        <w:t xml:space="preserve"> вправе составить его без участия </w:t>
      </w:r>
      <w:r w:rsidR="00505B50">
        <w:rPr>
          <w:rFonts w:eastAsia="Courier New"/>
          <w:color w:val="000000"/>
          <w:lang w:bidi="yi-Hebr"/>
        </w:rPr>
        <w:t>«Исполнителя»</w:t>
      </w:r>
      <w:r w:rsidRPr="008C2FAC">
        <w:rPr>
          <w:rFonts w:eastAsia="Courier New"/>
          <w:color w:val="000000"/>
          <w:lang w:bidi="yi-Hebr"/>
        </w:rPr>
        <w:t xml:space="preserve">. Если иной срок не будет согласован сторонами дополнительно, </w:t>
      </w:r>
      <w:r w:rsidR="00505B50">
        <w:rPr>
          <w:rFonts w:eastAsia="Courier New"/>
          <w:color w:val="000000"/>
          <w:lang w:bidi="yi-Hebr"/>
        </w:rPr>
        <w:t>«Исполнитель»</w:t>
      </w:r>
      <w:r w:rsidRPr="008C2FAC">
        <w:rPr>
          <w:rFonts w:eastAsia="Courier New"/>
          <w:color w:val="000000"/>
          <w:lang w:bidi="yi-Hebr"/>
        </w:rPr>
        <w:t xml:space="preserve"> обязуется устранить выявленные недостатки (дефекты) работ не позднее 1</w:t>
      </w:r>
      <w:r w:rsidR="00505B50">
        <w:rPr>
          <w:rFonts w:eastAsia="Courier New"/>
          <w:color w:val="000000"/>
          <w:lang w:bidi="yi-Hebr"/>
        </w:rPr>
        <w:t>0</w:t>
      </w:r>
      <w:r w:rsidRPr="008C2FAC">
        <w:rPr>
          <w:rFonts w:eastAsia="Courier New"/>
          <w:color w:val="000000"/>
          <w:lang w:bidi="yi-Hebr"/>
        </w:rPr>
        <w:t xml:space="preserve"> (</w:t>
      </w:r>
      <w:r w:rsidR="00505B50">
        <w:rPr>
          <w:rFonts w:eastAsia="Courier New"/>
          <w:color w:val="000000"/>
          <w:lang w:bidi="yi-Hebr"/>
        </w:rPr>
        <w:t>десяти</w:t>
      </w:r>
      <w:r w:rsidRPr="008C2FAC">
        <w:rPr>
          <w:rFonts w:eastAsia="Courier New"/>
          <w:color w:val="000000"/>
          <w:lang w:bidi="yi-Hebr"/>
        </w:rPr>
        <w:t xml:space="preserve">) </w:t>
      </w:r>
      <w:r w:rsidR="00505B50">
        <w:rPr>
          <w:rFonts w:eastAsia="Courier New"/>
          <w:color w:val="000000"/>
          <w:lang w:bidi="yi-Hebr"/>
        </w:rPr>
        <w:t>календарных дней</w:t>
      </w:r>
      <w:r w:rsidRPr="008C2FAC">
        <w:rPr>
          <w:rFonts w:eastAsia="Courier New"/>
          <w:color w:val="000000"/>
          <w:lang w:bidi="yi-Hebr"/>
        </w:rPr>
        <w:t xml:space="preserve"> со дня получения требования от </w:t>
      </w:r>
      <w:r w:rsidR="00505B50">
        <w:rPr>
          <w:rFonts w:eastAsia="Courier New"/>
          <w:color w:val="000000"/>
          <w:lang w:bidi="yi-Hebr"/>
        </w:rPr>
        <w:t>«</w:t>
      </w:r>
      <w:r w:rsidRPr="008C2FAC">
        <w:rPr>
          <w:rFonts w:eastAsia="Courier New"/>
          <w:color w:val="000000"/>
          <w:lang w:bidi="yi-Hebr"/>
        </w:rPr>
        <w:t>Заказчика</w:t>
      </w:r>
      <w:r w:rsidR="00505B50">
        <w:rPr>
          <w:rFonts w:eastAsia="Courier New"/>
          <w:color w:val="000000"/>
          <w:lang w:bidi="yi-Hebr"/>
        </w:rPr>
        <w:t>»</w:t>
      </w:r>
      <w:r w:rsidRPr="008C2FAC">
        <w:rPr>
          <w:rFonts w:eastAsia="Courier New"/>
          <w:color w:val="000000"/>
          <w:lang w:bidi="yi-Hebr"/>
        </w:rPr>
        <w:t xml:space="preserve">. В случае отказа </w:t>
      </w:r>
      <w:r w:rsidR="00505B50">
        <w:rPr>
          <w:rFonts w:eastAsia="Courier New"/>
          <w:color w:val="000000"/>
          <w:lang w:bidi="yi-Hebr"/>
        </w:rPr>
        <w:t>«Исполнителя»</w:t>
      </w:r>
      <w:r w:rsidRPr="008C2FAC">
        <w:rPr>
          <w:rFonts w:eastAsia="Courier New"/>
          <w:color w:val="000000"/>
          <w:lang w:bidi="yi-Hebr"/>
        </w:rPr>
        <w:t xml:space="preserve"> от устранения выявленных недостатков (дефектов) работ или в случае не устранения недостатков (дефектов) работ в установленный срок </w:t>
      </w:r>
      <w:r w:rsidR="00505B50">
        <w:rPr>
          <w:rFonts w:eastAsia="Courier New"/>
          <w:color w:val="000000"/>
          <w:lang w:bidi="yi-Hebr"/>
        </w:rPr>
        <w:t>«</w:t>
      </w:r>
      <w:r w:rsidRPr="008C2FAC">
        <w:rPr>
          <w:rFonts w:eastAsia="Courier New"/>
          <w:color w:val="000000"/>
          <w:lang w:bidi="yi-Hebr"/>
        </w:rPr>
        <w:t>Заказчик</w:t>
      </w:r>
      <w:r w:rsidR="00505B50">
        <w:rPr>
          <w:rFonts w:eastAsia="Courier New"/>
          <w:color w:val="000000"/>
          <w:lang w:bidi="yi-Hebr"/>
        </w:rPr>
        <w:t>»</w:t>
      </w:r>
      <w:r w:rsidRPr="008C2FAC">
        <w:rPr>
          <w:rFonts w:eastAsia="Courier New"/>
          <w:color w:val="000000"/>
          <w:lang w:bidi="yi-Hebr"/>
        </w:rPr>
        <w:t xml:space="preserve"> вправе привлечь третьих лиц с возмещением расходов на устранение недостатков (дефектов) работ за счет </w:t>
      </w:r>
      <w:r w:rsidR="00505B50">
        <w:rPr>
          <w:rFonts w:eastAsia="Courier New"/>
          <w:color w:val="000000"/>
          <w:lang w:bidi="yi-Hebr"/>
        </w:rPr>
        <w:t>«Исполнителя»</w:t>
      </w:r>
      <w:r w:rsidRPr="008C2FAC">
        <w:rPr>
          <w:rFonts w:eastAsia="Courier New"/>
          <w:color w:val="000000"/>
          <w:lang w:bidi="yi-Hebr"/>
        </w:rPr>
        <w:t>.</w:t>
      </w:r>
    </w:p>
    <w:p w:rsidR="008C2FAC" w:rsidRPr="008C2FAC" w:rsidRDefault="008C2FAC" w:rsidP="00CF49AA">
      <w:pPr>
        <w:widowControl w:val="0"/>
        <w:numPr>
          <w:ilvl w:val="1"/>
          <w:numId w:val="13"/>
        </w:numPr>
        <w:ind w:left="0" w:firstLine="709"/>
        <w:contextualSpacing/>
        <w:jc w:val="both"/>
        <w:rPr>
          <w:rFonts w:eastAsia="Courier New"/>
          <w:color w:val="000000"/>
          <w:lang w:bidi="yi-Hebr"/>
        </w:rPr>
      </w:pPr>
      <w:r w:rsidRPr="008C2FAC">
        <w:rPr>
          <w:rFonts w:eastAsia="Courier New"/>
          <w:color w:val="000000"/>
          <w:lang w:bidi="yi-Hebr"/>
        </w:rPr>
        <w:t xml:space="preserve">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w:t>
      </w:r>
      <w:r w:rsidR="00505B50">
        <w:rPr>
          <w:rFonts w:eastAsia="Courier New"/>
          <w:color w:val="000000"/>
          <w:lang w:bidi="yi-Hebr"/>
        </w:rPr>
        <w:t>«Исполнитель»</w:t>
      </w:r>
      <w:r w:rsidRPr="008C2FAC">
        <w:rPr>
          <w:rFonts w:eastAsia="Courier New"/>
          <w:color w:val="000000"/>
          <w:lang w:bidi="yi-Hebr"/>
        </w:rPr>
        <w:t>.</w:t>
      </w:r>
    </w:p>
    <w:p w:rsidR="00323EEB" w:rsidRPr="00431C4F" w:rsidRDefault="00323EEB" w:rsidP="00323EEB">
      <w:pPr>
        <w:suppressAutoHyphens/>
        <w:jc w:val="both"/>
        <w:rPr>
          <w:sz w:val="16"/>
          <w:szCs w:val="16"/>
          <w:highlight w:val="yellow"/>
          <w:lang w:eastAsia="zh-CN"/>
        </w:rPr>
      </w:pPr>
    </w:p>
    <w:p w:rsidR="00323EEB" w:rsidRPr="00323EEB" w:rsidRDefault="008C2FAC" w:rsidP="00146BF2">
      <w:pPr>
        <w:suppressAutoHyphens/>
        <w:jc w:val="center"/>
        <w:rPr>
          <w:b/>
          <w:lang w:eastAsia="zh-CN"/>
        </w:rPr>
      </w:pPr>
      <w:r>
        <w:rPr>
          <w:b/>
          <w:lang w:eastAsia="zh-CN"/>
        </w:rPr>
        <w:t>6</w:t>
      </w:r>
      <w:r w:rsidR="00146BF2">
        <w:rPr>
          <w:b/>
          <w:lang w:eastAsia="zh-CN"/>
        </w:rPr>
        <w:t xml:space="preserve">. </w:t>
      </w:r>
      <w:r w:rsidR="00323EEB" w:rsidRPr="00323EEB">
        <w:rPr>
          <w:b/>
          <w:lang w:eastAsia="zh-CN"/>
        </w:rPr>
        <w:t>Ответственность сторон и порядок разрешения споров.</w:t>
      </w:r>
    </w:p>
    <w:p w:rsidR="00323EEB" w:rsidRPr="00323EEB" w:rsidRDefault="00323EEB" w:rsidP="00323EEB">
      <w:pPr>
        <w:suppressAutoHyphens/>
        <w:ind w:left="720"/>
        <w:jc w:val="both"/>
        <w:rPr>
          <w:b/>
          <w:sz w:val="16"/>
          <w:szCs w:val="16"/>
          <w:lang w:eastAsia="zh-CN"/>
        </w:rPr>
      </w:pPr>
    </w:p>
    <w:p w:rsidR="00323EEB" w:rsidRPr="00323EEB" w:rsidRDefault="008C2FAC" w:rsidP="00323EEB">
      <w:pPr>
        <w:suppressAutoHyphens/>
        <w:ind w:firstLine="709"/>
        <w:jc w:val="both"/>
        <w:rPr>
          <w:lang w:eastAsia="zh-CN"/>
        </w:rPr>
      </w:pPr>
      <w:r>
        <w:rPr>
          <w:lang w:eastAsia="zh-CN"/>
        </w:rPr>
        <w:t>6</w:t>
      </w:r>
      <w:r w:rsidR="00323EEB" w:rsidRPr="00323EEB">
        <w:rPr>
          <w:lang w:eastAsia="zh-CN"/>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23EEB" w:rsidRPr="00323EEB" w:rsidRDefault="00323EEB" w:rsidP="00323EEB">
      <w:pPr>
        <w:suppressAutoHyphens/>
        <w:ind w:firstLine="709"/>
        <w:jc w:val="both"/>
        <w:rPr>
          <w:lang w:eastAsia="zh-CN"/>
        </w:rPr>
      </w:pPr>
      <w:r w:rsidRPr="00323EEB">
        <w:rPr>
          <w:lang w:eastAsia="zh-C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 xml:space="preserve">.3. 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w:t>
      </w:r>
      <w:r w:rsidR="00B51536">
        <w:rPr>
          <w:lang w:eastAsia="zh-CN"/>
        </w:rPr>
        <w:t>к</w:t>
      </w:r>
      <w:r w:rsidR="00323EEB" w:rsidRPr="00323EEB">
        <w:rPr>
          <w:lang w:eastAsia="zh-CN"/>
        </w:rPr>
        <w:t>онтракта, уменьшенной на сумму, пропорциональную объему обязательств, предусмотренных контрактом, и фактически исполненных «Исполнителем».</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.3.1.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.3.2.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323EEB" w:rsidRPr="00323EEB" w:rsidRDefault="008C2FAC" w:rsidP="00323EEB">
      <w:pPr>
        <w:suppressAutoHyphens/>
        <w:ind w:firstLine="709"/>
        <w:jc w:val="both"/>
        <w:rPr>
          <w:lang w:eastAsia="zh-CN"/>
        </w:rPr>
      </w:pPr>
      <w:r>
        <w:rPr>
          <w:lang w:eastAsia="zh-CN"/>
        </w:rPr>
        <w:lastRenderedPageBreak/>
        <w:t>6</w:t>
      </w:r>
      <w:r w:rsidR="00323EEB" w:rsidRPr="00323EEB">
        <w:rPr>
          <w:lang w:eastAsia="zh-CN"/>
        </w:rPr>
        <w:t>.4. Общая сумма начисленной неустойки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.5. 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.6.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 xml:space="preserve">.7.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.8. В случае невыполнения, выполнения с существенными недостатками или иного ненадлежащего исполнения принятых на себя по настоящему контракту обязательств «Исполнителем», кроме случаев, предусмотренных в п. 6.1 настоящего Контракта, «Заказчик» вправе в одностороннем порядке расторгнуть настоящий контракт.</w:t>
      </w:r>
    </w:p>
    <w:p w:rsidR="00323EEB" w:rsidRPr="00323EEB" w:rsidRDefault="00323EEB" w:rsidP="00323EEB">
      <w:pPr>
        <w:suppressAutoHyphens/>
        <w:ind w:firstLine="709"/>
        <w:jc w:val="both"/>
      </w:pPr>
      <w:r w:rsidRPr="00323EEB">
        <w:t>5.9. В случае привлечения к исполнению своих обязательств других лиц (соисполнителей), «Исполнитель» несет перед «Заказчиком» ответственность за последствия неисполнения или ненадлежащего исполнения обязательств организациями-соисполнителями.</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.10.</w:t>
      </w:r>
      <w:r w:rsidR="00323EEB" w:rsidRPr="00323EEB">
        <w:rPr>
          <w:lang w:eastAsia="zh-CN"/>
        </w:rPr>
        <w:tab/>
        <w:t>Разногласия и споры, возникающие при исполнении настоящего контракта или в связи с ним, стороны разрешают путем переговоров.</w:t>
      </w:r>
    </w:p>
    <w:p w:rsidR="00323EEB" w:rsidRPr="00323EEB" w:rsidRDefault="008C2FAC" w:rsidP="00323EEB">
      <w:pPr>
        <w:suppressAutoHyphens/>
        <w:ind w:firstLine="709"/>
        <w:jc w:val="both"/>
        <w:rPr>
          <w:lang w:eastAsia="zh-CN"/>
        </w:rPr>
      </w:pPr>
      <w:r>
        <w:rPr>
          <w:lang w:eastAsia="zh-CN"/>
        </w:rPr>
        <w:t>6</w:t>
      </w:r>
      <w:r w:rsidR="00323EEB" w:rsidRPr="00323EEB">
        <w:rPr>
          <w:lang w:eastAsia="zh-CN"/>
        </w:rPr>
        <w:t>.11.</w:t>
      </w:r>
      <w:r w:rsidR="00323EEB" w:rsidRPr="00323EEB">
        <w:rPr>
          <w:lang w:eastAsia="zh-CN"/>
        </w:rPr>
        <w:tab/>
        <w:t>В случае невозможности разрешения споров путем переговоров, стороны передают их на рассмотрение в Арбитражный суд города Санкт-Петербурга и Ленинградской области.</w:t>
      </w:r>
    </w:p>
    <w:p w:rsidR="00323EEB" w:rsidRPr="00323EEB" w:rsidRDefault="008C2FAC" w:rsidP="00146BF2">
      <w:pPr>
        <w:suppressAutoHyphens/>
        <w:jc w:val="center"/>
        <w:rPr>
          <w:b/>
          <w:lang w:eastAsia="zh-CN"/>
        </w:rPr>
      </w:pPr>
      <w:r>
        <w:rPr>
          <w:b/>
          <w:lang w:eastAsia="zh-CN"/>
        </w:rPr>
        <w:t>7</w:t>
      </w:r>
      <w:r w:rsidR="00146BF2">
        <w:rPr>
          <w:b/>
          <w:lang w:eastAsia="zh-CN"/>
        </w:rPr>
        <w:t xml:space="preserve">. </w:t>
      </w:r>
      <w:r w:rsidR="00323EEB" w:rsidRPr="00323EEB">
        <w:rPr>
          <w:b/>
          <w:lang w:eastAsia="zh-CN"/>
        </w:rPr>
        <w:t>Порядок сдачи и приемки работ.</w:t>
      </w:r>
    </w:p>
    <w:p w:rsidR="00323EEB" w:rsidRPr="00323EEB" w:rsidRDefault="00323EEB" w:rsidP="00323EEB">
      <w:pPr>
        <w:suppressAutoHyphens/>
        <w:ind w:left="720"/>
        <w:jc w:val="both"/>
        <w:rPr>
          <w:b/>
          <w:sz w:val="16"/>
          <w:szCs w:val="16"/>
          <w:lang w:eastAsia="zh-CN"/>
        </w:rPr>
      </w:pPr>
    </w:p>
    <w:p w:rsidR="00323EEB" w:rsidRDefault="008C2FAC" w:rsidP="00323EEB">
      <w:pPr>
        <w:suppressAutoHyphens/>
        <w:ind w:firstLine="709"/>
        <w:jc w:val="both"/>
        <w:rPr>
          <w:lang w:eastAsia="zh-CN"/>
        </w:rPr>
      </w:pPr>
      <w:r>
        <w:rPr>
          <w:lang w:eastAsia="zh-CN"/>
        </w:rPr>
        <w:t>7</w:t>
      </w:r>
      <w:r w:rsidR="00323EEB" w:rsidRPr="00323EEB">
        <w:rPr>
          <w:lang w:eastAsia="zh-CN"/>
        </w:rPr>
        <w:t>.1. При завершении выполнения работ, но не позднее 5 рабочих дней «Исполнитель»</w:t>
      </w:r>
    </w:p>
    <w:p w:rsidR="0003799B" w:rsidRDefault="00323EEB" w:rsidP="00323EEB">
      <w:pPr>
        <w:suppressAutoHyphens/>
        <w:jc w:val="both"/>
        <w:rPr>
          <w:lang w:eastAsia="zh-CN"/>
        </w:rPr>
      </w:pPr>
      <w:r w:rsidRPr="00323EEB">
        <w:rPr>
          <w:lang w:eastAsia="zh-CN"/>
        </w:rPr>
        <w:t xml:space="preserve"> предоставляет «Заказчику</w:t>
      </w:r>
      <w:r w:rsidRPr="00323EEB">
        <w:rPr>
          <w:b/>
          <w:lang w:eastAsia="zh-CN"/>
        </w:rPr>
        <w:t>»</w:t>
      </w:r>
      <w:r w:rsidRPr="00323EEB">
        <w:rPr>
          <w:lang w:eastAsia="zh-CN"/>
        </w:rPr>
        <w:t xml:space="preserve"> акт сдачи-приемки работ (два экземпляра), подписанный «Исполнителем» и финансовые документы (счет, счет-фактура)</w:t>
      </w:r>
      <w:r w:rsidR="00BF38A0">
        <w:rPr>
          <w:lang w:eastAsia="zh-CN"/>
        </w:rPr>
        <w:t xml:space="preserve"> и исполнительную документацию.</w:t>
      </w:r>
    </w:p>
    <w:p w:rsidR="00323EEB" w:rsidRPr="00323EEB" w:rsidRDefault="008C2FAC" w:rsidP="00323EEB">
      <w:pPr>
        <w:suppressAutoHyphens/>
        <w:ind w:firstLine="709"/>
        <w:jc w:val="both"/>
        <w:rPr>
          <w:lang w:eastAsia="zh-CN"/>
        </w:rPr>
      </w:pPr>
      <w:r>
        <w:rPr>
          <w:lang w:eastAsia="zh-CN"/>
        </w:rPr>
        <w:t>7</w:t>
      </w:r>
      <w:r w:rsidR="00323EEB" w:rsidRPr="00323EEB">
        <w:rPr>
          <w:lang w:eastAsia="zh-CN"/>
        </w:rPr>
        <w:t>.2.</w:t>
      </w:r>
      <w:r w:rsidR="00323EEB" w:rsidRPr="00323EEB">
        <w:rPr>
          <w:lang w:eastAsia="zh-CN"/>
        </w:rPr>
        <w:tab/>
        <w:t>«Заказчик», в течение 3 (трех) рабочих дней со дня получения акта сдачи-приемки работ, обязан направить «Исполнителю», подписанный акт или мотивированный отказ от приемки работ. После подписания акта сдачи-приемки работ «Заказчиком» работы считаются принятыми.</w:t>
      </w:r>
    </w:p>
    <w:p w:rsidR="00323EEB" w:rsidRPr="00323EEB" w:rsidRDefault="008C2FAC" w:rsidP="00323EEB">
      <w:pPr>
        <w:suppressAutoHyphens/>
        <w:ind w:firstLine="709"/>
        <w:jc w:val="both"/>
        <w:rPr>
          <w:lang w:eastAsia="zh-CN"/>
        </w:rPr>
      </w:pPr>
      <w:r>
        <w:rPr>
          <w:lang w:eastAsia="zh-CN"/>
        </w:rPr>
        <w:t>7</w:t>
      </w:r>
      <w:r w:rsidR="00323EEB" w:rsidRPr="00323EEB">
        <w:rPr>
          <w:lang w:eastAsia="zh-CN"/>
        </w:rPr>
        <w:t>.3.</w:t>
      </w:r>
      <w:r w:rsidR="00323EEB" w:rsidRPr="00323EEB">
        <w:rPr>
          <w:lang w:eastAsia="zh-CN"/>
        </w:rPr>
        <w:tab/>
        <w:t>В случае мотивированного отказа «Заказчика» сторонами составляется двусторонний акт с перечнем необходимых доработок, выполняемых «Исполнителем» за свой счет в течении 3 (трех) календарных дней с момента подписания сторонами двустороннего акта с перечнем необходимых доработок.</w:t>
      </w:r>
    </w:p>
    <w:p w:rsidR="00323EEB" w:rsidRPr="00323EEB" w:rsidRDefault="008C2FAC" w:rsidP="00323EEB">
      <w:pPr>
        <w:suppressAutoHyphens/>
        <w:ind w:firstLine="709"/>
        <w:jc w:val="both"/>
        <w:rPr>
          <w:rFonts w:eastAsia="Calibri"/>
        </w:rPr>
      </w:pPr>
      <w:r>
        <w:rPr>
          <w:rFonts w:eastAsia="Calibri"/>
          <w:lang w:eastAsia="zh-CN"/>
        </w:rPr>
        <w:t>7</w:t>
      </w:r>
      <w:r w:rsidR="00323EEB" w:rsidRPr="00323EEB">
        <w:rPr>
          <w:rFonts w:eastAsia="Calibri"/>
          <w:lang w:eastAsia="zh-CN"/>
        </w:rPr>
        <w:t>.4. Для проверки представленных «Исполнителем» результатов   выполнения работ в части их соответствия условиям Контракта «Заказчик» проводит экспертизу результатов работ,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rsidR="00323EEB" w:rsidRPr="00323EEB" w:rsidRDefault="008C2FAC" w:rsidP="00323EEB">
      <w:pPr>
        <w:suppressAutoHyphens/>
        <w:ind w:firstLine="709"/>
        <w:jc w:val="both"/>
        <w:rPr>
          <w:rFonts w:eastAsia="Calibri"/>
          <w:lang w:eastAsia="zh-CN"/>
        </w:rPr>
      </w:pPr>
      <w:r>
        <w:rPr>
          <w:rFonts w:eastAsia="Calibri"/>
          <w:lang w:eastAsia="zh-CN"/>
        </w:rPr>
        <w:t>7</w:t>
      </w:r>
      <w:r w:rsidR="00323EEB" w:rsidRPr="00323EEB">
        <w:rPr>
          <w:rFonts w:eastAsia="Calibri"/>
          <w:lang w:eastAsia="zh-CN"/>
        </w:rPr>
        <w:t>.5.  Для проведения Экспертизы эксперты, экспертные организации имеют право запрашивать у «Заказчика» и «Исполнитель»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работ, в Заключении могут содержаться предложения об устранении данных нарушений, в том числе с указанием срока их устранения.</w:t>
      </w:r>
    </w:p>
    <w:p w:rsidR="00323EEB" w:rsidRPr="00323EEB" w:rsidRDefault="008C2FAC" w:rsidP="00323EEB">
      <w:pPr>
        <w:suppressAutoHyphens/>
        <w:ind w:firstLine="709"/>
        <w:jc w:val="both"/>
        <w:rPr>
          <w:rFonts w:eastAsia="Calibri"/>
          <w:lang w:eastAsia="zh-CN"/>
        </w:rPr>
      </w:pPr>
      <w:r>
        <w:rPr>
          <w:rFonts w:eastAsia="Calibri"/>
          <w:lang w:eastAsia="zh-CN"/>
        </w:rPr>
        <w:t>7</w:t>
      </w:r>
      <w:r w:rsidR="00323EEB" w:rsidRPr="00323EEB">
        <w:rPr>
          <w:rFonts w:eastAsia="Calibri"/>
          <w:lang w:eastAsia="zh-CN"/>
        </w:rPr>
        <w:t>.6. По решению «Заказчика» для приемки выполненных работ может создаваться приемочная комиссия.</w:t>
      </w:r>
    </w:p>
    <w:p w:rsidR="00323EEB" w:rsidRPr="00323EEB" w:rsidRDefault="00771B87" w:rsidP="00323EEB">
      <w:pPr>
        <w:suppressAutoHyphens/>
        <w:ind w:firstLine="709"/>
        <w:jc w:val="both"/>
        <w:rPr>
          <w:rFonts w:eastAsia="Calibri"/>
          <w:color w:val="000000"/>
          <w:shd w:val="clear" w:color="auto" w:fill="FFFFFF"/>
          <w:lang w:eastAsia="zh-CN"/>
        </w:rPr>
      </w:pPr>
      <w:r>
        <w:rPr>
          <w:rFonts w:eastAsia="Calibri"/>
          <w:lang w:eastAsia="zh-CN"/>
        </w:rPr>
        <w:lastRenderedPageBreak/>
        <w:t>7</w:t>
      </w:r>
      <w:r w:rsidR="00323EEB" w:rsidRPr="00323EEB">
        <w:rPr>
          <w:rFonts w:eastAsia="Calibri"/>
          <w:lang w:eastAsia="zh-CN"/>
        </w:rPr>
        <w:t xml:space="preserve">.7.  Приемка выполненных работ </w:t>
      </w:r>
      <w:r w:rsidR="00323EEB" w:rsidRPr="00323EEB">
        <w:rPr>
          <w:rFonts w:eastAsia="Calibri"/>
          <w:color w:val="000000"/>
          <w:shd w:val="clear" w:color="auto" w:fill="FFFFFF"/>
          <w:lang w:eastAsia="zh-CN"/>
        </w:rPr>
        <w:t xml:space="preserve">осуществляется в </w:t>
      </w:r>
      <w:r w:rsidR="00323EEB" w:rsidRPr="00323EEB">
        <w:rPr>
          <w:rFonts w:eastAsia="Calibri"/>
          <w:b/>
          <w:color w:val="000000"/>
          <w:shd w:val="clear" w:color="auto" w:fill="FFFFFF"/>
          <w:lang w:eastAsia="zh-CN"/>
        </w:rPr>
        <w:t xml:space="preserve">соответствии с Актом по форме 0510452 </w:t>
      </w:r>
      <w:r w:rsidR="00323EEB" w:rsidRPr="00323EEB">
        <w:rPr>
          <w:rFonts w:eastAsia="Calibri"/>
          <w:b/>
          <w:lang w:eastAsia="ar-SA"/>
        </w:rPr>
        <w:t>(далее – Акт)</w:t>
      </w:r>
      <w:r w:rsidR="00323EEB" w:rsidRPr="00323EEB">
        <w:rPr>
          <w:rFonts w:eastAsia="Calibri"/>
          <w:b/>
          <w:color w:val="000000"/>
          <w:shd w:val="clear" w:color="auto" w:fill="FFFFFF"/>
          <w:lang w:eastAsia="zh-CN"/>
        </w:rPr>
        <w:t>.</w:t>
      </w:r>
      <w:r w:rsidR="00323EEB" w:rsidRPr="00323EEB">
        <w:rPr>
          <w:rFonts w:eastAsia="Calibri"/>
          <w:color w:val="000000"/>
          <w:shd w:val="clear" w:color="auto" w:fill="FFFFFF"/>
          <w:lang w:eastAsia="zh-CN"/>
        </w:rPr>
        <w:t xml:space="preserve"> По итогам приемки оказанных услуг «</w:t>
      </w:r>
      <w:r w:rsidR="00323EEB" w:rsidRPr="00323EEB">
        <w:rPr>
          <w:rFonts w:eastAsia="Calibri"/>
          <w:lang w:eastAsia="zh-CN"/>
        </w:rPr>
        <w:t>Заказчик»</w:t>
      </w:r>
      <w:r w:rsidR="00323EEB" w:rsidRPr="00323EEB">
        <w:rPr>
          <w:rFonts w:eastAsia="Calibri"/>
          <w:color w:val="000000"/>
          <w:shd w:val="clear" w:color="auto" w:fill="FFFFFF"/>
          <w:lang w:eastAsia="zh-CN"/>
        </w:rPr>
        <w:t xml:space="preserve"> оформляет Акт. Акт формируется на основании данных документов, предоставленных «</w:t>
      </w:r>
      <w:r w:rsidR="00323EEB" w:rsidRPr="00323EEB">
        <w:rPr>
          <w:rFonts w:eastAsia="Calibri"/>
          <w:lang w:eastAsia="zh-CN"/>
        </w:rPr>
        <w:t>Исполнителе</w:t>
      </w:r>
      <w:r w:rsidR="00323EEB" w:rsidRPr="00323EEB">
        <w:rPr>
          <w:rFonts w:eastAsia="Calibri"/>
          <w:color w:val="000000"/>
          <w:shd w:val="clear" w:color="auto" w:fill="FFFFFF"/>
          <w:lang w:eastAsia="zh-CN"/>
        </w:rPr>
        <w:t>м» и подтверждающих выполнение работ.</w:t>
      </w:r>
    </w:p>
    <w:p w:rsidR="00323EEB" w:rsidRPr="00323EEB" w:rsidRDefault="00323EEB" w:rsidP="00323EEB">
      <w:pPr>
        <w:suppressAutoHyphens/>
        <w:ind w:firstLine="709"/>
        <w:jc w:val="both"/>
        <w:rPr>
          <w:rFonts w:eastAsia="Calibri"/>
          <w:color w:val="000000"/>
          <w:shd w:val="clear" w:color="auto" w:fill="FFFFFF"/>
          <w:lang w:eastAsia="zh-CN"/>
        </w:rPr>
      </w:pPr>
      <w:r w:rsidRPr="00323EEB">
        <w:rPr>
          <w:rFonts w:eastAsia="Calibri"/>
          <w:color w:val="000000"/>
          <w:shd w:val="clear" w:color="auto" w:fill="FFFFFF"/>
          <w:lang w:eastAsia="zh-CN"/>
        </w:rPr>
        <w:t>Оформление Акта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w:t>
      </w:r>
      <w:r w:rsidRPr="00323EEB">
        <w:rPr>
          <w:rFonts w:eastAsia="Calibri"/>
          <w:lang w:eastAsia="zh-CN"/>
        </w:rPr>
        <w:t>Заказчика»</w:t>
      </w:r>
      <w:r w:rsidRPr="00323EEB">
        <w:rPr>
          <w:rFonts w:eastAsia="Calibri"/>
          <w:color w:val="000000"/>
          <w:shd w:val="clear" w:color="auto" w:fill="FFFFFF"/>
          <w:lang w:eastAsia="zh-CN"/>
        </w:rPr>
        <w:t xml:space="preserve">. </w:t>
      </w:r>
    </w:p>
    <w:p w:rsidR="00323EEB" w:rsidRPr="00323EEB" w:rsidRDefault="00323EEB" w:rsidP="00323EEB">
      <w:pPr>
        <w:suppressAutoHyphens/>
        <w:ind w:firstLine="709"/>
        <w:jc w:val="both"/>
        <w:rPr>
          <w:rFonts w:eastAsia="Calibri"/>
          <w:color w:val="000000"/>
          <w:shd w:val="clear" w:color="auto" w:fill="FFFFFF"/>
          <w:lang w:eastAsia="zh-CN"/>
        </w:rPr>
      </w:pPr>
      <w:r w:rsidRPr="00323EEB">
        <w:rPr>
          <w:rFonts w:eastAsia="Calibri"/>
          <w:color w:val="000000"/>
          <w:shd w:val="clear" w:color="auto" w:fill="FFFFFF"/>
          <w:lang w:eastAsia="zh-CN"/>
        </w:rPr>
        <w:t>В случае наличия количественного и (или) качественного расхождения, а также несоответствия ассортимента принятых товаров, работ и услуг «Заказчиком» составляется Акт с приложением для направления претензионного письма «Исполнителю».</w:t>
      </w:r>
    </w:p>
    <w:p w:rsidR="00323EEB" w:rsidRPr="00323EEB" w:rsidRDefault="00323EEB" w:rsidP="00323EEB">
      <w:pPr>
        <w:suppressAutoHyphens/>
        <w:ind w:firstLine="709"/>
        <w:jc w:val="both"/>
        <w:rPr>
          <w:rFonts w:eastAsia="Calibri"/>
          <w:color w:val="000000"/>
          <w:shd w:val="clear" w:color="auto" w:fill="FFFFFF"/>
          <w:lang w:eastAsia="zh-CN"/>
        </w:rPr>
      </w:pPr>
      <w:r w:rsidRPr="00323EEB">
        <w:rPr>
          <w:rFonts w:eastAsia="Calibri"/>
          <w:color w:val="000000"/>
          <w:shd w:val="clear" w:color="auto" w:fill="FFFFFF"/>
          <w:lang w:eastAsia="zh-CN"/>
        </w:rPr>
        <w:t>Акт оформляется без присутствия представителя «</w:t>
      </w:r>
      <w:r w:rsidRPr="00323EEB">
        <w:rPr>
          <w:rFonts w:eastAsia="Calibri"/>
          <w:lang w:eastAsia="zh-CN"/>
        </w:rPr>
        <w:t>Исполнителя»</w:t>
      </w:r>
      <w:r w:rsidRPr="00323EEB">
        <w:rPr>
          <w:rFonts w:eastAsia="Calibri"/>
          <w:color w:val="000000"/>
          <w:shd w:val="clear" w:color="auto" w:fill="FFFFFF"/>
          <w:lang w:eastAsia="zh-CN"/>
        </w:rPr>
        <w:t xml:space="preserve"> или представителя незаинтересованной организации.</w:t>
      </w:r>
    </w:p>
    <w:p w:rsidR="00323EEB" w:rsidRPr="00323EEB" w:rsidRDefault="00323EEB" w:rsidP="00323EEB">
      <w:pPr>
        <w:suppressAutoHyphens/>
        <w:ind w:firstLine="709"/>
        <w:jc w:val="both"/>
        <w:rPr>
          <w:rFonts w:eastAsia="Calibri"/>
          <w:color w:val="000000"/>
          <w:shd w:val="clear" w:color="auto" w:fill="FFFFFF"/>
          <w:lang w:eastAsia="zh-CN"/>
        </w:rPr>
      </w:pPr>
      <w:r w:rsidRPr="00323EEB">
        <w:rPr>
          <w:rFonts w:eastAsia="Calibri"/>
          <w:color w:val="000000"/>
          <w:shd w:val="clear" w:color="auto" w:fill="FFFFFF"/>
          <w:lang w:eastAsia="zh-CN"/>
        </w:rPr>
        <w:t xml:space="preserve">Акт утверждается без подписи «Исполнителя». </w:t>
      </w:r>
    </w:p>
    <w:p w:rsidR="00323EEB" w:rsidRPr="00323EEB" w:rsidRDefault="00323EEB" w:rsidP="00323EEB">
      <w:pPr>
        <w:suppressAutoHyphens/>
        <w:ind w:firstLine="709"/>
        <w:jc w:val="both"/>
        <w:rPr>
          <w:rFonts w:eastAsia="Calibri"/>
          <w:color w:val="000000"/>
          <w:shd w:val="clear" w:color="auto" w:fill="FFFFFF"/>
          <w:lang w:eastAsia="zh-CN"/>
        </w:rPr>
      </w:pPr>
      <w:r w:rsidRPr="00323EEB">
        <w:rPr>
          <w:rFonts w:eastAsia="Calibri"/>
          <w:color w:val="000000"/>
          <w:shd w:val="clear" w:color="auto" w:fill="FFFFFF"/>
          <w:lang w:eastAsia="zh-CN"/>
        </w:rPr>
        <w:t>«Заказчик» после утверждения Акта направляет в адрес «Исполнителя» скан-копию Акта. Скан-копия Акта доставляется «Исполнителю» в электронном виде посредством направления на адрес электронной почты, указанной в контракте.</w:t>
      </w:r>
    </w:p>
    <w:p w:rsidR="00323EEB" w:rsidRPr="00323EEB" w:rsidRDefault="008C2FAC" w:rsidP="00323EEB">
      <w:pPr>
        <w:suppressAutoHyphens/>
        <w:ind w:firstLine="709"/>
        <w:jc w:val="both"/>
        <w:rPr>
          <w:rFonts w:eastAsia="Calibri"/>
          <w:lang w:eastAsia="zh-CN"/>
        </w:rPr>
      </w:pPr>
      <w:r>
        <w:rPr>
          <w:rFonts w:eastAsia="Calibri"/>
          <w:lang w:eastAsia="zh-CN"/>
        </w:rPr>
        <w:t>7</w:t>
      </w:r>
      <w:r w:rsidR="00323EEB" w:rsidRPr="00323EEB">
        <w:rPr>
          <w:rFonts w:eastAsia="Calibri"/>
          <w:lang w:eastAsia="zh-CN"/>
        </w:rPr>
        <w:t>.8. 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работ,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rsidR="00323EEB" w:rsidRPr="00323EEB" w:rsidRDefault="00323EEB" w:rsidP="00323EEB">
      <w:pPr>
        <w:suppressAutoHyphens/>
        <w:jc w:val="both"/>
        <w:rPr>
          <w:sz w:val="16"/>
          <w:szCs w:val="16"/>
          <w:lang w:eastAsia="zh-CN"/>
        </w:rPr>
      </w:pPr>
    </w:p>
    <w:p w:rsidR="00323EEB" w:rsidRPr="00323EEB" w:rsidRDefault="008C2FAC" w:rsidP="00146BF2">
      <w:pPr>
        <w:suppressAutoHyphens/>
        <w:jc w:val="center"/>
        <w:rPr>
          <w:b/>
          <w:lang w:eastAsia="zh-CN"/>
        </w:rPr>
      </w:pPr>
      <w:r>
        <w:rPr>
          <w:b/>
          <w:lang w:eastAsia="zh-CN"/>
        </w:rPr>
        <w:t>8</w:t>
      </w:r>
      <w:r w:rsidR="00146BF2">
        <w:rPr>
          <w:b/>
          <w:lang w:eastAsia="zh-CN"/>
        </w:rPr>
        <w:t xml:space="preserve">. </w:t>
      </w:r>
      <w:r w:rsidR="00323EEB" w:rsidRPr="00323EEB">
        <w:rPr>
          <w:b/>
          <w:lang w:eastAsia="zh-CN"/>
        </w:rPr>
        <w:t>Форс-мажорные обстоятельства.</w:t>
      </w:r>
    </w:p>
    <w:p w:rsidR="00323EEB" w:rsidRPr="00323EEB" w:rsidRDefault="00323EEB" w:rsidP="00323EEB">
      <w:pPr>
        <w:suppressAutoHyphens/>
        <w:ind w:left="720"/>
        <w:jc w:val="both"/>
        <w:rPr>
          <w:b/>
          <w:sz w:val="16"/>
          <w:szCs w:val="16"/>
          <w:lang w:eastAsia="zh-CN"/>
        </w:rPr>
      </w:pPr>
    </w:p>
    <w:p w:rsidR="00323EEB" w:rsidRPr="00323EEB" w:rsidRDefault="008C2FAC" w:rsidP="00323EEB">
      <w:pPr>
        <w:suppressAutoHyphens/>
        <w:ind w:firstLine="709"/>
        <w:jc w:val="both"/>
        <w:rPr>
          <w:lang w:eastAsia="zh-CN"/>
        </w:rPr>
      </w:pPr>
      <w:r>
        <w:rPr>
          <w:lang w:eastAsia="zh-CN"/>
        </w:rPr>
        <w:t>8</w:t>
      </w:r>
      <w:r w:rsidR="00323EEB" w:rsidRPr="00323EEB">
        <w:rPr>
          <w:lang w:eastAsia="zh-CN"/>
        </w:rPr>
        <w:t>.1.</w:t>
      </w:r>
      <w:r w:rsidR="00323EEB" w:rsidRPr="00323EEB">
        <w:rPr>
          <w:lang w:eastAsia="zh-CN"/>
        </w:rPr>
        <w:tab/>
        <w:t>Ни одна из сторон не будет нести ответственности за полное или частичное неисполнение любого из своих обязательств, предусмотренных настоящим контрактом, если неисполнение будет являться следствием форс-мажорных обстоятельств, возникших после заключения контракта.</w:t>
      </w:r>
    </w:p>
    <w:p w:rsidR="00323EEB" w:rsidRPr="00323EEB" w:rsidRDefault="008C2FAC" w:rsidP="00323EEB">
      <w:pPr>
        <w:suppressAutoHyphens/>
        <w:ind w:firstLine="709"/>
        <w:jc w:val="both"/>
        <w:rPr>
          <w:lang w:eastAsia="zh-CN"/>
        </w:rPr>
      </w:pPr>
      <w:r>
        <w:rPr>
          <w:lang w:eastAsia="zh-CN"/>
        </w:rPr>
        <w:t>8</w:t>
      </w:r>
      <w:r w:rsidR="00323EEB" w:rsidRPr="00323EEB">
        <w:rPr>
          <w:lang w:eastAsia="zh-CN"/>
        </w:rPr>
        <w:t>.2</w:t>
      </w:r>
      <w:r w:rsidR="00323EEB" w:rsidRPr="00323EEB">
        <w:rPr>
          <w:lang w:eastAsia="zh-CN"/>
        </w:rPr>
        <w:tab/>
        <w:t>Если любое из таких обстоятельств непосредственно повлияло на исполнение обязательства в срок, установленный в контракте, то этот срок соразмерно отодвигается на время действия соответствующего обязательства.</w:t>
      </w:r>
    </w:p>
    <w:p w:rsidR="00323EEB" w:rsidRPr="00323EEB" w:rsidRDefault="00323EEB" w:rsidP="00323EEB">
      <w:pPr>
        <w:suppressAutoHyphens/>
        <w:jc w:val="both"/>
        <w:rPr>
          <w:sz w:val="16"/>
          <w:szCs w:val="16"/>
          <w:lang w:eastAsia="zh-CN"/>
        </w:rPr>
      </w:pPr>
    </w:p>
    <w:p w:rsidR="00323EEB" w:rsidRPr="00323EEB" w:rsidRDefault="008C2FAC" w:rsidP="00146BF2">
      <w:pPr>
        <w:suppressAutoHyphens/>
        <w:jc w:val="center"/>
        <w:rPr>
          <w:b/>
          <w:lang w:eastAsia="zh-CN"/>
        </w:rPr>
      </w:pPr>
      <w:r>
        <w:rPr>
          <w:b/>
          <w:lang w:eastAsia="zh-CN"/>
        </w:rPr>
        <w:t>9</w:t>
      </w:r>
      <w:r w:rsidR="00146BF2">
        <w:rPr>
          <w:b/>
          <w:lang w:eastAsia="zh-CN"/>
        </w:rPr>
        <w:t xml:space="preserve">. </w:t>
      </w:r>
      <w:r w:rsidR="00323EEB" w:rsidRPr="00323EEB">
        <w:rPr>
          <w:b/>
          <w:lang w:eastAsia="zh-CN"/>
        </w:rPr>
        <w:t>Срок действия контракта.</w:t>
      </w:r>
    </w:p>
    <w:p w:rsidR="00323EEB" w:rsidRPr="00323EEB" w:rsidRDefault="00323EEB" w:rsidP="00323EEB">
      <w:pPr>
        <w:suppressAutoHyphens/>
        <w:ind w:left="720"/>
        <w:jc w:val="both"/>
        <w:rPr>
          <w:b/>
          <w:sz w:val="16"/>
          <w:szCs w:val="16"/>
          <w:lang w:eastAsia="zh-CN"/>
        </w:rPr>
      </w:pPr>
    </w:p>
    <w:p w:rsidR="00323EEB" w:rsidRDefault="008C2FAC" w:rsidP="00323EEB">
      <w:pPr>
        <w:suppressAutoHyphens/>
        <w:ind w:firstLine="709"/>
        <w:jc w:val="both"/>
        <w:rPr>
          <w:lang w:eastAsia="zh-CN"/>
        </w:rPr>
      </w:pPr>
      <w:r>
        <w:rPr>
          <w:lang w:eastAsia="zh-CN"/>
        </w:rPr>
        <w:t>9</w:t>
      </w:r>
      <w:r w:rsidR="00323EEB" w:rsidRPr="00323EEB">
        <w:rPr>
          <w:lang w:eastAsia="zh-CN"/>
        </w:rPr>
        <w:t>.1.</w:t>
      </w:r>
      <w:r w:rsidR="00323EEB" w:rsidRPr="00323EEB">
        <w:rPr>
          <w:lang w:eastAsia="zh-CN"/>
        </w:rPr>
        <w:tab/>
        <w:t>Настоящий контракт вступает в силу со дня его подписания «Заказчиком» и «Исполнителем» и действует до «</w:t>
      </w:r>
      <w:r w:rsidR="000D5E3F">
        <w:rPr>
          <w:lang w:eastAsia="zh-CN"/>
        </w:rPr>
        <w:t>31</w:t>
      </w:r>
      <w:r w:rsidR="00323EEB" w:rsidRPr="00323EEB">
        <w:rPr>
          <w:lang w:eastAsia="zh-CN"/>
        </w:rPr>
        <w:t xml:space="preserve">» </w:t>
      </w:r>
      <w:r w:rsidR="000D5E3F">
        <w:rPr>
          <w:lang w:eastAsia="zh-CN"/>
        </w:rPr>
        <w:t>декабря</w:t>
      </w:r>
      <w:r w:rsidR="00323EEB" w:rsidRPr="00323EEB">
        <w:rPr>
          <w:lang w:eastAsia="zh-CN"/>
        </w:rPr>
        <w:t xml:space="preserve"> 202</w:t>
      </w:r>
      <w:r w:rsidR="00143A86">
        <w:rPr>
          <w:lang w:eastAsia="zh-CN"/>
        </w:rPr>
        <w:t>6</w:t>
      </w:r>
      <w:r w:rsidR="00323EEB" w:rsidRPr="00323EEB">
        <w:rPr>
          <w:lang w:eastAsia="zh-CN"/>
        </w:rPr>
        <w:t xml:space="preserve"> года. </w:t>
      </w:r>
    </w:p>
    <w:p w:rsidR="001404A9" w:rsidRPr="00323EEB" w:rsidRDefault="001404A9" w:rsidP="00323EEB">
      <w:pPr>
        <w:suppressAutoHyphens/>
        <w:ind w:firstLine="709"/>
        <w:jc w:val="both"/>
        <w:rPr>
          <w:lang w:eastAsia="zh-CN"/>
        </w:rPr>
      </w:pPr>
      <w:r>
        <w:rPr>
          <w:lang w:eastAsia="zh-CN"/>
        </w:rPr>
        <w:t>Срок исполнения контракта – не позднее 31.12.2026.</w:t>
      </w:r>
    </w:p>
    <w:p w:rsidR="00323EEB" w:rsidRPr="00323EEB" w:rsidRDefault="008C2FAC" w:rsidP="00323EEB">
      <w:pPr>
        <w:suppressAutoHyphens/>
        <w:ind w:firstLine="709"/>
        <w:jc w:val="both"/>
        <w:rPr>
          <w:lang w:eastAsia="zh-CN"/>
        </w:rPr>
      </w:pPr>
      <w:r>
        <w:rPr>
          <w:lang w:eastAsia="zh-CN"/>
        </w:rPr>
        <w:t>9</w:t>
      </w:r>
      <w:r w:rsidR="00323EEB" w:rsidRPr="00323EEB">
        <w:rPr>
          <w:lang w:eastAsia="zh-CN"/>
        </w:rPr>
        <w:t>.2.</w:t>
      </w:r>
      <w:r w:rsidR="00323EEB" w:rsidRPr="00323EEB">
        <w:rPr>
          <w:lang w:eastAsia="zh-CN"/>
        </w:rPr>
        <w:tab/>
        <w:t xml:space="preserve">Окончание срока действия настоящего контракта не освобождает стороны от выполнения всех обязательств по данному контракту. </w:t>
      </w:r>
    </w:p>
    <w:p w:rsidR="00323EEB" w:rsidRPr="00323EEB" w:rsidRDefault="008C2FAC" w:rsidP="00323EEB">
      <w:pPr>
        <w:suppressAutoHyphens/>
        <w:ind w:firstLine="709"/>
        <w:jc w:val="both"/>
        <w:rPr>
          <w:lang w:eastAsia="zh-CN"/>
        </w:rPr>
      </w:pPr>
      <w:r>
        <w:rPr>
          <w:lang w:eastAsia="zh-CN"/>
        </w:rPr>
        <w:t>9</w:t>
      </w:r>
      <w:r w:rsidR="00323EEB" w:rsidRPr="00323EEB">
        <w:rPr>
          <w:lang w:eastAsia="zh-CN"/>
        </w:rPr>
        <w:t>.3.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23EEB" w:rsidRPr="00323EEB" w:rsidRDefault="008C2FAC" w:rsidP="00323EEB">
      <w:pPr>
        <w:suppressAutoHyphens/>
        <w:ind w:firstLine="709"/>
        <w:jc w:val="both"/>
        <w:rPr>
          <w:lang w:eastAsia="zh-CN"/>
        </w:rPr>
      </w:pPr>
      <w:r>
        <w:rPr>
          <w:lang w:eastAsia="zh-CN"/>
        </w:rPr>
        <w:t>9</w:t>
      </w:r>
      <w:r w:rsidR="00323EEB" w:rsidRPr="00323EEB">
        <w:rPr>
          <w:lang w:eastAsia="zh-CN"/>
        </w:rPr>
        <w:t>.4. «Заказчик» вправе принять решение об одностороннем отказе от исполнения контракта в случаях:</w:t>
      </w:r>
    </w:p>
    <w:p w:rsidR="00323EEB" w:rsidRPr="00323EEB" w:rsidRDefault="008C2FAC" w:rsidP="00323EEB">
      <w:pPr>
        <w:suppressAutoHyphens/>
        <w:ind w:firstLine="709"/>
        <w:jc w:val="both"/>
        <w:rPr>
          <w:lang w:eastAsia="zh-CN"/>
        </w:rPr>
      </w:pPr>
      <w:r>
        <w:rPr>
          <w:lang w:eastAsia="zh-CN"/>
        </w:rPr>
        <w:t>9</w:t>
      </w:r>
      <w:r w:rsidR="00323EEB" w:rsidRPr="00323EEB">
        <w:rPr>
          <w:lang w:eastAsia="zh-CN"/>
        </w:rPr>
        <w:t xml:space="preserve">.4.1. </w:t>
      </w:r>
      <w:r w:rsidR="004619D9">
        <w:rPr>
          <w:lang w:eastAsia="zh-CN"/>
        </w:rPr>
        <w:t>Н</w:t>
      </w:r>
      <w:r w:rsidR="00323EEB" w:rsidRPr="00323EEB">
        <w:rPr>
          <w:lang w:eastAsia="zh-CN"/>
        </w:rPr>
        <w:t xml:space="preserve">есоблюдение «Исполнителем» сроков начала выполнения работ в соответствии с п. </w:t>
      </w:r>
      <w:r w:rsidR="00A04371">
        <w:rPr>
          <w:lang w:eastAsia="zh-CN"/>
        </w:rPr>
        <w:t>2</w:t>
      </w:r>
      <w:r w:rsidR="00323EEB" w:rsidRPr="00323EEB">
        <w:rPr>
          <w:lang w:eastAsia="zh-CN"/>
        </w:rPr>
        <w:t>.1. контракта;</w:t>
      </w:r>
    </w:p>
    <w:p w:rsidR="00DB709E" w:rsidRDefault="008C2FAC" w:rsidP="00DB709E">
      <w:pPr>
        <w:suppressAutoHyphens/>
        <w:ind w:firstLine="709"/>
        <w:jc w:val="both"/>
        <w:rPr>
          <w:b/>
          <w:lang w:eastAsia="zh-CN"/>
        </w:rPr>
      </w:pPr>
      <w:r>
        <w:rPr>
          <w:lang w:eastAsia="zh-CN"/>
        </w:rPr>
        <w:t>9</w:t>
      </w:r>
      <w:r w:rsidR="00323EEB" w:rsidRPr="00323EEB">
        <w:rPr>
          <w:lang w:eastAsia="zh-CN"/>
        </w:rPr>
        <w:t xml:space="preserve">.4.2. Отступление «Исполнителем» от требований </w:t>
      </w:r>
      <w:r w:rsidR="003C3F6A">
        <w:rPr>
          <w:lang w:eastAsia="zh-CN"/>
        </w:rPr>
        <w:t>Т</w:t>
      </w:r>
      <w:r w:rsidR="00323EEB" w:rsidRPr="00323EEB">
        <w:rPr>
          <w:lang w:eastAsia="zh-CN"/>
        </w:rPr>
        <w:t>ехнического задания контракта (Приложение № 1).</w:t>
      </w:r>
    </w:p>
    <w:p w:rsidR="00323EEB" w:rsidRPr="00323EEB" w:rsidRDefault="008C2FAC" w:rsidP="00146BF2">
      <w:pPr>
        <w:suppressAutoHyphens/>
        <w:jc w:val="center"/>
        <w:rPr>
          <w:b/>
          <w:lang w:eastAsia="zh-CN"/>
        </w:rPr>
      </w:pPr>
      <w:r>
        <w:rPr>
          <w:b/>
          <w:lang w:eastAsia="zh-CN"/>
        </w:rPr>
        <w:t>10.</w:t>
      </w:r>
      <w:r w:rsidR="00146BF2">
        <w:rPr>
          <w:b/>
          <w:lang w:eastAsia="zh-CN"/>
        </w:rPr>
        <w:t xml:space="preserve"> </w:t>
      </w:r>
      <w:r w:rsidR="00323EEB" w:rsidRPr="00323EEB">
        <w:rPr>
          <w:b/>
          <w:lang w:eastAsia="zh-CN"/>
        </w:rPr>
        <w:t>Прочие условия.</w:t>
      </w:r>
    </w:p>
    <w:p w:rsidR="00323EEB" w:rsidRPr="00323EEB" w:rsidRDefault="00323EEB" w:rsidP="00323EEB">
      <w:pPr>
        <w:suppressAutoHyphens/>
        <w:ind w:left="720"/>
        <w:jc w:val="both"/>
        <w:rPr>
          <w:b/>
          <w:sz w:val="16"/>
          <w:szCs w:val="16"/>
          <w:lang w:eastAsia="zh-CN"/>
        </w:rPr>
      </w:pP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.1.</w:t>
      </w:r>
      <w:r w:rsidR="00323EEB" w:rsidRPr="00323EEB">
        <w:rPr>
          <w:lang w:eastAsia="zh-CN"/>
        </w:rPr>
        <w:tab/>
        <w:t xml:space="preserve">Правоотношения между сторонами по контракту регулируются действующим законодательством Российской Федерации. В случае возникновения любых претензий и разногласий, а также споров, связанных с исполнением контракта, стороны прилагают усилия </w:t>
      </w:r>
      <w:r w:rsidR="00323EEB" w:rsidRPr="00323EEB">
        <w:rPr>
          <w:lang w:eastAsia="zh-CN"/>
        </w:rPr>
        <w:lastRenderedPageBreak/>
        <w:t>для урегулирования таких претензий и разногласий в добровольном порядке. При не урегулировании спора в досудебном или претензионном порядке, спор рассматривается в Арбитражном суде города Санкт-Петербурга и Ленинградской области.</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.2.</w:t>
      </w:r>
      <w:r w:rsidR="00323EEB" w:rsidRPr="00323EEB">
        <w:rPr>
          <w:lang w:eastAsia="zh-CN"/>
        </w:rPr>
        <w:tab/>
        <w:t>Подготовленная документация, а также любые изменения и дополнения к контракту оформляются в письменном виде за подписью сторон и заверяются печатью.</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.3.</w:t>
      </w:r>
      <w:r w:rsidR="00323EEB" w:rsidRPr="00323EEB">
        <w:rPr>
          <w:lang w:eastAsia="zh-CN"/>
        </w:rPr>
        <w:tab/>
        <w:t>Все приложения, упомянутые в настоящем контракте, являются его неотъемлемой частью.</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.4.</w:t>
      </w:r>
      <w:r w:rsidR="00323EEB" w:rsidRPr="00323EEB">
        <w:rPr>
          <w:lang w:eastAsia="zh-CN"/>
        </w:rPr>
        <w:tab/>
        <w:t>Настоящий контракт составлен в электронном виде и подписан усиленными электронными подписями сторон.</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.5. К контракту прилагаются и являются неотъемлемой его частью:</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.5.1. Приложение № 1 – Техническое задание;</w:t>
      </w:r>
    </w:p>
    <w:p w:rsidR="00323EEB" w:rsidRPr="00323EEB" w:rsidRDefault="008C2FAC" w:rsidP="00323EEB">
      <w:pPr>
        <w:suppressAutoHyphens/>
        <w:ind w:firstLine="709"/>
        <w:jc w:val="both"/>
        <w:rPr>
          <w:lang w:eastAsia="zh-CN"/>
        </w:rPr>
      </w:pPr>
      <w:r>
        <w:rPr>
          <w:lang w:eastAsia="zh-CN"/>
        </w:rPr>
        <w:t>10</w:t>
      </w:r>
      <w:r w:rsidR="00323EEB" w:rsidRPr="00323EEB">
        <w:rPr>
          <w:lang w:eastAsia="zh-CN"/>
        </w:rPr>
        <w:t>.5.2. Приложение № 2 - Локальный сметный расчет</w:t>
      </w:r>
      <w:r w:rsidR="00856CB8">
        <w:rPr>
          <w:lang w:eastAsia="zh-CN"/>
        </w:rPr>
        <w:t xml:space="preserve"> (Смета)</w:t>
      </w:r>
      <w:r w:rsidR="00323EEB" w:rsidRPr="00323EEB">
        <w:rPr>
          <w:lang w:eastAsia="zh-CN"/>
        </w:rPr>
        <w:t xml:space="preserve"> № </w:t>
      </w:r>
      <w:r w:rsidR="007D4999">
        <w:rPr>
          <w:lang w:eastAsia="zh-CN"/>
        </w:rPr>
        <w:t>1-1</w:t>
      </w:r>
      <w:r w:rsidR="00323EEB" w:rsidRPr="00323EEB">
        <w:rPr>
          <w:lang w:eastAsia="zh-CN"/>
        </w:rPr>
        <w:t>.</w:t>
      </w:r>
    </w:p>
    <w:p w:rsidR="00323EEB" w:rsidRPr="00323EEB" w:rsidRDefault="00323EEB" w:rsidP="00323EEB">
      <w:pPr>
        <w:suppressAutoHyphens/>
        <w:jc w:val="both"/>
        <w:rPr>
          <w:sz w:val="16"/>
          <w:szCs w:val="16"/>
          <w:lang w:eastAsia="zh-CN"/>
        </w:rPr>
      </w:pPr>
    </w:p>
    <w:p w:rsidR="00323EEB" w:rsidRPr="00323EEB" w:rsidRDefault="00146BF2" w:rsidP="00146BF2">
      <w:pPr>
        <w:suppressAutoHyphens/>
        <w:spacing w:line="276" w:lineRule="auto"/>
        <w:ind w:left="360"/>
        <w:contextualSpacing/>
        <w:jc w:val="center"/>
        <w:rPr>
          <w:b/>
          <w:lang w:eastAsia="zh-CN"/>
        </w:rPr>
      </w:pPr>
      <w:r>
        <w:rPr>
          <w:b/>
          <w:lang w:eastAsia="zh-CN"/>
        </w:rPr>
        <w:t>1</w:t>
      </w:r>
      <w:r w:rsidR="008C2FAC">
        <w:rPr>
          <w:b/>
          <w:lang w:eastAsia="zh-CN"/>
        </w:rPr>
        <w:t>1</w:t>
      </w:r>
      <w:r>
        <w:rPr>
          <w:b/>
          <w:lang w:eastAsia="zh-CN"/>
        </w:rPr>
        <w:t xml:space="preserve">. </w:t>
      </w:r>
      <w:r w:rsidR="00323EEB" w:rsidRPr="00323EEB">
        <w:rPr>
          <w:b/>
          <w:lang w:eastAsia="zh-CN"/>
        </w:rPr>
        <w:t>Антикоррупционные условия.</w:t>
      </w:r>
    </w:p>
    <w:p w:rsidR="00323EEB" w:rsidRPr="00323EEB" w:rsidRDefault="00323EEB" w:rsidP="00323EEB">
      <w:pPr>
        <w:spacing w:line="276" w:lineRule="auto"/>
        <w:ind w:left="720"/>
        <w:contextualSpacing/>
        <w:rPr>
          <w:b/>
          <w:sz w:val="16"/>
          <w:szCs w:val="16"/>
          <w:lang w:eastAsia="zh-CN"/>
        </w:rPr>
      </w:pP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.3. 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rsidR="00323EEB" w:rsidRPr="00323EEB" w:rsidRDefault="00323EEB" w:rsidP="00323EEB">
      <w:pPr>
        <w:suppressAutoHyphens/>
        <w:ind w:firstLine="709"/>
        <w:jc w:val="both"/>
        <w:outlineLvl w:val="1"/>
        <w:rPr>
          <w:lang w:eastAsia="zh-CN"/>
        </w:rPr>
      </w:pPr>
      <w:r w:rsidRPr="00323EEB">
        <w:rPr>
          <w:lang w:eastAsia="zh-CN"/>
        </w:rPr>
        <w:t>Под действиями работника, осуществляемыми в пользу стимулирующей его стороны, понимаются:</w:t>
      </w:r>
    </w:p>
    <w:p w:rsidR="00323EEB" w:rsidRPr="00323EEB" w:rsidRDefault="00323EEB" w:rsidP="00323EEB">
      <w:pPr>
        <w:suppressAutoHyphens/>
        <w:ind w:firstLine="709"/>
        <w:jc w:val="both"/>
        <w:outlineLvl w:val="1"/>
        <w:rPr>
          <w:lang w:eastAsia="zh-CN"/>
        </w:rPr>
      </w:pPr>
      <w:r w:rsidRPr="00323EEB">
        <w:rPr>
          <w:lang w:eastAsia="zh-CN"/>
        </w:rPr>
        <w:t>- предоставление неоправданных преимуществ по сравнению с другими контрагентами;</w:t>
      </w:r>
    </w:p>
    <w:p w:rsidR="00323EEB" w:rsidRPr="00323EEB" w:rsidRDefault="00323EEB" w:rsidP="00323EEB">
      <w:pPr>
        <w:suppressAutoHyphens/>
        <w:ind w:firstLine="709"/>
        <w:jc w:val="both"/>
        <w:outlineLvl w:val="1"/>
        <w:rPr>
          <w:lang w:eastAsia="zh-CN"/>
        </w:rPr>
      </w:pPr>
      <w:r w:rsidRPr="00323EEB">
        <w:rPr>
          <w:lang w:eastAsia="zh-CN"/>
        </w:rPr>
        <w:t>- предоставление каких-либо гарантий;</w:t>
      </w:r>
    </w:p>
    <w:p w:rsidR="00323EEB" w:rsidRPr="00323EEB" w:rsidRDefault="00323EEB" w:rsidP="00323EEB">
      <w:pPr>
        <w:suppressAutoHyphens/>
        <w:ind w:firstLine="709"/>
        <w:jc w:val="both"/>
        <w:outlineLvl w:val="1"/>
        <w:rPr>
          <w:lang w:eastAsia="zh-CN"/>
        </w:rPr>
      </w:pPr>
      <w:r w:rsidRPr="00323EEB">
        <w:rPr>
          <w:lang w:eastAsia="zh-CN"/>
        </w:rPr>
        <w:t>- ускорение существующих процедур;</w:t>
      </w:r>
    </w:p>
    <w:p w:rsidR="00323EEB" w:rsidRPr="00323EEB" w:rsidRDefault="00323EEB" w:rsidP="00323EEB">
      <w:pPr>
        <w:suppressAutoHyphens/>
        <w:ind w:firstLine="709"/>
        <w:jc w:val="both"/>
        <w:outlineLvl w:val="1"/>
        <w:rPr>
          <w:lang w:eastAsia="zh-CN"/>
        </w:rPr>
      </w:pPr>
      <w:r w:rsidRPr="00323EEB">
        <w:rPr>
          <w:lang w:eastAsia="zh-CN"/>
        </w:rPr>
        <w:t>-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.4. В случае возникновения у стороны подозрений, что произошло или может произойти нарушение каких-либо антикоррупционных условий,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5 (пяти) рабочих дней с даты направления письменного уведомления.</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 xml:space="preserve">.5.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настоящих условий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w:t>
      </w:r>
      <w:r w:rsidRPr="00323EEB">
        <w:rPr>
          <w:lang w:eastAsia="zh-CN"/>
        </w:rPr>
        <w:lastRenderedPageBreak/>
        <w:t>законодательства и международных актов о противодействии легализации доходов, полученных преступным путем.</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.6. Стороны настоящего контракта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 При этом стороны обеспечивают реализацию процедур по проведению проверок в целях предотвращения рисков вовлечения сторон в коррупционную деятельность.</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.7. Стороны признают, что их возможные неправомерные действия и нарушение антикоррупционных условий настоящего контракта могут повлечь за собой неблагоприятные последствия – от понижения рейтинга надежности контрагента до существенных ограничений по взаимодействию с контрагентом, вплоть до расторжения настоящего контракта.</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.8. Стороны гарантируют осуществление надлежащего разбирательства по представленным в рамках исполнения настоящего контракта фактам с соблюдением принципов конфиденциальности и применение эффективных мер по устранению практических затруднений и предотвращению возможных конфликтных ситуаций.</w:t>
      </w:r>
    </w:p>
    <w:p w:rsidR="00323EEB" w:rsidRPr="00323EEB" w:rsidRDefault="00323EEB" w:rsidP="00323EEB">
      <w:pPr>
        <w:suppressAutoHyphens/>
        <w:ind w:firstLine="709"/>
        <w:jc w:val="both"/>
        <w:outlineLvl w:val="1"/>
        <w:rPr>
          <w:lang w:eastAsia="zh-CN"/>
        </w:rPr>
      </w:pPr>
      <w:r w:rsidRPr="00323EEB">
        <w:rPr>
          <w:lang w:eastAsia="zh-CN"/>
        </w:rPr>
        <w:t>1</w:t>
      </w:r>
      <w:r w:rsidR="008C2FAC">
        <w:rPr>
          <w:lang w:eastAsia="zh-CN"/>
        </w:rPr>
        <w:t>1</w:t>
      </w:r>
      <w:r w:rsidRPr="00323EEB">
        <w:rPr>
          <w:lang w:eastAsia="zh-CN"/>
        </w:rPr>
        <w:t>.9. Стороны гарантируют полную конфиденциальность при исполнении антикоррупционных условий настоящего контракта,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323EEB" w:rsidRPr="005D5476" w:rsidRDefault="00323EEB" w:rsidP="00323EEB">
      <w:pPr>
        <w:suppressAutoHyphens/>
        <w:jc w:val="both"/>
        <w:rPr>
          <w:sz w:val="16"/>
          <w:szCs w:val="16"/>
          <w:lang w:eastAsia="zh-CN"/>
        </w:rPr>
      </w:pPr>
    </w:p>
    <w:p w:rsidR="00323EEB" w:rsidRPr="00323EEB" w:rsidRDefault="009A0232" w:rsidP="009A0232">
      <w:pPr>
        <w:suppressAutoHyphens/>
        <w:jc w:val="center"/>
        <w:rPr>
          <w:b/>
          <w:lang w:eastAsia="zh-CN"/>
        </w:rPr>
      </w:pPr>
      <w:r>
        <w:rPr>
          <w:b/>
          <w:lang w:eastAsia="zh-CN"/>
        </w:rPr>
        <w:t>1</w:t>
      </w:r>
      <w:r w:rsidR="008C2FAC">
        <w:rPr>
          <w:b/>
          <w:lang w:eastAsia="zh-CN"/>
        </w:rPr>
        <w:t>2</w:t>
      </w:r>
      <w:r>
        <w:rPr>
          <w:b/>
          <w:lang w:eastAsia="zh-CN"/>
        </w:rPr>
        <w:t xml:space="preserve">. </w:t>
      </w:r>
      <w:r w:rsidR="00323EEB" w:rsidRPr="00323EEB">
        <w:rPr>
          <w:b/>
          <w:lang w:eastAsia="zh-CN"/>
        </w:rPr>
        <w:t>Место нахождения и реквизиты сторон:</w:t>
      </w:r>
    </w:p>
    <w:tbl>
      <w:tblPr>
        <w:tblW w:w="9938" w:type="dxa"/>
        <w:tblInd w:w="-15" w:type="dxa"/>
        <w:tblLayout w:type="fixed"/>
        <w:tblLook w:val="0000" w:firstRow="0" w:lastRow="0" w:firstColumn="0" w:lastColumn="0" w:noHBand="0" w:noVBand="0"/>
      </w:tblPr>
      <w:tblGrid>
        <w:gridCol w:w="5260"/>
        <w:gridCol w:w="4678"/>
      </w:tblGrid>
      <w:tr w:rsidR="00323EEB" w:rsidRPr="00323EEB" w:rsidTr="009A0232">
        <w:tc>
          <w:tcPr>
            <w:tcW w:w="5260" w:type="dxa"/>
            <w:shd w:val="clear" w:color="auto" w:fill="auto"/>
          </w:tcPr>
          <w:p w:rsidR="00323EEB" w:rsidRPr="00323EEB" w:rsidRDefault="00323EEB" w:rsidP="00323EEB">
            <w:pPr>
              <w:suppressAutoHyphens/>
              <w:ind w:left="174" w:firstLine="397"/>
              <w:jc w:val="both"/>
              <w:rPr>
                <w:b/>
                <w:sz w:val="16"/>
                <w:szCs w:val="16"/>
                <w:lang w:eastAsia="en-US"/>
              </w:rPr>
            </w:pPr>
          </w:p>
          <w:p w:rsidR="00323EEB" w:rsidRPr="00190090" w:rsidRDefault="00323EEB" w:rsidP="00323EEB">
            <w:pPr>
              <w:suppressAutoHyphens/>
              <w:jc w:val="center"/>
              <w:rPr>
                <w:b/>
                <w:lang w:eastAsia="zh-CN"/>
              </w:rPr>
            </w:pPr>
            <w:r w:rsidRPr="00190090">
              <w:rPr>
                <w:b/>
                <w:lang w:eastAsia="zh-CN"/>
              </w:rPr>
              <w:t>ЗАКАЗЧИК:</w:t>
            </w:r>
          </w:p>
          <w:p w:rsidR="00323EEB" w:rsidRPr="00323EEB" w:rsidRDefault="00323EEB" w:rsidP="00323EEB">
            <w:pPr>
              <w:widowControl w:val="0"/>
              <w:suppressAutoHyphens/>
              <w:jc w:val="both"/>
            </w:pPr>
            <w:r w:rsidRPr="00323EEB">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r w:rsidR="00AA21F4">
              <w:t>.</w:t>
            </w:r>
          </w:p>
          <w:p w:rsidR="00323EEB" w:rsidRPr="00323EEB" w:rsidRDefault="00323EEB" w:rsidP="00323EEB">
            <w:pPr>
              <w:widowControl w:val="0"/>
              <w:suppressAutoHyphens/>
              <w:jc w:val="both"/>
            </w:pPr>
            <w:r w:rsidRPr="00323EEB">
              <w:t xml:space="preserve">Юридический и фактический адрес: 191023, </w:t>
            </w:r>
          </w:p>
          <w:p w:rsidR="00323EEB" w:rsidRPr="00323EEB" w:rsidRDefault="00323EEB" w:rsidP="00323EEB">
            <w:pPr>
              <w:widowControl w:val="0"/>
              <w:suppressAutoHyphens/>
              <w:jc w:val="both"/>
            </w:pPr>
            <w:r w:rsidRPr="00323EEB">
              <w:t>Санкт-Петербург, ул. Зодчего Росси, д. 2, литер А</w:t>
            </w:r>
          </w:p>
          <w:p w:rsidR="00323EEB" w:rsidRPr="00323EEB" w:rsidRDefault="00323EEB" w:rsidP="00323EEB">
            <w:pPr>
              <w:widowControl w:val="0"/>
              <w:suppressAutoHyphens/>
              <w:jc w:val="both"/>
            </w:pPr>
            <w:r w:rsidRPr="00323EEB">
              <w:t>тел.: (812)</w:t>
            </w:r>
            <w:r w:rsidR="009A5F98">
              <w:t xml:space="preserve"> </w:t>
            </w:r>
            <w:r w:rsidRPr="00323EEB">
              <w:t>310-10-29</w:t>
            </w:r>
          </w:p>
          <w:p w:rsidR="00323EEB" w:rsidRPr="00323EEB" w:rsidRDefault="00323EEB" w:rsidP="00323EEB">
            <w:pPr>
              <w:widowControl w:val="0"/>
              <w:suppressAutoHyphens/>
              <w:jc w:val="both"/>
            </w:pPr>
            <w:r w:rsidRPr="00323EEB">
              <w:t>факс: (812)</w:t>
            </w:r>
            <w:r w:rsidR="009A5F98">
              <w:t xml:space="preserve"> </w:t>
            </w:r>
            <w:r w:rsidRPr="00323EEB">
              <w:t>314-77-46</w:t>
            </w:r>
          </w:p>
          <w:p w:rsidR="00323EEB" w:rsidRPr="00323EEB" w:rsidRDefault="00323EEB" w:rsidP="00323EEB">
            <w:pPr>
              <w:widowControl w:val="0"/>
              <w:suppressAutoHyphens/>
              <w:jc w:val="both"/>
            </w:pPr>
            <w:r w:rsidRPr="00323EEB">
              <w:t>ИНН</w:t>
            </w:r>
            <w:r w:rsidR="008C0514">
              <w:t>:</w:t>
            </w:r>
            <w:r w:rsidRPr="00323EEB">
              <w:t xml:space="preserve"> 7825446889</w:t>
            </w:r>
            <w:r w:rsidRPr="00323EEB">
              <w:rPr>
                <w:lang w:val="en-US"/>
              </w:rPr>
              <w:t> </w:t>
            </w:r>
            <w:r w:rsidRPr="00323EEB">
              <w:t xml:space="preserve"> </w:t>
            </w:r>
          </w:p>
          <w:p w:rsidR="00323EEB" w:rsidRPr="00323EEB" w:rsidRDefault="00323EEB" w:rsidP="00323EEB">
            <w:pPr>
              <w:widowControl w:val="0"/>
              <w:suppressAutoHyphens/>
              <w:jc w:val="both"/>
            </w:pPr>
            <w:r w:rsidRPr="00323EEB">
              <w:t>КПП</w:t>
            </w:r>
            <w:r w:rsidR="008C0514">
              <w:t>:</w:t>
            </w:r>
            <w:r w:rsidRPr="00323EEB">
              <w:t xml:space="preserve"> 784001001 </w:t>
            </w:r>
          </w:p>
          <w:p w:rsidR="00323EEB" w:rsidRPr="00323EEB" w:rsidRDefault="00323EEB" w:rsidP="00323EEB">
            <w:pPr>
              <w:widowControl w:val="0"/>
              <w:suppressAutoHyphens/>
              <w:jc w:val="both"/>
            </w:pPr>
            <w:r w:rsidRPr="00323EEB">
              <w:t>Получатель: Комитет финансов Санкт-Петербурга</w:t>
            </w:r>
            <w:r w:rsidR="009A5F98">
              <w:t xml:space="preserve"> </w:t>
            </w:r>
            <w:r w:rsidRPr="00323EEB">
              <w:t xml:space="preserve">СПБ ГБУК </w:t>
            </w:r>
            <w:r w:rsidR="00865DBA">
              <w:t>«</w:t>
            </w:r>
            <w:proofErr w:type="spellStart"/>
            <w:r w:rsidRPr="00323EEB">
              <w:t>СПбГМТиМИ</w:t>
            </w:r>
            <w:proofErr w:type="spellEnd"/>
            <w:r w:rsidR="00865DBA">
              <w:t>»</w:t>
            </w:r>
          </w:p>
          <w:p w:rsidR="00323EEB" w:rsidRPr="00323EEB" w:rsidRDefault="00323EEB" w:rsidP="00323EEB">
            <w:pPr>
              <w:suppressAutoHyphens/>
              <w:jc w:val="both"/>
            </w:pPr>
            <w:r w:rsidRPr="00323EEB">
              <w:t>Л/с 0171086</w:t>
            </w:r>
          </w:p>
          <w:p w:rsidR="001F1CEF" w:rsidRDefault="00323EEB" w:rsidP="00323EEB">
            <w:pPr>
              <w:suppressAutoHyphens/>
              <w:jc w:val="both"/>
            </w:pPr>
            <w:r w:rsidRPr="00323EEB">
              <w:t xml:space="preserve">Банк: ОКЦ № 1 Северо-Западного ГУ Банка России// УФК по г. Санкт-Петербургу, </w:t>
            </w:r>
          </w:p>
          <w:p w:rsidR="00323EEB" w:rsidRPr="00323EEB" w:rsidRDefault="00323EEB" w:rsidP="00323EEB">
            <w:pPr>
              <w:suppressAutoHyphens/>
              <w:jc w:val="both"/>
            </w:pPr>
            <w:r w:rsidRPr="00323EEB">
              <w:t>г. Санкт-Петербург</w:t>
            </w:r>
          </w:p>
          <w:p w:rsidR="00323EEB" w:rsidRPr="00323EEB" w:rsidRDefault="00323EEB" w:rsidP="00323EEB">
            <w:pPr>
              <w:suppressAutoHyphens/>
              <w:jc w:val="both"/>
            </w:pPr>
            <w:r w:rsidRPr="00323EEB">
              <w:t>БИК 014030106</w:t>
            </w:r>
          </w:p>
          <w:p w:rsidR="00323EEB" w:rsidRPr="00323EEB" w:rsidRDefault="00323EEB" w:rsidP="00323EEB">
            <w:pPr>
              <w:suppressAutoHyphens/>
              <w:jc w:val="both"/>
            </w:pPr>
            <w:r w:rsidRPr="00323EEB">
              <w:t xml:space="preserve">К/с 40102810945370000005 </w:t>
            </w:r>
          </w:p>
          <w:p w:rsidR="00323EEB" w:rsidRPr="00323EEB" w:rsidRDefault="00323EEB" w:rsidP="00323EEB">
            <w:pPr>
              <w:suppressAutoHyphens/>
              <w:jc w:val="both"/>
            </w:pPr>
            <w:r w:rsidRPr="00323EEB">
              <w:t>Р/с 03224643400000007200</w:t>
            </w:r>
          </w:p>
          <w:p w:rsidR="00323EEB" w:rsidRPr="00323EEB" w:rsidRDefault="00323EEB" w:rsidP="00323EEB">
            <w:pPr>
              <w:widowControl w:val="0"/>
              <w:suppressAutoHyphens/>
              <w:jc w:val="both"/>
            </w:pPr>
            <w:r w:rsidRPr="00323EEB">
              <w:t>ОГРН 1047839007589</w:t>
            </w:r>
          </w:p>
          <w:p w:rsidR="00323EEB" w:rsidRPr="00323EEB" w:rsidRDefault="00323EEB" w:rsidP="00323EEB">
            <w:pPr>
              <w:widowControl w:val="0"/>
              <w:suppressAutoHyphens/>
              <w:jc w:val="both"/>
            </w:pPr>
            <w:r w:rsidRPr="00323EEB">
              <w:t>ОКПО 02182206</w:t>
            </w:r>
          </w:p>
          <w:p w:rsidR="00323EEB" w:rsidRPr="00323EEB" w:rsidRDefault="00323EEB" w:rsidP="00323EEB">
            <w:pPr>
              <w:widowControl w:val="0"/>
              <w:suppressAutoHyphens/>
              <w:jc w:val="both"/>
            </w:pPr>
            <w:r w:rsidRPr="00323EEB">
              <w:t xml:space="preserve">ОКТМО 40909000 </w:t>
            </w:r>
          </w:p>
          <w:p w:rsidR="00323EEB" w:rsidRPr="00EE528F" w:rsidRDefault="00323EEB" w:rsidP="00323EEB">
            <w:pPr>
              <w:widowControl w:val="0"/>
              <w:suppressAutoHyphens/>
              <w:jc w:val="both"/>
              <w:rPr>
                <w:lang w:val="en-US"/>
              </w:rPr>
            </w:pPr>
            <w:r w:rsidRPr="00323EEB">
              <w:t>ОКОНХ</w:t>
            </w:r>
            <w:r w:rsidRPr="00EE528F">
              <w:rPr>
                <w:lang w:val="en-US"/>
              </w:rPr>
              <w:t>/</w:t>
            </w:r>
            <w:r w:rsidRPr="00323EEB">
              <w:t>ОКВЭД</w:t>
            </w:r>
            <w:r w:rsidRPr="00EE528F">
              <w:rPr>
                <w:lang w:val="en-US"/>
              </w:rPr>
              <w:t xml:space="preserve"> 92.52 </w:t>
            </w:r>
          </w:p>
          <w:p w:rsidR="00323EEB" w:rsidRPr="00EE528F" w:rsidRDefault="00323EEB" w:rsidP="00323EEB">
            <w:pPr>
              <w:widowControl w:val="0"/>
              <w:suppressAutoHyphens/>
              <w:jc w:val="both"/>
              <w:rPr>
                <w:lang w:val="en-US"/>
              </w:rPr>
            </w:pPr>
            <w:r w:rsidRPr="00323EEB">
              <w:rPr>
                <w:lang w:val="en-US"/>
              </w:rPr>
              <w:t>e</w:t>
            </w:r>
            <w:r w:rsidRPr="00EE528F">
              <w:rPr>
                <w:lang w:val="en-US"/>
              </w:rPr>
              <w:t>-</w:t>
            </w:r>
            <w:r w:rsidRPr="00323EEB">
              <w:rPr>
                <w:lang w:val="en-US"/>
              </w:rPr>
              <w:t>mail</w:t>
            </w:r>
            <w:r w:rsidRPr="00EE528F">
              <w:rPr>
                <w:lang w:val="en-US"/>
              </w:rPr>
              <w:t xml:space="preserve">: </w:t>
            </w:r>
            <w:r w:rsidR="009112BE">
              <w:fldChar w:fldCharType="begin"/>
            </w:r>
            <w:r w:rsidR="009112BE" w:rsidRPr="00E724BB">
              <w:rPr>
                <w:lang w:val="en-US"/>
              </w:rPr>
              <w:instrText xml:space="preserve"> HYPERLINK "mailto:info@theatremuseum.ru" </w:instrText>
            </w:r>
            <w:r w:rsidR="009112BE">
              <w:fldChar w:fldCharType="separate"/>
            </w:r>
            <w:r w:rsidRPr="00323EEB">
              <w:rPr>
                <w:color w:val="0000FF"/>
                <w:u w:val="single"/>
                <w:lang w:val="en-US"/>
              </w:rPr>
              <w:t>info</w:t>
            </w:r>
            <w:r w:rsidRPr="00EE528F">
              <w:rPr>
                <w:color w:val="0000FF"/>
                <w:u w:val="single"/>
                <w:lang w:val="en-US"/>
              </w:rPr>
              <w:t>@</w:t>
            </w:r>
            <w:r w:rsidRPr="00323EEB">
              <w:rPr>
                <w:color w:val="0000FF"/>
                <w:u w:val="single"/>
                <w:lang w:val="en-US"/>
              </w:rPr>
              <w:t>theatremuseum</w:t>
            </w:r>
            <w:r w:rsidRPr="00EE528F">
              <w:rPr>
                <w:color w:val="0000FF"/>
                <w:u w:val="single"/>
                <w:lang w:val="en-US"/>
              </w:rPr>
              <w:t>.</w:t>
            </w:r>
            <w:r w:rsidRPr="00323EEB">
              <w:rPr>
                <w:color w:val="0000FF"/>
                <w:u w:val="single"/>
                <w:lang w:val="en-US"/>
              </w:rPr>
              <w:t>ru</w:t>
            </w:r>
            <w:r w:rsidR="009112BE">
              <w:rPr>
                <w:color w:val="0000FF"/>
                <w:u w:val="single"/>
                <w:lang w:val="en-US"/>
              </w:rPr>
              <w:fldChar w:fldCharType="end"/>
            </w:r>
          </w:p>
          <w:p w:rsidR="00323EEB" w:rsidRPr="009008E9" w:rsidRDefault="00323EEB" w:rsidP="00323EEB">
            <w:pPr>
              <w:suppressAutoHyphens/>
              <w:jc w:val="both"/>
              <w:rPr>
                <w:sz w:val="16"/>
                <w:szCs w:val="16"/>
                <w:lang w:val="en-US"/>
              </w:rPr>
            </w:pPr>
          </w:p>
          <w:p w:rsidR="00323EEB" w:rsidRDefault="00323EEB" w:rsidP="00323EEB">
            <w:pPr>
              <w:suppressAutoHyphens/>
              <w:jc w:val="both"/>
            </w:pPr>
            <w:r w:rsidRPr="00323EEB">
              <w:t>Директор</w:t>
            </w:r>
          </w:p>
          <w:p w:rsidR="005D5476" w:rsidRPr="00C31BDE" w:rsidRDefault="005D5476" w:rsidP="00323EEB">
            <w:pPr>
              <w:suppressAutoHyphens/>
              <w:jc w:val="both"/>
            </w:pPr>
          </w:p>
          <w:p w:rsidR="00323EEB" w:rsidRPr="00323EEB" w:rsidRDefault="00323EEB" w:rsidP="00323EEB">
            <w:pPr>
              <w:suppressAutoHyphens/>
              <w:jc w:val="both"/>
            </w:pPr>
            <w:r w:rsidRPr="00323EEB">
              <w:t>_______________ /</w:t>
            </w:r>
            <w:r w:rsidRPr="00323EEB">
              <w:rPr>
                <w:u w:val="single"/>
              </w:rPr>
              <w:t>Н.И. Метелица</w:t>
            </w:r>
            <w:r w:rsidRPr="00323EEB">
              <w:t>/</w:t>
            </w:r>
          </w:p>
          <w:p w:rsidR="00323EEB" w:rsidRPr="00323EEB" w:rsidRDefault="00323EEB" w:rsidP="007C3B88">
            <w:pPr>
              <w:suppressAutoHyphens/>
              <w:jc w:val="both"/>
              <w:rPr>
                <w:lang w:eastAsia="zh-CN"/>
              </w:rPr>
            </w:pPr>
          </w:p>
        </w:tc>
        <w:tc>
          <w:tcPr>
            <w:tcW w:w="4678" w:type="dxa"/>
            <w:shd w:val="clear" w:color="auto" w:fill="auto"/>
          </w:tcPr>
          <w:p w:rsidR="00323EEB" w:rsidRPr="00323EEB" w:rsidRDefault="00323EEB" w:rsidP="00323EEB">
            <w:pPr>
              <w:suppressAutoHyphens/>
              <w:rPr>
                <w:lang w:eastAsia="zh-CN"/>
              </w:rPr>
            </w:pPr>
          </w:p>
          <w:p w:rsidR="00323EEB" w:rsidRPr="00190090" w:rsidRDefault="00323EEB" w:rsidP="00323EEB">
            <w:pPr>
              <w:suppressAutoHyphens/>
              <w:jc w:val="center"/>
              <w:rPr>
                <w:b/>
                <w:lang w:eastAsia="zh-CN"/>
              </w:rPr>
            </w:pPr>
            <w:r w:rsidRPr="00190090">
              <w:rPr>
                <w:b/>
                <w:lang w:eastAsia="zh-CN"/>
              </w:rPr>
              <w:t>ИСПОЛНИТЕЛЬ:</w:t>
            </w:r>
          </w:p>
          <w:p w:rsidR="00323EEB" w:rsidRPr="00323EEB" w:rsidRDefault="00323EEB" w:rsidP="009A0232">
            <w:pPr>
              <w:suppressAutoHyphens/>
              <w:ind w:left="177"/>
              <w:rPr>
                <w:lang w:eastAsia="zh-CN"/>
              </w:rPr>
            </w:pPr>
            <w:r w:rsidRPr="00323EEB">
              <w:rPr>
                <w:lang w:eastAsia="zh-CN"/>
              </w:rPr>
              <w:t>______________________________________________________________________</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323EEB" w:rsidP="009A0232">
            <w:pPr>
              <w:suppressAutoHyphens/>
              <w:ind w:left="177"/>
              <w:rPr>
                <w:lang w:eastAsia="zh-CN"/>
              </w:rPr>
            </w:pPr>
            <w:r w:rsidRPr="00323EEB">
              <w:rPr>
                <w:lang w:eastAsia="zh-CN"/>
              </w:rPr>
              <w:t xml:space="preserve">Юридический и фактический адрес: </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AA21F4" w:rsidP="009A0232">
            <w:pPr>
              <w:suppressAutoHyphens/>
              <w:ind w:left="177"/>
              <w:rPr>
                <w:lang w:eastAsia="zh-CN"/>
              </w:rPr>
            </w:pPr>
            <w:r>
              <w:rPr>
                <w:lang w:eastAsia="zh-CN"/>
              </w:rPr>
              <w:t>т</w:t>
            </w:r>
            <w:r w:rsidR="00323EEB" w:rsidRPr="00323EEB">
              <w:rPr>
                <w:lang w:eastAsia="zh-CN"/>
              </w:rPr>
              <w:t>ел</w:t>
            </w:r>
            <w:r>
              <w:rPr>
                <w:lang w:eastAsia="zh-CN"/>
              </w:rPr>
              <w:t>.</w:t>
            </w:r>
            <w:r w:rsidR="00323EEB" w:rsidRPr="00323EEB">
              <w:rPr>
                <w:lang w:eastAsia="zh-CN"/>
              </w:rPr>
              <w:t>: _______________________________</w:t>
            </w:r>
          </w:p>
          <w:p w:rsidR="00323EEB" w:rsidRPr="00323EEB" w:rsidRDefault="00323EEB" w:rsidP="009A0232">
            <w:pPr>
              <w:suppressAutoHyphens/>
              <w:ind w:left="177"/>
              <w:rPr>
                <w:lang w:eastAsia="zh-CN"/>
              </w:rPr>
            </w:pPr>
            <w:proofErr w:type="gramStart"/>
            <w:r w:rsidRPr="00323EEB">
              <w:rPr>
                <w:lang w:eastAsia="zh-CN"/>
              </w:rPr>
              <w:t>факс:_</w:t>
            </w:r>
            <w:proofErr w:type="gramEnd"/>
            <w:r w:rsidRPr="00323EEB">
              <w:rPr>
                <w:lang w:eastAsia="zh-CN"/>
              </w:rPr>
              <w:t>_____________________________</w:t>
            </w:r>
          </w:p>
          <w:p w:rsidR="00323EEB" w:rsidRPr="00323EEB" w:rsidRDefault="00323EEB" w:rsidP="009A0232">
            <w:pPr>
              <w:suppressAutoHyphens/>
              <w:ind w:left="177"/>
              <w:rPr>
                <w:lang w:eastAsia="zh-CN"/>
              </w:rPr>
            </w:pPr>
            <w:r w:rsidRPr="00323EEB">
              <w:rPr>
                <w:lang w:eastAsia="zh-CN"/>
              </w:rPr>
              <w:t>ИНН: _____________________________</w:t>
            </w:r>
          </w:p>
          <w:p w:rsidR="00323EEB" w:rsidRPr="00323EEB" w:rsidRDefault="00323EEB" w:rsidP="009A0232">
            <w:pPr>
              <w:suppressAutoHyphens/>
              <w:ind w:left="177"/>
              <w:rPr>
                <w:lang w:eastAsia="zh-CN"/>
              </w:rPr>
            </w:pPr>
            <w:r w:rsidRPr="00323EEB">
              <w:rPr>
                <w:lang w:eastAsia="zh-CN"/>
              </w:rPr>
              <w:t>КПП: _____________________________</w:t>
            </w:r>
          </w:p>
          <w:p w:rsidR="00323EEB" w:rsidRPr="00323EEB" w:rsidRDefault="00323EEB" w:rsidP="009A0232">
            <w:pPr>
              <w:suppressAutoHyphens/>
              <w:ind w:left="177"/>
              <w:rPr>
                <w:lang w:eastAsia="zh-CN"/>
              </w:rPr>
            </w:pPr>
            <w:r w:rsidRPr="00323EEB">
              <w:rPr>
                <w:lang w:eastAsia="zh-CN"/>
              </w:rPr>
              <w:t>БАНК: ____________________________</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323EEB" w:rsidP="009A0232">
            <w:pPr>
              <w:suppressAutoHyphens/>
              <w:ind w:left="177"/>
              <w:rPr>
                <w:lang w:eastAsia="zh-CN"/>
              </w:rPr>
            </w:pPr>
            <w:r w:rsidRPr="00323EEB">
              <w:rPr>
                <w:lang w:eastAsia="zh-CN"/>
              </w:rPr>
              <w:t>___________________________________</w:t>
            </w:r>
          </w:p>
          <w:p w:rsidR="00323EEB" w:rsidRPr="00323EEB" w:rsidRDefault="00323EEB" w:rsidP="009A0232">
            <w:pPr>
              <w:suppressAutoHyphens/>
              <w:ind w:left="177"/>
              <w:rPr>
                <w:lang w:eastAsia="zh-CN"/>
              </w:rPr>
            </w:pPr>
            <w:r w:rsidRPr="00323EEB">
              <w:rPr>
                <w:lang w:eastAsia="zh-CN"/>
              </w:rPr>
              <w:t>БИК: ______________________________</w:t>
            </w:r>
          </w:p>
          <w:p w:rsidR="00323EEB" w:rsidRPr="00323EEB" w:rsidRDefault="00323EEB" w:rsidP="009A0232">
            <w:pPr>
              <w:suppressAutoHyphens/>
              <w:ind w:left="177"/>
              <w:rPr>
                <w:lang w:eastAsia="zh-CN"/>
              </w:rPr>
            </w:pPr>
            <w:r w:rsidRPr="00323EEB">
              <w:rPr>
                <w:lang w:eastAsia="zh-CN"/>
              </w:rPr>
              <w:t>К/с: _______________________________</w:t>
            </w:r>
          </w:p>
          <w:p w:rsidR="00323EEB" w:rsidRPr="00323EEB" w:rsidRDefault="00323EEB" w:rsidP="009A0232">
            <w:pPr>
              <w:suppressAutoHyphens/>
              <w:ind w:left="177"/>
              <w:rPr>
                <w:lang w:eastAsia="zh-CN"/>
              </w:rPr>
            </w:pPr>
            <w:r w:rsidRPr="00323EEB">
              <w:rPr>
                <w:lang w:eastAsia="zh-CN"/>
              </w:rPr>
              <w:t>Р/с: _______________________________</w:t>
            </w:r>
          </w:p>
          <w:p w:rsidR="00323EEB" w:rsidRPr="00323EEB" w:rsidRDefault="00323EEB" w:rsidP="009A0232">
            <w:pPr>
              <w:suppressAutoHyphens/>
              <w:ind w:left="177"/>
              <w:rPr>
                <w:lang w:eastAsia="zh-CN"/>
              </w:rPr>
            </w:pPr>
            <w:r w:rsidRPr="00323EEB">
              <w:rPr>
                <w:lang w:eastAsia="zh-CN"/>
              </w:rPr>
              <w:t>ОГРН: ____________________________</w:t>
            </w:r>
          </w:p>
          <w:p w:rsidR="00323EEB" w:rsidRPr="00323EEB" w:rsidRDefault="00323EEB" w:rsidP="009A0232">
            <w:pPr>
              <w:suppressAutoHyphens/>
              <w:ind w:left="177"/>
              <w:rPr>
                <w:lang w:eastAsia="zh-CN"/>
              </w:rPr>
            </w:pPr>
            <w:r w:rsidRPr="00323EEB">
              <w:rPr>
                <w:lang w:eastAsia="zh-CN"/>
              </w:rPr>
              <w:t>ОКПО_____________________________</w:t>
            </w:r>
          </w:p>
          <w:p w:rsidR="00323EEB" w:rsidRPr="00323EEB" w:rsidRDefault="00323EEB" w:rsidP="009A0232">
            <w:pPr>
              <w:suppressAutoHyphens/>
              <w:ind w:left="177"/>
              <w:rPr>
                <w:lang w:eastAsia="zh-CN"/>
              </w:rPr>
            </w:pPr>
            <w:r w:rsidRPr="00323EEB">
              <w:rPr>
                <w:lang w:eastAsia="zh-CN"/>
              </w:rPr>
              <w:t xml:space="preserve">ОКТМО ___________________________ </w:t>
            </w:r>
          </w:p>
          <w:p w:rsidR="00323EEB" w:rsidRPr="00323EEB" w:rsidRDefault="00323EEB" w:rsidP="009A0232">
            <w:pPr>
              <w:suppressAutoHyphens/>
              <w:ind w:left="177"/>
              <w:rPr>
                <w:lang w:eastAsia="zh-CN"/>
              </w:rPr>
            </w:pPr>
            <w:r w:rsidRPr="00323EEB">
              <w:rPr>
                <w:lang w:eastAsia="zh-CN"/>
              </w:rPr>
              <w:t>ОКОНХ/ОКВЕД ____________________</w:t>
            </w:r>
          </w:p>
          <w:p w:rsidR="00323EEB" w:rsidRPr="00323EEB" w:rsidRDefault="00323EEB" w:rsidP="009A0232">
            <w:pPr>
              <w:suppressAutoHyphens/>
              <w:ind w:left="177"/>
              <w:rPr>
                <w:lang w:eastAsia="zh-CN"/>
              </w:rPr>
            </w:pPr>
            <w:r w:rsidRPr="00323EEB">
              <w:rPr>
                <w:lang w:val="en-US" w:eastAsia="zh-CN"/>
              </w:rPr>
              <w:t>e</w:t>
            </w:r>
            <w:r w:rsidRPr="00323EEB">
              <w:rPr>
                <w:lang w:eastAsia="zh-CN"/>
              </w:rPr>
              <w:t>-</w:t>
            </w:r>
            <w:r w:rsidRPr="00323EEB">
              <w:rPr>
                <w:lang w:val="en-US" w:eastAsia="zh-CN"/>
              </w:rPr>
              <w:t>mail</w:t>
            </w:r>
            <w:r w:rsidRPr="00323EEB">
              <w:rPr>
                <w:lang w:eastAsia="zh-CN"/>
              </w:rPr>
              <w:t>: _________________________</w:t>
            </w:r>
          </w:p>
          <w:p w:rsidR="00323EEB" w:rsidRPr="00323EEB" w:rsidRDefault="00323EEB" w:rsidP="009A0232">
            <w:pPr>
              <w:suppressAutoHyphens/>
              <w:ind w:left="177"/>
              <w:rPr>
                <w:lang w:eastAsia="zh-CN"/>
              </w:rPr>
            </w:pPr>
          </w:p>
          <w:p w:rsidR="00323EEB" w:rsidRPr="007C3B88" w:rsidRDefault="00323EEB" w:rsidP="009A0232">
            <w:pPr>
              <w:suppressAutoHyphens/>
              <w:ind w:left="177"/>
              <w:rPr>
                <w:sz w:val="22"/>
                <w:szCs w:val="22"/>
                <w:lang w:eastAsia="zh-CN"/>
              </w:rPr>
            </w:pPr>
          </w:p>
          <w:p w:rsidR="00323EEB" w:rsidRPr="00323EEB" w:rsidRDefault="00323EEB" w:rsidP="009A0232">
            <w:pPr>
              <w:suppressAutoHyphens/>
              <w:ind w:left="177"/>
              <w:rPr>
                <w:sz w:val="10"/>
                <w:szCs w:val="10"/>
                <w:lang w:eastAsia="zh-CN"/>
              </w:rPr>
            </w:pPr>
          </w:p>
          <w:p w:rsidR="00323EEB" w:rsidRDefault="00323EEB" w:rsidP="009A0232">
            <w:pPr>
              <w:suppressAutoHyphens/>
              <w:ind w:left="177"/>
              <w:rPr>
                <w:lang w:eastAsia="zh-CN"/>
              </w:rPr>
            </w:pPr>
            <w:r w:rsidRPr="00323EEB">
              <w:rPr>
                <w:lang w:eastAsia="zh-CN"/>
              </w:rPr>
              <w:t>Директор</w:t>
            </w:r>
          </w:p>
          <w:p w:rsidR="005D5476" w:rsidRPr="00C31BDE" w:rsidRDefault="005D5476" w:rsidP="009A0232">
            <w:pPr>
              <w:suppressAutoHyphens/>
              <w:ind w:left="177"/>
              <w:rPr>
                <w:lang w:eastAsia="zh-CN"/>
              </w:rPr>
            </w:pPr>
          </w:p>
          <w:p w:rsidR="00323EEB" w:rsidRPr="00323EEB" w:rsidRDefault="00323EEB" w:rsidP="009A0232">
            <w:pPr>
              <w:suppressAutoHyphens/>
              <w:ind w:left="177"/>
              <w:rPr>
                <w:lang w:eastAsia="zh-CN"/>
              </w:rPr>
            </w:pPr>
            <w:r w:rsidRPr="00323EEB">
              <w:rPr>
                <w:lang w:eastAsia="zh-CN"/>
              </w:rPr>
              <w:t>____________</w:t>
            </w:r>
            <w:r w:rsidR="00F23BA4">
              <w:rPr>
                <w:lang w:eastAsia="zh-CN"/>
              </w:rPr>
              <w:t>__</w:t>
            </w:r>
            <w:r w:rsidRPr="00323EEB">
              <w:rPr>
                <w:lang w:eastAsia="zh-CN"/>
              </w:rPr>
              <w:t>____ /_____</w:t>
            </w:r>
            <w:r w:rsidR="00F23BA4">
              <w:rPr>
                <w:lang w:eastAsia="zh-CN"/>
              </w:rPr>
              <w:t>___</w:t>
            </w:r>
            <w:r w:rsidRPr="00323EEB">
              <w:rPr>
                <w:lang w:eastAsia="zh-CN"/>
              </w:rPr>
              <w:t>_____/</w:t>
            </w:r>
          </w:p>
          <w:p w:rsidR="00323EEB" w:rsidRPr="00323EEB" w:rsidRDefault="00323EEB" w:rsidP="003B54E0">
            <w:pPr>
              <w:suppressAutoHyphens/>
              <w:rPr>
                <w:lang w:eastAsia="zh-CN"/>
              </w:rPr>
            </w:pPr>
          </w:p>
        </w:tc>
      </w:tr>
    </w:tbl>
    <w:p w:rsidR="00ED717D" w:rsidRDefault="00ED717D" w:rsidP="005D5476">
      <w:pPr>
        <w:widowControl w:val="0"/>
        <w:shd w:val="clear" w:color="auto" w:fill="FFFFFF"/>
        <w:suppressAutoHyphens/>
        <w:autoSpaceDE w:val="0"/>
        <w:autoSpaceDN w:val="0"/>
        <w:adjustRightInd w:val="0"/>
        <w:rPr>
          <w:rFonts w:eastAsia="ヒラギノ角ゴ Pro W3"/>
          <w:color w:val="000000"/>
          <w:lang w:eastAsia="ar-SA"/>
        </w:rPr>
      </w:pPr>
    </w:p>
    <w:p w:rsidR="009A373A" w:rsidRDefault="009A373A" w:rsidP="005D5476">
      <w:pPr>
        <w:widowControl w:val="0"/>
        <w:shd w:val="clear" w:color="auto" w:fill="FFFFFF"/>
        <w:suppressAutoHyphens/>
        <w:autoSpaceDE w:val="0"/>
        <w:autoSpaceDN w:val="0"/>
        <w:adjustRightInd w:val="0"/>
        <w:rPr>
          <w:rFonts w:eastAsia="ヒラギノ角ゴ Pro W3"/>
          <w:color w:val="000000"/>
          <w:lang w:eastAsia="ar-SA"/>
        </w:rPr>
      </w:pPr>
    </w:p>
    <w:p w:rsidR="009A373A" w:rsidRPr="00A478D5" w:rsidRDefault="009A373A" w:rsidP="009A373A">
      <w:pPr>
        <w:spacing w:after="120"/>
        <w:jc w:val="right"/>
        <w:rPr>
          <w:bCs/>
        </w:rPr>
      </w:pPr>
      <w:r w:rsidRPr="00A478D5">
        <w:rPr>
          <w:bCs/>
        </w:rPr>
        <w:t>Приложение № 1</w:t>
      </w:r>
    </w:p>
    <w:p w:rsidR="009A373A" w:rsidRPr="00A478D5" w:rsidRDefault="009A373A" w:rsidP="009A373A">
      <w:pPr>
        <w:spacing w:after="120"/>
        <w:jc w:val="right"/>
        <w:rPr>
          <w:bCs/>
        </w:rPr>
      </w:pPr>
      <w:r>
        <w:rPr>
          <w:bCs/>
        </w:rPr>
        <w:t>к контракту № _______ от ______2026</w:t>
      </w:r>
      <w:r w:rsidRPr="00A478D5">
        <w:rPr>
          <w:bCs/>
        </w:rPr>
        <w:t xml:space="preserve"> г.</w:t>
      </w:r>
    </w:p>
    <w:p w:rsidR="009A373A" w:rsidRDefault="009A373A" w:rsidP="009A373A">
      <w:pPr>
        <w:spacing w:after="120"/>
        <w:jc w:val="right"/>
        <w:rPr>
          <w:bCs/>
        </w:rPr>
      </w:pPr>
    </w:p>
    <w:p w:rsidR="009A373A" w:rsidRDefault="009A373A" w:rsidP="009A373A">
      <w:pPr>
        <w:spacing w:after="120"/>
        <w:jc w:val="right"/>
        <w:rPr>
          <w:bCs/>
        </w:rPr>
      </w:pPr>
    </w:p>
    <w:p w:rsidR="009A373A" w:rsidRDefault="009A373A" w:rsidP="009A373A">
      <w:pPr>
        <w:spacing w:after="120"/>
        <w:jc w:val="right"/>
        <w:rPr>
          <w:bCs/>
        </w:rPr>
      </w:pPr>
    </w:p>
    <w:p w:rsidR="009A373A" w:rsidRPr="004A53DC" w:rsidRDefault="009A373A" w:rsidP="009A373A">
      <w:pPr>
        <w:spacing w:after="120"/>
        <w:jc w:val="center"/>
        <w:rPr>
          <w:b/>
          <w:bCs/>
        </w:rPr>
      </w:pPr>
      <w:r w:rsidRPr="004A53DC">
        <w:rPr>
          <w:b/>
          <w:bCs/>
        </w:rPr>
        <w:t>ОПИСАНИЕ ОБЪЕКТА ЗАКУПКИ</w:t>
      </w:r>
    </w:p>
    <w:p w:rsidR="009A373A" w:rsidRPr="00A478D5" w:rsidRDefault="009A373A" w:rsidP="009A373A">
      <w:pPr>
        <w:spacing w:after="120"/>
        <w:jc w:val="center"/>
        <w:rPr>
          <w:b/>
          <w:bCs/>
        </w:rPr>
      </w:pPr>
      <w:r>
        <w:rPr>
          <w:b/>
          <w:bCs/>
        </w:rPr>
        <w:t xml:space="preserve">ТЕХНИЧЕСКОЕ </w:t>
      </w:r>
      <w:r w:rsidRPr="00A478D5">
        <w:rPr>
          <w:b/>
          <w:bCs/>
        </w:rPr>
        <w:t>ЗАДАНИЕ</w:t>
      </w:r>
    </w:p>
    <w:p w:rsidR="009A373A" w:rsidRDefault="009A373A" w:rsidP="009A373A">
      <w:pPr>
        <w:tabs>
          <w:tab w:val="left" w:pos="720"/>
          <w:tab w:val="left" w:pos="1260"/>
          <w:tab w:val="left" w:pos="1620"/>
        </w:tabs>
        <w:jc w:val="center"/>
        <w:rPr>
          <w:b/>
          <w:lang w:eastAsia="en-US"/>
        </w:rPr>
      </w:pPr>
      <w:r>
        <w:rPr>
          <w:b/>
          <w:bCs/>
        </w:rPr>
        <w:t>н</w:t>
      </w:r>
      <w:r w:rsidRPr="00A478D5">
        <w:rPr>
          <w:b/>
          <w:bCs/>
        </w:rPr>
        <w:t>а выполнение</w:t>
      </w:r>
      <w:r w:rsidRPr="00191D1F">
        <w:rPr>
          <w:b/>
          <w:lang w:eastAsia="en-US"/>
        </w:rPr>
        <w:t xml:space="preserve"> работ по </w:t>
      </w:r>
      <w:r>
        <w:rPr>
          <w:b/>
          <w:lang w:eastAsia="en-US"/>
        </w:rPr>
        <w:t xml:space="preserve">замене и восстановлению отдельных элементов систем </w:t>
      </w:r>
    </w:p>
    <w:p w:rsidR="009A373A" w:rsidRDefault="009A373A" w:rsidP="009A373A">
      <w:pPr>
        <w:tabs>
          <w:tab w:val="left" w:pos="720"/>
          <w:tab w:val="left" w:pos="1260"/>
          <w:tab w:val="left" w:pos="1620"/>
        </w:tabs>
        <w:jc w:val="center"/>
        <w:rPr>
          <w:b/>
          <w:lang w:eastAsia="en-US"/>
        </w:rPr>
      </w:pPr>
      <w:r>
        <w:rPr>
          <w:b/>
          <w:lang w:eastAsia="en-US"/>
        </w:rPr>
        <w:t xml:space="preserve">инженерно-технического обеспечения (электроснабжения, теплоснабжения) и </w:t>
      </w:r>
    </w:p>
    <w:p w:rsidR="009A373A" w:rsidRDefault="009A373A" w:rsidP="009A373A">
      <w:pPr>
        <w:tabs>
          <w:tab w:val="left" w:pos="720"/>
          <w:tab w:val="left" w:pos="1260"/>
          <w:tab w:val="left" w:pos="1620"/>
        </w:tabs>
        <w:jc w:val="center"/>
        <w:rPr>
          <w:b/>
          <w:lang w:eastAsia="en-US"/>
        </w:rPr>
      </w:pPr>
      <w:r>
        <w:rPr>
          <w:b/>
          <w:lang w:eastAsia="en-US"/>
        </w:rPr>
        <w:t xml:space="preserve">локальному ремонту покрытий стен, полов, потолков, окраска оконных и дверных </w:t>
      </w:r>
    </w:p>
    <w:p w:rsidR="009A373A" w:rsidRDefault="009A373A" w:rsidP="009A373A">
      <w:pPr>
        <w:tabs>
          <w:tab w:val="left" w:pos="720"/>
          <w:tab w:val="left" w:pos="1260"/>
          <w:tab w:val="left" w:pos="1620"/>
        </w:tabs>
        <w:jc w:val="center"/>
        <w:rPr>
          <w:b/>
          <w:lang w:eastAsia="en-US"/>
        </w:rPr>
      </w:pPr>
      <w:r>
        <w:rPr>
          <w:b/>
          <w:lang w:eastAsia="en-US"/>
        </w:rPr>
        <w:t>заполнений в помещениях 55-Н (</w:t>
      </w:r>
      <w:proofErr w:type="spellStart"/>
      <w:r>
        <w:rPr>
          <w:b/>
          <w:lang w:eastAsia="en-US"/>
        </w:rPr>
        <w:t>ч.п</w:t>
      </w:r>
      <w:proofErr w:type="spellEnd"/>
      <w:r>
        <w:rPr>
          <w:b/>
          <w:lang w:eastAsia="en-US"/>
        </w:rPr>
        <w:t xml:space="preserve">. </w:t>
      </w:r>
      <w:r w:rsidRPr="00374799">
        <w:rPr>
          <w:b/>
          <w:lang w:eastAsia="en-US"/>
        </w:rPr>
        <w:t>3</w:t>
      </w:r>
      <w:r>
        <w:rPr>
          <w:b/>
          <w:lang w:eastAsia="en-US"/>
        </w:rPr>
        <w:t>; 4; 5; 6; 7; 8), 67-Н (</w:t>
      </w:r>
      <w:proofErr w:type="spellStart"/>
      <w:r>
        <w:rPr>
          <w:b/>
          <w:lang w:eastAsia="en-US"/>
        </w:rPr>
        <w:t>ч.п</w:t>
      </w:r>
      <w:proofErr w:type="spellEnd"/>
      <w:r>
        <w:rPr>
          <w:b/>
          <w:lang w:eastAsia="en-US"/>
        </w:rPr>
        <w:t>. 20), 84-Н (</w:t>
      </w:r>
      <w:proofErr w:type="spellStart"/>
      <w:r>
        <w:rPr>
          <w:b/>
          <w:lang w:eastAsia="en-US"/>
        </w:rPr>
        <w:t>ч.п</w:t>
      </w:r>
      <w:proofErr w:type="spellEnd"/>
      <w:r>
        <w:rPr>
          <w:b/>
          <w:lang w:eastAsia="en-US"/>
        </w:rPr>
        <w:t xml:space="preserve">. 2; 9; 10; 11) </w:t>
      </w:r>
    </w:p>
    <w:p w:rsidR="009A373A" w:rsidRDefault="009A373A" w:rsidP="009A373A">
      <w:pPr>
        <w:tabs>
          <w:tab w:val="left" w:pos="720"/>
          <w:tab w:val="left" w:pos="1260"/>
          <w:tab w:val="left" w:pos="1620"/>
        </w:tabs>
        <w:jc w:val="center"/>
        <w:rPr>
          <w:b/>
          <w:lang w:eastAsia="en-US"/>
        </w:rPr>
      </w:pPr>
      <w:r>
        <w:rPr>
          <w:b/>
          <w:lang w:eastAsia="en-US"/>
        </w:rPr>
        <w:t>расположенных в Театральном музее,</w:t>
      </w:r>
      <w:r w:rsidRPr="00634BF0">
        <w:rPr>
          <w:b/>
          <w:lang w:eastAsia="en-US"/>
        </w:rPr>
        <w:t xml:space="preserve"> по адресу:</w:t>
      </w:r>
      <w:r>
        <w:rPr>
          <w:b/>
          <w:lang w:eastAsia="en-US"/>
        </w:rPr>
        <w:t xml:space="preserve"> </w:t>
      </w:r>
    </w:p>
    <w:p w:rsidR="009A373A" w:rsidRPr="00AA060D" w:rsidRDefault="009A373A" w:rsidP="009A373A">
      <w:pPr>
        <w:tabs>
          <w:tab w:val="left" w:pos="720"/>
          <w:tab w:val="left" w:pos="1260"/>
          <w:tab w:val="left" w:pos="1620"/>
        </w:tabs>
        <w:jc w:val="center"/>
        <w:rPr>
          <w:b/>
          <w:lang w:eastAsia="en-US"/>
        </w:rPr>
      </w:pPr>
      <w:r>
        <w:rPr>
          <w:b/>
          <w:lang w:eastAsia="en-US"/>
        </w:rPr>
        <w:t>Санкт-Петербург, ул. Зодчего России, д. 2, литер А</w:t>
      </w:r>
    </w:p>
    <w:p w:rsidR="009A373A" w:rsidRDefault="009A373A" w:rsidP="009A373A">
      <w:pPr>
        <w:spacing w:after="120"/>
        <w:jc w:val="center"/>
        <w:rPr>
          <w:b/>
          <w:bCs/>
          <w:sz w:val="36"/>
          <w:szCs w:val="36"/>
        </w:rPr>
      </w:pPr>
    </w:p>
    <w:p w:rsidR="009A373A" w:rsidRPr="00455F15" w:rsidRDefault="009A373A" w:rsidP="009A373A">
      <w:pPr>
        <w:spacing w:after="120"/>
        <w:jc w:val="center"/>
        <w:rPr>
          <w:b/>
          <w:bCs/>
          <w:sz w:val="36"/>
          <w:szCs w:val="36"/>
        </w:rPr>
      </w:pPr>
    </w:p>
    <w:p w:rsidR="009A373A" w:rsidRDefault="009A373A" w:rsidP="009A373A">
      <w:pPr>
        <w:ind w:firstLine="709"/>
        <w:rPr>
          <w:b/>
        </w:rPr>
      </w:pPr>
      <w:r>
        <w:rPr>
          <w:b/>
        </w:rPr>
        <w:t xml:space="preserve">1. </w:t>
      </w:r>
      <w:r w:rsidRPr="00722E34">
        <w:rPr>
          <w:b/>
        </w:rPr>
        <w:t>Общие сведения:</w:t>
      </w:r>
    </w:p>
    <w:p w:rsidR="009A373A" w:rsidRPr="00E934C4" w:rsidRDefault="009A373A" w:rsidP="009A373A">
      <w:pPr>
        <w:ind w:firstLine="709"/>
        <w:rPr>
          <w:b/>
          <w:sz w:val="16"/>
          <w:szCs w:val="16"/>
        </w:rPr>
      </w:pPr>
    </w:p>
    <w:p w:rsidR="009A373A" w:rsidRPr="00AA060D" w:rsidRDefault="009A373A" w:rsidP="009A373A">
      <w:pPr>
        <w:pStyle w:val="afe"/>
        <w:widowControl w:val="0"/>
        <w:numPr>
          <w:ilvl w:val="1"/>
          <w:numId w:val="14"/>
        </w:numPr>
        <w:autoSpaceDN w:val="0"/>
        <w:ind w:left="0" w:firstLine="709"/>
        <w:jc w:val="both"/>
        <w:rPr>
          <w:bCs/>
        </w:rPr>
      </w:pPr>
      <w:r w:rsidRPr="00AA060D">
        <w:rPr>
          <w:bCs/>
        </w:rPr>
        <w:t xml:space="preserve">Заказчик – </w:t>
      </w:r>
      <w:r w:rsidRPr="00AA060D">
        <w:t>ГБУК СПб ГМТ и МИ;</w:t>
      </w:r>
    </w:p>
    <w:p w:rsidR="009A373A" w:rsidRDefault="009A373A" w:rsidP="009A373A">
      <w:pPr>
        <w:ind w:firstLine="709"/>
        <w:rPr>
          <w:lang w:eastAsia="en-US"/>
        </w:rPr>
      </w:pPr>
      <w:r w:rsidRPr="00AA060D">
        <w:rPr>
          <w:bCs/>
        </w:rPr>
        <w:t xml:space="preserve">Местоположение объекта </w:t>
      </w:r>
      <w:r w:rsidRPr="00AA060D">
        <w:t xml:space="preserve">– Россия, Санкт-Петербург, </w:t>
      </w:r>
      <w:r>
        <w:t>ул. Зодчего Росси, д. 2, литера А</w:t>
      </w:r>
      <w:r w:rsidRPr="00AA060D">
        <w:rPr>
          <w:lang w:eastAsia="en-US"/>
        </w:rPr>
        <w:t>.</w:t>
      </w:r>
    </w:p>
    <w:p w:rsidR="009A373A" w:rsidRPr="00157D73" w:rsidRDefault="009A373A" w:rsidP="009A373A">
      <w:pPr>
        <w:ind w:firstLine="709"/>
        <w:jc w:val="both"/>
        <w:rPr>
          <w:lang w:eastAsia="en-US"/>
        </w:rPr>
      </w:pPr>
      <w:r w:rsidRPr="00AA060D">
        <w:rPr>
          <w:bCs/>
        </w:rPr>
        <w:t xml:space="preserve">Цель работы </w:t>
      </w:r>
      <w:r w:rsidRPr="00AA060D">
        <w:t xml:space="preserve">– </w:t>
      </w:r>
      <w:r w:rsidRPr="00AA060D">
        <w:rPr>
          <w:bCs/>
        </w:rPr>
        <w:t>выполнение</w:t>
      </w:r>
      <w:r w:rsidRPr="00AA060D">
        <w:rPr>
          <w:lang w:eastAsia="en-US"/>
        </w:rPr>
        <w:t xml:space="preserve"> работ по</w:t>
      </w:r>
      <w:r>
        <w:rPr>
          <w:lang w:eastAsia="en-US"/>
        </w:rPr>
        <w:t xml:space="preserve"> </w:t>
      </w:r>
      <w:r w:rsidRPr="00157D73">
        <w:rPr>
          <w:lang w:eastAsia="en-US"/>
        </w:rPr>
        <w:t>замене и восстановлению отдельных элементов систем инженерно-технического обеспечения (</w:t>
      </w:r>
      <w:r>
        <w:rPr>
          <w:lang w:eastAsia="en-US"/>
        </w:rPr>
        <w:t xml:space="preserve">электроснабжения, </w:t>
      </w:r>
      <w:r w:rsidRPr="00157D73">
        <w:rPr>
          <w:lang w:eastAsia="en-US"/>
        </w:rPr>
        <w:t>теплоснабжения) и локальному ремонту</w:t>
      </w:r>
      <w:r>
        <w:rPr>
          <w:lang w:eastAsia="en-US"/>
        </w:rPr>
        <w:t xml:space="preserve"> </w:t>
      </w:r>
      <w:r w:rsidRPr="00157D73">
        <w:rPr>
          <w:lang w:eastAsia="en-US"/>
        </w:rPr>
        <w:t>покрытий стен, полов</w:t>
      </w:r>
      <w:r>
        <w:rPr>
          <w:lang w:eastAsia="en-US"/>
        </w:rPr>
        <w:t>,</w:t>
      </w:r>
      <w:r w:rsidRPr="00157D73">
        <w:rPr>
          <w:lang w:eastAsia="en-US"/>
        </w:rPr>
        <w:t xml:space="preserve"> потолков</w:t>
      </w:r>
      <w:r>
        <w:rPr>
          <w:lang w:eastAsia="en-US"/>
        </w:rPr>
        <w:t>, окраска оконных и дверных заполнений</w:t>
      </w:r>
      <w:r w:rsidRPr="00157D73">
        <w:rPr>
          <w:lang w:eastAsia="en-US"/>
        </w:rPr>
        <w:t xml:space="preserve"> в помещениях 55-Н (</w:t>
      </w:r>
      <w:proofErr w:type="spellStart"/>
      <w:r w:rsidRPr="00157D73">
        <w:rPr>
          <w:lang w:eastAsia="en-US"/>
        </w:rPr>
        <w:t>ч.п</w:t>
      </w:r>
      <w:proofErr w:type="spellEnd"/>
      <w:r w:rsidRPr="00157D73">
        <w:rPr>
          <w:lang w:eastAsia="en-US"/>
        </w:rPr>
        <w:t>. 3; 4; 5; 6; 7; 8), 67-Н (</w:t>
      </w:r>
      <w:proofErr w:type="spellStart"/>
      <w:r w:rsidRPr="00157D73">
        <w:rPr>
          <w:lang w:eastAsia="en-US"/>
        </w:rPr>
        <w:t>ч.п</w:t>
      </w:r>
      <w:proofErr w:type="spellEnd"/>
      <w:r w:rsidRPr="00157D73">
        <w:rPr>
          <w:lang w:eastAsia="en-US"/>
        </w:rPr>
        <w:t>. 20), 84-Н (</w:t>
      </w:r>
      <w:proofErr w:type="spellStart"/>
      <w:r w:rsidRPr="00157D73">
        <w:rPr>
          <w:lang w:eastAsia="en-US"/>
        </w:rPr>
        <w:t>ч.п</w:t>
      </w:r>
      <w:proofErr w:type="spellEnd"/>
      <w:r w:rsidRPr="00157D73">
        <w:rPr>
          <w:lang w:eastAsia="en-US"/>
        </w:rPr>
        <w:t>. 2; 9; 10; 11) расположенных в Театральном музее, по адресу:</w:t>
      </w:r>
      <w:r>
        <w:rPr>
          <w:lang w:eastAsia="en-US"/>
        </w:rPr>
        <w:t xml:space="preserve"> </w:t>
      </w:r>
      <w:r w:rsidRPr="00157D73">
        <w:rPr>
          <w:lang w:eastAsia="en-US"/>
        </w:rPr>
        <w:t>Санкт-Петербург, ул. Зодчего России, д. 2, литер А</w:t>
      </w:r>
      <w:r>
        <w:rPr>
          <w:lang w:eastAsia="en-US"/>
        </w:rPr>
        <w:t>.</w:t>
      </w:r>
    </w:p>
    <w:p w:rsidR="009A373A" w:rsidRPr="009A0341" w:rsidRDefault="009A373A" w:rsidP="009A373A">
      <w:pPr>
        <w:pStyle w:val="afe"/>
        <w:widowControl w:val="0"/>
        <w:numPr>
          <w:ilvl w:val="1"/>
          <w:numId w:val="14"/>
        </w:numPr>
        <w:autoSpaceDN w:val="0"/>
        <w:ind w:left="0" w:firstLine="709"/>
        <w:jc w:val="both"/>
        <w:rPr>
          <w:bCs/>
        </w:rPr>
      </w:pPr>
      <w:r w:rsidRPr="009A0341">
        <w:rPr>
          <w:bCs/>
        </w:rPr>
        <w:t>Срок выполнения работ</w:t>
      </w:r>
      <w:r w:rsidRPr="009A0341">
        <w:t xml:space="preserve"> – </w:t>
      </w:r>
      <w:r>
        <w:t>4</w:t>
      </w:r>
      <w:r w:rsidRPr="00E64851">
        <w:t xml:space="preserve">0 </w:t>
      </w:r>
      <w:r>
        <w:t>рабочих</w:t>
      </w:r>
      <w:r w:rsidRPr="00E64851">
        <w:t xml:space="preserve"> </w:t>
      </w:r>
      <w:r w:rsidRPr="009A0341">
        <w:t xml:space="preserve">дней с момента подписания </w:t>
      </w:r>
      <w:r>
        <w:t>контракт</w:t>
      </w:r>
      <w:r w:rsidRPr="009A0341">
        <w:t>а;</w:t>
      </w:r>
    </w:p>
    <w:p w:rsidR="009A373A" w:rsidRPr="009A0341" w:rsidRDefault="009A373A" w:rsidP="009A373A">
      <w:pPr>
        <w:pStyle w:val="afe"/>
        <w:widowControl w:val="0"/>
        <w:numPr>
          <w:ilvl w:val="1"/>
          <w:numId w:val="14"/>
        </w:numPr>
        <w:autoSpaceDN w:val="0"/>
        <w:ind w:left="0" w:firstLine="709"/>
        <w:jc w:val="both"/>
        <w:rPr>
          <w:bCs/>
        </w:rPr>
      </w:pPr>
      <w:r w:rsidRPr="009A0341">
        <w:rPr>
          <w:bCs/>
        </w:rPr>
        <w:t xml:space="preserve">Основные требования, цель и задачи выполняемой работы: </w:t>
      </w:r>
    </w:p>
    <w:p w:rsidR="009A373A" w:rsidRDefault="009A373A" w:rsidP="009A373A">
      <w:pPr>
        <w:pStyle w:val="afe"/>
        <w:ind w:left="0" w:firstLine="709"/>
        <w:jc w:val="both"/>
      </w:pPr>
      <w:r>
        <w:t>- устранение дефектов элементов систем инженерно-технического обеспечения (теплоснабжения) после прорыва трубы отопления в помещении 84-Н (</w:t>
      </w:r>
      <w:proofErr w:type="spellStart"/>
      <w:r>
        <w:t>ч.п</w:t>
      </w:r>
      <w:proofErr w:type="spellEnd"/>
      <w:r>
        <w:t xml:space="preserve">. 2) на 5-ом этаже; </w:t>
      </w:r>
    </w:p>
    <w:p w:rsidR="009A373A" w:rsidRPr="009A0341" w:rsidRDefault="009A373A" w:rsidP="009A373A">
      <w:pPr>
        <w:pStyle w:val="afe"/>
        <w:ind w:left="0" w:firstLine="709"/>
        <w:jc w:val="both"/>
      </w:pPr>
      <w:r w:rsidRPr="009A0341">
        <w:t>- поддержание помещений музея в исправном техническом состоянии и сокращения в будущем расходов на капитальный ремонт;</w:t>
      </w:r>
    </w:p>
    <w:p w:rsidR="009A373A" w:rsidRPr="009A0341" w:rsidRDefault="009A373A" w:rsidP="009A373A">
      <w:pPr>
        <w:pStyle w:val="afe"/>
        <w:ind w:left="0" w:firstLine="709"/>
        <w:jc w:val="both"/>
      </w:pPr>
      <w:r w:rsidRPr="009A0341">
        <w:t>- приведение помещений музея к стандартам обслуживания посетителей музея, формирование положительного имиджа современных экспозиций и выставок;</w:t>
      </w:r>
    </w:p>
    <w:p w:rsidR="009A373A" w:rsidRDefault="009A373A" w:rsidP="009A373A">
      <w:pPr>
        <w:pStyle w:val="afe"/>
        <w:ind w:left="0" w:firstLine="709"/>
        <w:jc w:val="both"/>
      </w:pPr>
      <w:r w:rsidRPr="009A0341">
        <w:t>- обеспечение персонала музея необходимыми условиями труда, улучшение условий труда и снижение профессиональной заболеваемости персонала музея.</w:t>
      </w:r>
    </w:p>
    <w:p w:rsidR="009A373A" w:rsidRPr="00E934C4" w:rsidRDefault="009A373A" w:rsidP="009A373A">
      <w:pPr>
        <w:pStyle w:val="afe"/>
        <w:ind w:left="0" w:firstLine="709"/>
        <w:jc w:val="both"/>
        <w:rPr>
          <w:bCs/>
        </w:rPr>
      </w:pPr>
    </w:p>
    <w:p w:rsidR="009A373A" w:rsidRDefault="009A373A" w:rsidP="009A373A">
      <w:pPr>
        <w:ind w:firstLine="709"/>
        <w:jc w:val="both"/>
        <w:rPr>
          <w:b/>
          <w:bCs/>
        </w:rPr>
      </w:pPr>
      <w:r w:rsidRPr="009A0341">
        <w:rPr>
          <w:b/>
          <w:bCs/>
        </w:rPr>
        <w:t>2.</w:t>
      </w:r>
      <w:r>
        <w:rPr>
          <w:b/>
          <w:bCs/>
        </w:rPr>
        <w:t xml:space="preserve"> </w:t>
      </w:r>
      <w:r w:rsidRPr="009A0341">
        <w:rPr>
          <w:b/>
          <w:bCs/>
        </w:rPr>
        <w:t>Требования к выполнению работ:</w:t>
      </w:r>
    </w:p>
    <w:p w:rsidR="009A373A" w:rsidRPr="00E934C4" w:rsidRDefault="009A373A" w:rsidP="009A373A">
      <w:pPr>
        <w:ind w:firstLine="709"/>
        <w:jc w:val="both"/>
        <w:rPr>
          <w:b/>
          <w:bCs/>
          <w:sz w:val="16"/>
          <w:szCs w:val="16"/>
        </w:rPr>
      </w:pPr>
    </w:p>
    <w:p w:rsidR="009A373A" w:rsidRPr="009A0341" w:rsidRDefault="009A373A" w:rsidP="009A373A">
      <w:pPr>
        <w:pStyle w:val="afe"/>
        <w:ind w:left="0" w:firstLine="709"/>
        <w:jc w:val="both"/>
        <w:rPr>
          <w:bCs/>
        </w:rPr>
      </w:pPr>
      <w:r w:rsidRPr="009A0341">
        <w:t>Работы должны проводиться по разработанному Подрядчиком и согласованному Заказчиком Графику производства работ согласно СНиП 12-01-2004; МДС 12.81-2007.</w:t>
      </w:r>
    </w:p>
    <w:p w:rsidR="009A373A" w:rsidRPr="00E934C4" w:rsidRDefault="009A373A" w:rsidP="009A373A">
      <w:pPr>
        <w:ind w:firstLine="709"/>
        <w:jc w:val="both"/>
        <w:rPr>
          <w:b/>
        </w:rPr>
      </w:pPr>
    </w:p>
    <w:p w:rsidR="009A373A" w:rsidRDefault="009A373A" w:rsidP="009A373A">
      <w:pPr>
        <w:ind w:firstLine="709"/>
        <w:jc w:val="both"/>
        <w:rPr>
          <w:b/>
        </w:rPr>
      </w:pPr>
      <w:r w:rsidRPr="009A0341">
        <w:rPr>
          <w:b/>
        </w:rPr>
        <w:t>3.</w:t>
      </w:r>
      <w:r>
        <w:rPr>
          <w:b/>
        </w:rPr>
        <w:t xml:space="preserve"> </w:t>
      </w:r>
      <w:r w:rsidRPr="009A0341">
        <w:rPr>
          <w:b/>
        </w:rPr>
        <w:t xml:space="preserve">Технические требования: </w:t>
      </w:r>
    </w:p>
    <w:p w:rsidR="009A373A" w:rsidRPr="00E934C4" w:rsidRDefault="009A373A" w:rsidP="009A373A">
      <w:pPr>
        <w:ind w:firstLine="709"/>
        <w:jc w:val="both"/>
        <w:rPr>
          <w:b/>
          <w:sz w:val="16"/>
          <w:szCs w:val="16"/>
        </w:rPr>
      </w:pPr>
    </w:p>
    <w:p w:rsidR="009A373A" w:rsidRPr="009A0341" w:rsidRDefault="009A373A" w:rsidP="009A373A">
      <w:pPr>
        <w:ind w:firstLine="709"/>
        <w:jc w:val="both"/>
      </w:pPr>
      <w:r w:rsidRPr="009A0341">
        <w:t xml:space="preserve">Работы, являющиеся предметом </w:t>
      </w:r>
      <w:r>
        <w:t>контракт</w:t>
      </w:r>
      <w:r w:rsidRPr="009A0341">
        <w:t xml:space="preserve">а должны быть выполнены в соответствии с </w:t>
      </w:r>
      <w:r>
        <w:t>техническим заданием и</w:t>
      </w:r>
      <w:r w:rsidRPr="009A0341">
        <w:t xml:space="preserve"> требованиями государственных стандартов, действующих строительных норм и правил, ПУЭ, НПБ, технических регламентов, санитарных норм и правил, в том числе: </w:t>
      </w:r>
    </w:p>
    <w:p w:rsidR="009A373A" w:rsidRPr="009A0341" w:rsidRDefault="009A373A" w:rsidP="009A373A">
      <w:pPr>
        <w:ind w:firstLine="709"/>
        <w:jc w:val="both"/>
      </w:pPr>
      <w:r w:rsidRPr="009A0341">
        <w:t xml:space="preserve">3.1. Градостроительного кодекса Российской Федерации от 29.12.2004 № 190-ФЗ; </w:t>
      </w:r>
    </w:p>
    <w:p w:rsidR="009A373A" w:rsidRPr="009A0341" w:rsidRDefault="009A373A" w:rsidP="009A373A">
      <w:pPr>
        <w:ind w:firstLine="709"/>
        <w:jc w:val="both"/>
      </w:pPr>
      <w:r w:rsidRPr="009A0341">
        <w:t xml:space="preserve">3.2. Федерального закона от 30.12.2009 № 384-ФЗ «Технический регламент о безопасности зданий </w:t>
      </w:r>
      <w:r>
        <w:t xml:space="preserve">  </w:t>
      </w:r>
      <w:r w:rsidRPr="009A0341">
        <w:t xml:space="preserve">и сооружений»; </w:t>
      </w:r>
    </w:p>
    <w:p w:rsidR="009A373A" w:rsidRPr="009A0341" w:rsidRDefault="009A373A" w:rsidP="009A373A">
      <w:pPr>
        <w:ind w:firstLine="709"/>
        <w:jc w:val="both"/>
      </w:pPr>
      <w:r w:rsidRPr="009A0341">
        <w:lastRenderedPageBreak/>
        <w:t>3.3. Федерального закона от 22.07.2008 № 123-ФЗ «Технический регламент о требованиях пожарной безопасности»;</w:t>
      </w:r>
    </w:p>
    <w:p w:rsidR="009A373A" w:rsidRDefault="009A373A" w:rsidP="009A373A">
      <w:pPr>
        <w:ind w:firstLine="709"/>
        <w:jc w:val="both"/>
      </w:pPr>
      <w:r w:rsidRPr="009A0341">
        <w:t>3.4. Федерального закона от 23.11.2009 № 261-ФЗ «Об энергосбережении и о повышении энергетической эффективности, и о внесении изменений в отдельные законодатель</w:t>
      </w:r>
      <w:r>
        <w:t>ные акты Российской Федерации»;</w:t>
      </w:r>
    </w:p>
    <w:p w:rsidR="009A373A" w:rsidRDefault="009A373A" w:rsidP="009A373A">
      <w:pPr>
        <w:ind w:firstLine="709"/>
        <w:jc w:val="both"/>
        <w:rPr>
          <w:iCs/>
          <w:color w:val="000000"/>
        </w:rPr>
      </w:pPr>
      <w:r>
        <w:rPr>
          <w:iCs/>
          <w:color w:val="000000"/>
        </w:rPr>
        <w:t>3.5.</w:t>
      </w:r>
      <w:r w:rsidRPr="00210663">
        <w:rPr>
          <w:iCs/>
          <w:color w:val="000000"/>
        </w:rPr>
        <w:t xml:space="preserve"> СП 13-102-2003 «Правила обследования несущих строительных конструкций зданий и сооружений; </w:t>
      </w:r>
    </w:p>
    <w:p w:rsidR="009A373A" w:rsidRDefault="009A373A" w:rsidP="009A373A">
      <w:pPr>
        <w:ind w:firstLine="709"/>
        <w:jc w:val="both"/>
        <w:rPr>
          <w:iCs/>
          <w:color w:val="000000"/>
        </w:rPr>
      </w:pPr>
      <w:r>
        <w:rPr>
          <w:iCs/>
          <w:color w:val="000000"/>
        </w:rPr>
        <w:t xml:space="preserve">3.6. </w:t>
      </w:r>
      <w:r w:rsidRPr="00210663">
        <w:rPr>
          <w:iCs/>
          <w:color w:val="000000"/>
        </w:rPr>
        <w:t>ГОСТ 31 937-2011 «Здания и сооружения. Правила обследования и мониторинга технического состояния»; </w:t>
      </w:r>
    </w:p>
    <w:p w:rsidR="009A373A" w:rsidRPr="009A373A" w:rsidRDefault="009A373A" w:rsidP="009A373A">
      <w:pPr>
        <w:pStyle w:val="affff3"/>
        <w:rPr>
          <w:color w:val="828282"/>
          <w:lang w:val="ru-RU"/>
        </w:rPr>
      </w:pPr>
      <w:r w:rsidRPr="009A373A">
        <w:rPr>
          <w:lang w:val="ru-RU"/>
        </w:rPr>
        <w:t>3.7. СП 54.13330.2016 «Здания жилые многоквартирные. Актуализированная редакция СНиП 31-01-2003»;</w:t>
      </w:r>
      <w:r w:rsidRPr="00210663">
        <w:t> </w:t>
      </w:r>
    </w:p>
    <w:p w:rsidR="009A373A" w:rsidRPr="009A373A" w:rsidRDefault="009A373A" w:rsidP="009A373A">
      <w:pPr>
        <w:pStyle w:val="affff3"/>
        <w:rPr>
          <w:color w:val="828282"/>
          <w:lang w:val="ru-RU"/>
        </w:rPr>
      </w:pPr>
      <w:r w:rsidRPr="009A373A">
        <w:rPr>
          <w:lang w:val="ru-RU"/>
        </w:rPr>
        <w:t>3.8. СП 70.13330.2012 «Несущие и ограждающие конструкции»;</w:t>
      </w:r>
      <w:r w:rsidRPr="00210663">
        <w:t> </w:t>
      </w:r>
    </w:p>
    <w:p w:rsidR="009A373A" w:rsidRPr="009A373A" w:rsidRDefault="009A373A" w:rsidP="009A373A">
      <w:pPr>
        <w:pStyle w:val="affff3"/>
        <w:rPr>
          <w:color w:val="828282"/>
          <w:lang w:val="ru-RU"/>
        </w:rPr>
      </w:pPr>
      <w:r w:rsidRPr="009A373A">
        <w:rPr>
          <w:lang w:val="ru-RU"/>
        </w:rPr>
        <w:t>3.9. ГОСТ 30494-2011 «Здания жилые и общественные. Параметры микроклимата в помещениях»;</w:t>
      </w:r>
      <w:r w:rsidRPr="00210663">
        <w:t> </w:t>
      </w:r>
    </w:p>
    <w:p w:rsidR="009A373A" w:rsidRPr="009A373A" w:rsidRDefault="009A373A" w:rsidP="009A373A">
      <w:pPr>
        <w:pStyle w:val="affff3"/>
        <w:rPr>
          <w:color w:val="828282"/>
          <w:lang w:val="ru-RU"/>
        </w:rPr>
      </w:pPr>
      <w:r w:rsidRPr="009A373A">
        <w:rPr>
          <w:lang w:val="ru-RU"/>
        </w:rPr>
        <w:t>3.10. СП 256.1325800.2016 Электроустановки жилых и общественных зданий. Правила проектирования и монтажа.</w:t>
      </w:r>
      <w:r w:rsidRPr="00210663">
        <w:t> </w:t>
      </w:r>
    </w:p>
    <w:p w:rsidR="009A373A" w:rsidRPr="009A373A" w:rsidRDefault="009A373A" w:rsidP="009A373A">
      <w:pPr>
        <w:pStyle w:val="affff3"/>
        <w:rPr>
          <w:color w:val="828282"/>
          <w:lang w:val="ru-RU"/>
        </w:rPr>
      </w:pPr>
      <w:r w:rsidRPr="009A373A">
        <w:rPr>
          <w:lang w:val="ru-RU"/>
        </w:rPr>
        <w:t>3.11. СП 52.13330.2011 Естественное и искусственное освещение.</w:t>
      </w:r>
      <w:r w:rsidRPr="00210663">
        <w:t> </w:t>
      </w:r>
    </w:p>
    <w:p w:rsidR="009A373A" w:rsidRPr="009A373A" w:rsidRDefault="009A373A" w:rsidP="009A373A">
      <w:pPr>
        <w:pStyle w:val="affff3"/>
        <w:rPr>
          <w:color w:val="828282"/>
          <w:lang w:val="ru-RU"/>
        </w:rPr>
      </w:pPr>
      <w:r w:rsidRPr="009A373A">
        <w:rPr>
          <w:lang w:val="ru-RU"/>
        </w:rPr>
        <w:t>3.12. СП 73.13330.2016 "Внутренние санитарно-технические системы".</w:t>
      </w:r>
      <w:r w:rsidRPr="00210663">
        <w:t> </w:t>
      </w:r>
    </w:p>
    <w:p w:rsidR="009A373A" w:rsidRPr="009A373A" w:rsidRDefault="009A373A" w:rsidP="009A373A">
      <w:pPr>
        <w:pStyle w:val="affff3"/>
        <w:rPr>
          <w:color w:val="828282"/>
          <w:lang w:val="ru-RU"/>
        </w:rPr>
      </w:pPr>
      <w:r w:rsidRPr="009A373A">
        <w:rPr>
          <w:lang w:val="ru-RU"/>
        </w:rPr>
        <w:t>3.13. СП 30.13330.2016 "СНиП 2.04.01-85* Внутренний водопровод и канализация зданий".</w:t>
      </w:r>
      <w:r w:rsidRPr="00210663">
        <w:t> </w:t>
      </w:r>
    </w:p>
    <w:p w:rsidR="009A373A" w:rsidRPr="009A373A" w:rsidRDefault="009A373A" w:rsidP="009A373A">
      <w:pPr>
        <w:pStyle w:val="affff3"/>
        <w:rPr>
          <w:color w:val="828282"/>
          <w:lang w:val="ru-RU"/>
        </w:rPr>
      </w:pPr>
      <w:r w:rsidRPr="009A373A">
        <w:rPr>
          <w:lang w:val="ru-RU"/>
        </w:rPr>
        <w:t>3.14. СП 60.13330.2016 "СНиП 41-01-2003 Отопление, вентиляция и кондиционирование".</w:t>
      </w:r>
    </w:p>
    <w:p w:rsidR="009A373A" w:rsidRPr="009A373A" w:rsidRDefault="009A373A" w:rsidP="009A373A">
      <w:pPr>
        <w:pStyle w:val="affff3"/>
        <w:rPr>
          <w:lang w:val="ru-RU"/>
        </w:rPr>
      </w:pPr>
      <w:r w:rsidRPr="009A373A">
        <w:rPr>
          <w:lang w:val="ru-RU"/>
        </w:rPr>
        <w:t>3.15. СП 29.13330.2011. Свод правил. Полы. Актуализированная редакция СНиП 2.03.13-88.</w:t>
      </w:r>
    </w:p>
    <w:p w:rsidR="009A373A" w:rsidRPr="009A373A" w:rsidRDefault="009A373A" w:rsidP="009A373A">
      <w:pPr>
        <w:pStyle w:val="affff3"/>
        <w:rPr>
          <w:lang w:val="ru-RU"/>
        </w:rPr>
      </w:pPr>
      <w:r w:rsidRPr="00E724BB">
        <w:rPr>
          <w:lang w:val="ru-RU"/>
        </w:rPr>
        <w:t xml:space="preserve">3.16. СНиП 12-03-2001. </w:t>
      </w:r>
      <w:r w:rsidRPr="009A373A">
        <w:rPr>
          <w:lang w:val="ru-RU"/>
        </w:rPr>
        <w:t>Безопасность труда в строительстве. Часть 1. Общие требования; СНиП 12-04-2002. Безопасность труда в строительстве. Часть 2. Строительное производство.</w:t>
      </w:r>
    </w:p>
    <w:p w:rsidR="009A373A" w:rsidRPr="009A373A" w:rsidRDefault="009A373A" w:rsidP="009A373A">
      <w:pPr>
        <w:pStyle w:val="affff3"/>
        <w:rPr>
          <w:color w:val="333333"/>
          <w:lang w:val="ru-RU"/>
        </w:rPr>
      </w:pPr>
      <w:r w:rsidRPr="009A373A">
        <w:rPr>
          <w:color w:val="333333"/>
          <w:lang w:val="ru-RU"/>
        </w:rPr>
        <w:t xml:space="preserve">3.17. </w:t>
      </w:r>
      <w:r w:rsidRPr="00E724BB">
        <w:rPr>
          <w:color w:val="333333"/>
          <w:lang w:val="ru-RU"/>
        </w:rPr>
        <w:t xml:space="preserve">ГОСТ 28013-98 Растворы строительные. </w:t>
      </w:r>
      <w:r w:rsidRPr="009A373A">
        <w:rPr>
          <w:color w:val="333333"/>
          <w:lang w:val="ru-RU"/>
        </w:rPr>
        <w:t xml:space="preserve">Общие технические условия ГОСТ 30256-94 Материалы и изделия строительные. </w:t>
      </w:r>
    </w:p>
    <w:p w:rsidR="009A373A" w:rsidRPr="009A373A" w:rsidRDefault="009A373A" w:rsidP="009A373A">
      <w:pPr>
        <w:pStyle w:val="affff3"/>
        <w:rPr>
          <w:color w:val="333333"/>
          <w:lang w:val="ru-RU"/>
        </w:rPr>
      </w:pPr>
      <w:r w:rsidRPr="009A373A">
        <w:rPr>
          <w:color w:val="333333"/>
          <w:lang w:val="ru-RU"/>
        </w:rPr>
        <w:t>3.18. ГОСТ 31189 – 2015 Смеси сухие строительные. Классификация.</w:t>
      </w:r>
    </w:p>
    <w:p w:rsidR="009A373A" w:rsidRPr="009A373A" w:rsidRDefault="009A373A" w:rsidP="009A373A">
      <w:pPr>
        <w:pStyle w:val="affff3"/>
        <w:rPr>
          <w:color w:val="333333"/>
          <w:lang w:val="ru-RU"/>
        </w:rPr>
      </w:pPr>
      <w:r w:rsidRPr="009A373A">
        <w:rPr>
          <w:color w:val="333333"/>
          <w:lang w:val="ru-RU"/>
        </w:rPr>
        <w:t xml:space="preserve">3.19. </w:t>
      </w:r>
      <w:r w:rsidRPr="00E724BB">
        <w:rPr>
          <w:color w:val="333333"/>
          <w:lang w:val="ru-RU"/>
        </w:rPr>
        <w:t xml:space="preserve">СП71.13330.2017. </w:t>
      </w:r>
      <w:r w:rsidRPr="009A373A">
        <w:rPr>
          <w:color w:val="333333"/>
          <w:lang w:val="ru-RU"/>
        </w:rPr>
        <w:t>Актуализированная редакция СНиП 3.04.01-87 «Изоляционные и отделочные покрытия».</w:t>
      </w:r>
    </w:p>
    <w:p w:rsidR="009A373A" w:rsidRPr="009A373A" w:rsidRDefault="009A373A" w:rsidP="009A373A">
      <w:pPr>
        <w:pStyle w:val="affff3"/>
        <w:rPr>
          <w:color w:val="828282"/>
          <w:lang w:val="ru-RU"/>
        </w:rPr>
      </w:pPr>
      <w:r w:rsidRPr="009A373A">
        <w:rPr>
          <w:lang w:val="ru-RU"/>
        </w:rPr>
        <w:t>- и прочие правовые акты Российской Федерации в области строительства, технические регламенты, СП, СНиП, ГОСТ и иные нормативные правовые и технические акты.</w:t>
      </w:r>
    </w:p>
    <w:p w:rsidR="009A373A" w:rsidRPr="009A0341" w:rsidRDefault="009A373A" w:rsidP="009A373A">
      <w:pPr>
        <w:pStyle w:val="afe"/>
        <w:shd w:val="clear" w:color="auto" w:fill="FBFBFB"/>
        <w:spacing w:line="343" w:lineRule="atLeast"/>
        <w:ind w:left="142" w:firstLine="567"/>
        <w:jc w:val="both"/>
        <w:rPr>
          <w:color w:val="333333"/>
        </w:rPr>
      </w:pPr>
    </w:p>
    <w:p w:rsidR="009A373A" w:rsidRPr="00D46514" w:rsidRDefault="009A373A" w:rsidP="009A373A">
      <w:pPr>
        <w:ind w:firstLine="709"/>
        <w:jc w:val="both"/>
        <w:rPr>
          <w:b/>
        </w:rPr>
      </w:pPr>
      <w:r w:rsidRPr="00D46514">
        <w:rPr>
          <w:b/>
        </w:rPr>
        <w:t>4. Гарантийный срок на выполняемые работы: 5 лет.</w:t>
      </w:r>
    </w:p>
    <w:p w:rsidR="009A373A" w:rsidRPr="00D46514" w:rsidRDefault="009A373A" w:rsidP="009A373A">
      <w:pPr>
        <w:pStyle w:val="afe"/>
        <w:ind w:left="792" w:hanging="83"/>
        <w:jc w:val="both"/>
        <w:rPr>
          <w:b/>
        </w:rPr>
      </w:pPr>
    </w:p>
    <w:p w:rsidR="009A373A" w:rsidRDefault="009A373A" w:rsidP="009A373A">
      <w:pPr>
        <w:ind w:firstLine="709"/>
        <w:jc w:val="both"/>
        <w:rPr>
          <w:b/>
          <w:bCs/>
        </w:rPr>
      </w:pPr>
      <w:r w:rsidRPr="00721F2A">
        <w:rPr>
          <w:b/>
          <w:bCs/>
        </w:rPr>
        <w:t>5. Перечень объемов и видов работ:</w:t>
      </w:r>
    </w:p>
    <w:p w:rsidR="009A373A" w:rsidRPr="008A3309" w:rsidRDefault="009A373A" w:rsidP="009A373A">
      <w:pPr>
        <w:ind w:firstLine="709"/>
        <w:jc w:val="both"/>
        <w:rPr>
          <w:b/>
          <w:bCs/>
          <w:sz w:val="16"/>
          <w:szCs w:val="16"/>
        </w:rPr>
      </w:pPr>
    </w:p>
    <w:tbl>
      <w:tblPr>
        <w:tblW w:w="10072" w:type="dxa"/>
        <w:tblLayout w:type="fixed"/>
        <w:tblCellMar>
          <w:left w:w="30" w:type="dxa"/>
          <w:right w:w="30" w:type="dxa"/>
        </w:tblCellMar>
        <w:tblLook w:val="04A0" w:firstRow="1" w:lastRow="0" w:firstColumn="1" w:lastColumn="0" w:noHBand="0" w:noVBand="1"/>
      </w:tblPr>
      <w:tblGrid>
        <w:gridCol w:w="559"/>
        <w:gridCol w:w="7938"/>
        <w:gridCol w:w="709"/>
        <w:gridCol w:w="850"/>
        <w:gridCol w:w="16"/>
      </w:tblGrid>
      <w:tr w:rsidR="009A373A" w:rsidRPr="009A0341" w:rsidTr="00DF4C3A">
        <w:trPr>
          <w:gridAfter w:val="1"/>
          <w:wAfter w:w="16" w:type="dxa"/>
          <w:trHeight w:val="664"/>
        </w:trPr>
        <w:tc>
          <w:tcPr>
            <w:tcW w:w="559" w:type="dxa"/>
            <w:tcBorders>
              <w:top w:val="single" w:sz="6" w:space="0" w:color="auto"/>
              <w:left w:val="single" w:sz="6" w:space="0" w:color="auto"/>
              <w:bottom w:val="single" w:sz="4" w:space="0" w:color="auto"/>
              <w:right w:val="single" w:sz="6" w:space="0" w:color="auto"/>
            </w:tcBorders>
            <w:vAlign w:val="center"/>
            <w:hideMark/>
          </w:tcPr>
          <w:p w:rsidR="009A373A" w:rsidRPr="009A0341" w:rsidRDefault="009A373A" w:rsidP="00DF4C3A">
            <w:pPr>
              <w:autoSpaceDE w:val="0"/>
              <w:autoSpaceDN w:val="0"/>
              <w:adjustRightInd w:val="0"/>
              <w:jc w:val="center"/>
              <w:rPr>
                <w:rFonts w:eastAsiaTheme="minorHAnsi"/>
                <w:color w:val="000000"/>
                <w:lang w:eastAsia="en-US"/>
              </w:rPr>
            </w:pPr>
            <w:r w:rsidRPr="009A0341">
              <w:rPr>
                <w:rFonts w:eastAsiaTheme="minorHAnsi"/>
                <w:color w:val="000000"/>
                <w:lang w:eastAsia="en-US"/>
              </w:rPr>
              <w:t>№ п</w:t>
            </w:r>
            <w:r>
              <w:rPr>
                <w:rFonts w:eastAsiaTheme="minorHAnsi"/>
                <w:color w:val="000000"/>
                <w:lang w:eastAsia="en-US"/>
              </w:rPr>
              <w:t>/</w:t>
            </w:r>
            <w:r w:rsidRPr="009A0341">
              <w:rPr>
                <w:rFonts w:eastAsiaTheme="minorHAnsi"/>
                <w:color w:val="000000"/>
                <w:lang w:eastAsia="en-US"/>
              </w:rPr>
              <w:t>п</w:t>
            </w:r>
          </w:p>
        </w:tc>
        <w:tc>
          <w:tcPr>
            <w:tcW w:w="7938" w:type="dxa"/>
            <w:tcBorders>
              <w:top w:val="single" w:sz="6" w:space="0" w:color="auto"/>
              <w:left w:val="single" w:sz="6" w:space="0" w:color="auto"/>
              <w:bottom w:val="single" w:sz="4" w:space="0" w:color="auto"/>
              <w:right w:val="single" w:sz="4" w:space="0" w:color="auto"/>
            </w:tcBorders>
            <w:vAlign w:val="center"/>
            <w:hideMark/>
          </w:tcPr>
          <w:p w:rsidR="009A373A" w:rsidRPr="009A0341" w:rsidRDefault="009A373A" w:rsidP="00DF4C3A">
            <w:pPr>
              <w:autoSpaceDE w:val="0"/>
              <w:autoSpaceDN w:val="0"/>
              <w:adjustRightInd w:val="0"/>
              <w:jc w:val="center"/>
              <w:rPr>
                <w:rFonts w:eastAsiaTheme="minorHAnsi"/>
                <w:color w:val="000000"/>
                <w:lang w:eastAsia="en-US"/>
              </w:rPr>
            </w:pPr>
            <w:r w:rsidRPr="009A0341">
              <w:rPr>
                <w:rFonts w:eastAsiaTheme="minorHAnsi"/>
                <w:color w:val="000000"/>
                <w:lang w:eastAsia="en-US"/>
              </w:rPr>
              <w:t>Наименование работ</w:t>
            </w:r>
          </w:p>
        </w:tc>
        <w:tc>
          <w:tcPr>
            <w:tcW w:w="709" w:type="dxa"/>
            <w:tcBorders>
              <w:top w:val="single" w:sz="6" w:space="0" w:color="auto"/>
              <w:left w:val="single" w:sz="4" w:space="0" w:color="auto"/>
              <w:bottom w:val="single" w:sz="4" w:space="0" w:color="auto"/>
              <w:right w:val="single" w:sz="4" w:space="0" w:color="auto"/>
            </w:tcBorders>
            <w:vAlign w:val="center"/>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Ед.</w:t>
            </w:r>
          </w:p>
          <w:p w:rsidR="009A373A" w:rsidRPr="009A0341"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изм.</w:t>
            </w:r>
          </w:p>
        </w:tc>
        <w:tc>
          <w:tcPr>
            <w:tcW w:w="850" w:type="dxa"/>
            <w:tcBorders>
              <w:top w:val="single" w:sz="6" w:space="0" w:color="auto"/>
              <w:left w:val="single" w:sz="4" w:space="0" w:color="auto"/>
              <w:bottom w:val="single" w:sz="4" w:space="0" w:color="auto"/>
              <w:right w:val="single" w:sz="6" w:space="0" w:color="auto"/>
            </w:tcBorders>
            <w:vAlign w:val="center"/>
          </w:tcPr>
          <w:p w:rsidR="009A373A" w:rsidRPr="009A0341"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Объем</w:t>
            </w:r>
          </w:p>
        </w:tc>
      </w:tr>
      <w:tr w:rsidR="009A373A" w:rsidTr="00DF4C3A">
        <w:trPr>
          <w:trHeight w:val="315"/>
        </w:trPr>
        <w:tc>
          <w:tcPr>
            <w:tcW w:w="10072" w:type="dxa"/>
            <w:gridSpan w:val="5"/>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ind w:right="114"/>
              <w:jc w:val="center"/>
              <w:rPr>
                <w:rFonts w:eastAsiaTheme="minorHAnsi"/>
                <w:color w:val="000000"/>
                <w:lang w:eastAsia="en-US"/>
              </w:rPr>
            </w:pPr>
            <w:r>
              <w:rPr>
                <w:rFonts w:eastAsiaTheme="minorHAnsi"/>
                <w:b/>
                <w:color w:val="000000"/>
                <w:lang w:eastAsia="en-US"/>
              </w:rPr>
              <w:t>Научно-просветительский отдел помещение 55-Н (</w:t>
            </w:r>
            <w:proofErr w:type="spellStart"/>
            <w:r>
              <w:rPr>
                <w:rFonts w:eastAsiaTheme="minorHAnsi"/>
                <w:b/>
                <w:color w:val="000000"/>
                <w:lang w:eastAsia="en-US"/>
              </w:rPr>
              <w:t>ч.п</w:t>
            </w:r>
            <w:proofErr w:type="spellEnd"/>
            <w:r>
              <w:rPr>
                <w:rFonts w:eastAsiaTheme="minorHAnsi"/>
                <w:b/>
                <w:color w:val="000000"/>
                <w:lang w:eastAsia="en-US"/>
              </w:rPr>
              <w:t>. 3; 4; 5; 6; 7; 8), 2-й этаж</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334BC" w:rsidRDefault="009A373A" w:rsidP="00DF4C3A">
            <w:pPr>
              <w:autoSpaceDE w:val="0"/>
              <w:autoSpaceDN w:val="0"/>
              <w:adjustRightInd w:val="0"/>
              <w:jc w:val="center"/>
              <w:rPr>
                <w:rFonts w:eastAsiaTheme="minorHAnsi"/>
                <w:i/>
                <w:color w:val="000000"/>
                <w:lang w:eastAsia="en-US"/>
              </w:rPr>
            </w:pPr>
            <w:r>
              <w:rPr>
                <w:rFonts w:eastAsiaTheme="minorHAnsi"/>
                <w:i/>
                <w:color w:val="000000"/>
                <w:lang w:eastAsia="en-US"/>
              </w:rPr>
              <w:t>Демонтажные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шаровых кранов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стального радиатора.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F3EA9" w:rsidRDefault="009A373A" w:rsidP="00DF4C3A">
            <w:pPr>
              <w:autoSpaceDE w:val="0"/>
              <w:autoSpaceDN w:val="0"/>
              <w:adjustRightInd w:val="0"/>
              <w:ind w:firstLine="251"/>
              <w:jc w:val="center"/>
              <w:rPr>
                <w:rFonts w:eastAsiaTheme="minorHAnsi"/>
                <w:i/>
                <w:color w:val="000000"/>
                <w:lang w:eastAsia="en-US"/>
              </w:rPr>
            </w:pPr>
            <w:r>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алюминиевого радиатора 12 сек. высотой 350 мм.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запорных клапанов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Монтаж термоголовки для радиатора отопления Д</w:t>
            </w:r>
            <w:r>
              <w:rPr>
                <w:rFonts w:eastAsiaTheme="minorHAnsi"/>
                <w:color w:val="000000"/>
                <w:lang w:val="en-US" w:eastAsia="en-US"/>
              </w:rPr>
              <w:t>y</w:t>
            </w:r>
            <w:r>
              <w:rPr>
                <w:rFonts w:eastAsiaTheme="minorHAnsi"/>
                <w:color w:val="000000"/>
                <w:lang w:eastAsia="en-US"/>
              </w:rPr>
              <w:t xml:space="preserve">=25 мм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6</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Присоединение радиаторов отопления к существующей системе отопления </w:t>
            </w:r>
            <w:r w:rsidRPr="00EB265C">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 мм</w:t>
            </w:r>
            <w:r w:rsidRPr="00EB265C">
              <w:rPr>
                <w:rFonts w:eastAsiaTheme="minorHAnsi"/>
                <w:i/>
                <w:color w:val="000000"/>
                <w:lang w:eastAsia="en-US"/>
              </w:rPr>
              <w:t>)</w:t>
            </w:r>
            <w:r>
              <w:rPr>
                <w:rFonts w:eastAsiaTheme="minorHAnsi"/>
                <w:i/>
                <w:color w:val="000000"/>
                <w:lang w:eastAsia="en-US"/>
              </w:rPr>
              <w:t xml:space="preserve">.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полипропиленовой трубы ПП </w:t>
            </w:r>
            <w:proofErr w:type="spellStart"/>
            <w:r>
              <w:rPr>
                <w:rFonts w:eastAsiaTheme="minorHAnsi"/>
                <w:color w:val="000000"/>
                <w:lang w:eastAsia="en-US"/>
              </w:rPr>
              <w:t>Ду</w:t>
            </w:r>
            <w:proofErr w:type="spellEnd"/>
            <w:r>
              <w:rPr>
                <w:rFonts w:eastAsiaTheme="minorHAnsi"/>
                <w:color w:val="000000"/>
                <w:lang w:eastAsia="en-US"/>
              </w:rPr>
              <w:t>=25 мм.</w:t>
            </w:r>
            <w:r w:rsidRPr="00793AA0">
              <w:rPr>
                <w:rFonts w:eastAsiaTheme="minorHAnsi"/>
                <w:i/>
                <w:color w:val="000000"/>
                <w:lang w:eastAsia="en-US"/>
              </w:rPr>
              <w:t xml:space="preserve"> (</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Pr="00D5571C" w:rsidRDefault="009A373A" w:rsidP="00DF4C3A">
            <w:pPr>
              <w:jc w:val="center"/>
              <w:rPr>
                <w:rFonts w:eastAsiaTheme="minorHAnsi"/>
                <w:bCs/>
                <w:color w:val="000000"/>
                <w:sz w:val="18"/>
                <w:szCs w:val="18"/>
                <w:lang w:eastAsia="en-US"/>
              </w:rP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6,50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Обвязка радиатора отопления.</w:t>
            </w:r>
            <w:r w:rsidRPr="00793AA0">
              <w:rPr>
                <w:rFonts w:eastAsiaTheme="minorHAnsi"/>
                <w:i/>
                <w:color w:val="000000"/>
                <w:lang w:eastAsia="en-US"/>
              </w:rPr>
              <w:t xml:space="preserve"> (</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F3EA9" w:rsidRDefault="009A373A" w:rsidP="00DF4C3A">
            <w:pPr>
              <w:autoSpaceDE w:val="0"/>
              <w:autoSpaceDN w:val="0"/>
              <w:adjustRightInd w:val="0"/>
              <w:ind w:firstLine="251"/>
              <w:jc w:val="center"/>
              <w:rPr>
                <w:rFonts w:eastAsiaTheme="minorHAnsi"/>
                <w:i/>
                <w:color w:val="000000"/>
                <w:lang w:eastAsia="en-US"/>
              </w:rPr>
            </w:pPr>
            <w:r>
              <w:rPr>
                <w:rFonts w:eastAsiaTheme="minorHAnsi"/>
                <w:i/>
                <w:color w:val="000000"/>
                <w:lang w:eastAsia="en-US"/>
              </w:rPr>
              <w:t>Отделочные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Отбивка штукатурки в оконной арке.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lastRenderedPageBreak/>
              <w:t>10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Оштукатуривание отбитых участков оконной арки.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Шпатлевка оштукатуренных мест оконной арки. </w:t>
            </w:r>
            <w:r w:rsidRPr="00793AA0">
              <w:rPr>
                <w:rFonts w:eastAsiaTheme="minorHAnsi"/>
                <w:i/>
                <w:color w:val="000000"/>
                <w:lang w:eastAsia="en-US"/>
              </w:rPr>
              <w:t>(</w:t>
            </w:r>
            <w:proofErr w:type="spellStart"/>
            <w:r w:rsidRPr="00793AA0">
              <w:rPr>
                <w:rFonts w:eastAsiaTheme="minorHAnsi"/>
                <w:i/>
                <w:color w:val="000000"/>
                <w:lang w:eastAsia="en-US"/>
              </w:rPr>
              <w:t>ч.п</w:t>
            </w:r>
            <w:proofErr w:type="spellEnd"/>
            <w:r w:rsidRPr="00793AA0">
              <w:rPr>
                <w:rFonts w:eastAsiaTheme="minorHAnsi"/>
                <w:i/>
                <w:color w:val="000000"/>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sidRPr="001E09F2">
              <w:t xml:space="preserve">Окраска </w:t>
            </w:r>
            <w:r>
              <w:t xml:space="preserve">оконной арки </w:t>
            </w:r>
            <w:r w:rsidRPr="001E09F2">
              <w:t xml:space="preserve">водоэмульсионными составами с расчисткой старой краски до 10% от площади </w:t>
            </w:r>
            <w:r>
              <w:t xml:space="preserve">арки, с расшивкой трещин и последующей их шпаклёвкой </w:t>
            </w:r>
            <w:r w:rsidRPr="001E09F2">
              <w:t xml:space="preserve">(краска водно-дисперсионная </w:t>
            </w:r>
            <w:proofErr w:type="spellStart"/>
            <w:r w:rsidRPr="001E09F2">
              <w:t>акрилатная</w:t>
            </w:r>
            <w:proofErr w:type="spellEnd"/>
            <w:r w:rsidRPr="001E09F2">
              <w:t xml:space="preserve"> ВД-АК-111 или аналог</w:t>
            </w:r>
            <w:r>
              <w:t>, согласно колера</w:t>
            </w:r>
            <w:r w:rsidRPr="001E09F2">
              <w:t>).</w:t>
            </w:r>
            <w:r>
              <w:t xml:space="preserve"> </w:t>
            </w:r>
            <w:r w:rsidRPr="00793AA0">
              <w:rPr>
                <w:i/>
              </w:rPr>
              <w:t>(</w:t>
            </w:r>
            <w:proofErr w:type="spellStart"/>
            <w:r w:rsidRPr="00793AA0">
              <w:rPr>
                <w:i/>
              </w:rPr>
              <w:t>ч.п</w:t>
            </w:r>
            <w:proofErr w:type="spellEnd"/>
            <w:r w:rsidRPr="00793AA0">
              <w:rPr>
                <w:i/>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9,07</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13</w:t>
            </w:r>
          </w:p>
        </w:tc>
        <w:tc>
          <w:tcPr>
            <w:tcW w:w="7938" w:type="dxa"/>
            <w:tcBorders>
              <w:top w:val="single" w:sz="6" w:space="0" w:color="auto"/>
              <w:left w:val="single" w:sz="6" w:space="0" w:color="auto"/>
              <w:bottom w:val="single" w:sz="6" w:space="0" w:color="auto"/>
              <w:right w:val="single" w:sz="4" w:space="0" w:color="auto"/>
            </w:tcBorders>
          </w:tcPr>
          <w:p w:rsidR="009A373A" w:rsidRPr="00012391" w:rsidRDefault="009A373A" w:rsidP="00DF4C3A">
            <w:pPr>
              <w:autoSpaceDE w:val="0"/>
              <w:autoSpaceDN w:val="0"/>
              <w:adjustRightInd w:val="0"/>
              <w:ind w:firstLine="251"/>
              <w:jc w:val="both"/>
              <w:rPr>
                <w:i/>
              </w:rPr>
            </w:pPr>
            <w:r>
              <w:rPr>
                <w:color w:val="000000"/>
              </w:rPr>
              <w:t xml:space="preserve">Окраска поверхностей стен водоэмульсионными акриловыми составами с расчисткой старой краски до 20% от поверхности стен,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61,03</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14</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pPr>
            <w:r w:rsidRPr="008A3309">
              <w:t xml:space="preserve">Ремонт паркетных полов местами до 10% от площади помещения </w:t>
            </w:r>
            <w:r w:rsidRPr="008A3309">
              <w:rPr>
                <w:i/>
              </w:rPr>
              <w:t>(</w:t>
            </w:r>
            <w:proofErr w:type="spellStart"/>
            <w:r w:rsidRPr="008A3309">
              <w:rPr>
                <w:i/>
              </w:rPr>
              <w:t>ч.п</w:t>
            </w:r>
            <w:proofErr w:type="spellEnd"/>
            <w:r w:rsidRPr="008A3309">
              <w:rPr>
                <w:i/>
              </w:rPr>
              <w:t>. 8)</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кв.м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3,08</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15</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rPr>
                <w:rFonts w:eastAsiaTheme="minorHAnsi"/>
                <w:lang w:eastAsia="en-US"/>
              </w:rPr>
            </w:pPr>
            <w:r w:rsidRPr="008A3309">
              <w:t xml:space="preserve">Шлифовка поверхности паркетных полов механизированным способом </w:t>
            </w:r>
            <w:r w:rsidRPr="008A3309">
              <w:rPr>
                <w:i/>
              </w:rPr>
              <w:t>(</w:t>
            </w:r>
            <w:proofErr w:type="spellStart"/>
            <w:r w:rsidRPr="008A3309">
              <w:rPr>
                <w:i/>
              </w:rPr>
              <w:t>ч.п</w:t>
            </w:r>
            <w:proofErr w:type="spellEnd"/>
            <w:r w:rsidRPr="008A3309">
              <w:rPr>
                <w:i/>
              </w:rPr>
              <w:t>. 8)</w:t>
            </w:r>
            <w:r w:rsidRPr="008A3309">
              <w:t>.</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кв.м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36,25</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16</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rPr>
                <w:rFonts w:eastAsiaTheme="minorHAnsi"/>
                <w:i/>
                <w:lang w:eastAsia="en-US"/>
              </w:rPr>
            </w:pPr>
            <w:r w:rsidRPr="008A3309">
              <w:rPr>
                <w:rFonts w:eastAsiaTheme="minorHAnsi"/>
                <w:lang w:eastAsia="en-US"/>
              </w:rPr>
              <w:t xml:space="preserve">Шпатлёвка поверхности паркетных полов </w:t>
            </w:r>
            <w:r w:rsidRPr="008A3309">
              <w:rPr>
                <w:rFonts w:eastAsiaTheme="minorHAnsi"/>
                <w:i/>
                <w:lang w:eastAsia="en-US"/>
              </w:rPr>
              <w:t>(</w:t>
            </w:r>
            <w:proofErr w:type="spellStart"/>
            <w:r w:rsidRPr="008A3309">
              <w:rPr>
                <w:rFonts w:eastAsiaTheme="minorHAnsi"/>
                <w:i/>
                <w:lang w:eastAsia="en-US"/>
              </w:rPr>
              <w:t>ч.п</w:t>
            </w:r>
            <w:proofErr w:type="spellEnd"/>
            <w:r w:rsidRPr="008A3309">
              <w:rPr>
                <w:rFonts w:eastAsiaTheme="minorHAnsi"/>
                <w:i/>
                <w:lang w:eastAsia="en-US"/>
              </w:rPr>
              <w:t>. 8)</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кв.м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36,25</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17</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rPr>
                <w:rFonts w:eastAsiaTheme="minorHAnsi"/>
                <w:i/>
                <w:lang w:eastAsia="en-US"/>
              </w:rPr>
            </w:pPr>
            <w:r w:rsidRPr="008A3309">
              <w:t xml:space="preserve">Покрытие поверхности паркета полов лаком по </w:t>
            </w:r>
            <w:proofErr w:type="spellStart"/>
            <w:r w:rsidRPr="008A3309">
              <w:t>огрунтованной</w:t>
            </w:r>
            <w:proofErr w:type="spellEnd"/>
            <w:r w:rsidRPr="008A3309">
              <w:t xml:space="preserve"> или окрашенной поверхности за 3 раза </w:t>
            </w:r>
            <w:r w:rsidRPr="008A3309">
              <w:rPr>
                <w:i/>
              </w:rPr>
              <w:t>(</w:t>
            </w:r>
            <w:proofErr w:type="spellStart"/>
            <w:r w:rsidRPr="008A3309">
              <w:rPr>
                <w:i/>
              </w:rPr>
              <w:t>ч.п</w:t>
            </w:r>
            <w:proofErr w:type="spellEnd"/>
            <w:r w:rsidRPr="008A3309">
              <w:rPr>
                <w:i/>
              </w:rPr>
              <w:t>. 8)</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кв.м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36,25</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18</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rPr>
                <w:rFonts w:eastAsiaTheme="minorHAnsi"/>
                <w:lang w:eastAsia="en-US"/>
              </w:rPr>
            </w:pPr>
            <w:r w:rsidRPr="008A3309">
              <w:t xml:space="preserve">Шлифовка плинтуса </w:t>
            </w:r>
            <w:r w:rsidRPr="008A3309">
              <w:rPr>
                <w:i/>
              </w:rPr>
              <w:t>(</w:t>
            </w:r>
            <w:proofErr w:type="spellStart"/>
            <w:r w:rsidRPr="008A3309">
              <w:rPr>
                <w:i/>
              </w:rPr>
              <w:t>ч.п</w:t>
            </w:r>
            <w:proofErr w:type="spellEnd"/>
            <w:r w:rsidRPr="008A3309">
              <w:rPr>
                <w:i/>
              </w:rPr>
              <w:t>. 8)</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п.м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24,60</w:t>
            </w:r>
          </w:p>
        </w:tc>
      </w:tr>
      <w:tr w:rsidR="009A373A" w:rsidRPr="008A3309"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8A3309" w:rsidRDefault="009A373A" w:rsidP="00DF4C3A">
            <w:pPr>
              <w:autoSpaceDE w:val="0"/>
              <w:autoSpaceDN w:val="0"/>
              <w:adjustRightInd w:val="0"/>
              <w:jc w:val="center"/>
              <w:rPr>
                <w:rFonts w:eastAsiaTheme="minorHAnsi"/>
                <w:lang w:eastAsia="en-US"/>
              </w:rPr>
            </w:pPr>
            <w:r>
              <w:rPr>
                <w:rFonts w:eastAsiaTheme="minorHAnsi"/>
                <w:lang w:eastAsia="en-US"/>
              </w:rPr>
              <w:t>19</w:t>
            </w:r>
          </w:p>
        </w:tc>
        <w:tc>
          <w:tcPr>
            <w:tcW w:w="7938" w:type="dxa"/>
            <w:tcBorders>
              <w:top w:val="single" w:sz="6" w:space="0" w:color="auto"/>
              <w:left w:val="single" w:sz="6" w:space="0" w:color="auto"/>
              <w:bottom w:val="single" w:sz="6" w:space="0" w:color="auto"/>
              <w:right w:val="single" w:sz="4" w:space="0" w:color="auto"/>
            </w:tcBorders>
          </w:tcPr>
          <w:p w:rsidR="009A373A" w:rsidRPr="008A3309" w:rsidRDefault="009A373A" w:rsidP="00DF4C3A">
            <w:pPr>
              <w:autoSpaceDE w:val="0"/>
              <w:autoSpaceDN w:val="0"/>
              <w:adjustRightInd w:val="0"/>
              <w:ind w:firstLine="251"/>
              <w:jc w:val="both"/>
            </w:pPr>
            <w:r w:rsidRPr="008A3309">
              <w:t xml:space="preserve">Покрытие плинтуса лаком по </w:t>
            </w:r>
            <w:proofErr w:type="spellStart"/>
            <w:r w:rsidRPr="008A3309">
              <w:t>огрунтованной</w:t>
            </w:r>
            <w:proofErr w:type="spellEnd"/>
            <w:r w:rsidRPr="008A3309">
              <w:t xml:space="preserve"> или окрашенной поверхности за 3 раза </w:t>
            </w:r>
            <w:r w:rsidRPr="008A3309">
              <w:rPr>
                <w:i/>
              </w:rPr>
              <w:t>(</w:t>
            </w:r>
            <w:proofErr w:type="spellStart"/>
            <w:r w:rsidRPr="008A3309">
              <w:rPr>
                <w:i/>
              </w:rPr>
              <w:t>ч.п</w:t>
            </w:r>
            <w:proofErr w:type="spellEnd"/>
            <w:r w:rsidRPr="008A3309">
              <w:rPr>
                <w:i/>
              </w:rPr>
              <w:t>. 8)</w:t>
            </w:r>
          </w:p>
        </w:tc>
        <w:tc>
          <w:tcPr>
            <w:tcW w:w="709" w:type="dxa"/>
            <w:tcBorders>
              <w:top w:val="single" w:sz="6" w:space="0" w:color="auto"/>
              <w:left w:val="single" w:sz="4" w:space="0" w:color="auto"/>
              <w:bottom w:val="single" w:sz="6" w:space="0" w:color="auto"/>
              <w:right w:val="single" w:sz="4" w:space="0" w:color="auto"/>
            </w:tcBorders>
          </w:tcPr>
          <w:p w:rsidR="009A373A" w:rsidRPr="008A3309" w:rsidRDefault="009A373A" w:rsidP="00DF4C3A">
            <w:pPr>
              <w:jc w:val="center"/>
            </w:pPr>
            <w:proofErr w:type="spellStart"/>
            <w:r w:rsidRPr="008A3309">
              <w:t>п.м</w:t>
            </w:r>
            <w:proofErr w:type="spellEnd"/>
            <w:r w:rsidRPr="008A3309">
              <w:t>.</w:t>
            </w:r>
          </w:p>
        </w:tc>
        <w:tc>
          <w:tcPr>
            <w:tcW w:w="850" w:type="dxa"/>
            <w:tcBorders>
              <w:top w:val="single" w:sz="6" w:space="0" w:color="auto"/>
              <w:left w:val="single" w:sz="4" w:space="0" w:color="auto"/>
              <w:bottom w:val="single" w:sz="6" w:space="0" w:color="auto"/>
              <w:right w:val="single" w:sz="6" w:space="0" w:color="auto"/>
            </w:tcBorders>
          </w:tcPr>
          <w:p w:rsidR="009A373A" w:rsidRPr="008A3309" w:rsidRDefault="009A373A" w:rsidP="00DF4C3A">
            <w:pPr>
              <w:autoSpaceDE w:val="0"/>
              <w:autoSpaceDN w:val="0"/>
              <w:adjustRightInd w:val="0"/>
              <w:ind w:right="114"/>
              <w:jc w:val="right"/>
              <w:rPr>
                <w:rFonts w:eastAsiaTheme="minorHAnsi"/>
                <w:lang w:eastAsia="en-US"/>
              </w:rPr>
            </w:pPr>
            <w:r w:rsidRPr="008A3309">
              <w:rPr>
                <w:rFonts w:eastAsiaTheme="minorHAnsi"/>
                <w:lang w:eastAsia="en-US"/>
              </w:rPr>
              <w:t>24,60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20</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20%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30,80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21</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Демонтаж светодиодных потолочных светильников 600х600 </w:t>
            </w:r>
            <w:r w:rsidRPr="0027241E">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22</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Монтаж светодиодных потолочных светильников 600х600 </w:t>
            </w:r>
            <w:r w:rsidRPr="0027241E">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23</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Кабель канал 20х20 </w:t>
            </w:r>
            <w:r w:rsidRPr="0027241E">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15,00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24</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Кабель ВВГнг-3х1,5 </w:t>
            </w:r>
            <w:r w:rsidRPr="0027241E">
              <w:rPr>
                <w:i/>
                <w:color w:val="000000"/>
              </w:rPr>
              <w:t>(</w:t>
            </w:r>
            <w:proofErr w:type="spellStart"/>
            <w:r>
              <w:rPr>
                <w:i/>
                <w:color w:val="000000"/>
              </w:rPr>
              <w:t>ч.п</w:t>
            </w:r>
            <w:proofErr w:type="spellEnd"/>
            <w:r>
              <w:rPr>
                <w:i/>
                <w:color w:val="000000"/>
              </w:rPr>
              <w:t>. 8)</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25</w:t>
            </w:r>
          </w:p>
        </w:tc>
        <w:tc>
          <w:tcPr>
            <w:tcW w:w="7938" w:type="dxa"/>
            <w:tcBorders>
              <w:top w:val="single" w:sz="6" w:space="0" w:color="auto"/>
              <w:left w:val="single" w:sz="6" w:space="0" w:color="auto"/>
              <w:bottom w:val="single" w:sz="6" w:space="0" w:color="auto"/>
              <w:right w:val="single" w:sz="4" w:space="0" w:color="auto"/>
            </w:tcBorders>
          </w:tcPr>
          <w:p w:rsidR="009A373A" w:rsidRPr="00012391" w:rsidRDefault="009A373A" w:rsidP="00DF4C3A">
            <w:pPr>
              <w:autoSpaceDE w:val="0"/>
              <w:autoSpaceDN w:val="0"/>
              <w:adjustRightInd w:val="0"/>
              <w:ind w:firstLine="251"/>
              <w:jc w:val="both"/>
              <w:rPr>
                <w:i/>
              </w:rPr>
            </w:pPr>
            <w:r>
              <w:rPr>
                <w:color w:val="000000"/>
              </w:rPr>
              <w:t xml:space="preserve">Окраска поверхностей стен водоэмульсионными акриловыми составами с расчисткой старой краски до 20% от поверхности стен,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Pr>
                <w:i/>
                <w:color w:val="000000"/>
              </w:rPr>
              <w:t>(</w:t>
            </w:r>
            <w:proofErr w:type="spellStart"/>
            <w:r>
              <w:rPr>
                <w:i/>
                <w:color w:val="000000"/>
              </w:rPr>
              <w:t>ч.п</w:t>
            </w:r>
            <w:proofErr w:type="spellEnd"/>
            <w:r>
              <w:rPr>
                <w:i/>
                <w:color w:val="000000"/>
              </w:rPr>
              <w:t>. 7)</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41,10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26</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20%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7)</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12,00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27</w:t>
            </w:r>
          </w:p>
        </w:tc>
        <w:tc>
          <w:tcPr>
            <w:tcW w:w="7938" w:type="dxa"/>
            <w:tcBorders>
              <w:top w:val="single" w:sz="6" w:space="0" w:color="auto"/>
              <w:left w:val="single" w:sz="6" w:space="0" w:color="auto"/>
              <w:bottom w:val="single" w:sz="6" w:space="0" w:color="auto"/>
              <w:right w:val="single" w:sz="4" w:space="0" w:color="auto"/>
            </w:tcBorders>
          </w:tcPr>
          <w:p w:rsidR="009A373A" w:rsidRPr="00012391" w:rsidRDefault="009A373A" w:rsidP="00DF4C3A">
            <w:pPr>
              <w:autoSpaceDE w:val="0"/>
              <w:autoSpaceDN w:val="0"/>
              <w:adjustRightInd w:val="0"/>
              <w:ind w:firstLine="251"/>
              <w:jc w:val="both"/>
              <w:rPr>
                <w:i/>
              </w:rPr>
            </w:pPr>
            <w:r>
              <w:rPr>
                <w:color w:val="000000"/>
              </w:rPr>
              <w:t xml:space="preserve">Окраска поверхностей стен водоэмульсионными акриловыми составами с расчисткой старой краски до 10% от поверхности стен,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17,27</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28</w:t>
            </w:r>
          </w:p>
        </w:tc>
        <w:tc>
          <w:tcPr>
            <w:tcW w:w="7938" w:type="dxa"/>
            <w:tcBorders>
              <w:top w:val="single" w:sz="6" w:space="0" w:color="auto"/>
              <w:left w:val="single" w:sz="6" w:space="0" w:color="auto"/>
              <w:bottom w:val="single" w:sz="6" w:space="0" w:color="auto"/>
              <w:right w:val="single" w:sz="4" w:space="0" w:color="auto"/>
            </w:tcBorders>
          </w:tcPr>
          <w:p w:rsidR="009A373A" w:rsidRPr="00506CE8"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10%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29</w:t>
            </w:r>
          </w:p>
        </w:tc>
        <w:tc>
          <w:tcPr>
            <w:tcW w:w="7938" w:type="dxa"/>
            <w:tcBorders>
              <w:top w:val="single" w:sz="6" w:space="0" w:color="auto"/>
              <w:left w:val="single" w:sz="6" w:space="0" w:color="auto"/>
              <w:bottom w:val="single" w:sz="6" w:space="0" w:color="auto"/>
              <w:right w:val="single" w:sz="4" w:space="0" w:color="auto"/>
            </w:tcBorders>
          </w:tcPr>
          <w:p w:rsidR="009A373A" w:rsidRPr="005F24B6" w:rsidRDefault="009A373A" w:rsidP="00DF4C3A">
            <w:pPr>
              <w:autoSpaceDE w:val="0"/>
              <w:autoSpaceDN w:val="0"/>
              <w:adjustRightInd w:val="0"/>
              <w:ind w:firstLine="251"/>
              <w:jc w:val="both"/>
              <w:rPr>
                <w:i/>
                <w:color w:val="000000"/>
              </w:rPr>
            </w:pPr>
            <w:r>
              <w:rPr>
                <w:color w:val="000000"/>
              </w:rPr>
              <w:t xml:space="preserve">Демонтаж плинтуса.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6,25</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Демонтаж линолеума.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Демонтаж основания под линолеум, фанера 16 мм.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Монтаж основания под линолеум, фанер 22 мм.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Укладка линолеума.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34</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Монтаж плинтуса. </w:t>
            </w:r>
            <w:r>
              <w:rPr>
                <w:i/>
                <w:color w:val="000000"/>
              </w:rPr>
              <w:t>(</w:t>
            </w:r>
            <w:proofErr w:type="spellStart"/>
            <w:r>
              <w:rPr>
                <w:i/>
                <w:color w:val="000000"/>
              </w:rPr>
              <w:t>ч.п</w:t>
            </w:r>
            <w:proofErr w:type="spellEnd"/>
            <w:r>
              <w:rPr>
                <w:i/>
                <w:color w:val="000000"/>
              </w:rPr>
              <w:t>. 6)</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6,25</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lastRenderedPageBreak/>
              <w:t>35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10%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4,42</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36</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Установка эл/сушила для рук (материал заказчика).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37</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rPr>
                <w:color w:val="000000"/>
              </w:rPr>
            </w:pPr>
            <w:r>
              <w:rPr>
                <w:color w:val="000000"/>
              </w:rPr>
              <w:t xml:space="preserve">Монтаж наружной розетки </w:t>
            </w:r>
            <w:r>
              <w:rPr>
                <w:color w:val="000000"/>
                <w:lang w:val="en-US"/>
              </w:rPr>
              <w:t>IP</w:t>
            </w:r>
            <w:r w:rsidRPr="00675953">
              <w:rPr>
                <w:color w:val="000000"/>
              </w:rPr>
              <w:t>55</w:t>
            </w:r>
            <w:r>
              <w:rPr>
                <w:color w:val="000000"/>
              </w:rPr>
              <w:t xml:space="preserve">.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Монтаж кабель канала 20х20.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15,00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39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Монтаж кабеля ВВГнг 3х2,5.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15,00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Подключение кабеля в </w:t>
            </w:r>
            <w:proofErr w:type="spellStart"/>
            <w:r>
              <w:rPr>
                <w:color w:val="000000"/>
              </w:rPr>
              <w:t>распаечной</w:t>
            </w:r>
            <w:proofErr w:type="spellEnd"/>
            <w:r>
              <w:rPr>
                <w:color w:val="000000"/>
              </w:rPr>
              <w:t xml:space="preserve"> коробке.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Демонтаж унитаза «Компакт» в комплекте.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Pr="00ED3230" w:rsidRDefault="009A373A" w:rsidP="00DF4C3A">
            <w:pPr>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Монтаж нового унитаза «Компакт» в комплекте.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Подключение нового унитаза к системе. </w:t>
            </w:r>
            <w:r w:rsidRPr="0027241E">
              <w:rPr>
                <w:i/>
                <w:color w:val="000000"/>
              </w:rPr>
              <w:t>(</w:t>
            </w:r>
            <w:proofErr w:type="spellStart"/>
            <w:r>
              <w:rPr>
                <w:i/>
                <w:color w:val="000000"/>
              </w:rPr>
              <w:t>ч.п</w:t>
            </w:r>
            <w:proofErr w:type="spellEnd"/>
            <w:r>
              <w:rPr>
                <w:i/>
                <w:color w:val="000000"/>
              </w:rPr>
              <w:t>. 5)</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44</w:t>
            </w:r>
          </w:p>
        </w:tc>
        <w:tc>
          <w:tcPr>
            <w:tcW w:w="7938" w:type="dxa"/>
            <w:tcBorders>
              <w:top w:val="single" w:sz="6" w:space="0" w:color="auto"/>
              <w:left w:val="single" w:sz="6" w:space="0" w:color="auto"/>
              <w:bottom w:val="single" w:sz="6" w:space="0" w:color="auto"/>
              <w:right w:val="single" w:sz="4" w:space="0" w:color="auto"/>
            </w:tcBorders>
          </w:tcPr>
          <w:p w:rsidR="009A373A" w:rsidRPr="00012391" w:rsidRDefault="009A373A" w:rsidP="00DF4C3A">
            <w:pPr>
              <w:autoSpaceDE w:val="0"/>
              <w:autoSpaceDN w:val="0"/>
              <w:adjustRightInd w:val="0"/>
              <w:ind w:firstLine="251"/>
              <w:jc w:val="both"/>
              <w:rPr>
                <w:i/>
              </w:rPr>
            </w:pPr>
            <w:r>
              <w:rPr>
                <w:color w:val="000000"/>
              </w:rPr>
              <w:t xml:space="preserve">Окраска поверхностей стен водоэмульсионными акриловыми составами с расчисткой старой краски до 20% от поверхности стен,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Pr>
                <w:i/>
                <w:color w:val="000000"/>
              </w:rPr>
              <w:t>(</w:t>
            </w:r>
            <w:proofErr w:type="spellStart"/>
            <w:r>
              <w:rPr>
                <w:i/>
                <w:color w:val="000000"/>
              </w:rPr>
              <w:t>ч.п</w:t>
            </w:r>
            <w:proofErr w:type="spellEnd"/>
            <w:r>
              <w:rPr>
                <w:i/>
                <w:color w:val="000000"/>
              </w:rPr>
              <w:t>. 4)</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11,52</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45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10%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4)</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2,40</w:t>
            </w:r>
          </w:p>
        </w:tc>
      </w:tr>
      <w:tr w:rsidR="009A373A"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center"/>
              <w:rPr>
                <w:i/>
              </w:rPr>
            </w:pPr>
            <w:r w:rsidRPr="00675953">
              <w:rPr>
                <w:i/>
              </w:rPr>
              <w:t>Демонтажные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46</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 xml:space="preserve">Демонтаж шаровых кранов </w:t>
            </w:r>
            <w:proofErr w:type="spellStart"/>
            <w:r>
              <w:t>Ду</w:t>
            </w:r>
            <w:proofErr w:type="spellEnd"/>
            <w:r>
              <w:t xml:space="preserve">=25 мм </w:t>
            </w:r>
            <w:r w:rsidRPr="00295954">
              <w:rPr>
                <w:i/>
              </w:rPr>
              <w:t>(</w:t>
            </w:r>
            <w:proofErr w:type="spellStart"/>
            <w:r>
              <w:rPr>
                <w:i/>
              </w:rPr>
              <w:t>ч.п</w:t>
            </w:r>
            <w:proofErr w:type="spellEnd"/>
            <w:r>
              <w:rPr>
                <w:i/>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4,00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47</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 xml:space="preserve">Демонтаж стальных радиаторов. </w:t>
            </w:r>
            <w:r w:rsidRPr="00295954">
              <w:rPr>
                <w:i/>
              </w:rPr>
              <w:t>(</w:t>
            </w:r>
            <w:proofErr w:type="spellStart"/>
            <w:r>
              <w:rPr>
                <w:i/>
              </w:rPr>
              <w:t>ч.п</w:t>
            </w:r>
            <w:proofErr w:type="spellEnd"/>
            <w:r>
              <w:rPr>
                <w:i/>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center"/>
              <w:rPr>
                <w:i/>
              </w:rPr>
            </w:pPr>
            <w:r>
              <w:rPr>
                <w:i/>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48</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Монтаж алюминиевого радиатора 12 секций высотой 350 мм.</w:t>
            </w:r>
            <w:r w:rsidRPr="00295954">
              <w:rPr>
                <w:i/>
              </w:rPr>
              <w:t xml:space="preserve"> (</w:t>
            </w:r>
            <w:proofErr w:type="spellStart"/>
            <w:r>
              <w:rPr>
                <w:i/>
              </w:rPr>
              <w:t>ч.п</w:t>
            </w:r>
            <w:proofErr w:type="spellEnd"/>
            <w:r>
              <w:rPr>
                <w:i/>
              </w:rPr>
              <w:t>. 3)</w:t>
            </w:r>
            <w:r>
              <w:t xml:space="preserve"> </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49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 xml:space="preserve">Монтаж запорных клапанов </w:t>
            </w:r>
            <w:proofErr w:type="spellStart"/>
            <w:r>
              <w:t>Ду</w:t>
            </w:r>
            <w:proofErr w:type="spellEnd"/>
            <w:r>
              <w:t xml:space="preserve">=25 мм. </w:t>
            </w:r>
            <w:r w:rsidRPr="00295954">
              <w:rPr>
                <w:i/>
              </w:rPr>
              <w:t>(</w:t>
            </w:r>
            <w:proofErr w:type="spellStart"/>
            <w:r>
              <w:rPr>
                <w:i/>
              </w:rPr>
              <w:t>ч.п</w:t>
            </w:r>
            <w:proofErr w:type="spellEnd"/>
            <w:r>
              <w:rPr>
                <w:i/>
              </w:rPr>
              <w:t>. 3)</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4,00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 xml:space="preserve">Монтаж терморегулирующих головок для радиаторов отопления </w:t>
            </w:r>
            <w:proofErr w:type="spellStart"/>
            <w:r>
              <w:t>Ду</w:t>
            </w:r>
            <w:proofErr w:type="spellEnd"/>
            <w:r>
              <w:t>=25 мм.</w:t>
            </w:r>
            <w:r w:rsidRPr="00295954">
              <w:rPr>
                <w:i/>
              </w:rPr>
              <w:t xml:space="preserve"> (</w:t>
            </w:r>
            <w:proofErr w:type="spellStart"/>
            <w:r>
              <w:rPr>
                <w:i/>
              </w:rPr>
              <w:t>ч.п</w:t>
            </w:r>
            <w:proofErr w:type="spellEnd"/>
            <w:r>
              <w:rPr>
                <w:i/>
              </w:rPr>
              <w:t>. 3)</w:t>
            </w:r>
            <w:r>
              <w:t xml:space="preserve"> </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 xml:space="preserve">Присоединение радиаторов отопления к существующей системе отопления </w:t>
            </w:r>
            <w:r w:rsidRPr="00295954">
              <w:rPr>
                <w:i/>
              </w:rPr>
              <w:t>(</w:t>
            </w:r>
            <w:r>
              <w:rPr>
                <w:i/>
              </w:rPr>
              <w:t xml:space="preserve">трубы стальные </w:t>
            </w:r>
            <w:proofErr w:type="spellStart"/>
            <w:r>
              <w:rPr>
                <w:i/>
              </w:rPr>
              <w:t>Ду</w:t>
            </w:r>
            <w:proofErr w:type="spellEnd"/>
            <w:r>
              <w:rPr>
                <w:i/>
              </w:rPr>
              <w:t xml:space="preserve">=25 мм). </w:t>
            </w:r>
            <w:r w:rsidRPr="00295954">
              <w:rPr>
                <w:i/>
              </w:rPr>
              <w:t>(</w:t>
            </w:r>
            <w:proofErr w:type="spellStart"/>
            <w:r>
              <w:rPr>
                <w:i/>
              </w:rPr>
              <w:t>ч.п</w:t>
            </w:r>
            <w:proofErr w:type="spellEnd"/>
            <w:r>
              <w:rPr>
                <w:i/>
              </w:rPr>
              <w:t>. 3)</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4,00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52</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 xml:space="preserve">Монтаж полипропиленовой трубы ПП </w:t>
            </w:r>
            <w:proofErr w:type="spellStart"/>
            <w:r>
              <w:t>Ду</w:t>
            </w:r>
            <w:proofErr w:type="spellEnd"/>
            <w:r>
              <w:t xml:space="preserve">= 25 мм. </w:t>
            </w:r>
            <w:r w:rsidRPr="00295954">
              <w:rPr>
                <w:i/>
              </w:rPr>
              <w:t>(</w:t>
            </w:r>
            <w:proofErr w:type="spellStart"/>
            <w:r>
              <w:rPr>
                <w:i/>
              </w:rPr>
              <w:t>ч.п</w:t>
            </w:r>
            <w:proofErr w:type="spellEnd"/>
            <w:r>
              <w:rPr>
                <w:i/>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12,00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53</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Обвязка радиаторов отопления.</w:t>
            </w:r>
            <w:r w:rsidRPr="00295954">
              <w:rPr>
                <w:i/>
              </w:rPr>
              <w:t xml:space="preserve"> (</w:t>
            </w:r>
            <w:proofErr w:type="spellStart"/>
            <w:r>
              <w:rPr>
                <w:i/>
              </w:rPr>
              <w:t>ч.п</w:t>
            </w:r>
            <w:proofErr w:type="spellEnd"/>
            <w:r>
              <w:rPr>
                <w:i/>
              </w:rPr>
              <w:t>. 3)</w:t>
            </w:r>
            <w:r>
              <w:t xml:space="preserve"> </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95954" w:rsidRDefault="009A373A" w:rsidP="00DF4C3A">
            <w:pPr>
              <w:autoSpaceDE w:val="0"/>
              <w:autoSpaceDN w:val="0"/>
              <w:adjustRightInd w:val="0"/>
              <w:ind w:firstLine="251"/>
              <w:jc w:val="center"/>
              <w:rPr>
                <w:i/>
              </w:rPr>
            </w:pPr>
            <w:r>
              <w:rPr>
                <w:i/>
              </w:rPr>
              <w:t>Отделочные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54</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color w:val="000000"/>
              </w:rPr>
            </w:pPr>
            <w:r>
              <w:rPr>
                <w:color w:val="000000"/>
              </w:rPr>
              <w:t xml:space="preserve">Окраска потолка водоэмульсионными акриловыми составами с расчисткой старой краски до 20% от поверхности потолка,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sidRPr="0027241E">
              <w:rPr>
                <w:i/>
                <w:color w:val="000000"/>
              </w:rPr>
              <w:t>(</w:t>
            </w:r>
            <w:proofErr w:type="spellStart"/>
            <w:r>
              <w:rPr>
                <w:i/>
                <w:color w:val="000000"/>
              </w:rPr>
              <w:t>ч.п</w:t>
            </w:r>
            <w:proofErr w:type="spellEnd"/>
            <w:r>
              <w:rPr>
                <w:i/>
                <w:color w:val="000000"/>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45,15</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55</w:t>
            </w:r>
          </w:p>
        </w:tc>
        <w:tc>
          <w:tcPr>
            <w:tcW w:w="7938" w:type="dxa"/>
            <w:tcBorders>
              <w:top w:val="single" w:sz="6" w:space="0" w:color="auto"/>
              <w:left w:val="single" w:sz="6" w:space="0" w:color="auto"/>
              <w:bottom w:val="single" w:sz="6" w:space="0" w:color="auto"/>
              <w:right w:val="single" w:sz="4" w:space="0" w:color="auto"/>
            </w:tcBorders>
          </w:tcPr>
          <w:p w:rsidR="009A373A" w:rsidRPr="00012391" w:rsidRDefault="009A373A" w:rsidP="00DF4C3A">
            <w:pPr>
              <w:autoSpaceDE w:val="0"/>
              <w:autoSpaceDN w:val="0"/>
              <w:adjustRightInd w:val="0"/>
              <w:ind w:firstLine="251"/>
              <w:jc w:val="both"/>
              <w:rPr>
                <w:i/>
              </w:rPr>
            </w:pPr>
            <w:r>
              <w:rPr>
                <w:color w:val="000000"/>
              </w:rPr>
              <w:t xml:space="preserve">Окраска поверхностей стен водоэмульсионными акриловыми составами с расчисткой старой краски до 20% от поверхности стен, с расшивкой трещин и последующей их шпаклевкой (краска водно-дисперсионная </w:t>
            </w:r>
            <w:proofErr w:type="spellStart"/>
            <w:r>
              <w:rPr>
                <w:color w:val="000000"/>
              </w:rPr>
              <w:t>акрилатная</w:t>
            </w:r>
            <w:proofErr w:type="spellEnd"/>
            <w:r>
              <w:rPr>
                <w:color w:val="000000"/>
              </w:rPr>
              <w:t xml:space="preserve"> ВД-АК-111 или аналог, согласно колера). </w:t>
            </w:r>
            <w:r>
              <w:rPr>
                <w:i/>
                <w:color w:val="000000"/>
              </w:rPr>
              <w:t>(</w:t>
            </w:r>
            <w:proofErr w:type="spellStart"/>
            <w:r>
              <w:rPr>
                <w:i/>
                <w:color w:val="000000"/>
              </w:rPr>
              <w:t>ч.п</w:t>
            </w:r>
            <w:proofErr w:type="spellEnd"/>
            <w:r>
              <w:rPr>
                <w:i/>
                <w:color w:val="000000"/>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77,05</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56</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Отбивка штукатурки в оконной арке.</w:t>
            </w:r>
            <w:r>
              <w:rPr>
                <w:color w:val="000000"/>
              </w:rPr>
              <w:t xml:space="preserve"> </w:t>
            </w:r>
            <w:r>
              <w:rPr>
                <w:i/>
                <w:color w:val="000000"/>
              </w:rPr>
              <w:t>(</w:t>
            </w:r>
            <w:proofErr w:type="spellStart"/>
            <w:r>
              <w:rPr>
                <w:i/>
                <w:color w:val="000000"/>
              </w:rPr>
              <w:t>ч.п</w:t>
            </w:r>
            <w:proofErr w:type="spellEnd"/>
            <w:r>
              <w:rPr>
                <w:i/>
                <w:color w:val="000000"/>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0,90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57</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Оштукатуривание отбитых участков арки.</w:t>
            </w:r>
            <w:r>
              <w:rPr>
                <w:color w:val="000000"/>
              </w:rPr>
              <w:t xml:space="preserve"> </w:t>
            </w:r>
            <w:r>
              <w:rPr>
                <w:i/>
                <w:color w:val="000000"/>
              </w:rPr>
              <w:t>(</w:t>
            </w:r>
            <w:proofErr w:type="spellStart"/>
            <w:r>
              <w:rPr>
                <w:i/>
                <w:color w:val="000000"/>
              </w:rPr>
              <w:t>ч.п</w:t>
            </w:r>
            <w:proofErr w:type="spellEnd"/>
            <w:r>
              <w:rPr>
                <w:i/>
                <w:color w:val="000000"/>
              </w:rPr>
              <w:t>. 3)</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0,90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Шпатлёвка оштукатуренных мест оконной арки.</w:t>
            </w:r>
            <w:r>
              <w:rPr>
                <w:color w:val="000000"/>
              </w:rPr>
              <w:t xml:space="preserve"> </w:t>
            </w:r>
            <w:r>
              <w:rPr>
                <w:i/>
                <w:color w:val="000000"/>
              </w:rPr>
              <w:t>(</w:t>
            </w:r>
            <w:proofErr w:type="spellStart"/>
            <w:r>
              <w:rPr>
                <w:i/>
                <w:color w:val="000000"/>
              </w:rPr>
              <w:t>ч.п</w:t>
            </w:r>
            <w:proofErr w:type="spellEnd"/>
            <w:r>
              <w:rPr>
                <w:i/>
                <w:color w:val="000000"/>
              </w:rPr>
              <w:t>. 3)</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0,90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59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sidRPr="001E09F2">
              <w:t xml:space="preserve">Окраска </w:t>
            </w:r>
            <w:r>
              <w:t xml:space="preserve">оконной арки </w:t>
            </w:r>
            <w:r w:rsidRPr="001E09F2">
              <w:t xml:space="preserve">водоэмульсионными составами с расчисткой старой краски до 10% от площади </w:t>
            </w:r>
            <w:r>
              <w:t xml:space="preserve">арки, с расшивкой трещин и последующей их шпаклёвкой </w:t>
            </w:r>
            <w:r w:rsidRPr="001E09F2">
              <w:t xml:space="preserve">(краска водно-дисперсионная </w:t>
            </w:r>
            <w:proofErr w:type="spellStart"/>
            <w:r w:rsidRPr="001E09F2">
              <w:t>акрилатная</w:t>
            </w:r>
            <w:proofErr w:type="spellEnd"/>
            <w:r w:rsidRPr="001E09F2">
              <w:t xml:space="preserve"> ВД-АК-111 или аналог</w:t>
            </w:r>
            <w:r>
              <w:t>, согласно колера</w:t>
            </w:r>
            <w:r w:rsidRPr="001E09F2">
              <w:t>).</w:t>
            </w:r>
            <w:r>
              <w:t xml:space="preserve"> </w:t>
            </w:r>
            <w:r w:rsidRPr="00793AA0">
              <w:rPr>
                <w:i/>
              </w:rPr>
              <w:t>(</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9,07</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lastRenderedPageBreak/>
              <w:t>60</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Ремонт паркетных полов местами до 10% от площади помещения.</w:t>
            </w:r>
            <w:r w:rsidRPr="00793AA0">
              <w:rPr>
                <w:i/>
              </w:rPr>
              <w:t xml:space="preserve"> (</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4,76</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61</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Шлифовка паркетных полов механизированным способом.</w:t>
            </w:r>
            <w:r w:rsidRPr="00793AA0">
              <w:rPr>
                <w:i/>
              </w:rPr>
              <w:t xml:space="preserve"> (</w:t>
            </w:r>
            <w:proofErr w:type="spellStart"/>
            <w:r w:rsidRPr="00793AA0">
              <w:rPr>
                <w:i/>
              </w:rPr>
              <w:t>ч.п</w:t>
            </w:r>
            <w:proofErr w:type="spellEnd"/>
            <w:r w:rsidRPr="00793AA0">
              <w:rPr>
                <w:i/>
              </w:rPr>
              <w:t xml:space="preserve">. </w:t>
            </w:r>
            <w:r>
              <w:rPr>
                <w:i/>
              </w:rPr>
              <w:t>3</w:t>
            </w:r>
            <w:r w:rsidRPr="00793AA0">
              <w:rPr>
                <w:i/>
              </w:rPr>
              <w:t>)</w:t>
            </w:r>
            <w:r>
              <w:t xml:space="preserve"> </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47,55</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62</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 xml:space="preserve">Шпатлёвка паркета. </w:t>
            </w:r>
            <w:r w:rsidRPr="00793AA0">
              <w:rPr>
                <w:i/>
              </w:rPr>
              <w:t>(</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47,55</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 xml:space="preserve">Покрытие лаком паркета за 3-и раза. </w:t>
            </w:r>
            <w:r w:rsidRPr="00793AA0">
              <w:rPr>
                <w:i/>
              </w:rPr>
              <w:t>(</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кв.м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74,55</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64</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 xml:space="preserve">Шлифовка плинтуса механизированным способом. </w:t>
            </w:r>
            <w:r w:rsidRPr="00793AA0">
              <w:rPr>
                <w:i/>
              </w:rPr>
              <w:t>(</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27,56</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pPr>
            <w:r>
              <w:t xml:space="preserve">Покрытие лаком плинтуса за 3-и раза. </w:t>
            </w:r>
            <w:r w:rsidRPr="00793AA0">
              <w:rPr>
                <w:i/>
              </w:rPr>
              <w:t>(</w:t>
            </w:r>
            <w:proofErr w:type="spellStart"/>
            <w:r w:rsidRPr="00793AA0">
              <w:rPr>
                <w:i/>
              </w:rPr>
              <w:t>ч.п</w:t>
            </w:r>
            <w:proofErr w:type="spellEnd"/>
            <w:r w:rsidRPr="00793AA0">
              <w:rPr>
                <w:i/>
              </w:rPr>
              <w:t xml:space="preserve">. </w:t>
            </w:r>
            <w:r>
              <w:rPr>
                <w:i/>
              </w:rPr>
              <w:t>3</w:t>
            </w:r>
            <w:r w:rsidRPr="00793AA0">
              <w:rPr>
                <w:i/>
              </w:rPr>
              <w:t>)</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lang w:eastAsia="en-US"/>
              </w:rPr>
            </w:pPr>
            <w:r>
              <w:rPr>
                <w:rFonts w:eastAsiaTheme="minorHAnsi"/>
                <w:lang w:eastAsia="en-US"/>
              </w:rPr>
              <w:t>27,56</w:t>
            </w:r>
          </w:p>
        </w:tc>
      </w:tr>
      <w:tr w:rsidR="009A373A" w:rsidRPr="00675953" w:rsidTr="00DF4C3A">
        <w:trPr>
          <w:trHeight w:val="315"/>
        </w:trPr>
        <w:tc>
          <w:tcPr>
            <w:tcW w:w="10072" w:type="dxa"/>
            <w:gridSpan w:val="5"/>
            <w:tcBorders>
              <w:top w:val="single" w:sz="6" w:space="0" w:color="auto"/>
              <w:left w:val="single" w:sz="6" w:space="0" w:color="auto"/>
              <w:bottom w:val="single" w:sz="6" w:space="0" w:color="auto"/>
              <w:right w:val="single" w:sz="6" w:space="0" w:color="auto"/>
            </w:tcBorders>
          </w:tcPr>
          <w:p w:rsidR="009A373A" w:rsidRPr="0088507B" w:rsidRDefault="009A373A" w:rsidP="00DF4C3A">
            <w:pPr>
              <w:autoSpaceDE w:val="0"/>
              <w:autoSpaceDN w:val="0"/>
              <w:adjustRightInd w:val="0"/>
              <w:ind w:right="114"/>
              <w:jc w:val="center"/>
              <w:rPr>
                <w:rFonts w:eastAsiaTheme="minorHAnsi"/>
                <w:b/>
                <w:lang w:eastAsia="en-US"/>
              </w:rPr>
            </w:pPr>
            <w:r>
              <w:rPr>
                <w:rFonts w:eastAsiaTheme="minorHAnsi"/>
                <w:b/>
                <w:lang w:eastAsia="en-US"/>
              </w:rPr>
              <w:t>Научно экспозиционный отдел помещение 67-Н (</w:t>
            </w:r>
            <w:proofErr w:type="spellStart"/>
            <w:r>
              <w:rPr>
                <w:rFonts w:eastAsiaTheme="minorHAnsi"/>
                <w:b/>
                <w:lang w:eastAsia="en-US"/>
              </w:rPr>
              <w:t>ч.п</w:t>
            </w:r>
            <w:proofErr w:type="spellEnd"/>
            <w:r>
              <w:rPr>
                <w:rFonts w:eastAsiaTheme="minorHAnsi"/>
                <w:b/>
                <w:lang w:eastAsia="en-US"/>
              </w:rPr>
              <w:t>. 20), 3-й этаж</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1920B1" w:rsidRDefault="009A373A" w:rsidP="00DF4C3A">
            <w:pPr>
              <w:autoSpaceDE w:val="0"/>
              <w:autoSpaceDN w:val="0"/>
              <w:adjustRightInd w:val="0"/>
              <w:ind w:firstLine="251"/>
              <w:jc w:val="center"/>
              <w:rPr>
                <w:i/>
              </w:rPr>
            </w:pPr>
            <w:r>
              <w:rPr>
                <w:i/>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66</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rPr>
                <w:rFonts w:eastAsiaTheme="minorHAnsi"/>
                <w:color w:val="000000"/>
                <w:lang w:eastAsia="en-US"/>
              </w:rPr>
              <w:t xml:space="preserve">Монтаж алюминиевого радиатора 12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1,00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67</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rPr>
                <w:rFonts w:eastAsiaTheme="minorHAnsi"/>
                <w:color w:val="000000"/>
                <w:lang w:eastAsia="en-US"/>
              </w:rPr>
              <w:t xml:space="preserve">Монтаж терморегулирующей головки для радиаторов отопления </w:t>
            </w:r>
            <w:proofErr w:type="spellStart"/>
            <w:r>
              <w:rPr>
                <w:rFonts w:eastAsiaTheme="minorHAnsi"/>
                <w:color w:val="000000"/>
                <w:lang w:val="en-US" w:eastAsia="en-US"/>
              </w:rPr>
              <w:t>Dy</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1,00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68</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rPr>
                <w:rFonts w:eastAsiaTheme="minorHAnsi"/>
                <w:color w:val="000000"/>
                <w:lang w:eastAsia="en-US"/>
              </w:rPr>
              <w:t>Монтаж запорных клапанов</w:t>
            </w:r>
            <w:r w:rsidRPr="00C02A7C">
              <w:rPr>
                <w:rFonts w:eastAsiaTheme="minorHAnsi"/>
                <w:color w:val="000000"/>
                <w:lang w:eastAsia="en-US"/>
              </w:rPr>
              <w:t xml:space="preserve"> </w:t>
            </w:r>
            <w:r>
              <w:rPr>
                <w:rFonts w:eastAsiaTheme="minorHAnsi"/>
                <w:color w:val="000000"/>
                <w:lang w:eastAsia="en-US"/>
              </w:rPr>
              <w:t>Д</w:t>
            </w:r>
            <w:r>
              <w:rPr>
                <w:rFonts w:eastAsiaTheme="minorHAnsi"/>
                <w:color w:val="000000"/>
                <w:lang w:val="en-US" w:eastAsia="en-US"/>
              </w:rPr>
              <w:t>y</w:t>
            </w:r>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69</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rPr>
                <w:rFonts w:eastAsiaTheme="minorHAnsi"/>
                <w:color w:val="000000"/>
                <w:lang w:eastAsia="en-US"/>
              </w:rPr>
              <w:t xml:space="preserve">Монтаж полипропиленовой трубы </w:t>
            </w:r>
            <w:proofErr w:type="spellStart"/>
            <w:r>
              <w:rPr>
                <w:rFonts w:eastAsiaTheme="minorHAnsi"/>
                <w:color w:val="000000"/>
                <w:lang w:eastAsia="en-US"/>
              </w:rPr>
              <w:t>Ду</w:t>
            </w:r>
            <w:proofErr w:type="spellEnd"/>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proofErr w:type="spellStart"/>
            <w:r>
              <w:t>п.м</w:t>
            </w:r>
            <w:proofErr w:type="spellEnd"/>
            <w:r>
              <w:t>.</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9,00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70</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t>Обвязка радиатора отопления.</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1,00</w:t>
            </w:r>
          </w:p>
        </w:tc>
      </w:tr>
      <w:tr w:rsidR="009A373A" w:rsidRPr="00675953"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Pr="00675953" w:rsidRDefault="009A373A" w:rsidP="00DF4C3A">
            <w:pPr>
              <w:autoSpaceDE w:val="0"/>
              <w:autoSpaceDN w:val="0"/>
              <w:adjustRightInd w:val="0"/>
              <w:jc w:val="center"/>
              <w:rPr>
                <w:rFonts w:eastAsiaTheme="minorHAnsi"/>
                <w:lang w:eastAsia="en-US"/>
              </w:rPr>
            </w:pPr>
            <w:r>
              <w:rPr>
                <w:rFonts w:eastAsiaTheme="minorHAnsi"/>
                <w:lang w:eastAsia="en-US"/>
              </w:rPr>
              <w:t>71</w:t>
            </w:r>
          </w:p>
        </w:tc>
        <w:tc>
          <w:tcPr>
            <w:tcW w:w="7938" w:type="dxa"/>
            <w:tcBorders>
              <w:top w:val="single" w:sz="6" w:space="0" w:color="auto"/>
              <w:left w:val="single" w:sz="6" w:space="0" w:color="auto"/>
              <w:bottom w:val="single" w:sz="6" w:space="0" w:color="auto"/>
              <w:right w:val="single" w:sz="4" w:space="0" w:color="auto"/>
            </w:tcBorders>
          </w:tcPr>
          <w:p w:rsidR="009A373A" w:rsidRPr="00675953" w:rsidRDefault="009A373A" w:rsidP="00DF4C3A">
            <w:pPr>
              <w:autoSpaceDE w:val="0"/>
              <w:autoSpaceDN w:val="0"/>
              <w:adjustRightInd w:val="0"/>
              <w:ind w:firstLine="251"/>
              <w:jc w:val="both"/>
            </w:pPr>
            <w:r>
              <w:rPr>
                <w:rFonts w:eastAsiaTheme="minorHAnsi"/>
                <w:color w:val="000000"/>
                <w:lang w:eastAsia="en-US"/>
              </w:rPr>
              <w:t xml:space="preserve">Присоединение радиатора отопления к существующей системе отопления </w:t>
            </w:r>
            <w:r w:rsidRPr="00EB265C">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w:t>
            </w:r>
            <w:r w:rsidRPr="00EB265C">
              <w:rPr>
                <w:rFonts w:eastAsiaTheme="minorHAnsi"/>
                <w:i/>
                <w:color w:val="000000"/>
                <w:lang w:eastAsia="en-US"/>
              </w:rPr>
              <w:t>)</w:t>
            </w:r>
            <w:r>
              <w:rPr>
                <w:rFonts w:eastAsiaTheme="minorHAnsi"/>
                <w:i/>
                <w:color w:val="000000"/>
                <w:lang w:eastAsia="en-US"/>
              </w:rPr>
              <w:t>. (</w:t>
            </w:r>
            <w:proofErr w:type="spellStart"/>
            <w:r>
              <w:rPr>
                <w:rFonts w:eastAsiaTheme="minorHAnsi"/>
                <w:i/>
                <w:color w:val="000000"/>
                <w:lang w:eastAsia="en-US"/>
              </w:rPr>
              <w:t>ч.п</w:t>
            </w:r>
            <w:proofErr w:type="spellEnd"/>
            <w:r>
              <w:rPr>
                <w:rFonts w:eastAsiaTheme="minorHAnsi"/>
                <w:i/>
                <w:color w:val="000000"/>
                <w:lang w:eastAsia="en-US"/>
              </w:rPr>
              <w:t>. 20)</w:t>
            </w:r>
          </w:p>
        </w:tc>
        <w:tc>
          <w:tcPr>
            <w:tcW w:w="709" w:type="dxa"/>
            <w:tcBorders>
              <w:top w:val="single" w:sz="6" w:space="0" w:color="auto"/>
              <w:left w:val="single" w:sz="4" w:space="0" w:color="auto"/>
              <w:bottom w:val="single" w:sz="6" w:space="0" w:color="auto"/>
              <w:right w:val="single" w:sz="4" w:space="0" w:color="auto"/>
            </w:tcBorders>
          </w:tcPr>
          <w:p w:rsidR="009A373A" w:rsidRPr="00675953" w:rsidRDefault="009A373A" w:rsidP="00DF4C3A">
            <w:pPr>
              <w:jc w:val="cente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Pr="00675953" w:rsidRDefault="009A373A" w:rsidP="00DF4C3A">
            <w:pPr>
              <w:autoSpaceDE w:val="0"/>
              <w:autoSpaceDN w:val="0"/>
              <w:adjustRightInd w:val="0"/>
              <w:ind w:right="114"/>
              <w:jc w:val="right"/>
              <w:rPr>
                <w:rFonts w:eastAsiaTheme="minorHAnsi"/>
                <w:lang w:eastAsia="en-US"/>
              </w:rPr>
            </w:pPr>
            <w:r>
              <w:rPr>
                <w:rFonts w:eastAsiaTheme="minorHAnsi"/>
                <w:lang w:eastAsia="en-US"/>
              </w:rPr>
              <w:t>2,00</w:t>
            </w:r>
          </w:p>
        </w:tc>
      </w:tr>
      <w:tr w:rsidR="009A373A" w:rsidRPr="009A0341" w:rsidTr="00DF4C3A">
        <w:trPr>
          <w:trHeight w:val="315"/>
        </w:trPr>
        <w:tc>
          <w:tcPr>
            <w:tcW w:w="10072" w:type="dxa"/>
            <w:gridSpan w:val="5"/>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ind w:right="114"/>
              <w:jc w:val="center"/>
              <w:rPr>
                <w:rFonts w:eastAsiaTheme="minorHAnsi"/>
                <w:color w:val="000000"/>
                <w:lang w:eastAsia="en-US"/>
              </w:rPr>
            </w:pPr>
            <w:r>
              <w:rPr>
                <w:rFonts w:eastAsiaTheme="minorHAnsi"/>
                <w:b/>
                <w:color w:val="000000"/>
                <w:lang w:eastAsia="en-US"/>
              </w:rPr>
              <w:t>Концертный зал, артистические помещение 84-Н (</w:t>
            </w:r>
            <w:proofErr w:type="spellStart"/>
            <w:r>
              <w:rPr>
                <w:rFonts w:eastAsiaTheme="minorHAnsi"/>
                <w:b/>
                <w:color w:val="000000"/>
                <w:lang w:eastAsia="en-US"/>
              </w:rPr>
              <w:t>ч.п</w:t>
            </w:r>
            <w:proofErr w:type="spellEnd"/>
            <w:r>
              <w:rPr>
                <w:rFonts w:eastAsiaTheme="minorHAnsi"/>
                <w:b/>
                <w:color w:val="000000"/>
                <w:lang w:eastAsia="en-US"/>
              </w:rPr>
              <w:t>. 2; 9; 10; 11), 5-й этаж</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F3EA9" w:rsidRDefault="009A373A" w:rsidP="00DF4C3A">
            <w:pPr>
              <w:autoSpaceDE w:val="0"/>
              <w:autoSpaceDN w:val="0"/>
              <w:adjustRightInd w:val="0"/>
              <w:ind w:firstLine="251"/>
              <w:jc w:val="center"/>
              <w:rPr>
                <w:rFonts w:eastAsiaTheme="minorHAnsi"/>
                <w:i/>
                <w:color w:val="000000"/>
                <w:lang w:eastAsia="en-US"/>
              </w:rPr>
            </w:pPr>
            <w:r w:rsidRPr="002F3EA9">
              <w:rPr>
                <w:rFonts w:eastAsiaTheme="minorHAnsi"/>
                <w:i/>
                <w:color w:val="000000"/>
                <w:lang w:eastAsia="en-US"/>
              </w:rPr>
              <w:t>Де</w:t>
            </w:r>
            <w:r>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72</w:t>
            </w:r>
          </w:p>
        </w:tc>
        <w:tc>
          <w:tcPr>
            <w:tcW w:w="7938" w:type="dxa"/>
            <w:tcBorders>
              <w:top w:val="single" w:sz="6" w:space="0" w:color="auto"/>
              <w:left w:val="single" w:sz="6" w:space="0" w:color="auto"/>
              <w:bottom w:val="single" w:sz="6" w:space="0" w:color="auto"/>
              <w:right w:val="single" w:sz="4" w:space="0" w:color="auto"/>
            </w:tcBorders>
          </w:tcPr>
          <w:p w:rsidR="009A373A" w:rsidRPr="00D21D51" w:rsidRDefault="009A373A" w:rsidP="00DF4C3A">
            <w:pPr>
              <w:autoSpaceDE w:val="0"/>
              <w:autoSpaceDN w:val="0"/>
              <w:adjustRightInd w:val="0"/>
              <w:ind w:firstLine="251"/>
              <w:jc w:val="both"/>
              <w:rPr>
                <w:rFonts w:eastAsiaTheme="minorHAnsi"/>
                <w:i/>
                <w:color w:val="000000"/>
                <w:lang w:eastAsia="en-US"/>
              </w:rPr>
            </w:pPr>
            <w:r>
              <w:rPr>
                <w:rFonts w:eastAsiaTheme="minorHAnsi"/>
                <w:color w:val="000000"/>
                <w:lang w:eastAsia="en-US"/>
              </w:rPr>
              <w:t xml:space="preserve">Демонтаж чугунных радиаторов отопления 9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шаровых кранов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4,00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2F3EA9" w:rsidRDefault="009A373A" w:rsidP="00DF4C3A">
            <w:pPr>
              <w:autoSpaceDE w:val="0"/>
              <w:autoSpaceDN w:val="0"/>
              <w:adjustRightInd w:val="0"/>
              <w:ind w:firstLine="251"/>
              <w:jc w:val="center"/>
              <w:rPr>
                <w:rFonts w:eastAsiaTheme="minorHAnsi"/>
                <w:i/>
                <w:color w:val="000000"/>
                <w:lang w:eastAsia="en-US"/>
              </w:rPr>
            </w:pPr>
            <w:r>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74</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алюминиевых радиаторов отопления 12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терморегулирующих головок для радиаторов отопления </w:t>
            </w:r>
            <w:proofErr w:type="spellStart"/>
            <w:r>
              <w:rPr>
                <w:rFonts w:eastAsiaTheme="minorHAnsi"/>
                <w:color w:val="000000"/>
                <w:lang w:val="en-US" w:eastAsia="en-US"/>
              </w:rPr>
              <w:t>Dy</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76</w:t>
            </w:r>
          </w:p>
        </w:tc>
        <w:tc>
          <w:tcPr>
            <w:tcW w:w="7938" w:type="dxa"/>
            <w:tcBorders>
              <w:top w:val="single" w:sz="6" w:space="0" w:color="auto"/>
              <w:left w:val="single" w:sz="6" w:space="0" w:color="auto"/>
              <w:bottom w:val="single" w:sz="6" w:space="0" w:color="auto"/>
              <w:right w:val="single" w:sz="4" w:space="0" w:color="auto"/>
            </w:tcBorders>
          </w:tcPr>
          <w:p w:rsidR="009A373A" w:rsidRPr="009A55FD" w:rsidRDefault="009A373A" w:rsidP="00DF4C3A">
            <w:pPr>
              <w:autoSpaceDE w:val="0"/>
              <w:autoSpaceDN w:val="0"/>
              <w:adjustRightInd w:val="0"/>
              <w:ind w:firstLine="251"/>
              <w:jc w:val="both"/>
              <w:rPr>
                <w:rFonts w:eastAsiaTheme="minorHAnsi"/>
                <w:i/>
                <w:color w:val="000000"/>
                <w:lang w:eastAsia="en-US"/>
              </w:rPr>
            </w:pPr>
            <w:r>
              <w:rPr>
                <w:rFonts w:eastAsiaTheme="minorHAnsi"/>
                <w:color w:val="000000"/>
                <w:lang w:eastAsia="en-US"/>
              </w:rPr>
              <w:t>Монтаж запорных клапанов</w:t>
            </w:r>
            <w:r w:rsidRPr="00C02A7C">
              <w:rPr>
                <w:rFonts w:eastAsiaTheme="minorHAnsi"/>
                <w:color w:val="000000"/>
                <w:lang w:eastAsia="en-US"/>
              </w:rPr>
              <w:t xml:space="preserve"> </w:t>
            </w:r>
            <w:r>
              <w:rPr>
                <w:rFonts w:eastAsiaTheme="minorHAnsi"/>
                <w:color w:val="000000"/>
                <w:lang w:eastAsia="en-US"/>
              </w:rPr>
              <w:t>Д</w:t>
            </w:r>
            <w:r>
              <w:rPr>
                <w:rFonts w:eastAsiaTheme="minorHAnsi"/>
                <w:color w:val="000000"/>
                <w:lang w:val="en-US" w:eastAsia="en-US"/>
              </w:rPr>
              <w:t>y</w:t>
            </w:r>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4,00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77</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Присоединение радиаторов отопления к существующей системе отопления </w:t>
            </w:r>
            <w:r w:rsidRPr="00EB265C">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w:t>
            </w:r>
            <w:r w:rsidRPr="00EB265C">
              <w:rPr>
                <w:rFonts w:eastAsiaTheme="minorHAnsi"/>
                <w:i/>
                <w:color w:val="000000"/>
                <w:lang w:eastAsia="en-US"/>
              </w:rPr>
              <w:t>)</w:t>
            </w:r>
            <w:r>
              <w:rPr>
                <w:rFonts w:eastAsiaTheme="minorHAnsi"/>
                <w:i/>
                <w:color w:val="000000"/>
                <w:lang w:eastAsia="en-US"/>
              </w:rPr>
              <w:t>. (</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Pr="00D5571C" w:rsidRDefault="009A373A" w:rsidP="00DF4C3A">
            <w:pPr>
              <w:autoSpaceDE w:val="0"/>
              <w:autoSpaceDN w:val="0"/>
              <w:adjustRightInd w:val="0"/>
              <w:jc w:val="center"/>
              <w:rPr>
                <w:rFonts w:eastAsiaTheme="minorHAnsi"/>
                <w:bCs/>
                <w:color w:val="000000"/>
                <w:sz w:val="18"/>
                <w:szCs w:val="18"/>
                <w:lang w:eastAsia="en-US"/>
              </w:rP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4,00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полипропиленовой трубы ПП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Pr="007E4EDD" w:rsidRDefault="009A373A" w:rsidP="00DF4C3A">
            <w:pPr>
              <w:autoSpaceDE w:val="0"/>
              <w:autoSpaceDN w:val="0"/>
              <w:adjustRightInd w:val="0"/>
              <w:jc w:val="center"/>
              <w:rPr>
                <w:rFonts w:eastAsiaTheme="minorHAnsi"/>
                <w:bCs/>
                <w:color w:val="000000"/>
                <w:sz w:val="22"/>
                <w:szCs w:val="22"/>
                <w:lang w:eastAsia="en-US"/>
              </w:rPr>
            </w:pPr>
            <w:proofErr w:type="spellStart"/>
            <w:r w:rsidRPr="007E4EDD">
              <w:rPr>
                <w:rFonts w:eastAsiaTheme="minorHAnsi"/>
                <w:bCs/>
                <w:color w:val="000000"/>
                <w:sz w:val="22"/>
                <w:szCs w:val="22"/>
                <w:lang w:eastAsia="en-US"/>
              </w:rPr>
              <w:t>п.м</w:t>
            </w:r>
            <w:proofErr w:type="spellEnd"/>
            <w:r w:rsidRPr="007E4EDD">
              <w:rPr>
                <w:rFonts w:eastAsiaTheme="minorHAnsi"/>
                <w:bCs/>
                <w:color w:val="000000"/>
                <w:sz w:val="22"/>
                <w:szCs w:val="22"/>
                <w:lang w:eastAsia="en-US"/>
              </w:rP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79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Обвязка радиаторов отопления.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2)</w:t>
            </w:r>
          </w:p>
        </w:tc>
        <w:tc>
          <w:tcPr>
            <w:tcW w:w="709" w:type="dxa"/>
            <w:tcBorders>
              <w:top w:val="single" w:sz="6" w:space="0" w:color="auto"/>
              <w:left w:val="single" w:sz="4" w:space="0" w:color="auto"/>
              <w:bottom w:val="single" w:sz="6" w:space="0" w:color="auto"/>
              <w:right w:val="single" w:sz="4" w:space="0" w:color="auto"/>
            </w:tcBorders>
          </w:tcPr>
          <w:p w:rsidR="009A373A" w:rsidRPr="007E4EDD" w:rsidRDefault="009A373A" w:rsidP="00DF4C3A">
            <w:pPr>
              <w:autoSpaceDE w:val="0"/>
              <w:autoSpaceDN w:val="0"/>
              <w:adjustRightInd w:val="0"/>
              <w:jc w:val="center"/>
              <w:rPr>
                <w:rFonts w:eastAsiaTheme="minorHAnsi"/>
                <w:bCs/>
                <w:color w:val="000000"/>
                <w:sz w:val="22"/>
                <w:szCs w:val="22"/>
                <w:lang w:eastAsia="en-US"/>
              </w:rPr>
            </w:pPr>
            <w:r>
              <w:rPr>
                <w:rFonts w:eastAsiaTheme="minorHAnsi"/>
                <w:bCs/>
                <w:color w:val="000000"/>
                <w:sz w:val="22"/>
                <w:szCs w:val="22"/>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4"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4"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color w:val="000000"/>
                <w:lang w:eastAsia="en-US"/>
              </w:rPr>
            </w:pPr>
            <w:r>
              <w:rPr>
                <w:i/>
                <w:lang w:eastAsia="en-US"/>
              </w:rPr>
              <w:t>Демонтажные работы</w:t>
            </w:r>
          </w:p>
        </w:tc>
        <w:tc>
          <w:tcPr>
            <w:tcW w:w="709" w:type="dxa"/>
            <w:tcBorders>
              <w:top w:val="single" w:sz="4" w:space="0" w:color="auto"/>
              <w:left w:val="single" w:sz="4" w:space="0" w:color="auto"/>
              <w:bottom w:val="single" w:sz="6" w:space="0" w:color="auto"/>
              <w:right w:val="single" w:sz="4" w:space="0" w:color="auto"/>
            </w:tcBorders>
          </w:tcPr>
          <w:p w:rsidR="009A373A" w:rsidRPr="007E22BD" w:rsidRDefault="009A373A" w:rsidP="00DF4C3A">
            <w:pPr>
              <w:autoSpaceDE w:val="0"/>
              <w:autoSpaceDN w:val="0"/>
              <w:adjustRightInd w:val="0"/>
              <w:jc w:val="center"/>
              <w:rPr>
                <w:rFonts w:eastAsiaTheme="minorHAnsi"/>
                <w:bCs/>
                <w:color w:val="000000"/>
                <w:lang w:eastAsia="en-US"/>
              </w:rPr>
            </w:pPr>
          </w:p>
        </w:tc>
        <w:tc>
          <w:tcPr>
            <w:tcW w:w="850" w:type="dxa"/>
            <w:tcBorders>
              <w:top w:val="single" w:sz="4"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80</w:t>
            </w:r>
          </w:p>
        </w:tc>
        <w:tc>
          <w:tcPr>
            <w:tcW w:w="7938" w:type="dxa"/>
            <w:tcBorders>
              <w:top w:val="single" w:sz="6" w:space="0" w:color="auto"/>
              <w:left w:val="single" w:sz="6" w:space="0" w:color="auto"/>
              <w:bottom w:val="single" w:sz="6" w:space="0" w:color="auto"/>
              <w:right w:val="single" w:sz="4" w:space="0" w:color="auto"/>
            </w:tcBorders>
          </w:tcPr>
          <w:p w:rsidR="009A373A" w:rsidRPr="00851BB6" w:rsidRDefault="009A373A" w:rsidP="00DF4C3A">
            <w:pPr>
              <w:autoSpaceDE w:val="0"/>
              <w:autoSpaceDN w:val="0"/>
              <w:adjustRightInd w:val="0"/>
              <w:ind w:firstLine="251"/>
              <w:jc w:val="both"/>
              <w:rPr>
                <w:rFonts w:eastAsiaTheme="minorHAnsi"/>
                <w:i/>
                <w:color w:val="000000"/>
                <w:lang w:eastAsia="en-US"/>
              </w:rPr>
            </w:pPr>
            <w:r>
              <w:rPr>
                <w:rFonts w:eastAsiaTheme="minorHAnsi"/>
                <w:color w:val="000000"/>
                <w:lang w:eastAsia="en-US"/>
              </w:rPr>
              <w:t xml:space="preserve">Демонтаж чугунного радиатора отопления 10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Pr="007E22BD"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81</w:t>
            </w:r>
          </w:p>
        </w:tc>
        <w:tc>
          <w:tcPr>
            <w:tcW w:w="7938" w:type="dxa"/>
            <w:tcBorders>
              <w:top w:val="single" w:sz="6" w:space="0" w:color="auto"/>
              <w:left w:val="single" w:sz="6" w:space="0" w:color="auto"/>
              <w:bottom w:val="single" w:sz="6" w:space="0" w:color="auto"/>
              <w:right w:val="single" w:sz="4" w:space="0" w:color="auto"/>
            </w:tcBorders>
          </w:tcPr>
          <w:p w:rsidR="009A373A" w:rsidRPr="004313D2"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шаровых кранов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Pr="007E22BD"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4313D2" w:rsidRDefault="009A373A" w:rsidP="00DF4C3A">
            <w:pPr>
              <w:autoSpaceDE w:val="0"/>
              <w:autoSpaceDN w:val="0"/>
              <w:adjustRightInd w:val="0"/>
              <w:jc w:val="center"/>
              <w:rPr>
                <w:rFonts w:eastAsiaTheme="minorHAnsi"/>
                <w:i/>
                <w:color w:val="000000"/>
                <w:lang w:eastAsia="en-US"/>
              </w:rPr>
            </w:pPr>
            <w:r>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алюминиевого радиатора отопления 12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jc w:val="center"/>
            </w:pPr>
            <w: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терморегулирующей головки для радиаторов отопления </w:t>
            </w:r>
            <w:proofErr w:type="spellStart"/>
            <w:r>
              <w:rPr>
                <w:rFonts w:eastAsiaTheme="minorHAnsi"/>
                <w:color w:val="000000"/>
                <w:lang w:val="en-US" w:eastAsia="en-US"/>
              </w:rPr>
              <w:t>Dy</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84</w:t>
            </w:r>
          </w:p>
        </w:tc>
        <w:tc>
          <w:tcPr>
            <w:tcW w:w="7938" w:type="dxa"/>
            <w:tcBorders>
              <w:top w:val="single" w:sz="6" w:space="0" w:color="auto"/>
              <w:left w:val="single" w:sz="6" w:space="0" w:color="auto"/>
              <w:bottom w:val="single" w:sz="6" w:space="0" w:color="auto"/>
              <w:right w:val="single" w:sz="4" w:space="0" w:color="auto"/>
            </w:tcBorders>
          </w:tcPr>
          <w:p w:rsidR="009A373A" w:rsidRPr="009A55FD" w:rsidRDefault="009A373A" w:rsidP="00DF4C3A">
            <w:pPr>
              <w:autoSpaceDE w:val="0"/>
              <w:autoSpaceDN w:val="0"/>
              <w:adjustRightInd w:val="0"/>
              <w:ind w:firstLine="251"/>
              <w:jc w:val="both"/>
              <w:rPr>
                <w:rFonts w:eastAsiaTheme="minorHAnsi"/>
                <w:i/>
                <w:color w:val="000000"/>
                <w:lang w:eastAsia="en-US"/>
              </w:rPr>
            </w:pPr>
            <w:r>
              <w:rPr>
                <w:rFonts w:eastAsiaTheme="minorHAnsi"/>
                <w:color w:val="000000"/>
                <w:lang w:eastAsia="en-US"/>
              </w:rPr>
              <w:t>Монтаж запорных клапанов</w:t>
            </w:r>
            <w:r w:rsidRPr="00C02A7C">
              <w:rPr>
                <w:rFonts w:eastAsiaTheme="minorHAnsi"/>
                <w:color w:val="000000"/>
                <w:lang w:eastAsia="en-US"/>
              </w:rPr>
              <w:t xml:space="preserve"> </w:t>
            </w:r>
            <w:r>
              <w:rPr>
                <w:rFonts w:eastAsiaTheme="minorHAnsi"/>
                <w:color w:val="000000"/>
                <w:lang w:eastAsia="en-US"/>
              </w:rPr>
              <w:t>Д</w:t>
            </w:r>
            <w:r>
              <w:rPr>
                <w:rFonts w:eastAsiaTheme="minorHAnsi"/>
                <w:color w:val="000000"/>
                <w:lang w:val="en-US" w:eastAsia="en-US"/>
              </w:rPr>
              <w:t>y</w:t>
            </w:r>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Присоединение радиатора отопления к существующей системе отопления </w:t>
            </w:r>
            <w:r w:rsidRPr="00794765">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 мм</w:t>
            </w:r>
            <w:r w:rsidRPr="00794765">
              <w:rPr>
                <w:rFonts w:eastAsiaTheme="minorHAnsi"/>
                <w:i/>
                <w:color w:val="000000"/>
                <w:lang w:eastAsia="en-US"/>
              </w:rPr>
              <w:t>)</w:t>
            </w:r>
            <w:r>
              <w:rPr>
                <w:rFonts w:eastAsiaTheme="minorHAnsi"/>
                <w:i/>
                <w:color w:val="000000"/>
                <w:lang w:eastAsia="en-US"/>
              </w:rPr>
              <w:t>.</w:t>
            </w:r>
            <w:r>
              <w:rPr>
                <w:rFonts w:eastAsiaTheme="minorHAnsi"/>
                <w:color w:val="000000"/>
                <w:lang w:eastAsia="en-US"/>
              </w:rPr>
              <w:t xml:space="preserve">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Pr="00D5571C" w:rsidRDefault="009A373A" w:rsidP="00DF4C3A">
            <w:pPr>
              <w:autoSpaceDE w:val="0"/>
              <w:autoSpaceDN w:val="0"/>
              <w:adjustRightInd w:val="0"/>
              <w:jc w:val="center"/>
              <w:rPr>
                <w:rFonts w:eastAsiaTheme="minorHAnsi"/>
                <w:bCs/>
                <w:color w:val="000000"/>
                <w:sz w:val="18"/>
                <w:szCs w:val="18"/>
                <w:lang w:eastAsia="en-US"/>
              </w:rP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86</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полипропиленовой трубы ПП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proofErr w:type="spellStart"/>
            <w:r w:rsidRPr="00851BB6">
              <w:rPr>
                <w:rFonts w:eastAsiaTheme="minorHAnsi"/>
                <w:bCs/>
                <w:color w:val="000000"/>
                <w:lang w:eastAsia="en-US"/>
              </w:rPr>
              <w:t>п.м</w:t>
            </w:r>
            <w:proofErr w:type="spellEnd"/>
            <w:r w:rsidRPr="00851BB6">
              <w:rPr>
                <w:rFonts w:eastAsiaTheme="minorHAnsi"/>
                <w:bCs/>
                <w:color w:val="000000"/>
                <w:lang w:eastAsia="en-US"/>
              </w:rP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3,80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87</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Обвязка радиаторов отопления.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9)</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sidRPr="00851BB6">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Pr="00851BB6" w:rsidRDefault="009A373A" w:rsidP="00DF4C3A">
            <w:pPr>
              <w:autoSpaceDE w:val="0"/>
              <w:autoSpaceDN w:val="0"/>
              <w:adjustRightInd w:val="0"/>
              <w:ind w:firstLine="251"/>
              <w:jc w:val="center"/>
              <w:rPr>
                <w:rFonts w:eastAsiaTheme="minorHAnsi"/>
                <w:i/>
                <w:color w:val="000000"/>
                <w:lang w:eastAsia="en-US"/>
              </w:rPr>
            </w:pPr>
            <w:r>
              <w:rPr>
                <w:rFonts w:eastAsiaTheme="minorHAnsi"/>
                <w:i/>
                <w:color w:val="000000"/>
                <w:lang w:eastAsia="en-US"/>
              </w:rPr>
              <w:t>Демонтажные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D5571C" w:rsidRDefault="009A373A" w:rsidP="00DF4C3A">
            <w:pPr>
              <w:autoSpaceDE w:val="0"/>
              <w:autoSpaceDN w:val="0"/>
              <w:adjustRightInd w:val="0"/>
              <w:jc w:val="center"/>
              <w:rPr>
                <w:rFonts w:eastAsiaTheme="minorHAnsi"/>
                <w:bCs/>
                <w:color w:val="000000"/>
                <w:sz w:val="18"/>
                <w:szCs w:val="18"/>
                <w:lang w:eastAsia="en-US"/>
              </w:rP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чугунного радиатора отопления 10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89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шаровых кранов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center"/>
              <w:rPr>
                <w:rFonts w:eastAsiaTheme="minorHAnsi"/>
                <w:color w:val="000000"/>
                <w:lang w:eastAsia="en-US"/>
              </w:rPr>
            </w:pPr>
            <w:r w:rsidRPr="00851BB6">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алюминиевого радиатора отопления 12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lastRenderedPageBreak/>
              <w:t>91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терморегулирующей головки для радиаторов топления </w:t>
            </w:r>
            <w:proofErr w:type="spellStart"/>
            <w:r>
              <w:rPr>
                <w:rFonts w:eastAsiaTheme="minorHAnsi"/>
                <w:color w:val="000000"/>
                <w:lang w:val="en-US" w:eastAsia="en-US"/>
              </w:rPr>
              <w:t>Dy</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Монтаж запорных клапанов</w:t>
            </w:r>
            <w:r w:rsidRPr="00C02A7C">
              <w:rPr>
                <w:rFonts w:eastAsiaTheme="minorHAnsi"/>
                <w:color w:val="000000"/>
                <w:lang w:eastAsia="en-US"/>
              </w:rPr>
              <w:t xml:space="preserve"> </w:t>
            </w:r>
            <w:r>
              <w:rPr>
                <w:rFonts w:eastAsiaTheme="minorHAnsi"/>
                <w:color w:val="000000"/>
                <w:lang w:eastAsia="en-US"/>
              </w:rPr>
              <w:t>Д</w:t>
            </w:r>
            <w:r>
              <w:rPr>
                <w:rFonts w:eastAsiaTheme="minorHAnsi"/>
                <w:color w:val="000000"/>
                <w:lang w:val="en-US" w:eastAsia="en-US"/>
              </w:rPr>
              <w:t>y</w:t>
            </w:r>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Присоединение радиаторов отопления к существующей системе отопления </w:t>
            </w:r>
            <w:r w:rsidRPr="00794765">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 мм</w:t>
            </w:r>
            <w:r w:rsidRPr="00794765">
              <w:rPr>
                <w:rFonts w:eastAsiaTheme="minorHAnsi"/>
                <w:i/>
                <w:color w:val="000000"/>
                <w:lang w:eastAsia="en-US"/>
              </w:rPr>
              <w:t>)</w:t>
            </w:r>
            <w:r>
              <w:rPr>
                <w:rFonts w:eastAsiaTheme="minorHAnsi"/>
                <w:i/>
                <w:color w:val="000000"/>
                <w:lang w:eastAsia="en-US"/>
              </w:rPr>
              <w:t>.</w:t>
            </w:r>
            <w:r>
              <w:rPr>
                <w:rFonts w:eastAsiaTheme="minorHAnsi"/>
                <w:color w:val="000000"/>
                <w:lang w:eastAsia="en-US"/>
              </w:rPr>
              <w:t xml:space="preserve">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94</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полипропиленовой трубы ПП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proofErr w:type="spellStart"/>
            <w:r>
              <w:rPr>
                <w:rFonts w:eastAsiaTheme="minorHAnsi"/>
                <w:bCs/>
                <w:color w:val="000000"/>
                <w:lang w:eastAsia="en-US"/>
              </w:rPr>
              <w:t>п.м</w:t>
            </w:r>
            <w:proofErr w:type="spellEnd"/>
            <w:r>
              <w:rPr>
                <w:rFonts w:eastAsiaTheme="minorHAnsi"/>
                <w:bCs/>
                <w:color w:val="000000"/>
                <w:lang w:eastAsia="en-US"/>
              </w:rP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6,50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95</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Обвязка радиаторов отопления.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10)</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center"/>
              <w:rPr>
                <w:rFonts w:eastAsiaTheme="minorHAnsi"/>
                <w:color w:val="000000"/>
                <w:lang w:eastAsia="en-US"/>
              </w:rPr>
            </w:pPr>
            <w:r>
              <w:rPr>
                <w:rFonts w:eastAsiaTheme="minorHAnsi"/>
                <w:i/>
                <w:color w:val="000000"/>
                <w:lang w:eastAsia="en-US"/>
              </w:rPr>
              <w:t>Демонтажные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96</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чугунного радиатора отопления 7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97</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Демонтаж шаровых кранов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center"/>
              <w:rPr>
                <w:rFonts w:eastAsiaTheme="minorHAnsi"/>
                <w:color w:val="000000"/>
                <w:lang w:eastAsia="en-US"/>
              </w:rPr>
            </w:pPr>
            <w:r w:rsidRPr="00851BB6">
              <w:rPr>
                <w:rFonts w:eastAsiaTheme="minorHAnsi"/>
                <w:i/>
                <w:color w:val="000000"/>
                <w:lang w:eastAsia="en-US"/>
              </w:rPr>
              <w:t>Монтажные работы</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98</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алюминиевого радиатора отопления 12 секций.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99</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терморегулирующей головки для радиаторов отопления </w:t>
            </w:r>
            <w:proofErr w:type="spellStart"/>
            <w:r>
              <w:rPr>
                <w:rFonts w:eastAsiaTheme="minorHAnsi"/>
                <w:color w:val="000000"/>
                <w:lang w:val="en-US" w:eastAsia="en-US"/>
              </w:rPr>
              <w:t>Dy</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100</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Монтаж запорных клапанов</w:t>
            </w:r>
            <w:r w:rsidRPr="00C02A7C">
              <w:rPr>
                <w:rFonts w:eastAsiaTheme="minorHAnsi"/>
                <w:color w:val="000000"/>
                <w:lang w:eastAsia="en-US"/>
              </w:rPr>
              <w:t xml:space="preserve"> </w:t>
            </w:r>
            <w:r>
              <w:rPr>
                <w:rFonts w:eastAsiaTheme="minorHAnsi"/>
                <w:color w:val="000000"/>
                <w:lang w:eastAsia="en-US"/>
              </w:rPr>
              <w:t>Д</w:t>
            </w:r>
            <w:r>
              <w:rPr>
                <w:rFonts w:eastAsiaTheme="minorHAnsi"/>
                <w:color w:val="000000"/>
                <w:lang w:val="en-US" w:eastAsia="en-US"/>
              </w:rPr>
              <w:t>y</w:t>
            </w:r>
            <w:r>
              <w:rPr>
                <w:rFonts w:eastAsiaTheme="minorHAnsi"/>
                <w:color w:val="000000"/>
                <w:lang w:eastAsia="en-US"/>
              </w:rPr>
              <w:t>=25 мм.</w:t>
            </w:r>
            <w:r>
              <w:rPr>
                <w:rFonts w:eastAsiaTheme="minorHAnsi"/>
                <w:i/>
                <w:color w:val="000000"/>
                <w:lang w:eastAsia="en-US"/>
              </w:rPr>
              <w:t xml:space="preserve"> (</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101</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Присоединение радиаторов отопления к существующей системе отопления </w:t>
            </w:r>
            <w:r w:rsidRPr="00794765">
              <w:rPr>
                <w:rFonts w:eastAsiaTheme="minorHAnsi"/>
                <w:i/>
                <w:color w:val="000000"/>
                <w:lang w:eastAsia="en-US"/>
              </w:rPr>
              <w:t>(трубы стальные</w:t>
            </w:r>
            <w:r>
              <w:rPr>
                <w:rFonts w:eastAsiaTheme="minorHAnsi"/>
                <w:i/>
                <w:color w:val="000000"/>
                <w:lang w:eastAsia="en-US"/>
              </w:rPr>
              <w:t xml:space="preserve"> </w:t>
            </w:r>
            <w:proofErr w:type="spellStart"/>
            <w:r>
              <w:rPr>
                <w:rFonts w:eastAsiaTheme="minorHAnsi"/>
                <w:i/>
                <w:color w:val="000000"/>
                <w:lang w:eastAsia="en-US"/>
              </w:rPr>
              <w:t>Ду</w:t>
            </w:r>
            <w:proofErr w:type="spellEnd"/>
            <w:r>
              <w:rPr>
                <w:rFonts w:eastAsiaTheme="minorHAnsi"/>
                <w:i/>
                <w:color w:val="000000"/>
                <w:lang w:eastAsia="en-US"/>
              </w:rPr>
              <w:t>=25 мм</w:t>
            </w:r>
            <w:r w:rsidRPr="00794765">
              <w:rPr>
                <w:rFonts w:eastAsiaTheme="minorHAnsi"/>
                <w:i/>
                <w:color w:val="000000"/>
                <w:lang w:eastAsia="en-US"/>
              </w:rPr>
              <w:t>)</w:t>
            </w:r>
            <w:r>
              <w:rPr>
                <w:rFonts w:eastAsiaTheme="minorHAnsi"/>
                <w:i/>
                <w:color w:val="000000"/>
                <w:lang w:eastAsia="en-US"/>
              </w:rPr>
              <w:t>.</w:t>
            </w:r>
            <w:r>
              <w:rPr>
                <w:rFonts w:eastAsiaTheme="minorHAnsi"/>
                <w:color w:val="000000"/>
                <w:lang w:eastAsia="en-US"/>
              </w:rPr>
              <w:t xml:space="preserve">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Pr="00851BB6" w:rsidRDefault="009A373A" w:rsidP="00DF4C3A">
            <w:pPr>
              <w:autoSpaceDE w:val="0"/>
              <w:autoSpaceDN w:val="0"/>
              <w:adjustRightInd w:val="0"/>
              <w:jc w:val="center"/>
              <w:rPr>
                <w:rFonts w:eastAsiaTheme="minorHAnsi"/>
                <w:bCs/>
                <w:color w:val="000000"/>
                <w:lang w:eastAsia="en-US"/>
              </w:rPr>
            </w:pPr>
            <w:r w:rsidRPr="00D5571C">
              <w:rPr>
                <w:rFonts w:eastAsiaTheme="minorHAnsi"/>
                <w:bCs/>
                <w:color w:val="000000"/>
                <w:sz w:val="18"/>
                <w:szCs w:val="18"/>
                <w:lang w:eastAsia="en-US"/>
              </w:rPr>
              <w:t>присоединение</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2,00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102</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Монтаж полипропиленовой трубы ПП </w:t>
            </w:r>
            <w:proofErr w:type="spellStart"/>
            <w:r>
              <w:rPr>
                <w:rFonts w:eastAsiaTheme="minorHAnsi"/>
                <w:color w:val="000000"/>
                <w:lang w:eastAsia="en-US"/>
              </w:rPr>
              <w:t>Ду</w:t>
            </w:r>
            <w:proofErr w:type="spellEnd"/>
            <w:r>
              <w:rPr>
                <w:rFonts w:eastAsiaTheme="minorHAnsi"/>
                <w:color w:val="000000"/>
                <w:lang w:eastAsia="en-US"/>
              </w:rPr>
              <w:t xml:space="preserve">=25 мм.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Pr="00EE517E" w:rsidRDefault="009A373A" w:rsidP="00DF4C3A">
            <w:pPr>
              <w:autoSpaceDE w:val="0"/>
              <w:autoSpaceDN w:val="0"/>
              <w:adjustRightInd w:val="0"/>
              <w:jc w:val="center"/>
              <w:rPr>
                <w:rFonts w:eastAsiaTheme="minorHAnsi"/>
                <w:bCs/>
                <w:color w:val="000000"/>
                <w:lang w:eastAsia="en-US"/>
              </w:rPr>
            </w:pPr>
            <w:proofErr w:type="spellStart"/>
            <w:r>
              <w:rPr>
                <w:rFonts w:eastAsiaTheme="minorHAnsi"/>
                <w:bCs/>
                <w:color w:val="000000"/>
                <w:lang w:eastAsia="en-US"/>
              </w:rPr>
              <w:t>п</w:t>
            </w:r>
            <w:r w:rsidRPr="00EE517E">
              <w:rPr>
                <w:rFonts w:eastAsiaTheme="minorHAnsi"/>
                <w:bCs/>
                <w:color w:val="000000"/>
                <w:lang w:eastAsia="en-US"/>
              </w:rPr>
              <w:t>.м</w:t>
            </w:r>
            <w:proofErr w:type="spellEnd"/>
            <w:r w:rsidRPr="00EE517E">
              <w:rPr>
                <w:rFonts w:eastAsiaTheme="minorHAnsi"/>
                <w:bCs/>
                <w:color w:val="000000"/>
                <w:lang w:eastAsia="en-US"/>
              </w:rPr>
              <w:t>.</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2,50</w:t>
            </w:r>
          </w:p>
        </w:tc>
      </w:tr>
      <w:tr w:rsidR="009A373A" w:rsidRPr="009A0341" w:rsidTr="00DF4C3A">
        <w:trPr>
          <w:gridAfter w:val="1"/>
          <w:wAfter w:w="16" w:type="dxa"/>
          <w:trHeight w:val="315"/>
        </w:trPr>
        <w:tc>
          <w:tcPr>
            <w:tcW w:w="559" w:type="dxa"/>
            <w:tcBorders>
              <w:top w:val="single" w:sz="6" w:space="0" w:color="auto"/>
              <w:left w:val="single" w:sz="6" w:space="0" w:color="auto"/>
              <w:bottom w:val="single" w:sz="6" w:space="0" w:color="auto"/>
              <w:right w:val="single" w:sz="6" w:space="0" w:color="auto"/>
            </w:tcBorders>
          </w:tcPr>
          <w:p w:rsidR="009A373A" w:rsidRDefault="009A373A" w:rsidP="00DF4C3A">
            <w:pPr>
              <w:autoSpaceDE w:val="0"/>
              <w:autoSpaceDN w:val="0"/>
              <w:adjustRightInd w:val="0"/>
              <w:jc w:val="center"/>
              <w:rPr>
                <w:rFonts w:eastAsiaTheme="minorHAnsi"/>
                <w:color w:val="000000"/>
                <w:lang w:eastAsia="en-US"/>
              </w:rPr>
            </w:pPr>
            <w:r>
              <w:rPr>
                <w:rFonts w:eastAsiaTheme="minorHAnsi"/>
                <w:color w:val="000000"/>
                <w:lang w:eastAsia="en-US"/>
              </w:rPr>
              <w:t>103</w:t>
            </w:r>
          </w:p>
        </w:tc>
        <w:tc>
          <w:tcPr>
            <w:tcW w:w="7938" w:type="dxa"/>
            <w:tcBorders>
              <w:top w:val="single" w:sz="6" w:space="0" w:color="auto"/>
              <w:left w:val="single" w:sz="6" w:space="0" w:color="auto"/>
              <w:bottom w:val="single" w:sz="6" w:space="0" w:color="auto"/>
              <w:right w:val="single" w:sz="4" w:space="0" w:color="auto"/>
            </w:tcBorders>
          </w:tcPr>
          <w:p w:rsidR="009A373A" w:rsidRDefault="009A373A" w:rsidP="00DF4C3A">
            <w:pPr>
              <w:autoSpaceDE w:val="0"/>
              <w:autoSpaceDN w:val="0"/>
              <w:adjustRightInd w:val="0"/>
              <w:ind w:firstLine="251"/>
              <w:jc w:val="both"/>
              <w:rPr>
                <w:rFonts w:eastAsiaTheme="minorHAnsi"/>
                <w:color w:val="000000"/>
                <w:lang w:eastAsia="en-US"/>
              </w:rPr>
            </w:pPr>
            <w:r>
              <w:rPr>
                <w:rFonts w:eastAsiaTheme="minorHAnsi"/>
                <w:color w:val="000000"/>
                <w:lang w:eastAsia="en-US"/>
              </w:rPr>
              <w:t xml:space="preserve">Обвязка радиаторов отопления. </w:t>
            </w:r>
            <w:r>
              <w:rPr>
                <w:rFonts w:eastAsiaTheme="minorHAnsi"/>
                <w:i/>
                <w:color w:val="000000"/>
                <w:lang w:eastAsia="en-US"/>
              </w:rPr>
              <w:t>(</w:t>
            </w:r>
            <w:proofErr w:type="spellStart"/>
            <w:r>
              <w:rPr>
                <w:rFonts w:eastAsiaTheme="minorHAnsi"/>
                <w:i/>
                <w:color w:val="000000"/>
                <w:lang w:eastAsia="en-US"/>
              </w:rPr>
              <w:t>ч.п</w:t>
            </w:r>
            <w:proofErr w:type="spellEnd"/>
            <w:r>
              <w:rPr>
                <w:rFonts w:eastAsiaTheme="minorHAnsi"/>
                <w:i/>
                <w:color w:val="000000"/>
                <w:lang w:eastAsia="en-US"/>
              </w:rPr>
              <w:t>. 11)</w:t>
            </w:r>
          </w:p>
        </w:tc>
        <w:tc>
          <w:tcPr>
            <w:tcW w:w="709" w:type="dxa"/>
            <w:tcBorders>
              <w:top w:val="single" w:sz="6" w:space="0" w:color="auto"/>
              <w:left w:val="single" w:sz="4" w:space="0" w:color="auto"/>
              <w:bottom w:val="single" w:sz="6" w:space="0" w:color="auto"/>
              <w:right w:val="single" w:sz="4" w:space="0" w:color="auto"/>
            </w:tcBorders>
          </w:tcPr>
          <w:p w:rsidR="009A373A" w:rsidRDefault="009A373A" w:rsidP="00DF4C3A">
            <w:pPr>
              <w:autoSpaceDE w:val="0"/>
              <w:autoSpaceDN w:val="0"/>
              <w:adjustRightInd w:val="0"/>
              <w:jc w:val="center"/>
              <w:rPr>
                <w:rFonts w:eastAsiaTheme="minorHAnsi"/>
                <w:bCs/>
                <w:color w:val="000000"/>
                <w:lang w:eastAsia="en-US"/>
              </w:rPr>
            </w:pPr>
            <w:r>
              <w:rPr>
                <w:rFonts w:eastAsiaTheme="minorHAnsi"/>
                <w:bCs/>
                <w:color w:val="000000"/>
                <w:lang w:eastAsia="en-US"/>
              </w:rPr>
              <w:t>шт.</w:t>
            </w:r>
          </w:p>
        </w:tc>
        <w:tc>
          <w:tcPr>
            <w:tcW w:w="850" w:type="dxa"/>
            <w:tcBorders>
              <w:top w:val="single" w:sz="6" w:space="0" w:color="auto"/>
              <w:left w:val="single" w:sz="4" w:space="0" w:color="auto"/>
              <w:bottom w:val="single" w:sz="6" w:space="0" w:color="auto"/>
              <w:right w:val="single" w:sz="6" w:space="0" w:color="auto"/>
            </w:tcBorders>
          </w:tcPr>
          <w:p w:rsidR="009A373A" w:rsidRDefault="009A373A" w:rsidP="00DF4C3A">
            <w:pPr>
              <w:autoSpaceDE w:val="0"/>
              <w:autoSpaceDN w:val="0"/>
              <w:adjustRightInd w:val="0"/>
              <w:ind w:right="114"/>
              <w:jc w:val="right"/>
              <w:rPr>
                <w:rFonts w:eastAsiaTheme="minorHAnsi"/>
                <w:color w:val="000000"/>
                <w:lang w:eastAsia="en-US"/>
              </w:rPr>
            </w:pPr>
            <w:r>
              <w:rPr>
                <w:rFonts w:eastAsiaTheme="minorHAnsi"/>
                <w:color w:val="000000"/>
                <w:lang w:eastAsia="en-US"/>
              </w:rPr>
              <w:t>1,00</w:t>
            </w:r>
          </w:p>
        </w:tc>
      </w:tr>
    </w:tbl>
    <w:p w:rsidR="009A373A" w:rsidRDefault="009A373A" w:rsidP="009A373A">
      <w:pPr>
        <w:ind w:firstLine="709"/>
        <w:jc w:val="both"/>
        <w:rPr>
          <w:b/>
          <w:bCs/>
        </w:rPr>
      </w:pPr>
    </w:p>
    <w:p w:rsidR="009A373A" w:rsidRPr="00711E2A" w:rsidRDefault="009A373A" w:rsidP="009A373A">
      <w:pPr>
        <w:pStyle w:val="afe"/>
        <w:ind w:left="0" w:firstLine="709"/>
        <w:rPr>
          <w:b/>
          <w:bCs/>
        </w:rPr>
      </w:pPr>
      <w:r w:rsidRPr="00711E2A">
        <w:rPr>
          <w:b/>
          <w:bCs/>
        </w:rPr>
        <w:t>6</w:t>
      </w:r>
      <w:r>
        <w:rPr>
          <w:b/>
          <w:bCs/>
        </w:rPr>
        <w:t xml:space="preserve">. </w:t>
      </w:r>
      <w:r w:rsidRPr="00711E2A">
        <w:rPr>
          <w:b/>
          <w:bCs/>
        </w:rPr>
        <w:t>Особые условия выполнения работ:</w:t>
      </w:r>
    </w:p>
    <w:p w:rsidR="009A373A" w:rsidRPr="008A3309" w:rsidRDefault="009A373A" w:rsidP="009A373A">
      <w:pPr>
        <w:pStyle w:val="afe"/>
        <w:ind w:left="0" w:firstLine="709"/>
        <w:rPr>
          <w:b/>
          <w:bCs/>
          <w:sz w:val="16"/>
          <w:szCs w:val="16"/>
        </w:rPr>
      </w:pPr>
    </w:p>
    <w:p w:rsidR="009A373A" w:rsidRPr="009A0341" w:rsidRDefault="009A373A" w:rsidP="009A373A">
      <w:pPr>
        <w:pStyle w:val="afe"/>
        <w:ind w:left="0" w:firstLine="709"/>
        <w:jc w:val="both"/>
        <w:rPr>
          <w:bCs/>
        </w:rPr>
      </w:pPr>
      <w:r w:rsidRPr="00902E32">
        <w:rPr>
          <w:bCs/>
        </w:rPr>
        <w:t>6.1.</w:t>
      </w:r>
      <w:r w:rsidRPr="009A0341">
        <w:rPr>
          <w:b/>
          <w:bCs/>
        </w:rPr>
        <w:t xml:space="preserve">  </w:t>
      </w:r>
      <w:r w:rsidRPr="009A0341">
        <w:rPr>
          <w:bCs/>
        </w:rPr>
        <w:t xml:space="preserve">Работы будут проводиться без остановки рабочего процесса, в связи с чем будет применен коэффициент стесненности </w:t>
      </w:r>
      <w:proofErr w:type="spellStart"/>
      <w:r w:rsidRPr="009A0341">
        <w:rPr>
          <w:bCs/>
        </w:rPr>
        <w:t>Кст</w:t>
      </w:r>
      <w:proofErr w:type="spellEnd"/>
      <w:r w:rsidRPr="009A0341">
        <w:rPr>
          <w:bCs/>
        </w:rPr>
        <w:t>=1,2.</w:t>
      </w:r>
    </w:p>
    <w:p w:rsidR="009A373A" w:rsidRPr="009A0341" w:rsidRDefault="009A373A" w:rsidP="009A373A">
      <w:pPr>
        <w:pStyle w:val="afe"/>
        <w:ind w:left="0" w:firstLine="709"/>
        <w:jc w:val="both"/>
        <w:rPr>
          <w:bCs/>
        </w:rPr>
      </w:pPr>
      <w:r w:rsidRPr="00902E32">
        <w:rPr>
          <w:bCs/>
        </w:rPr>
        <w:t>6.2.</w:t>
      </w:r>
      <w:r w:rsidRPr="009A0341">
        <w:rPr>
          <w:b/>
          <w:bCs/>
        </w:rPr>
        <w:t xml:space="preserve"> </w:t>
      </w:r>
      <w:r w:rsidRPr="009A0341">
        <w:rPr>
          <w:bCs/>
        </w:rPr>
        <w:t xml:space="preserve"> В случаях, когда объем работ по каждому отдельному участку производства работ не превышает измерители применяемых ГЭСН, что соответствует условиям п. 60 Методики 421/пр., применимы коэффициенты 1,15 (к затратам труда) и 1,25 (к нормам времени эксплуатации машин) к сметным нормам ГЭСН.</w:t>
      </w:r>
    </w:p>
    <w:p w:rsidR="009A373A" w:rsidRPr="009A0341" w:rsidRDefault="009A373A" w:rsidP="009A373A">
      <w:pPr>
        <w:ind w:firstLine="709"/>
        <w:jc w:val="both"/>
        <w:rPr>
          <w:bCs/>
        </w:rPr>
      </w:pPr>
      <w:r w:rsidRPr="00902E32">
        <w:rPr>
          <w:bCs/>
        </w:rPr>
        <w:t>6.3.</w:t>
      </w:r>
      <w:r w:rsidRPr="009A0341">
        <w:rPr>
          <w:bCs/>
        </w:rPr>
        <w:t xml:space="preserve"> Отсутствие мест для складирования зна</w:t>
      </w:r>
      <w:r>
        <w:rPr>
          <w:bCs/>
        </w:rPr>
        <w:t xml:space="preserve">чительного объема строительных </w:t>
      </w:r>
      <w:r w:rsidRPr="009A0341">
        <w:rPr>
          <w:bCs/>
        </w:rPr>
        <w:t>материалов и мест для временного хранения строительного м</w:t>
      </w:r>
      <w:r>
        <w:rPr>
          <w:bCs/>
        </w:rPr>
        <w:t xml:space="preserve">усора. Временное складирование </w:t>
      </w:r>
      <w:r w:rsidRPr="009A0341">
        <w:rPr>
          <w:bCs/>
        </w:rPr>
        <w:t>строительного мусора на перекрытиях помещений КАТЕГОРИЧЕСКИ запрещено;</w:t>
      </w:r>
    </w:p>
    <w:p w:rsidR="009A373A" w:rsidRPr="009A0341" w:rsidRDefault="009A373A" w:rsidP="009A373A">
      <w:pPr>
        <w:ind w:firstLine="709"/>
        <w:jc w:val="both"/>
        <w:rPr>
          <w:bCs/>
        </w:rPr>
      </w:pPr>
      <w:r w:rsidRPr="009A0341">
        <w:rPr>
          <w:bCs/>
        </w:rPr>
        <w:t>- вывоз строительного мусора осуществлять не реже 1 раза в два рабочих дня;</w:t>
      </w:r>
    </w:p>
    <w:p w:rsidR="009A373A" w:rsidRDefault="009A373A" w:rsidP="009A373A">
      <w:pPr>
        <w:ind w:firstLine="709"/>
        <w:jc w:val="both"/>
        <w:rPr>
          <w:bCs/>
        </w:rPr>
      </w:pPr>
      <w:r w:rsidRPr="00E50E0D">
        <w:rPr>
          <w:bCs/>
        </w:rPr>
        <w:t>6.4.</w:t>
      </w:r>
      <w:r w:rsidRPr="009A0341">
        <w:rPr>
          <w:b/>
          <w:bCs/>
        </w:rPr>
        <w:t xml:space="preserve"> </w:t>
      </w:r>
      <w:r w:rsidRPr="009A0341">
        <w:rPr>
          <w:bCs/>
        </w:rPr>
        <w:t xml:space="preserve">Производство работ осуществляется внутри помещений Музея, внутренняя проводка в    которых не обесточена, и это приведет к ограничению </w:t>
      </w:r>
      <w:r>
        <w:rPr>
          <w:bCs/>
        </w:rPr>
        <w:t xml:space="preserve">действий рабочих в соответствии </w:t>
      </w:r>
      <w:r w:rsidRPr="009A0341">
        <w:rPr>
          <w:bCs/>
        </w:rPr>
        <w:t xml:space="preserve">с  </w:t>
      </w:r>
      <w:r>
        <w:rPr>
          <w:bCs/>
        </w:rPr>
        <w:t xml:space="preserve"> </w:t>
      </w:r>
      <w:r w:rsidRPr="009A0341">
        <w:rPr>
          <w:bCs/>
        </w:rPr>
        <w:t>требованиями техники безопасности.</w:t>
      </w:r>
    </w:p>
    <w:p w:rsidR="009A373A" w:rsidRPr="003D273B" w:rsidRDefault="009A373A" w:rsidP="009A373A">
      <w:pPr>
        <w:ind w:firstLine="709"/>
        <w:jc w:val="both"/>
        <w:rPr>
          <w:bCs/>
        </w:rPr>
      </w:pPr>
      <w:r w:rsidRPr="00E50E0D">
        <w:rPr>
          <w:bCs/>
        </w:rPr>
        <w:t>6.5.</w:t>
      </w:r>
      <w:r>
        <w:rPr>
          <w:bCs/>
        </w:rPr>
        <w:t xml:space="preserve"> Для присоединения к электросетям заказчика, подрядчик устанавливает щит </w:t>
      </w:r>
      <w:r>
        <w:rPr>
          <w:bCs/>
          <w:lang w:val="en-US"/>
        </w:rPr>
        <w:t>IP</w:t>
      </w:r>
      <w:r w:rsidRPr="003D273B">
        <w:rPr>
          <w:bCs/>
        </w:rPr>
        <w:t xml:space="preserve">55 </w:t>
      </w:r>
      <w:r>
        <w:rPr>
          <w:bCs/>
        </w:rPr>
        <w:t>с установленным в щите трехфазным узлом 25А и необходимым количеством разъемов для подключения электроинструментов, приборов и освещения рабочего мета. В щите в обязательном порядке предусмотреть наличие УЗО 24А.</w:t>
      </w:r>
    </w:p>
    <w:p w:rsidR="009A373A" w:rsidRPr="003D273B" w:rsidRDefault="009A373A" w:rsidP="009A373A">
      <w:pPr>
        <w:ind w:firstLine="709"/>
        <w:jc w:val="both"/>
        <w:rPr>
          <w:bCs/>
        </w:rPr>
      </w:pPr>
      <w:r w:rsidRPr="00E50E0D">
        <w:rPr>
          <w:bCs/>
        </w:rPr>
        <w:t xml:space="preserve"> </w:t>
      </w:r>
      <w:r>
        <w:rPr>
          <w:bCs/>
        </w:rPr>
        <w:t>6.6. Допуск сотрудников подрядчика в Музей осуществляется строго по спискам на официальном бланке подрядной организации с указанием их паспортных данных, а также ответственного лица организации, отвечающего за соблюдение</w:t>
      </w:r>
      <w:r w:rsidRPr="0007119D">
        <w:rPr>
          <w:bCs/>
        </w:rPr>
        <w:t xml:space="preserve"> </w:t>
      </w:r>
      <w:r>
        <w:rPr>
          <w:bCs/>
        </w:rPr>
        <w:t>пожарной и антитеррористической деятельности.</w:t>
      </w:r>
    </w:p>
    <w:p w:rsidR="009A373A" w:rsidRDefault="009A373A" w:rsidP="009A373A">
      <w:pPr>
        <w:ind w:firstLine="709"/>
        <w:jc w:val="both"/>
        <w:rPr>
          <w:bCs/>
        </w:rPr>
      </w:pPr>
      <w:r w:rsidRPr="00FB5F3E">
        <w:rPr>
          <w:bCs/>
        </w:rPr>
        <w:t>6.</w:t>
      </w:r>
      <w:r>
        <w:rPr>
          <w:bCs/>
        </w:rPr>
        <w:t>7</w:t>
      </w:r>
      <w:r w:rsidRPr="009A0341">
        <w:rPr>
          <w:bCs/>
        </w:rPr>
        <w:t xml:space="preserve">. </w:t>
      </w:r>
      <w:r>
        <w:rPr>
          <w:bCs/>
        </w:rPr>
        <w:t>Подрядчик для поведения работ в помещениях Музея допускается только после прохождения инструктажа по пожарной и антитеррористической безопасности.</w:t>
      </w:r>
    </w:p>
    <w:p w:rsidR="009A373A" w:rsidRDefault="009A373A" w:rsidP="009A373A">
      <w:pPr>
        <w:ind w:firstLine="709"/>
        <w:jc w:val="both"/>
        <w:rPr>
          <w:bCs/>
        </w:rPr>
      </w:pPr>
      <w:r>
        <w:rPr>
          <w:bCs/>
        </w:rPr>
        <w:t>6.8. Въезд машин на территорию Музея осуществляется только по спискам, завизированным заместителем директора по безопасности и общим вопросам.</w:t>
      </w:r>
    </w:p>
    <w:p w:rsidR="009A373A" w:rsidRDefault="009A373A" w:rsidP="009A373A">
      <w:pPr>
        <w:ind w:firstLine="709"/>
        <w:jc w:val="both"/>
        <w:rPr>
          <w:bCs/>
        </w:rPr>
      </w:pPr>
      <w:r>
        <w:rPr>
          <w:bCs/>
        </w:rPr>
        <w:t>6.9. При проносе инструмента, материалов или другого имущества предоставлять их перечень заместителю директора по безопасности и общим вопросам на официальном бланке подрядной организации, выполняющей работы в помещениях Музея.</w:t>
      </w:r>
    </w:p>
    <w:p w:rsidR="009A373A" w:rsidRPr="009A0341" w:rsidRDefault="009A373A" w:rsidP="009A373A">
      <w:pPr>
        <w:tabs>
          <w:tab w:val="num" w:pos="928"/>
          <w:tab w:val="left" w:pos="993"/>
        </w:tabs>
        <w:ind w:firstLine="709"/>
        <w:jc w:val="both"/>
      </w:pPr>
      <w:r w:rsidRPr="00FB5F3E">
        <w:rPr>
          <w:bCs/>
        </w:rPr>
        <w:lastRenderedPageBreak/>
        <w:t>6.</w:t>
      </w:r>
      <w:r>
        <w:rPr>
          <w:bCs/>
        </w:rPr>
        <w:t>10</w:t>
      </w:r>
      <w:r w:rsidRPr="009A0341">
        <w:rPr>
          <w:bCs/>
        </w:rPr>
        <w:t xml:space="preserve">. </w:t>
      </w:r>
      <w:r w:rsidRPr="009A0341">
        <w:t xml:space="preserve">Режим работы подрядных организаций на территории </w:t>
      </w:r>
      <w:r>
        <w:t>Музея</w:t>
      </w:r>
      <w:r w:rsidRPr="009A0341">
        <w:t xml:space="preserve"> с </w:t>
      </w:r>
      <w:r w:rsidRPr="00C61E68">
        <w:rPr>
          <w:color w:val="FF0000"/>
        </w:rPr>
        <w:t xml:space="preserve">9-00 до 19-00 </w:t>
      </w:r>
      <w:r w:rsidRPr="009A0341">
        <w:t xml:space="preserve">кроме выходных и праздничных дней. </w:t>
      </w:r>
    </w:p>
    <w:p w:rsidR="009A373A" w:rsidRPr="009A0341" w:rsidRDefault="009A373A" w:rsidP="009A373A">
      <w:pPr>
        <w:tabs>
          <w:tab w:val="num" w:pos="928"/>
          <w:tab w:val="left" w:pos="993"/>
        </w:tabs>
        <w:ind w:firstLine="709"/>
        <w:jc w:val="both"/>
        <w:rPr>
          <w:bCs/>
        </w:rPr>
      </w:pPr>
      <w:r w:rsidRPr="00FB5F3E">
        <w:t>6.</w:t>
      </w:r>
      <w:r>
        <w:t>11</w:t>
      </w:r>
      <w:r w:rsidRPr="009A0341">
        <w:t xml:space="preserve">. В случае производственной необходимости режим работы </w:t>
      </w:r>
      <w:r>
        <w:t xml:space="preserve">подрядных </w:t>
      </w:r>
      <w:r w:rsidRPr="009A0341">
        <w:t xml:space="preserve">организаций по инициативе подрядчика может быть изменен по согласованию с </w:t>
      </w:r>
      <w:r>
        <w:t>з</w:t>
      </w:r>
      <w:r w:rsidRPr="009A0341">
        <w:t>аказчиком.</w:t>
      </w:r>
    </w:p>
    <w:p w:rsidR="009A373A" w:rsidRPr="009A0341" w:rsidRDefault="009A373A" w:rsidP="009A373A">
      <w:pPr>
        <w:ind w:firstLine="709"/>
        <w:jc w:val="both"/>
        <w:rPr>
          <w:b/>
          <w:bCs/>
        </w:rPr>
      </w:pPr>
      <w:r w:rsidRPr="00FB5F3E">
        <w:rPr>
          <w:bCs/>
        </w:rPr>
        <w:t>6.</w:t>
      </w:r>
      <w:r>
        <w:rPr>
          <w:bCs/>
        </w:rPr>
        <w:t>12</w:t>
      </w:r>
      <w:r w:rsidRPr="009A0341">
        <w:rPr>
          <w:bCs/>
        </w:rPr>
        <w:t>.</w:t>
      </w:r>
      <w:r>
        <w:rPr>
          <w:bCs/>
        </w:rPr>
        <w:t xml:space="preserve"> </w:t>
      </w:r>
      <w:r w:rsidRPr="009A0341">
        <w:rPr>
          <w:bCs/>
        </w:rPr>
        <w:t>Доставка строительных материалов и удаление строительного мусора осуществлять только вручную по существующей входной зоне</w:t>
      </w:r>
      <w:r>
        <w:rPr>
          <w:bCs/>
        </w:rPr>
        <w:t>.</w:t>
      </w:r>
    </w:p>
    <w:p w:rsidR="009A373A" w:rsidRPr="009A0341" w:rsidRDefault="009A373A" w:rsidP="009A373A">
      <w:pPr>
        <w:ind w:left="284" w:firstLine="567"/>
        <w:jc w:val="both"/>
        <w:rPr>
          <w:b/>
          <w:bCs/>
        </w:rPr>
      </w:pPr>
    </w:p>
    <w:p w:rsidR="009A373A" w:rsidRPr="00DC38C8" w:rsidRDefault="009A373A" w:rsidP="009A373A">
      <w:pPr>
        <w:pStyle w:val="afe"/>
        <w:ind w:left="0" w:firstLine="720"/>
        <w:jc w:val="both"/>
        <w:rPr>
          <w:b/>
          <w:bCs/>
        </w:rPr>
      </w:pPr>
      <w:r w:rsidRPr="00DC38C8">
        <w:rPr>
          <w:b/>
          <w:bCs/>
        </w:rPr>
        <w:t>7</w:t>
      </w:r>
      <w:r>
        <w:rPr>
          <w:b/>
          <w:bCs/>
        </w:rPr>
        <w:t xml:space="preserve">. </w:t>
      </w:r>
      <w:r w:rsidRPr="00DC38C8">
        <w:rPr>
          <w:b/>
          <w:bCs/>
        </w:rPr>
        <w:t xml:space="preserve">Требования к функциональным (эксплуатационным), техническим и качественным характеристикам используемых при выполнении работ материалов: </w:t>
      </w:r>
    </w:p>
    <w:p w:rsidR="009A373A" w:rsidRPr="008A3309" w:rsidRDefault="009A373A" w:rsidP="009A373A">
      <w:pPr>
        <w:pStyle w:val="afe"/>
        <w:ind w:left="0" w:firstLine="720"/>
        <w:jc w:val="both"/>
        <w:rPr>
          <w:b/>
          <w:bCs/>
          <w:sz w:val="16"/>
          <w:szCs w:val="16"/>
        </w:rPr>
      </w:pPr>
    </w:p>
    <w:p w:rsidR="009A373A" w:rsidRPr="009A0341" w:rsidRDefault="009A373A" w:rsidP="009A373A">
      <w:pPr>
        <w:tabs>
          <w:tab w:val="left" w:pos="426"/>
        </w:tabs>
        <w:ind w:firstLine="720"/>
        <w:jc w:val="both"/>
      </w:pPr>
      <w:r w:rsidRPr="00902E32">
        <w:t>7.1.</w:t>
      </w:r>
      <w:r w:rsidRPr="009A0341">
        <w:t xml:space="preserve"> Все материалы, изделия и оборудование (тип, марка, внешний вид, цвет и т.д.) применяемые при выполнении работ, должны отвечать требованиям ГОСТ, соответствовать техническим условиям, иметь соответствующие паспорта качества, а также соответствовать российским нормам и требованиям безопасности, подтверждающимися сертификатами соответствия, действительными на территории РФ.</w:t>
      </w:r>
    </w:p>
    <w:p w:rsidR="009A373A" w:rsidRPr="009A0341" w:rsidRDefault="009A373A" w:rsidP="009A373A">
      <w:pPr>
        <w:tabs>
          <w:tab w:val="left" w:pos="426"/>
        </w:tabs>
        <w:ind w:firstLine="720"/>
        <w:jc w:val="both"/>
      </w:pPr>
      <w:r w:rsidRPr="00902E32">
        <w:t>7.2.</w:t>
      </w:r>
      <w:r w:rsidRPr="009A0341">
        <w:t xml:space="preserve"> Копии сертификатов должны быть представлены </w:t>
      </w:r>
      <w:r>
        <w:t>з</w:t>
      </w:r>
      <w:r w:rsidRPr="009A0341">
        <w:t xml:space="preserve">аказчику за (пять) рабочих дней до начала производства работ, выполняемых с использованием указанных материалов. </w:t>
      </w:r>
    </w:p>
    <w:p w:rsidR="009A373A" w:rsidRPr="009A0341" w:rsidRDefault="009A373A" w:rsidP="009A373A">
      <w:pPr>
        <w:tabs>
          <w:tab w:val="left" w:pos="426"/>
        </w:tabs>
        <w:ind w:firstLine="720"/>
        <w:jc w:val="both"/>
      </w:pPr>
      <w:r w:rsidRPr="00902E32">
        <w:t>7.3.</w:t>
      </w:r>
      <w:r w:rsidRPr="009A0341">
        <w:t xml:space="preserve"> Все основные материалы, изделия, оборудование, а также цветовые решения отделочных материалов подрядчик до начала производства работ согласовывает с заказчиком.</w:t>
      </w:r>
    </w:p>
    <w:p w:rsidR="009A373A" w:rsidRPr="009A0341" w:rsidRDefault="009A373A" w:rsidP="009A373A">
      <w:pPr>
        <w:tabs>
          <w:tab w:val="left" w:pos="426"/>
        </w:tabs>
        <w:ind w:firstLine="720"/>
        <w:jc w:val="both"/>
      </w:pPr>
      <w:r w:rsidRPr="00902E32">
        <w:t>7.4.</w:t>
      </w:r>
      <w:r>
        <w:t xml:space="preserve"> Все дефекты, </w:t>
      </w:r>
      <w:r w:rsidRPr="009A0341">
        <w:t>выявленные в примененном подрядчиком материале, в период гарантийного срока, подрядчик обязуется устранить (заменить) в согласованные сторонами сроки.</w:t>
      </w:r>
    </w:p>
    <w:p w:rsidR="009A373A" w:rsidRDefault="009A373A" w:rsidP="009A373A">
      <w:pPr>
        <w:ind w:firstLine="709"/>
        <w:rPr>
          <w:b/>
          <w:bCs/>
        </w:rPr>
      </w:pPr>
    </w:p>
    <w:p w:rsidR="009A373A" w:rsidRPr="00192E56" w:rsidRDefault="009A373A" w:rsidP="009A373A">
      <w:pPr>
        <w:ind w:firstLine="709"/>
        <w:rPr>
          <w:b/>
          <w:bCs/>
        </w:rPr>
      </w:pPr>
      <w:r>
        <w:rPr>
          <w:b/>
          <w:bCs/>
        </w:rPr>
        <w:t xml:space="preserve">8. </w:t>
      </w:r>
      <w:r w:rsidRPr="00192E56">
        <w:rPr>
          <w:b/>
          <w:bCs/>
        </w:rPr>
        <w:t>Требования к Подрядчику:</w:t>
      </w:r>
    </w:p>
    <w:p w:rsidR="009A373A" w:rsidRPr="008A3309" w:rsidRDefault="009A373A" w:rsidP="009A373A">
      <w:pPr>
        <w:pStyle w:val="afe"/>
        <w:ind w:left="0" w:firstLine="709"/>
        <w:rPr>
          <w:b/>
          <w:bCs/>
          <w:sz w:val="16"/>
          <w:szCs w:val="16"/>
        </w:rPr>
      </w:pPr>
    </w:p>
    <w:p w:rsidR="009A373A" w:rsidRPr="009A0341" w:rsidRDefault="009A373A" w:rsidP="009A373A">
      <w:pPr>
        <w:tabs>
          <w:tab w:val="left" w:pos="426"/>
        </w:tabs>
        <w:ind w:firstLine="709"/>
        <w:jc w:val="both"/>
      </w:pPr>
      <w:r w:rsidRPr="00902E32">
        <w:rPr>
          <w:bCs/>
        </w:rPr>
        <w:t>8.1</w:t>
      </w:r>
      <w:r>
        <w:rPr>
          <w:b/>
          <w:bCs/>
        </w:rPr>
        <w:t xml:space="preserve"> </w:t>
      </w:r>
      <w:r w:rsidRPr="009A0341">
        <w:t xml:space="preserve">На выполненные ремонтно-строительные работы подрядчик обязан составлять исполнительную документацию с приложением документов о качестве применяемых материалов и оборудования, вести </w:t>
      </w:r>
      <w:r w:rsidRPr="009A0341">
        <w:rPr>
          <w:b/>
        </w:rPr>
        <w:t>Журнал входного контроля</w:t>
      </w:r>
      <w:r w:rsidRPr="009A0341">
        <w:t xml:space="preserve"> и другие журналы согласно требованиям Государственного строительного контроля по мере выполнения работ по контракту.</w:t>
      </w:r>
    </w:p>
    <w:p w:rsidR="009A373A" w:rsidRPr="009A0341" w:rsidRDefault="009A373A" w:rsidP="009A373A">
      <w:pPr>
        <w:tabs>
          <w:tab w:val="left" w:pos="426"/>
        </w:tabs>
        <w:ind w:firstLine="709"/>
        <w:jc w:val="both"/>
      </w:pPr>
      <w:r w:rsidRPr="00902E32">
        <w:rPr>
          <w:bCs/>
        </w:rPr>
        <w:t>8.</w:t>
      </w:r>
      <w:r w:rsidRPr="00902E32">
        <w:t>2.</w:t>
      </w:r>
      <w:r w:rsidRPr="009A0341">
        <w:t xml:space="preserve"> С момента начала работ и до его завершения, подрядчик должен оформить и вести </w:t>
      </w:r>
      <w:r w:rsidRPr="009A0341">
        <w:rPr>
          <w:b/>
        </w:rPr>
        <w:t>Журнал производства рабо</w:t>
      </w:r>
      <w:r w:rsidRPr="009A0341">
        <w:t>т по установленной форме, а также иные журналы в случае необходимости (в соответствии с требованиями СНиП). Журнал  производства работ дол</w:t>
      </w:r>
      <w:r>
        <w:t xml:space="preserve">жен отражать весь ход </w:t>
      </w:r>
      <w:r w:rsidRPr="009A0341">
        <w:t xml:space="preserve">работ, а также  все, связанные с производством  работ  факты и обстоятельства, имеющие  важное  значение во взаимоотношениях </w:t>
      </w:r>
      <w:r>
        <w:t>з</w:t>
      </w:r>
      <w:r w:rsidRPr="009A0341">
        <w:t xml:space="preserve">аказчика и </w:t>
      </w:r>
      <w:r>
        <w:t>п</w:t>
      </w:r>
      <w:r w:rsidRPr="009A0341">
        <w:t xml:space="preserve">одрядчика, включая без ограничений, дату начала и окончания отдельных видов работ,  даты доставки материалов, информацию об актах на скрытые работы, задержки, связанные с несвоевременной доставкой на объект материалов, технические просчеты и прочие обстоятельства, которые могут повлиять на окончательный срок завершения работ. </w:t>
      </w:r>
    </w:p>
    <w:p w:rsidR="009A373A" w:rsidRPr="009A0341" w:rsidRDefault="009A373A" w:rsidP="009A373A">
      <w:pPr>
        <w:tabs>
          <w:tab w:val="left" w:pos="426"/>
        </w:tabs>
        <w:ind w:firstLine="709"/>
        <w:jc w:val="both"/>
      </w:pPr>
      <w:r w:rsidRPr="00902E32">
        <w:rPr>
          <w:bCs/>
        </w:rPr>
        <w:t>8</w:t>
      </w:r>
      <w:r w:rsidRPr="00902E32">
        <w:t>.3.</w:t>
      </w:r>
      <w:r w:rsidRPr="00FE26BC">
        <w:t xml:space="preserve"> </w:t>
      </w:r>
      <w:r w:rsidRPr="009A0341">
        <w:t xml:space="preserve">Подрядчик обязан проводить работы в соответствии с разработанным и согласованным с </w:t>
      </w:r>
      <w:r>
        <w:t>з</w:t>
      </w:r>
      <w:r w:rsidRPr="009A0341">
        <w:t xml:space="preserve">аказчиком в трехдневный срок с момента заключения контракта </w:t>
      </w:r>
      <w:r w:rsidRPr="00C63322">
        <w:rPr>
          <w:b/>
        </w:rPr>
        <w:t>Проект (план) производства работ с календарным графиком работ и графиком движения рабочей силы и материалов.</w:t>
      </w:r>
      <w:r w:rsidRPr="009A0341">
        <w:t xml:space="preserve"> </w:t>
      </w:r>
      <w:r w:rsidRPr="009A0341">
        <w:rPr>
          <w:b/>
        </w:rPr>
        <w:t>Производить работы без согласованного календарного Графика производства работ запрещается.</w:t>
      </w:r>
      <w:r w:rsidRPr="009A0341">
        <w:t xml:space="preserve"> Ошибки и недочеты, а также их исправления в Графике производства работ не могут влиять на окончательный срок сдачи выполненных работ по контракту </w:t>
      </w:r>
      <w:r>
        <w:t>з</w:t>
      </w:r>
      <w:r w:rsidRPr="009A0341">
        <w:t>аказчику.</w:t>
      </w:r>
    </w:p>
    <w:p w:rsidR="009A373A" w:rsidRPr="009A0341" w:rsidRDefault="009A373A" w:rsidP="009A373A">
      <w:pPr>
        <w:tabs>
          <w:tab w:val="left" w:pos="426"/>
        </w:tabs>
        <w:ind w:firstLine="709"/>
        <w:jc w:val="both"/>
      </w:pPr>
      <w:r w:rsidRPr="00902E32">
        <w:rPr>
          <w:bCs/>
        </w:rPr>
        <w:t>8</w:t>
      </w:r>
      <w:r w:rsidRPr="00902E32">
        <w:t>.4.</w:t>
      </w:r>
      <w:r>
        <w:t xml:space="preserve"> </w:t>
      </w:r>
      <w:r w:rsidRPr="009A0341">
        <w:t xml:space="preserve">В период проведения работ </w:t>
      </w:r>
      <w:r>
        <w:t>п</w:t>
      </w:r>
      <w:r w:rsidRPr="009A0341">
        <w:t>одрядчик обязан соблюдать правила охраны труда (СНиП 12.03</w:t>
      </w:r>
      <w:r>
        <w:t xml:space="preserve">-2001), пожарной безопасности, </w:t>
      </w:r>
      <w:r w:rsidRPr="009A0341">
        <w:t xml:space="preserve">промышленной безопасности, санитарно-бытовые правила и соблюдать требования внутреннего и пропускного режима, установленные на территории </w:t>
      </w:r>
      <w:r>
        <w:t>з</w:t>
      </w:r>
      <w:r w:rsidRPr="009A0341">
        <w:t>аказчика.</w:t>
      </w:r>
    </w:p>
    <w:p w:rsidR="009A373A" w:rsidRPr="008C12FE" w:rsidRDefault="009A373A" w:rsidP="009A373A">
      <w:pPr>
        <w:tabs>
          <w:tab w:val="left" w:pos="426"/>
        </w:tabs>
        <w:ind w:firstLine="709"/>
        <w:jc w:val="both"/>
        <w:rPr>
          <w:b/>
        </w:rPr>
      </w:pPr>
      <w:r w:rsidRPr="00902E32">
        <w:rPr>
          <w:bCs/>
        </w:rPr>
        <w:t>8</w:t>
      </w:r>
      <w:r w:rsidRPr="00902E32">
        <w:t>.5.</w:t>
      </w:r>
      <w:r w:rsidRPr="009A0341">
        <w:rPr>
          <w:b/>
        </w:rPr>
        <w:t xml:space="preserve"> </w:t>
      </w:r>
      <w:r w:rsidRPr="009A0341">
        <w:t>Подрядчик назначает лиц ответственных за соблюдение мер</w:t>
      </w:r>
      <w:r>
        <w:t xml:space="preserve"> охраны труда,</w:t>
      </w:r>
      <w:r w:rsidRPr="009A0341">
        <w:t xml:space="preserve"> противопожарной </w:t>
      </w:r>
      <w:r>
        <w:t>и антитеррористической безопасности</w:t>
      </w:r>
      <w:r w:rsidRPr="009A0341">
        <w:t xml:space="preserve"> на объекте </w:t>
      </w:r>
      <w:r>
        <w:rPr>
          <w:b/>
        </w:rPr>
        <w:t>и направляет копию приказа</w:t>
      </w:r>
      <w:r w:rsidRPr="008C12FE">
        <w:rPr>
          <w:b/>
        </w:rPr>
        <w:t xml:space="preserve"> в адрес </w:t>
      </w:r>
      <w:r>
        <w:rPr>
          <w:b/>
        </w:rPr>
        <w:t>з</w:t>
      </w:r>
      <w:r w:rsidRPr="008C12FE">
        <w:rPr>
          <w:b/>
        </w:rPr>
        <w:t>аказчика.</w:t>
      </w:r>
    </w:p>
    <w:p w:rsidR="009A373A" w:rsidRPr="009A0341" w:rsidRDefault="009A373A" w:rsidP="009A373A">
      <w:pPr>
        <w:tabs>
          <w:tab w:val="left" w:pos="426"/>
        </w:tabs>
        <w:ind w:firstLine="709"/>
        <w:jc w:val="both"/>
      </w:pPr>
      <w:r w:rsidRPr="00902E32">
        <w:rPr>
          <w:bCs/>
        </w:rPr>
        <w:t>8</w:t>
      </w:r>
      <w:r w:rsidRPr="00902E32">
        <w:t>.6.</w:t>
      </w:r>
      <w:r w:rsidRPr="009A0341">
        <w:t xml:space="preserve"> Принимая условия контракта, </w:t>
      </w:r>
      <w:r>
        <w:t>п</w:t>
      </w:r>
      <w:r w:rsidRPr="009A0341">
        <w:t xml:space="preserve">одрядчик ознакомился и был проинформирован обо всех документах, которые </w:t>
      </w:r>
      <w:r>
        <w:t>з</w:t>
      </w:r>
      <w:r w:rsidRPr="009A0341">
        <w:t>аказчик подготовил для выпо</w:t>
      </w:r>
      <w:r>
        <w:t>лнения работ: техническое задание, локальный сметный</w:t>
      </w:r>
      <w:r w:rsidRPr="009A0341">
        <w:t xml:space="preserve"> расчет</w:t>
      </w:r>
      <w:r>
        <w:t xml:space="preserve"> (смета №__)</w:t>
      </w:r>
      <w:r w:rsidRPr="009A0341">
        <w:t>. Документация обладает достаточной полнотой, что поз</w:t>
      </w:r>
      <w:r w:rsidRPr="009A0341">
        <w:lastRenderedPageBreak/>
        <w:t xml:space="preserve">воляет </w:t>
      </w:r>
      <w:r>
        <w:t>п</w:t>
      </w:r>
      <w:r w:rsidRPr="009A0341">
        <w:t>одрядчику должным образом осуществить работы в соответствии с Правилами и стандартами, установленными действующим законодательством Российской Федерации и выполнить все прочие обязательства, принятые им п</w:t>
      </w:r>
      <w:r>
        <w:t>о условиям контракта. Наличие в рабочей документации или в т</w:t>
      </w:r>
      <w:r w:rsidRPr="009A0341">
        <w:t>ехническом задании упущений или неточностей в детальных описаниях работ, явно необходимых для реализа</w:t>
      </w:r>
      <w:r>
        <w:t>ции замысла рабочей документации</w:t>
      </w:r>
      <w:r w:rsidRPr="009A0341">
        <w:t>, не освобождае</w:t>
      </w:r>
      <w:r>
        <w:t xml:space="preserve">т подрядчика от </w:t>
      </w:r>
      <w:r w:rsidRPr="009A0341">
        <w:t xml:space="preserve">выполнения </w:t>
      </w:r>
      <w:r>
        <w:t xml:space="preserve">таких работ, и </w:t>
      </w:r>
      <w:r w:rsidRPr="009A0341">
        <w:t>они должны быть выполнены так, как если бы они были изложены в</w:t>
      </w:r>
      <w:r>
        <w:t xml:space="preserve"> рабочей документации и</w:t>
      </w:r>
      <w:r w:rsidRPr="009A0341">
        <w:t xml:space="preserve"> техническом задании в полном объеме и правильно. Подрядчик признает, что любые данные документов, подготовленные </w:t>
      </w:r>
      <w:r>
        <w:t>з</w:t>
      </w:r>
      <w:r w:rsidRPr="009A0341">
        <w:t>аказчиком для выполнения работ, могут быть неполными и не содержать всех необходимых подробностей. Ошибки и пропуски</w:t>
      </w:r>
      <w:r w:rsidRPr="006D6FA5">
        <w:t xml:space="preserve"> </w:t>
      </w:r>
      <w:r w:rsidRPr="009A0341">
        <w:t>в</w:t>
      </w:r>
      <w:r>
        <w:t xml:space="preserve"> рабочей документации</w:t>
      </w:r>
      <w:r w:rsidRPr="009A0341">
        <w:t xml:space="preserve"> </w:t>
      </w:r>
      <w:r>
        <w:t>и в т</w:t>
      </w:r>
      <w:r w:rsidRPr="009A0341">
        <w:t xml:space="preserve">ехническом задании, которые </w:t>
      </w:r>
      <w:r>
        <w:t>п</w:t>
      </w:r>
      <w:r w:rsidRPr="009A0341">
        <w:t>одрядчик выявил и/или имел возможность выявить в соответствии с собственной компетенцией, не должны использоваться им в ущерб качеству ремонтных работ и не могут служить в дальнейшем оправданием низкого качества и срока завершения выполненных им работ.</w:t>
      </w:r>
    </w:p>
    <w:p w:rsidR="009A373A" w:rsidRPr="009A0341" w:rsidRDefault="009A373A" w:rsidP="009A373A">
      <w:pPr>
        <w:pStyle w:val="afe"/>
        <w:ind w:left="284" w:firstLine="567"/>
        <w:jc w:val="both"/>
        <w:rPr>
          <w:b/>
          <w:bCs/>
        </w:rPr>
      </w:pPr>
    </w:p>
    <w:p w:rsidR="009A373A" w:rsidRPr="00956BF7" w:rsidRDefault="009A373A" w:rsidP="009A373A">
      <w:pPr>
        <w:pStyle w:val="afe"/>
        <w:ind w:left="0" w:firstLine="720"/>
        <w:jc w:val="both"/>
        <w:rPr>
          <w:b/>
          <w:bCs/>
        </w:rPr>
      </w:pPr>
      <w:r w:rsidRPr="00956BF7">
        <w:rPr>
          <w:b/>
          <w:bCs/>
        </w:rPr>
        <w:t>9.</w:t>
      </w:r>
      <w:r>
        <w:rPr>
          <w:b/>
          <w:bCs/>
        </w:rPr>
        <w:t xml:space="preserve"> </w:t>
      </w:r>
      <w:r w:rsidRPr="00956BF7">
        <w:rPr>
          <w:b/>
          <w:bCs/>
        </w:rPr>
        <w:t>Порядок контроля и приёмки выполненных работ:</w:t>
      </w:r>
    </w:p>
    <w:p w:rsidR="009A373A" w:rsidRPr="008A3309" w:rsidRDefault="009A373A" w:rsidP="009A373A">
      <w:pPr>
        <w:pStyle w:val="afe"/>
        <w:ind w:left="0" w:firstLine="720"/>
        <w:jc w:val="both"/>
        <w:rPr>
          <w:b/>
          <w:bCs/>
          <w:sz w:val="16"/>
          <w:szCs w:val="16"/>
        </w:rPr>
      </w:pPr>
    </w:p>
    <w:p w:rsidR="009A373A" w:rsidRPr="009A0341" w:rsidRDefault="009A373A" w:rsidP="009A373A">
      <w:pPr>
        <w:ind w:firstLine="720"/>
        <w:jc w:val="both"/>
      </w:pPr>
      <w:r w:rsidRPr="00902E32">
        <w:t>9.1.</w:t>
      </w:r>
      <w:r w:rsidRPr="009A0341">
        <w:t xml:space="preserve"> Приёмка </w:t>
      </w:r>
      <w:r>
        <w:t>з</w:t>
      </w:r>
      <w:r w:rsidRPr="009A0341">
        <w:t>аказчиком выполненных работ по качеству на соответствие требованиям</w:t>
      </w:r>
      <w:r w:rsidRPr="00942E92">
        <w:t xml:space="preserve"> </w:t>
      </w:r>
      <w:r>
        <w:t xml:space="preserve">рабочей документации и </w:t>
      </w:r>
      <w:r w:rsidRPr="009A0341">
        <w:t xml:space="preserve">технического задания осуществляется уполномоченным лицом, назначаемым </w:t>
      </w:r>
      <w:r>
        <w:t>з</w:t>
      </w:r>
      <w:r w:rsidRPr="009A0341">
        <w:t xml:space="preserve">аказчиком или приёмочной комиссией, в течение 3-х (трех) рабочих дней со дня получения Акта о приемке выполненных работ и предъявления </w:t>
      </w:r>
      <w:r>
        <w:t>п</w:t>
      </w:r>
      <w:r w:rsidRPr="009A0341">
        <w:t xml:space="preserve">одрядчиком отчётной документации (отчетных документов). В случае, если </w:t>
      </w:r>
      <w:r>
        <w:t>з</w:t>
      </w:r>
      <w:r w:rsidRPr="009A0341">
        <w:t xml:space="preserve">аказчиком будет обнаружена некачественно выполненная часть работ, применение материалов, не соответствующих требованиям технического задания, контракта или строительным нормам и СП, то </w:t>
      </w:r>
      <w:r>
        <w:t>п</w:t>
      </w:r>
      <w:r w:rsidRPr="009A0341">
        <w:t xml:space="preserve">одрядчик обязан своими силами и за свой счет в кратчайший срок переделать эту часть работ для обеспечения ее надлежащего качества, при этом срок производства работ не продлевается. Подрядчик </w:t>
      </w:r>
      <w:r>
        <w:t>устраняет за свой счет все де</w:t>
      </w:r>
      <w:r w:rsidRPr="009A0341">
        <w:t>ф</w:t>
      </w:r>
      <w:r>
        <w:t xml:space="preserve">екты, </w:t>
      </w:r>
      <w:r w:rsidRPr="009A0341">
        <w:t>выявленные в процессе производства ремонтных работ, привлеченных им третьих лиц и субподрядчиков.</w:t>
      </w:r>
    </w:p>
    <w:p w:rsidR="009A373A" w:rsidRPr="00040490" w:rsidRDefault="009A373A" w:rsidP="009A373A">
      <w:pPr>
        <w:ind w:firstLine="720"/>
        <w:jc w:val="both"/>
        <w:rPr>
          <w:bCs/>
        </w:rPr>
      </w:pPr>
      <w:r w:rsidRPr="009A0341">
        <w:rPr>
          <w:bCs/>
        </w:rPr>
        <w:t xml:space="preserve">Заказчик в праве на любом этапе выполнения работ для контроля над действиями </w:t>
      </w:r>
      <w:r>
        <w:rPr>
          <w:bCs/>
        </w:rPr>
        <w:t>п</w:t>
      </w:r>
      <w:r w:rsidRPr="009A0341">
        <w:rPr>
          <w:bCs/>
        </w:rPr>
        <w:t>одрядчика создать рабочу</w:t>
      </w:r>
      <w:r>
        <w:rPr>
          <w:bCs/>
        </w:rPr>
        <w:t xml:space="preserve">ю комиссию по проверке объемов </w:t>
      </w:r>
      <w:r w:rsidRPr="009A0341">
        <w:rPr>
          <w:bCs/>
        </w:rPr>
        <w:t xml:space="preserve">и качества выполненных работ. </w:t>
      </w:r>
    </w:p>
    <w:p w:rsidR="009A373A" w:rsidRPr="009A0341" w:rsidRDefault="009A373A" w:rsidP="009A373A">
      <w:pPr>
        <w:ind w:firstLine="720"/>
        <w:jc w:val="both"/>
        <w:rPr>
          <w:bCs/>
        </w:rPr>
      </w:pPr>
      <w:r>
        <w:t>9.2</w:t>
      </w:r>
      <w:r w:rsidRPr="009A0341">
        <w:t xml:space="preserve">. Приёмка </w:t>
      </w:r>
      <w:r>
        <w:t>з</w:t>
      </w:r>
      <w:r w:rsidRPr="009A0341">
        <w:t>аказчиком выполненных работ по качеству на соответствие требованиям</w:t>
      </w:r>
      <w:r w:rsidRPr="00942E92">
        <w:t xml:space="preserve"> </w:t>
      </w:r>
      <w:r>
        <w:t>рабочей документации</w:t>
      </w:r>
      <w:r w:rsidRPr="009A0341">
        <w:t xml:space="preserve"> </w:t>
      </w:r>
      <w:r>
        <w:t xml:space="preserve">и </w:t>
      </w:r>
      <w:r w:rsidRPr="009A0341">
        <w:t xml:space="preserve">технического задания осуществляется уполномоченным лицом, назначаемым </w:t>
      </w:r>
      <w:r>
        <w:t>з</w:t>
      </w:r>
      <w:r w:rsidRPr="009A0341">
        <w:t>аказчиком или п</w:t>
      </w:r>
      <w:r>
        <w:t>риёмочной комиссией, в течение 5 (пят</w:t>
      </w:r>
      <w:r w:rsidRPr="009A0341">
        <w:t xml:space="preserve">и) рабочих дней со дня получения Акта о приемке выполненных работ и предъявления </w:t>
      </w:r>
      <w:r>
        <w:t>п</w:t>
      </w:r>
      <w:r w:rsidRPr="009A0341">
        <w:t>одрядчиком отчётной документации (отчетных документов);</w:t>
      </w:r>
    </w:p>
    <w:p w:rsidR="009A373A" w:rsidRPr="009A0341" w:rsidRDefault="009A373A" w:rsidP="009A373A">
      <w:pPr>
        <w:ind w:firstLine="720"/>
        <w:jc w:val="both"/>
        <w:rPr>
          <w:bCs/>
        </w:rPr>
      </w:pPr>
      <w:r>
        <w:t>9.3</w:t>
      </w:r>
      <w:r w:rsidRPr="009A0341">
        <w:t xml:space="preserve">. Перечень отчётных документов: </w:t>
      </w:r>
    </w:p>
    <w:p w:rsidR="009A373A" w:rsidRPr="009A0341" w:rsidRDefault="009A373A" w:rsidP="009A373A">
      <w:pPr>
        <w:pStyle w:val="afe"/>
        <w:ind w:left="0" w:firstLine="709"/>
        <w:jc w:val="both"/>
        <w:rPr>
          <w:bCs/>
        </w:rPr>
      </w:pPr>
      <w:r>
        <w:t>9.3</w:t>
      </w:r>
      <w:r w:rsidRPr="009A0341">
        <w:t>.1. Акт сдачи-приемки выполненных работ;</w:t>
      </w:r>
    </w:p>
    <w:p w:rsidR="009A373A" w:rsidRPr="009A0341" w:rsidRDefault="009A373A" w:rsidP="009A373A">
      <w:pPr>
        <w:pStyle w:val="afe"/>
        <w:ind w:left="0" w:firstLine="709"/>
        <w:jc w:val="both"/>
        <w:rPr>
          <w:bCs/>
        </w:rPr>
      </w:pPr>
      <w:r>
        <w:t>9.3</w:t>
      </w:r>
      <w:r w:rsidRPr="009A0341">
        <w:t>.</w:t>
      </w:r>
      <w:r>
        <w:t>2</w:t>
      </w:r>
      <w:r w:rsidRPr="009A0341">
        <w:t>. Счет для оплаты;</w:t>
      </w:r>
    </w:p>
    <w:p w:rsidR="009A373A" w:rsidRPr="009A0341" w:rsidRDefault="009A373A" w:rsidP="009A373A">
      <w:pPr>
        <w:pStyle w:val="afe"/>
        <w:ind w:left="0" w:firstLine="709"/>
        <w:jc w:val="both"/>
      </w:pPr>
      <w:r>
        <w:t>9.3</w:t>
      </w:r>
      <w:r w:rsidRPr="009A0341">
        <w:t>.</w:t>
      </w:r>
      <w:r>
        <w:t>3</w:t>
      </w:r>
      <w:r w:rsidRPr="009A0341">
        <w:t>. Счет-фактура.</w:t>
      </w:r>
    </w:p>
    <w:p w:rsidR="009A373A" w:rsidRPr="00040490" w:rsidRDefault="009A373A" w:rsidP="009A373A">
      <w:pPr>
        <w:pBdr>
          <w:top w:val="nil"/>
          <w:left w:val="nil"/>
          <w:bottom w:val="nil"/>
          <w:right w:val="nil"/>
          <w:between w:val="nil"/>
          <w:bar w:val="nil"/>
        </w:pBdr>
        <w:ind w:right="20" w:firstLine="709"/>
        <w:jc w:val="both"/>
        <w:rPr>
          <w:rFonts w:eastAsia="Calibri"/>
          <w:color w:val="000000"/>
          <w:u w:color="000000"/>
          <w:bdr w:val="nil"/>
        </w:rPr>
      </w:pPr>
      <w:r>
        <w:t>9.3</w:t>
      </w:r>
      <w:r w:rsidRPr="009A0341">
        <w:t>.</w:t>
      </w:r>
      <w:r>
        <w:t>4</w:t>
      </w:r>
      <w:r w:rsidRPr="009A0341">
        <w:t xml:space="preserve">. </w:t>
      </w:r>
      <w:r w:rsidRPr="009A0341">
        <w:rPr>
          <w:rFonts w:eastAsia="Calibri"/>
          <w:color w:val="000000"/>
          <w:u w:color="000000"/>
          <w:bdr w:val="nil"/>
        </w:rPr>
        <w:t>Заверенные печатью и подписью генерального директора, либо уполномоченным лицом, копии ТН и УПД на приобретённые материалы и оборудование.</w:t>
      </w:r>
    </w:p>
    <w:p w:rsidR="009A373A" w:rsidRDefault="009A373A" w:rsidP="009A373A">
      <w:pPr>
        <w:pStyle w:val="afe"/>
        <w:ind w:left="0" w:firstLine="709"/>
        <w:contextualSpacing w:val="0"/>
        <w:jc w:val="both"/>
        <w:rPr>
          <w:bCs/>
        </w:rPr>
      </w:pPr>
      <w:r>
        <w:rPr>
          <w:bCs/>
        </w:rPr>
        <w:t xml:space="preserve">9.4. </w:t>
      </w:r>
      <w:r w:rsidRPr="009A0341">
        <w:rPr>
          <w:bCs/>
        </w:rPr>
        <w:t xml:space="preserve">По окончании работ </w:t>
      </w:r>
      <w:r>
        <w:rPr>
          <w:bCs/>
        </w:rPr>
        <w:t>п</w:t>
      </w:r>
      <w:r w:rsidRPr="009A0341">
        <w:rPr>
          <w:bCs/>
        </w:rPr>
        <w:t xml:space="preserve">одрядчик обязуется передать в обязательном порядке </w:t>
      </w:r>
      <w:r>
        <w:rPr>
          <w:bCs/>
        </w:rPr>
        <w:t>з</w:t>
      </w:r>
      <w:r w:rsidRPr="009A0341">
        <w:rPr>
          <w:bCs/>
        </w:rPr>
        <w:t>аказчику следующую исполнительную документацию:</w:t>
      </w:r>
    </w:p>
    <w:p w:rsidR="009A373A" w:rsidRPr="009A0341" w:rsidRDefault="009A373A" w:rsidP="009A373A">
      <w:pPr>
        <w:pStyle w:val="afe"/>
        <w:ind w:left="0" w:firstLine="709"/>
        <w:contextualSpacing w:val="0"/>
        <w:jc w:val="both"/>
        <w:rPr>
          <w:bCs/>
        </w:rPr>
      </w:pPr>
      <w:r>
        <w:rPr>
          <w:bCs/>
        </w:rPr>
        <w:t>9.4.1. Исполнительные схемы прокладки инженерных коммуникаций: (холодного и горячего водоснабжения, водоотведения, электроснабжения, слаботочных сетей) (при наличии);</w:t>
      </w:r>
    </w:p>
    <w:p w:rsidR="009A373A" w:rsidRPr="009A0341" w:rsidRDefault="009A373A" w:rsidP="009A373A">
      <w:pPr>
        <w:ind w:firstLine="709"/>
        <w:jc w:val="both"/>
        <w:rPr>
          <w:bCs/>
        </w:rPr>
      </w:pPr>
      <w:r>
        <w:rPr>
          <w:bCs/>
        </w:rPr>
        <w:t>9.4.2</w:t>
      </w:r>
      <w:r w:rsidRPr="009A0341">
        <w:rPr>
          <w:bCs/>
        </w:rPr>
        <w:t>.</w:t>
      </w:r>
      <w:r>
        <w:rPr>
          <w:bCs/>
        </w:rPr>
        <w:t xml:space="preserve">  </w:t>
      </w:r>
      <w:r w:rsidRPr="009A0341">
        <w:rPr>
          <w:bCs/>
        </w:rPr>
        <w:t>Календарный график работ;</w:t>
      </w:r>
    </w:p>
    <w:p w:rsidR="009A373A" w:rsidRPr="009A0341" w:rsidRDefault="009A373A" w:rsidP="009A373A">
      <w:pPr>
        <w:pStyle w:val="afe"/>
        <w:ind w:left="0" w:firstLine="709"/>
        <w:contextualSpacing w:val="0"/>
        <w:jc w:val="both"/>
        <w:rPr>
          <w:bCs/>
        </w:rPr>
      </w:pPr>
      <w:r>
        <w:rPr>
          <w:bCs/>
        </w:rPr>
        <w:t>9.4.3.</w:t>
      </w:r>
      <w:r w:rsidRPr="009A0341">
        <w:rPr>
          <w:bCs/>
        </w:rPr>
        <w:t xml:space="preserve"> Общий журнал производства работ (копия);</w:t>
      </w:r>
    </w:p>
    <w:p w:rsidR="009A373A" w:rsidRPr="009A0341" w:rsidRDefault="009A373A" w:rsidP="009A373A">
      <w:pPr>
        <w:pStyle w:val="afe"/>
        <w:ind w:left="0" w:firstLine="709"/>
        <w:contextualSpacing w:val="0"/>
        <w:jc w:val="both"/>
        <w:rPr>
          <w:bCs/>
        </w:rPr>
      </w:pPr>
      <w:r>
        <w:rPr>
          <w:bCs/>
        </w:rPr>
        <w:t>9.4.4</w:t>
      </w:r>
      <w:r w:rsidRPr="009A0341">
        <w:rPr>
          <w:bCs/>
        </w:rPr>
        <w:t>. Паспорта и сертификаты на примененные материалы и изделия;</w:t>
      </w:r>
    </w:p>
    <w:p w:rsidR="009A373A" w:rsidRPr="009A0341" w:rsidRDefault="009A373A" w:rsidP="009A373A">
      <w:pPr>
        <w:pStyle w:val="afe"/>
        <w:ind w:left="0" w:firstLine="709"/>
        <w:contextualSpacing w:val="0"/>
        <w:jc w:val="both"/>
        <w:rPr>
          <w:bCs/>
        </w:rPr>
      </w:pPr>
      <w:r>
        <w:t>9.4</w:t>
      </w:r>
      <w:r w:rsidRPr="009A0341">
        <w:t>.</w:t>
      </w:r>
      <w:r>
        <w:t>5.</w:t>
      </w:r>
      <w:r w:rsidRPr="009A0341">
        <w:t xml:space="preserve"> Журнал сварочных работ (по СНиП 3.03.01-87)</w:t>
      </w:r>
      <w:r>
        <w:t>, при их выполнении</w:t>
      </w:r>
      <w:r w:rsidRPr="009A0341">
        <w:t>;</w:t>
      </w:r>
    </w:p>
    <w:p w:rsidR="009A373A" w:rsidRPr="009A0341" w:rsidRDefault="009A373A" w:rsidP="009A373A">
      <w:pPr>
        <w:pStyle w:val="afe"/>
        <w:ind w:left="0" w:firstLine="709"/>
        <w:contextualSpacing w:val="0"/>
        <w:jc w:val="both"/>
        <w:rPr>
          <w:bCs/>
        </w:rPr>
      </w:pPr>
      <w:r>
        <w:rPr>
          <w:bCs/>
        </w:rPr>
        <w:t>9.4</w:t>
      </w:r>
      <w:r w:rsidRPr="009A0341">
        <w:rPr>
          <w:bCs/>
        </w:rPr>
        <w:t>.</w:t>
      </w:r>
      <w:r>
        <w:rPr>
          <w:bCs/>
        </w:rPr>
        <w:t>6.</w:t>
      </w:r>
      <w:r w:rsidRPr="009A0341">
        <w:rPr>
          <w:bCs/>
        </w:rPr>
        <w:t xml:space="preserve"> Акты освидетельствования скрытых работ;</w:t>
      </w:r>
    </w:p>
    <w:p w:rsidR="009A373A" w:rsidRPr="009A0341" w:rsidRDefault="009A373A" w:rsidP="009A373A">
      <w:pPr>
        <w:pStyle w:val="afe"/>
        <w:ind w:left="0" w:firstLine="709"/>
        <w:contextualSpacing w:val="0"/>
        <w:jc w:val="both"/>
        <w:rPr>
          <w:bCs/>
        </w:rPr>
      </w:pPr>
      <w:r>
        <w:rPr>
          <w:bCs/>
        </w:rPr>
        <w:t>9.4</w:t>
      </w:r>
      <w:r w:rsidRPr="009A0341">
        <w:rPr>
          <w:bCs/>
        </w:rPr>
        <w:t>.</w:t>
      </w:r>
      <w:r>
        <w:rPr>
          <w:bCs/>
        </w:rPr>
        <w:t>7.</w:t>
      </w:r>
      <w:r w:rsidRPr="009A0341">
        <w:rPr>
          <w:bCs/>
        </w:rPr>
        <w:t xml:space="preserve"> Акт-допуск;</w:t>
      </w:r>
    </w:p>
    <w:p w:rsidR="009A373A" w:rsidRPr="009A0341" w:rsidRDefault="009A373A" w:rsidP="009A373A">
      <w:pPr>
        <w:pStyle w:val="afe"/>
        <w:ind w:left="0" w:firstLine="709"/>
        <w:contextualSpacing w:val="0"/>
        <w:jc w:val="both"/>
        <w:rPr>
          <w:bCs/>
        </w:rPr>
      </w:pPr>
      <w:r>
        <w:rPr>
          <w:bCs/>
        </w:rPr>
        <w:t>9.4</w:t>
      </w:r>
      <w:r w:rsidRPr="009A0341">
        <w:rPr>
          <w:bCs/>
        </w:rPr>
        <w:t>.</w:t>
      </w:r>
      <w:r>
        <w:rPr>
          <w:bCs/>
        </w:rPr>
        <w:t>8.</w:t>
      </w:r>
      <w:r w:rsidRPr="009A0341">
        <w:rPr>
          <w:bCs/>
        </w:rPr>
        <w:t xml:space="preserve"> Акты приемки (акты технической приемки выполненных работ и т.п.) (при наличии);</w:t>
      </w:r>
    </w:p>
    <w:p w:rsidR="009A373A" w:rsidRDefault="009A373A" w:rsidP="009A373A">
      <w:pPr>
        <w:pStyle w:val="afe"/>
        <w:ind w:left="0" w:firstLine="709"/>
        <w:contextualSpacing w:val="0"/>
        <w:jc w:val="both"/>
        <w:rPr>
          <w:bCs/>
        </w:rPr>
      </w:pPr>
      <w:r>
        <w:rPr>
          <w:bCs/>
        </w:rPr>
        <w:t>9.4</w:t>
      </w:r>
      <w:r w:rsidRPr="009A0341">
        <w:rPr>
          <w:bCs/>
        </w:rPr>
        <w:t>.</w:t>
      </w:r>
      <w:r>
        <w:rPr>
          <w:bCs/>
        </w:rPr>
        <w:t>9.</w:t>
      </w:r>
      <w:r w:rsidRPr="009A0341">
        <w:rPr>
          <w:bCs/>
        </w:rPr>
        <w:t xml:space="preserve"> Акты</w:t>
      </w:r>
      <w:r>
        <w:rPr>
          <w:bCs/>
        </w:rPr>
        <w:t xml:space="preserve"> (копии)</w:t>
      </w:r>
      <w:r w:rsidRPr="009A0341">
        <w:rPr>
          <w:bCs/>
        </w:rPr>
        <w:t xml:space="preserve"> приема-передачи отходов на размещение, обезвреживание или использование.</w:t>
      </w: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r>
        <w:rPr>
          <w:bCs/>
        </w:rPr>
        <w:t>Инженер по текущему ремонту</w:t>
      </w:r>
    </w:p>
    <w:p w:rsidR="009A373A" w:rsidRDefault="009A373A" w:rsidP="009A373A">
      <w:pPr>
        <w:pStyle w:val="afe"/>
        <w:ind w:left="0" w:firstLine="709"/>
        <w:contextualSpacing w:val="0"/>
        <w:jc w:val="both"/>
        <w:rPr>
          <w:bCs/>
        </w:rPr>
      </w:pPr>
      <w:r>
        <w:rPr>
          <w:bCs/>
        </w:rPr>
        <w:t xml:space="preserve">отдела эксплуатации и текущего ремонта                                                  </w:t>
      </w:r>
      <w:proofErr w:type="spellStart"/>
      <w:r>
        <w:rPr>
          <w:bCs/>
        </w:rPr>
        <w:t>Говоруха</w:t>
      </w:r>
      <w:proofErr w:type="spellEnd"/>
      <w:r>
        <w:rPr>
          <w:bCs/>
        </w:rPr>
        <w:t xml:space="preserve"> А.В.</w:t>
      </w: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r>
        <w:rPr>
          <w:bCs/>
        </w:rPr>
        <w:t>Заведующий отделом</w:t>
      </w:r>
    </w:p>
    <w:p w:rsidR="009A373A" w:rsidRDefault="009A373A" w:rsidP="009A373A">
      <w:pPr>
        <w:pStyle w:val="afe"/>
        <w:ind w:left="0" w:firstLine="709"/>
        <w:contextualSpacing w:val="0"/>
        <w:jc w:val="both"/>
        <w:rPr>
          <w:bCs/>
        </w:rPr>
      </w:pPr>
      <w:r>
        <w:rPr>
          <w:bCs/>
        </w:rPr>
        <w:t>эксплуатации и текущего ремонта                                                               Жук А.В.</w:t>
      </w: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p w:rsidR="009A373A" w:rsidRDefault="009A373A" w:rsidP="009A373A">
      <w:pPr>
        <w:pStyle w:val="afe"/>
        <w:ind w:left="0" w:firstLine="709"/>
        <w:contextualSpacing w:val="0"/>
        <w:jc w:val="both"/>
        <w:rPr>
          <w:bCs/>
        </w:rPr>
      </w:pPr>
    </w:p>
    <w:tbl>
      <w:tblPr>
        <w:tblW w:w="9938" w:type="dxa"/>
        <w:tblInd w:w="-15" w:type="dxa"/>
        <w:tblLayout w:type="fixed"/>
        <w:tblLook w:val="0000" w:firstRow="0" w:lastRow="0" w:firstColumn="0" w:lastColumn="0" w:noHBand="0" w:noVBand="0"/>
      </w:tblPr>
      <w:tblGrid>
        <w:gridCol w:w="5260"/>
        <w:gridCol w:w="4678"/>
      </w:tblGrid>
      <w:tr w:rsidR="009A373A" w:rsidRPr="00323EEB" w:rsidTr="00DF4C3A">
        <w:tc>
          <w:tcPr>
            <w:tcW w:w="5260" w:type="dxa"/>
            <w:shd w:val="clear" w:color="auto" w:fill="auto"/>
          </w:tcPr>
          <w:p w:rsidR="009A373A" w:rsidRPr="00323EEB" w:rsidRDefault="009A373A" w:rsidP="00DF4C3A">
            <w:pPr>
              <w:suppressAutoHyphens/>
              <w:ind w:left="174" w:firstLine="397"/>
              <w:jc w:val="both"/>
              <w:rPr>
                <w:b/>
                <w:sz w:val="16"/>
                <w:szCs w:val="16"/>
                <w:lang w:eastAsia="en-US"/>
              </w:rPr>
            </w:pPr>
          </w:p>
          <w:p w:rsidR="009A373A" w:rsidRPr="00190090" w:rsidRDefault="009A373A" w:rsidP="00DF4C3A">
            <w:pPr>
              <w:suppressAutoHyphens/>
              <w:jc w:val="center"/>
              <w:rPr>
                <w:b/>
                <w:lang w:eastAsia="zh-CN"/>
              </w:rPr>
            </w:pPr>
            <w:r w:rsidRPr="00190090">
              <w:rPr>
                <w:b/>
                <w:lang w:eastAsia="zh-CN"/>
              </w:rPr>
              <w:t>ЗАКАЗЧИК:</w:t>
            </w:r>
          </w:p>
          <w:p w:rsidR="009A373A" w:rsidRPr="00323EEB" w:rsidRDefault="009A373A" w:rsidP="009A373A">
            <w:pPr>
              <w:widowControl w:val="0"/>
              <w:suppressAutoHyphens/>
            </w:pPr>
            <w:r w:rsidRPr="00323EEB">
              <w:t>Санкт-Петербургское государственное бюджетное учреждение культуры «Санкт-Петербургский государственный музей театрального и музыкального искусства»</w:t>
            </w:r>
          </w:p>
          <w:p w:rsidR="009A373A" w:rsidRPr="00E724BB" w:rsidRDefault="009A373A" w:rsidP="00DF4C3A">
            <w:pPr>
              <w:widowControl w:val="0"/>
              <w:suppressAutoHyphens/>
              <w:jc w:val="both"/>
            </w:pPr>
          </w:p>
          <w:p w:rsidR="009A373A" w:rsidRPr="00E724BB" w:rsidRDefault="009A373A" w:rsidP="00DF4C3A">
            <w:pPr>
              <w:suppressAutoHyphens/>
              <w:jc w:val="both"/>
              <w:rPr>
                <w:sz w:val="16"/>
                <w:szCs w:val="16"/>
              </w:rPr>
            </w:pPr>
          </w:p>
          <w:p w:rsidR="009A373A" w:rsidRDefault="009A373A" w:rsidP="00DF4C3A">
            <w:pPr>
              <w:suppressAutoHyphens/>
              <w:jc w:val="both"/>
            </w:pPr>
            <w:r w:rsidRPr="00323EEB">
              <w:t>Директор</w:t>
            </w:r>
          </w:p>
          <w:p w:rsidR="009A373A" w:rsidRPr="00C31BDE" w:rsidRDefault="009A373A" w:rsidP="00DF4C3A">
            <w:pPr>
              <w:suppressAutoHyphens/>
              <w:jc w:val="both"/>
            </w:pPr>
          </w:p>
          <w:p w:rsidR="009A373A" w:rsidRPr="00323EEB" w:rsidRDefault="009A373A" w:rsidP="00DF4C3A">
            <w:pPr>
              <w:suppressAutoHyphens/>
              <w:jc w:val="both"/>
            </w:pPr>
            <w:r w:rsidRPr="00323EEB">
              <w:t>_______________ /</w:t>
            </w:r>
            <w:r w:rsidRPr="00323EEB">
              <w:rPr>
                <w:u w:val="single"/>
              </w:rPr>
              <w:t>Н.И. Метелица</w:t>
            </w:r>
            <w:r w:rsidRPr="00323EEB">
              <w:t>/</w:t>
            </w:r>
          </w:p>
          <w:p w:rsidR="009A373A" w:rsidRPr="00323EEB" w:rsidRDefault="009A373A" w:rsidP="00DF4C3A">
            <w:pPr>
              <w:suppressAutoHyphens/>
              <w:jc w:val="both"/>
              <w:rPr>
                <w:lang w:eastAsia="zh-CN"/>
              </w:rPr>
            </w:pPr>
          </w:p>
        </w:tc>
        <w:tc>
          <w:tcPr>
            <w:tcW w:w="4678" w:type="dxa"/>
            <w:shd w:val="clear" w:color="auto" w:fill="auto"/>
          </w:tcPr>
          <w:p w:rsidR="009A373A" w:rsidRPr="00323EEB" w:rsidRDefault="009A373A" w:rsidP="00DF4C3A">
            <w:pPr>
              <w:suppressAutoHyphens/>
              <w:rPr>
                <w:lang w:eastAsia="zh-CN"/>
              </w:rPr>
            </w:pPr>
          </w:p>
          <w:p w:rsidR="009A373A" w:rsidRPr="00190090" w:rsidRDefault="009A373A" w:rsidP="00DF4C3A">
            <w:pPr>
              <w:suppressAutoHyphens/>
              <w:jc w:val="center"/>
              <w:rPr>
                <w:b/>
                <w:lang w:eastAsia="zh-CN"/>
              </w:rPr>
            </w:pPr>
            <w:r w:rsidRPr="00190090">
              <w:rPr>
                <w:b/>
                <w:lang w:eastAsia="zh-CN"/>
              </w:rPr>
              <w:t>ИСПОЛНИТЕЛЬ:</w:t>
            </w:r>
          </w:p>
          <w:p w:rsidR="009A373A" w:rsidRDefault="009A373A" w:rsidP="00DF4C3A">
            <w:pPr>
              <w:suppressAutoHyphens/>
              <w:ind w:left="177"/>
              <w:rPr>
                <w:lang w:eastAsia="zh-CN"/>
              </w:rPr>
            </w:pPr>
          </w:p>
          <w:p w:rsidR="009A373A" w:rsidRDefault="009A373A" w:rsidP="00DF4C3A">
            <w:pPr>
              <w:suppressAutoHyphens/>
              <w:ind w:left="177"/>
              <w:rPr>
                <w:lang w:eastAsia="zh-CN"/>
              </w:rPr>
            </w:pPr>
          </w:p>
          <w:p w:rsidR="009A373A" w:rsidRPr="00323EEB" w:rsidRDefault="009A373A" w:rsidP="00DF4C3A">
            <w:pPr>
              <w:suppressAutoHyphens/>
              <w:ind w:left="177"/>
              <w:rPr>
                <w:lang w:eastAsia="zh-CN"/>
              </w:rPr>
            </w:pPr>
          </w:p>
          <w:p w:rsidR="009A373A" w:rsidRPr="00323EEB" w:rsidRDefault="009A373A" w:rsidP="00DF4C3A">
            <w:pPr>
              <w:suppressAutoHyphens/>
              <w:ind w:left="177"/>
              <w:rPr>
                <w:lang w:eastAsia="zh-CN"/>
              </w:rPr>
            </w:pPr>
          </w:p>
          <w:p w:rsidR="009A373A" w:rsidRPr="007C3B88" w:rsidRDefault="009A373A" w:rsidP="00DF4C3A">
            <w:pPr>
              <w:suppressAutoHyphens/>
              <w:ind w:left="177"/>
              <w:rPr>
                <w:sz w:val="22"/>
                <w:szCs w:val="22"/>
                <w:lang w:eastAsia="zh-CN"/>
              </w:rPr>
            </w:pPr>
          </w:p>
          <w:p w:rsidR="009A373A" w:rsidRPr="00323EEB" w:rsidRDefault="009A373A" w:rsidP="00DF4C3A">
            <w:pPr>
              <w:suppressAutoHyphens/>
              <w:ind w:left="177"/>
              <w:rPr>
                <w:sz w:val="10"/>
                <w:szCs w:val="10"/>
                <w:lang w:eastAsia="zh-CN"/>
              </w:rPr>
            </w:pPr>
          </w:p>
          <w:p w:rsidR="009A373A" w:rsidRDefault="009A373A" w:rsidP="00DF4C3A">
            <w:pPr>
              <w:suppressAutoHyphens/>
              <w:ind w:left="177"/>
              <w:rPr>
                <w:lang w:eastAsia="zh-CN"/>
              </w:rPr>
            </w:pPr>
            <w:r w:rsidRPr="00323EEB">
              <w:rPr>
                <w:lang w:eastAsia="zh-CN"/>
              </w:rPr>
              <w:t>Директор</w:t>
            </w:r>
          </w:p>
          <w:p w:rsidR="009A373A" w:rsidRPr="00C31BDE" w:rsidRDefault="009A373A" w:rsidP="00DF4C3A">
            <w:pPr>
              <w:suppressAutoHyphens/>
              <w:ind w:left="177"/>
              <w:rPr>
                <w:lang w:eastAsia="zh-CN"/>
              </w:rPr>
            </w:pPr>
          </w:p>
          <w:p w:rsidR="009A373A" w:rsidRPr="00323EEB" w:rsidRDefault="009A373A" w:rsidP="00DF4C3A">
            <w:pPr>
              <w:suppressAutoHyphens/>
              <w:ind w:left="177"/>
              <w:rPr>
                <w:lang w:eastAsia="zh-CN"/>
              </w:rPr>
            </w:pPr>
            <w:r w:rsidRPr="00323EEB">
              <w:rPr>
                <w:lang w:eastAsia="zh-CN"/>
              </w:rPr>
              <w:t>____________</w:t>
            </w:r>
            <w:r>
              <w:rPr>
                <w:lang w:eastAsia="zh-CN"/>
              </w:rPr>
              <w:t>__</w:t>
            </w:r>
            <w:r w:rsidRPr="00323EEB">
              <w:rPr>
                <w:lang w:eastAsia="zh-CN"/>
              </w:rPr>
              <w:t>____ /_____</w:t>
            </w:r>
            <w:r>
              <w:rPr>
                <w:lang w:eastAsia="zh-CN"/>
              </w:rPr>
              <w:t>___</w:t>
            </w:r>
            <w:r w:rsidRPr="00323EEB">
              <w:rPr>
                <w:lang w:eastAsia="zh-CN"/>
              </w:rPr>
              <w:t>_____/</w:t>
            </w:r>
          </w:p>
          <w:p w:rsidR="009A373A" w:rsidRPr="00323EEB" w:rsidRDefault="009A373A" w:rsidP="00DF4C3A">
            <w:pPr>
              <w:suppressAutoHyphens/>
              <w:rPr>
                <w:lang w:eastAsia="zh-CN"/>
              </w:rPr>
            </w:pPr>
          </w:p>
        </w:tc>
      </w:tr>
    </w:tbl>
    <w:p w:rsidR="009A373A" w:rsidRPr="009A0341" w:rsidRDefault="009A373A" w:rsidP="009A373A">
      <w:pPr>
        <w:pStyle w:val="afe"/>
        <w:ind w:left="0" w:firstLine="709"/>
        <w:contextualSpacing w:val="0"/>
        <w:jc w:val="both"/>
        <w:rPr>
          <w:bCs/>
        </w:rPr>
      </w:pPr>
    </w:p>
    <w:p w:rsidR="009A373A" w:rsidRPr="009A0341" w:rsidRDefault="009A373A" w:rsidP="009A373A">
      <w:pPr>
        <w:ind w:left="284" w:firstLine="567"/>
      </w:pPr>
    </w:p>
    <w:p w:rsidR="009A373A" w:rsidRDefault="009A373A" w:rsidP="005D5476">
      <w:pPr>
        <w:widowControl w:val="0"/>
        <w:shd w:val="clear" w:color="auto" w:fill="FFFFFF"/>
        <w:suppressAutoHyphens/>
        <w:autoSpaceDE w:val="0"/>
        <w:autoSpaceDN w:val="0"/>
        <w:adjustRightInd w:val="0"/>
        <w:rPr>
          <w:rFonts w:eastAsia="ヒラギノ角ゴ Pro W3"/>
          <w:color w:val="000000"/>
          <w:lang w:eastAsia="ar-SA"/>
        </w:rPr>
      </w:pPr>
    </w:p>
    <w:sectPr w:rsidR="009A373A" w:rsidSect="00AC25EF">
      <w:headerReference w:type="default" r:id="rId8"/>
      <w:footerReference w:type="even" r:id="rId9"/>
      <w:footerReference w:type="first" r:id="rId10"/>
      <w:pgSz w:w="11906" w:h="16838" w:code="9"/>
      <w:pgMar w:top="794" w:right="624" w:bottom="79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12BE" w:rsidRDefault="009112BE" w:rsidP="00B5704E">
      <w:r>
        <w:separator/>
      </w:r>
    </w:p>
  </w:endnote>
  <w:endnote w:type="continuationSeparator" w:id="0">
    <w:p w:rsidR="009112BE" w:rsidRDefault="009112BE" w:rsidP="00B57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GaramondC">
    <w:altName w:val="Times New Roman"/>
    <w:panose1 w:val="00000000000000000000"/>
    <w:charset w:val="CC"/>
    <w:family w:val="roman"/>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309020205020404"/>
    <w:charset w:val="00"/>
    <w:family w:val="modern"/>
    <w:pitch w:val="fixed"/>
    <w:sig w:usb0="00000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Grande">
    <w:altName w:val="Times New Roman"/>
    <w:charset w:val="00"/>
    <w:family w:val="roman"/>
    <w:pitch w:val="default"/>
  </w:font>
  <w:font w:name="ヒラギノ角ゴ Pro W3">
    <w:altName w:val="Times New Roman"/>
    <w:charset w:val="00"/>
    <w:family w:val="roman"/>
    <w:pitch w:val="default"/>
  </w:font>
  <w:font w:name="Journ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2F" w:rsidRDefault="0090692F" w:rsidP="00933B0F">
    <w:pPr>
      <w:pStyle w:val="af9"/>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90692F" w:rsidRDefault="0090692F" w:rsidP="00933B0F">
    <w:pPr>
      <w:pStyle w:val="af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2F" w:rsidRDefault="0090692F" w:rsidP="00933B0F">
    <w:pPr>
      <w:pStyle w:val="af9"/>
      <w:ind w:right="360"/>
      <w:jc w:val="center"/>
    </w:pPr>
  </w:p>
  <w:p w:rsidR="0090692F" w:rsidRDefault="0090692F">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12BE" w:rsidRDefault="009112BE" w:rsidP="00B5704E">
      <w:r>
        <w:separator/>
      </w:r>
    </w:p>
  </w:footnote>
  <w:footnote w:type="continuationSeparator" w:id="0">
    <w:p w:rsidR="009112BE" w:rsidRDefault="009112BE" w:rsidP="00B570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0938343"/>
      <w:docPartObj>
        <w:docPartGallery w:val="Page Numbers (Top of Page)"/>
        <w:docPartUnique/>
      </w:docPartObj>
    </w:sdtPr>
    <w:sdtEndPr/>
    <w:sdtContent>
      <w:p w:rsidR="0090692F" w:rsidRDefault="0090692F">
        <w:pPr>
          <w:pStyle w:val="afc"/>
          <w:jc w:val="center"/>
        </w:pPr>
        <w:r w:rsidRPr="00EE6A9C">
          <w:rPr>
            <w:sz w:val="20"/>
            <w:szCs w:val="20"/>
          </w:rPr>
          <w:fldChar w:fldCharType="begin"/>
        </w:r>
        <w:r w:rsidRPr="00EE6A9C">
          <w:rPr>
            <w:sz w:val="20"/>
            <w:szCs w:val="20"/>
          </w:rPr>
          <w:instrText>PAGE   \* MERGEFORMAT</w:instrText>
        </w:r>
        <w:r w:rsidRPr="00EE6A9C">
          <w:rPr>
            <w:sz w:val="20"/>
            <w:szCs w:val="20"/>
          </w:rPr>
          <w:fldChar w:fldCharType="separate"/>
        </w:r>
        <w:r w:rsidR="00E724BB">
          <w:rPr>
            <w:noProof/>
            <w:sz w:val="20"/>
            <w:szCs w:val="20"/>
          </w:rPr>
          <w:t>16</w:t>
        </w:r>
        <w:r w:rsidRPr="00EE6A9C">
          <w:rPr>
            <w:noProof/>
            <w:sz w:val="20"/>
            <w:szCs w:val="20"/>
          </w:rPr>
          <w:fldChar w:fldCharType="end"/>
        </w:r>
      </w:p>
    </w:sdtContent>
  </w:sdt>
  <w:p w:rsidR="0090692F" w:rsidRDefault="0090692F">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35FB4"/>
    <w:multiLevelType w:val="hybridMultilevel"/>
    <w:tmpl w:val="92C8B0EA"/>
    <w:name w:val="WW8Num2"/>
    <w:lvl w:ilvl="0" w:tplc="69F41224">
      <w:start w:val="1"/>
      <w:numFmt w:val="bullet"/>
      <w:pStyle w:val="tztxtlist"/>
      <w:lvlText w:val=""/>
      <w:lvlJc w:val="left"/>
      <w:pPr>
        <w:tabs>
          <w:tab w:val="num" w:pos="1985"/>
        </w:tabs>
        <w:ind w:left="1985" w:hanging="397"/>
      </w:pPr>
      <w:rPr>
        <w:rFonts w:ascii="Symbol" w:hAnsi="Symbol" w:hint="default"/>
      </w:rPr>
    </w:lvl>
    <w:lvl w:ilvl="1" w:tplc="5FE2F43C" w:tentative="1">
      <w:start w:val="1"/>
      <w:numFmt w:val="bullet"/>
      <w:lvlText w:val="o"/>
      <w:lvlJc w:val="left"/>
      <w:pPr>
        <w:tabs>
          <w:tab w:val="num" w:pos="2007"/>
        </w:tabs>
        <w:ind w:left="2007" w:hanging="360"/>
      </w:pPr>
      <w:rPr>
        <w:rFonts w:ascii="Courier New" w:hAnsi="Courier New" w:cs="Courier New" w:hint="default"/>
      </w:rPr>
    </w:lvl>
    <w:lvl w:ilvl="2" w:tplc="476C4E34">
      <w:start w:val="1"/>
      <w:numFmt w:val="bullet"/>
      <w:lvlText w:val=""/>
      <w:lvlJc w:val="left"/>
      <w:pPr>
        <w:tabs>
          <w:tab w:val="num" w:pos="2727"/>
        </w:tabs>
        <w:ind w:left="2727" w:hanging="360"/>
      </w:pPr>
      <w:rPr>
        <w:rFonts w:ascii="Wingdings" w:hAnsi="Wingdings" w:hint="default"/>
      </w:rPr>
    </w:lvl>
    <w:lvl w:ilvl="3" w:tplc="8A72B854" w:tentative="1">
      <w:start w:val="1"/>
      <w:numFmt w:val="bullet"/>
      <w:lvlText w:val=""/>
      <w:lvlJc w:val="left"/>
      <w:pPr>
        <w:tabs>
          <w:tab w:val="num" w:pos="3447"/>
        </w:tabs>
        <w:ind w:left="3447" w:hanging="360"/>
      </w:pPr>
      <w:rPr>
        <w:rFonts w:ascii="Symbol" w:hAnsi="Symbol" w:hint="default"/>
      </w:rPr>
    </w:lvl>
    <w:lvl w:ilvl="4" w:tplc="FCD04D60" w:tentative="1">
      <w:start w:val="1"/>
      <w:numFmt w:val="bullet"/>
      <w:lvlText w:val="o"/>
      <w:lvlJc w:val="left"/>
      <w:pPr>
        <w:tabs>
          <w:tab w:val="num" w:pos="4167"/>
        </w:tabs>
        <w:ind w:left="4167" w:hanging="360"/>
      </w:pPr>
      <w:rPr>
        <w:rFonts w:ascii="Courier New" w:hAnsi="Courier New" w:cs="Courier New" w:hint="default"/>
      </w:rPr>
    </w:lvl>
    <w:lvl w:ilvl="5" w:tplc="E456411A" w:tentative="1">
      <w:start w:val="1"/>
      <w:numFmt w:val="bullet"/>
      <w:lvlText w:val=""/>
      <w:lvlJc w:val="left"/>
      <w:pPr>
        <w:tabs>
          <w:tab w:val="num" w:pos="4887"/>
        </w:tabs>
        <w:ind w:left="4887" w:hanging="360"/>
      </w:pPr>
      <w:rPr>
        <w:rFonts w:ascii="Wingdings" w:hAnsi="Wingdings" w:hint="default"/>
      </w:rPr>
    </w:lvl>
    <w:lvl w:ilvl="6" w:tplc="CE7C08A6" w:tentative="1">
      <w:start w:val="1"/>
      <w:numFmt w:val="bullet"/>
      <w:lvlText w:val=""/>
      <w:lvlJc w:val="left"/>
      <w:pPr>
        <w:tabs>
          <w:tab w:val="num" w:pos="5607"/>
        </w:tabs>
        <w:ind w:left="5607" w:hanging="360"/>
      </w:pPr>
      <w:rPr>
        <w:rFonts w:ascii="Symbol" w:hAnsi="Symbol" w:hint="default"/>
      </w:rPr>
    </w:lvl>
    <w:lvl w:ilvl="7" w:tplc="0CF69008" w:tentative="1">
      <w:start w:val="1"/>
      <w:numFmt w:val="bullet"/>
      <w:lvlText w:val="o"/>
      <w:lvlJc w:val="left"/>
      <w:pPr>
        <w:tabs>
          <w:tab w:val="num" w:pos="6327"/>
        </w:tabs>
        <w:ind w:left="6327" w:hanging="360"/>
      </w:pPr>
      <w:rPr>
        <w:rFonts w:ascii="Courier New" w:hAnsi="Courier New" w:cs="Courier New" w:hint="default"/>
      </w:rPr>
    </w:lvl>
    <w:lvl w:ilvl="8" w:tplc="E71CC684"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9801582"/>
    <w:multiLevelType w:val="hybridMultilevel"/>
    <w:tmpl w:val="80860AEA"/>
    <w:lvl w:ilvl="0" w:tplc="3A4CF848">
      <w:start w:val="1"/>
      <w:numFmt w:val="bullet"/>
      <w:lvlText w:val="–"/>
      <w:lvlJc w:val="left"/>
      <w:pPr>
        <w:tabs>
          <w:tab w:val="num" w:pos="-92"/>
        </w:tabs>
        <w:ind w:left="-92" w:hanging="360"/>
      </w:pPr>
      <w:rPr>
        <w:rFonts w:ascii="Times New Roman" w:hAnsi="Times New Roman" w:cs="Times New Roman" w:hint="default"/>
        <w:sz w:val="24"/>
        <w:szCs w:val="24"/>
      </w:rPr>
    </w:lvl>
    <w:lvl w:ilvl="1" w:tplc="04190003" w:tentative="1">
      <w:start w:val="1"/>
      <w:numFmt w:val="bullet"/>
      <w:lvlText w:val="o"/>
      <w:lvlJc w:val="left"/>
      <w:pPr>
        <w:tabs>
          <w:tab w:val="num" w:pos="1440"/>
        </w:tabs>
        <w:ind w:left="1440" w:hanging="360"/>
      </w:pPr>
      <w:rPr>
        <w:rFonts w:ascii="Courier New" w:hAnsi="Courier New" w:cs="Tahoma" w:hint="default"/>
      </w:rPr>
    </w:lvl>
    <w:lvl w:ilvl="2" w:tplc="04190005" w:tentative="1">
      <w:start w:val="1"/>
      <w:numFmt w:val="bullet"/>
      <w:pStyle w:val="3"/>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Tahoma"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Tahoma"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DA636D"/>
    <w:multiLevelType w:val="hybridMultilevel"/>
    <w:tmpl w:val="2EE8E580"/>
    <w:lvl w:ilvl="0" w:tplc="48F41750">
      <w:start w:val="1"/>
      <w:numFmt w:val="decimal"/>
      <w:pStyle w:val="a"/>
      <w:lvlText w:val="%1."/>
      <w:lvlJc w:val="left"/>
      <w:pPr>
        <w:tabs>
          <w:tab w:val="num" w:pos="1134"/>
        </w:tabs>
        <w:ind w:left="1134" w:hanging="567"/>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15:restartNumberingAfterBreak="0">
    <w:nsid w:val="1BA24C1F"/>
    <w:multiLevelType w:val="multilevel"/>
    <w:tmpl w:val="02C8F8FE"/>
    <w:lvl w:ilvl="0">
      <w:start w:val="1"/>
      <w:numFmt w:val="decimal"/>
      <w:pStyle w:val="ListNum"/>
      <w:lvlText w:val="%1."/>
      <w:lvlJc w:val="left"/>
      <w:pPr>
        <w:tabs>
          <w:tab w:val="num" w:pos="360"/>
        </w:tabs>
        <w:ind w:left="284" w:hanging="284"/>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4" w15:restartNumberingAfterBreak="0">
    <w:nsid w:val="1E89229A"/>
    <w:multiLevelType w:val="hybridMultilevel"/>
    <w:tmpl w:val="92CAE018"/>
    <w:lvl w:ilvl="0" w:tplc="B4C0AFCE">
      <w:start w:val="1"/>
      <w:numFmt w:val="bullet"/>
      <w:pStyle w:val="30"/>
      <w:lvlText w:val=""/>
      <w:lvlJc w:val="left"/>
      <w:pPr>
        <w:tabs>
          <w:tab w:val="num" w:pos="1800"/>
        </w:tabs>
        <w:ind w:left="1800" w:hanging="360"/>
      </w:pPr>
      <w:rPr>
        <w:rFonts w:ascii="Symbol" w:hAnsi="Symbol" w:hint="default"/>
      </w:rPr>
    </w:lvl>
    <w:lvl w:ilvl="1" w:tplc="24680476" w:tentative="1">
      <w:start w:val="1"/>
      <w:numFmt w:val="bullet"/>
      <w:lvlText w:val="o"/>
      <w:lvlJc w:val="left"/>
      <w:pPr>
        <w:tabs>
          <w:tab w:val="num" w:pos="2520"/>
        </w:tabs>
        <w:ind w:left="2520" w:hanging="360"/>
      </w:pPr>
      <w:rPr>
        <w:rFonts w:ascii="Courier New" w:hAnsi="Courier New" w:hint="default"/>
      </w:rPr>
    </w:lvl>
    <w:lvl w:ilvl="2" w:tplc="7466FA46" w:tentative="1">
      <w:start w:val="1"/>
      <w:numFmt w:val="bullet"/>
      <w:lvlText w:val=""/>
      <w:lvlJc w:val="left"/>
      <w:pPr>
        <w:tabs>
          <w:tab w:val="num" w:pos="3240"/>
        </w:tabs>
        <w:ind w:left="3240" w:hanging="360"/>
      </w:pPr>
      <w:rPr>
        <w:rFonts w:ascii="Wingdings" w:hAnsi="Wingdings" w:hint="default"/>
      </w:rPr>
    </w:lvl>
    <w:lvl w:ilvl="3" w:tplc="FD16D984" w:tentative="1">
      <w:start w:val="1"/>
      <w:numFmt w:val="bullet"/>
      <w:lvlText w:val=""/>
      <w:lvlJc w:val="left"/>
      <w:pPr>
        <w:tabs>
          <w:tab w:val="num" w:pos="3960"/>
        </w:tabs>
        <w:ind w:left="3960" w:hanging="360"/>
      </w:pPr>
      <w:rPr>
        <w:rFonts w:ascii="Symbol" w:hAnsi="Symbol" w:hint="default"/>
      </w:rPr>
    </w:lvl>
    <w:lvl w:ilvl="4" w:tplc="440A980A" w:tentative="1">
      <w:start w:val="1"/>
      <w:numFmt w:val="bullet"/>
      <w:lvlText w:val="o"/>
      <w:lvlJc w:val="left"/>
      <w:pPr>
        <w:tabs>
          <w:tab w:val="num" w:pos="4680"/>
        </w:tabs>
        <w:ind w:left="4680" w:hanging="360"/>
      </w:pPr>
      <w:rPr>
        <w:rFonts w:ascii="Courier New" w:hAnsi="Courier New" w:hint="default"/>
      </w:rPr>
    </w:lvl>
    <w:lvl w:ilvl="5" w:tplc="5F0E1294" w:tentative="1">
      <w:start w:val="1"/>
      <w:numFmt w:val="bullet"/>
      <w:lvlText w:val=""/>
      <w:lvlJc w:val="left"/>
      <w:pPr>
        <w:tabs>
          <w:tab w:val="num" w:pos="5400"/>
        </w:tabs>
        <w:ind w:left="5400" w:hanging="360"/>
      </w:pPr>
      <w:rPr>
        <w:rFonts w:ascii="Wingdings" w:hAnsi="Wingdings" w:hint="default"/>
      </w:rPr>
    </w:lvl>
    <w:lvl w:ilvl="6" w:tplc="38D6DB22" w:tentative="1">
      <w:start w:val="1"/>
      <w:numFmt w:val="bullet"/>
      <w:lvlText w:val=""/>
      <w:lvlJc w:val="left"/>
      <w:pPr>
        <w:tabs>
          <w:tab w:val="num" w:pos="6120"/>
        </w:tabs>
        <w:ind w:left="6120" w:hanging="360"/>
      </w:pPr>
      <w:rPr>
        <w:rFonts w:ascii="Symbol" w:hAnsi="Symbol" w:hint="default"/>
      </w:rPr>
    </w:lvl>
    <w:lvl w:ilvl="7" w:tplc="63EE382A" w:tentative="1">
      <w:start w:val="1"/>
      <w:numFmt w:val="bullet"/>
      <w:lvlText w:val="o"/>
      <w:lvlJc w:val="left"/>
      <w:pPr>
        <w:tabs>
          <w:tab w:val="num" w:pos="6840"/>
        </w:tabs>
        <w:ind w:left="6840" w:hanging="360"/>
      </w:pPr>
      <w:rPr>
        <w:rFonts w:ascii="Courier New" w:hAnsi="Courier New" w:hint="default"/>
      </w:rPr>
    </w:lvl>
    <w:lvl w:ilvl="8" w:tplc="1376E8A2" w:tentative="1">
      <w:start w:val="1"/>
      <w:numFmt w:val="bullet"/>
      <w:lvlText w:val=""/>
      <w:lvlJc w:val="left"/>
      <w:pPr>
        <w:tabs>
          <w:tab w:val="num" w:pos="7560"/>
        </w:tabs>
        <w:ind w:left="7560" w:hanging="360"/>
      </w:pPr>
      <w:rPr>
        <w:rFonts w:ascii="Wingdings" w:hAnsi="Wingdings" w:hint="default"/>
      </w:rPr>
    </w:lvl>
  </w:abstractNum>
  <w:abstractNum w:abstractNumId="5" w15:restartNumberingAfterBreak="0">
    <w:nsid w:val="334814C8"/>
    <w:multiLevelType w:val="hybridMultilevel"/>
    <w:tmpl w:val="2426243E"/>
    <w:lvl w:ilvl="0" w:tplc="C930E4D6">
      <w:start w:val="1"/>
      <w:numFmt w:val="bullet"/>
      <w:pStyle w:val="a0"/>
      <w:lvlText w:val=""/>
      <w:lvlJc w:val="left"/>
      <w:pPr>
        <w:tabs>
          <w:tab w:val="num" w:pos="1571"/>
        </w:tabs>
        <w:ind w:left="1571" w:hanging="360"/>
      </w:pPr>
      <w:rPr>
        <w:rFonts w:ascii="Symbol" w:hAnsi="Symbol"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6" w15:restartNumberingAfterBreak="0">
    <w:nsid w:val="448A136E"/>
    <w:multiLevelType w:val="hybridMultilevel"/>
    <w:tmpl w:val="0E88DE6E"/>
    <w:lvl w:ilvl="0" w:tplc="844E3434">
      <w:start w:val="1"/>
      <w:numFmt w:val="decimal"/>
      <w:pStyle w:val="a1"/>
      <w:lvlText w:val="%1."/>
      <w:lvlJc w:val="left"/>
      <w:pPr>
        <w:tabs>
          <w:tab w:val="num" w:pos="1440"/>
        </w:tabs>
        <w:ind w:left="1440" w:hanging="360"/>
      </w:pPr>
      <w:rPr>
        <w:rFonts w:ascii="Times New Roman" w:hAnsi="Times New Roman" w:cs="Times New Roman" w:hint="default"/>
        <w:b w:val="0"/>
        <w:i w:val="0"/>
        <w:sz w:val="24"/>
        <w:szCs w:val="24"/>
      </w:rPr>
    </w:lvl>
    <w:lvl w:ilvl="1" w:tplc="29D063B2">
      <w:start w:val="1"/>
      <w:numFmt w:val="bullet"/>
      <w:lvlText w:val=""/>
      <w:lvlJc w:val="left"/>
      <w:pPr>
        <w:tabs>
          <w:tab w:val="num" w:pos="2160"/>
        </w:tabs>
        <w:ind w:left="2160" w:hanging="360"/>
      </w:pPr>
      <w:rPr>
        <w:rFonts w:ascii="Symbol" w:hAnsi="Symbol" w:hint="default"/>
        <w:b w:val="0"/>
        <w:i w:val="0"/>
        <w:sz w:val="24"/>
        <w:szCs w:val="24"/>
      </w:rPr>
    </w:lvl>
    <w:lvl w:ilvl="2" w:tplc="3CE2F9DC" w:tentative="1">
      <w:start w:val="1"/>
      <w:numFmt w:val="lowerRoman"/>
      <w:lvlText w:val="%3."/>
      <w:lvlJc w:val="right"/>
      <w:pPr>
        <w:tabs>
          <w:tab w:val="num" w:pos="2880"/>
        </w:tabs>
        <w:ind w:left="2880" w:hanging="180"/>
      </w:pPr>
    </w:lvl>
    <w:lvl w:ilvl="3" w:tplc="260E69A4" w:tentative="1">
      <w:start w:val="1"/>
      <w:numFmt w:val="decimal"/>
      <w:lvlText w:val="%4."/>
      <w:lvlJc w:val="left"/>
      <w:pPr>
        <w:tabs>
          <w:tab w:val="num" w:pos="3600"/>
        </w:tabs>
        <w:ind w:left="3600" w:hanging="360"/>
      </w:pPr>
    </w:lvl>
    <w:lvl w:ilvl="4" w:tplc="1EA2AB5C" w:tentative="1">
      <w:start w:val="1"/>
      <w:numFmt w:val="lowerLetter"/>
      <w:lvlText w:val="%5."/>
      <w:lvlJc w:val="left"/>
      <w:pPr>
        <w:tabs>
          <w:tab w:val="num" w:pos="4320"/>
        </w:tabs>
        <w:ind w:left="4320" w:hanging="360"/>
      </w:pPr>
    </w:lvl>
    <w:lvl w:ilvl="5" w:tplc="8DBC01EE" w:tentative="1">
      <w:start w:val="1"/>
      <w:numFmt w:val="lowerRoman"/>
      <w:lvlText w:val="%6."/>
      <w:lvlJc w:val="right"/>
      <w:pPr>
        <w:tabs>
          <w:tab w:val="num" w:pos="5040"/>
        </w:tabs>
        <w:ind w:left="5040" w:hanging="180"/>
      </w:pPr>
    </w:lvl>
    <w:lvl w:ilvl="6" w:tplc="482655E2" w:tentative="1">
      <w:start w:val="1"/>
      <w:numFmt w:val="decimal"/>
      <w:lvlText w:val="%7."/>
      <w:lvlJc w:val="left"/>
      <w:pPr>
        <w:tabs>
          <w:tab w:val="num" w:pos="5760"/>
        </w:tabs>
        <w:ind w:left="5760" w:hanging="360"/>
      </w:pPr>
    </w:lvl>
    <w:lvl w:ilvl="7" w:tplc="16F630CA" w:tentative="1">
      <w:start w:val="1"/>
      <w:numFmt w:val="lowerLetter"/>
      <w:lvlText w:val="%8."/>
      <w:lvlJc w:val="left"/>
      <w:pPr>
        <w:tabs>
          <w:tab w:val="num" w:pos="6480"/>
        </w:tabs>
        <w:ind w:left="6480" w:hanging="360"/>
      </w:pPr>
    </w:lvl>
    <w:lvl w:ilvl="8" w:tplc="3D925832" w:tentative="1">
      <w:start w:val="1"/>
      <w:numFmt w:val="lowerRoman"/>
      <w:lvlText w:val="%9."/>
      <w:lvlJc w:val="right"/>
      <w:pPr>
        <w:tabs>
          <w:tab w:val="num" w:pos="7200"/>
        </w:tabs>
        <w:ind w:left="7200" w:hanging="180"/>
      </w:pPr>
    </w:lvl>
  </w:abstractNum>
  <w:abstractNum w:abstractNumId="7" w15:restartNumberingAfterBreak="0">
    <w:nsid w:val="5735567B"/>
    <w:multiLevelType w:val="multilevel"/>
    <w:tmpl w:val="CC1A7CDA"/>
    <w:lvl w:ilvl="0">
      <w:start w:val="1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pStyle w:val="2"/>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pStyle w:val="a2"/>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15:restartNumberingAfterBreak="0">
    <w:nsid w:val="5CDA5D7A"/>
    <w:multiLevelType w:val="multilevel"/>
    <w:tmpl w:val="6BF2AC06"/>
    <w:lvl w:ilvl="0">
      <w:start w:val="1"/>
      <w:numFmt w:val="decimal"/>
      <w:pStyle w:val="a3"/>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9" w15:restartNumberingAfterBreak="0">
    <w:nsid w:val="66BD3024"/>
    <w:multiLevelType w:val="multilevel"/>
    <w:tmpl w:val="3D787DBE"/>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6D0702E5"/>
    <w:multiLevelType w:val="multilevel"/>
    <w:tmpl w:val="0E788F54"/>
    <w:lvl w:ilvl="0">
      <w:start w:val="1"/>
      <w:numFmt w:val="decimal"/>
      <w:lvlText w:val="%1."/>
      <w:lvlJc w:val="left"/>
      <w:pPr>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EB31AAD"/>
    <w:multiLevelType w:val="multilevel"/>
    <w:tmpl w:val="24F675C2"/>
    <w:lvl w:ilvl="0">
      <w:start w:val="3"/>
      <w:numFmt w:val="decimal"/>
      <w:pStyle w:val="1"/>
      <w:lvlText w:val="%1."/>
      <w:lvlJc w:val="left"/>
      <w:pPr>
        <w:tabs>
          <w:tab w:val="num" w:pos="720"/>
        </w:tabs>
        <w:ind w:left="720" w:hanging="720"/>
      </w:pPr>
      <w:rPr>
        <w:rFonts w:hint="default"/>
      </w:rPr>
    </w:lvl>
    <w:lvl w:ilvl="1">
      <w:start w:val="3"/>
      <w:numFmt w:val="decimal"/>
      <w:pStyle w:val="20"/>
      <w:lvlText w:val="%1.%2."/>
      <w:lvlJc w:val="left"/>
      <w:pPr>
        <w:tabs>
          <w:tab w:val="num" w:pos="720"/>
        </w:tabs>
        <w:ind w:left="72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09F4AA7"/>
    <w:multiLevelType w:val="multilevel"/>
    <w:tmpl w:val="6148A0FC"/>
    <w:lvl w:ilvl="0">
      <w:start w:val="1"/>
      <w:numFmt w:val="upperRoman"/>
      <w:pStyle w:val="10"/>
      <w:lvlText w:val="Раздел %1."/>
      <w:lvlJc w:val="left"/>
      <w:pPr>
        <w:tabs>
          <w:tab w:val="num" w:pos="2268"/>
        </w:tabs>
        <w:ind w:left="2268" w:hanging="2268"/>
      </w:pPr>
      <w:rPr>
        <w:rFonts w:cs="Times New Roman" w:hint="default"/>
        <w:sz w:val="28"/>
        <w:szCs w:val="28"/>
      </w:rPr>
    </w:lvl>
    <w:lvl w:ilvl="1">
      <w:start w:val="1"/>
      <w:numFmt w:val="decimal"/>
      <w:pStyle w:val="21"/>
      <w:lvlText w:val="Статья %2."/>
      <w:lvlJc w:val="left"/>
      <w:pPr>
        <w:tabs>
          <w:tab w:val="num" w:pos="2268"/>
        </w:tabs>
        <w:ind w:left="2268" w:hanging="2268"/>
      </w:pPr>
      <w:rPr>
        <w:rFonts w:ascii="Times New Roman" w:hAnsi="Times New Roman" w:cs="Times New Roman" w:hint="default"/>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31"/>
      <w:lvlText w:val="%2.%3."/>
      <w:lvlJc w:val="left"/>
      <w:pPr>
        <w:tabs>
          <w:tab w:val="num" w:pos="1134"/>
        </w:tabs>
        <w:ind w:left="1134" w:hanging="1134"/>
      </w:pPr>
      <w:rPr>
        <w:rFonts w:cs="Times New Roman" w:hint="default"/>
        <w:b/>
      </w:rPr>
    </w:lvl>
    <w:lvl w:ilvl="3">
      <w:start w:val="1"/>
      <w:numFmt w:val="decimal"/>
      <w:pStyle w:val="4"/>
      <w:lvlText w:val="%2.%3.%4."/>
      <w:lvlJc w:val="left"/>
      <w:pPr>
        <w:tabs>
          <w:tab w:val="num" w:pos="2394"/>
        </w:tabs>
        <w:ind w:left="2394" w:hanging="1134"/>
      </w:pPr>
      <w:rPr>
        <w:rFonts w:cs="Times New Roman" w:hint="default"/>
        <w:b w:val="0"/>
        <w:i w:val="0"/>
        <w:dstrike w:val="0"/>
        <w:color w:val="auto"/>
      </w:rPr>
    </w:lvl>
    <w:lvl w:ilvl="4">
      <w:start w:val="1"/>
      <w:numFmt w:val="russianLower"/>
      <w:pStyle w:val="5"/>
      <w:lvlText w:val="(%5)"/>
      <w:lvlJc w:val="left"/>
      <w:pPr>
        <w:tabs>
          <w:tab w:val="num" w:pos="2835"/>
        </w:tabs>
        <w:ind w:left="2835" w:hanging="567"/>
      </w:pPr>
      <w:rPr>
        <w:rFonts w:cs="Times New Roman" w:hint="default"/>
        <w:b w:val="0"/>
        <w:dstrike w:val="0"/>
        <w:color w:val="auto"/>
      </w:rPr>
    </w:lvl>
    <w:lvl w:ilvl="5">
      <w:start w:val="1"/>
      <w:numFmt w:val="decimal"/>
      <w:pStyle w:val="6"/>
      <w:lvlText w:val="(%6)"/>
      <w:lvlJc w:val="left"/>
      <w:pPr>
        <w:tabs>
          <w:tab w:val="num" w:pos="2835"/>
        </w:tabs>
        <w:ind w:left="2835" w:hanging="567"/>
      </w:pPr>
      <w:rPr>
        <w:rFonts w:cs="Times New Roman" w:hint="default"/>
        <w:b w:val="0"/>
        <w:dstrike w:val="0"/>
        <w:color w:val="auto"/>
      </w:rPr>
    </w:lvl>
    <w:lvl w:ilvl="6">
      <w:start w:val="1"/>
      <w:numFmt w:val="decimal"/>
      <w:lvlRestart w:val="0"/>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3" w15:restartNumberingAfterBreak="0">
    <w:nsid w:val="7CFB0A18"/>
    <w:multiLevelType w:val="hybridMultilevel"/>
    <w:tmpl w:val="0AA266AA"/>
    <w:lvl w:ilvl="0" w:tplc="9B8E0552">
      <w:start w:val="1"/>
      <w:numFmt w:val="decimal"/>
      <w:pStyle w:val="a4"/>
      <w:lvlText w:val="%1."/>
      <w:lvlJc w:val="left"/>
      <w:pPr>
        <w:tabs>
          <w:tab w:val="num" w:pos="720"/>
        </w:tabs>
        <w:ind w:left="720" w:hanging="360"/>
      </w:pPr>
      <w:rPr>
        <w:rFonts w:hint="default"/>
      </w:rPr>
    </w:lvl>
    <w:lvl w:ilvl="1" w:tplc="65169652" w:tentative="1">
      <w:start w:val="1"/>
      <w:numFmt w:val="lowerLetter"/>
      <w:lvlText w:val="%2."/>
      <w:lvlJc w:val="left"/>
      <w:pPr>
        <w:tabs>
          <w:tab w:val="num" w:pos="1440"/>
        </w:tabs>
        <w:ind w:left="1440" w:hanging="360"/>
      </w:pPr>
    </w:lvl>
    <w:lvl w:ilvl="2" w:tplc="3246F338" w:tentative="1">
      <w:start w:val="1"/>
      <w:numFmt w:val="lowerRoman"/>
      <w:lvlText w:val="%3."/>
      <w:lvlJc w:val="right"/>
      <w:pPr>
        <w:tabs>
          <w:tab w:val="num" w:pos="2160"/>
        </w:tabs>
        <w:ind w:left="2160" w:hanging="180"/>
      </w:pPr>
    </w:lvl>
    <w:lvl w:ilvl="3" w:tplc="63F648E6" w:tentative="1">
      <w:start w:val="1"/>
      <w:numFmt w:val="decimal"/>
      <w:lvlText w:val="%4."/>
      <w:lvlJc w:val="left"/>
      <w:pPr>
        <w:tabs>
          <w:tab w:val="num" w:pos="2880"/>
        </w:tabs>
        <w:ind w:left="2880" w:hanging="360"/>
      </w:pPr>
    </w:lvl>
    <w:lvl w:ilvl="4" w:tplc="1758F744" w:tentative="1">
      <w:start w:val="1"/>
      <w:numFmt w:val="lowerLetter"/>
      <w:lvlText w:val="%5."/>
      <w:lvlJc w:val="left"/>
      <w:pPr>
        <w:tabs>
          <w:tab w:val="num" w:pos="3600"/>
        </w:tabs>
        <w:ind w:left="3600" w:hanging="360"/>
      </w:pPr>
    </w:lvl>
    <w:lvl w:ilvl="5" w:tplc="AFBAF0D4" w:tentative="1">
      <w:start w:val="1"/>
      <w:numFmt w:val="lowerRoman"/>
      <w:lvlText w:val="%6."/>
      <w:lvlJc w:val="right"/>
      <w:pPr>
        <w:tabs>
          <w:tab w:val="num" w:pos="4320"/>
        </w:tabs>
        <w:ind w:left="4320" w:hanging="180"/>
      </w:pPr>
    </w:lvl>
    <w:lvl w:ilvl="6" w:tplc="BF746D06" w:tentative="1">
      <w:start w:val="1"/>
      <w:numFmt w:val="decimal"/>
      <w:lvlText w:val="%7."/>
      <w:lvlJc w:val="left"/>
      <w:pPr>
        <w:tabs>
          <w:tab w:val="num" w:pos="5040"/>
        </w:tabs>
        <w:ind w:left="5040" w:hanging="360"/>
      </w:pPr>
    </w:lvl>
    <w:lvl w:ilvl="7" w:tplc="EB6C10FC" w:tentative="1">
      <w:start w:val="1"/>
      <w:numFmt w:val="lowerLetter"/>
      <w:lvlText w:val="%8."/>
      <w:lvlJc w:val="left"/>
      <w:pPr>
        <w:tabs>
          <w:tab w:val="num" w:pos="5760"/>
        </w:tabs>
        <w:ind w:left="5760" w:hanging="360"/>
      </w:pPr>
    </w:lvl>
    <w:lvl w:ilvl="8" w:tplc="E5BA92BA" w:tentative="1">
      <w:start w:val="1"/>
      <w:numFmt w:val="lowerRoman"/>
      <w:lvlText w:val="%9."/>
      <w:lvlJc w:val="right"/>
      <w:pPr>
        <w:tabs>
          <w:tab w:val="num" w:pos="6480"/>
        </w:tabs>
        <w:ind w:left="6480" w:hanging="180"/>
      </w:pPr>
    </w:lvl>
  </w:abstractNum>
  <w:num w:numId="1">
    <w:abstractNumId w:val="6"/>
  </w:num>
  <w:num w:numId="2">
    <w:abstractNumId w:val="11"/>
  </w:num>
  <w:num w:numId="3">
    <w:abstractNumId w:val="1"/>
  </w:num>
  <w:num w:numId="4">
    <w:abstractNumId w:val="7"/>
  </w:num>
  <w:num w:numId="5">
    <w:abstractNumId w:val="8"/>
  </w:num>
  <w:num w:numId="6">
    <w:abstractNumId w:val="3"/>
  </w:num>
  <w:num w:numId="7">
    <w:abstractNumId w:val="2"/>
  </w:num>
  <w:num w:numId="8">
    <w:abstractNumId w:val="13"/>
  </w:num>
  <w:num w:numId="9">
    <w:abstractNumId w:val="5"/>
  </w:num>
  <w:num w:numId="10">
    <w:abstractNumId w:val="4"/>
  </w:num>
  <w:num w:numId="11">
    <w:abstractNumId w:val="0"/>
  </w:num>
  <w:num w:numId="12">
    <w:abstractNumId w:val="12"/>
  </w:num>
  <w:num w:numId="13">
    <w:abstractNumId w:val="9"/>
  </w:num>
  <w:num w:numId="14">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08"/>
  <w:autoHyphenation/>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BA5"/>
    <w:rsid w:val="0000153B"/>
    <w:rsid w:val="00001AEB"/>
    <w:rsid w:val="00004CA1"/>
    <w:rsid w:val="00004CB2"/>
    <w:rsid w:val="00011AA8"/>
    <w:rsid w:val="00011B56"/>
    <w:rsid w:val="00015860"/>
    <w:rsid w:val="00015938"/>
    <w:rsid w:val="00016B06"/>
    <w:rsid w:val="00016C3D"/>
    <w:rsid w:val="00017BAD"/>
    <w:rsid w:val="00020515"/>
    <w:rsid w:val="000218DA"/>
    <w:rsid w:val="00021F30"/>
    <w:rsid w:val="00022C17"/>
    <w:rsid w:val="00027733"/>
    <w:rsid w:val="0003011D"/>
    <w:rsid w:val="00030A3E"/>
    <w:rsid w:val="00030A86"/>
    <w:rsid w:val="00030B20"/>
    <w:rsid w:val="000324F8"/>
    <w:rsid w:val="0003278D"/>
    <w:rsid w:val="00034636"/>
    <w:rsid w:val="00034904"/>
    <w:rsid w:val="000377D4"/>
    <w:rsid w:val="0003799B"/>
    <w:rsid w:val="000416AA"/>
    <w:rsid w:val="00042267"/>
    <w:rsid w:val="000426AD"/>
    <w:rsid w:val="000442B1"/>
    <w:rsid w:val="00044AD2"/>
    <w:rsid w:val="000463D8"/>
    <w:rsid w:val="00051233"/>
    <w:rsid w:val="00053A3C"/>
    <w:rsid w:val="00054E23"/>
    <w:rsid w:val="00057328"/>
    <w:rsid w:val="00060D00"/>
    <w:rsid w:val="000658D6"/>
    <w:rsid w:val="0006677B"/>
    <w:rsid w:val="0007587A"/>
    <w:rsid w:val="00076C63"/>
    <w:rsid w:val="000833C9"/>
    <w:rsid w:val="00086ABA"/>
    <w:rsid w:val="00087E9F"/>
    <w:rsid w:val="00095E75"/>
    <w:rsid w:val="000A5218"/>
    <w:rsid w:val="000A5A38"/>
    <w:rsid w:val="000B08C5"/>
    <w:rsid w:val="000B6996"/>
    <w:rsid w:val="000B7D9F"/>
    <w:rsid w:val="000C06B3"/>
    <w:rsid w:val="000C1D9F"/>
    <w:rsid w:val="000C333D"/>
    <w:rsid w:val="000C6611"/>
    <w:rsid w:val="000D0445"/>
    <w:rsid w:val="000D1666"/>
    <w:rsid w:val="000D3083"/>
    <w:rsid w:val="000D5E3F"/>
    <w:rsid w:val="000E0ADB"/>
    <w:rsid w:val="000E128E"/>
    <w:rsid w:val="000E4265"/>
    <w:rsid w:val="000F17BC"/>
    <w:rsid w:val="000F7AFD"/>
    <w:rsid w:val="0010361D"/>
    <w:rsid w:val="001036C2"/>
    <w:rsid w:val="00104732"/>
    <w:rsid w:val="00111A7C"/>
    <w:rsid w:val="00112281"/>
    <w:rsid w:val="00114A27"/>
    <w:rsid w:val="00115329"/>
    <w:rsid w:val="001219A4"/>
    <w:rsid w:val="00125E8F"/>
    <w:rsid w:val="00130385"/>
    <w:rsid w:val="00131D65"/>
    <w:rsid w:val="00133D2B"/>
    <w:rsid w:val="001343EE"/>
    <w:rsid w:val="001404A9"/>
    <w:rsid w:val="00141790"/>
    <w:rsid w:val="00142228"/>
    <w:rsid w:val="00143165"/>
    <w:rsid w:val="00143A86"/>
    <w:rsid w:val="00144596"/>
    <w:rsid w:val="001449CF"/>
    <w:rsid w:val="00145217"/>
    <w:rsid w:val="00146781"/>
    <w:rsid w:val="00146BF2"/>
    <w:rsid w:val="0015063E"/>
    <w:rsid w:val="00150AE1"/>
    <w:rsid w:val="001546DF"/>
    <w:rsid w:val="00155049"/>
    <w:rsid w:val="0015525F"/>
    <w:rsid w:val="00163D9A"/>
    <w:rsid w:val="00163F00"/>
    <w:rsid w:val="001640FF"/>
    <w:rsid w:val="0017084E"/>
    <w:rsid w:val="00171821"/>
    <w:rsid w:val="001719F8"/>
    <w:rsid w:val="0017208A"/>
    <w:rsid w:val="00172574"/>
    <w:rsid w:val="001755CD"/>
    <w:rsid w:val="00177365"/>
    <w:rsid w:val="00181098"/>
    <w:rsid w:val="00185576"/>
    <w:rsid w:val="001857C0"/>
    <w:rsid w:val="00190090"/>
    <w:rsid w:val="00190915"/>
    <w:rsid w:val="00193213"/>
    <w:rsid w:val="00193C58"/>
    <w:rsid w:val="0019521A"/>
    <w:rsid w:val="00195403"/>
    <w:rsid w:val="00197E39"/>
    <w:rsid w:val="001A1A0E"/>
    <w:rsid w:val="001A3075"/>
    <w:rsid w:val="001A6F84"/>
    <w:rsid w:val="001B19FB"/>
    <w:rsid w:val="001B766A"/>
    <w:rsid w:val="001C34C7"/>
    <w:rsid w:val="001C621D"/>
    <w:rsid w:val="001D19E9"/>
    <w:rsid w:val="001D2333"/>
    <w:rsid w:val="001E093E"/>
    <w:rsid w:val="001E1FD1"/>
    <w:rsid w:val="001E2A54"/>
    <w:rsid w:val="001F1CEF"/>
    <w:rsid w:val="001F2119"/>
    <w:rsid w:val="001F251D"/>
    <w:rsid w:val="00202759"/>
    <w:rsid w:val="00202CFF"/>
    <w:rsid w:val="00203DFE"/>
    <w:rsid w:val="00207E10"/>
    <w:rsid w:val="002129B6"/>
    <w:rsid w:val="00213B68"/>
    <w:rsid w:val="00215C5D"/>
    <w:rsid w:val="00222F20"/>
    <w:rsid w:val="00223AE3"/>
    <w:rsid w:val="00227F06"/>
    <w:rsid w:val="00230197"/>
    <w:rsid w:val="00230633"/>
    <w:rsid w:val="00230FAB"/>
    <w:rsid w:val="00231A10"/>
    <w:rsid w:val="00237623"/>
    <w:rsid w:val="00241B5D"/>
    <w:rsid w:val="00242DAF"/>
    <w:rsid w:val="00244857"/>
    <w:rsid w:val="00254CCB"/>
    <w:rsid w:val="002575B8"/>
    <w:rsid w:val="00260D26"/>
    <w:rsid w:val="00263D07"/>
    <w:rsid w:val="0026493D"/>
    <w:rsid w:val="00267319"/>
    <w:rsid w:val="00270FF8"/>
    <w:rsid w:val="00271F69"/>
    <w:rsid w:val="00273A09"/>
    <w:rsid w:val="002758E6"/>
    <w:rsid w:val="002768C2"/>
    <w:rsid w:val="002771EB"/>
    <w:rsid w:val="00280B21"/>
    <w:rsid w:val="00281DDD"/>
    <w:rsid w:val="00282B74"/>
    <w:rsid w:val="00284AEB"/>
    <w:rsid w:val="00286F4D"/>
    <w:rsid w:val="00290358"/>
    <w:rsid w:val="002907F4"/>
    <w:rsid w:val="00291701"/>
    <w:rsid w:val="00297FCE"/>
    <w:rsid w:val="002A26F1"/>
    <w:rsid w:val="002B0B42"/>
    <w:rsid w:val="002B2C60"/>
    <w:rsid w:val="002B53BF"/>
    <w:rsid w:val="002B7E91"/>
    <w:rsid w:val="002C0301"/>
    <w:rsid w:val="002C18BC"/>
    <w:rsid w:val="002C18C1"/>
    <w:rsid w:val="002C3CA7"/>
    <w:rsid w:val="002C490E"/>
    <w:rsid w:val="002C5DB0"/>
    <w:rsid w:val="002C65DF"/>
    <w:rsid w:val="002D0C1F"/>
    <w:rsid w:val="002D1847"/>
    <w:rsid w:val="002D59FE"/>
    <w:rsid w:val="002D72FD"/>
    <w:rsid w:val="002D7E05"/>
    <w:rsid w:val="002E1750"/>
    <w:rsid w:val="002E3A52"/>
    <w:rsid w:val="002E55B2"/>
    <w:rsid w:val="002E5DF0"/>
    <w:rsid w:val="002E64D7"/>
    <w:rsid w:val="002E73B8"/>
    <w:rsid w:val="002E7F40"/>
    <w:rsid w:val="002F1707"/>
    <w:rsid w:val="002F1DD6"/>
    <w:rsid w:val="002F52FF"/>
    <w:rsid w:val="00300B26"/>
    <w:rsid w:val="00301602"/>
    <w:rsid w:val="00302C5B"/>
    <w:rsid w:val="00302D4F"/>
    <w:rsid w:val="003042B7"/>
    <w:rsid w:val="0030673C"/>
    <w:rsid w:val="00312AEE"/>
    <w:rsid w:val="00316CDE"/>
    <w:rsid w:val="00317DAB"/>
    <w:rsid w:val="00321A67"/>
    <w:rsid w:val="003225D7"/>
    <w:rsid w:val="003230D8"/>
    <w:rsid w:val="00323EEB"/>
    <w:rsid w:val="0032528D"/>
    <w:rsid w:val="00342D1C"/>
    <w:rsid w:val="00346D20"/>
    <w:rsid w:val="00347F0D"/>
    <w:rsid w:val="00352E0E"/>
    <w:rsid w:val="003532A9"/>
    <w:rsid w:val="0035362C"/>
    <w:rsid w:val="00357BD7"/>
    <w:rsid w:val="00360DF9"/>
    <w:rsid w:val="0036293A"/>
    <w:rsid w:val="00364001"/>
    <w:rsid w:val="00364D4E"/>
    <w:rsid w:val="00364EAB"/>
    <w:rsid w:val="00365131"/>
    <w:rsid w:val="00366D45"/>
    <w:rsid w:val="00367E18"/>
    <w:rsid w:val="003715AA"/>
    <w:rsid w:val="00374228"/>
    <w:rsid w:val="00376C41"/>
    <w:rsid w:val="00381BE8"/>
    <w:rsid w:val="003833AB"/>
    <w:rsid w:val="003836E7"/>
    <w:rsid w:val="0038633C"/>
    <w:rsid w:val="003900EE"/>
    <w:rsid w:val="00394754"/>
    <w:rsid w:val="003954A2"/>
    <w:rsid w:val="003973AF"/>
    <w:rsid w:val="003A728C"/>
    <w:rsid w:val="003A76F7"/>
    <w:rsid w:val="003B0EE2"/>
    <w:rsid w:val="003B1D47"/>
    <w:rsid w:val="003B2A89"/>
    <w:rsid w:val="003B54E0"/>
    <w:rsid w:val="003B59A5"/>
    <w:rsid w:val="003C064A"/>
    <w:rsid w:val="003C3F6A"/>
    <w:rsid w:val="003C451A"/>
    <w:rsid w:val="003C4663"/>
    <w:rsid w:val="003C78FD"/>
    <w:rsid w:val="003D4E9F"/>
    <w:rsid w:val="003D5897"/>
    <w:rsid w:val="003D5B3A"/>
    <w:rsid w:val="003E0853"/>
    <w:rsid w:val="003E0F0B"/>
    <w:rsid w:val="003E1827"/>
    <w:rsid w:val="003E58EE"/>
    <w:rsid w:val="003F0400"/>
    <w:rsid w:val="003F13EF"/>
    <w:rsid w:val="003F37F5"/>
    <w:rsid w:val="003F5B51"/>
    <w:rsid w:val="00400819"/>
    <w:rsid w:val="00404FFD"/>
    <w:rsid w:val="00407B19"/>
    <w:rsid w:val="0041776E"/>
    <w:rsid w:val="004209C6"/>
    <w:rsid w:val="00420C67"/>
    <w:rsid w:val="00421BA5"/>
    <w:rsid w:val="00422121"/>
    <w:rsid w:val="00423E1C"/>
    <w:rsid w:val="0042677E"/>
    <w:rsid w:val="004277DB"/>
    <w:rsid w:val="0043004A"/>
    <w:rsid w:val="00430D90"/>
    <w:rsid w:val="004310B7"/>
    <w:rsid w:val="00431C4F"/>
    <w:rsid w:val="00432195"/>
    <w:rsid w:val="004348C7"/>
    <w:rsid w:val="00435B6A"/>
    <w:rsid w:val="00437436"/>
    <w:rsid w:val="00443509"/>
    <w:rsid w:val="00445A80"/>
    <w:rsid w:val="00445AC0"/>
    <w:rsid w:val="00452D99"/>
    <w:rsid w:val="00457588"/>
    <w:rsid w:val="004575B8"/>
    <w:rsid w:val="004601FD"/>
    <w:rsid w:val="00460545"/>
    <w:rsid w:val="004619D9"/>
    <w:rsid w:val="004622CC"/>
    <w:rsid w:val="00465047"/>
    <w:rsid w:val="004706D7"/>
    <w:rsid w:val="00472726"/>
    <w:rsid w:val="00473547"/>
    <w:rsid w:val="004770E9"/>
    <w:rsid w:val="00482A75"/>
    <w:rsid w:val="00483827"/>
    <w:rsid w:val="00484AE4"/>
    <w:rsid w:val="00490065"/>
    <w:rsid w:val="004903D5"/>
    <w:rsid w:val="00490704"/>
    <w:rsid w:val="004908D0"/>
    <w:rsid w:val="00490D26"/>
    <w:rsid w:val="00494D64"/>
    <w:rsid w:val="004A0DED"/>
    <w:rsid w:val="004A2C12"/>
    <w:rsid w:val="004A48E3"/>
    <w:rsid w:val="004A7C15"/>
    <w:rsid w:val="004B3F38"/>
    <w:rsid w:val="004B6147"/>
    <w:rsid w:val="004C60D6"/>
    <w:rsid w:val="004C797C"/>
    <w:rsid w:val="004D4974"/>
    <w:rsid w:val="004E197B"/>
    <w:rsid w:val="004E3D5D"/>
    <w:rsid w:val="004E6BB8"/>
    <w:rsid w:val="004F107F"/>
    <w:rsid w:val="004F3BB9"/>
    <w:rsid w:val="004F4C69"/>
    <w:rsid w:val="00501037"/>
    <w:rsid w:val="005029D2"/>
    <w:rsid w:val="0050530C"/>
    <w:rsid w:val="00505B50"/>
    <w:rsid w:val="00511626"/>
    <w:rsid w:val="00511EDD"/>
    <w:rsid w:val="005210D7"/>
    <w:rsid w:val="00523402"/>
    <w:rsid w:val="005240A9"/>
    <w:rsid w:val="005255C2"/>
    <w:rsid w:val="00533B7B"/>
    <w:rsid w:val="00541BE2"/>
    <w:rsid w:val="00546043"/>
    <w:rsid w:val="0054708C"/>
    <w:rsid w:val="0055089B"/>
    <w:rsid w:val="00550FFA"/>
    <w:rsid w:val="00561248"/>
    <w:rsid w:val="005656C7"/>
    <w:rsid w:val="00566F40"/>
    <w:rsid w:val="00573C98"/>
    <w:rsid w:val="0057424E"/>
    <w:rsid w:val="0057459C"/>
    <w:rsid w:val="005756F5"/>
    <w:rsid w:val="0057714A"/>
    <w:rsid w:val="00590C89"/>
    <w:rsid w:val="0059377D"/>
    <w:rsid w:val="005A151F"/>
    <w:rsid w:val="005A19D4"/>
    <w:rsid w:val="005A3471"/>
    <w:rsid w:val="005A371E"/>
    <w:rsid w:val="005A3CBF"/>
    <w:rsid w:val="005A77E7"/>
    <w:rsid w:val="005A785A"/>
    <w:rsid w:val="005B10D9"/>
    <w:rsid w:val="005B3C11"/>
    <w:rsid w:val="005B4A10"/>
    <w:rsid w:val="005B7BD7"/>
    <w:rsid w:val="005C5A1F"/>
    <w:rsid w:val="005C7E14"/>
    <w:rsid w:val="005D38FE"/>
    <w:rsid w:val="005D5476"/>
    <w:rsid w:val="005D6B3A"/>
    <w:rsid w:val="005E06F7"/>
    <w:rsid w:val="005E0A35"/>
    <w:rsid w:val="005E435A"/>
    <w:rsid w:val="005E5770"/>
    <w:rsid w:val="005E7DD2"/>
    <w:rsid w:val="005F0735"/>
    <w:rsid w:val="005F4E08"/>
    <w:rsid w:val="005F4E64"/>
    <w:rsid w:val="005F7584"/>
    <w:rsid w:val="006026C4"/>
    <w:rsid w:val="006053F0"/>
    <w:rsid w:val="0060642C"/>
    <w:rsid w:val="00615C9B"/>
    <w:rsid w:val="00617355"/>
    <w:rsid w:val="00622F03"/>
    <w:rsid w:val="006236EF"/>
    <w:rsid w:val="00632F16"/>
    <w:rsid w:val="006350CC"/>
    <w:rsid w:val="00644636"/>
    <w:rsid w:val="006510BF"/>
    <w:rsid w:val="00651AC3"/>
    <w:rsid w:val="00651BE8"/>
    <w:rsid w:val="00653774"/>
    <w:rsid w:val="00653961"/>
    <w:rsid w:val="0066072F"/>
    <w:rsid w:val="006613A2"/>
    <w:rsid w:val="00663460"/>
    <w:rsid w:val="00663792"/>
    <w:rsid w:val="006648C2"/>
    <w:rsid w:val="006662ED"/>
    <w:rsid w:val="006667BE"/>
    <w:rsid w:val="00666CD5"/>
    <w:rsid w:val="0067152C"/>
    <w:rsid w:val="00671531"/>
    <w:rsid w:val="006850DC"/>
    <w:rsid w:val="00687E95"/>
    <w:rsid w:val="00691749"/>
    <w:rsid w:val="006945D7"/>
    <w:rsid w:val="00695794"/>
    <w:rsid w:val="006A2848"/>
    <w:rsid w:val="006A2C56"/>
    <w:rsid w:val="006A3642"/>
    <w:rsid w:val="006B25B0"/>
    <w:rsid w:val="006B3BB9"/>
    <w:rsid w:val="006B4049"/>
    <w:rsid w:val="006B4D37"/>
    <w:rsid w:val="006C2E5E"/>
    <w:rsid w:val="006D06FA"/>
    <w:rsid w:val="006D201C"/>
    <w:rsid w:val="006D3B49"/>
    <w:rsid w:val="006D401F"/>
    <w:rsid w:val="006D6284"/>
    <w:rsid w:val="006D6833"/>
    <w:rsid w:val="006E067A"/>
    <w:rsid w:val="006E2291"/>
    <w:rsid w:val="006E42C5"/>
    <w:rsid w:val="006E55B6"/>
    <w:rsid w:val="006F68F6"/>
    <w:rsid w:val="006F6EA2"/>
    <w:rsid w:val="007004D5"/>
    <w:rsid w:val="00711142"/>
    <w:rsid w:val="0071152C"/>
    <w:rsid w:val="007115B2"/>
    <w:rsid w:val="007145F9"/>
    <w:rsid w:val="007152D3"/>
    <w:rsid w:val="00716B6D"/>
    <w:rsid w:val="00723C23"/>
    <w:rsid w:val="0072597C"/>
    <w:rsid w:val="00726DEF"/>
    <w:rsid w:val="00727761"/>
    <w:rsid w:val="00732EE5"/>
    <w:rsid w:val="00733726"/>
    <w:rsid w:val="0073583E"/>
    <w:rsid w:val="00737254"/>
    <w:rsid w:val="0074062D"/>
    <w:rsid w:val="00740D02"/>
    <w:rsid w:val="00741B2B"/>
    <w:rsid w:val="00744524"/>
    <w:rsid w:val="0075158D"/>
    <w:rsid w:val="00754213"/>
    <w:rsid w:val="00757EAE"/>
    <w:rsid w:val="00762B04"/>
    <w:rsid w:val="00765BB7"/>
    <w:rsid w:val="007679EE"/>
    <w:rsid w:val="00770FFC"/>
    <w:rsid w:val="00771B87"/>
    <w:rsid w:val="00772E9E"/>
    <w:rsid w:val="007743B2"/>
    <w:rsid w:val="007773DE"/>
    <w:rsid w:val="00780050"/>
    <w:rsid w:val="00781A08"/>
    <w:rsid w:val="00785EC8"/>
    <w:rsid w:val="007860F1"/>
    <w:rsid w:val="0079130F"/>
    <w:rsid w:val="00793481"/>
    <w:rsid w:val="007A15AF"/>
    <w:rsid w:val="007A7A4B"/>
    <w:rsid w:val="007B39AC"/>
    <w:rsid w:val="007B6FE4"/>
    <w:rsid w:val="007C3B88"/>
    <w:rsid w:val="007C53F8"/>
    <w:rsid w:val="007D0EF9"/>
    <w:rsid w:val="007D127C"/>
    <w:rsid w:val="007D206E"/>
    <w:rsid w:val="007D4999"/>
    <w:rsid w:val="007D6E7B"/>
    <w:rsid w:val="007E0067"/>
    <w:rsid w:val="007E5525"/>
    <w:rsid w:val="007E6DE2"/>
    <w:rsid w:val="007E7610"/>
    <w:rsid w:val="007F2A72"/>
    <w:rsid w:val="007F2A86"/>
    <w:rsid w:val="007F465B"/>
    <w:rsid w:val="007F6D24"/>
    <w:rsid w:val="007F7F85"/>
    <w:rsid w:val="00800219"/>
    <w:rsid w:val="008012A0"/>
    <w:rsid w:val="0080200D"/>
    <w:rsid w:val="008022EF"/>
    <w:rsid w:val="00802815"/>
    <w:rsid w:val="00804551"/>
    <w:rsid w:val="00806856"/>
    <w:rsid w:val="008068FB"/>
    <w:rsid w:val="00810337"/>
    <w:rsid w:val="00810573"/>
    <w:rsid w:val="008112A0"/>
    <w:rsid w:val="008116E9"/>
    <w:rsid w:val="00813C24"/>
    <w:rsid w:val="00815045"/>
    <w:rsid w:val="008177EC"/>
    <w:rsid w:val="00821186"/>
    <w:rsid w:val="00823266"/>
    <w:rsid w:val="0082510A"/>
    <w:rsid w:val="00830776"/>
    <w:rsid w:val="00831813"/>
    <w:rsid w:val="0083328B"/>
    <w:rsid w:val="00837249"/>
    <w:rsid w:val="00837340"/>
    <w:rsid w:val="0084116C"/>
    <w:rsid w:val="00845CE0"/>
    <w:rsid w:val="008502DA"/>
    <w:rsid w:val="0085136C"/>
    <w:rsid w:val="00856CB8"/>
    <w:rsid w:val="008607C0"/>
    <w:rsid w:val="008657C1"/>
    <w:rsid w:val="00865DBA"/>
    <w:rsid w:val="00870643"/>
    <w:rsid w:val="0087135B"/>
    <w:rsid w:val="00872999"/>
    <w:rsid w:val="00875139"/>
    <w:rsid w:val="00876DC2"/>
    <w:rsid w:val="00880BD9"/>
    <w:rsid w:val="00884A39"/>
    <w:rsid w:val="00890649"/>
    <w:rsid w:val="008932B5"/>
    <w:rsid w:val="00894FA0"/>
    <w:rsid w:val="008A086C"/>
    <w:rsid w:val="008A145B"/>
    <w:rsid w:val="008A324D"/>
    <w:rsid w:val="008A3B49"/>
    <w:rsid w:val="008A472A"/>
    <w:rsid w:val="008A5AC8"/>
    <w:rsid w:val="008B4E5D"/>
    <w:rsid w:val="008B5710"/>
    <w:rsid w:val="008B59E3"/>
    <w:rsid w:val="008C045C"/>
    <w:rsid w:val="008C0514"/>
    <w:rsid w:val="008C163D"/>
    <w:rsid w:val="008C2FAC"/>
    <w:rsid w:val="008D23CB"/>
    <w:rsid w:val="008D24A1"/>
    <w:rsid w:val="008D4A37"/>
    <w:rsid w:val="008D616A"/>
    <w:rsid w:val="008D62AF"/>
    <w:rsid w:val="008E0F5E"/>
    <w:rsid w:val="008E2ACD"/>
    <w:rsid w:val="008E451C"/>
    <w:rsid w:val="008E4FB4"/>
    <w:rsid w:val="008E55D2"/>
    <w:rsid w:val="008E58E1"/>
    <w:rsid w:val="008F17EC"/>
    <w:rsid w:val="008F34AC"/>
    <w:rsid w:val="008F3BC0"/>
    <w:rsid w:val="008F6551"/>
    <w:rsid w:val="008F7A2C"/>
    <w:rsid w:val="00900593"/>
    <w:rsid w:val="009008E9"/>
    <w:rsid w:val="00900E51"/>
    <w:rsid w:val="0090692F"/>
    <w:rsid w:val="009112BE"/>
    <w:rsid w:val="00913372"/>
    <w:rsid w:val="00913A77"/>
    <w:rsid w:val="00914AA3"/>
    <w:rsid w:val="00921D86"/>
    <w:rsid w:val="00926048"/>
    <w:rsid w:val="00927763"/>
    <w:rsid w:val="00933B0F"/>
    <w:rsid w:val="00935BF6"/>
    <w:rsid w:val="00936CCF"/>
    <w:rsid w:val="00944862"/>
    <w:rsid w:val="00945653"/>
    <w:rsid w:val="00946337"/>
    <w:rsid w:val="00950575"/>
    <w:rsid w:val="00951110"/>
    <w:rsid w:val="0095138B"/>
    <w:rsid w:val="009542EE"/>
    <w:rsid w:val="0095435C"/>
    <w:rsid w:val="00954A3D"/>
    <w:rsid w:val="00955468"/>
    <w:rsid w:val="009565FD"/>
    <w:rsid w:val="00957899"/>
    <w:rsid w:val="00957E13"/>
    <w:rsid w:val="00960B17"/>
    <w:rsid w:val="00960D7F"/>
    <w:rsid w:val="0096381E"/>
    <w:rsid w:val="00963E99"/>
    <w:rsid w:val="00965390"/>
    <w:rsid w:val="00970AFE"/>
    <w:rsid w:val="009720D6"/>
    <w:rsid w:val="0097227B"/>
    <w:rsid w:val="00975AB0"/>
    <w:rsid w:val="00977772"/>
    <w:rsid w:val="00977D3B"/>
    <w:rsid w:val="00981AA5"/>
    <w:rsid w:val="00983FCB"/>
    <w:rsid w:val="009842FE"/>
    <w:rsid w:val="009846A4"/>
    <w:rsid w:val="009847EC"/>
    <w:rsid w:val="009850A4"/>
    <w:rsid w:val="00987577"/>
    <w:rsid w:val="00987D7A"/>
    <w:rsid w:val="009900A6"/>
    <w:rsid w:val="009918D3"/>
    <w:rsid w:val="009924AA"/>
    <w:rsid w:val="00992FB7"/>
    <w:rsid w:val="009A0232"/>
    <w:rsid w:val="009A03A1"/>
    <w:rsid w:val="009A0D61"/>
    <w:rsid w:val="009A373A"/>
    <w:rsid w:val="009A565F"/>
    <w:rsid w:val="009A5F98"/>
    <w:rsid w:val="009A5FBB"/>
    <w:rsid w:val="009A7704"/>
    <w:rsid w:val="009C0C3D"/>
    <w:rsid w:val="009C2673"/>
    <w:rsid w:val="009C4C01"/>
    <w:rsid w:val="009C5E8A"/>
    <w:rsid w:val="009D0840"/>
    <w:rsid w:val="009D1493"/>
    <w:rsid w:val="009D1575"/>
    <w:rsid w:val="009D2079"/>
    <w:rsid w:val="009D2C67"/>
    <w:rsid w:val="009D2CC8"/>
    <w:rsid w:val="009D5522"/>
    <w:rsid w:val="009D63B5"/>
    <w:rsid w:val="009E10FD"/>
    <w:rsid w:val="009E1746"/>
    <w:rsid w:val="009E29E0"/>
    <w:rsid w:val="009E5E50"/>
    <w:rsid w:val="009F1E62"/>
    <w:rsid w:val="00A04371"/>
    <w:rsid w:val="00A0516D"/>
    <w:rsid w:val="00A07F6E"/>
    <w:rsid w:val="00A11B47"/>
    <w:rsid w:val="00A11E3F"/>
    <w:rsid w:val="00A129F3"/>
    <w:rsid w:val="00A13C9F"/>
    <w:rsid w:val="00A15B12"/>
    <w:rsid w:val="00A163F3"/>
    <w:rsid w:val="00A200E7"/>
    <w:rsid w:val="00A21A63"/>
    <w:rsid w:val="00A307B4"/>
    <w:rsid w:val="00A31D64"/>
    <w:rsid w:val="00A34E04"/>
    <w:rsid w:val="00A35A00"/>
    <w:rsid w:val="00A37684"/>
    <w:rsid w:val="00A41CDD"/>
    <w:rsid w:val="00A43CC3"/>
    <w:rsid w:val="00A4413F"/>
    <w:rsid w:val="00A4623F"/>
    <w:rsid w:val="00A51C8D"/>
    <w:rsid w:val="00A51FD5"/>
    <w:rsid w:val="00A524C6"/>
    <w:rsid w:val="00A5349C"/>
    <w:rsid w:val="00A543B5"/>
    <w:rsid w:val="00A54CFF"/>
    <w:rsid w:val="00A55074"/>
    <w:rsid w:val="00A55AD2"/>
    <w:rsid w:val="00A577E5"/>
    <w:rsid w:val="00A602A7"/>
    <w:rsid w:val="00A63490"/>
    <w:rsid w:val="00A64C2D"/>
    <w:rsid w:val="00A7716E"/>
    <w:rsid w:val="00A809BD"/>
    <w:rsid w:val="00A84493"/>
    <w:rsid w:val="00A87E7D"/>
    <w:rsid w:val="00A9137F"/>
    <w:rsid w:val="00A92719"/>
    <w:rsid w:val="00A94981"/>
    <w:rsid w:val="00A95A26"/>
    <w:rsid w:val="00A97529"/>
    <w:rsid w:val="00AA05D2"/>
    <w:rsid w:val="00AA21F4"/>
    <w:rsid w:val="00AA3932"/>
    <w:rsid w:val="00AA4CCC"/>
    <w:rsid w:val="00AA575C"/>
    <w:rsid w:val="00AA7329"/>
    <w:rsid w:val="00AA7771"/>
    <w:rsid w:val="00AB259F"/>
    <w:rsid w:val="00AB2D68"/>
    <w:rsid w:val="00AB5FA6"/>
    <w:rsid w:val="00AB6D45"/>
    <w:rsid w:val="00AC25EF"/>
    <w:rsid w:val="00AC6597"/>
    <w:rsid w:val="00AD6E61"/>
    <w:rsid w:val="00AD7B74"/>
    <w:rsid w:val="00AE14EF"/>
    <w:rsid w:val="00AE1B7A"/>
    <w:rsid w:val="00AF040F"/>
    <w:rsid w:val="00AF0D96"/>
    <w:rsid w:val="00AF0DD5"/>
    <w:rsid w:val="00AF1BE1"/>
    <w:rsid w:val="00AF4932"/>
    <w:rsid w:val="00B03225"/>
    <w:rsid w:val="00B05985"/>
    <w:rsid w:val="00B12728"/>
    <w:rsid w:val="00B12991"/>
    <w:rsid w:val="00B22C3C"/>
    <w:rsid w:val="00B22D64"/>
    <w:rsid w:val="00B23011"/>
    <w:rsid w:val="00B246A8"/>
    <w:rsid w:val="00B24EF0"/>
    <w:rsid w:val="00B27D7B"/>
    <w:rsid w:val="00B31D21"/>
    <w:rsid w:val="00B320D3"/>
    <w:rsid w:val="00B36FA9"/>
    <w:rsid w:val="00B3764D"/>
    <w:rsid w:val="00B40C9F"/>
    <w:rsid w:val="00B40E3A"/>
    <w:rsid w:val="00B41808"/>
    <w:rsid w:val="00B41BA4"/>
    <w:rsid w:val="00B46B5B"/>
    <w:rsid w:val="00B47978"/>
    <w:rsid w:val="00B47981"/>
    <w:rsid w:val="00B500FB"/>
    <w:rsid w:val="00B51536"/>
    <w:rsid w:val="00B53261"/>
    <w:rsid w:val="00B54C05"/>
    <w:rsid w:val="00B5666A"/>
    <w:rsid w:val="00B5704E"/>
    <w:rsid w:val="00B574FF"/>
    <w:rsid w:val="00B64653"/>
    <w:rsid w:val="00B70506"/>
    <w:rsid w:val="00B715D7"/>
    <w:rsid w:val="00B73AD2"/>
    <w:rsid w:val="00B73B3D"/>
    <w:rsid w:val="00B750FC"/>
    <w:rsid w:val="00B75D6F"/>
    <w:rsid w:val="00B80884"/>
    <w:rsid w:val="00B87922"/>
    <w:rsid w:val="00B9089F"/>
    <w:rsid w:val="00B9116A"/>
    <w:rsid w:val="00B93565"/>
    <w:rsid w:val="00B94025"/>
    <w:rsid w:val="00BA0091"/>
    <w:rsid w:val="00BA18C1"/>
    <w:rsid w:val="00BB0B61"/>
    <w:rsid w:val="00BB2E42"/>
    <w:rsid w:val="00BB3679"/>
    <w:rsid w:val="00BB4317"/>
    <w:rsid w:val="00BB4BB3"/>
    <w:rsid w:val="00BB6A80"/>
    <w:rsid w:val="00BB79D1"/>
    <w:rsid w:val="00BC1CC9"/>
    <w:rsid w:val="00BC2E10"/>
    <w:rsid w:val="00BC3005"/>
    <w:rsid w:val="00BC6497"/>
    <w:rsid w:val="00BD02AB"/>
    <w:rsid w:val="00BD035F"/>
    <w:rsid w:val="00BD189A"/>
    <w:rsid w:val="00BD27B9"/>
    <w:rsid w:val="00BD2D84"/>
    <w:rsid w:val="00BD3752"/>
    <w:rsid w:val="00BD3E70"/>
    <w:rsid w:val="00BE2E28"/>
    <w:rsid w:val="00BE45A8"/>
    <w:rsid w:val="00BE4752"/>
    <w:rsid w:val="00BE6DF8"/>
    <w:rsid w:val="00BE7E26"/>
    <w:rsid w:val="00BF205E"/>
    <w:rsid w:val="00BF26EE"/>
    <w:rsid w:val="00BF38A0"/>
    <w:rsid w:val="00BF67A4"/>
    <w:rsid w:val="00BF6C15"/>
    <w:rsid w:val="00BF77FC"/>
    <w:rsid w:val="00C018DB"/>
    <w:rsid w:val="00C04503"/>
    <w:rsid w:val="00C046F3"/>
    <w:rsid w:val="00C04F94"/>
    <w:rsid w:val="00C05586"/>
    <w:rsid w:val="00C1355C"/>
    <w:rsid w:val="00C1428F"/>
    <w:rsid w:val="00C16838"/>
    <w:rsid w:val="00C17806"/>
    <w:rsid w:val="00C2072B"/>
    <w:rsid w:val="00C23695"/>
    <w:rsid w:val="00C24906"/>
    <w:rsid w:val="00C25221"/>
    <w:rsid w:val="00C2664A"/>
    <w:rsid w:val="00C31BDE"/>
    <w:rsid w:val="00C32C52"/>
    <w:rsid w:val="00C36BD2"/>
    <w:rsid w:val="00C3783E"/>
    <w:rsid w:val="00C37F99"/>
    <w:rsid w:val="00C41B04"/>
    <w:rsid w:val="00C46358"/>
    <w:rsid w:val="00C472DA"/>
    <w:rsid w:val="00C546E6"/>
    <w:rsid w:val="00C547C0"/>
    <w:rsid w:val="00C56EBE"/>
    <w:rsid w:val="00C57331"/>
    <w:rsid w:val="00C6081D"/>
    <w:rsid w:val="00C625EE"/>
    <w:rsid w:val="00C63A30"/>
    <w:rsid w:val="00C7185F"/>
    <w:rsid w:val="00C7292E"/>
    <w:rsid w:val="00C73303"/>
    <w:rsid w:val="00C81250"/>
    <w:rsid w:val="00C82F6E"/>
    <w:rsid w:val="00C83E19"/>
    <w:rsid w:val="00C84F92"/>
    <w:rsid w:val="00C90645"/>
    <w:rsid w:val="00C93AA0"/>
    <w:rsid w:val="00C954D6"/>
    <w:rsid w:val="00C957A4"/>
    <w:rsid w:val="00C979CB"/>
    <w:rsid w:val="00CA3614"/>
    <w:rsid w:val="00CA5CC2"/>
    <w:rsid w:val="00CB32FF"/>
    <w:rsid w:val="00CC180B"/>
    <w:rsid w:val="00CC6130"/>
    <w:rsid w:val="00CD089A"/>
    <w:rsid w:val="00CD6DB6"/>
    <w:rsid w:val="00CD7B2D"/>
    <w:rsid w:val="00CE0253"/>
    <w:rsid w:val="00CE2DEF"/>
    <w:rsid w:val="00CE5B6B"/>
    <w:rsid w:val="00CE7A8B"/>
    <w:rsid w:val="00CF09D7"/>
    <w:rsid w:val="00CF0C35"/>
    <w:rsid w:val="00CF1C65"/>
    <w:rsid w:val="00CF2969"/>
    <w:rsid w:val="00CF2C0A"/>
    <w:rsid w:val="00CF3D06"/>
    <w:rsid w:val="00CF49AA"/>
    <w:rsid w:val="00CF4DA4"/>
    <w:rsid w:val="00CF71D0"/>
    <w:rsid w:val="00D010B8"/>
    <w:rsid w:val="00D0218F"/>
    <w:rsid w:val="00D04DCB"/>
    <w:rsid w:val="00D108E5"/>
    <w:rsid w:val="00D1234E"/>
    <w:rsid w:val="00D130C0"/>
    <w:rsid w:val="00D170F3"/>
    <w:rsid w:val="00D2394B"/>
    <w:rsid w:val="00D25ACC"/>
    <w:rsid w:val="00D25E70"/>
    <w:rsid w:val="00D2678A"/>
    <w:rsid w:val="00D26B2B"/>
    <w:rsid w:val="00D278AB"/>
    <w:rsid w:val="00D349D0"/>
    <w:rsid w:val="00D34FE3"/>
    <w:rsid w:val="00D375D2"/>
    <w:rsid w:val="00D3785F"/>
    <w:rsid w:val="00D434AB"/>
    <w:rsid w:val="00D44A2F"/>
    <w:rsid w:val="00D5230D"/>
    <w:rsid w:val="00D53989"/>
    <w:rsid w:val="00D55747"/>
    <w:rsid w:val="00D603BD"/>
    <w:rsid w:val="00D62A5B"/>
    <w:rsid w:val="00D64579"/>
    <w:rsid w:val="00D7019F"/>
    <w:rsid w:val="00D714C5"/>
    <w:rsid w:val="00D71EC5"/>
    <w:rsid w:val="00D77800"/>
    <w:rsid w:val="00D823C5"/>
    <w:rsid w:val="00D83545"/>
    <w:rsid w:val="00D91C50"/>
    <w:rsid w:val="00D94EF8"/>
    <w:rsid w:val="00DA31A3"/>
    <w:rsid w:val="00DA749D"/>
    <w:rsid w:val="00DB074F"/>
    <w:rsid w:val="00DB0B7E"/>
    <w:rsid w:val="00DB1377"/>
    <w:rsid w:val="00DB62EE"/>
    <w:rsid w:val="00DB66DB"/>
    <w:rsid w:val="00DB709E"/>
    <w:rsid w:val="00DB75D2"/>
    <w:rsid w:val="00DC0C15"/>
    <w:rsid w:val="00DC35C0"/>
    <w:rsid w:val="00DC7B45"/>
    <w:rsid w:val="00DD1A51"/>
    <w:rsid w:val="00DD2ABF"/>
    <w:rsid w:val="00DD7A79"/>
    <w:rsid w:val="00DE3717"/>
    <w:rsid w:val="00DE5964"/>
    <w:rsid w:val="00DF3AF6"/>
    <w:rsid w:val="00E00F1A"/>
    <w:rsid w:val="00E07317"/>
    <w:rsid w:val="00E077CB"/>
    <w:rsid w:val="00E10DD0"/>
    <w:rsid w:val="00E11E49"/>
    <w:rsid w:val="00E1262D"/>
    <w:rsid w:val="00E13A82"/>
    <w:rsid w:val="00E14B05"/>
    <w:rsid w:val="00E1526D"/>
    <w:rsid w:val="00E16658"/>
    <w:rsid w:val="00E179D5"/>
    <w:rsid w:val="00E22E87"/>
    <w:rsid w:val="00E245E2"/>
    <w:rsid w:val="00E24665"/>
    <w:rsid w:val="00E273A1"/>
    <w:rsid w:val="00E27739"/>
    <w:rsid w:val="00E27C05"/>
    <w:rsid w:val="00E42436"/>
    <w:rsid w:val="00E44E54"/>
    <w:rsid w:val="00E45B21"/>
    <w:rsid w:val="00E50A23"/>
    <w:rsid w:val="00E52F26"/>
    <w:rsid w:val="00E54FB4"/>
    <w:rsid w:val="00E5626C"/>
    <w:rsid w:val="00E563AD"/>
    <w:rsid w:val="00E60F99"/>
    <w:rsid w:val="00E6680A"/>
    <w:rsid w:val="00E724BB"/>
    <w:rsid w:val="00E75258"/>
    <w:rsid w:val="00E76341"/>
    <w:rsid w:val="00E802DC"/>
    <w:rsid w:val="00E818C6"/>
    <w:rsid w:val="00E81E13"/>
    <w:rsid w:val="00E81E95"/>
    <w:rsid w:val="00E82E5E"/>
    <w:rsid w:val="00E8552B"/>
    <w:rsid w:val="00E871D4"/>
    <w:rsid w:val="00E922F2"/>
    <w:rsid w:val="00E9463C"/>
    <w:rsid w:val="00EA0F65"/>
    <w:rsid w:val="00EA2521"/>
    <w:rsid w:val="00EA3229"/>
    <w:rsid w:val="00EA493F"/>
    <w:rsid w:val="00EB0F53"/>
    <w:rsid w:val="00EB445B"/>
    <w:rsid w:val="00EB480E"/>
    <w:rsid w:val="00EB5F47"/>
    <w:rsid w:val="00EC0227"/>
    <w:rsid w:val="00EC28E4"/>
    <w:rsid w:val="00EC68BE"/>
    <w:rsid w:val="00ED0A8F"/>
    <w:rsid w:val="00ED2FFE"/>
    <w:rsid w:val="00ED5773"/>
    <w:rsid w:val="00ED6667"/>
    <w:rsid w:val="00ED6E6C"/>
    <w:rsid w:val="00ED717D"/>
    <w:rsid w:val="00EE0E35"/>
    <w:rsid w:val="00EE2B92"/>
    <w:rsid w:val="00EE5015"/>
    <w:rsid w:val="00EE528F"/>
    <w:rsid w:val="00EE67D9"/>
    <w:rsid w:val="00EE6A9C"/>
    <w:rsid w:val="00EE71D6"/>
    <w:rsid w:val="00EE7602"/>
    <w:rsid w:val="00EE793F"/>
    <w:rsid w:val="00EF190B"/>
    <w:rsid w:val="00EF2B90"/>
    <w:rsid w:val="00EF3700"/>
    <w:rsid w:val="00EF7197"/>
    <w:rsid w:val="00F00051"/>
    <w:rsid w:val="00F013FE"/>
    <w:rsid w:val="00F03036"/>
    <w:rsid w:val="00F04C7C"/>
    <w:rsid w:val="00F05464"/>
    <w:rsid w:val="00F063B8"/>
    <w:rsid w:val="00F176B8"/>
    <w:rsid w:val="00F17F9C"/>
    <w:rsid w:val="00F2125E"/>
    <w:rsid w:val="00F22926"/>
    <w:rsid w:val="00F23BA4"/>
    <w:rsid w:val="00F26A18"/>
    <w:rsid w:val="00F30CA3"/>
    <w:rsid w:val="00F31F31"/>
    <w:rsid w:val="00F35452"/>
    <w:rsid w:val="00F3643C"/>
    <w:rsid w:val="00F424BD"/>
    <w:rsid w:val="00F47D60"/>
    <w:rsid w:val="00F70008"/>
    <w:rsid w:val="00F71D66"/>
    <w:rsid w:val="00F72629"/>
    <w:rsid w:val="00F73275"/>
    <w:rsid w:val="00F74150"/>
    <w:rsid w:val="00F76CB1"/>
    <w:rsid w:val="00F81DE3"/>
    <w:rsid w:val="00F8356D"/>
    <w:rsid w:val="00F85A45"/>
    <w:rsid w:val="00F85F90"/>
    <w:rsid w:val="00F92EBC"/>
    <w:rsid w:val="00F973D6"/>
    <w:rsid w:val="00F97867"/>
    <w:rsid w:val="00FA066E"/>
    <w:rsid w:val="00FA06DA"/>
    <w:rsid w:val="00FA3084"/>
    <w:rsid w:val="00FA4066"/>
    <w:rsid w:val="00FA452B"/>
    <w:rsid w:val="00FA4726"/>
    <w:rsid w:val="00FA518D"/>
    <w:rsid w:val="00FA6720"/>
    <w:rsid w:val="00FA7CF9"/>
    <w:rsid w:val="00FB6D4A"/>
    <w:rsid w:val="00FB73A7"/>
    <w:rsid w:val="00FC58E0"/>
    <w:rsid w:val="00FC7EB2"/>
    <w:rsid w:val="00FD39A6"/>
    <w:rsid w:val="00FD3E3C"/>
    <w:rsid w:val="00FD79C6"/>
    <w:rsid w:val="00FD7EFE"/>
    <w:rsid w:val="00FE0D15"/>
    <w:rsid w:val="00FE3A9D"/>
    <w:rsid w:val="00FE62D5"/>
    <w:rsid w:val="00FE68CE"/>
    <w:rsid w:val="00FE7FAC"/>
    <w:rsid w:val="00FF0109"/>
    <w:rsid w:val="00FF3F1A"/>
    <w:rsid w:val="00FF4705"/>
    <w:rsid w:val="00FF53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DB77530-B99A-4E4E-B2B9-B4317BF6B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421BA5"/>
    <w:rPr>
      <w:sz w:val="24"/>
      <w:szCs w:val="24"/>
    </w:rPr>
  </w:style>
  <w:style w:type="paragraph" w:styleId="11">
    <w:name w:val="heading 1"/>
    <w:aliases w:val="Document Header1,H1,Введение...,Б1,Heading 1iz,Б11,Заголовок параграфа (1.),Headi...,co,heading 1,Section,Section Heading,level2 hdg,h1,Level 1 Topic Heading,app heading 1,ITT t1,II+,I,H11,H12,H13,H14,H15,H16,H17,H18,H111,H121,H131,H141,H151"/>
    <w:basedOn w:val="a5"/>
    <w:next w:val="a5"/>
    <w:link w:val="12"/>
    <w:qFormat/>
    <w:rsid w:val="00076C63"/>
    <w:pPr>
      <w:keepNext/>
      <w:keepLines/>
      <w:tabs>
        <w:tab w:val="num" w:pos="360"/>
      </w:tabs>
      <w:suppressAutoHyphens/>
      <w:spacing w:before="360" w:after="120"/>
      <w:ind w:firstLine="720"/>
      <w:jc w:val="center"/>
      <w:outlineLvl w:val="0"/>
    </w:pPr>
    <w:rPr>
      <w:b/>
      <w:bCs/>
      <w:kern w:val="28"/>
      <w:sz w:val="36"/>
      <w:szCs w:val="36"/>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
    <w:basedOn w:val="a5"/>
    <w:link w:val="23"/>
    <w:qFormat/>
    <w:rsid w:val="00957899"/>
    <w:pPr>
      <w:spacing w:before="100" w:beforeAutospacing="1" w:after="100" w:afterAutospacing="1"/>
      <w:outlineLvl w:val="1"/>
    </w:pPr>
    <w:rPr>
      <w:rFonts w:ascii="Arial" w:hAnsi="Arial" w:cs="Arial"/>
      <w:b/>
      <w:bCs/>
      <w:color w:val="000000"/>
      <w:sz w:val="15"/>
      <w:szCs w:val="15"/>
    </w:rPr>
  </w:style>
  <w:style w:type="paragraph" w:styleId="32">
    <w:name w:val="heading 3"/>
    <w:aliases w:val="H3"/>
    <w:basedOn w:val="a5"/>
    <w:next w:val="a5"/>
    <w:link w:val="33"/>
    <w:qFormat/>
    <w:rsid w:val="00076C63"/>
    <w:pPr>
      <w:keepNext/>
      <w:spacing w:before="240" w:after="60"/>
      <w:ind w:firstLine="720"/>
      <w:jc w:val="both"/>
      <w:outlineLvl w:val="2"/>
    </w:pPr>
    <w:rPr>
      <w:rFonts w:ascii="Arial" w:hAnsi="Arial" w:cs="Arial"/>
      <w:b/>
      <w:bCs/>
      <w:sz w:val="26"/>
      <w:szCs w:val="26"/>
    </w:rPr>
  </w:style>
  <w:style w:type="paragraph" w:styleId="40">
    <w:name w:val="heading 4"/>
    <w:aliases w:val="H4"/>
    <w:basedOn w:val="a5"/>
    <w:next w:val="a5"/>
    <w:link w:val="41"/>
    <w:qFormat/>
    <w:rsid w:val="00076C63"/>
    <w:pPr>
      <w:keepNext/>
      <w:spacing w:before="240" w:after="60"/>
      <w:ind w:firstLine="720"/>
      <w:jc w:val="both"/>
      <w:outlineLvl w:val="3"/>
    </w:pPr>
    <w:rPr>
      <w:b/>
      <w:bCs/>
      <w:sz w:val="28"/>
      <w:szCs w:val="28"/>
    </w:rPr>
  </w:style>
  <w:style w:type="paragraph" w:styleId="50">
    <w:name w:val="heading 5"/>
    <w:aliases w:val="Заголовок 5 Знак1,Заголовок 5 Знак Знак"/>
    <w:basedOn w:val="a5"/>
    <w:next w:val="a5"/>
    <w:link w:val="51"/>
    <w:qFormat/>
    <w:rsid w:val="00076C63"/>
    <w:pPr>
      <w:spacing w:before="240" w:after="60"/>
      <w:jc w:val="both"/>
      <w:outlineLvl w:val="4"/>
    </w:pPr>
    <w:rPr>
      <w:sz w:val="22"/>
      <w:szCs w:val="22"/>
    </w:rPr>
  </w:style>
  <w:style w:type="paragraph" w:styleId="60">
    <w:name w:val="heading 6"/>
    <w:basedOn w:val="a5"/>
    <w:next w:val="a5"/>
    <w:link w:val="61"/>
    <w:qFormat/>
    <w:rsid w:val="00076C63"/>
    <w:pPr>
      <w:spacing w:before="240" w:after="60"/>
      <w:ind w:firstLine="720"/>
      <w:jc w:val="both"/>
      <w:outlineLvl w:val="5"/>
    </w:pPr>
    <w:rPr>
      <w:b/>
      <w:bCs/>
      <w:sz w:val="22"/>
      <w:szCs w:val="22"/>
    </w:rPr>
  </w:style>
  <w:style w:type="paragraph" w:styleId="7">
    <w:name w:val="heading 7"/>
    <w:basedOn w:val="a5"/>
    <w:next w:val="a5"/>
    <w:link w:val="70"/>
    <w:qFormat/>
    <w:rsid w:val="00076C63"/>
    <w:pPr>
      <w:spacing w:before="240" w:after="60"/>
      <w:jc w:val="both"/>
      <w:outlineLvl w:val="6"/>
    </w:pPr>
    <w:rPr>
      <w:rFonts w:ascii="Arial" w:hAnsi="Arial" w:cs="Arial"/>
      <w:sz w:val="20"/>
      <w:szCs w:val="20"/>
    </w:rPr>
  </w:style>
  <w:style w:type="paragraph" w:styleId="8">
    <w:name w:val="heading 8"/>
    <w:basedOn w:val="a5"/>
    <w:next w:val="a5"/>
    <w:link w:val="80"/>
    <w:unhideWhenUsed/>
    <w:qFormat/>
    <w:rsid w:val="00BB367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5"/>
    <w:next w:val="a5"/>
    <w:link w:val="90"/>
    <w:qFormat/>
    <w:rsid w:val="00076C63"/>
    <w:pPr>
      <w:spacing w:before="240" w:after="60"/>
      <w:jc w:val="both"/>
      <w:outlineLvl w:val="8"/>
    </w:pPr>
    <w:rPr>
      <w:rFonts w:ascii="Arial" w:hAnsi="Arial" w:cs="Arial"/>
      <w:b/>
      <w:bCs/>
      <w:i/>
      <w:iCs/>
      <w:sz w:val="18"/>
      <w:szCs w:val="1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Подпункт Знак1"/>
    <w:basedOn w:val="a6"/>
    <w:link w:val="a9"/>
    <w:locked/>
    <w:rsid w:val="00421BA5"/>
    <w:rPr>
      <w:rFonts w:ascii="Calibri" w:eastAsia="Calibri" w:hAnsi="Calibri"/>
      <w:bCs/>
      <w:lang w:val="ru-RU" w:eastAsia="ru-RU" w:bidi="ar-SA"/>
    </w:rPr>
  </w:style>
  <w:style w:type="paragraph" w:customStyle="1" w:styleId="a9">
    <w:name w:val="Подпункт"/>
    <w:basedOn w:val="a5"/>
    <w:link w:val="13"/>
    <w:rsid w:val="00421BA5"/>
    <w:pPr>
      <w:spacing w:line="360" w:lineRule="auto"/>
      <w:jc w:val="both"/>
    </w:pPr>
    <w:rPr>
      <w:rFonts w:ascii="Calibri" w:eastAsia="Calibri" w:hAnsi="Calibri"/>
      <w:bCs/>
      <w:sz w:val="20"/>
      <w:szCs w:val="20"/>
    </w:rPr>
  </w:style>
  <w:style w:type="paragraph" w:customStyle="1" w:styleId="14">
    <w:name w:val="Абзац списка1"/>
    <w:basedOn w:val="a5"/>
    <w:rsid w:val="00421BA5"/>
    <w:pPr>
      <w:spacing w:line="360" w:lineRule="auto"/>
      <w:ind w:left="720" w:firstLine="567"/>
      <w:jc w:val="both"/>
    </w:pPr>
    <w:rPr>
      <w:sz w:val="22"/>
      <w:szCs w:val="22"/>
    </w:rPr>
  </w:style>
  <w:style w:type="character" w:customStyle="1" w:styleId="23">
    <w:name w:val="Заголовок 2 Знак"/>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CHS Знак1"/>
    <w:basedOn w:val="a6"/>
    <w:link w:val="22"/>
    <w:uiPriority w:val="9"/>
    <w:rsid w:val="00957899"/>
    <w:rPr>
      <w:rFonts w:ascii="Arial" w:hAnsi="Arial" w:cs="Arial"/>
      <w:b/>
      <w:bCs/>
      <w:color w:val="000000"/>
      <w:sz w:val="15"/>
      <w:szCs w:val="15"/>
    </w:rPr>
  </w:style>
  <w:style w:type="paragraph" w:customStyle="1" w:styleId="15">
    <w:name w:val="Абзац списка1"/>
    <w:basedOn w:val="a5"/>
    <w:rsid w:val="002E3A52"/>
    <w:pPr>
      <w:spacing w:after="200" w:line="276" w:lineRule="auto"/>
      <w:ind w:left="720"/>
    </w:pPr>
    <w:rPr>
      <w:rFonts w:ascii="Calibri" w:hAnsi="Calibri"/>
      <w:sz w:val="22"/>
      <w:szCs w:val="22"/>
      <w:lang w:eastAsia="en-US"/>
    </w:rPr>
  </w:style>
  <w:style w:type="paragraph" w:styleId="aa">
    <w:name w:val="Body Text"/>
    <w:aliases w:val="Знак, Знак,Основной текст таблиц,в таблице,таблицы,в таблицах, в таблице, в таблицах,Письмо в Интернет"/>
    <w:basedOn w:val="a5"/>
    <w:link w:val="16"/>
    <w:rsid w:val="00A95A26"/>
    <w:pPr>
      <w:spacing w:after="120"/>
      <w:ind w:firstLine="720"/>
      <w:jc w:val="both"/>
    </w:pPr>
    <w:rPr>
      <w:sz w:val="28"/>
      <w:szCs w:val="28"/>
    </w:rPr>
  </w:style>
  <w:style w:type="character" w:customStyle="1" w:styleId="ab">
    <w:name w:val="Основной текст Знак"/>
    <w:basedOn w:val="a6"/>
    <w:rsid w:val="00A95A26"/>
    <w:rPr>
      <w:sz w:val="24"/>
      <w:szCs w:val="24"/>
    </w:rPr>
  </w:style>
  <w:style w:type="character" w:customStyle="1" w:styleId="16">
    <w:name w:val="Основной текст Знак1"/>
    <w:aliases w:val="Знак Знак, Знак Знак,Основной текст таблиц Знак,в таблице Знак,таблицы Знак,в таблицах Знак, в таблице Знак, в таблицах Знак,Письмо в Интернет Знак"/>
    <w:basedOn w:val="a6"/>
    <w:link w:val="aa"/>
    <w:locked/>
    <w:rsid w:val="00A95A26"/>
    <w:rPr>
      <w:sz w:val="28"/>
      <w:szCs w:val="28"/>
    </w:rPr>
  </w:style>
  <w:style w:type="paragraph" w:customStyle="1" w:styleId="12pt">
    <w:name w:val="Стиль Основной текст + 12 pt"/>
    <w:basedOn w:val="aa"/>
    <w:link w:val="12pt0"/>
    <w:rsid w:val="00A95A26"/>
    <w:pPr>
      <w:spacing w:after="0"/>
    </w:pPr>
    <w:rPr>
      <w:szCs w:val="20"/>
    </w:rPr>
  </w:style>
  <w:style w:type="character" w:customStyle="1" w:styleId="12pt0">
    <w:name w:val="Стиль Основной текст + 12 pt Знак"/>
    <w:link w:val="12pt"/>
    <w:locked/>
    <w:rsid w:val="00A95A26"/>
    <w:rPr>
      <w:sz w:val="28"/>
    </w:rPr>
  </w:style>
  <w:style w:type="paragraph" w:styleId="ac">
    <w:name w:val="Normal (Web)"/>
    <w:basedOn w:val="a5"/>
    <w:uiPriority w:val="99"/>
    <w:unhideWhenUsed/>
    <w:rsid w:val="00F17F9C"/>
    <w:pPr>
      <w:spacing w:before="75" w:after="75"/>
    </w:pPr>
  </w:style>
  <w:style w:type="paragraph" w:customStyle="1" w:styleId="ConsCell">
    <w:name w:val="ConsCell"/>
    <w:rsid w:val="00B715D7"/>
    <w:pPr>
      <w:widowControl w:val="0"/>
      <w:suppressAutoHyphens/>
      <w:autoSpaceDE w:val="0"/>
      <w:ind w:right="19772"/>
    </w:pPr>
    <w:rPr>
      <w:rFonts w:ascii="Arial" w:eastAsia="Arial" w:hAnsi="Arial" w:cs="Arial"/>
      <w:lang w:eastAsia="ar-SA"/>
    </w:rPr>
  </w:style>
  <w:style w:type="table" w:styleId="ad">
    <w:name w:val="Table Grid"/>
    <w:basedOn w:val="a7"/>
    <w:uiPriority w:val="59"/>
    <w:rsid w:val="00B715D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B715D7"/>
    <w:pPr>
      <w:autoSpaceDE w:val="0"/>
      <w:autoSpaceDN w:val="0"/>
      <w:adjustRightInd w:val="0"/>
    </w:pPr>
    <w:rPr>
      <w:rFonts w:ascii="Courier New" w:eastAsia="Calibri" w:hAnsi="Courier New" w:cs="Courier New"/>
      <w:lang w:eastAsia="en-US"/>
    </w:rPr>
  </w:style>
  <w:style w:type="character" w:styleId="ae">
    <w:name w:val="Hyperlink"/>
    <w:uiPriority w:val="99"/>
    <w:rsid w:val="004310B7"/>
    <w:rPr>
      <w:color w:val="0000FF"/>
      <w:u w:val="single"/>
    </w:rPr>
  </w:style>
  <w:style w:type="character" w:styleId="af">
    <w:name w:val="annotation reference"/>
    <w:basedOn w:val="a6"/>
    <w:rsid w:val="00723C23"/>
    <w:rPr>
      <w:sz w:val="16"/>
      <w:szCs w:val="16"/>
    </w:rPr>
  </w:style>
  <w:style w:type="paragraph" w:styleId="af0">
    <w:name w:val="annotation text"/>
    <w:basedOn w:val="a5"/>
    <w:link w:val="af1"/>
    <w:rsid w:val="00723C23"/>
    <w:rPr>
      <w:sz w:val="20"/>
      <w:szCs w:val="20"/>
    </w:rPr>
  </w:style>
  <w:style w:type="character" w:customStyle="1" w:styleId="af1">
    <w:name w:val="Текст примечания Знак"/>
    <w:basedOn w:val="a6"/>
    <w:link w:val="af0"/>
    <w:rsid w:val="00723C23"/>
  </w:style>
  <w:style w:type="paragraph" w:styleId="af2">
    <w:name w:val="annotation subject"/>
    <w:basedOn w:val="af0"/>
    <w:next w:val="af0"/>
    <w:link w:val="af3"/>
    <w:rsid w:val="00723C23"/>
    <w:rPr>
      <w:b/>
      <w:bCs/>
    </w:rPr>
  </w:style>
  <w:style w:type="character" w:customStyle="1" w:styleId="af3">
    <w:name w:val="Тема примечания Знак"/>
    <w:basedOn w:val="af1"/>
    <w:link w:val="af2"/>
    <w:rsid w:val="00723C23"/>
    <w:rPr>
      <w:b/>
      <w:bCs/>
    </w:rPr>
  </w:style>
  <w:style w:type="paragraph" w:styleId="af4">
    <w:name w:val="Balloon Text"/>
    <w:basedOn w:val="a5"/>
    <w:link w:val="af5"/>
    <w:uiPriority w:val="99"/>
    <w:rsid w:val="00723C23"/>
    <w:rPr>
      <w:rFonts w:ascii="Tahoma" w:hAnsi="Tahoma" w:cs="Tahoma"/>
      <w:sz w:val="16"/>
      <w:szCs w:val="16"/>
    </w:rPr>
  </w:style>
  <w:style w:type="character" w:customStyle="1" w:styleId="af5">
    <w:name w:val="Текст выноски Знак"/>
    <w:basedOn w:val="a6"/>
    <w:link w:val="af4"/>
    <w:uiPriority w:val="99"/>
    <w:rsid w:val="00723C23"/>
    <w:rPr>
      <w:rFonts w:ascii="Tahoma" w:hAnsi="Tahoma" w:cs="Tahoma"/>
      <w:sz w:val="16"/>
      <w:szCs w:val="16"/>
    </w:rPr>
  </w:style>
  <w:style w:type="character" w:customStyle="1" w:styleId="80">
    <w:name w:val="Заголовок 8 Знак"/>
    <w:basedOn w:val="a6"/>
    <w:link w:val="8"/>
    <w:rsid w:val="00BB3679"/>
    <w:rPr>
      <w:rFonts w:asciiTheme="majorHAnsi" w:eastAsiaTheme="majorEastAsia" w:hAnsiTheme="majorHAnsi" w:cstheme="majorBidi"/>
      <w:color w:val="404040" w:themeColor="text1" w:themeTint="BF"/>
    </w:rPr>
  </w:style>
  <w:style w:type="paragraph" w:styleId="af6">
    <w:name w:val="Subtitle"/>
    <w:basedOn w:val="a5"/>
    <w:link w:val="af7"/>
    <w:uiPriority w:val="99"/>
    <w:qFormat/>
    <w:rsid w:val="00BB3679"/>
    <w:pPr>
      <w:jc w:val="center"/>
    </w:pPr>
    <w:rPr>
      <w:sz w:val="28"/>
      <w:szCs w:val="20"/>
    </w:rPr>
  </w:style>
  <w:style w:type="character" w:customStyle="1" w:styleId="af7">
    <w:name w:val="Подзаголовок Знак"/>
    <w:basedOn w:val="a6"/>
    <w:link w:val="af6"/>
    <w:uiPriority w:val="99"/>
    <w:rsid w:val="00BB3679"/>
    <w:rPr>
      <w:sz w:val="28"/>
    </w:rPr>
  </w:style>
  <w:style w:type="paragraph" w:styleId="af8">
    <w:name w:val="caption"/>
    <w:basedOn w:val="a5"/>
    <w:next w:val="a5"/>
    <w:unhideWhenUsed/>
    <w:qFormat/>
    <w:rsid w:val="00653774"/>
    <w:pPr>
      <w:spacing w:after="200"/>
      <w:jc w:val="both"/>
    </w:pPr>
    <w:rPr>
      <w:b/>
      <w:bCs/>
      <w:color w:val="4F81BD" w:themeColor="accent1"/>
      <w:sz w:val="18"/>
      <w:szCs w:val="18"/>
    </w:rPr>
  </w:style>
  <w:style w:type="paragraph" w:styleId="af9">
    <w:name w:val="footer"/>
    <w:basedOn w:val="a5"/>
    <w:link w:val="afa"/>
    <w:uiPriority w:val="99"/>
    <w:rsid w:val="007A7A4B"/>
    <w:pPr>
      <w:tabs>
        <w:tab w:val="center" w:pos="4677"/>
        <w:tab w:val="right" w:pos="9355"/>
      </w:tabs>
    </w:pPr>
  </w:style>
  <w:style w:type="character" w:customStyle="1" w:styleId="afa">
    <w:name w:val="Нижний колонтитул Знак"/>
    <w:basedOn w:val="a6"/>
    <w:link w:val="af9"/>
    <w:uiPriority w:val="99"/>
    <w:rsid w:val="007A7A4B"/>
    <w:rPr>
      <w:sz w:val="24"/>
      <w:szCs w:val="24"/>
    </w:rPr>
  </w:style>
  <w:style w:type="character" w:styleId="afb">
    <w:name w:val="page number"/>
    <w:basedOn w:val="a6"/>
    <w:rsid w:val="007A7A4B"/>
  </w:style>
  <w:style w:type="paragraph" w:styleId="afc">
    <w:name w:val="header"/>
    <w:basedOn w:val="a5"/>
    <w:link w:val="afd"/>
    <w:uiPriority w:val="99"/>
    <w:rsid w:val="00D5230D"/>
    <w:pPr>
      <w:tabs>
        <w:tab w:val="center" w:pos="4677"/>
        <w:tab w:val="right" w:pos="9355"/>
      </w:tabs>
    </w:pPr>
  </w:style>
  <w:style w:type="character" w:customStyle="1" w:styleId="afd">
    <w:name w:val="Верхний колонтитул Знак"/>
    <w:basedOn w:val="a6"/>
    <w:link w:val="afc"/>
    <w:uiPriority w:val="99"/>
    <w:rsid w:val="00D5230D"/>
    <w:rPr>
      <w:sz w:val="24"/>
      <w:szCs w:val="24"/>
    </w:rPr>
  </w:style>
  <w:style w:type="paragraph" w:styleId="afe">
    <w:name w:val="List Paragraph"/>
    <w:basedOn w:val="a5"/>
    <w:uiPriority w:val="34"/>
    <w:qFormat/>
    <w:rsid w:val="002F1DD6"/>
    <w:pPr>
      <w:ind w:left="720"/>
      <w:contextualSpacing/>
    </w:pPr>
  </w:style>
  <w:style w:type="character" w:customStyle="1" w:styleId="12">
    <w:name w:val="Заголовок 1 Знак"/>
    <w:aliases w:val="Document Header1 Знак,H1 Знак,Введение... Знак,Б1 Знак,Heading 1iz Знак,Б11 Знак,Заголовок параграфа (1.) Знак,Headi... Знак,co Знак,heading 1 Знак,Section Знак,Section Heading Знак,level2 hdg Знак,h1 Знак,Level 1 Topic Heading Знак"/>
    <w:basedOn w:val="a6"/>
    <w:link w:val="11"/>
    <w:rsid w:val="00076C63"/>
    <w:rPr>
      <w:b/>
      <w:bCs/>
      <w:kern w:val="28"/>
      <w:sz w:val="36"/>
      <w:szCs w:val="36"/>
    </w:rPr>
  </w:style>
  <w:style w:type="character" w:customStyle="1" w:styleId="33">
    <w:name w:val="Заголовок 3 Знак"/>
    <w:aliases w:val="H3 Знак"/>
    <w:basedOn w:val="a6"/>
    <w:link w:val="32"/>
    <w:rsid w:val="00076C63"/>
    <w:rPr>
      <w:rFonts w:ascii="Arial" w:hAnsi="Arial" w:cs="Arial"/>
      <w:b/>
      <w:bCs/>
      <w:sz w:val="26"/>
      <w:szCs w:val="26"/>
    </w:rPr>
  </w:style>
  <w:style w:type="character" w:customStyle="1" w:styleId="41">
    <w:name w:val="Заголовок 4 Знак"/>
    <w:aliases w:val="H4 Знак"/>
    <w:basedOn w:val="a6"/>
    <w:link w:val="40"/>
    <w:rsid w:val="00076C63"/>
    <w:rPr>
      <w:b/>
      <w:bCs/>
      <w:sz w:val="28"/>
      <w:szCs w:val="28"/>
    </w:rPr>
  </w:style>
  <w:style w:type="character" w:customStyle="1" w:styleId="51">
    <w:name w:val="Заголовок 5 Знак"/>
    <w:aliases w:val="Заголовок 5 Знак1 Знак,Заголовок 5 Знак Знак Знак"/>
    <w:basedOn w:val="a6"/>
    <w:link w:val="50"/>
    <w:rsid w:val="00076C63"/>
    <w:rPr>
      <w:sz w:val="22"/>
      <w:szCs w:val="22"/>
    </w:rPr>
  </w:style>
  <w:style w:type="character" w:customStyle="1" w:styleId="61">
    <w:name w:val="Заголовок 6 Знак"/>
    <w:basedOn w:val="a6"/>
    <w:link w:val="60"/>
    <w:rsid w:val="00076C63"/>
    <w:rPr>
      <w:b/>
      <w:bCs/>
      <w:sz w:val="22"/>
      <w:szCs w:val="22"/>
    </w:rPr>
  </w:style>
  <w:style w:type="character" w:customStyle="1" w:styleId="70">
    <w:name w:val="Заголовок 7 Знак"/>
    <w:basedOn w:val="a6"/>
    <w:link w:val="7"/>
    <w:rsid w:val="00076C63"/>
    <w:rPr>
      <w:rFonts w:ascii="Arial" w:hAnsi="Arial" w:cs="Arial"/>
    </w:rPr>
  </w:style>
  <w:style w:type="character" w:customStyle="1" w:styleId="90">
    <w:name w:val="Заголовок 9 Знак"/>
    <w:basedOn w:val="a6"/>
    <w:link w:val="9"/>
    <w:rsid w:val="00076C63"/>
    <w:rPr>
      <w:rFonts w:ascii="Arial" w:hAnsi="Arial" w:cs="Arial"/>
      <w:b/>
      <w:bCs/>
      <w:i/>
      <w:iCs/>
      <w:sz w:val="18"/>
      <w:szCs w:val="18"/>
    </w:rPr>
  </w:style>
  <w:style w:type="paragraph" w:styleId="aff">
    <w:name w:val="List Number"/>
    <w:basedOn w:val="aa"/>
    <w:rsid w:val="00076C63"/>
    <w:pPr>
      <w:widowControl w:val="0"/>
      <w:tabs>
        <w:tab w:val="num" w:pos="1620"/>
      </w:tabs>
      <w:autoSpaceDE w:val="0"/>
      <w:autoSpaceDN w:val="0"/>
      <w:spacing w:before="120" w:after="0"/>
      <w:ind w:left="360"/>
    </w:pPr>
    <w:rPr>
      <w:sz w:val="20"/>
      <w:szCs w:val="20"/>
    </w:rPr>
  </w:style>
  <w:style w:type="paragraph" w:customStyle="1" w:styleId="a1">
    <w:name w:val="Пункт"/>
    <w:basedOn w:val="a5"/>
    <w:link w:val="17"/>
    <w:autoRedefine/>
    <w:rsid w:val="00076C63"/>
    <w:pPr>
      <w:widowControl w:val="0"/>
      <w:numPr>
        <w:numId w:val="1"/>
      </w:numPr>
      <w:tabs>
        <w:tab w:val="clear" w:pos="1440"/>
        <w:tab w:val="left" w:pos="180"/>
        <w:tab w:val="num" w:pos="720"/>
      </w:tabs>
      <w:ind w:left="720"/>
      <w:jc w:val="both"/>
    </w:pPr>
    <w:rPr>
      <w:color w:val="000000"/>
    </w:rPr>
  </w:style>
  <w:style w:type="paragraph" w:customStyle="1" w:styleId="18">
    <w:name w:val="Обычный1"/>
    <w:rsid w:val="00076C63"/>
    <w:pPr>
      <w:widowControl w:val="0"/>
      <w:spacing w:before="100" w:after="100"/>
    </w:pPr>
    <w:rPr>
      <w:snapToGrid w:val="0"/>
      <w:sz w:val="24"/>
    </w:rPr>
  </w:style>
  <w:style w:type="paragraph" w:styleId="24">
    <w:name w:val="Body Text Indent 2"/>
    <w:basedOn w:val="a5"/>
    <w:link w:val="25"/>
    <w:rsid w:val="00076C63"/>
    <w:pPr>
      <w:numPr>
        <w:ilvl w:val="12"/>
      </w:numPr>
      <w:tabs>
        <w:tab w:val="num" w:pos="900"/>
      </w:tabs>
      <w:ind w:left="720" w:firstLine="720"/>
      <w:jc w:val="both"/>
    </w:pPr>
  </w:style>
  <w:style w:type="character" w:customStyle="1" w:styleId="25">
    <w:name w:val="Основной текст с отступом 2 Знак"/>
    <w:basedOn w:val="a6"/>
    <w:link w:val="24"/>
    <w:rsid w:val="00076C63"/>
    <w:rPr>
      <w:sz w:val="24"/>
      <w:szCs w:val="24"/>
    </w:rPr>
  </w:style>
  <w:style w:type="paragraph" w:styleId="34">
    <w:name w:val="Body Text Indent 3"/>
    <w:basedOn w:val="a5"/>
    <w:link w:val="35"/>
    <w:rsid w:val="00076C63"/>
    <w:pPr>
      <w:tabs>
        <w:tab w:val="left" w:pos="720"/>
        <w:tab w:val="left" w:pos="1080"/>
      </w:tabs>
      <w:ind w:left="720"/>
      <w:jc w:val="both"/>
    </w:pPr>
    <w:rPr>
      <w:sz w:val="28"/>
      <w:szCs w:val="28"/>
    </w:rPr>
  </w:style>
  <w:style w:type="character" w:customStyle="1" w:styleId="35">
    <w:name w:val="Основной текст с отступом 3 Знак"/>
    <w:basedOn w:val="a6"/>
    <w:link w:val="34"/>
    <w:rsid w:val="00076C63"/>
    <w:rPr>
      <w:sz w:val="28"/>
      <w:szCs w:val="28"/>
    </w:rPr>
  </w:style>
  <w:style w:type="paragraph" w:customStyle="1" w:styleId="36">
    <w:name w:val="Стиль3 Знак Знак"/>
    <w:basedOn w:val="24"/>
    <w:rsid w:val="00076C63"/>
    <w:pPr>
      <w:widowControl w:val="0"/>
      <w:numPr>
        <w:ilvl w:val="0"/>
      </w:numPr>
      <w:tabs>
        <w:tab w:val="num" w:pos="227"/>
        <w:tab w:val="num" w:pos="900"/>
      </w:tabs>
      <w:adjustRightInd w:val="0"/>
      <w:ind w:left="720" w:firstLine="720"/>
      <w:textAlignment w:val="baseline"/>
    </w:pPr>
    <w:rPr>
      <w:szCs w:val="20"/>
    </w:rPr>
  </w:style>
  <w:style w:type="paragraph" w:customStyle="1" w:styleId="ConsNormal">
    <w:name w:val="ConsNormal"/>
    <w:link w:val="ConsNormal0"/>
    <w:rsid w:val="00076C63"/>
    <w:pPr>
      <w:widowControl w:val="0"/>
      <w:autoSpaceDE w:val="0"/>
      <w:autoSpaceDN w:val="0"/>
      <w:adjustRightInd w:val="0"/>
      <w:ind w:right="19772" w:firstLine="720"/>
    </w:pPr>
    <w:rPr>
      <w:rFonts w:ascii="Arial" w:hAnsi="Arial" w:cs="Arial"/>
    </w:rPr>
  </w:style>
  <w:style w:type="paragraph" w:customStyle="1" w:styleId="ConsPlusNormal">
    <w:name w:val="ConsPlusNormal"/>
    <w:rsid w:val="00076C63"/>
    <w:pPr>
      <w:autoSpaceDE w:val="0"/>
      <w:autoSpaceDN w:val="0"/>
      <w:adjustRightInd w:val="0"/>
      <w:ind w:firstLine="720"/>
    </w:pPr>
    <w:rPr>
      <w:rFonts w:ascii="Arial" w:hAnsi="Arial" w:cs="Arial"/>
    </w:rPr>
  </w:style>
  <w:style w:type="paragraph" w:customStyle="1" w:styleId="1">
    <w:name w:val="Стиль1"/>
    <w:basedOn w:val="a5"/>
    <w:rsid w:val="00076C63"/>
    <w:pPr>
      <w:keepNext/>
      <w:keepLines/>
      <w:widowControl w:val="0"/>
      <w:numPr>
        <w:numId w:val="2"/>
      </w:numPr>
      <w:suppressLineNumbers/>
      <w:suppressAutoHyphens/>
      <w:spacing w:after="60"/>
    </w:pPr>
    <w:rPr>
      <w:b/>
      <w:sz w:val="28"/>
    </w:rPr>
  </w:style>
  <w:style w:type="paragraph" w:customStyle="1" w:styleId="20">
    <w:name w:val="Стиль2"/>
    <w:basedOn w:val="26"/>
    <w:rsid w:val="00076C63"/>
    <w:pPr>
      <w:keepNext/>
      <w:keepLines/>
      <w:widowControl w:val="0"/>
      <w:numPr>
        <w:ilvl w:val="1"/>
        <w:numId w:val="2"/>
      </w:numPr>
      <w:suppressLineNumbers/>
      <w:suppressAutoHyphens/>
      <w:spacing w:after="60"/>
    </w:pPr>
    <w:rPr>
      <w:b/>
      <w:sz w:val="24"/>
      <w:szCs w:val="20"/>
    </w:rPr>
  </w:style>
  <w:style w:type="paragraph" w:styleId="26">
    <w:name w:val="List Number 2"/>
    <w:basedOn w:val="a5"/>
    <w:rsid w:val="00076C63"/>
    <w:pPr>
      <w:tabs>
        <w:tab w:val="num" w:pos="720"/>
      </w:tabs>
      <w:ind w:left="720" w:hanging="720"/>
      <w:jc w:val="both"/>
    </w:pPr>
    <w:rPr>
      <w:sz w:val="28"/>
      <w:szCs w:val="28"/>
    </w:rPr>
  </w:style>
  <w:style w:type="paragraph" w:styleId="aff0">
    <w:name w:val="List Bullet"/>
    <w:basedOn w:val="a5"/>
    <w:autoRedefine/>
    <w:rsid w:val="00076C63"/>
    <w:pPr>
      <w:widowControl w:val="0"/>
      <w:spacing w:after="60"/>
      <w:jc w:val="both"/>
    </w:pPr>
  </w:style>
  <w:style w:type="paragraph" w:customStyle="1" w:styleId="37">
    <w:name w:val="Стиль3 Знак"/>
    <w:basedOn w:val="24"/>
    <w:rsid w:val="00076C63"/>
    <w:pPr>
      <w:widowControl w:val="0"/>
      <w:numPr>
        <w:ilvl w:val="0"/>
      </w:numPr>
      <w:tabs>
        <w:tab w:val="num" w:pos="900"/>
        <w:tab w:val="num" w:pos="1307"/>
      </w:tabs>
      <w:adjustRightInd w:val="0"/>
      <w:ind w:left="1080" w:firstLine="720"/>
      <w:textAlignment w:val="baseline"/>
    </w:pPr>
    <w:rPr>
      <w:szCs w:val="20"/>
    </w:rPr>
  </w:style>
  <w:style w:type="paragraph" w:customStyle="1" w:styleId="38">
    <w:name w:val="Стиль3"/>
    <w:basedOn w:val="24"/>
    <w:rsid w:val="00076C63"/>
    <w:pPr>
      <w:widowControl w:val="0"/>
      <w:numPr>
        <w:ilvl w:val="0"/>
      </w:numPr>
      <w:tabs>
        <w:tab w:val="num" w:pos="900"/>
        <w:tab w:val="num" w:pos="1307"/>
      </w:tabs>
      <w:adjustRightInd w:val="0"/>
      <w:ind w:left="1080" w:firstLine="720"/>
      <w:textAlignment w:val="baseline"/>
    </w:pPr>
    <w:rPr>
      <w:szCs w:val="20"/>
    </w:rPr>
  </w:style>
  <w:style w:type="paragraph" w:styleId="aff1">
    <w:name w:val="Body Text Indent"/>
    <w:aliases w:val="текст"/>
    <w:basedOn w:val="a5"/>
    <w:link w:val="aff2"/>
    <w:rsid w:val="00076C63"/>
    <w:pPr>
      <w:spacing w:after="120"/>
      <w:ind w:left="283"/>
    </w:pPr>
  </w:style>
  <w:style w:type="character" w:customStyle="1" w:styleId="aff2">
    <w:name w:val="Основной текст с отступом Знак"/>
    <w:aliases w:val="текст Знак"/>
    <w:basedOn w:val="a6"/>
    <w:link w:val="aff1"/>
    <w:rsid w:val="00076C63"/>
    <w:rPr>
      <w:sz w:val="24"/>
      <w:szCs w:val="24"/>
    </w:rPr>
  </w:style>
  <w:style w:type="paragraph" w:styleId="39">
    <w:name w:val="Body Text 3"/>
    <w:basedOn w:val="a5"/>
    <w:link w:val="3a"/>
    <w:rsid w:val="00076C63"/>
    <w:pPr>
      <w:spacing w:after="120"/>
    </w:pPr>
    <w:rPr>
      <w:sz w:val="16"/>
      <w:szCs w:val="16"/>
    </w:rPr>
  </w:style>
  <w:style w:type="character" w:customStyle="1" w:styleId="3a">
    <w:name w:val="Основной текст 3 Знак"/>
    <w:basedOn w:val="a6"/>
    <w:link w:val="39"/>
    <w:rsid w:val="00076C63"/>
    <w:rPr>
      <w:sz w:val="16"/>
      <w:szCs w:val="16"/>
    </w:rPr>
  </w:style>
  <w:style w:type="paragraph" w:customStyle="1" w:styleId="2">
    <w:name w:val="Пункт2"/>
    <w:basedOn w:val="a1"/>
    <w:rsid w:val="00076C63"/>
    <w:pPr>
      <w:numPr>
        <w:ilvl w:val="2"/>
        <w:numId w:val="4"/>
      </w:numPr>
      <w:ind w:hanging="360"/>
    </w:pPr>
  </w:style>
  <w:style w:type="paragraph" w:customStyle="1" w:styleId="a2">
    <w:name w:val="Подподпункт"/>
    <w:basedOn w:val="a9"/>
    <w:rsid w:val="00076C63"/>
    <w:pPr>
      <w:numPr>
        <w:ilvl w:val="4"/>
        <w:numId w:val="4"/>
      </w:numPr>
    </w:pPr>
    <w:rPr>
      <w:rFonts w:ascii="Times New Roman" w:eastAsia="Times New Roman" w:hAnsi="Times New Roman"/>
      <w:bCs w:val="0"/>
      <w:snapToGrid w:val="0"/>
      <w:sz w:val="28"/>
    </w:rPr>
  </w:style>
  <w:style w:type="character" w:customStyle="1" w:styleId="label">
    <w:name w:val="label"/>
    <w:basedOn w:val="a6"/>
    <w:rsid w:val="00076C63"/>
  </w:style>
  <w:style w:type="character" w:styleId="aff3">
    <w:name w:val="FollowedHyperlink"/>
    <w:basedOn w:val="a6"/>
    <w:uiPriority w:val="99"/>
    <w:rsid w:val="00076C63"/>
    <w:rPr>
      <w:color w:val="800080"/>
      <w:u w:val="single"/>
    </w:rPr>
  </w:style>
  <w:style w:type="paragraph" w:styleId="27">
    <w:name w:val="Body Text 2"/>
    <w:basedOn w:val="a5"/>
    <w:link w:val="28"/>
    <w:rsid w:val="00076C63"/>
    <w:pPr>
      <w:spacing w:after="120" w:line="480" w:lineRule="auto"/>
      <w:ind w:firstLine="720"/>
      <w:jc w:val="both"/>
    </w:pPr>
    <w:rPr>
      <w:sz w:val="28"/>
      <w:szCs w:val="28"/>
    </w:rPr>
  </w:style>
  <w:style w:type="character" w:customStyle="1" w:styleId="28">
    <w:name w:val="Основной текст 2 Знак"/>
    <w:basedOn w:val="a6"/>
    <w:link w:val="27"/>
    <w:rsid w:val="00076C63"/>
    <w:rPr>
      <w:sz w:val="28"/>
      <w:szCs w:val="28"/>
    </w:rPr>
  </w:style>
  <w:style w:type="paragraph" w:styleId="aff4">
    <w:name w:val="Title"/>
    <w:basedOn w:val="a5"/>
    <w:link w:val="aff5"/>
    <w:uiPriority w:val="99"/>
    <w:qFormat/>
    <w:rsid w:val="00076C63"/>
    <w:pPr>
      <w:jc w:val="center"/>
    </w:pPr>
    <w:rPr>
      <w:b/>
      <w:sz w:val="28"/>
      <w:szCs w:val="20"/>
    </w:rPr>
  </w:style>
  <w:style w:type="character" w:customStyle="1" w:styleId="aff5">
    <w:name w:val="Заголовок Знак"/>
    <w:basedOn w:val="a6"/>
    <w:link w:val="aff4"/>
    <w:uiPriority w:val="99"/>
    <w:rsid w:val="00076C63"/>
    <w:rPr>
      <w:b/>
      <w:sz w:val="28"/>
    </w:rPr>
  </w:style>
  <w:style w:type="paragraph" w:customStyle="1" w:styleId="Normal2">
    <w:name w:val="Normal2"/>
    <w:rsid w:val="00076C63"/>
    <w:pPr>
      <w:widowControl w:val="0"/>
      <w:spacing w:line="300" w:lineRule="auto"/>
      <w:ind w:firstLine="720"/>
      <w:jc w:val="both"/>
    </w:pPr>
    <w:rPr>
      <w:snapToGrid w:val="0"/>
      <w:sz w:val="24"/>
    </w:rPr>
  </w:style>
  <w:style w:type="paragraph" w:customStyle="1" w:styleId="a3">
    <w:name w:val="Условия контракта"/>
    <w:basedOn w:val="a5"/>
    <w:rsid w:val="00076C63"/>
    <w:pPr>
      <w:numPr>
        <w:numId w:val="5"/>
      </w:numPr>
      <w:spacing w:before="240" w:after="120"/>
      <w:jc w:val="both"/>
    </w:pPr>
    <w:rPr>
      <w:b/>
      <w:bCs/>
    </w:rPr>
  </w:style>
  <w:style w:type="paragraph" w:styleId="aff6">
    <w:name w:val="Note Heading"/>
    <w:basedOn w:val="a5"/>
    <w:next w:val="a5"/>
    <w:link w:val="aff7"/>
    <w:rsid w:val="00076C63"/>
    <w:pPr>
      <w:spacing w:after="60"/>
      <w:jc w:val="both"/>
    </w:pPr>
  </w:style>
  <w:style w:type="character" w:customStyle="1" w:styleId="aff7">
    <w:name w:val="Заголовок записки Знак"/>
    <w:basedOn w:val="a6"/>
    <w:link w:val="aff6"/>
    <w:rsid w:val="00076C63"/>
    <w:rPr>
      <w:sz w:val="24"/>
      <w:szCs w:val="24"/>
    </w:rPr>
  </w:style>
  <w:style w:type="paragraph" w:styleId="aff8">
    <w:name w:val="Date"/>
    <w:basedOn w:val="a5"/>
    <w:next w:val="a5"/>
    <w:link w:val="aff9"/>
    <w:rsid w:val="00076C63"/>
    <w:pPr>
      <w:spacing w:after="60"/>
      <w:jc w:val="both"/>
    </w:pPr>
  </w:style>
  <w:style w:type="character" w:customStyle="1" w:styleId="aff9">
    <w:name w:val="Дата Знак"/>
    <w:basedOn w:val="a6"/>
    <w:link w:val="aff8"/>
    <w:rsid w:val="00076C63"/>
    <w:rPr>
      <w:sz w:val="24"/>
      <w:szCs w:val="24"/>
    </w:rPr>
  </w:style>
  <w:style w:type="character" w:customStyle="1" w:styleId="affa">
    <w:name w:val="Основной шрифт"/>
    <w:rsid w:val="00076C63"/>
  </w:style>
  <w:style w:type="paragraph" w:styleId="HTML">
    <w:name w:val="HTML Address"/>
    <w:basedOn w:val="a5"/>
    <w:link w:val="HTML0"/>
    <w:rsid w:val="00076C63"/>
    <w:pPr>
      <w:spacing w:after="60"/>
      <w:jc w:val="both"/>
    </w:pPr>
    <w:rPr>
      <w:i/>
      <w:iCs/>
    </w:rPr>
  </w:style>
  <w:style w:type="character" w:customStyle="1" w:styleId="HTML0">
    <w:name w:val="Адрес HTML Знак"/>
    <w:basedOn w:val="a6"/>
    <w:link w:val="HTML"/>
    <w:rsid w:val="00076C63"/>
    <w:rPr>
      <w:i/>
      <w:iCs/>
      <w:sz w:val="24"/>
      <w:szCs w:val="24"/>
    </w:rPr>
  </w:style>
  <w:style w:type="paragraph" w:customStyle="1" w:styleId="Pa18">
    <w:name w:val="Pa18"/>
    <w:basedOn w:val="a5"/>
    <w:next w:val="a5"/>
    <w:rsid w:val="00076C63"/>
    <w:pPr>
      <w:autoSpaceDE w:val="0"/>
      <w:autoSpaceDN w:val="0"/>
      <w:adjustRightInd w:val="0"/>
      <w:spacing w:before="60" w:line="281" w:lineRule="atLeast"/>
    </w:pPr>
    <w:rPr>
      <w:rFonts w:ascii="GaramondC" w:hAnsi="GaramondC"/>
    </w:rPr>
  </w:style>
  <w:style w:type="paragraph" w:customStyle="1" w:styleId="ConsNonformat">
    <w:name w:val="ConsNonformat"/>
    <w:uiPriority w:val="99"/>
    <w:rsid w:val="00076C63"/>
    <w:pPr>
      <w:widowControl w:val="0"/>
      <w:autoSpaceDE w:val="0"/>
      <w:autoSpaceDN w:val="0"/>
      <w:adjustRightInd w:val="0"/>
    </w:pPr>
    <w:rPr>
      <w:rFonts w:ascii="Courier New" w:hAnsi="Courier New" w:cs="Courier New"/>
    </w:rPr>
  </w:style>
  <w:style w:type="paragraph" w:customStyle="1" w:styleId="CM5">
    <w:name w:val="CM5"/>
    <w:basedOn w:val="a5"/>
    <w:next w:val="a5"/>
    <w:rsid w:val="00076C63"/>
    <w:pPr>
      <w:widowControl w:val="0"/>
      <w:autoSpaceDE w:val="0"/>
      <w:autoSpaceDN w:val="0"/>
      <w:adjustRightInd w:val="0"/>
      <w:spacing w:line="276" w:lineRule="atLeast"/>
    </w:pPr>
  </w:style>
  <w:style w:type="paragraph" w:customStyle="1" w:styleId="affb">
    <w:name w:val="Стиль"/>
    <w:rsid w:val="00076C63"/>
  </w:style>
  <w:style w:type="paragraph" w:customStyle="1" w:styleId="Default">
    <w:name w:val="Default"/>
    <w:rsid w:val="00076C63"/>
    <w:pPr>
      <w:widowControl w:val="0"/>
      <w:autoSpaceDE w:val="0"/>
      <w:autoSpaceDN w:val="0"/>
      <w:adjustRightInd w:val="0"/>
    </w:pPr>
    <w:rPr>
      <w:color w:val="000000"/>
      <w:sz w:val="24"/>
      <w:szCs w:val="24"/>
    </w:rPr>
  </w:style>
  <w:style w:type="character" w:styleId="affc">
    <w:name w:val="Emphasis"/>
    <w:basedOn w:val="a6"/>
    <w:uiPriority w:val="20"/>
    <w:qFormat/>
    <w:rsid w:val="00076C63"/>
    <w:rPr>
      <w:i/>
      <w:iCs/>
    </w:rPr>
  </w:style>
  <w:style w:type="character" w:customStyle="1" w:styleId="affd">
    <w:name w:val="Гипертекстовая ссылка"/>
    <w:basedOn w:val="a6"/>
    <w:rsid w:val="00076C63"/>
    <w:rPr>
      <w:color w:val="008000"/>
      <w:sz w:val="20"/>
      <w:szCs w:val="20"/>
      <w:u w:val="single"/>
    </w:rPr>
  </w:style>
  <w:style w:type="table" w:styleId="affe">
    <w:name w:val="Table Elegant"/>
    <w:basedOn w:val="a7"/>
    <w:rsid w:val="00076C63"/>
    <w:pPr>
      <w:ind w:firstLine="72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12pt00">
    <w:name w:val="Стиль Основной текст + 12 pt После:  0 пт"/>
    <w:basedOn w:val="aa"/>
    <w:rsid w:val="00076C63"/>
    <w:pPr>
      <w:spacing w:after="0"/>
    </w:pPr>
    <w:rPr>
      <w:sz w:val="24"/>
      <w:szCs w:val="20"/>
    </w:rPr>
  </w:style>
  <w:style w:type="table" w:styleId="3b">
    <w:name w:val="Table Grid 3"/>
    <w:basedOn w:val="a7"/>
    <w:rsid w:val="00076C63"/>
    <w:pPr>
      <w:ind w:firstLine="72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19">
    <w:name w:val="Знак Знак1 Знак Знак Знак Знак Знак Знак Знак Знак Знак Знак"/>
    <w:basedOn w:val="a5"/>
    <w:rsid w:val="00076C63"/>
    <w:pPr>
      <w:tabs>
        <w:tab w:val="num" w:pos="360"/>
      </w:tabs>
      <w:spacing w:after="160" w:line="240" w:lineRule="exact"/>
    </w:pPr>
    <w:rPr>
      <w:rFonts w:ascii="Verdana" w:hAnsi="Verdana" w:cs="Verdana"/>
      <w:sz w:val="20"/>
      <w:szCs w:val="20"/>
      <w:lang w:val="en-US" w:eastAsia="en-US"/>
    </w:rPr>
  </w:style>
  <w:style w:type="character" w:customStyle="1" w:styleId="29">
    <w:name w:val="Знак Знак2"/>
    <w:basedOn w:val="a6"/>
    <w:rsid w:val="00076C63"/>
    <w:rPr>
      <w:sz w:val="28"/>
      <w:szCs w:val="28"/>
      <w:lang w:val="ru-RU" w:eastAsia="ru-RU" w:bidi="ar-SA"/>
    </w:rPr>
  </w:style>
  <w:style w:type="paragraph" w:customStyle="1" w:styleId="3">
    <w:name w:val="Пункт_3"/>
    <w:basedOn w:val="a5"/>
    <w:rsid w:val="00076C63"/>
    <w:pPr>
      <w:numPr>
        <w:ilvl w:val="2"/>
        <w:numId w:val="3"/>
      </w:numPr>
      <w:spacing w:line="360" w:lineRule="auto"/>
      <w:ind w:hanging="180"/>
      <w:jc w:val="both"/>
    </w:pPr>
    <w:rPr>
      <w:sz w:val="28"/>
      <w:szCs w:val="20"/>
    </w:rPr>
  </w:style>
  <w:style w:type="character" w:customStyle="1" w:styleId="iceouttxt4">
    <w:name w:val="iceouttxt4"/>
    <w:basedOn w:val="a6"/>
    <w:rsid w:val="00076C63"/>
  </w:style>
  <w:style w:type="paragraph" w:customStyle="1" w:styleId="1a">
    <w:name w:val="Знак Знак1 Знак"/>
    <w:basedOn w:val="a5"/>
    <w:rsid w:val="00076C63"/>
    <w:pPr>
      <w:tabs>
        <w:tab w:val="num" w:pos="360"/>
      </w:tabs>
      <w:spacing w:after="160" w:line="240" w:lineRule="exact"/>
    </w:pPr>
    <w:rPr>
      <w:rFonts w:ascii="Verdana" w:hAnsi="Verdana" w:cs="Verdana"/>
      <w:sz w:val="20"/>
      <w:szCs w:val="20"/>
      <w:lang w:val="en-US" w:eastAsia="en-US"/>
    </w:rPr>
  </w:style>
  <w:style w:type="paragraph" w:customStyle="1" w:styleId="bodytext2">
    <w:name w:val="bodytext2"/>
    <w:basedOn w:val="a5"/>
    <w:rsid w:val="00076C63"/>
    <w:pPr>
      <w:spacing w:before="100" w:beforeAutospacing="1" w:after="100" w:afterAutospacing="1"/>
    </w:pPr>
    <w:rPr>
      <w:color w:val="000000"/>
    </w:rPr>
  </w:style>
  <w:style w:type="paragraph" w:customStyle="1" w:styleId="Tableheader">
    <w:name w:val="Table_header"/>
    <w:basedOn w:val="a5"/>
    <w:uiPriority w:val="99"/>
    <w:rsid w:val="00076C63"/>
    <w:pPr>
      <w:jc w:val="both"/>
    </w:pPr>
    <w:rPr>
      <w:b/>
      <w:sz w:val="20"/>
    </w:rPr>
  </w:style>
  <w:style w:type="character" w:customStyle="1" w:styleId="kursiv">
    <w:name w:val="kursiv"/>
    <w:basedOn w:val="a6"/>
    <w:uiPriority w:val="99"/>
    <w:rsid w:val="00076C63"/>
    <w:rPr>
      <w:rFonts w:cs="Times New Roman"/>
      <w:i/>
      <w:lang w:val="ru-RU"/>
    </w:rPr>
  </w:style>
  <w:style w:type="paragraph" w:customStyle="1" w:styleId="afff">
    <w:name w:val="Таблица шапка"/>
    <w:basedOn w:val="a5"/>
    <w:rsid w:val="00076C63"/>
    <w:pPr>
      <w:keepNext/>
      <w:spacing w:before="40" w:after="40"/>
      <w:ind w:left="57" w:right="57"/>
    </w:pPr>
    <w:rPr>
      <w:snapToGrid w:val="0"/>
      <w:sz w:val="22"/>
      <w:szCs w:val="20"/>
    </w:rPr>
  </w:style>
  <w:style w:type="paragraph" w:customStyle="1" w:styleId="ListNum">
    <w:name w:val="ListNum"/>
    <w:basedOn w:val="a5"/>
    <w:uiPriority w:val="99"/>
    <w:rsid w:val="00076C63"/>
    <w:pPr>
      <w:numPr>
        <w:numId w:val="6"/>
      </w:numPr>
      <w:tabs>
        <w:tab w:val="left" w:pos="284"/>
      </w:tabs>
      <w:spacing w:before="60"/>
      <w:jc w:val="both"/>
    </w:pPr>
    <w:rPr>
      <w:sz w:val="22"/>
    </w:rPr>
  </w:style>
  <w:style w:type="character" w:styleId="afff0">
    <w:name w:val="footnote reference"/>
    <w:rsid w:val="00076C63"/>
    <w:rPr>
      <w:vertAlign w:val="superscript"/>
    </w:rPr>
  </w:style>
  <w:style w:type="paragraph" w:styleId="1b">
    <w:name w:val="toc 1"/>
    <w:basedOn w:val="a5"/>
    <w:next w:val="a5"/>
    <w:autoRedefine/>
    <w:uiPriority w:val="39"/>
    <w:rsid w:val="00076C63"/>
    <w:pPr>
      <w:tabs>
        <w:tab w:val="left" w:pos="709"/>
        <w:tab w:val="left" w:pos="1560"/>
        <w:tab w:val="right" w:pos="9356"/>
        <w:tab w:val="right" w:leader="dot" w:pos="9540"/>
      </w:tabs>
      <w:spacing w:before="60"/>
      <w:ind w:left="709" w:hanging="709"/>
    </w:pPr>
    <w:rPr>
      <w:rFonts w:ascii="Arial" w:hAnsi="Arial"/>
      <w:b/>
      <w:bCs/>
      <w:caps/>
      <w:noProof/>
      <w:sz w:val="20"/>
      <w:lang w:val="en-US" w:eastAsia="en-US" w:bidi="en-US"/>
    </w:rPr>
  </w:style>
  <w:style w:type="paragraph" w:styleId="2a">
    <w:name w:val="toc 2"/>
    <w:basedOn w:val="a5"/>
    <w:next w:val="a5"/>
    <w:autoRedefine/>
    <w:uiPriority w:val="39"/>
    <w:rsid w:val="00076C63"/>
    <w:pPr>
      <w:tabs>
        <w:tab w:val="left" w:pos="1559"/>
        <w:tab w:val="right" w:pos="9356"/>
        <w:tab w:val="right" w:leader="dot" w:pos="9540"/>
      </w:tabs>
      <w:spacing w:before="60"/>
      <w:ind w:left="1418" w:right="1134" w:hanging="709"/>
    </w:pPr>
    <w:rPr>
      <w:rFonts w:ascii="Arial" w:hAnsi="Arial"/>
      <w:bCs/>
      <w:noProof/>
      <w:sz w:val="20"/>
      <w:lang w:val="en-US" w:eastAsia="en-US" w:bidi="en-US"/>
    </w:rPr>
  </w:style>
  <w:style w:type="paragraph" w:styleId="3c">
    <w:name w:val="toc 3"/>
    <w:basedOn w:val="a5"/>
    <w:next w:val="a5"/>
    <w:autoRedefine/>
    <w:uiPriority w:val="39"/>
    <w:rsid w:val="00076C63"/>
    <w:pPr>
      <w:tabs>
        <w:tab w:val="left" w:pos="1559"/>
        <w:tab w:val="left" w:pos="1985"/>
        <w:tab w:val="right" w:pos="9356"/>
        <w:tab w:val="right" w:leader="dot" w:pos="9540"/>
      </w:tabs>
      <w:spacing w:before="60"/>
      <w:ind w:left="1985" w:right="1134" w:hanging="567"/>
    </w:pPr>
    <w:rPr>
      <w:rFonts w:ascii="Arial" w:hAnsi="Arial"/>
      <w:noProof/>
      <w:sz w:val="20"/>
      <w:lang w:val="en-US" w:eastAsia="en-US" w:bidi="en-US"/>
    </w:rPr>
  </w:style>
  <w:style w:type="paragraph" w:styleId="42">
    <w:name w:val="toc 4"/>
    <w:basedOn w:val="a5"/>
    <w:next w:val="a5"/>
    <w:autoRedefine/>
    <w:rsid w:val="00076C63"/>
    <w:pPr>
      <w:tabs>
        <w:tab w:val="left" w:pos="1559"/>
        <w:tab w:val="left" w:pos="2268"/>
        <w:tab w:val="right" w:pos="9356"/>
        <w:tab w:val="right" w:leader="dot" w:pos="10195"/>
      </w:tabs>
      <w:spacing w:before="60" w:after="60"/>
      <w:ind w:left="2268" w:right="1134" w:hanging="567"/>
    </w:pPr>
    <w:rPr>
      <w:rFonts w:ascii="Arial" w:hAnsi="Arial"/>
      <w:lang w:val="en-US" w:eastAsia="en-US" w:bidi="en-US"/>
    </w:rPr>
  </w:style>
  <w:style w:type="paragraph" w:styleId="afff1">
    <w:name w:val="Document Map"/>
    <w:basedOn w:val="a5"/>
    <w:link w:val="afff2"/>
    <w:rsid w:val="00076C63"/>
    <w:pPr>
      <w:shd w:val="clear" w:color="auto" w:fill="000080"/>
      <w:tabs>
        <w:tab w:val="left" w:pos="1559"/>
        <w:tab w:val="right" w:pos="9356"/>
      </w:tabs>
      <w:spacing w:before="60"/>
      <w:ind w:firstLine="709"/>
      <w:jc w:val="both"/>
    </w:pPr>
    <w:rPr>
      <w:rFonts w:ascii="Tahoma" w:hAnsi="Tahoma"/>
      <w:sz w:val="16"/>
      <w:szCs w:val="16"/>
      <w:lang w:val="en-US" w:eastAsia="en-US"/>
    </w:rPr>
  </w:style>
  <w:style w:type="character" w:customStyle="1" w:styleId="afff2">
    <w:name w:val="Схема документа Знак"/>
    <w:basedOn w:val="a6"/>
    <w:link w:val="afff1"/>
    <w:rsid w:val="00076C63"/>
    <w:rPr>
      <w:rFonts w:ascii="Tahoma" w:hAnsi="Tahoma"/>
      <w:sz w:val="16"/>
      <w:szCs w:val="16"/>
      <w:shd w:val="clear" w:color="auto" w:fill="000080"/>
      <w:lang w:val="en-US" w:eastAsia="en-US"/>
    </w:rPr>
  </w:style>
  <w:style w:type="paragraph" w:styleId="afff3">
    <w:name w:val="footnote text"/>
    <w:basedOn w:val="a5"/>
    <w:link w:val="afff4"/>
    <w:rsid w:val="00076C63"/>
    <w:pPr>
      <w:tabs>
        <w:tab w:val="left" w:pos="1559"/>
        <w:tab w:val="right" w:pos="9356"/>
      </w:tabs>
      <w:spacing w:before="60"/>
      <w:ind w:firstLine="709"/>
      <w:jc w:val="both"/>
    </w:pPr>
    <w:rPr>
      <w:rFonts w:ascii="Calibri" w:hAnsi="Calibri"/>
      <w:sz w:val="20"/>
      <w:szCs w:val="20"/>
      <w:lang w:val="en-US" w:eastAsia="en-US"/>
    </w:rPr>
  </w:style>
  <w:style w:type="character" w:customStyle="1" w:styleId="afff4">
    <w:name w:val="Текст сноски Знак"/>
    <w:basedOn w:val="a6"/>
    <w:link w:val="afff3"/>
    <w:rsid w:val="00076C63"/>
    <w:rPr>
      <w:rFonts w:ascii="Calibri" w:hAnsi="Calibri"/>
      <w:lang w:val="en-US" w:eastAsia="en-US"/>
    </w:rPr>
  </w:style>
  <w:style w:type="paragraph" w:customStyle="1" w:styleId="afff5">
    <w:name w:val="Таблица текст"/>
    <w:basedOn w:val="a5"/>
    <w:link w:val="afff6"/>
    <w:rsid w:val="00076C63"/>
    <w:pPr>
      <w:tabs>
        <w:tab w:val="left" w:pos="1559"/>
        <w:tab w:val="right" w:pos="9356"/>
      </w:tabs>
      <w:spacing w:before="40" w:after="40"/>
      <w:ind w:left="57" w:right="57"/>
    </w:pPr>
    <w:rPr>
      <w:rFonts w:ascii="Arial" w:hAnsi="Arial"/>
      <w:lang w:val="en-US" w:eastAsia="en-US" w:bidi="en-US"/>
    </w:rPr>
  </w:style>
  <w:style w:type="paragraph" w:styleId="52">
    <w:name w:val="toc 5"/>
    <w:basedOn w:val="a5"/>
    <w:next w:val="a5"/>
    <w:autoRedefine/>
    <w:rsid w:val="00076C63"/>
    <w:pPr>
      <w:tabs>
        <w:tab w:val="left" w:pos="1559"/>
        <w:tab w:val="right" w:pos="9356"/>
      </w:tabs>
      <w:spacing w:before="60"/>
      <w:ind w:left="1120" w:firstLine="709"/>
    </w:pPr>
    <w:rPr>
      <w:rFonts w:ascii="Arial" w:hAnsi="Arial"/>
      <w:sz w:val="18"/>
      <w:szCs w:val="18"/>
      <w:lang w:val="en-US" w:eastAsia="en-US" w:bidi="en-US"/>
    </w:rPr>
  </w:style>
  <w:style w:type="paragraph" w:styleId="62">
    <w:name w:val="toc 6"/>
    <w:basedOn w:val="a5"/>
    <w:next w:val="a5"/>
    <w:autoRedefine/>
    <w:rsid w:val="00076C63"/>
    <w:pPr>
      <w:tabs>
        <w:tab w:val="left" w:pos="1559"/>
        <w:tab w:val="right" w:pos="9356"/>
      </w:tabs>
      <w:spacing w:before="60"/>
      <w:ind w:left="1400" w:firstLine="709"/>
    </w:pPr>
    <w:rPr>
      <w:rFonts w:ascii="Arial" w:hAnsi="Arial"/>
      <w:sz w:val="18"/>
      <w:szCs w:val="18"/>
      <w:lang w:val="en-US" w:eastAsia="en-US" w:bidi="en-US"/>
    </w:rPr>
  </w:style>
  <w:style w:type="paragraph" w:styleId="71">
    <w:name w:val="toc 7"/>
    <w:basedOn w:val="a5"/>
    <w:next w:val="a5"/>
    <w:autoRedefine/>
    <w:rsid w:val="00076C63"/>
    <w:pPr>
      <w:tabs>
        <w:tab w:val="left" w:pos="1559"/>
        <w:tab w:val="right" w:pos="9356"/>
      </w:tabs>
      <w:spacing w:before="60"/>
      <w:ind w:left="1680" w:firstLine="709"/>
    </w:pPr>
    <w:rPr>
      <w:rFonts w:ascii="Arial" w:hAnsi="Arial"/>
      <w:sz w:val="18"/>
      <w:szCs w:val="18"/>
      <w:lang w:val="en-US" w:eastAsia="en-US" w:bidi="en-US"/>
    </w:rPr>
  </w:style>
  <w:style w:type="paragraph" w:styleId="81">
    <w:name w:val="toc 8"/>
    <w:basedOn w:val="a5"/>
    <w:next w:val="a5"/>
    <w:autoRedefine/>
    <w:rsid w:val="00076C63"/>
    <w:pPr>
      <w:tabs>
        <w:tab w:val="left" w:pos="1559"/>
        <w:tab w:val="right" w:pos="9356"/>
      </w:tabs>
      <w:spacing w:before="60"/>
      <w:ind w:left="1960" w:firstLine="709"/>
    </w:pPr>
    <w:rPr>
      <w:rFonts w:ascii="Arial" w:hAnsi="Arial"/>
      <w:sz w:val="18"/>
      <w:szCs w:val="18"/>
      <w:lang w:val="en-US" w:eastAsia="en-US" w:bidi="en-US"/>
    </w:rPr>
  </w:style>
  <w:style w:type="paragraph" w:styleId="91">
    <w:name w:val="toc 9"/>
    <w:basedOn w:val="a5"/>
    <w:next w:val="a5"/>
    <w:autoRedefine/>
    <w:rsid w:val="00076C63"/>
    <w:pPr>
      <w:tabs>
        <w:tab w:val="left" w:pos="1559"/>
        <w:tab w:val="right" w:pos="9356"/>
      </w:tabs>
      <w:spacing w:before="60"/>
      <w:ind w:left="2240" w:firstLine="709"/>
    </w:pPr>
    <w:rPr>
      <w:rFonts w:ascii="Arial" w:hAnsi="Arial"/>
      <w:sz w:val="18"/>
      <w:szCs w:val="18"/>
      <w:lang w:val="en-US" w:eastAsia="en-US" w:bidi="en-US"/>
    </w:rPr>
  </w:style>
  <w:style w:type="paragraph" w:customStyle="1" w:styleId="afff7">
    <w:name w:val="Служебный"/>
    <w:basedOn w:val="afff8"/>
    <w:rsid w:val="00076C63"/>
  </w:style>
  <w:style w:type="paragraph" w:customStyle="1" w:styleId="afff8">
    <w:name w:val="Главы"/>
    <w:basedOn w:val="afff9"/>
    <w:next w:val="a5"/>
    <w:rsid w:val="00076C6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9">
    <w:name w:val="Структура"/>
    <w:basedOn w:val="a5"/>
    <w:rsid w:val="00076C63"/>
    <w:pPr>
      <w:pageBreakBefore/>
      <w:pBdr>
        <w:bottom w:val="thinThickSmallGap" w:sz="24" w:space="1" w:color="auto"/>
      </w:pBdr>
      <w:tabs>
        <w:tab w:val="num" w:pos="567"/>
        <w:tab w:val="left" w:pos="851"/>
        <w:tab w:val="left" w:pos="1559"/>
        <w:tab w:val="right" w:pos="9356"/>
      </w:tabs>
      <w:suppressAutoHyphens/>
      <w:spacing w:before="480" w:after="240"/>
      <w:ind w:left="567" w:right="2835" w:hanging="567"/>
      <w:outlineLvl w:val="0"/>
    </w:pPr>
    <w:rPr>
      <w:rFonts w:ascii="Arial" w:hAnsi="Arial" w:cs="Arial"/>
      <w:b/>
      <w:bCs/>
      <w:caps/>
      <w:sz w:val="36"/>
      <w:szCs w:val="36"/>
      <w:lang w:val="en-US" w:eastAsia="en-US" w:bidi="en-US"/>
    </w:rPr>
  </w:style>
  <w:style w:type="paragraph" w:customStyle="1" w:styleId="afffa">
    <w:name w:val="маркированный"/>
    <w:basedOn w:val="a5"/>
    <w:rsid w:val="00076C63"/>
    <w:pPr>
      <w:tabs>
        <w:tab w:val="left" w:pos="1559"/>
        <w:tab w:val="num" w:pos="1701"/>
        <w:tab w:val="right" w:pos="9356"/>
      </w:tabs>
      <w:spacing w:before="60"/>
      <w:ind w:left="1701" w:hanging="567"/>
      <w:jc w:val="both"/>
    </w:pPr>
    <w:rPr>
      <w:rFonts w:ascii="Arial" w:hAnsi="Arial"/>
      <w:sz w:val="20"/>
      <w:lang w:val="en-US" w:eastAsia="en-US" w:bidi="en-US"/>
    </w:rPr>
  </w:style>
  <w:style w:type="character" w:customStyle="1" w:styleId="afffb">
    <w:name w:val="Пункт Знак"/>
    <w:rsid w:val="00076C63"/>
    <w:rPr>
      <w:sz w:val="28"/>
      <w:szCs w:val="28"/>
      <w:lang w:val="ru-RU" w:eastAsia="ru-RU"/>
    </w:rPr>
  </w:style>
  <w:style w:type="character" w:customStyle="1" w:styleId="afffc">
    <w:name w:val="Подпункт Знак"/>
    <w:rsid w:val="00076C63"/>
    <w:rPr>
      <w:sz w:val="28"/>
      <w:szCs w:val="28"/>
      <w:lang w:val="ru-RU" w:eastAsia="ru-RU"/>
    </w:rPr>
  </w:style>
  <w:style w:type="character" w:customStyle="1" w:styleId="afffd">
    <w:name w:val="комментарий"/>
    <w:rsid w:val="00076C63"/>
    <w:rPr>
      <w:b/>
      <w:bCs/>
      <w:i/>
      <w:iCs/>
      <w:shd w:val="clear" w:color="auto" w:fill="FFFF99"/>
    </w:rPr>
  </w:style>
  <w:style w:type="paragraph" w:customStyle="1" w:styleId="afffe">
    <w:name w:val="Текст таблицы"/>
    <w:basedOn w:val="a5"/>
    <w:rsid w:val="00076C63"/>
    <w:pPr>
      <w:tabs>
        <w:tab w:val="left" w:pos="1559"/>
        <w:tab w:val="right" w:pos="9356"/>
      </w:tabs>
      <w:spacing w:before="40" w:after="40"/>
      <w:ind w:left="57" w:right="57"/>
    </w:pPr>
    <w:rPr>
      <w:rFonts w:ascii="Arial" w:hAnsi="Arial"/>
      <w:lang w:val="en-US" w:eastAsia="en-US" w:bidi="en-US"/>
    </w:rPr>
  </w:style>
  <w:style w:type="paragraph" w:customStyle="1" w:styleId="affff">
    <w:name w:val="Пункт б/н"/>
    <w:basedOn w:val="a5"/>
    <w:rsid w:val="00076C63"/>
    <w:pPr>
      <w:tabs>
        <w:tab w:val="left" w:pos="1134"/>
        <w:tab w:val="left" w:pos="1559"/>
        <w:tab w:val="right" w:pos="9356"/>
      </w:tabs>
      <w:spacing w:before="60"/>
      <w:ind w:left="1134"/>
      <w:jc w:val="both"/>
    </w:pPr>
    <w:rPr>
      <w:rFonts w:ascii="Arial" w:hAnsi="Arial"/>
      <w:sz w:val="20"/>
      <w:lang w:val="en-US" w:eastAsia="en-US" w:bidi="en-US"/>
    </w:rPr>
  </w:style>
  <w:style w:type="paragraph" w:customStyle="1" w:styleId="1c">
    <w:name w:val="Пункт_1"/>
    <w:basedOn w:val="a5"/>
    <w:rsid w:val="00076C63"/>
    <w:pPr>
      <w:keepNext/>
      <w:tabs>
        <w:tab w:val="num" w:pos="568"/>
        <w:tab w:val="left" w:pos="1559"/>
        <w:tab w:val="right" w:pos="9356"/>
      </w:tabs>
      <w:spacing w:before="480" w:after="240"/>
      <w:ind w:left="568" w:hanging="568"/>
      <w:jc w:val="center"/>
      <w:outlineLvl w:val="0"/>
    </w:pPr>
    <w:rPr>
      <w:rFonts w:ascii="Arial" w:hAnsi="Arial" w:cs="Arial"/>
      <w:b/>
      <w:bCs/>
      <w:sz w:val="32"/>
      <w:szCs w:val="32"/>
      <w:lang w:val="en-US" w:eastAsia="en-US" w:bidi="en-US"/>
    </w:rPr>
  </w:style>
  <w:style w:type="paragraph" w:customStyle="1" w:styleId="affff0">
    <w:name w:val="Новая редакция"/>
    <w:basedOn w:val="a5"/>
    <w:uiPriority w:val="99"/>
    <w:rsid w:val="00076C63"/>
    <w:pPr>
      <w:tabs>
        <w:tab w:val="left" w:pos="1559"/>
        <w:tab w:val="right" w:pos="9356"/>
      </w:tabs>
      <w:spacing w:before="60"/>
      <w:ind w:firstLine="567"/>
      <w:jc w:val="both"/>
    </w:pPr>
    <w:rPr>
      <w:rFonts w:ascii="Arial" w:hAnsi="Arial" w:cs="Arial"/>
      <w:lang w:val="en-US" w:eastAsia="en-US" w:bidi="en-US"/>
    </w:rPr>
  </w:style>
  <w:style w:type="paragraph" w:styleId="2b">
    <w:name w:val="List Bullet 2"/>
    <w:basedOn w:val="a5"/>
    <w:autoRedefine/>
    <w:rsid w:val="00076C63"/>
    <w:pPr>
      <w:tabs>
        <w:tab w:val="num" w:pos="885"/>
        <w:tab w:val="left" w:pos="980"/>
        <w:tab w:val="num" w:pos="1440"/>
        <w:tab w:val="left" w:pos="1559"/>
        <w:tab w:val="right" w:pos="9356"/>
      </w:tabs>
      <w:spacing w:before="60"/>
      <w:ind w:left="1440" w:firstLine="700"/>
      <w:jc w:val="both"/>
    </w:pPr>
    <w:rPr>
      <w:rFonts w:ascii="Arial" w:hAnsi="Arial"/>
      <w:sz w:val="20"/>
      <w:lang w:val="en-US" w:eastAsia="en-US" w:bidi="en-US"/>
    </w:rPr>
  </w:style>
  <w:style w:type="paragraph" w:styleId="affff1">
    <w:name w:val="Block Text"/>
    <w:basedOn w:val="a5"/>
    <w:rsid w:val="00076C63"/>
    <w:pPr>
      <w:tabs>
        <w:tab w:val="left" w:pos="1559"/>
        <w:tab w:val="right" w:pos="9356"/>
      </w:tabs>
      <w:spacing w:beforeLines="20" w:afterLines="20"/>
      <w:ind w:left="57" w:right="57"/>
      <w:jc w:val="center"/>
    </w:pPr>
    <w:rPr>
      <w:rFonts w:ascii="Arial" w:hAnsi="Arial"/>
      <w:sz w:val="20"/>
      <w:szCs w:val="20"/>
      <w:lang w:val="en-US" w:eastAsia="en-US" w:bidi="en-US"/>
    </w:rPr>
  </w:style>
  <w:style w:type="paragraph" w:customStyle="1" w:styleId="affff2">
    <w:name w:val="Начало формы"/>
    <w:basedOn w:val="a5"/>
    <w:qFormat/>
    <w:rsid w:val="00076C63"/>
    <w:pPr>
      <w:pBdr>
        <w:top w:val="dashed" w:sz="12" w:space="1" w:color="auto"/>
      </w:pBdr>
      <w:shd w:val="clear" w:color="auto" w:fill="D9D9D9"/>
      <w:tabs>
        <w:tab w:val="left" w:pos="1559"/>
        <w:tab w:val="right" w:pos="9356"/>
      </w:tabs>
      <w:spacing w:before="240"/>
      <w:jc w:val="center"/>
    </w:pPr>
    <w:rPr>
      <w:rFonts w:ascii="Arial" w:hAnsi="Arial"/>
      <w:b/>
      <w:sz w:val="16"/>
      <w:szCs w:val="20"/>
      <w:lang w:eastAsia="en-US" w:bidi="en-US"/>
    </w:rPr>
  </w:style>
  <w:style w:type="paragraph" w:styleId="affff3">
    <w:name w:val="No Spacing"/>
    <w:basedOn w:val="a5"/>
    <w:link w:val="affff4"/>
    <w:uiPriority w:val="1"/>
    <w:qFormat/>
    <w:rsid w:val="00076C63"/>
    <w:pPr>
      <w:tabs>
        <w:tab w:val="left" w:pos="1559"/>
        <w:tab w:val="right" w:pos="9356"/>
      </w:tabs>
      <w:spacing w:before="60"/>
      <w:ind w:firstLine="709"/>
      <w:jc w:val="both"/>
    </w:pPr>
    <w:rPr>
      <w:rFonts w:ascii="Arial" w:hAnsi="Arial"/>
      <w:sz w:val="20"/>
      <w:szCs w:val="32"/>
      <w:lang w:val="en-US" w:eastAsia="en-US" w:bidi="en-US"/>
    </w:rPr>
  </w:style>
  <w:style w:type="paragraph" w:styleId="affff5">
    <w:name w:val="TOC Heading"/>
    <w:basedOn w:val="11"/>
    <w:next w:val="a5"/>
    <w:uiPriority w:val="39"/>
    <w:semiHidden/>
    <w:unhideWhenUsed/>
    <w:qFormat/>
    <w:rsid w:val="00076C63"/>
    <w:pPr>
      <w:keepNext w:val="0"/>
      <w:keepLines w:val="0"/>
      <w:pageBreakBefore/>
      <w:pBdr>
        <w:bottom w:val="single" w:sz="4" w:space="1" w:color="auto"/>
      </w:pBdr>
      <w:tabs>
        <w:tab w:val="clear" w:pos="360"/>
        <w:tab w:val="left" w:pos="1559"/>
        <w:tab w:val="right" w:pos="9356"/>
      </w:tabs>
      <w:suppressAutoHyphens w:val="0"/>
      <w:spacing w:before="60" w:after="240"/>
      <w:ind w:left="1560" w:hanging="851"/>
      <w:jc w:val="left"/>
      <w:outlineLvl w:val="9"/>
    </w:pPr>
    <w:rPr>
      <w:rFonts w:ascii="Arial" w:hAnsi="Arial"/>
      <w:caps/>
      <w:kern w:val="32"/>
      <w:sz w:val="22"/>
      <w:szCs w:val="32"/>
      <w:lang w:val="en-US" w:eastAsia="en-US" w:bidi="en-US"/>
    </w:rPr>
  </w:style>
  <w:style w:type="paragraph" w:customStyle="1" w:styleId="affff6">
    <w:name w:val="Конец формы"/>
    <w:basedOn w:val="a5"/>
    <w:qFormat/>
    <w:rsid w:val="00076C63"/>
    <w:pPr>
      <w:pBdr>
        <w:bottom w:val="dashed" w:sz="12" w:space="1" w:color="auto"/>
      </w:pBdr>
      <w:shd w:val="clear" w:color="auto" w:fill="D9D9D9"/>
      <w:tabs>
        <w:tab w:val="left" w:pos="1559"/>
        <w:tab w:val="right" w:pos="9356"/>
      </w:tabs>
      <w:spacing w:before="60" w:after="240"/>
      <w:jc w:val="center"/>
    </w:pPr>
    <w:rPr>
      <w:rFonts w:ascii="Arial" w:hAnsi="Arial"/>
      <w:b/>
      <w:sz w:val="16"/>
      <w:szCs w:val="20"/>
      <w:lang w:eastAsia="en-US" w:bidi="en-US"/>
    </w:rPr>
  </w:style>
  <w:style w:type="paragraph" w:customStyle="1" w:styleId="ConsTitle">
    <w:name w:val="ConsTitle"/>
    <w:rsid w:val="00076C63"/>
    <w:pPr>
      <w:widowControl w:val="0"/>
      <w:autoSpaceDE w:val="0"/>
      <w:autoSpaceDN w:val="0"/>
      <w:adjustRightInd w:val="0"/>
    </w:pPr>
    <w:rPr>
      <w:rFonts w:ascii="Arial" w:hAnsi="Arial" w:cs="Arial"/>
      <w:b/>
      <w:bCs/>
      <w:sz w:val="16"/>
      <w:szCs w:val="16"/>
    </w:rPr>
  </w:style>
  <w:style w:type="character" w:customStyle="1" w:styleId="210">
    <w:name w:val="Заголовок 2 Знак1"/>
    <w:aliases w:val="Заголовок 2 Знак Знак"/>
    <w:rsid w:val="00076C63"/>
    <w:rPr>
      <w:b/>
      <w:bCs/>
      <w:sz w:val="32"/>
      <w:szCs w:val="32"/>
    </w:rPr>
  </w:style>
  <w:style w:type="paragraph" w:customStyle="1" w:styleId="1d">
    <w:name w:val="Знак Знак Знак1"/>
    <w:basedOn w:val="a5"/>
    <w:uiPriority w:val="99"/>
    <w:rsid w:val="00076C63"/>
    <w:pPr>
      <w:tabs>
        <w:tab w:val="num" w:pos="360"/>
      </w:tabs>
      <w:spacing w:after="160" w:line="240" w:lineRule="exact"/>
    </w:pPr>
    <w:rPr>
      <w:rFonts w:ascii="Verdana" w:hAnsi="Verdana" w:cs="Verdana"/>
      <w:sz w:val="20"/>
      <w:szCs w:val="20"/>
      <w:lang w:val="en-US" w:eastAsia="en-US"/>
    </w:rPr>
  </w:style>
  <w:style w:type="paragraph" w:customStyle="1" w:styleId="1e">
    <w:name w:val="Маркированный список1"/>
    <w:basedOn w:val="a5"/>
    <w:rsid w:val="00076C63"/>
    <w:pPr>
      <w:tabs>
        <w:tab w:val="num" w:pos="780"/>
      </w:tabs>
      <w:suppressAutoHyphens/>
      <w:spacing w:before="60" w:after="120"/>
      <w:ind w:left="780" w:hanging="420"/>
      <w:jc w:val="both"/>
    </w:pPr>
    <w:rPr>
      <w:rFonts w:ascii="Arial" w:hAnsi="Arial" w:cs="Arial"/>
      <w:lang w:eastAsia="ar-SA"/>
    </w:rPr>
  </w:style>
  <w:style w:type="paragraph" w:customStyle="1" w:styleId="affff7">
    <w:name w:val="???????"/>
    <w:rsid w:val="00076C63"/>
    <w:pPr>
      <w:widowControl w:val="0"/>
    </w:pPr>
  </w:style>
  <w:style w:type="paragraph" w:customStyle="1" w:styleId="2c">
    <w:name w:val="????????? 2"/>
    <w:basedOn w:val="affff7"/>
    <w:next w:val="affff7"/>
    <w:rsid w:val="00076C63"/>
    <w:pPr>
      <w:keepNext/>
      <w:spacing w:line="360" w:lineRule="auto"/>
      <w:ind w:right="-68"/>
      <w:jc w:val="center"/>
    </w:pPr>
    <w:rPr>
      <w:sz w:val="24"/>
    </w:rPr>
  </w:style>
  <w:style w:type="paragraph" w:styleId="affff8">
    <w:name w:val="Plain Text"/>
    <w:basedOn w:val="a5"/>
    <w:link w:val="affff9"/>
    <w:unhideWhenUsed/>
    <w:rsid w:val="00076C63"/>
    <w:rPr>
      <w:rFonts w:ascii="Consolas" w:eastAsia="Calibri" w:hAnsi="Consolas"/>
      <w:sz w:val="21"/>
      <w:szCs w:val="21"/>
      <w:lang w:val="en-US" w:eastAsia="en-US"/>
    </w:rPr>
  </w:style>
  <w:style w:type="character" w:customStyle="1" w:styleId="affff9">
    <w:name w:val="Текст Знак"/>
    <w:basedOn w:val="a6"/>
    <w:link w:val="affff8"/>
    <w:rsid w:val="00076C63"/>
    <w:rPr>
      <w:rFonts w:ascii="Consolas" w:eastAsia="Calibri" w:hAnsi="Consolas"/>
      <w:sz w:val="21"/>
      <w:szCs w:val="21"/>
      <w:lang w:val="en-US" w:eastAsia="en-US"/>
    </w:rPr>
  </w:style>
  <w:style w:type="character" w:styleId="affffa">
    <w:name w:val="Placeholder Text"/>
    <w:uiPriority w:val="99"/>
    <w:semiHidden/>
    <w:rsid w:val="00076C63"/>
    <w:rPr>
      <w:color w:val="808080"/>
    </w:rPr>
  </w:style>
  <w:style w:type="paragraph" w:customStyle="1" w:styleId="affffb">
    <w:name w:val="ЗАГОЛОВОК ЛОТА"/>
    <w:basedOn w:val="a5"/>
    <w:qFormat/>
    <w:rsid w:val="00076C63"/>
    <w:pPr>
      <w:tabs>
        <w:tab w:val="left" w:pos="1559"/>
        <w:tab w:val="right" w:pos="9356"/>
      </w:tabs>
      <w:ind w:left="1134" w:right="1134"/>
      <w:jc w:val="center"/>
    </w:pPr>
    <w:rPr>
      <w:rFonts w:ascii="Arial" w:hAnsi="Arial"/>
      <w:b/>
      <w:caps/>
      <w:noProof/>
      <w:sz w:val="32"/>
      <w:lang w:eastAsia="en-US" w:bidi="en-US"/>
    </w:rPr>
  </w:style>
  <w:style w:type="paragraph" w:customStyle="1" w:styleId="affffc">
    <w:name w:val="Обычный жирный"/>
    <w:basedOn w:val="a5"/>
    <w:qFormat/>
    <w:rsid w:val="00076C63"/>
    <w:pPr>
      <w:tabs>
        <w:tab w:val="left" w:pos="1560"/>
        <w:tab w:val="right" w:pos="9356"/>
      </w:tabs>
      <w:spacing w:before="60"/>
      <w:jc w:val="both"/>
    </w:pPr>
    <w:rPr>
      <w:rFonts w:ascii="Arial" w:hAnsi="Arial"/>
      <w:b/>
      <w:sz w:val="20"/>
      <w:szCs w:val="20"/>
      <w:u w:val="single"/>
      <w:lang w:eastAsia="en-US" w:bidi="en-US"/>
    </w:rPr>
  </w:style>
  <w:style w:type="paragraph" w:customStyle="1" w:styleId="1f">
    <w:name w:val="заголовок 1"/>
    <w:basedOn w:val="a5"/>
    <w:next w:val="a5"/>
    <w:rsid w:val="00076C63"/>
    <w:pPr>
      <w:keepNext/>
      <w:ind w:right="113"/>
    </w:pPr>
    <w:rPr>
      <w:b/>
      <w:sz w:val="22"/>
      <w:szCs w:val="20"/>
    </w:rPr>
  </w:style>
  <w:style w:type="paragraph" w:customStyle="1" w:styleId="2d">
    <w:name w:val="заголовок 2"/>
    <w:basedOn w:val="a5"/>
    <w:next w:val="a5"/>
    <w:rsid w:val="00076C63"/>
    <w:pPr>
      <w:keepNext/>
      <w:ind w:right="113"/>
      <w:jc w:val="both"/>
    </w:pPr>
    <w:rPr>
      <w:b/>
      <w:sz w:val="22"/>
      <w:szCs w:val="20"/>
    </w:rPr>
  </w:style>
  <w:style w:type="character" w:customStyle="1" w:styleId="ConsNormal0">
    <w:name w:val="ConsNormal Знак"/>
    <w:link w:val="ConsNormal"/>
    <w:rsid w:val="00076C63"/>
    <w:rPr>
      <w:rFonts w:ascii="Arial" w:hAnsi="Arial" w:cs="Arial"/>
    </w:rPr>
  </w:style>
  <w:style w:type="paragraph" w:customStyle="1" w:styleId="Heading">
    <w:name w:val="Heading"/>
    <w:rsid w:val="00076C63"/>
    <w:pPr>
      <w:overflowPunct w:val="0"/>
      <w:autoSpaceDE w:val="0"/>
      <w:autoSpaceDN w:val="0"/>
      <w:adjustRightInd w:val="0"/>
      <w:textAlignment w:val="baseline"/>
    </w:pPr>
    <w:rPr>
      <w:rFonts w:ascii="Arial" w:hAnsi="Arial"/>
      <w:b/>
      <w:sz w:val="22"/>
    </w:rPr>
  </w:style>
  <w:style w:type="paragraph" w:customStyle="1" w:styleId="affffd">
    <w:name w:val="Обычный курсив"/>
    <w:basedOn w:val="a5"/>
    <w:qFormat/>
    <w:rsid w:val="00076C63"/>
    <w:pPr>
      <w:tabs>
        <w:tab w:val="left" w:pos="1560"/>
        <w:tab w:val="right" w:pos="9356"/>
      </w:tabs>
      <w:spacing w:before="60"/>
      <w:ind w:left="5670"/>
    </w:pPr>
    <w:rPr>
      <w:rFonts w:ascii="Arial" w:hAnsi="Arial"/>
      <w:i/>
      <w:sz w:val="20"/>
      <w:szCs w:val="20"/>
      <w:lang w:eastAsia="en-US" w:bidi="en-US"/>
    </w:rPr>
  </w:style>
  <w:style w:type="paragraph" w:customStyle="1" w:styleId="h63data">
    <w:name w:val="h63_data"/>
    <w:basedOn w:val="a5"/>
    <w:rsid w:val="00076C63"/>
    <w:pPr>
      <w:spacing w:before="100" w:beforeAutospacing="1" w:after="100" w:afterAutospacing="1"/>
    </w:pPr>
    <w:rPr>
      <w:color w:val="000000"/>
      <w:sz w:val="18"/>
      <w:szCs w:val="18"/>
    </w:rPr>
  </w:style>
  <w:style w:type="paragraph" w:customStyle="1" w:styleId="h62info">
    <w:name w:val="h62_info"/>
    <w:basedOn w:val="a5"/>
    <w:rsid w:val="00076C63"/>
    <w:pPr>
      <w:spacing w:before="100" w:beforeAutospacing="1" w:after="100" w:afterAutospacing="1"/>
    </w:pPr>
    <w:rPr>
      <w:b/>
      <w:bCs/>
      <w:color w:val="000000"/>
      <w:sz w:val="18"/>
      <w:szCs w:val="18"/>
    </w:rPr>
  </w:style>
  <w:style w:type="character" w:customStyle="1" w:styleId="h63data1">
    <w:name w:val="h63_data1"/>
    <w:rsid w:val="00076C63"/>
    <w:rPr>
      <w:rFonts w:ascii="Times New Roman" w:hAnsi="Times New Roman" w:cs="Times New Roman" w:hint="default"/>
      <w:strike w:val="0"/>
      <w:dstrike w:val="0"/>
      <w:color w:val="000000"/>
      <w:sz w:val="18"/>
      <w:szCs w:val="18"/>
      <w:u w:val="none"/>
      <w:effect w:val="none"/>
    </w:rPr>
  </w:style>
  <w:style w:type="table" w:customStyle="1" w:styleId="1f0">
    <w:name w:val="Сетка таблицы1"/>
    <w:basedOn w:val="a7"/>
    <w:next w:val="ad"/>
    <w:uiPriority w:val="59"/>
    <w:rsid w:val="00076C63"/>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e">
    <w:name w:val="Сетка таблицы2"/>
    <w:basedOn w:val="a7"/>
    <w:next w:val="ad"/>
    <w:uiPriority w:val="59"/>
    <w:rsid w:val="00076C63"/>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a5"/>
    <w:rsid w:val="00076C63"/>
    <w:pPr>
      <w:spacing w:before="100" w:beforeAutospacing="1" w:after="100" w:afterAutospacing="1"/>
    </w:pPr>
    <w:rPr>
      <w:rFonts w:ascii="Arial" w:hAnsi="Arial" w:cs="Arial"/>
      <w:sz w:val="20"/>
      <w:szCs w:val="20"/>
    </w:rPr>
  </w:style>
  <w:style w:type="paragraph" w:customStyle="1" w:styleId="font5">
    <w:name w:val="font5"/>
    <w:basedOn w:val="a5"/>
    <w:rsid w:val="00076C63"/>
    <w:pPr>
      <w:spacing w:before="100" w:beforeAutospacing="1" w:after="100" w:afterAutospacing="1"/>
    </w:pPr>
    <w:rPr>
      <w:rFonts w:ascii="Arial CYR" w:hAnsi="Arial CYR" w:cs="Arial CYR"/>
      <w:b/>
      <w:bCs/>
      <w:sz w:val="20"/>
      <w:szCs w:val="20"/>
    </w:rPr>
  </w:style>
  <w:style w:type="paragraph" w:customStyle="1" w:styleId="xl68">
    <w:name w:val="xl68"/>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69">
    <w:name w:val="xl69"/>
    <w:basedOn w:val="a5"/>
    <w:rsid w:val="00076C63"/>
    <w:pPr>
      <w:pBdr>
        <w:top w:val="single" w:sz="4" w:space="0" w:color="auto"/>
        <w:left w:val="single" w:sz="4" w:space="0" w:color="auto"/>
        <w:bottom w:val="single" w:sz="4" w:space="0" w:color="auto"/>
        <w:right w:val="single" w:sz="4" w:space="0" w:color="auto"/>
      </w:pBdr>
      <w:shd w:val="clear" w:color="000000" w:fill="666699"/>
      <w:spacing w:before="100" w:beforeAutospacing="1" w:after="100" w:afterAutospacing="1"/>
      <w:jc w:val="center"/>
    </w:pPr>
    <w:rPr>
      <w:b/>
      <w:bCs/>
      <w:color w:val="FFFFFF"/>
    </w:rPr>
  </w:style>
  <w:style w:type="paragraph" w:customStyle="1" w:styleId="xl70">
    <w:name w:val="xl70"/>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1">
    <w:name w:val="xl71"/>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2">
    <w:name w:val="xl72"/>
    <w:basedOn w:val="a5"/>
    <w:rsid w:val="00076C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73">
    <w:name w:val="xl73"/>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4">
    <w:name w:val="xl74"/>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75">
    <w:name w:val="xl75"/>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6">
    <w:name w:val="xl76"/>
    <w:basedOn w:val="a5"/>
    <w:rsid w:val="00076C63"/>
    <w:pPr>
      <w:pBdr>
        <w:top w:val="single" w:sz="4" w:space="0" w:color="auto"/>
        <w:left w:val="single" w:sz="4" w:space="0" w:color="auto"/>
        <w:bottom w:val="single" w:sz="4" w:space="0" w:color="auto"/>
        <w:right w:val="single" w:sz="4" w:space="0" w:color="auto"/>
      </w:pBdr>
      <w:shd w:val="clear" w:color="000000" w:fill="666699"/>
      <w:spacing w:before="100" w:beforeAutospacing="1" w:after="100" w:afterAutospacing="1"/>
    </w:pPr>
    <w:rPr>
      <w:b/>
      <w:bCs/>
      <w:color w:val="FFFFFF"/>
    </w:rPr>
  </w:style>
  <w:style w:type="paragraph" w:customStyle="1" w:styleId="xl77">
    <w:name w:val="xl77"/>
    <w:basedOn w:val="a5"/>
    <w:rsid w:val="00076C63"/>
    <w:pPr>
      <w:spacing w:before="100" w:beforeAutospacing="1" w:after="100" w:afterAutospacing="1"/>
      <w:textAlignment w:val="center"/>
    </w:pPr>
  </w:style>
  <w:style w:type="paragraph" w:customStyle="1" w:styleId="xl78">
    <w:name w:val="xl78"/>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79">
    <w:name w:val="xl79"/>
    <w:basedOn w:val="a5"/>
    <w:rsid w:val="00076C63"/>
    <w:pPr>
      <w:pBdr>
        <w:left w:val="single" w:sz="4" w:space="0" w:color="auto"/>
      </w:pBdr>
      <w:spacing w:before="100" w:beforeAutospacing="1" w:after="100" w:afterAutospacing="1"/>
    </w:pPr>
    <w:rPr>
      <w:rFonts w:ascii="Arial CYR" w:hAnsi="Arial CYR" w:cs="Arial CYR"/>
    </w:rPr>
  </w:style>
  <w:style w:type="paragraph" w:customStyle="1" w:styleId="xl80">
    <w:name w:val="xl80"/>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FFFF"/>
    </w:rPr>
  </w:style>
  <w:style w:type="paragraph" w:customStyle="1" w:styleId="xl81">
    <w:name w:val="xl81"/>
    <w:basedOn w:val="a5"/>
    <w:rsid w:val="00076C63"/>
    <w:pPr>
      <w:pBdr>
        <w:bottom w:val="single" w:sz="4" w:space="0" w:color="auto"/>
      </w:pBdr>
      <w:spacing w:before="100" w:beforeAutospacing="1" w:after="100" w:afterAutospacing="1"/>
    </w:pPr>
  </w:style>
  <w:style w:type="paragraph" w:customStyle="1" w:styleId="xl82">
    <w:name w:val="xl82"/>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3">
    <w:name w:val="xl83"/>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84">
    <w:name w:val="xl84"/>
    <w:basedOn w:val="a5"/>
    <w:rsid w:val="00076C63"/>
    <w:pPr>
      <w:spacing w:before="100" w:beforeAutospacing="1" w:after="100" w:afterAutospacing="1"/>
    </w:pPr>
    <w:rPr>
      <w:rFonts w:ascii="Arial" w:hAnsi="Arial" w:cs="Arial"/>
      <w:color w:val="FF0000"/>
    </w:rPr>
  </w:style>
  <w:style w:type="paragraph" w:customStyle="1" w:styleId="xl85">
    <w:name w:val="xl85"/>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86">
    <w:name w:val="xl86"/>
    <w:basedOn w:val="a5"/>
    <w:rsid w:val="00076C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000000"/>
    </w:rPr>
  </w:style>
  <w:style w:type="paragraph" w:customStyle="1" w:styleId="xl87">
    <w:name w:val="xl87"/>
    <w:basedOn w:val="a5"/>
    <w:rsid w:val="00076C6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000000"/>
    </w:rPr>
  </w:style>
  <w:style w:type="numbering" w:customStyle="1" w:styleId="1f1">
    <w:name w:val="Нет списка1"/>
    <w:next w:val="a8"/>
    <w:semiHidden/>
    <w:unhideWhenUsed/>
    <w:rsid w:val="00076C63"/>
  </w:style>
  <w:style w:type="paragraph" w:customStyle="1" w:styleId="a">
    <w:name w:val="нумерованный"/>
    <w:basedOn w:val="a5"/>
    <w:semiHidden/>
    <w:rsid w:val="00076C63"/>
    <w:pPr>
      <w:numPr>
        <w:numId w:val="7"/>
      </w:numPr>
      <w:tabs>
        <w:tab w:val="clear" w:pos="1134"/>
        <w:tab w:val="num" w:pos="432"/>
      </w:tabs>
      <w:spacing w:line="360" w:lineRule="auto"/>
      <w:ind w:left="432" w:hanging="432"/>
      <w:jc w:val="both"/>
    </w:pPr>
    <w:rPr>
      <w:sz w:val="28"/>
      <w:szCs w:val="20"/>
    </w:rPr>
  </w:style>
  <w:style w:type="paragraph" w:customStyle="1" w:styleId="xl65">
    <w:name w:val="xl65"/>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66">
    <w:name w:val="xl66"/>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67">
    <w:name w:val="xl67"/>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character" w:customStyle="1" w:styleId="affff4">
    <w:name w:val="Без интервала Знак"/>
    <w:basedOn w:val="a6"/>
    <w:link w:val="affff3"/>
    <w:uiPriority w:val="1"/>
    <w:rsid w:val="00076C63"/>
    <w:rPr>
      <w:rFonts w:ascii="Arial" w:hAnsi="Arial"/>
      <w:szCs w:val="32"/>
      <w:lang w:val="en-US" w:eastAsia="en-US" w:bidi="en-US"/>
    </w:rPr>
  </w:style>
  <w:style w:type="character" w:customStyle="1" w:styleId="17">
    <w:name w:val="Пункт Знак1"/>
    <w:link w:val="a1"/>
    <w:rsid w:val="00076C63"/>
    <w:rPr>
      <w:color w:val="000000"/>
      <w:sz w:val="24"/>
      <w:szCs w:val="24"/>
    </w:rPr>
  </w:style>
  <w:style w:type="paragraph" w:customStyle="1" w:styleId="2f">
    <w:name w:val="Пункт_2"/>
    <w:basedOn w:val="a5"/>
    <w:rsid w:val="00076C63"/>
    <w:pPr>
      <w:tabs>
        <w:tab w:val="num" w:pos="1134"/>
      </w:tabs>
      <w:spacing w:line="360" w:lineRule="auto"/>
      <w:ind w:left="1134" w:hanging="1133"/>
      <w:jc w:val="both"/>
    </w:pPr>
    <w:rPr>
      <w:snapToGrid w:val="0"/>
      <w:sz w:val="28"/>
      <w:szCs w:val="20"/>
    </w:rPr>
  </w:style>
  <w:style w:type="paragraph" w:customStyle="1" w:styleId="43">
    <w:name w:val="Пункт_4"/>
    <w:basedOn w:val="3"/>
    <w:rsid w:val="00076C63"/>
    <w:pPr>
      <w:numPr>
        <w:ilvl w:val="0"/>
        <w:numId w:val="0"/>
      </w:numPr>
      <w:tabs>
        <w:tab w:val="num" w:pos="1134"/>
      </w:tabs>
      <w:ind w:left="1134" w:hanging="1134"/>
    </w:pPr>
  </w:style>
  <w:style w:type="paragraph" w:customStyle="1" w:styleId="5ABCD">
    <w:name w:val="Пункт_5_ABCD"/>
    <w:basedOn w:val="a5"/>
    <w:rsid w:val="00076C63"/>
    <w:pPr>
      <w:tabs>
        <w:tab w:val="num" w:pos="1701"/>
      </w:tabs>
      <w:spacing w:line="360" w:lineRule="auto"/>
      <w:ind w:left="1701" w:hanging="567"/>
      <w:jc w:val="both"/>
    </w:pPr>
    <w:rPr>
      <w:snapToGrid w:val="0"/>
      <w:sz w:val="28"/>
      <w:szCs w:val="20"/>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rsid w:val="00076C63"/>
    <w:rPr>
      <w:rFonts w:ascii="Arial" w:eastAsia="Times New Roman" w:hAnsi="Arial" w:cs="Times New Roman"/>
      <w:b/>
      <w:bCs/>
      <w:i/>
      <w:iCs/>
      <w:sz w:val="28"/>
      <w:szCs w:val="28"/>
    </w:rPr>
  </w:style>
  <w:style w:type="paragraph" w:customStyle="1" w:styleId="affffe">
    <w:name w:val="Подподподподпункт"/>
    <w:basedOn w:val="a5"/>
    <w:rsid w:val="00076C63"/>
    <w:pPr>
      <w:tabs>
        <w:tab w:val="num" w:pos="2835"/>
      </w:tabs>
      <w:spacing w:line="360" w:lineRule="auto"/>
      <w:ind w:left="2835" w:hanging="567"/>
      <w:jc w:val="both"/>
    </w:pPr>
    <w:rPr>
      <w:bCs/>
      <w:snapToGrid w:val="0"/>
      <w:sz w:val="22"/>
      <w:szCs w:val="22"/>
    </w:rPr>
  </w:style>
  <w:style w:type="paragraph" w:customStyle="1" w:styleId="afffff">
    <w:name w:val="Подподподпункт"/>
    <w:basedOn w:val="a5"/>
    <w:rsid w:val="00076C63"/>
    <w:pPr>
      <w:tabs>
        <w:tab w:val="num" w:pos="2268"/>
      </w:tabs>
      <w:spacing w:line="360" w:lineRule="auto"/>
      <w:ind w:left="2268" w:hanging="567"/>
      <w:jc w:val="both"/>
    </w:pPr>
    <w:rPr>
      <w:bCs/>
      <w:snapToGrid w:val="0"/>
      <w:sz w:val="22"/>
      <w:szCs w:val="22"/>
    </w:rPr>
  </w:style>
  <w:style w:type="paragraph" w:customStyle="1" w:styleId="211">
    <w:name w:val="Основной текст 21"/>
    <w:basedOn w:val="a5"/>
    <w:rsid w:val="00076C63"/>
    <w:pPr>
      <w:overflowPunct w:val="0"/>
      <w:autoSpaceDE w:val="0"/>
      <w:autoSpaceDN w:val="0"/>
      <w:adjustRightInd w:val="0"/>
      <w:ind w:firstLine="459"/>
      <w:jc w:val="both"/>
      <w:textAlignment w:val="baseline"/>
    </w:pPr>
    <w:rPr>
      <w:rFonts w:ascii="Arial" w:hAnsi="Arial"/>
      <w:bCs/>
      <w:color w:val="000000"/>
      <w:szCs w:val="22"/>
    </w:rPr>
  </w:style>
  <w:style w:type="paragraph" w:customStyle="1" w:styleId="Times12">
    <w:name w:val="Times 12"/>
    <w:basedOn w:val="a5"/>
    <w:uiPriority w:val="99"/>
    <w:rsid w:val="00076C63"/>
    <w:pPr>
      <w:overflowPunct w:val="0"/>
      <w:autoSpaceDE w:val="0"/>
      <w:autoSpaceDN w:val="0"/>
      <w:adjustRightInd w:val="0"/>
      <w:ind w:firstLine="567"/>
      <w:jc w:val="both"/>
    </w:pPr>
    <w:rPr>
      <w:bCs/>
      <w:szCs w:val="22"/>
    </w:rPr>
  </w:style>
  <w:style w:type="paragraph" w:customStyle="1" w:styleId="-2">
    <w:name w:val="Пункт-2"/>
    <w:basedOn w:val="a1"/>
    <w:rsid w:val="00076C63"/>
    <w:pPr>
      <w:keepNext/>
      <w:widowControl/>
      <w:numPr>
        <w:numId w:val="0"/>
      </w:numPr>
      <w:tabs>
        <w:tab w:val="clear" w:pos="180"/>
        <w:tab w:val="num" w:pos="360"/>
      </w:tabs>
      <w:spacing w:line="360" w:lineRule="auto"/>
      <w:ind w:left="360" w:hanging="360"/>
      <w:outlineLvl w:val="2"/>
    </w:pPr>
    <w:rPr>
      <w:b/>
      <w:bCs/>
      <w:snapToGrid w:val="0"/>
      <w:color w:val="auto"/>
      <w:sz w:val="20"/>
      <w:szCs w:val="20"/>
    </w:rPr>
  </w:style>
  <w:style w:type="paragraph" w:customStyle="1" w:styleId="Aieoiaio">
    <w:name w:val="Aieoiaio"/>
    <w:basedOn w:val="a5"/>
    <w:rsid w:val="00076C63"/>
    <w:pPr>
      <w:overflowPunct w:val="0"/>
      <w:autoSpaceDE w:val="0"/>
      <w:autoSpaceDN w:val="0"/>
      <w:adjustRightInd w:val="0"/>
      <w:ind w:firstLine="720"/>
      <w:jc w:val="both"/>
      <w:textAlignment w:val="baseline"/>
    </w:pPr>
    <w:rPr>
      <w:bCs/>
      <w:szCs w:val="22"/>
    </w:rPr>
  </w:style>
  <w:style w:type="paragraph" w:customStyle="1" w:styleId="Body">
    <w:name w:val="Body"/>
    <w:basedOn w:val="a5"/>
    <w:rsid w:val="00076C63"/>
    <w:pPr>
      <w:overflowPunct w:val="0"/>
      <w:autoSpaceDE w:val="0"/>
      <w:autoSpaceDN w:val="0"/>
      <w:adjustRightInd w:val="0"/>
      <w:spacing w:line="360" w:lineRule="atLeast"/>
      <w:ind w:left="284" w:firstLine="851"/>
      <w:jc w:val="both"/>
      <w:textAlignment w:val="baseline"/>
    </w:pPr>
    <w:rPr>
      <w:rFonts w:ascii="Pragmatica" w:hAnsi="Pragmatica"/>
      <w:bCs/>
      <w:szCs w:val="22"/>
    </w:rPr>
  </w:style>
  <w:style w:type="paragraph" w:customStyle="1" w:styleId="310">
    <w:name w:val="Основной текст 31"/>
    <w:basedOn w:val="a5"/>
    <w:rsid w:val="00076C63"/>
    <w:pPr>
      <w:overflowPunct w:val="0"/>
      <w:autoSpaceDE w:val="0"/>
      <w:autoSpaceDN w:val="0"/>
      <w:adjustRightInd w:val="0"/>
      <w:spacing w:line="360" w:lineRule="auto"/>
      <w:textAlignment w:val="baseline"/>
    </w:pPr>
    <w:rPr>
      <w:rFonts w:ascii="Arial" w:hAnsi="Arial"/>
      <w:bCs/>
      <w:sz w:val="22"/>
      <w:szCs w:val="22"/>
    </w:rPr>
  </w:style>
  <w:style w:type="paragraph" w:customStyle="1" w:styleId="221">
    <w:name w:val="Заголовок 2.Б2"/>
    <w:basedOn w:val="a5"/>
    <w:next w:val="a5"/>
    <w:rsid w:val="00076C63"/>
    <w:pPr>
      <w:keepNext/>
      <w:keepLines/>
      <w:widowControl w:val="0"/>
      <w:tabs>
        <w:tab w:val="left" w:pos="709"/>
      </w:tabs>
      <w:spacing w:before="240" w:after="120"/>
      <w:outlineLvl w:val="1"/>
    </w:pPr>
    <w:rPr>
      <w:b/>
      <w:bCs/>
      <w:smallCaps/>
      <w:szCs w:val="22"/>
    </w:rPr>
  </w:style>
  <w:style w:type="paragraph" w:customStyle="1" w:styleId="Normal1">
    <w:name w:val="Normal1"/>
    <w:rsid w:val="00076C63"/>
    <w:pPr>
      <w:widowControl w:val="0"/>
      <w:overflowPunct w:val="0"/>
      <w:autoSpaceDE w:val="0"/>
      <w:autoSpaceDN w:val="0"/>
      <w:adjustRightInd w:val="0"/>
      <w:textAlignment w:val="baseline"/>
    </w:pPr>
    <w:rPr>
      <w:sz w:val="24"/>
    </w:rPr>
  </w:style>
  <w:style w:type="paragraph" w:customStyle="1" w:styleId="2f0">
    <w:name w:val="Обычный2"/>
    <w:rsid w:val="00076C63"/>
    <w:pPr>
      <w:widowControl w:val="0"/>
      <w:ind w:firstLine="400"/>
      <w:jc w:val="both"/>
    </w:pPr>
    <w:rPr>
      <w:snapToGrid w:val="0"/>
      <w:sz w:val="24"/>
    </w:rPr>
  </w:style>
  <w:style w:type="paragraph" w:customStyle="1" w:styleId="212">
    <w:name w:val="Основной текст с отступом 21"/>
    <w:basedOn w:val="a5"/>
    <w:rsid w:val="00076C63"/>
    <w:pPr>
      <w:overflowPunct w:val="0"/>
      <w:autoSpaceDE w:val="0"/>
      <w:autoSpaceDN w:val="0"/>
      <w:adjustRightInd w:val="0"/>
      <w:ind w:left="2977" w:hanging="2257"/>
      <w:textAlignment w:val="baseline"/>
    </w:pPr>
    <w:rPr>
      <w:rFonts w:ascii="Arial" w:hAnsi="Arial"/>
      <w:sz w:val="22"/>
      <w:szCs w:val="20"/>
    </w:rPr>
  </w:style>
  <w:style w:type="paragraph" w:customStyle="1" w:styleId="a4">
    <w:name w:val="АриалНум"/>
    <w:basedOn w:val="a5"/>
    <w:rsid w:val="00076C63"/>
    <w:pPr>
      <w:numPr>
        <w:numId w:val="8"/>
      </w:numPr>
      <w:jc w:val="both"/>
    </w:pPr>
    <w:rPr>
      <w:rFonts w:ascii="Arial" w:hAnsi="Arial" w:cs="Arial"/>
    </w:rPr>
  </w:style>
  <w:style w:type="paragraph" w:customStyle="1" w:styleId="a0">
    <w:name w:val="АриалСписок"/>
    <w:basedOn w:val="a5"/>
    <w:rsid w:val="00076C63"/>
    <w:pPr>
      <w:numPr>
        <w:numId w:val="9"/>
      </w:numPr>
      <w:jc w:val="both"/>
    </w:pPr>
    <w:rPr>
      <w:rFonts w:ascii="Arial" w:hAnsi="Arial" w:cs="Arial"/>
    </w:rPr>
  </w:style>
  <w:style w:type="paragraph" w:customStyle="1" w:styleId="afffff0">
    <w:name w:val="Ариал"/>
    <w:basedOn w:val="a5"/>
    <w:link w:val="1f2"/>
    <w:rsid w:val="00076C63"/>
    <w:pPr>
      <w:spacing w:before="120" w:after="120" w:line="360" w:lineRule="auto"/>
      <w:ind w:firstLine="851"/>
      <w:jc w:val="both"/>
    </w:pPr>
    <w:rPr>
      <w:rFonts w:ascii="Arial" w:hAnsi="Arial"/>
    </w:rPr>
  </w:style>
  <w:style w:type="paragraph" w:customStyle="1" w:styleId="BodyText24">
    <w:name w:val="Body Text 24"/>
    <w:basedOn w:val="a5"/>
    <w:rsid w:val="00076C63"/>
    <w:pPr>
      <w:spacing w:before="80"/>
      <w:ind w:left="113"/>
    </w:pPr>
    <w:rPr>
      <w:sz w:val="28"/>
      <w:szCs w:val="20"/>
    </w:rPr>
  </w:style>
  <w:style w:type="paragraph" w:customStyle="1" w:styleId="BodyText22">
    <w:name w:val="Body Text 22"/>
    <w:basedOn w:val="a5"/>
    <w:rsid w:val="00076C63"/>
    <w:pPr>
      <w:jc w:val="both"/>
    </w:pPr>
    <w:rPr>
      <w:szCs w:val="20"/>
    </w:rPr>
  </w:style>
  <w:style w:type="paragraph" w:customStyle="1" w:styleId="BodyText25">
    <w:name w:val="Body Text 25"/>
    <w:basedOn w:val="a5"/>
    <w:rsid w:val="00076C63"/>
    <w:rPr>
      <w:szCs w:val="20"/>
    </w:rPr>
  </w:style>
  <w:style w:type="paragraph" w:customStyle="1" w:styleId="BodyText213">
    <w:name w:val="Body Text 213"/>
    <w:basedOn w:val="a5"/>
    <w:rsid w:val="00076C63"/>
    <w:pPr>
      <w:jc w:val="both"/>
    </w:pPr>
    <w:rPr>
      <w:szCs w:val="20"/>
    </w:rPr>
  </w:style>
  <w:style w:type="paragraph" w:customStyle="1" w:styleId="BodyText28">
    <w:name w:val="Body Text 28"/>
    <w:basedOn w:val="a5"/>
    <w:rsid w:val="00076C63"/>
    <w:rPr>
      <w:szCs w:val="20"/>
    </w:rPr>
  </w:style>
  <w:style w:type="paragraph" w:customStyle="1" w:styleId="caaieiaie51">
    <w:name w:val="caaieiaie 51"/>
    <w:basedOn w:val="a5"/>
    <w:next w:val="a5"/>
    <w:rsid w:val="00076C63"/>
    <w:pPr>
      <w:keepNext/>
      <w:jc w:val="center"/>
    </w:pPr>
    <w:rPr>
      <w:b/>
      <w:sz w:val="28"/>
      <w:szCs w:val="20"/>
    </w:rPr>
  </w:style>
  <w:style w:type="paragraph" w:styleId="30">
    <w:name w:val="List Bullet 3"/>
    <w:basedOn w:val="a5"/>
    <w:autoRedefine/>
    <w:rsid w:val="00076C63"/>
    <w:pPr>
      <w:numPr>
        <w:numId w:val="10"/>
      </w:numPr>
      <w:tabs>
        <w:tab w:val="clear" w:pos="1800"/>
        <w:tab w:val="num" w:pos="1080"/>
      </w:tabs>
      <w:autoSpaceDE w:val="0"/>
      <w:autoSpaceDN w:val="0"/>
      <w:ind w:left="1080" w:hanging="720"/>
      <w:jc w:val="both"/>
    </w:pPr>
    <w:rPr>
      <w:i/>
      <w:iCs/>
    </w:rPr>
  </w:style>
  <w:style w:type="paragraph" w:customStyle="1" w:styleId="afffff1">
    <w:name w:val="текст сноски"/>
    <w:basedOn w:val="a5"/>
    <w:rsid w:val="00076C63"/>
    <w:pPr>
      <w:widowControl w:val="0"/>
    </w:pPr>
    <w:rPr>
      <w:rFonts w:ascii="Gelvetsky 12pt" w:hAnsi="Gelvetsky 12pt"/>
      <w:szCs w:val="20"/>
      <w:lang w:val="en-US"/>
    </w:rPr>
  </w:style>
  <w:style w:type="paragraph" w:customStyle="1" w:styleId="110">
    <w:name w:val="заголовок 11"/>
    <w:basedOn w:val="a5"/>
    <w:next w:val="a5"/>
    <w:rsid w:val="00076C63"/>
    <w:pPr>
      <w:keepNext/>
      <w:autoSpaceDE w:val="0"/>
      <w:autoSpaceDN w:val="0"/>
      <w:jc w:val="center"/>
    </w:pPr>
    <w:rPr>
      <w:sz w:val="20"/>
    </w:rPr>
  </w:style>
  <w:style w:type="paragraph" w:customStyle="1" w:styleId="xl39">
    <w:name w:val="xl39"/>
    <w:basedOn w:val="a5"/>
    <w:rsid w:val="00076C6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Normal-dog">
    <w:name w:val="Normal-dog"/>
    <w:rsid w:val="00076C63"/>
    <w:pPr>
      <w:spacing w:before="60"/>
      <w:ind w:left="567" w:hanging="567"/>
      <w:jc w:val="both"/>
    </w:pPr>
    <w:rPr>
      <w:rFonts w:ascii="Courier" w:hAnsi="Courier"/>
      <w:sz w:val="24"/>
      <w:lang w:val="en-US"/>
    </w:rPr>
  </w:style>
  <w:style w:type="paragraph" w:customStyle="1" w:styleId="xl48">
    <w:name w:val="xl48"/>
    <w:basedOn w:val="a5"/>
    <w:rsid w:val="00076C63"/>
    <w:pPr>
      <w:spacing w:before="100" w:beforeAutospacing="1" w:after="100" w:afterAutospacing="1"/>
      <w:jc w:val="center"/>
    </w:pPr>
    <w:rPr>
      <w:rFonts w:ascii="Arial CYR" w:eastAsia="Arial Unicode MS" w:hAnsi="Arial CYR" w:cs="Arial CYR"/>
      <w:b/>
      <w:bCs/>
    </w:rPr>
  </w:style>
  <w:style w:type="paragraph" w:styleId="afffff2">
    <w:name w:val="Salutation"/>
    <w:basedOn w:val="a5"/>
    <w:next w:val="a5"/>
    <w:link w:val="afffff3"/>
    <w:rsid w:val="00076C63"/>
  </w:style>
  <w:style w:type="character" w:customStyle="1" w:styleId="afffff3">
    <w:name w:val="Приветствие Знак"/>
    <w:basedOn w:val="a6"/>
    <w:link w:val="afffff2"/>
    <w:rsid w:val="00076C63"/>
    <w:rPr>
      <w:sz w:val="24"/>
      <w:szCs w:val="24"/>
    </w:rPr>
  </w:style>
  <w:style w:type="paragraph" w:customStyle="1" w:styleId="xl25">
    <w:name w:val="xl25"/>
    <w:basedOn w:val="a5"/>
    <w:rsid w:val="00076C63"/>
    <w:pPr>
      <w:spacing w:before="100" w:beforeAutospacing="1" w:after="100" w:afterAutospacing="1"/>
      <w:jc w:val="center"/>
      <w:textAlignment w:val="center"/>
    </w:pPr>
    <w:rPr>
      <w:rFonts w:ascii="Times New Roman CYR" w:eastAsia="Arial Unicode MS" w:hAnsi="Times New Roman CYR" w:cs="Times New Roman CYR"/>
      <w:sz w:val="26"/>
      <w:szCs w:val="26"/>
    </w:rPr>
  </w:style>
  <w:style w:type="paragraph" w:customStyle="1" w:styleId="xl29">
    <w:name w:val="xl29"/>
    <w:basedOn w:val="a5"/>
    <w:rsid w:val="00076C63"/>
    <w:pPr>
      <w:spacing w:before="100" w:beforeAutospacing="1" w:after="100" w:afterAutospacing="1"/>
      <w:jc w:val="center"/>
    </w:pPr>
    <w:rPr>
      <w:rFonts w:ascii="Times New Roman CYR" w:eastAsia="Arial Unicode MS" w:hAnsi="Times New Roman CYR" w:cs="Times New Roman CYR"/>
      <w:sz w:val="28"/>
      <w:szCs w:val="28"/>
    </w:rPr>
  </w:style>
  <w:style w:type="paragraph" w:customStyle="1" w:styleId="xl47">
    <w:name w:val="xl47"/>
    <w:basedOn w:val="a5"/>
    <w:rsid w:val="00076C63"/>
    <w:pPr>
      <w:spacing w:before="100" w:beforeAutospacing="1" w:after="100" w:afterAutospacing="1"/>
      <w:jc w:val="center"/>
    </w:pPr>
    <w:rPr>
      <w:rFonts w:eastAsia="Arial Unicode MS"/>
      <w:sz w:val="32"/>
      <w:szCs w:val="32"/>
    </w:rPr>
  </w:style>
  <w:style w:type="paragraph" w:customStyle="1" w:styleId="311">
    <w:name w:val="Основной текст с отступом 31"/>
    <w:basedOn w:val="2f0"/>
    <w:rsid w:val="00076C63"/>
    <w:pPr>
      <w:widowControl/>
      <w:spacing w:line="220" w:lineRule="auto"/>
      <w:ind w:firstLine="426"/>
    </w:pPr>
    <w:rPr>
      <w:snapToGrid/>
      <w:sz w:val="20"/>
    </w:rPr>
  </w:style>
  <w:style w:type="paragraph" w:customStyle="1" w:styleId="1f3">
    <w:name w:val="Текст1"/>
    <w:basedOn w:val="a5"/>
    <w:rsid w:val="00076C63"/>
    <w:pPr>
      <w:overflowPunct w:val="0"/>
      <w:autoSpaceDE w:val="0"/>
      <w:autoSpaceDN w:val="0"/>
      <w:adjustRightInd w:val="0"/>
      <w:ind w:right="-851"/>
      <w:jc w:val="both"/>
      <w:textAlignment w:val="baseline"/>
    </w:pPr>
    <w:rPr>
      <w:rFonts w:ascii="Courier New" w:hAnsi="Courier New"/>
      <w:sz w:val="20"/>
      <w:szCs w:val="20"/>
    </w:rPr>
  </w:style>
  <w:style w:type="paragraph" w:customStyle="1" w:styleId="doc">
    <w:name w:val="doc"/>
    <w:basedOn w:val="a5"/>
    <w:rsid w:val="00076C63"/>
    <w:pPr>
      <w:spacing w:before="100" w:beforeAutospacing="1" w:after="100" w:afterAutospacing="1"/>
      <w:jc w:val="both"/>
    </w:pPr>
  </w:style>
  <w:style w:type="paragraph" w:customStyle="1" w:styleId="xl35">
    <w:name w:val="xl35"/>
    <w:basedOn w:val="a5"/>
    <w:rsid w:val="00076C63"/>
    <w:pPr>
      <w:pBdr>
        <w:left w:val="single" w:sz="8" w:space="0" w:color="auto"/>
      </w:pBdr>
      <w:spacing w:before="100" w:beforeAutospacing="1" w:after="100" w:afterAutospacing="1"/>
    </w:pPr>
  </w:style>
  <w:style w:type="paragraph" w:customStyle="1" w:styleId="xl41">
    <w:name w:val="xl41"/>
    <w:basedOn w:val="a5"/>
    <w:rsid w:val="00076C63"/>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FR1">
    <w:name w:val="FR1"/>
    <w:rsid w:val="00076C63"/>
    <w:pPr>
      <w:widowControl w:val="0"/>
      <w:spacing w:before="160" w:line="300" w:lineRule="auto"/>
      <w:jc w:val="center"/>
    </w:pPr>
    <w:rPr>
      <w:rFonts w:ascii="Arial" w:hAnsi="Arial"/>
      <w:sz w:val="16"/>
    </w:rPr>
  </w:style>
  <w:style w:type="paragraph" w:customStyle="1" w:styleId="xl44">
    <w:name w:val="xl44"/>
    <w:basedOn w:val="a5"/>
    <w:rsid w:val="00076C63"/>
    <w:pPr>
      <w:spacing w:before="100" w:beforeAutospacing="1" w:after="100" w:afterAutospacing="1"/>
      <w:jc w:val="right"/>
    </w:pPr>
    <w:rPr>
      <w:rFonts w:ascii="Arial Unicode MS" w:eastAsia="Arial Unicode MS" w:hAnsi="Arial Unicode MS" w:cs="Arial Unicode MS"/>
    </w:rPr>
  </w:style>
  <w:style w:type="paragraph" w:customStyle="1" w:styleId="afffff4">
    <w:name w:val="АриалТабл"/>
    <w:basedOn w:val="afffff0"/>
    <w:rsid w:val="00076C63"/>
    <w:pPr>
      <w:widowControl w:val="0"/>
      <w:adjustRightInd w:val="0"/>
      <w:spacing w:before="0" w:after="0" w:line="240" w:lineRule="auto"/>
      <w:ind w:firstLine="0"/>
      <w:textAlignment w:val="baseline"/>
    </w:pPr>
  </w:style>
  <w:style w:type="paragraph" w:customStyle="1" w:styleId="afffff5">
    <w:name w:val="a"/>
    <w:basedOn w:val="a5"/>
    <w:rsid w:val="00076C63"/>
    <w:pPr>
      <w:spacing w:before="120" w:after="120" w:line="360" w:lineRule="auto"/>
      <w:ind w:firstLine="851"/>
      <w:jc w:val="both"/>
    </w:pPr>
    <w:rPr>
      <w:rFonts w:ascii="Arial" w:eastAsia="Arial Unicode MS" w:hAnsi="Arial" w:cs="Arial"/>
    </w:rPr>
  </w:style>
  <w:style w:type="paragraph" w:customStyle="1" w:styleId="BodyText31">
    <w:name w:val="Body Text 31"/>
    <w:basedOn w:val="a5"/>
    <w:rsid w:val="00076C63"/>
    <w:pPr>
      <w:widowControl w:val="0"/>
      <w:overflowPunct w:val="0"/>
      <w:autoSpaceDE w:val="0"/>
      <w:autoSpaceDN w:val="0"/>
      <w:adjustRightInd w:val="0"/>
      <w:spacing w:line="360" w:lineRule="auto"/>
      <w:textAlignment w:val="baseline"/>
    </w:pPr>
    <w:rPr>
      <w:rFonts w:ascii="Arial" w:hAnsi="Arial"/>
      <w:bCs/>
      <w:sz w:val="22"/>
      <w:szCs w:val="22"/>
    </w:rPr>
  </w:style>
  <w:style w:type="character" w:customStyle="1" w:styleId="afffff6">
    <w:name w:val="Пункт Знак Знак"/>
    <w:rsid w:val="00076C63"/>
    <w:rPr>
      <w:sz w:val="28"/>
      <w:lang w:val="ru-RU" w:eastAsia="ru-RU" w:bidi="ar-SA"/>
    </w:rPr>
  </w:style>
  <w:style w:type="paragraph" w:styleId="2f1">
    <w:name w:val="List 2"/>
    <w:basedOn w:val="a5"/>
    <w:rsid w:val="00076C63"/>
    <w:pPr>
      <w:spacing w:line="360" w:lineRule="auto"/>
      <w:ind w:left="566" w:hanging="283"/>
      <w:jc w:val="both"/>
    </w:pPr>
    <w:rPr>
      <w:bCs/>
      <w:snapToGrid w:val="0"/>
      <w:sz w:val="22"/>
      <w:szCs w:val="22"/>
    </w:rPr>
  </w:style>
  <w:style w:type="paragraph" w:customStyle="1" w:styleId="Iiaioieo">
    <w:name w:val="Iiaioieo"/>
    <w:basedOn w:val="a5"/>
    <w:rsid w:val="00076C63"/>
    <w:pPr>
      <w:tabs>
        <w:tab w:val="left" w:pos="1134"/>
      </w:tabs>
      <w:overflowPunct w:val="0"/>
      <w:autoSpaceDE w:val="0"/>
      <w:autoSpaceDN w:val="0"/>
      <w:adjustRightInd w:val="0"/>
      <w:spacing w:line="360" w:lineRule="auto"/>
      <w:ind w:left="1134" w:hanging="1134"/>
      <w:jc w:val="both"/>
      <w:textAlignment w:val="baseline"/>
    </w:pPr>
    <w:rPr>
      <w:sz w:val="28"/>
      <w:szCs w:val="20"/>
    </w:rPr>
  </w:style>
  <w:style w:type="paragraph" w:customStyle="1" w:styleId="1f4">
    <w:name w:val="Основной текст с отступом1"/>
    <w:basedOn w:val="a5"/>
    <w:rsid w:val="00076C63"/>
    <w:pPr>
      <w:ind w:firstLine="720"/>
      <w:jc w:val="both"/>
    </w:pPr>
  </w:style>
  <w:style w:type="paragraph" w:customStyle="1" w:styleId="xl34">
    <w:name w:val="xl34"/>
    <w:basedOn w:val="a5"/>
    <w:rsid w:val="00076C63"/>
    <w:pPr>
      <w:pBdr>
        <w:left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afffff7">
    <w:name w:val="Знак Знак Знак Знак Знак Знак Знак"/>
    <w:basedOn w:val="a5"/>
    <w:rsid w:val="00076C63"/>
    <w:pPr>
      <w:tabs>
        <w:tab w:val="num" w:pos="360"/>
      </w:tabs>
      <w:spacing w:after="160" w:line="240" w:lineRule="exact"/>
    </w:pPr>
    <w:rPr>
      <w:rFonts w:ascii="Verdana" w:hAnsi="Verdana" w:cs="Verdana"/>
      <w:sz w:val="20"/>
      <w:szCs w:val="20"/>
      <w:lang w:val="en-US" w:eastAsia="en-US"/>
    </w:rPr>
  </w:style>
  <w:style w:type="paragraph" w:customStyle="1" w:styleId="tztxtlist">
    <w:name w:val="tz_txt_list"/>
    <w:basedOn w:val="a5"/>
    <w:rsid w:val="00076C63"/>
    <w:pPr>
      <w:numPr>
        <w:numId w:val="11"/>
      </w:numPr>
      <w:spacing w:line="360" w:lineRule="auto"/>
      <w:jc w:val="both"/>
    </w:pPr>
    <w:rPr>
      <w:snapToGrid w:val="0"/>
      <w:sz w:val="28"/>
      <w:szCs w:val="20"/>
    </w:rPr>
  </w:style>
  <w:style w:type="paragraph" w:customStyle="1" w:styleId="1f5">
    <w:name w:val="1 уровень"/>
    <w:basedOn w:val="aff1"/>
    <w:rsid w:val="00076C63"/>
    <w:pPr>
      <w:tabs>
        <w:tab w:val="num" w:pos="360"/>
      </w:tabs>
      <w:autoSpaceDE w:val="0"/>
      <w:autoSpaceDN w:val="0"/>
      <w:adjustRightInd w:val="0"/>
      <w:spacing w:after="0"/>
      <w:ind w:left="360" w:hanging="360"/>
      <w:jc w:val="center"/>
    </w:pPr>
    <w:rPr>
      <w:b/>
      <w:snapToGrid w:val="0"/>
      <w:color w:val="000000"/>
    </w:rPr>
  </w:style>
  <w:style w:type="paragraph" w:customStyle="1" w:styleId="-">
    <w:name w:val="Контракт-раздел Знак"/>
    <w:basedOn w:val="a5"/>
    <w:link w:val="-0"/>
    <w:rsid w:val="00076C63"/>
    <w:pPr>
      <w:keepNext/>
      <w:keepLines/>
      <w:tabs>
        <w:tab w:val="left" w:pos="567"/>
        <w:tab w:val="num" w:pos="1559"/>
      </w:tabs>
      <w:suppressAutoHyphens/>
      <w:autoSpaceDE w:val="0"/>
      <w:autoSpaceDN w:val="0"/>
      <w:adjustRightInd w:val="0"/>
      <w:spacing w:before="360" w:after="120"/>
      <w:ind w:left="1559" w:hanging="453"/>
      <w:jc w:val="center"/>
      <w:textAlignment w:val="baseline"/>
      <w:outlineLvl w:val="1"/>
    </w:pPr>
    <w:rPr>
      <w:b/>
      <w:bCs/>
      <w:caps/>
      <w:snapToGrid w:val="0"/>
      <w:sz w:val="28"/>
      <w:szCs w:val="28"/>
    </w:rPr>
  </w:style>
  <w:style w:type="character" w:customStyle="1" w:styleId="-0">
    <w:name w:val="Контракт-раздел Знак Знак"/>
    <w:link w:val="-"/>
    <w:rsid w:val="00076C63"/>
    <w:rPr>
      <w:b/>
      <w:bCs/>
      <w:caps/>
      <w:snapToGrid w:val="0"/>
      <w:sz w:val="28"/>
      <w:szCs w:val="28"/>
    </w:rPr>
  </w:style>
  <w:style w:type="paragraph" w:customStyle="1" w:styleId="afffff8">
    <w:name w:val="_Заголовок по центру"/>
    <w:basedOn w:val="a5"/>
    <w:rsid w:val="00076C63"/>
    <w:pPr>
      <w:keepNext/>
      <w:keepLines/>
      <w:suppressAutoHyphens/>
      <w:spacing w:before="240" w:after="240"/>
      <w:contextualSpacing/>
      <w:jc w:val="center"/>
      <w:outlineLvl w:val="0"/>
    </w:pPr>
    <w:rPr>
      <w:b/>
    </w:rPr>
  </w:style>
  <w:style w:type="paragraph" w:customStyle="1" w:styleId="afffff9">
    <w:name w:val="_Текст"/>
    <w:basedOn w:val="a5"/>
    <w:rsid w:val="00076C63"/>
    <w:pPr>
      <w:ind w:firstLine="454"/>
      <w:jc w:val="both"/>
    </w:pPr>
  </w:style>
  <w:style w:type="paragraph" w:customStyle="1" w:styleId="afffffa">
    <w:name w:val="_Подпись"/>
    <w:basedOn w:val="afffff9"/>
    <w:rsid w:val="00076C63"/>
    <w:pPr>
      <w:keepLines/>
      <w:tabs>
        <w:tab w:val="right" w:pos="9355"/>
      </w:tabs>
      <w:suppressAutoHyphens/>
      <w:spacing w:before="360" w:after="240"/>
      <w:ind w:firstLine="0"/>
      <w:jc w:val="left"/>
    </w:pPr>
  </w:style>
  <w:style w:type="paragraph" w:customStyle="1" w:styleId="consnormal1">
    <w:name w:val="consnormal"/>
    <w:basedOn w:val="a5"/>
    <w:rsid w:val="00076C63"/>
    <w:pPr>
      <w:autoSpaceDE w:val="0"/>
      <w:autoSpaceDN w:val="0"/>
      <w:ind w:right="19772" w:firstLine="720"/>
    </w:pPr>
    <w:rPr>
      <w:rFonts w:ascii="Arial" w:hAnsi="Arial" w:cs="Arial"/>
      <w:sz w:val="20"/>
      <w:szCs w:val="20"/>
    </w:rPr>
  </w:style>
  <w:style w:type="paragraph" w:customStyle="1" w:styleId="consnonformat0">
    <w:name w:val="consnonformat"/>
    <w:basedOn w:val="a5"/>
    <w:rsid w:val="00076C63"/>
    <w:pPr>
      <w:autoSpaceDE w:val="0"/>
      <w:autoSpaceDN w:val="0"/>
      <w:ind w:right="19772"/>
    </w:pPr>
    <w:rPr>
      <w:rFonts w:ascii="Courier New" w:hAnsi="Courier New" w:cs="Courier New"/>
      <w:sz w:val="20"/>
      <w:szCs w:val="20"/>
    </w:rPr>
  </w:style>
  <w:style w:type="character" w:customStyle="1" w:styleId="1f2">
    <w:name w:val="Ариал Знак1"/>
    <w:link w:val="afffff0"/>
    <w:rsid w:val="00076C63"/>
    <w:rPr>
      <w:rFonts w:ascii="Arial" w:hAnsi="Arial"/>
      <w:sz w:val="24"/>
      <w:szCs w:val="24"/>
    </w:rPr>
  </w:style>
  <w:style w:type="character" w:customStyle="1" w:styleId="FontStyle14">
    <w:name w:val="Font Style14"/>
    <w:rsid w:val="00076C63"/>
    <w:rPr>
      <w:rFonts w:ascii="Times New Roman" w:hAnsi="Times New Roman" w:cs="Times New Roman"/>
      <w:sz w:val="22"/>
      <w:szCs w:val="22"/>
    </w:rPr>
  </w:style>
  <w:style w:type="paragraph" w:customStyle="1" w:styleId="DefaultParagraphFontParaCharChar">
    <w:name w:val="Default Paragraph Font Para Char Char Знак"/>
    <w:basedOn w:val="a5"/>
    <w:rsid w:val="00076C63"/>
    <w:pPr>
      <w:spacing w:after="160" w:line="240" w:lineRule="exact"/>
    </w:pPr>
    <w:rPr>
      <w:rFonts w:ascii="Verdana" w:hAnsi="Verdana" w:cs="Verdana"/>
      <w:sz w:val="20"/>
      <w:szCs w:val="20"/>
      <w:lang w:val="en-US" w:eastAsia="en-US"/>
    </w:rPr>
  </w:style>
  <w:style w:type="paragraph" w:customStyle="1" w:styleId="10">
    <w:name w:val="1_раздел"/>
    <w:basedOn w:val="a5"/>
    <w:rsid w:val="00076C63"/>
    <w:pPr>
      <w:keepNext/>
      <w:numPr>
        <w:numId w:val="12"/>
      </w:numPr>
      <w:suppressAutoHyphens/>
      <w:spacing w:before="480" w:after="360"/>
      <w:outlineLvl w:val="0"/>
    </w:pPr>
    <w:rPr>
      <w:rFonts w:ascii="Verdana" w:hAnsi="Verdana"/>
      <w:b/>
      <w:sz w:val="36"/>
      <w:szCs w:val="20"/>
    </w:rPr>
  </w:style>
  <w:style w:type="paragraph" w:customStyle="1" w:styleId="21">
    <w:name w:val="2_Статья"/>
    <w:basedOn w:val="a5"/>
    <w:rsid w:val="00076C63"/>
    <w:pPr>
      <w:keepNext/>
      <w:numPr>
        <w:ilvl w:val="1"/>
        <w:numId w:val="12"/>
      </w:numPr>
      <w:suppressAutoHyphens/>
      <w:spacing w:before="240" w:after="120"/>
      <w:outlineLvl w:val="1"/>
    </w:pPr>
    <w:rPr>
      <w:rFonts w:ascii="Verdana" w:hAnsi="Verdana"/>
      <w:b/>
      <w:sz w:val="28"/>
      <w:szCs w:val="20"/>
    </w:rPr>
  </w:style>
  <w:style w:type="paragraph" w:customStyle="1" w:styleId="31">
    <w:name w:val="3_Пункт"/>
    <w:basedOn w:val="a5"/>
    <w:rsid w:val="00076C63"/>
    <w:pPr>
      <w:keepNext/>
      <w:numPr>
        <w:ilvl w:val="2"/>
        <w:numId w:val="12"/>
      </w:numPr>
      <w:spacing w:before="240" w:after="120"/>
    </w:pPr>
    <w:rPr>
      <w:rFonts w:ascii="Verdana" w:hAnsi="Verdana"/>
      <w:b/>
      <w:szCs w:val="20"/>
    </w:rPr>
  </w:style>
  <w:style w:type="paragraph" w:customStyle="1" w:styleId="4">
    <w:name w:val="4_Подпункт"/>
    <w:basedOn w:val="a5"/>
    <w:rsid w:val="00076C63"/>
    <w:pPr>
      <w:numPr>
        <w:ilvl w:val="3"/>
        <w:numId w:val="12"/>
      </w:numPr>
      <w:spacing w:after="120"/>
      <w:jc w:val="both"/>
    </w:pPr>
    <w:rPr>
      <w:rFonts w:ascii="Verdana" w:hAnsi="Verdana"/>
      <w:sz w:val="20"/>
      <w:szCs w:val="20"/>
    </w:rPr>
  </w:style>
  <w:style w:type="paragraph" w:customStyle="1" w:styleId="5">
    <w:name w:val="5_часть"/>
    <w:basedOn w:val="a5"/>
    <w:rsid w:val="00076C63"/>
    <w:pPr>
      <w:numPr>
        <w:ilvl w:val="4"/>
        <w:numId w:val="12"/>
      </w:numPr>
      <w:spacing w:after="120"/>
    </w:pPr>
    <w:rPr>
      <w:rFonts w:ascii="Verdana" w:hAnsi="Verdana"/>
      <w:sz w:val="20"/>
      <w:szCs w:val="20"/>
    </w:rPr>
  </w:style>
  <w:style w:type="paragraph" w:customStyle="1" w:styleId="6">
    <w:name w:val="6_часть"/>
    <w:basedOn w:val="a5"/>
    <w:rsid w:val="00076C63"/>
    <w:pPr>
      <w:numPr>
        <w:ilvl w:val="5"/>
        <w:numId w:val="12"/>
      </w:numPr>
      <w:spacing w:after="120"/>
    </w:pPr>
    <w:rPr>
      <w:rFonts w:ascii="Verdana" w:hAnsi="Verdana"/>
      <w:sz w:val="20"/>
      <w:szCs w:val="20"/>
    </w:rPr>
  </w:style>
  <w:style w:type="numbering" w:customStyle="1" w:styleId="2f2">
    <w:name w:val="Нет списка2"/>
    <w:next w:val="a8"/>
    <w:semiHidden/>
    <w:rsid w:val="00076C63"/>
  </w:style>
  <w:style w:type="character" w:customStyle="1" w:styleId="111">
    <w:name w:val="Пункт Знак1 Знак1"/>
    <w:rsid w:val="00076C63"/>
    <w:rPr>
      <w:snapToGrid w:val="0"/>
      <w:sz w:val="28"/>
    </w:rPr>
  </w:style>
  <w:style w:type="character" w:customStyle="1" w:styleId="afffffb">
    <w:name w:val="название формы"/>
    <w:uiPriority w:val="99"/>
    <w:rsid w:val="00076C63"/>
    <w:rPr>
      <w:rFonts w:ascii="Times New Roman" w:hAnsi="Times New Roman" w:cs="Times New Roman"/>
      <w:b/>
      <w:sz w:val="24"/>
      <w:lang w:val="ru-RU" w:eastAsia="ar-SA" w:bidi="ar-SA"/>
    </w:rPr>
  </w:style>
  <w:style w:type="paragraph" w:customStyle="1" w:styleId="afffffc">
    <w:name w:val="шапка таблицы"/>
    <w:basedOn w:val="a5"/>
    <w:uiPriority w:val="99"/>
    <w:rsid w:val="00076C63"/>
    <w:pPr>
      <w:jc w:val="center"/>
    </w:pPr>
    <w:rPr>
      <w:rFonts w:cs="Courier New"/>
      <w:b/>
      <w:sz w:val="20"/>
      <w:szCs w:val="20"/>
      <w:lang w:val="en-US" w:eastAsia="en-US"/>
    </w:rPr>
  </w:style>
  <w:style w:type="paragraph" w:customStyle="1" w:styleId="afffffd">
    <w:name w:val="текст таблицы"/>
    <w:basedOn w:val="a5"/>
    <w:uiPriority w:val="99"/>
    <w:rsid w:val="00076C63"/>
    <w:rPr>
      <w:szCs w:val="22"/>
      <w:lang w:val="en-US" w:eastAsia="en-US"/>
    </w:rPr>
  </w:style>
  <w:style w:type="character" w:customStyle="1" w:styleId="afff6">
    <w:name w:val="Таблица текст Знак"/>
    <w:link w:val="afff5"/>
    <w:rsid w:val="00076C63"/>
    <w:rPr>
      <w:rFonts w:ascii="Arial" w:hAnsi="Arial"/>
      <w:sz w:val="24"/>
      <w:szCs w:val="24"/>
      <w:lang w:val="en-US" w:eastAsia="en-US" w:bidi="en-US"/>
    </w:rPr>
  </w:style>
  <w:style w:type="paragraph" w:customStyle="1" w:styleId="320">
    <w:name w:val="Основной текст 32"/>
    <w:basedOn w:val="a5"/>
    <w:rsid w:val="00076C63"/>
    <w:pPr>
      <w:overflowPunct w:val="0"/>
      <w:autoSpaceDE w:val="0"/>
      <w:autoSpaceDN w:val="0"/>
      <w:adjustRightInd w:val="0"/>
      <w:spacing w:line="360" w:lineRule="auto"/>
      <w:textAlignment w:val="baseline"/>
    </w:pPr>
    <w:rPr>
      <w:rFonts w:ascii="Arial" w:hAnsi="Arial"/>
      <w:bCs/>
      <w:sz w:val="22"/>
      <w:szCs w:val="22"/>
    </w:rPr>
  </w:style>
  <w:style w:type="character" w:customStyle="1" w:styleId="1f6">
    <w:name w:val="Основной шрифт абзаца1"/>
    <w:rsid w:val="00076C63"/>
  </w:style>
  <w:style w:type="paragraph" w:customStyle="1" w:styleId="1f7">
    <w:name w:val="Заголовок1"/>
    <w:basedOn w:val="a5"/>
    <w:next w:val="aa"/>
    <w:rsid w:val="00076C63"/>
    <w:pPr>
      <w:keepNext/>
      <w:suppressAutoHyphens/>
      <w:spacing w:before="240" w:after="120"/>
    </w:pPr>
    <w:rPr>
      <w:rFonts w:ascii="Arial" w:eastAsia="Lucida Sans Unicode" w:hAnsi="Arial" w:cs="Mangal"/>
      <w:kern w:val="1"/>
      <w:sz w:val="28"/>
      <w:szCs w:val="28"/>
      <w:lang w:eastAsia="hi-IN" w:bidi="hi-IN"/>
    </w:rPr>
  </w:style>
  <w:style w:type="paragraph" w:styleId="afffffe">
    <w:name w:val="List"/>
    <w:basedOn w:val="aa"/>
    <w:rsid w:val="00076C63"/>
    <w:pPr>
      <w:suppressAutoHyphens/>
      <w:ind w:firstLine="0"/>
      <w:jc w:val="left"/>
    </w:pPr>
    <w:rPr>
      <w:rFonts w:eastAsia="Lucida Sans Unicode" w:cs="Mangal"/>
      <w:kern w:val="1"/>
      <w:sz w:val="24"/>
      <w:szCs w:val="24"/>
      <w:lang w:eastAsia="hi-IN" w:bidi="hi-IN"/>
    </w:rPr>
  </w:style>
  <w:style w:type="paragraph" w:customStyle="1" w:styleId="1f8">
    <w:name w:val="Название1"/>
    <w:basedOn w:val="a5"/>
    <w:rsid w:val="00076C63"/>
    <w:pPr>
      <w:suppressLineNumbers/>
      <w:suppressAutoHyphens/>
      <w:spacing w:before="120" w:after="120"/>
    </w:pPr>
    <w:rPr>
      <w:rFonts w:eastAsia="Lucida Sans Unicode" w:cs="Mangal"/>
      <w:i/>
      <w:iCs/>
      <w:kern w:val="1"/>
      <w:lang w:eastAsia="hi-IN" w:bidi="hi-IN"/>
    </w:rPr>
  </w:style>
  <w:style w:type="paragraph" w:customStyle="1" w:styleId="1f9">
    <w:name w:val="Указатель1"/>
    <w:basedOn w:val="a5"/>
    <w:rsid w:val="00076C63"/>
    <w:pPr>
      <w:suppressLineNumbers/>
      <w:suppressAutoHyphens/>
    </w:pPr>
    <w:rPr>
      <w:rFonts w:eastAsia="Lucida Sans Unicode" w:cs="Mangal"/>
      <w:kern w:val="1"/>
      <w:lang w:eastAsia="hi-IN" w:bidi="hi-IN"/>
    </w:rPr>
  </w:style>
  <w:style w:type="paragraph" w:customStyle="1" w:styleId="xl64">
    <w:name w:val="xl64"/>
    <w:basedOn w:val="a5"/>
    <w:rsid w:val="00076C63"/>
    <w:pPr>
      <w:pBdr>
        <w:top w:val="single" w:sz="4" w:space="0" w:color="000000"/>
        <w:left w:val="single" w:sz="4" w:space="0" w:color="000000"/>
        <w:bottom w:val="single" w:sz="4" w:space="0" w:color="000000"/>
        <w:right w:val="single" w:sz="4" w:space="0" w:color="000000"/>
      </w:pBdr>
      <w:shd w:val="clear" w:color="CCFFFF" w:fill="E0FFE0"/>
      <w:spacing w:before="100" w:beforeAutospacing="1" w:after="100" w:afterAutospacing="1"/>
      <w:jc w:val="center"/>
      <w:textAlignment w:val="center"/>
    </w:pPr>
    <w:rPr>
      <w:b/>
      <w:bCs/>
      <w:sz w:val="20"/>
      <w:szCs w:val="20"/>
    </w:rPr>
  </w:style>
  <w:style w:type="paragraph" w:customStyle="1" w:styleId="1fa">
    <w:name w:val="Знак Знак Знак Знак Знак Знак Знак1"/>
    <w:basedOn w:val="a5"/>
    <w:rsid w:val="00076C63"/>
    <w:pPr>
      <w:tabs>
        <w:tab w:val="num" w:pos="360"/>
      </w:tabs>
      <w:spacing w:after="160" w:line="240" w:lineRule="exact"/>
    </w:pPr>
    <w:rPr>
      <w:rFonts w:ascii="Verdana" w:hAnsi="Verdana" w:cs="Verdana"/>
      <w:sz w:val="20"/>
      <w:szCs w:val="20"/>
      <w:lang w:val="en-US" w:eastAsia="en-US"/>
    </w:rPr>
  </w:style>
  <w:style w:type="paragraph" w:customStyle="1" w:styleId="1fb">
    <w:name w:val="Знак1"/>
    <w:basedOn w:val="a5"/>
    <w:rsid w:val="00076C63"/>
    <w:pPr>
      <w:spacing w:after="160" w:line="240" w:lineRule="exact"/>
    </w:pPr>
    <w:rPr>
      <w:rFonts w:ascii="Verdana" w:hAnsi="Verdana" w:cs="Verdana"/>
      <w:sz w:val="20"/>
      <w:szCs w:val="20"/>
      <w:lang w:val="en-US" w:eastAsia="en-US"/>
    </w:rPr>
  </w:style>
  <w:style w:type="paragraph" w:customStyle="1" w:styleId="font6">
    <w:name w:val="font6"/>
    <w:basedOn w:val="a5"/>
    <w:rsid w:val="00076C63"/>
    <w:pPr>
      <w:spacing w:before="100" w:beforeAutospacing="1" w:after="100" w:afterAutospacing="1"/>
    </w:pPr>
    <w:rPr>
      <w:color w:val="FF0000"/>
    </w:rPr>
  </w:style>
  <w:style w:type="paragraph" w:customStyle="1" w:styleId="font7">
    <w:name w:val="font7"/>
    <w:basedOn w:val="a5"/>
    <w:rsid w:val="00076C63"/>
    <w:pPr>
      <w:spacing w:before="100" w:beforeAutospacing="1" w:after="100" w:afterAutospacing="1"/>
    </w:pPr>
    <w:rPr>
      <w:b/>
      <w:bCs/>
      <w:sz w:val="15"/>
      <w:szCs w:val="15"/>
    </w:rPr>
  </w:style>
  <w:style w:type="paragraph" w:customStyle="1" w:styleId="xl88">
    <w:name w:val="xl88"/>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9">
    <w:name w:val="xl89"/>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0">
    <w:name w:val="xl90"/>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1">
    <w:name w:val="xl91"/>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3">
    <w:name w:val="xl93"/>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4">
    <w:name w:val="xl94"/>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5">
    <w:name w:val="xl95"/>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6">
    <w:name w:val="xl96"/>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97">
    <w:name w:val="xl97"/>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8">
    <w:name w:val="xl98"/>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99">
    <w:name w:val="xl99"/>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00">
    <w:name w:val="xl100"/>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01">
    <w:name w:val="xl101"/>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 w:type="paragraph" w:customStyle="1" w:styleId="xl103">
    <w:name w:val="xl103"/>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4">
    <w:name w:val="xl104"/>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5">
    <w:name w:val="xl105"/>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000000"/>
    </w:rPr>
  </w:style>
  <w:style w:type="paragraph" w:customStyle="1" w:styleId="xl106">
    <w:name w:val="xl106"/>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7">
    <w:name w:val="xl107"/>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8">
    <w:name w:val="xl108"/>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9">
    <w:name w:val="xl109"/>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10">
    <w:name w:val="xl110"/>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rPr>
  </w:style>
  <w:style w:type="paragraph" w:customStyle="1" w:styleId="xl111">
    <w:name w:val="xl111"/>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2">
    <w:name w:val="xl112"/>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rPr>
  </w:style>
  <w:style w:type="paragraph" w:customStyle="1" w:styleId="xl113">
    <w:name w:val="xl113"/>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4">
    <w:name w:val="xl114"/>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15">
    <w:name w:val="xl115"/>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16">
    <w:name w:val="xl116"/>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117">
    <w:name w:val="xl117"/>
    <w:basedOn w:val="a5"/>
    <w:rsid w:val="00076C6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18">
    <w:name w:val="xl118"/>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119">
    <w:name w:val="xl119"/>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20">
    <w:name w:val="xl120"/>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21">
    <w:name w:val="xl121"/>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rPr>
  </w:style>
  <w:style w:type="paragraph" w:customStyle="1" w:styleId="xl122">
    <w:name w:val="xl122"/>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123">
    <w:name w:val="xl123"/>
    <w:basedOn w:val="a5"/>
    <w:rsid w:val="00076C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ConsPlusCell">
    <w:name w:val="ConsPlusCell"/>
    <w:uiPriority w:val="99"/>
    <w:rsid w:val="007D127C"/>
    <w:pPr>
      <w:autoSpaceDE w:val="0"/>
      <w:autoSpaceDN w:val="0"/>
      <w:adjustRightInd w:val="0"/>
    </w:pPr>
    <w:rPr>
      <w:sz w:val="24"/>
      <w:szCs w:val="24"/>
    </w:rPr>
  </w:style>
  <w:style w:type="paragraph" w:customStyle="1" w:styleId="230">
    <w:name w:val="Основной текст с отступом 23"/>
    <w:basedOn w:val="a5"/>
    <w:rsid w:val="00CD089A"/>
    <w:pPr>
      <w:widowControl w:val="0"/>
      <w:ind w:firstLine="709"/>
      <w:jc w:val="both"/>
    </w:pPr>
    <w:rPr>
      <w:rFonts w:ascii="Arial" w:hAnsi="Arial"/>
      <w:sz w:val="20"/>
      <w:szCs w:val="20"/>
    </w:rPr>
  </w:style>
  <w:style w:type="paragraph" w:customStyle="1" w:styleId="affffff">
    <w:name w:val="курсив в таблице"/>
    <w:basedOn w:val="affffff0"/>
    <w:rsid w:val="00347F0D"/>
    <w:pPr>
      <w:jc w:val="center"/>
    </w:pPr>
    <w:rPr>
      <w:i/>
      <w:sz w:val="12"/>
    </w:rPr>
  </w:style>
  <w:style w:type="paragraph" w:customStyle="1" w:styleId="affffff0">
    <w:name w:val="Текстовый"/>
    <w:rsid w:val="00347F0D"/>
    <w:pPr>
      <w:widowControl w:val="0"/>
      <w:jc w:val="both"/>
    </w:pPr>
    <w:rPr>
      <w:rFonts w:ascii="Arial" w:hAnsi="Arial"/>
    </w:rPr>
  </w:style>
  <w:style w:type="paragraph" w:customStyle="1" w:styleId="affffff1">
    <w:name w:val="Подпункт договора"/>
    <w:basedOn w:val="a5"/>
    <w:rsid w:val="00347F0D"/>
    <w:pPr>
      <w:jc w:val="both"/>
    </w:pPr>
    <w:rPr>
      <w:rFonts w:ascii="Arial" w:hAnsi="Arial"/>
      <w:sz w:val="20"/>
      <w:szCs w:val="20"/>
    </w:rPr>
  </w:style>
  <w:style w:type="paragraph" w:customStyle="1" w:styleId="affffff2">
    <w:name w:val="Свободная форма"/>
    <w:rsid w:val="00D64579"/>
    <w:rPr>
      <w:rFonts w:ascii="Lucida Grande" w:eastAsia="ヒラギノ角ゴ Pro W3" w:hAnsi="Lucida Grande"/>
      <w:color w:val="000000"/>
    </w:rPr>
  </w:style>
  <w:style w:type="paragraph" w:customStyle="1" w:styleId="222">
    <w:name w:val="Основной текст 22"/>
    <w:basedOn w:val="a5"/>
    <w:rsid w:val="00F176B8"/>
    <w:pPr>
      <w:ind w:left="708" w:hanging="708"/>
      <w:jc w:val="both"/>
    </w:pPr>
    <w:rPr>
      <w:sz w:val="22"/>
      <w:szCs w:val="20"/>
    </w:rPr>
  </w:style>
  <w:style w:type="paragraph" w:customStyle="1" w:styleId="auiue">
    <w:name w:val="au?iue"/>
    <w:rsid w:val="00F176B8"/>
    <w:pPr>
      <w:widowControl w:val="0"/>
      <w:ind w:firstLine="709"/>
      <w:jc w:val="both"/>
    </w:pPr>
    <w:rPr>
      <w:rFonts w:ascii="Journal" w:hAnsi="Journal"/>
      <w:sz w:val="24"/>
    </w:rPr>
  </w:style>
  <w:style w:type="paragraph" w:customStyle="1" w:styleId="3d">
    <w:name w:val="заголовок 3"/>
    <w:basedOn w:val="a5"/>
    <w:next w:val="a5"/>
    <w:rsid w:val="00800219"/>
    <w:pPr>
      <w:keepNext/>
      <w:overflowPunct w:val="0"/>
      <w:autoSpaceDE w:val="0"/>
      <w:autoSpaceDN w:val="0"/>
      <w:adjustRightInd w:val="0"/>
      <w:spacing w:before="240" w:after="60"/>
      <w:textAlignment w:val="baseline"/>
    </w:pPr>
    <w:rPr>
      <w:rFonts w:ascii="Arial Narrow" w:hAnsi="Arial Narrow"/>
      <w:spacing w:val="4"/>
      <w:szCs w:val="20"/>
    </w:rPr>
  </w:style>
  <w:style w:type="paragraph" w:customStyle="1" w:styleId="affffff3">
    <w:name w:val="Базовый"/>
    <w:rsid w:val="007152D3"/>
    <w:pPr>
      <w:widowControl w:val="0"/>
      <w:suppressAutoHyphens/>
      <w:spacing w:after="200" w:line="276" w:lineRule="auto"/>
    </w:pPr>
    <w:rPr>
      <w:rFonts w:ascii="Calibri" w:eastAsia="Lucida Sans Unicode" w:hAnsi="Calibri" w:cs="Tahoma"/>
      <w:color w:val="000000"/>
      <w:sz w:val="22"/>
      <w:szCs w:val="24"/>
      <w:lang w:val="en-US" w:eastAsia="en-US" w:bidi="en-US"/>
    </w:rPr>
  </w:style>
  <w:style w:type="character" w:customStyle="1" w:styleId="itemtext">
    <w:name w:val="itemtext"/>
    <w:basedOn w:val="a6"/>
    <w:rsid w:val="009E5E50"/>
  </w:style>
  <w:style w:type="character" w:customStyle="1" w:styleId="apple-converted-space">
    <w:name w:val="apple-converted-space"/>
    <w:basedOn w:val="a6"/>
    <w:rsid w:val="006D6284"/>
  </w:style>
  <w:style w:type="character" w:styleId="affffff4">
    <w:name w:val="Strong"/>
    <w:basedOn w:val="a6"/>
    <w:uiPriority w:val="22"/>
    <w:qFormat/>
    <w:rsid w:val="009A373A"/>
    <w:rPr>
      <w:b/>
      <w:bCs/>
    </w:rPr>
  </w:style>
  <w:style w:type="paragraph" w:customStyle="1" w:styleId="affffff5">
    <w:name w:val="Îáû÷íûé"/>
    <w:uiPriority w:val="99"/>
    <w:qFormat/>
    <w:rsid w:val="009A373A"/>
    <w:pPr>
      <w:widowControl w:val="0"/>
      <w:suppressAutoHyphens/>
    </w:pPr>
    <w:rPr>
      <w:sz w:val="22"/>
      <w:lang w:val="en-US"/>
    </w:rPr>
  </w:style>
  <w:style w:type="character" w:customStyle="1" w:styleId="wmi-callto">
    <w:name w:val="wmi-callto"/>
    <w:qFormat/>
    <w:rsid w:val="009A373A"/>
  </w:style>
  <w:style w:type="paragraph" w:customStyle="1" w:styleId="msonormal0">
    <w:name w:val="msonormal"/>
    <w:basedOn w:val="a5"/>
    <w:uiPriority w:val="99"/>
    <w:rsid w:val="009A373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46381">
      <w:bodyDiv w:val="1"/>
      <w:marLeft w:val="0"/>
      <w:marRight w:val="0"/>
      <w:marTop w:val="0"/>
      <w:marBottom w:val="0"/>
      <w:divBdr>
        <w:top w:val="none" w:sz="0" w:space="0" w:color="auto"/>
        <w:left w:val="none" w:sz="0" w:space="0" w:color="auto"/>
        <w:bottom w:val="none" w:sz="0" w:space="0" w:color="auto"/>
        <w:right w:val="none" w:sz="0" w:space="0" w:color="auto"/>
      </w:divBdr>
    </w:div>
    <w:div w:id="290063194">
      <w:bodyDiv w:val="1"/>
      <w:marLeft w:val="0"/>
      <w:marRight w:val="0"/>
      <w:marTop w:val="0"/>
      <w:marBottom w:val="0"/>
      <w:divBdr>
        <w:top w:val="none" w:sz="0" w:space="0" w:color="auto"/>
        <w:left w:val="none" w:sz="0" w:space="0" w:color="auto"/>
        <w:bottom w:val="none" w:sz="0" w:space="0" w:color="auto"/>
        <w:right w:val="none" w:sz="0" w:space="0" w:color="auto"/>
      </w:divBdr>
    </w:div>
    <w:div w:id="523177282">
      <w:bodyDiv w:val="1"/>
      <w:marLeft w:val="0"/>
      <w:marRight w:val="0"/>
      <w:marTop w:val="0"/>
      <w:marBottom w:val="0"/>
      <w:divBdr>
        <w:top w:val="none" w:sz="0" w:space="0" w:color="auto"/>
        <w:left w:val="none" w:sz="0" w:space="0" w:color="auto"/>
        <w:bottom w:val="none" w:sz="0" w:space="0" w:color="auto"/>
        <w:right w:val="none" w:sz="0" w:space="0" w:color="auto"/>
      </w:divBdr>
    </w:div>
    <w:div w:id="708838690">
      <w:bodyDiv w:val="1"/>
      <w:marLeft w:val="0"/>
      <w:marRight w:val="0"/>
      <w:marTop w:val="0"/>
      <w:marBottom w:val="0"/>
      <w:divBdr>
        <w:top w:val="none" w:sz="0" w:space="0" w:color="auto"/>
        <w:left w:val="none" w:sz="0" w:space="0" w:color="auto"/>
        <w:bottom w:val="none" w:sz="0" w:space="0" w:color="auto"/>
        <w:right w:val="none" w:sz="0" w:space="0" w:color="auto"/>
      </w:divBdr>
    </w:div>
    <w:div w:id="813837528">
      <w:bodyDiv w:val="1"/>
      <w:marLeft w:val="0"/>
      <w:marRight w:val="0"/>
      <w:marTop w:val="0"/>
      <w:marBottom w:val="0"/>
      <w:divBdr>
        <w:top w:val="none" w:sz="0" w:space="0" w:color="auto"/>
        <w:left w:val="none" w:sz="0" w:space="0" w:color="auto"/>
        <w:bottom w:val="none" w:sz="0" w:space="0" w:color="auto"/>
        <w:right w:val="none" w:sz="0" w:space="0" w:color="auto"/>
      </w:divBdr>
    </w:div>
    <w:div w:id="849026886">
      <w:bodyDiv w:val="1"/>
      <w:marLeft w:val="0"/>
      <w:marRight w:val="0"/>
      <w:marTop w:val="0"/>
      <w:marBottom w:val="0"/>
      <w:divBdr>
        <w:top w:val="none" w:sz="0" w:space="0" w:color="auto"/>
        <w:left w:val="none" w:sz="0" w:space="0" w:color="auto"/>
        <w:bottom w:val="none" w:sz="0" w:space="0" w:color="auto"/>
        <w:right w:val="none" w:sz="0" w:space="0" w:color="auto"/>
      </w:divBdr>
    </w:div>
    <w:div w:id="1051417826">
      <w:bodyDiv w:val="1"/>
      <w:marLeft w:val="0"/>
      <w:marRight w:val="0"/>
      <w:marTop w:val="0"/>
      <w:marBottom w:val="0"/>
      <w:divBdr>
        <w:top w:val="none" w:sz="0" w:space="0" w:color="auto"/>
        <w:left w:val="none" w:sz="0" w:space="0" w:color="auto"/>
        <w:bottom w:val="none" w:sz="0" w:space="0" w:color="auto"/>
        <w:right w:val="none" w:sz="0" w:space="0" w:color="auto"/>
      </w:divBdr>
    </w:div>
    <w:div w:id="1382749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321A61-E282-4DA7-BBF3-0A8DAA229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7322</Words>
  <Characters>41740</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Наименование подразделения</vt:lpstr>
    </vt:vector>
  </TitlesOfParts>
  <Company>Teploenergo, JSC</Company>
  <LinksUpToDate>false</LinksUpToDate>
  <CharactersWithSpaces>48965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Наименование подразделения</dc:title>
  <dc:creator>a.kabarova</dc:creator>
  <cp:lastModifiedBy>user</cp:lastModifiedBy>
  <cp:revision>4</cp:revision>
  <cp:lastPrinted>2025-12-11T09:38:00Z</cp:lastPrinted>
  <dcterms:created xsi:type="dcterms:W3CDTF">2026-05-08T12:11:00Z</dcterms:created>
  <dcterms:modified xsi:type="dcterms:W3CDTF">2026-05-08T14:04:00Z</dcterms:modified>
</cp:coreProperties>
</file>