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9D85E" w14:textId="4F3A232A" w:rsidR="00FE2337" w:rsidRPr="005B13B1" w:rsidRDefault="00FE2337" w:rsidP="00FE2337">
      <w:pPr>
        <w:jc w:val="right"/>
        <w:rPr>
          <w:sz w:val="22"/>
          <w:szCs w:val="22"/>
        </w:rPr>
      </w:pPr>
      <w:r w:rsidRPr="005B13B1">
        <w:rPr>
          <w:sz w:val="22"/>
          <w:szCs w:val="22"/>
        </w:rPr>
        <w:t xml:space="preserve">Приложение № </w:t>
      </w:r>
      <w:r>
        <w:rPr>
          <w:sz w:val="22"/>
          <w:szCs w:val="22"/>
        </w:rPr>
        <w:t>1</w:t>
      </w:r>
      <w:r w:rsidRPr="005B13B1">
        <w:rPr>
          <w:sz w:val="22"/>
          <w:szCs w:val="22"/>
        </w:rPr>
        <w:t xml:space="preserve"> к Договору </w:t>
      </w:r>
    </w:p>
    <w:p w14:paraId="715E69A2" w14:textId="77777777" w:rsidR="00FE2337" w:rsidRPr="005B13B1" w:rsidRDefault="00FE2337" w:rsidP="00FE2337">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4E0763BC" w14:textId="77777777" w:rsidR="00FE2337" w:rsidRDefault="00FE2337" w:rsidP="00FE2337">
      <w:pPr>
        <w:pStyle w:val="ConsPlusNonformat"/>
        <w:jc w:val="both"/>
        <w:rPr>
          <w:rFonts w:ascii="Times New Roman" w:hAnsi="Times New Roman" w:cs="Times New Roman"/>
          <w:sz w:val="22"/>
          <w:szCs w:val="22"/>
        </w:rPr>
      </w:pPr>
    </w:p>
    <w:p w14:paraId="2BB9309A" w14:textId="77777777" w:rsidR="00FE2337" w:rsidRDefault="00FE2337" w:rsidP="00FE2337">
      <w:pPr>
        <w:jc w:val="right"/>
        <w:rPr>
          <w:b/>
          <w:bCs/>
          <w:sz w:val="28"/>
          <w:szCs w:val="28"/>
        </w:rPr>
      </w:pPr>
    </w:p>
    <w:p w14:paraId="3378C9D3" w14:textId="4684B028" w:rsidR="004C252D" w:rsidRDefault="00FE2337" w:rsidP="004C252D">
      <w:pPr>
        <w:ind w:right="-14"/>
        <w:jc w:val="center"/>
        <w:rPr>
          <w:b/>
          <w:sz w:val="22"/>
          <w:szCs w:val="22"/>
        </w:rPr>
      </w:pPr>
      <w:r>
        <w:rPr>
          <w:b/>
          <w:sz w:val="22"/>
          <w:szCs w:val="22"/>
        </w:rPr>
        <w:t>Спецификация</w:t>
      </w:r>
    </w:p>
    <w:p w14:paraId="28F470E7" w14:textId="3B4D401C" w:rsidR="004C252D" w:rsidRDefault="004C252D" w:rsidP="004C252D">
      <w:pPr>
        <w:autoSpaceDE w:val="0"/>
        <w:autoSpaceDN w:val="0"/>
        <w:adjustRightInd w:val="0"/>
        <w:jc w:val="center"/>
        <w:rPr>
          <w:b/>
          <w:sz w:val="24"/>
          <w:szCs w:val="24"/>
        </w:rPr>
      </w:pPr>
      <w:r w:rsidRPr="00FE2337">
        <w:rPr>
          <w:b/>
          <w:bCs/>
          <w:sz w:val="24"/>
          <w:szCs w:val="24"/>
        </w:rPr>
        <w:t xml:space="preserve">на </w:t>
      </w:r>
      <w:hyperlink r:id="rId5" w:history="1">
        <w:r w:rsidR="00FE2337">
          <w:rPr>
            <w:rStyle w:val="af1"/>
            <w:b/>
            <w:color w:val="auto"/>
            <w:sz w:val="24"/>
            <w:szCs w:val="24"/>
            <w:u w:val="none"/>
          </w:rPr>
          <w:t>п</w:t>
        </w:r>
        <w:r w:rsidR="00FE2337" w:rsidRPr="00FE2337">
          <w:rPr>
            <w:rStyle w:val="af1"/>
            <w:b/>
            <w:color w:val="auto"/>
            <w:sz w:val="24"/>
            <w:szCs w:val="24"/>
            <w:u w:val="none"/>
          </w:rPr>
          <w:t>оставк</w:t>
        </w:r>
        <w:r w:rsidR="00FE2337">
          <w:rPr>
            <w:rStyle w:val="af1"/>
            <w:b/>
            <w:color w:val="auto"/>
            <w:sz w:val="24"/>
            <w:szCs w:val="24"/>
            <w:u w:val="none"/>
          </w:rPr>
          <w:t>у</w:t>
        </w:r>
        <w:r w:rsidR="00FE2337" w:rsidRPr="00FE2337">
          <w:rPr>
            <w:rStyle w:val="af1"/>
            <w:b/>
            <w:color w:val="auto"/>
            <w:sz w:val="24"/>
            <w:szCs w:val="24"/>
            <w:u w:val="none"/>
          </w:rPr>
          <w:t xml:space="preserve"> и брендирование подсолнечного масла к фестивалю «Петербург. Пространство Булгакова»</w:t>
        </w:r>
      </w:hyperlink>
    </w:p>
    <w:p w14:paraId="25C34FE7" w14:textId="77777777" w:rsidR="00FE2337" w:rsidRDefault="00FE2337" w:rsidP="004C252D">
      <w:pPr>
        <w:autoSpaceDE w:val="0"/>
        <w:autoSpaceDN w:val="0"/>
        <w:adjustRightInd w:val="0"/>
        <w:jc w:val="center"/>
        <w:rPr>
          <w:b/>
          <w:sz w:val="24"/>
          <w:szCs w:val="24"/>
        </w:rPr>
      </w:pPr>
    </w:p>
    <w:p w14:paraId="4CF54639" w14:textId="77777777" w:rsidR="00FE2337" w:rsidRPr="00FE2337" w:rsidRDefault="00FE2337" w:rsidP="004C252D">
      <w:pPr>
        <w:autoSpaceDE w:val="0"/>
        <w:autoSpaceDN w:val="0"/>
        <w:adjustRightInd w:val="0"/>
        <w:jc w:val="center"/>
        <w:rPr>
          <w:b/>
          <w:sz w:val="24"/>
          <w:szCs w:val="24"/>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2246"/>
        <w:gridCol w:w="6101"/>
        <w:gridCol w:w="1277"/>
        <w:gridCol w:w="872"/>
        <w:gridCol w:w="1442"/>
        <w:gridCol w:w="984"/>
        <w:gridCol w:w="1591"/>
      </w:tblGrid>
      <w:tr w:rsidR="00FE2337" w:rsidRPr="008D34A1" w14:paraId="257205DC" w14:textId="77777777" w:rsidTr="00FE2337">
        <w:tc>
          <w:tcPr>
            <w:tcW w:w="238" w:type="pct"/>
            <w:vAlign w:val="center"/>
          </w:tcPr>
          <w:p w14:paraId="46703233" w14:textId="77777777" w:rsidR="00FE2337" w:rsidRPr="00FE2337" w:rsidRDefault="00FE2337" w:rsidP="00656066">
            <w:pPr>
              <w:jc w:val="center"/>
              <w:rPr>
                <w:bCs/>
                <w:sz w:val="22"/>
                <w:szCs w:val="22"/>
              </w:rPr>
            </w:pPr>
            <w:r w:rsidRPr="00FE2337">
              <w:rPr>
                <w:bCs/>
                <w:sz w:val="22"/>
                <w:szCs w:val="22"/>
              </w:rPr>
              <w:t>№ п/п</w:t>
            </w:r>
          </w:p>
        </w:tc>
        <w:tc>
          <w:tcPr>
            <w:tcW w:w="737" w:type="pct"/>
            <w:vAlign w:val="center"/>
          </w:tcPr>
          <w:p w14:paraId="5942B7A7" w14:textId="77777777" w:rsidR="00FE2337" w:rsidRPr="00FE2337" w:rsidRDefault="00FE2337" w:rsidP="00656066">
            <w:pPr>
              <w:jc w:val="center"/>
              <w:rPr>
                <w:bCs/>
                <w:sz w:val="22"/>
                <w:szCs w:val="22"/>
              </w:rPr>
            </w:pPr>
            <w:r w:rsidRPr="00FE2337">
              <w:rPr>
                <w:bCs/>
                <w:sz w:val="22"/>
                <w:szCs w:val="22"/>
              </w:rPr>
              <w:t>Наименование услуг</w:t>
            </w:r>
          </w:p>
        </w:tc>
        <w:tc>
          <w:tcPr>
            <w:tcW w:w="2002" w:type="pct"/>
          </w:tcPr>
          <w:p w14:paraId="6F8C556F" w14:textId="77777777" w:rsidR="00FE2337" w:rsidRPr="00FE2337" w:rsidRDefault="00FE2337" w:rsidP="00656066">
            <w:pPr>
              <w:snapToGrid w:val="0"/>
              <w:spacing w:line="276" w:lineRule="auto"/>
              <w:jc w:val="center"/>
              <w:rPr>
                <w:sz w:val="22"/>
                <w:szCs w:val="22"/>
                <w:lang w:eastAsia="en-US"/>
              </w:rPr>
            </w:pPr>
            <w:r w:rsidRPr="00FE2337">
              <w:rPr>
                <w:sz w:val="22"/>
                <w:szCs w:val="22"/>
                <w:lang w:eastAsia="en-US"/>
              </w:rPr>
              <w:t>Характеристики</w:t>
            </w:r>
          </w:p>
          <w:p w14:paraId="75B6865F" w14:textId="77777777" w:rsidR="00FE2337" w:rsidRPr="00FE2337" w:rsidRDefault="00FE2337" w:rsidP="00656066">
            <w:pPr>
              <w:jc w:val="center"/>
              <w:rPr>
                <w:bCs/>
                <w:sz w:val="22"/>
                <w:szCs w:val="22"/>
              </w:rPr>
            </w:pPr>
            <w:r w:rsidRPr="00FE2337">
              <w:rPr>
                <w:sz w:val="22"/>
                <w:szCs w:val="22"/>
                <w:lang w:eastAsia="en-US"/>
              </w:rPr>
              <w:t>товара</w:t>
            </w:r>
          </w:p>
        </w:tc>
        <w:tc>
          <w:tcPr>
            <w:tcW w:w="419" w:type="pct"/>
            <w:vAlign w:val="center"/>
          </w:tcPr>
          <w:p w14:paraId="764DDEDF" w14:textId="77777777" w:rsidR="00FE2337" w:rsidRPr="00FE2337" w:rsidRDefault="00FE2337" w:rsidP="00656066">
            <w:pPr>
              <w:jc w:val="center"/>
              <w:rPr>
                <w:bCs/>
                <w:sz w:val="22"/>
                <w:szCs w:val="22"/>
              </w:rPr>
            </w:pPr>
            <w:r w:rsidRPr="00FE2337">
              <w:rPr>
                <w:bCs/>
                <w:sz w:val="22"/>
                <w:szCs w:val="22"/>
              </w:rPr>
              <w:t>Требуемое количество</w:t>
            </w:r>
          </w:p>
        </w:tc>
        <w:tc>
          <w:tcPr>
            <w:tcW w:w="286" w:type="pct"/>
            <w:vAlign w:val="center"/>
          </w:tcPr>
          <w:p w14:paraId="246C14AA" w14:textId="77777777" w:rsidR="00FE2337" w:rsidRPr="00FE2337" w:rsidRDefault="00FE2337" w:rsidP="00656066">
            <w:pPr>
              <w:jc w:val="center"/>
              <w:rPr>
                <w:bCs/>
                <w:sz w:val="22"/>
                <w:szCs w:val="22"/>
              </w:rPr>
            </w:pPr>
            <w:r w:rsidRPr="00FE2337">
              <w:rPr>
                <w:bCs/>
                <w:sz w:val="22"/>
                <w:szCs w:val="22"/>
              </w:rPr>
              <w:t xml:space="preserve">Ед. изм. </w:t>
            </w:r>
          </w:p>
        </w:tc>
        <w:tc>
          <w:tcPr>
            <w:tcW w:w="473" w:type="pct"/>
          </w:tcPr>
          <w:p w14:paraId="616176C7" w14:textId="77777777" w:rsidR="00FE2337" w:rsidRPr="00FE2337" w:rsidRDefault="00FE2337" w:rsidP="00656066">
            <w:pPr>
              <w:jc w:val="center"/>
              <w:rPr>
                <w:bCs/>
                <w:sz w:val="22"/>
                <w:szCs w:val="22"/>
              </w:rPr>
            </w:pPr>
            <w:r w:rsidRPr="00FE2337">
              <w:rPr>
                <w:bCs/>
                <w:sz w:val="22"/>
                <w:szCs w:val="22"/>
              </w:rPr>
              <w:t>Цена за единицу (руб.)</w:t>
            </w:r>
          </w:p>
        </w:tc>
        <w:tc>
          <w:tcPr>
            <w:tcW w:w="323" w:type="pct"/>
            <w:vAlign w:val="center"/>
          </w:tcPr>
          <w:p w14:paraId="731692E5" w14:textId="77777777" w:rsidR="00FE2337" w:rsidRPr="00FE2337" w:rsidRDefault="00FE2337" w:rsidP="00656066">
            <w:pPr>
              <w:jc w:val="center"/>
              <w:rPr>
                <w:bCs/>
                <w:sz w:val="22"/>
                <w:szCs w:val="22"/>
              </w:rPr>
            </w:pPr>
            <w:r w:rsidRPr="00FE2337">
              <w:rPr>
                <w:bCs/>
                <w:sz w:val="22"/>
                <w:szCs w:val="22"/>
              </w:rPr>
              <w:t>НДС %</w:t>
            </w:r>
          </w:p>
        </w:tc>
        <w:tc>
          <w:tcPr>
            <w:tcW w:w="522" w:type="pct"/>
            <w:vAlign w:val="center"/>
          </w:tcPr>
          <w:p w14:paraId="440E5CE4" w14:textId="77777777" w:rsidR="00FE2337" w:rsidRPr="00FE2337" w:rsidRDefault="00FE2337" w:rsidP="00656066">
            <w:pPr>
              <w:jc w:val="center"/>
              <w:rPr>
                <w:bCs/>
                <w:sz w:val="22"/>
                <w:szCs w:val="22"/>
              </w:rPr>
            </w:pPr>
          </w:p>
          <w:p w14:paraId="760E80D9" w14:textId="77777777" w:rsidR="00FE2337" w:rsidRPr="00FE2337" w:rsidRDefault="00FE2337" w:rsidP="00656066">
            <w:pPr>
              <w:jc w:val="center"/>
              <w:rPr>
                <w:bCs/>
                <w:sz w:val="22"/>
                <w:szCs w:val="22"/>
              </w:rPr>
            </w:pPr>
            <w:r w:rsidRPr="00FE2337">
              <w:rPr>
                <w:bCs/>
                <w:sz w:val="22"/>
                <w:szCs w:val="22"/>
              </w:rPr>
              <w:t>Итого (руб.)</w:t>
            </w:r>
          </w:p>
        </w:tc>
      </w:tr>
      <w:tr w:rsidR="00FE2337" w:rsidRPr="008D34A1" w14:paraId="6416B6E5" w14:textId="77777777" w:rsidTr="00FE2337">
        <w:trPr>
          <w:trHeight w:val="454"/>
        </w:trPr>
        <w:tc>
          <w:tcPr>
            <w:tcW w:w="238" w:type="pct"/>
            <w:vAlign w:val="center"/>
          </w:tcPr>
          <w:p w14:paraId="22579AAC" w14:textId="77777777" w:rsidR="00FE2337" w:rsidRPr="00FE2337" w:rsidRDefault="00FE2337" w:rsidP="00656066">
            <w:pPr>
              <w:jc w:val="center"/>
              <w:rPr>
                <w:bCs/>
                <w:sz w:val="22"/>
                <w:szCs w:val="22"/>
              </w:rPr>
            </w:pPr>
            <w:r w:rsidRPr="00FE2337">
              <w:rPr>
                <w:bCs/>
                <w:sz w:val="22"/>
                <w:szCs w:val="22"/>
              </w:rPr>
              <w:t>1</w:t>
            </w:r>
          </w:p>
        </w:tc>
        <w:tc>
          <w:tcPr>
            <w:tcW w:w="737" w:type="pct"/>
            <w:vAlign w:val="center"/>
          </w:tcPr>
          <w:p w14:paraId="15D5727B" w14:textId="3275AD76" w:rsidR="00FE2337" w:rsidRPr="00FE2337" w:rsidRDefault="00FE2337" w:rsidP="00656066">
            <w:pPr>
              <w:jc w:val="both"/>
              <w:rPr>
                <w:bCs/>
                <w:sz w:val="22"/>
                <w:szCs w:val="22"/>
              </w:rPr>
            </w:pPr>
            <w:r w:rsidRPr="00FE2337">
              <w:rPr>
                <w:sz w:val="22"/>
                <w:szCs w:val="22"/>
                <w:lang w:eastAsia="en-US"/>
              </w:rPr>
              <w:t xml:space="preserve">Подсолнечное масло сувенирное </w:t>
            </w:r>
          </w:p>
        </w:tc>
        <w:tc>
          <w:tcPr>
            <w:tcW w:w="2002" w:type="pct"/>
            <w:vAlign w:val="center"/>
          </w:tcPr>
          <w:p w14:paraId="7867C212" w14:textId="77777777" w:rsidR="00FE2337" w:rsidRPr="00FE2337" w:rsidRDefault="00FE2337" w:rsidP="00FE2337">
            <w:pPr>
              <w:rPr>
                <w:bCs/>
                <w:sz w:val="22"/>
                <w:szCs w:val="22"/>
              </w:rPr>
            </w:pPr>
            <w:r w:rsidRPr="00FE2337">
              <w:rPr>
                <w:bCs/>
                <w:sz w:val="22"/>
                <w:szCs w:val="22"/>
              </w:rPr>
              <w:t xml:space="preserve">Масло разлито в емкости объемом 0,5 л. </w:t>
            </w:r>
          </w:p>
          <w:p w14:paraId="3F8D1C08" w14:textId="0E03A197" w:rsidR="00FE2337" w:rsidRPr="00FE2337" w:rsidRDefault="00FE2337" w:rsidP="00FE2337">
            <w:pPr>
              <w:rPr>
                <w:bCs/>
                <w:sz w:val="22"/>
                <w:szCs w:val="22"/>
              </w:rPr>
            </w:pPr>
            <w:r w:rsidRPr="00FE2337">
              <w:rPr>
                <w:bCs/>
                <w:sz w:val="22"/>
                <w:szCs w:val="22"/>
              </w:rPr>
              <w:t>На фронтальной стороне бутылки наклейка с сим</w:t>
            </w:r>
            <w:r w:rsidRPr="00FE2337">
              <w:rPr>
                <w:bCs/>
                <w:sz w:val="22"/>
                <w:szCs w:val="22"/>
              </w:rPr>
              <w:t>в</w:t>
            </w:r>
            <w:r w:rsidRPr="00FE2337">
              <w:rPr>
                <w:bCs/>
                <w:sz w:val="22"/>
                <w:szCs w:val="22"/>
              </w:rPr>
              <w:t xml:space="preserve">оликой фестиваля: печать офсетная по системе </w:t>
            </w:r>
            <w:proofErr w:type="spellStart"/>
            <w:r w:rsidRPr="00FE2337">
              <w:rPr>
                <w:bCs/>
                <w:sz w:val="22"/>
                <w:szCs w:val="22"/>
              </w:rPr>
              <w:t>pantone</w:t>
            </w:r>
            <w:proofErr w:type="spellEnd"/>
            <w:r w:rsidRPr="00FE2337">
              <w:rPr>
                <w:bCs/>
                <w:sz w:val="22"/>
                <w:szCs w:val="22"/>
              </w:rPr>
              <w:t xml:space="preserve"> 2+0, </w:t>
            </w:r>
            <w:proofErr w:type="spellStart"/>
            <w:r w:rsidRPr="00FE2337">
              <w:rPr>
                <w:bCs/>
                <w:sz w:val="22"/>
                <w:szCs w:val="22"/>
              </w:rPr>
              <w:t>плоттерная</w:t>
            </w:r>
            <w:proofErr w:type="spellEnd"/>
            <w:r w:rsidRPr="00FE2337">
              <w:rPr>
                <w:bCs/>
                <w:sz w:val="22"/>
                <w:szCs w:val="22"/>
              </w:rPr>
              <w:t xml:space="preserve"> резка в формат изделия.</w:t>
            </w:r>
          </w:p>
          <w:p w14:paraId="23794389" w14:textId="77777777" w:rsidR="00FE2337" w:rsidRPr="00FE2337" w:rsidRDefault="00FE2337" w:rsidP="00FE2337">
            <w:pPr>
              <w:rPr>
                <w:bCs/>
                <w:sz w:val="22"/>
                <w:szCs w:val="22"/>
              </w:rPr>
            </w:pPr>
          </w:p>
          <w:p w14:paraId="7E20B66F" w14:textId="77777777" w:rsidR="00FE2337" w:rsidRPr="00FE2337" w:rsidRDefault="00FE2337" w:rsidP="00FE2337">
            <w:pPr>
              <w:rPr>
                <w:bCs/>
                <w:sz w:val="22"/>
                <w:szCs w:val="22"/>
              </w:rPr>
            </w:pPr>
            <w:r w:rsidRPr="00FE2337">
              <w:rPr>
                <w:bCs/>
                <w:sz w:val="22"/>
                <w:szCs w:val="22"/>
              </w:rPr>
              <w:t xml:space="preserve">На горлышке бутылки </w:t>
            </w:r>
            <w:proofErr w:type="spellStart"/>
            <w:r w:rsidRPr="00FE2337">
              <w:rPr>
                <w:bCs/>
                <w:sz w:val="22"/>
                <w:szCs w:val="22"/>
              </w:rPr>
              <w:t>некхенгер</w:t>
            </w:r>
            <w:proofErr w:type="spellEnd"/>
            <w:r w:rsidRPr="00FE2337">
              <w:rPr>
                <w:bCs/>
                <w:sz w:val="22"/>
                <w:szCs w:val="22"/>
              </w:rPr>
              <w:t xml:space="preserve"> форматом 100*70мм. Бумага мелованная 170г/м, печать офсетная по системе </w:t>
            </w:r>
            <w:proofErr w:type="spellStart"/>
            <w:r w:rsidRPr="00FE2337">
              <w:rPr>
                <w:bCs/>
                <w:sz w:val="22"/>
                <w:szCs w:val="22"/>
              </w:rPr>
              <w:t>pantone</w:t>
            </w:r>
            <w:proofErr w:type="spellEnd"/>
            <w:r w:rsidRPr="00FE2337">
              <w:rPr>
                <w:bCs/>
                <w:sz w:val="22"/>
                <w:szCs w:val="22"/>
              </w:rPr>
              <w:t xml:space="preserve"> 2+1, </w:t>
            </w:r>
            <w:proofErr w:type="spellStart"/>
            <w:r w:rsidRPr="00FE2337">
              <w:rPr>
                <w:bCs/>
                <w:sz w:val="22"/>
                <w:szCs w:val="22"/>
              </w:rPr>
              <w:t>биговка</w:t>
            </w:r>
            <w:proofErr w:type="spellEnd"/>
            <w:r w:rsidRPr="00FE2337">
              <w:rPr>
                <w:bCs/>
                <w:sz w:val="22"/>
                <w:szCs w:val="22"/>
              </w:rPr>
              <w:t xml:space="preserve">, сверление отверстий. </w:t>
            </w:r>
          </w:p>
          <w:p w14:paraId="4803AE18" w14:textId="3C5AD65A" w:rsidR="00FE2337" w:rsidRPr="00FE2337" w:rsidRDefault="00FE2337" w:rsidP="00FE2337">
            <w:pPr>
              <w:rPr>
                <w:bCs/>
                <w:sz w:val="22"/>
                <w:szCs w:val="22"/>
              </w:rPr>
            </w:pPr>
            <w:proofErr w:type="spellStart"/>
            <w:r w:rsidRPr="00FE2337">
              <w:rPr>
                <w:bCs/>
                <w:sz w:val="22"/>
                <w:szCs w:val="22"/>
              </w:rPr>
              <w:t>Некхенгер</w:t>
            </w:r>
            <w:proofErr w:type="spellEnd"/>
            <w:r w:rsidRPr="00FE2337">
              <w:rPr>
                <w:bCs/>
                <w:sz w:val="22"/>
                <w:szCs w:val="22"/>
              </w:rPr>
              <w:t xml:space="preserve"> крепится джутовым шнуром, диаметром 2мм. </w:t>
            </w:r>
          </w:p>
          <w:p w14:paraId="3895A2CA" w14:textId="362DA7FF" w:rsidR="00FE2337" w:rsidRPr="00FE2337" w:rsidRDefault="00FE2337" w:rsidP="00FE2337">
            <w:pPr>
              <w:rPr>
                <w:bCs/>
                <w:i/>
                <w:iCs/>
                <w:sz w:val="22"/>
                <w:szCs w:val="22"/>
              </w:rPr>
            </w:pPr>
            <w:r w:rsidRPr="00FE2337">
              <w:rPr>
                <w:bCs/>
                <w:sz w:val="22"/>
                <w:szCs w:val="22"/>
              </w:rPr>
              <w:t>Упаковка в коробки из гофрокартона.</w:t>
            </w:r>
          </w:p>
        </w:tc>
        <w:tc>
          <w:tcPr>
            <w:tcW w:w="419" w:type="pct"/>
            <w:vAlign w:val="center"/>
          </w:tcPr>
          <w:p w14:paraId="5F92EB82" w14:textId="21AF713D" w:rsidR="00FE2337" w:rsidRPr="00FE2337" w:rsidRDefault="00FE2337" w:rsidP="00656066">
            <w:pPr>
              <w:jc w:val="center"/>
              <w:rPr>
                <w:bCs/>
                <w:sz w:val="22"/>
                <w:szCs w:val="22"/>
              </w:rPr>
            </w:pPr>
            <w:r w:rsidRPr="00FE2337">
              <w:rPr>
                <w:bCs/>
                <w:sz w:val="22"/>
                <w:szCs w:val="22"/>
              </w:rPr>
              <w:t>200</w:t>
            </w:r>
          </w:p>
        </w:tc>
        <w:tc>
          <w:tcPr>
            <w:tcW w:w="286" w:type="pct"/>
            <w:vAlign w:val="center"/>
          </w:tcPr>
          <w:p w14:paraId="2261C90C" w14:textId="77777777" w:rsidR="00FE2337" w:rsidRPr="00FE2337" w:rsidRDefault="00FE2337" w:rsidP="00656066">
            <w:pPr>
              <w:jc w:val="center"/>
              <w:rPr>
                <w:bCs/>
                <w:sz w:val="22"/>
                <w:szCs w:val="22"/>
              </w:rPr>
            </w:pPr>
            <w:proofErr w:type="spellStart"/>
            <w:r w:rsidRPr="00FE2337">
              <w:rPr>
                <w:bCs/>
                <w:sz w:val="22"/>
                <w:szCs w:val="22"/>
              </w:rPr>
              <w:t>шт</w:t>
            </w:r>
            <w:proofErr w:type="spellEnd"/>
          </w:p>
        </w:tc>
        <w:tc>
          <w:tcPr>
            <w:tcW w:w="473" w:type="pct"/>
            <w:vAlign w:val="center"/>
          </w:tcPr>
          <w:p w14:paraId="1C6A9DA4" w14:textId="77777777" w:rsidR="00FE2337" w:rsidRPr="00FE2337" w:rsidRDefault="00FE2337" w:rsidP="00656066">
            <w:pPr>
              <w:jc w:val="center"/>
              <w:rPr>
                <w:bCs/>
                <w:sz w:val="22"/>
                <w:szCs w:val="22"/>
              </w:rPr>
            </w:pPr>
          </w:p>
        </w:tc>
        <w:tc>
          <w:tcPr>
            <w:tcW w:w="323" w:type="pct"/>
            <w:vAlign w:val="center"/>
          </w:tcPr>
          <w:p w14:paraId="412E4C9B" w14:textId="77777777" w:rsidR="00FE2337" w:rsidRPr="00FE2337" w:rsidRDefault="00FE2337" w:rsidP="00656066">
            <w:pPr>
              <w:jc w:val="center"/>
              <w:rPr>
                <w:bCs/>
                <w:sz w:val="22"/>
                <w:szCs w:val="22"/>
              </w:rPr>
            </w:pPr>
          </w:p>
        </w:tc>
        <w:tc>
          <w:tcPr>
            <w:tcW w:w="522" w:type="pct"/>
            <w:vAlign w:val="center"/>
          </w:tcPr>
          <w:p w14:paraId="283DC0B5" w14:textId="77777777" w:rsidR="00FE2337" w:rsidRPr="00FE2337" w:rsidRDefault="00FE2337" w:rsidP="00656066">
            <w:pPr>
              <w:jc w:val="center"/>
              <w:rPr>
                <w:bCs/>
                <w:sz w:val="22"/>
                <w:szCs w:val="22"/>
              </w:rPr>
            </w:pPr>
          </w:p>
        </w:tc>
      </w:tr>
      <w:tr w:rsidR="00FE2337" w:rsidRPr="008D34A1" w14:paraId="2D2A5445" w14:textId="77777777" w:rsidTr="00FE2337">
        <w:trPr>
          <w:trHeight w:val="454"/>
        </w:trPr>
        <w:tc>
          <w:tcPr>
            <w:tcW w:w="4478" w:type="pct"/>
            <w:gridSpan w:val="7"/>
          </w:tcPr>
          <w:p w14:paraId="5673528C" w14:textId="77777777" w:rsidR="00FE2337" w:rsidRPr="00FE2337" w:rsidRDefault="00FE2337" w:rsidP="00656066">
            <w:pPr>
              <w:jc w:val="right"/>
              <w:rPr>
                <w:bCs/>
                <w:sz w:val="22"/>
                <w:szCs w:val="22"/>
              </w:rPr>
            </w:pPr>
            <w:r w:rsidRPr="00FE2337">
              <w:rPr>
                <w:bCs/>
                <w:sz w:val="22"/>
                <w:szCs w:val="22"/>
              </w:rPr>
              <w:t>Итого, в т.ч. НДС:</w:t>
            </w:r>
          </w:p>
        </w:tc>
        <w:tc>
          <w:tcPr>
            <w:tcW w:w="522" w:type="pct"/>
            <w:vAlign w:val="center"/>
          </w:tcPr>
          <w:p w14:paraId="21329928" w14:textId="77777777" w:rsidR="00FE2337" w:rsidRPr="00FE2337" w:rsidRDefault="00FE2337" w:rsidP="00656066">
            <w:pPr>
              <w:jc w:val="center"/>
              <w:rPr>
                <w:bCs/>
                <w:sz w:val="22"/>
                <w:szCs w:val="22"/>
              </w:rPr>
            </w:pPr>
          </w:p>
        </w:tc>
      </w:tr>
    </w:tbl>
    <w:p w14:paraId="09BC6C9A" w14:textId="77777777" w:rsidR="00763961" w:rsidRDefault="00763961" w:rsidP="004C252D">
      <w:pPr>
        <w:autoSpaceDE w:val="0"/>
        <w:autoSpaceDN w:val="0"/>
        <w:adjustRightInd w:val="0"/>
        <w:jc w:val="center"/>
        <w:rPr>
          <w:b/>
          <w:sz w:val="24"/>
          <w:szCs w:val="24"/>
        </w:rPr>
      </w:pPr>
    </w:p>
    <w:p w14:paraId="3E801BB6" w14:textId="77777777" w:rsidR="00FE2337" w:rsidRDefault="00FE2337" w:rsidP="004C252D">
      <w:pPr>
        <w:autoSpaceDE w:val="0"/>
        <w:autoSpaceDN w:val="0"/>
        <w:adjustRightInd w:val="0"/>
        <w:jc w:val="center"/>
        <w:rPr>
          <w:b/>
          <w:sz w:val="24"/>
          <w:szCs w:val="24"/>
        </w:rPr>
      </w:pPr>
    </w:p>
    <w:tbl>
      <w:tblPr>
        <w:tblW w:w="10218" w:type="dxa"/>
        <w:tblInd w:w="108" w:type="dxa"/>
        <w:tblLayout w:type="fixed"/>
        <w:tblLook w:val="04A0" w:firstRow="1" w:lastRow="0" w:firstColumn="1" w:lastColumn="0" w:noHBand="0" w:noVBand="1"/>
      </w:tblPr>
      <w:tblGrid>
        <w:gridCol w:w="5092"/>
        <w:gridCol w:w="5126"/>
      </w:tblGrid>
      <w:tr w:rsidR="00FE2337" w:rsidRPr="008D34A1" w14:paraId="0A19895C" w14:textId="77777777" w:rsidTr="00656066">
        <w:trPr>
          <w:trHeight w:val="836"/>
        </w:trPr>
        <w:tc>
          <w:tcPr>
            <w:tcW w:w="5092" w:type="dxa"/>
          </w:tcPr>
          <w:p w14:paraId="47B9D8FE" w14:textId="77777777" w:rsidR="00FE2337" w:rsidRPr="008D34A1" w:rsidRDefault="00FE2337" w:rsidP="00656066">
            <w:pPr>
              <w:widowControl w:val="0"/>
              <w:spacing w:line="100" w:lineRule="atLeast"/>
              <w:rPr>
                <w:b/>
                <w:bCs/>
                <w:color w:val="262626"/>
                <w:sz w:val="22"/>
                <w:szCs w:val="22"/>
              </w:rPr>
            </w:pPr>
            <w:r w:rsidRPr="008D34A1">
              <w:rPr>
                <w:b/>
                <w:bCs/>
                <w:sz w:val="22"/>
                <w:szCs w:val="22"/>
              </w:rPr>
              <w:t>Покупатель:</w:t>
            </w:r>
          </w:p>
          <w:p w14:paraId="3FC67213" w14:textId="77777777" w:rsidR="00FE2337" w:rsidRPr="008D34A1" w:rsidRDefault="00FE2337" w:rsidP="00656066">
            <w:pPr>
              <w:tabs>
                <w:tab w:val="left" w:pos="2328"/>
              </w:tabs>
              <w:snapToGrid w:val="0"/>
              <w:spacing w:line="0" w:lineRule="atLeast"/>
              <w:ind w:left="5" w:right="-10" w:hanging="15"/>
              <w:rPr>
                <w:sz w:val="22"/>
                <w:szCs w:val="22"/>
              </w:rPr>
            </w:pPr>
            <w:r w:rsidRPr="008D34A1">
              <w:rPr>
                <w:sz w:val="22"/>
                <w:szCs w:val="22"/>
              </w:rPr>
              <w:t>СПб ГБУК «Санкт-Петербургский Молодежный театр»</w:t>
            </w:r>
          </w:p>
        </w:tc>
        <w:tc>
          <w:tcPr>
            <w:tcW w:w="5126" w:type="dxa"/>
          </w:tcPr>
          <w:p w14:paraId="3B1308A9" w14:textId="77777777" w:rsidR="00FE2337" w:rsidRPr="008D34A1" w:rsidRDefault="00FE2337" w:rsidP="00656066">
            <w:pPr>
              <w:pStyle w:val="af3"/>
              <w:rPr>
                <w:rFonts w:ascii="Times New Roman" w:hAnsi="Times New Roman" w:cs="Times New Roman"/>
                <w:b/>
                <w:bCs/>
                <w:sz w:val="22"/>
                <w:szCs w:val="22"/>
              </w:rPr>
            </w:pPr>
            <w:r w:rsidRPr="008D34A1">
              <w:rPr>
                <w:rFonts w:ascii="Times New Roman" w:hAnsi="Times New Roman" w:cs="Times New Roman"/>
                <w:b/>
                <w:bCs/>
                <w:sz w:val="22"/>
                <w:szCs w:val="22"/>
              </w:rPr>
              <w:t>Поставщик:</w:t>
            </w:r>
          </w:p>
          <w:p w14:paraId="6440195A" w14:textId="77777777" w:rsidR="00FE2337" w:rsidRPr="008D34A1" w:rsidRDefault="00FE2337" w:rsidP="00656066">
            <w:pPr>
              <w:pStyle w:val="af3"/>
              <w:rPr>
                <w:rFonts w:ascii="Times New Roman" w:hAnsi="Times New Roman" w:cs="Times New Roman"/>
                <w:sz w:val="22"/>
                <w:szCs w:val="22"/>
              </w:rPr>
            </w:pPr>
          </w:p>
        </w:tc>
      </w:tr>
      <w:tr w:rsidR="00FE2337" w:rsidRPr="008D34A1" w14:paraId="3ABC13DC" w14:textId="77777777" w:rsidTr="00656066">
        <w:trPr>
          <w:trHeight w:val="865"/>
        </w:trPr>
        <w:tc>
          <w:tcPr>
            <w:tcW w:w="5092" w:type="dxa"/>
          </w:tcPr>
          <w:p w14:paraId="10B744F9" w14:textId="1B79A1B4" w:rsidR="00FE2337" w:rsidRPr="008D34A1" w:rsidRDefault="00E9798B" w:rsidP="00656066">
            <w:pPr>
              <w:widowControl w:val="0"/>
              <w:spacing w:line="100" w:lineRule="atLeast"/>
              <w:jc w:val="both"/>
              <w:rPr>
                <w:sz w:val="22"/>
                <w:szCs w:val="22"/>
              </w:rPr>
            </w:pPr>
            <w:r>
              <w:rPr>
                <w:sz w:val="22"/>
                <w:szCs w:val="22"/>
              </w:rPr>
              <w:t xml:space="preserve">и. о. </w:t>
            </w:r>
            <w:r w:rsidR="00FE2337" w:rsidRPr="008D34A1">
              <w:rPr>
                <w:sz w:val="22"/>
                <w:szCs w:val="22"/>
              </w:rPr>
              <w:t>Директор</w:t>
            </w:r>
            <w:r>
              <w:rPr>
                <w:sz w:val="22"/>
                <w:szCs w:val="22"/>
              </w:rPr>
              <w:t>а</w:t>
            </w:r>
          </w:p>
          <w:p w14:paraId="61DDC0EC" w14:textId="77777777" w:rsidR="00FE2337" w:rsidRPr="008D34A1" w:rsidRDefault="00FE2337" w:rsidP="00656066">
            <w:pPr>
              <w:widowControl w:val="0"/>
              <w:spacing w:line="100" w:lineRule="atLeast"/>
              <w:jc w:val="both"/>
              <w:rPr>
                <w:sz w:val="22"/>
                <w:szCs w:val="22"/>
              </w:rPr>
            </w:pPr>
            <w:r w:rsidRPr="008D34A1">
              <w:rPr>
                <w:sz w:val="22"/>
                <w:szCs w:val="22"/>
              </w:rPr>
              <w:t xml:space="preserve">                          </w:t>
            </w:r>
          </w:p>
          <w:p w14:paraId="133F0DFB" w14:textId="08154145" w:rsidR="00FE2337" w:rsidRPr="008D34A1" w:rsidRDefault="00FE2337" w:rsidP="00656066">
            <w:pPr>
              <w:widowControl w:val="0"/>
              <w:spacing w:line="100" w:lineRule="atLeast"/>
              <w:jc w:val="both"/>
              <w:rPr>
                <w:sz w:val="22"/>
                <w:szCs w:val="22"/>
              </w:rPr>
            </w:pPr>
            <w:r w:rsidRPr="008D34A1">
              <w:rPr>
                <w:sz w:val="22"/>
                <w:szCs w:val="22"/>
              </w:rPr>
              <w:t>________________/</w:t>
            </w:r>
            <w:r w:rsidR="00E9798B">
              <w:rPr>
                <w:sz w:val="22"/>
                <w:szCs w:val="22"/>
              </w:rPr>
              <w:t>Смирнов М.А.</w:t>
            </w:r>
            <w:r w:rsidRPr="008D34A1">
              <w:rPr>
                <w:sz w:val="22"/>
                <w:szCs w:val="22"/>
              </w:rPr>
              <w:t>/</w:t>
            </w:r>
          </w:p>
          <w:p w14:paraId="75080D67" w14:textId="77777777" w:rsidR="00FE2337" w:rsidRPr="008D34A1" w:rsidRDefault="00FE2337" w:rsidP="00656066">
            <w:pPr>
              <w:widowControl w:val="0"/>
              <w:spacing w:line="100" w:lineRule="atLeast"/>
              <w:jc w:val="both"/>
              <w:rPr>
                <w:sz w:val="22"/>
                <w:szCs w:val="22"/>
              </w:rPr>
            </w:pPr>
            <w:r w:rsidRPr="008D34A1">
              <w:rPr>
                <w:sz w:val="22"/>
                <w:szCs w:val="22"/>
              </w:rPr>
              <w:t xml:space="preserve">подписан </w:t>
            </w:r>
            <w:proofErr w:type="spellStart"/>
            <w:r w:rsidRPr="008D34A1">
              <w:rPr>
                <w:sz w:val="22"/>
                <w:szCs w:val="22"/>
              </w:rPr>
              <w:t>эцп</w:t>
            </w:r>
            <w:proofErr w:type="spellEnd"/>
          </w:p>
        </w:tc>
        <w:tc>
          <w:tcPr>
            <w:tcW w:w="5126" w:type="dxa"/>
          </w:tcPr>
          <w:p w14:paraId="50F72399" w14:textId="77777777" w:rsidR="00FE2337" w:rsidRPr="008D34A1" w:rsidRDefault="00FE2337" w:rsidP="00656066">
            <w:pPr>
              <w:rPr>
                <w:sz w:val="22"/>
                <w:szCs w:val="22"/>
              </w:rPr>
            </w:pPr>
          </w:p>
          <w:p w14:paraId="341D9619" w14:textId="77777777" w:rsidR="00FE2337" w:rsidRPr="008D34A1" w:rsidRDefault="00FE2337" w:rsidP="00656066">
            <w:pPr>
              <w:rPr>
                <w:sz w:val="22"/>
                <w:szCs w:val="22"/>
              </w:rPr>
            </w:pPr>
          </w:p>
          <w:p w14:paraId="6E141E09" w14:textId="77777777" w:rsidR="00FE2337" w:rsidRPr="008D34A1" w:rsidRDefault="00FE2337" w:rsidP="00656066">
            <w:pPr>
              <w:widowControl w:val="0"/>
              <w:spacing w:line="100" w:lineRule="atLeast"/>
              <w:jc w:val="both"/>
              <w:rPr>
                <w:sz w:val="22"/>
                <w:szCs w:val="22"/>
              </w:rPr>
            </w:pPr>
            <w:r w:rsidRPr="008D34A1">
              <w:rPr>
                <w:sz w:val="22"/>
                <w:szCs w:val="22"/>
              </w:rPr>
              <w:t>________________/</w:t>
            </w:r>
          </w:p>
          <w:p w14:paraId="14D14120" w14:textId="77777777" w:rsidR="00FE2337" w:rsidRPr="008D34A1" w:rsidRDefault="00FE2337" w:rsidP="00656066">
            <w:pPr>
              <w:rPr>
                <w:sz w:val="22"/>
                <w:szCs w:val="22"/>
              </w:rPr>
            </w:pPr>
            <w:r w:rsidRPr="008D34A1">
              <w:rPr>
                <w:sz w:val="22"/>
                <w:szCs w:val="22"/>
              </w:rPr>
              <w:t xml:space="preserve">подписан </w:t>
            </w:r>
            <w:proofErr w:type="spellStart"/>
            <w:r w:rsidRPr="008D34A1">
              <w:rPr>
                <w:sz w:val="22"/>
                <w:szCs w:val="22"/>
              </w:rPr>
              <w:t>эцп</w:t>
            </w:r>
            <w:proofErr w:type="spellEnd"/>
          </w:p>
        </w:tc>
      </w:tr>
    </w:tbl>
    <w:p w14:paraId="3ADCE7EA" w14:textId="77777777" w:rsidR="00FE2337" w:rsidRDefault="00FE2337" w:rsidP="004C252D">
      <w:pPr>
        <w:autoSpaceDE w:val="0"/>
        <w:autoSpaceDN w:val="0"/>
        <w:adjustRightInd w:val="0"/>
        <w:jc w:val="center"/>
        <w:rPr>
          <w:b/>
          <w:sz w:val="24"/>
          <w:szCs w:val="24"/>
        </w:rPr>
      </w:pPr>
    </w:p>
    <w:sectPr w:rsidR="00FE2337" w:rsidSect="0076396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jaVu San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26748"/>
    <w:multiLevelType w:val="multilevel"/>
    <w:tmpl w:val="3DC880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5552A8"/>
    <w:multiLevelType w:val="hybridMultilevel"/>
    <w:tmpl w:val="04D0E878"/>
    <w:lvl w:ilvl="0" w:tplc="C1DA72D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F8670F"/>
    <w:multiLevelType w:val="hybridMultilevel"/>
    <w:tmpl w:val="179E570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8B63E7B"/>
    <w:multiLevelType w:val="hybridMultilevel"/>
    <w:tmpl w:val="96BC3FE6"/>
    <w:lvl w:ilvl="0" w:tplc="9FF62F0E">
      <w:start w:val="1"/>
      <w:numFmt w:val="decimal"/>
      <w:lvlText w:val="%1."/>
      <w:lvlJc w:val="left"/>
      <w:pPr>
        <w:ind w:left="750" w:hanging="7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827015792">
    <w:abstractNumId w:val="3"/>
  </w:num>
  <w:num w:numId="2" w16cid:durableId="125779186">
    <w:abstractNumId w:val="1"/>
  </w:num>
  <w:num w:numId="3" w16cid:durableId="2005475366">
    <w:abstractNumId w:val="2"/>
  </w:num>
  <w:num w:numId="4" w16cid:durableId="1402681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77C"/>
    <w:rsid w:val="0002606B"/>
    <w:rsid w:val="00075259"/>
    <w:rsid w:val="00164A3A"/>
    <w:rsid w:val="0017277C"/>
    <w:rsid w:val="001A76CE"/>
    <w:rsid w:val="001D6005"/>
    <w:rsid w:val="00274B7C"/>
    <w:rsid w:val="00286706"/>
    <w:rsid w:val="003D46B9"/>
    <w:rsid w:val="003E3380"/>
    <w:rsid w:val="00444FD3"/>
    <w:rsid w:val="004C252D"/>
    <w:rsid w:val="004F0B9F"/>
    <w:rsid w:val="004F5695"/>
    <w:rsid w:val="005532C5"/>
    <w:rsid w:val="005571AB"/>
    <w:rsid w:val="005E7D43"/>
    <w:rsid w:val="005F7703"/>
    <w:rsid w:val="006A6E2C"/>
    <w:rsid w:val="006C6073"/>
    <w:rsid w:val="00751B8D"/>
    <w:rsid w:val="00763961"/>
    <w:rsid w:val="007A1E6A"/>
    <w:rsid w:val="00897659"/>
    <w:rsid w:val="008B4750"/>
    <w:rsid w:val="00972774"/>
    <w:rsid w:val="00A52D6F"/>
    <w:rsid w:val="00AE7F69"/>
    <w:rsid w:val="00B52A5C"/>
    <w:rsid w:val="00B8368D"/>
    <w:rsid w:val="00BF377F"/>
    <w:rsid w:val="00CD3F34"/>
    <w:rsid w:val="00D50D44"/>
    <w:rsid w:val="00DE3063"/>
    <w:rsid w:val="00E9798B"/>
    <w:rsid w:val="00F314BD"/>
    <w:rsid w:val="00F43D9D"/>
    <w:rsid w:val="00FC50BE"/>
    <w:rsid w:val="00FE2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94A7"/>
  <w15:chartTrackingRefBased/>
  <w15:docId w15:val="{7C413F16-F824-4C52-B21E-53585B7F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F69"/>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17277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17277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17277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17277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17277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17277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17277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17277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17277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277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7277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7277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7277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7277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7277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7277C"/>
    <w:rPr>
      <w:rFonts w:eastAsiaTheme="majorEastAsia" w:cstheme="majorBidi"/>
      <w:color w:val="595959" w:themeColor="text1" w:themeTint="A6"/>
    </w:rPr>
  </w:style>
  <w:style w:type="character" w:customStyle="1" w:styleId="80">
    <w:name w:val="Заголовок 8 Знак"/>
    <w:basedOn w:val="a0"/>
    <w:link w:val="8"/>
    <w:uiPriority w:val="9"/>
    <w:semiHidden/>
    <w:rsid w:val="0017277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7277C"/>
    <w:rPr>
      <w:rFonts w:eastAsiaTheme="majorEastAsia" w:cstheme="majorBidi"/>
      <w:color w:val="272727" w:themeColor="text1" w:themeTint="D8"/>
    </w:rPr>
  </w:style>
  <w:style w:type="paragraph" w:styleId="a3">
    <w:name w:val="Title"/>
    <w:aliases w:val="Название Знак Знак"/>
    <w:basedOn w:val="a"/>
    <w:next w:val="a"/>
    <w:link w:val="a4"/>
    <w:qFormat/>
    <w:rsid w:val="0017277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aliases w:val="Название Знак Знак Знак"/>
    <w:basedOn w:val="a0"/>
    <w:link w:val="a3"/>
    <w:uiPriority w:val="10"/>
    <w:rsid w:val="0017277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277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17277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7277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17277C"/>
    <w:rPr>
      <w:i/>
      <w:iCs/>
      <w:color w:val="404040" w:themeColor="text1" w:themeTint="BF"/>
    </w:rPr>
  </w:style>
  <w:style w:type="paragraph" w:styleId="a7">
    <w:name w:val="List Paragraph"/>
    <w:basedOn w:val="a"/>
    <w:link w:val="a8"/>
    <w:qFormat/>
    <w:rsid w:val="0017277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9">
    <w:name w:val="Intense Emphasis"/>
    <w:basedOn w:val="a0"/>
    <w:uiPriority w:val="21"/>
    <w:qFormat/>
    <w:rsid w:val="0017277C"/>
    <w:rPr>
      <w:i/>
      <w:iCs/>
      <w:color w:val="2F5496" w:themeColor="accent1" w:themeShade="BF"/>
    </w:rPr>
  </w:style>
  <w:style w:type="paragraph" w:styleId="aa">
    <w:name w:val="Intense Quote"/>
    <w:basedOn w:val="a"/>
    <w:next w:val="a"/>
    <w:link w:val="ab"/>
    <w:uiPriority w:val="30"/>
    <w:qFormat/>
    <w:rsid w:val="0017277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b">
    <w:name w:val="Выделенная цитата Знак"/>
    <w:basedOn w:val="a0"/>
    <w:link w:val="aa"/>
    <w:uiPriority w:val="30"/>
    <w:rsid w:val="0017277C"/>
    <w:rPr>
      <w:i/>
      <w:iCs/>
      <w:color w:val="2F5496" w:themeColor="accent1" w:themeShade="BF"/>
    </w:rPr>
  </w:style>
  <w:style w:type="character" w:styleId="ac">
    <w:name w:val="Intense Reference"/>
    <w:basedOn w:val="a0"/>
    <w:uiPriority w:val="32"/>
    <w:qFormat/>
    <w:rsid w:val="0017277C"/>
    <w:rPr>
      <w:b/>
      <w:bCs/>
      <w:smallCaps/>
      <w:color w:val="2F5496" w:themeColor="accent1" w:themeShade="BF"/>
      <w:spacing w:val="5"/>
    </w:rPr>
  </w:style>
  <w:style w:type="table" w:styleId="ad">
    <w:name w:val="Table Grid"/>
    <w:uiPriority w:val="59"/>
    <w:rsid w:val="00F314BD"/>
    <w:pPr>
      <w:spacing w:after="0" w:line="240" w:lineRule="auto"/>
    </w:pPr>
    <w:rPr>
      <w:rFonts w:ascii="Times New Roman" w:eastAsia="DejaVu Sans" w:hAnsi="Times New Roman" w:cs="DejaVu Sans"/>
      <w:kern w:val="0"/>
      <w:sz w:val="24"/>
      <w:szCs w:val="24"/>
      <w:lang w:val="en-US" w:eastAsia="zh-CN" w:bidi="hi-I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Normal (Web)"/>
    <w:basedOn w:val="a"/>
    <w:uiPriority w:val="99"/>
    <w:semiHidden/>
    <w:unhideWhenUsed/>
    <w:rsid w:val="00F314BD"/>
    <w:pPr>
      <w:spacing w:before="100" w:beforeAutospacing="1" w:after="100" w:afterAutospacing="1"/>
    </w:pPr>
    <w:rPr>
      <w:sz w:val="24"/>
      <w:szCs w:val="24"/>
    </w:rPr>
  </w:style>
  <w:style w:type="paragraph" w:styleId="af">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
    <w:link w:val="af0"/>
    <w:unhideWhenUsed/>
    <w:rsid w:val="005E7D43"/>
    <w:pPr>
      <w:widowControl w:val="0"/>
      <w:autoSpaceDE w:val="0"/>
      <w:autoSpaceDN w:val="0"/>
      <w:adjustRightInd w:val="0"/>
      <w:spacing w:after="120"/>
    </w:pPr>
  </w:style>
  <w:style w:type="character" w:customStyle="1" w:styleId="af0">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
    <w:basedOn w:val="a0"/>
    <w:link w:val="af"/>
    <w:rsid w:val="005E7D43"/>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link w:val="a7"/>
    <w:locked/>
    <w:rsid w:val="005E7D43"/>
  </w:style>
  <w:style w:type="character" w:customStyle="1" w:styleId="11">
    <w:name w:val="Заголовок Знак1"/>
    <w:aliases w:val="Название Знак Знак Знак1"/>
    <w:basedOn w:val="a0"/>
    <w:rsid w:val="005E7D43"/>
    <w:rPr>
      <w:rFonts w:ascii="Arial" w:eastAsia="SimSun" w:hAnsi="Arial" w:cs="Mangal"/>
      <w:sz w:val="28"/>
      <w:szCs w:val="28"/>
      <w:lang w:eastAsia="ar-SA"/>
    </w:rPr>
  </w:style>
  <w:style w:type="character" w:styleId="af1">
    <w:name w:val="Hyperlink"/>
    <w:basedOn w:val="a0"/>
    <w:uiPriority w:val="99"/>
    <w:unhideWhenUsed/>
    <w:rsid w:val="00FE2337"/>
    <w:rPr>
      <w:color w:val="0563C1" w:themeColor="hyperlink"/>
      <w:u w:val="single"/>
    </w:rPr>
  </w:style>
  <w:style w:type="character" w:styleId="af2">
    <w:name w:val="Unresolved Mention"/>
    <w:basedOn w:val="a0"/>
    <w:uiPriority w:val="99"/>
    <w:semiHidden/>
    <w:unhideWhenUsed/>
    <w:rsid w:val="00FE2337"/>
    <w:rPr>
      <w:color w:val="605E5C"/>
      <w:shd w:val="clear" w:color="auto" w:fill="E1DFDD"/>
    </w:rPr>
  </w:style>
  <w:style w:type="paragraph" w:customStyle="1" w:styleId="ConsPlusNonformat">
    <w:name w:val="ConsPlusNonformat"/>
    <w:qFormat/>
    <w:rsid w:val="00FE2337"/>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af3">
    <w:name w:val="Прижатый влево"/>
    <w:basedOn w:val="a"/>
    <w:next w:val="a"/>
    <w:uiPriority w:val="99"/>
    <w:qFormat/>
    <w:rsid w:val="00FE2337"/>
    <w:pPr>
      <w:widowControl w:val="0"/>
      <w:autoSpaceDE w:val="0"/>
      <w:autoSpaceDN w:val="0"/>
      <w:adjustRightInd w:val="0"/>
    </w:pPr>
    <w:rPr>
      <w:rFonts w:ascii="Times New Roman CYR" w:eastAsiaTheme="minorEastAsia"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store.gz-spb.ru/electronicshop/procedure/form/view/764326/?backurl=L2VsZWN0cm9uaWNzaG9wL2NhdGFsb2cvcHJvY2VkdXJlL2N1c3RvbWVyL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Pages>
  <Words>168</Words>
  <Characters>962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2025-12-16T08:58:00Z</dcterms:created>
  <dcterms:modified xsi:type="dcterms:W3CDTF">2026-05-12T10:59:00Z</dcterms:modified>
</cp:coreProperties>
</file>