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7C9F0" w14:textId="3974BB2A" w:rsidR="007A5C6F" w:rsidRPr="00B82448" w:rsidRDefault="007A5C6F" w:rsidP="007A5C6F">
      <w:pPr>
        <w:widowControl w:val="0"/>
        <w:autoSpaceDE w:val="0"/>
        <w:autoSpaceDN w:val="0"/>
        <w:adjustRightInd w:val="0"/>
        <w:jc w:val="center"/>
        <w:outlineLvl w:val="0"/>
        <w:rPr>
          <w:rFonts w:ascii="Times New Roman" w:eastAsia="Times New Roman" w:hAnsi="Times New Roman"/>
          <w:b/>
          <w:sz w:val="24"/>
          <w:szCs w:val="24"/>
          <w:lang w:eastAsia="ru-RU"/>
        </w:rPr>
      </w:pPr>
      <w:r w:rsidRPr="00B82448">
        <w:rPr>
          <w:rFonts w:ascii="Times New Roman" w:eastAsia="Times New Roman" w:hAnsi="Times New Roman"/>
          <w:b/>
          <w:sz w:val="24"/>
          <w:szCs w:val="24"/>
          <w:lang w:eastAsia="ru-RU"/>
        </w:rPr>
        <w:t>ГОСУДАРСТВЕННЫЙ КОНТРАКТ САНКТ-ПЕТЕРБУРГА № ОП-Ю</w:t>
      </w:r>
      <w:r w:rsidR="00F24098">
        <w:rPr>
          <w:rFonts w:ascii="Times New Roman" w:eastAsia="Times New Roman" w:hAnsi="Times New Roman"/>
          <w:b/>
          <w:sz w:val="24"/>
          <w:szCs w:val="24"/>
          <w:lang w:eastAsia="ru-RU"/>
        </w:rPr>
        <w:t xml:space="preserve">67 </w:t>
      </w:r>
    </w:p>
    <w:p w14:paraId="2B1AB775" w14:textId="77777777" w:rsidR="007A5C6F" w:rsidRPr="00B82448" w:rsidRDefault="007A5C6F" w:rsidP="007A5C6F">
      <w:pPr>
        <w:widowControl w:val="0"/>
        <w:autoSpaceDE w:val="0"/>
        <w:autoSpaceDN w:val="0"/>
        <w:adjustRightInd w:val="0"/>
        <w:jc w:val="center"/>
        <w:outlineLvl w:val="0"/>
        <w:rPr>
          <w:rFonts w:ascii="Times New Roman" w:eastAsia="Times New Roman" w:hAnsi="Times New Roman"/>
          <w:sz w:val="24"/>
          <w:szCs w:val="24"/>
          <w:lang w:eastAsia="ru-RU"/>
        </w:rPr>
      </w:pPr>
    </w:p>
    <w:p w14:paraId="3AFCD0FB" w14:textId="4E3D19DE" w:rsidR="007A5C6F" w:rsidRPr="00B82448" w:rsidRDefault="007A5C6F" w:rsidP="007A5C6F">
      <w:pPr>
        <w:widowControl w:val="0"/>
        <w:autoSpaceDE w:val="0"/>
        <w:autoSpaceDN w:val="0"/>
        <w:adjustRightInd w:val="0"/>
        <w:spacing w:before="120"/>
        <w:jc w:val="both"/>
        <w:rPr>
          <w:rFonts w:ascii="Times New Roman" w:eastAsia="Times New Roman" w:hAnsi="Times New Roman"/>
          <w:sz w:val="24"/>
          <w:szCs w:val="24"/>
          <w:lang w:eastAsia="ru-RU"/>
        </w:rPr>
      </w:pPr>
      <w:r w:rsidRPr="00B82448">
        <w:rPr>
          <w:rFonts w:ascii="Times New Roman" w:eastAsia="Times New Roman" w:hAnsi="Times New Roman"/>
          <w:sz w:val="24"/>
          <w:szCs w:val="24"/>
          <w:lang w:eastAsia="ru-RU"/>
        </w:rPr>
        <w:t>Санкт-Петербург</w:t>
      </w:r>
      <w:r w:rsidRPr="00B82448">
        <w:rPr>
          <w:rFonts w:ascii="Times New Roman" w:eastAsia="Times New Roman" w:hAnsi="Times New Roman"/>
          <w:sz w:val="24"/>
          <w:szCs w:val="24"/>
          <w:lang w:eastAsia="ru-RU"/>
        </w:rPr>
        <w:tab/>
      </w:r>
      <w:r w:rsidRPr="00B82448">
        <w:rPr>
          <w:rFonts w:ascii="Times New Roman" w:eastAsia="Times New Roman" w:hAnsi="Times New Roman"/>
          <w:sz w:val="24"/>
          <w:szCs w:val="24"/>
          <w:lang w:eastAsia="ru-RU"/>
        </w:rPr>
        <w:tab/>
      </w:r>
      <w:r w:rsidRPr="00B82448">
        <w:rPr>
          <w:rFonts w:ascii="Times New Roman" w:eastAsia="Times New Roman" w:hAnsi="Times New Roman"/>
          <w:sz w:val="24"/>
          <w:szCs w:val="24"/>
          <w:lang w:eastAsia="ru-RU"/>
        </w:rPr>
        <w:tab/>
      </w:r>
      <w:r w:rsidRPr="00B82448">
        <w:rPr>
          <w:rFonts w:ascii="Times New Roman" w:eastAsia="Times New Roman" w:hAnsi="Times New Roman"/>
          <w:sz w:val="24"/>
          <w:szCs w:val="24"/>
          <w:lang w:eastAsia="ru-RU"/>
        </w:rPr>
        <w:tab/>
      </w:r>
      <w:r w:rsidRPr="00B82448">
        <w:rPr>
          <w:rFonts w:ascii="Times New Roman" w:eastAsia="Times New Roman" w:hAnsi="Times New Roman"/>
          <w:sz w:val="24"/>
          <w:szCs w:val="24"/>
          <w:lang w:eastAsia="ru-RU"/>
        </w:rPr>
        <w:tab/>
      </w:r>
      <w:r w:rsidRPr="00B82448">
        <w:rPr>
          <w:rFonts w:ascii="Times New Roman" w:eastAsia="Times New Roman" w:hAnsi="Times New Roman"/>
          <w:sz w:val="24"/>
          <w:szCs w:val="24"/>
          <w:lang w:eastAsia="ru-RU"/>
        </w:rPr>
        <w:tab/>
        <w:t xml:space="preserve">             </w:t>
      </w:r>
      <w:proofErr w:type="gramStart"/>
      <w:r w:rsidRPr="00B82448">
        <w:rPr>
          <w:rFonts w:ascii="Times New Roman" w:eastAsia="Times New Roman" w:hAnsi="Times New Roman"/>
          <w:sz w:val="24"/>
          <w:szCs w:val="24"/>
          <w:lang w:eastAsia="ru-RU"/>
        </w:rPr>
        <w:t xml:space="preserve">   «</w:t>
      </w:r>
      <w:proofErr w:type="gramEnd"/>
      <w:r w:rsidRPr="00B82448">
        <w:rPr>
          <w:rFonts w:ascii="Times New Roman" w:eastAsia="Times New Roman" w:hAnsi="Times New Roman"/>
          <w:sz w:val="24"/>
          <w:szCs w:val="24"/>
          <w:lang w:eastAsia="ru-RU"/>
        </w:rPr>
        <w:t>____» ____________202</w:t>
      </w:r>
      <w:r>
        <w:rPr>
          <w:rFonts w:ascii="Times New Roman" w:eastAsia="Times New Roman" w:hAnsi="Times New Roman"/>
          <w:sz w:val="24"/>
          <w:szCs w:val="24"/>
          <w:lang w:eastAsia="ru-RU"/>
        </w:rPr>
        <w:t>6</w:t>
      </w:r>
      <w:r w:rsidR="00F24098">
        <w:rPr>
          <w:rFonts w:ascii="Times New Roman" w:eastAsia="Times New Roman" w:hAnsi="Times New Roman"/>
          <w:sz w:val="24"/>
          <w:szCs w:val="24"/>
          <w:lang w:eastAsia="ru-RU"/>
        </w:rPr>
        <w:t xml:space="preserve"> </w:t>
      </w:r>
      <w:r w:rsidRPr="00B82448">
        <w:rPr>
          <w:rFonts w:ascii="Times New Roman" w:eastAsia="Times New Roman" w:hAnsi="Times New Roman"/>
          <w:sz w:val="24"/>
          <w:szCs w:val="24"/>
          <w:lang w:eastAsia="ru-RU"/>
        </w:rPr>
        <w:t xml:space="preserve">г. </w:t>
      </w:r>
    </w:p>
    <w:p w14:paraId="0FE9FFFC" w14:textId="77777777" w:rsidR="007A5C6F" w:rsidRPr="00B82448" w:rsidRDefault="007A5C6F" w:rsidP="007A5C6F">
      <w:pPr>
        <w:widowControl w:val="0"/>
        <w:autoSpaceDE w:val="0"/>
        <w:autoSpaceDN w:val="0"/>
        <w:adjustRightInd w:val="0"/>
        <w:spacing w:before="120"/>
        <w:jc w:val="both"/>
        <w:rPr>
          <w:rFonts w:ascii="Times New Roman" w:eastAsia="Times New Roman" w:hAnsi="Times New Roman"/>
          <w:sz w:val="24"/>
          <w:szCs w:val="24"/>
          <w:lang w:eastAsia="ru-RU"/>
        </w:rPr>
      </w:pPr>
    </w:p>
    <w:p w14:paraId="1F0E0F03" w14:textId="77777777" w:rsidR="007A5C6F" w:rsidRPr="00B82448" w:rsidRDefault="007A5C6F" w:rsidP="007A5C6F">
      <w:pPr>
        <w:widowControl w:val="0"/>
        <w:autoSpaceDE w:val="0"/>
        <w:autoSpaceDN w:val="0"/>
        <w:adjustRightInd w:val="0"/>
        <w:ind w:right="-2" w:firstLine="540"/>
        <w:jc w:val="both"/>
        <w:rPr>
          <w:rFonts w:ascii="Times New Roman" w:eastAsia="Times New Roman" w:hAnsi="Times New Roman"/>
          <w:bCs/>
          <w:sz w:val="24"/>
          <w:szCs w:val="24"/>
          <w:lang w:eastAsia="ru-RU"/>
        </w:rPr>
      </w:pPr>
      <w:r w:rsidRPr="00B82448">
        <w:rPr>
          <w:rFonts w:ascii="Times New Roman" w:eastAsia="Times New Roman" w:hAnsi="Times New Roman"/>
          <w:bCs/>
          <w:sz w:val="24"/>
          <w:szCs w:val="24"/>
          <w:lang w:eastAsia="ru-RU"/>
        </w:rPr>
        <w:t>Санкт-Петербургское государственное казённое учреждение «Организатор перевозок», именуемое в дальнейшем «Заказчик», в лице заместителя директора Семенова Александра Андреевича, действующего на основании доверенности от 01.01.202</w:t>
      </w:r>
      <w:r>
        <w:rPr>
          <w:rFonts w:ascii="Times New Roman" w:eastAsia="Times New Roman" w:hAnsi="Times New Roman"/>
          <w:bCs/>
          <w:sz w:val="24"/>
          <w:szCs w:val="24"/>
          <w:lang w:eastAsia="ru-RU"/>
        </w:rPr>
        <w:t>6</w:t>
      </w:r>
      <w:r w:rsidRPr="00B82448">
        <w:rPr>
          <w:rFonts w:ascii="Times New Roman" w:eastAsia="Times New Roman" w:hAnsi="Times New Roman"/>
          <w:bCs/>
          <w:sz w:val="24"/>
          <w:szCs w:val="24"/>
          <w:lang w:eastAsia="ru-RU"/>
        </w:rPr>
        <w:t xml:space="preserve"> № 4, с одной стороны</w:t>
      </w:r>
      <w:r w:rsidRPr="00B82448">
        <w:rPr>
          <w:rFonts w:ascii="Times New Roman" w:eastAsia="Times New Roman" w:hAnsi="Times New Roman"/>
          <w:sz w:val="24"/>
          <w:szCs w:val="24"/>
          <w:lang w:eastAsia="ru-RU"/>
        </w:rPr>
        <w:t xml:space="preserve">, и________________________________, именуемое в дальнейшем «Исполнитель», в лице ___________________________________, действующего на основании __________________, с другой стороны, именуемые в дальнейшем вместе «Стороны», а по отдельности – «Сторона», в соответствии с </w:t>
      </w:r>
      <w:r w:rsidRPr="00B82448">
        <w:rPr>
          <w:rFonts w:ascii="Times New Roman" w:eastAsia="Calibri" w:hAnsi="Times New Roman"/>
          <w:color w:val="000000"/>
          <w:sz w:val="24"/>
          <w:szCs w:val="24"/>
        </w:rPr>
        <w:t xml:space="preserve">п. 4. ч. 1 ст. 93 </w:t>
      </w:r>
      <w:r w:rsidRPr="00B82448">
        <w:rPr>
          <w:rFonts w:ascii="Times New Roman" w:hAnsi="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82448">
        <w:rPr>
          <w:rFonts w:ascii="Times New Roman" w:eastAsia="Times New Roman" w:hAnsi="Times New Roman"/>
          <w:sz w:val="24"/>
          <w:szCs w:val="24"/>
          <w:lang w:eastAsia="ru-RU"/>
        </w:rPr>
        <w:t>заключили настоящий государственный контракт Санкт-Петербурга (далее – Контракт) о нижеследующем:</w:t>
      </w:r>
    </w:p>
    <w:p w14:paraId="79629CDC" w14:textId="77777777" w:rsidR="007A5C6F" w:rsidRPr="00B82448" w:rsidRDefault="007A5C6F" w:rsidP="007A5C6F">
      <w:pPr>
        <w:widowControl w:val="0"/>
        <w:autoSpaceDE w:val="0"/>
        <w:autoSpaceDN w:val="0"/>
        <w:adjustRightInd w:val="0"/>
        <w:ind w:right="-2" w:firstLine="540"/>
        <w:jc w:val="both"/>
        <w:rPr>
          <w:rFonts w:ascii="Times New Roman" w:eastAsia="Times New Roman" w:hAnsi="Times New Roman"/>
          <w:b/>
          <w:bCs/>
          <w:sz w:val="24"/>
          <w:szCs w:val="24"/>
          <w:lang w:eastAsia="ru-RU"/>
        </w:rPr>
      </w:pPr>
    </w:p>
    <w:p w14:paraId="57289BA8" w14:textId="77777777" w:rsidR="007A5C6F" w:rsidRDefault="007A5C6F" w:rsidP="007A5C6F">
      <w:pPr>
        <w:widowControl w:val="0"/>
        <w:autoSpaceDE w:val="0"/>
        <w:autoSpaceDN w:val="0"/>
        <w:adjustRightInd w:val="0"/>
        <w:ind w:right="-2" w:firstLine="540"/>
        <w:jc w:val="center"/>
        <w:rPr>
          <w:rFonts w:ascii="Times New Roman" w:eastAsia="Times New Roman" w:hAnsi="Times New Roman"/>
          <w:b/>
          <w:bCs/>
          <w:sz w:val="24"/>
          <w:szCs w:val="24"/>
          <w:lang w:eastAsia="ru-RU"/>
        </w:rPr>
      </w:pPr>
      <w:r w:rsidRPr="00B82448">
        <w:rPr>
          <w:rFonts w:ascii="Times New Roman" w:eastAsia="Times New Roman" w:hAnsi="Times New Roman"/>
          <w:b/>
          <w:bCs/>
          <w:sz w:val="24"/>
          <w:szCs w:val="24"/>
          <w:lang w:eastAsia="ru-RU"/>
        </w:rPr>
        <w:t>1. ПРЕДМЕТ КОНТРАКТА</w:t>
      </w:r>
    </w:p>
    <w:p w14:paraId="4BE8600F" w14:textId="77777777" w:rsidR="007A5C6F" w:rsidRPr="00B82448" w:rsidRDefault="007A5C6F" w:rsidP="007A5C6F">
      <w:pPr>
        <w:widowControl w:val="0"/>
        <w:autoSpaceDE w:val="0"/>
        <w:autoSpaceDN w:val="0"/>
        <w:adjustRightInd w:val="0"/>
        <w:ind w:right="-2" w:firstLine="540"/>
        <w:jc w:val="center"/>
        <w:rPr>
          <w:rFonts w:ascii="Times New Roman" w:eastAsia="Times New Roman" w:hAnsi="Times New Roman"/>
          <w:b/>
          <w:bCs/>
          <w:sz w:val="24"/>
          <w:szCs w:val="24"/>
          <w:lang w:eastAsia="ru-RU"/>
        </w:rPr>
      </w:pPr>
    </w:p>
    <w:p w14:paraId="2CBA0C19" w14:textId="77777777" w:rsidR="007A5C6F" w:rsidRPr="00F24098" w:rsidRDefault="007A5C6F" w:rsidP="007A5C6F">
      <w:pPr>
        <w:widowControl w:val="0"/>
        <w:autoSpaceDE w:val="0"/>
        <w:autoSpaceDN w:val="0"/>
        <w:adjustRightInd w:val="0"/>
        <w:ind w:right="-2" w:firstLine="540"/>
        <w:jc w:val="both"/>
        <w:rPr>
          <w:rFonts w:ascii="Times New Roman" w:eastAsia="Times New Roman" w:hAnsi="Times New Roman"/>
          <w:color w:val="000000" w:themeColor="text1"/>
          <w:sz w:val="24"/>
          <w:szCs w:val="24"/>
          <w:lang w:eastAsia="ru-RU"/>
        </w:rPr>
      </w:pPr>
      <w:r w:rsidRPr="00B82448">
        <w:rPr>
          <w:rFonts w:ascii="Times New Roman" w:eastAsia="Times New Roman" w:hAnsi="Times New Roman"/>
          <w:sz w:val="24"/>
          <w:szCs w:val="24"/>
          <w:lang w:eastAsia="ru-RU"/>
        </w:rPr>
        <w:t xml:space="preserve">1.1. В соответствии с настоящим Контрактом Исполнитель обязуется оказать услуги по утилизации </w:t>
      </w:r>
      <w:r>
        <w:rPr>
          <w:rFonts w:ascii="Times New Roman" w:eastAsia="Times New Roman" w:hAnsi="Times New Roman"/>
          <w:sz w:val="24"/>
          <w:szCs w:val="24"/>
          <w:lang w:eastAsia="ru-RU"/>
        </w:rPr>
        <w:t xml:space="preserve">(уничтожению) </w:t>
      </w:r>
      <w:r w:rsidRPr="00B82448">
        <w:rPr>
          <w:rFonts w:ascii="Times New Roman" w:eastAsia="Times New Roman" w:hAnsi="Times New Roman"/>
          <w:sz w:val="24"/>
          <w:szCs w:val="24"/>
          <w:lang w:eastAsia="ru-RU"/>
        </w:rPr>
        <w:t xml:space="preserve">движимого имущества СПб ГКУ «Организатор перевозок», признанного непригодным для дельнейшего использования по целевому назначению (далее – движимое имущество) для </w:t>
      </w:r>
      <w:r w:rsidRPr="00F24098">
        <w:rPr>
          <w:rFonts w:ascii="Times New Roman" w:eastAsia="Times New Roman" w:hAnsi="Times New Roman"/>
          <w:color w:val="000000" w:themeColor="text1"/>
          <w:sz w:val="24"/>
          <w:szCs w:val="24"/>
          <w:lang w:eastAsia="ru-RU"/>
        </w:rPr>
        <w:t>государственных нужд Санкт-Петербурга в 2026 году (далее – Услуги), а Заказчик обязуется принять и оплатить оказанные Услуги.</w:t>
      </w:r>
    </w:p>
    <w:p w14:paraId="786EDD17" w14:textId="77777777" w:rsidR="007A5C6F" w:rsidRPr="00F24098" w:rsidRDefault="007A5C6F" w:rsidP="007A5C6F">
      <w:pPr>
        <w:widowControl w:val="0"/>
        <w:autoSpaceDE w:val="0"/>
        <w:autoSpaceDN w:val="0"/>
        <w:adjustRightInd w:val="0"/>
        <w:ind w:right="-2" w:firstLine="54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1.2. Услуги должны соответствовать требованиям Контракта и Приложений к нему, </w:t>
      </w:r>
      <w:r w:rsidRPr="00F24098">
        <w:rPr>
          <w:rFonts w:ascii="Times New Roman" w:eastAsia="Times New Roman" w:hAnsi="Times New Roman"/>
          <w:color w:val="000000" w:themeColor="text1"/>
          <w:sz w:val="24"/>
          <w:szCs w:val="24"/>
          <w:lang w:eastAsia="ru-RU"/>
        </w:rPr>
        <w:br/>
        <w:t>а также требованиям действующего законодательства, регулирующих оказание данного вида Услуг, предъявляемым к месту, условиям, срокам, количественным характеристикам (объему), качеству и безопасности, техническим характеристикам Услуг.</w:t>
      </w:r>
    </w:p>
    <w:p w14:paraId="5024BC88" w14:textId="77777777" w:rsidR="007A5C6F" w:rsidRPr="00F24098" w:rsidRDefault="007A5C6F" w:rsidP="007A5C6F">
      <w:pPr>
        <w:widowControl w:val="0"/>
        <w:autoSpaceDE w:val="0"/>
        <w:autoSpaceDN w:val="0"/>
        <w:adjustRightInd w:val="0"/>
        <w:ind w:right="-2" w:firstLine="54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 Исполнитель оказывает Услуги на основании лицензии: _______________________.</w:t>
      </w:r>
    </w:p>
    <w:p w14:paraId="2C618CF1" w14:textId="6B38A4EA" w:rsidR="007A5C6F" w:rsidRPr="00F24098" w:rsidRDefault="007A5C6F" w:rsidP="007A5C6F">
      <w:pPr>
        <w:widowControl w:val="0"/>
        <w:autoSpaceDE w:val="0"/>
        <w:autoSpaceDN w:val="0"/>
        <w:adjustRightInd w:val="0"/>
        <w:ind w:right="-2" w:firstLine="540"/>
        <w:jc w:val="both"/>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1.4. Идентификационный код закупки:</w:t>
      </w:r>
      <w:r w:rsidRPr="00F24098">
        <w:rPr>
          <w:rFonts w:ascii="Times New Roman" w:eastAsia="Times New Roman" w:hAnsi="Times New Roman"/>
          <w:bCs/>
          <w:color w:val="000000" w:themeColor="text1"/>
          <w:sz w:val="24"/>
          <w:szCs w:val="24"/>
          <w:lang w:eastAsia="ru-RU"/>
        </w:rPr>
        <w:t xml:space="preserve"> </w:t>
      </w:r>
      <w:r w:rsidR="00B0643C" w:rsidRPr="00F24098">
        <w:rPr>
          <w:rFonts w:ascii="Times New Roman" w:hAnsi="Times New Roman"/>
          <w:color w:val="000000" w:themeColor="text1"/>
          <w:sz w:val="24"/>
          <w:szCs w:val="24"/>
        </w:rPr>
        <w:t>262784037918678400100100020000000000</w:t>
      </w:r>
      <w:r w:rsidRPr="00F24098">
        <w:rPr>
          <w:rFonts w:ascii="Times New Roman" w:hAnsi="Times New Roman"/>
          <w:color w:val="000000" w:themeColor="text1"/>
          <w:sz w:val="24"/>
          <w:szCs w:val="24"/>
        </w:rPr>
        <w:t>.</w:t>
      </w:r>
    </w:p>
    <w:p w14:paraId="3568C3BB" w14:textId="77777777" w:rsidR="007A5C6F" w:rsidRPr="00F24098" w:rsidRDefault="007A5C6F" w:rsidP="007A5C6F">
      <w:pPr>
        <w:widowControl w:val="0"/>
        <w:autoSpaceDE w:val="0"/>
        <w:autoSpaceDN w:val="0"/>
        <w:adjustRightInd w:val="0"/>
        <w:ind w:right="-2" w:firstLine="540"/>
        <w:jc w:val="both"/>
        <w:rPr>
          <w:rFonts w:ascii="Times New Roman" w:eastAsia="Times New Roman" w:hAnsi="Times New Roman"/>
          <w:color w:val="000000" w:themeColor="text1"/>
          <w:sz w:val="24"/>
          <w:szCs w:val="24"/>
          <w:lang w:eastAsia="ru-RU"/>
        </w:rPr>
      </w:pPr>
      <w:r w:rsidRPr="00F24098">
        <w:rPr>
          <w:rFonts w:ascii="Times New Roman" w:hAnsi="Times New Roman"/>
          <w:color w:val="000000" w:themeColor="text1"/>
          <w:sz w:val="24"/>
          <w:szCs w:val="24"/>
        </w:rPr>
        <w:t xml:space="preserve">1.5. </w:t>
      </w:r>
      <w:r w:rsidRPr="00F24098">
        <w:rPr>
          <w:rFonts w:ascii="Times New Roman" w:eastAsia="Times New Roman" w:hAnsi="Times New Roman"/>
          <w:color w:val="000000" w:themeColor="text1"/>
          <w:sz w:val="24"/>
          <w:szCs w:val="24"/>
          <w:lang w:eastAsia="ru-RU"/>
        </w:rPr>
        <w:t>Движимое имущество признано непригодным для дальнейшего использования по целевому назначению вследствие полной утраты потребительских свойств, в том числе физического и морального износа</w:t>
      </w:r>
      <w:r w:rsidR="00CE1A01" w:rsidRPr="00F24098">
        <w:rPr>
          <w:rFonts w:ascii="Times New Roman" w:eastAsia="Times New Roman" w:hAnsi="Times New Roman"/>
          <w:color w:val="000000" w:themeColor="text1"/>
          <w:sz w:val="24"/>
          <w:szCs w:val="24"/>
          <w:lang w:eastAsia="ru-RU"/>
        </w:rPr>
        <w:t>.</w:t>
      </w:r>
    </w:p>
    <w:p w14:paraId="0F29B008" w14:textId="77777777" w:rsidR="007A5C6F" w:rsidRPr="00F24098" w:rsidRDefault="007A5C6F" w:rsidP="007A5C6F">
      <w:pPr>
        <w:widowControl w:val="0"/>
        <w:autoSpaceDE w:val="0"/>
        <w:autoSpaceDN w:val="0"/>
        <w:adjustRightInd w:val="0"/>
        <w:ind w:right="-2" w:firstLine="540"/>
        <w:jc w:val="both"/>
        <w:rPr>
          <w:rFonts w:ascii="Times New Roman" w:eastAsia="Times New Roman" w:hAnsi="Times New Roman"/>
          <w:color w:val="000000" w:themeColor="text1"/>
          <w:sz w:val="24"/>
          <w:szCs w:val="24"/>
          <w:lang w:eastAsia="ru-RU"/>
        </w:rPr>
      </w:pPr>
    </w:p>
    <w:p w14:paraId="4D52E73E" w14:textId="77777777" w:rsidR="007A5C6F" w:rsidRPr="00F24098" w:rsidRDefault="007A5C6F" w:rsidP="007A5C6F">
      <w:pPr>
        <w:widowControl w:val="0"/>
        <w:numPr>
          <w:ilvl w:val="0"/>
          <w:numId w:val="1"/>
        </w:numPr>
        <w:autoSpaceDE w:val="0"/>
        <w:autoSpaceDN w:val="0"/>
        <w:adjustRightInd w:val="0"/>
        <w:ind w:right="-1"/>
        <w:jc w:val="center"/>
        <w:outlineLvl w:val="0"/>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ЦЕНА И УСЛОВИЯ ОПЛАТЫ УСЛУГ ПО КОНТРАКТУ</w:t>
      </w:r>
    </w:p>
    <w:p w14:paraId="007E022E" w14:textId="77777777" w:rsidR="007A5C6F" w:rsidRPr="00F24098" w:rsidRDefault="007A5C6F" w:rsidP="007A5C6F">
      <w:pPr>
        <w:widowControl w:val="0"/>
        <w:autoSpaceDE w:val="0"/>
        <w:autoSpaceDN w:val="0"/>
        <w:adjustRightInd w:val="0"/>
        <w:ind w:left="720" w:right="-1"/>
        <w:outlineLvl w:val="0"/>
        <w:rPr>
          <w:rFonts w:ascii="Times New Roman" w:eastAsia="Times New Roman" w:hAnsi="Times New Roman"/>
          <w:b/>
          <w:color w:val="000000" w:themeColor="text1"/>
          <w:sz w:val="24"/>
          <w:szCs w:val="24"/>
          <w:lang w:eastAsia="ru-RU"/>
        </w:rPr>
      </w:pPr>
    </w:p>
    <w:p w14:paraId="7D264B37" w14:textId="77777777" w:rsidR="007A5C6F" w:rsidRPr="00F24098" w:rsidRDefault="007A5C6F" w:rsidP="007A5C6F">
      <w:pPr>
        <w:pStyle w:val="a3"/>
        <w:numPr>
          <w:ilvl w:val="1"/>
          <w:numId w:val="1"/>
        </w:numPr>
        <w:tabs>
          <w:tab w:val="left" w:pos="993"/>
        </w:tabs>
        <w:ind w:left="0" w:firstLine="567"/>
        <w:jc w:val="both"/>
        <w:rPr>
          <w:rFonts w:ascii="Times New Roman" w:hAnsi="Times New Roman" w:cs="Times New Roman"/>
          <w:color w:val="000000" w:themeColor="text1"/>
          <w:sz w:val="24"/>
          <w:szCs w:val="24"/>
        </w:rPr>
      </w:pPr>
      <w:r w:rsidRPr="00F24098">
        <w:rPr>
          <w:rFonts w:ascii="Times New Roman" w:hAnsi="Times New Roman" w:cs="Times New Roman"/>
          <w:color w:val="000000" w:themeColor="text1"/>
          <w:sz w:val="24"/>
          <w:szCs w:val="24"/>
        </w:rPr>
        <w:t xml:space="preserve">Цена Контракта составляет: ________________, </w:t>
      </w:r>
      <w:r w:rsidRPr="00F24098">
        <w:rPr>
          <w:rFonts w:ascii="Times New Roman" w:hAnsi="Times New Roman" w:cs="Times New Roman"/>
          <w:i/>
          <w:color w:val="000000" w:themeColor="text1"/>
          <w:sz w:val="24"/>
          <w:szCs w:val="24"/>
        </w:rPr>
        <w:t xml:space="preserve">в том числе НДС </w:t>
      </w:r>
      <w:proofErr w:type="gramStart"/>
      <w:r w:rsidRPr="00F24098">
        <w:rPr>
          <w:rFonts w:ascii="Times New Roman" w:hAnsi="Times New Roman" w:cs="Times New Roman"/>
          <w:i/>
          <w:color w:val="000000" w:themeColor="text1"/>
          <w:sz w:val="24"/>
          <w:szCs w:val="24"/>
        </w:rPr>
        <w:t>(</w:t>
      </w:r>
      <w:r w:rsidRPr="00F24098">
        <w:rPr>
          <w:rFonts w:ascii="Times New Roman" w:hAnsi="Times New Roman" w:cs="Times New Roman"/>
          <w:i/>
          <w:color w:val="000000" w:themeColor="text1"/>
          <w:sz w:val="24"/>
          <w:szCs w:val="24"/>
          <w:u w:val="single"/>
        </w:rPr>
        <w:t xml:space="preserve">  </w:t>
      </w:r>
      <w:proofErr w:type="gramEnd"/>
      <w:r w:rsidRPr="00F24098">
        <w:rPr>
          <w:rFonts w:ascii="Times New Roman" w:hAnsi="Times New Roman" w:cs="Times New Roman"/>
          <w:i/>
          <w:color w:val="000000" w:themeColor="text1"/>
          <w:sz w:val="24"/>
          <w:szCs w:val="24"/>
          <w:u w:val="single"/>
        </w:rPr>
        <w:t xml:space="preserve">     </w:t>
      </w:r>
      <w:r w:rsidRPr="00F24098">
        <w:rPr>
          <w:rFonts w:ascii="Times New Roman" w:hAnsi="Times New Roman" w:cs="Times New Roman"/>
          <w:i/>
          <w:color w:val="000000" w:themeColor="text1"/>
          <w:sz w:val="24"/>
          <w:szCs w:val="24"/>
        </w:rPr>
        <w:t>%) / без НДС</w:t>
      </w:r>
      <w:r w:rsidRPr="00F24098">
        <w:rPr>
          <w:rFonts w:ascii="Times New Roman" w:hAnsi="Times New Roman" w:cs="Times New Roman"/>
          <w:color w:val="000000" w:themeColor="text1"/>
          <w:sz w:val="24"/>
          <w:szCs w:val="24"/>
        </w:rPr>
        <w:t xml:space="preserve"> и соответствует расчету цены Контракта (Приложение № 1 к Контракту).</w:t>
      </w:r>
    </w:p>
    <w:p w14:paraId="41207923" w14:textId="77777777" w:rsidR="007A5C6F" w:rsidRPr="00F24098" w:rsidRDefault="007A5C6F" w:rsidP="007A5C6F">
      <w:pPr>
        <w:pStyle w:val="1"/>
        <w:tabs>
          <w:tab w:val="left" w:pos="993"/>
        </w:tabs>
        <w:ind w:firstLine="709"/>
        <w:jc w:val="both"/>
        <w:rPr>
          <w:color w:val="000000" w:themeColor="text1"/>
          <w:sz w:val="24"/>
          <w:szCs w:val="24"/>
        </w:rPr>
      </w:pPr>
      <w:r w:rsidRPr="00F24098">
        <w:rPr>
          <w:color w:val="000000" w:themeColor="text1"/>
          <w:sz w:val="24"/>
          <w:szCs w:val="24"/>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D41859" w14:textId="7FF31561" w:rsidR="007A5C6F" w:rsidRPr="00F24098" w:rsidRDefault="007A5C6F" w:rsidP="007A5C6F">
      <w:pPr>
        <w:widowControl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2.2. Цена Контракта является твердой и определяется на весь срок его исполнения, за исключением случаев, предусмотренных </w:t>
      </w:r>
      <w:r w:rsidRPr="00F24098">
        <w:rPr>
          <w:rFonts w:ascii="Times New Roman" w:eastAsia="Times New Roman" w:hAnsi="Times New Roman"/>
          <w:bCs/>
          <w:color w:val="000000" w:themeColor="text1"/>
          <w:sz w:val="24"/>
          <w:szCs w:val="24"/>
          <w:lang w:eastAsia="ru-RU"/>
        </w:rPr>
        <w:t>Законом о контрактной системе</w:t>
      </w:r>
      <w:r w:rsidRPr="00F24098">
        <w:rPr>
          <w:rFonts w:ascii="Times New Roman" w:eastAsia="Times New Roman" w:hAnsi="Times New Roman"/>
          <w:color w:val="000000" w:themeColor="text1"/>
          <w:sz w:val="24"/>
          <w:szCs w:val="24"/>
          <w:lang w:eastAsia="ru-RU"/>
        </w:rPr>
        <w:t>, п. 8.2. Контракта.</w:t>
      </w:r>
    </w:p>
    <w:p w14:paraId="2B88146A" w14:textId="78E046C7" w:rsidR="00967559" w:rsidRPr="00F24098" w:rsidRDefault="007A5C6F" w:rsidP="00967559">
      <w:pPr>
        <w:widowControl w:val="0"/>
        <w:autoSpaceDE w:val="0"/>
        <w:autoSpaceDN w:val="0"/>
        <w:adjustRightInd w:val="0"/>
        <w:ind w:right="-2"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2.3. Цена Контракта включает стоимость оказываемых Услуг по Контракту, любые расходы, которые могут быть произведены Исполнителем в ходе оказания Услуг </w:t>
      </w:r>
      <w:r w:rsidR="00967559" w:rsidRPr="00F24098">
        <w:rPr>
          <w:rFonts w:ascii="Times New Roman" w:eastAsia="Times New Roman" w:hAnsi="Times New Roman"/>
          <w:color w:val="000000" w:themeColor="text1"/>
          <w:sz w:val="24"/>
          <w:szCs w:val="24"/>
          <w:lang w:eastAsia="ru-RU"/>
        </w:rPr>
        <w:t xml:space="preserve">по Контракту, с учетом расходов, связанных с транспортировкой, погрузочно-разгрузочными работами, сборкой, расходов </w:t>
      </w:r>
      <w:r w:rsidRPr="00F24098">
        <w:rPr>
          <w:rFonts w:ascii="Times New Roman" w:eastAsia="Times New Roman" w:hAnsi="Times New Roman"/>
          <w:color w:val="000000" w:themeColor="text1"/>
          <w:sz w:val="24"/>
          <w:szCs w:val="24"/>
          <w:lang w:eastAsia="ru-RU"/>
        </w:rPr>
        <w:t>на страхование, уплату таможенных пошлин, налогов</w:t>
      </w:r>
      <w:r w:rsidR="00967559" w:rsidRPr="00F24098">
        <w:rPr>
          <w:rFonts w:ascii="Times New Roman" w:eastAsia="Times New Roman" w:hAnsi="Times New Roman"/>
          <w:color w:val="000000" w:themeColor="text1"/>
          <w:sz w:val="24"/>
          <w:szCs w:val="24"/>
          <w:lang w:eastAsia="ru-RU"/>
        </w:rPr>
        <w:t>, сборов</w:t>
      </w:r>
      <w:r w:rsidRPr="00F24098">
        <w:rPr>
          <w:rFonts w:ascii="Times New Roman" w:eastAsia="Times New Roman" w:hAnsi="Times New Roman"/>
          <w:color w:val="000000" w:themeColor="text1"/>
          <w:sz w:val="24"/>
          <w:szCs w:val="24"/>
          <w:lang w:eastAsia="ru-RU"/>
        </w:rPr>
        <w:t xml:space="preserve"> и других обязательных </w:t>
      </w:r>
      <w:r w:rsidR="00967559" w:rsidRPr="00F24098">
        <w:rPr>
          <w:rFonts w:ascii="Times New Roman" w:eastAsia="Times New Roman" w:hAnsi="Times New Roman"/>
          <w:color w:val="000000" w:themeColor="text1"/>
          <w:sz w:val="24"/>
          <w:szCs w:val="24"/>
          <w:lang w:eastAsia="ru-RU"/>
        </w:rPr>
        <w:t>платежей, предусмотренных законодательством РФ.</w:t>
      </w:r>
    </w:p>
    <w:p w14:paraId="71E2979E" w14:textId="77777777" w:rsidR="007A5C6F" w:rsidRPr="00F24098" w:rsidRDefault="007A5C6F" w:rsidP="007A5C6F">
      <w:pPr>
        <w:widowControl w:val="0"/>
        <w:autoSpaceDE w:val="0"/>
        <w:autoSpaceDN w:val="0"/>
        <w:adjustRightInd w:val="0"/>
        <w:ind w:right="-2"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2.4. Стоимость оказанных Услуг по Контракту не может превышать цену Контракта.</w:t>
      </w:r>
    </w:p>
    <w:p w14:paraId="1CDF8C93"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2.5. Оплата оказанных Услуг производится Заказчиком в безналичной форме, в рублях через Казначейство путем перечисления денежных средств платежным поручением </w:t>
      </w:r>
      <w:r w:rsidRPr="00F24098">
        <w:rPr>
          <w:rFonts w:ascii="Times New Roman" w:eastAsia="Times New Roman" w:hAnsi="Times New Roman"/>
          <w:color w:val="000000" w:themeColor="text1"/>
          <w:sz w:val="24"/>
          <w:szCs w:val="24"/>
          <w:lang w:eastAsia="ru-RU"/>
        </w:rPr>
        <w:lastRenderedPageBreak/>
        <w:t>Заказчика на расчетный счет Исполнителя на основании Акта оказанных услуг по утилизации (уничтожению) движимого имущества (по форме Приложения № 6 к Контракту), счета</w:t>
      </w:r>
      <w:r w:rsidRPr="00F24098">
        <w:rPr>
          <w:color w:val="000000" w:themeColor="text1"/>
        </w:rPr>
        <w:t xml:space="preserve"> </w:t>
      </w:r>
      <w:r w:rsidRPr="00F24098">
        <w:rPr>
          <w:rFonts w:ascii="Times New Roman" w:eastAsia="Times New Roman" w:hAnsi="Times New Roman"/>
          <w:color w:val="000000" w:themeColor="text1"/>
          <w:sz w:val="24"/>
          <w:szCs w:val="24"/>
          <w:lang w:eastAsia="ru-RU"/>
        </w:rPr>
        <w:t xml:space="preserve">(счета-фактуры в случае, если Исполнитель является плательщиком НДС), представленных Исполнителем на оплату, подтверждающих факт оказания Услуг и </w:t>
      </w:r>
      <w:r w:rsidR="00CE1A01" w:rsidRPr="00F24098">
        <w:rPr>
          <w:rFonts w:ascii="Times New Roman" w:eastAsia="Times New Roman" w:hAnsi="Times New Roman"/>
          <w:color w:val="000000" w:themeColor="text1"/>
          <w:sz w:val="24"/>
          <w:szCs w:val="24"/>
          <w:lang w:eastAsia="ru-RU"/>
        </w:rPr>
        <w:t xml:space="preserve">их </w:t>
      </w:r>
      <w:r w:rsidRPr="00F24098">
        <w:rPr>
          <w:rFonts w:ascii="Times New Roman" w:eastAsia="Times New Roman" w:hAnsi="Times New Roman"/>
          <w:color w:val="000000" w:themeColor="text1"/>
          <w:sz w:val="24"/>
          <w:szCs w:val="24"/>
          <w:lang w:eastAsia="ru-RU"/>
        </w:rPr>
        <w:t xml:space="preserve">стоимость, в пределах годового лимита финансирования – бюджет Санкт –Петербурга на 2026 год, установленного Законом Санкт-Петербурга от 28.11.2025 № 659-124 «О бюджете Санкт-Петербурга на 2026 год и на плановый период 2027 и 2028 годов» по мере поступления денежных средств из бюджета Санкт-Петербурга, за счет целевой статьи 0550060260 «Расходы на содержание государственного казенного учреждения «Организатор перевозок», код раздела 0408, код ОСГУ 226, код вида расходов 244, в срок не более 10 (десяти) рабочих дней с момента подписания Акта оказанных услуг по утилизации </w:t>
      </w:r>
      <w:r w:rsidR="00CE1A01" w:rsidRPr="00F24098">
        <w:rPr>
          <w:rFonts w:ascii="Times New Roman" w:eastAsia="Times New Roman" w:hAnsi="Times New Roman"/>
          <w:color w:val="000000" w:themeColor="text1"/>
          <w:sz w:val="24"/>
          <w:szCs w:val="24"/>
          <w:lang w:eastAsia="ru-RU"/>
        </w:rPr>
        <w:t xml:space="preserve">(уничтожению) </w:t>
      </w:r>
      <w:r w:rsidRPr="00F24098">
        <w:rPr>
          <w:rFonts w:ascii="Times New Roman" w:eastAsia="Times New Roman" w:hAnsi="Times New Roman"/>
          <w:color w:val="000000" w:themeColor="text1"/>
          <w:sz w:val="24"/>
          <w:szCs w:val="24"/>
          <w:lang w:eastAsia="ru-RU"/>
        </w:rPr>
        <w:t>движимого имущества (по форме Приложения № 6 к Контракту) Заказчиком.</w:t>
      </w:r>
    </w:p>
    <w:p w14:paraId="4720A6C3" w14:textId="0A229CCE" w:rsidR="007A5C6F" w:rsidRPr="00F24098" w:rsidRDefault="007A5C6F" w:rsidP="007A5C6F">
      <w:pPr>
        <w:widowControl w:val="0"/>
        <w:autoSpaceDE w:val="0"/>
        <w:autoSpaceDN w:val="0"/>
        <w:adjustRightInd w:val="0"/>
        <w:ind w:firstLine="567"/>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xml:space="preserve">2.6. Исполнитель производит извлечение из отходов, полученных в результате переработки (демонтажа) </w:t>
      </w:r>
      <w:r w:rsidR="00CE1A01" w:rsidRPr="00F24098">
        <w:rPr>
          <w:rFonts w:ascii="Times New Roman" w:eastAsia="Calibri" w:hAnsi="Times New Roman" w:cs="Consolas"/>
          <w:color w:val="000000" w:themeColor="text1"/>
          <w:sz w:val="24"/>
          <w:szCs w:val="24"/>
        </w:rPr>
        <w:t xml:space="preserve">движимого </w:t>
      </w:r>
      <w:r w:rsidRPr="00F24098">
        <w:rPr>
          <w:rFonts w:ascii="Times New Roman" w:eastAsia="Calibri" w:hAnsi="Times New Roman" w:cs="Consolas"/>
          <w:color w:val="000000" w:themeColor="text1"/>
          <w:sz w:val="24"/>
          <w:szCs w:val="24"/>
        </w:rPr>
        <w:t>имущества, лом черных, цветных</w:t>
      </w:r>
      <w:r w:rsidR="00A46E6F" w:rsidRPr="00F24098">
        <w:rPr>
          <w:rFonts w:ascii="Times New Roman" w:eastAsia="Calibri" w:hAnsi="Times New Roman" w:cs="Consolas"/>
          <w:color w:val="000000" w:themeColor="text1"/>
          <w:sz w:val="24"/>
          <w:szCs w:val="24"/>
        </w:rPr>
        <w:t>,</w:t>
      </w:r>
      <w:r w:rsidRPr="00F24098">
        <w:rPr>
          <w:rFonts w:ascii="Times New Roman" w:eastAsia="Calibri" w:hAnsi="Times New Roman" w:cs="Consolas"/>
          <w:color w:val="000000" w:themeColor="text1"/>
          <w:sz w:val="24"/>
          <w:szCs w:val="24"/>
        </w:rPr>
        <w:t xml:space="preserve"> драгоценных металлов, и осуществляет передачу извлеченного лома на специализированное предприятие для дальнейшего использования (переработки), при этом Исполнитель возмещает Заказчику стоимость лома черных, цветных</w:t>
      </w:r>
      <w:r w:rsidR="00A46E6F" w:rsidRPr="00F24098">
        <w:rPr>
          <w:rFonts w:ascii="Times New Roman" w:eastAsia="Calibri" w:hAnsi="Times New Roman" w:cs="Consolas"/>
          <w:color w:val="000000" w:themeColor="text1"/>
          <w:sz w:val="24"/>
          <w:szCs w:val="24"/>
        </w:rPr>
        <w:t>,</w:t>
      </w:r>
      <w:r w:rsidRPr="00F24098">
        <w:rPr>
          <w:rFonts w:ascii="Times New Roman" w:eastAsia="Calibri" w:hAnsi="Times New Roman" w:cs="Consolas"/>
          <w:color w:val="000000" w:themeColor="text1"/>
          <w:sz w:val="24"/>
          <w:szCs w:val="24"/>
        </w:rPr>
        <w:t xml:space="preserve"> драгоценных</w:t>
      </w:r>
      <w:r w:rsidRPr="00F24098">
        <w:rPr>
          <w:rFonts w:ascii="Times New Roman" w:hAnsi="Times New Roman"/>
          <w:color w:val="000000" w:themeColor="text1"/>
          <w:sz w:val="24"/>
          <w:szCs w:val="24"/>
        </w:rPr>
        <w:t xml:space="preserve"> </w:t>
      </w:r>
      <w:r w:rsidRPr="00F24098">
        <w:rPr>
          <w:rFonts w:ascii="Times New Roman" w:eastAsia="Calibri" w:hAnsi="Times New Roman" w:cs="Consolas"/>
          <w:color w:val="000000" w:themeColor="text1"/>
          <w:sz w:val="24"/>
          <w:szCs w:val="24"/>
        </w:rPr>
        <w:t>металлов, полученных в результате утилизации движимого имущества в следующем порядке:</w:t>
      </w:r>
    </w:p>
    <w:p w14:paraId="4AAA6BFE" w14:textId="6F2DCE4B"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расчет стоимости лома черных, цветных</w:t>
      </w:r>
      <w:r w:rsidR="00790063" w:rsidRPr="00F24098">
        <w:rPr>
          <w:rFonts w:ascii="Times New Roman" w:eastAsia="Calibri" w:hAnsi="Times New Roman" w:cs="Consolas"/>
          <w:color w:val="000000" w:themeColor="text1"/>
          <w:sz w:val="24"/>
          <w:szCs w:val="24"/>
        </w:rPr>
        <w:t xml:space="preserve">, драгоценных </w:t>
      </w:r>
      <w:r w:rsidRPr="00F24098">
        <w:rPr>
          <w:rFonts w:ascii="Times New Roman" w:eastAsia="Calibri" w:hAnsi="Times New Roman" w:cs="Consolas"/>
          <w:color w:val="000000" w:themeColor="text1"/>
          <w:sz w:val="24"/>
          <w:szCs w:val="24"/>
        </w:rPr>
        <w:t xml:space="preserve">металлов будет определяться на основании анализа рынка, проведенного Исполнителем, в зависимости от </w:t>
      </w:r>
      <w:r w:rsidR="003D036B" w:rsidRPr="00F24098">
        <w:rPr>
          <w:rFonts w:ascii="Times New Roman" w:eastAsia="Calibri" w:hAnsi="Times New Roman" w:cs="Consolas"/>
          <w:color w:val="000000" w:themeColor="text1"/>
          <w:sz w:val="24"/>
          <w:szCs w:val="24"/>
        </w:rPr>
        <w:t xml:space="preserve">процента содержания драгоценного металла в ломе либо массы черного, цветного </w:t>
      </w:r>
      <w:r w:rsidRPr="00F24098">
        <w:rPr>
          <w:rFonts w:ascii="Times New Roman" w:eastAsia="Calibri" w:hAnsi="Times New Roman" w:cs="Consolas"/>
          <w:color w:val="000000" w:themeColor="text1"/>
          <w:sz w:val="24"/>
          <w:szCs w:val="24"/>
        </w:rPr>
        <w:t>металла на день, предшествующий подписанию Акта извлечения и передачи лома черных, цветных</w:t>
      </w:r>
      <w:r w:rsidR="00A46E6F" w:rsidRPr="00F24098">
        <w:rPr>
          <w:rFonts w:ascii="Times New Roman" w:eastAsia="Calibri" w:hAnsi="Times New Roman" w:cs="Consolas"/>
          <w:color w:val="000000" w:themeColor="text1"/>
          <w:sz w:val="24"/>
          <w:szCs w:val="24"/>
        </w:rPr>
        <w:t>,</w:t>
      </w:r>
      <w:r w:rsidRPr="00F24098">
        <w:rPr>
          <w:rFonts w:ascii="Times New Roman" w:eastAsia="Calibri" w:hAnsi="Times New Roman" w:cs="Consolas"/>
          <w:color w:val="000000" w:themeColor="text1"/>
          <w:sz w:val="24"/>
          <w:szCs w:val="24"/>
        </w:rPr>
        <w:t xml:space="preserve"> драгоценных металлов в составе движимого имущества (по форме Приложения № 4 к Контракту)</w:t>
      </w:r>
      <w:r w:rsidR="00A46E6F" w:rsidRPr="00F24098">
        <w:rPr>
          <w:rFonts w:ascii="Times New Roman" w:eastAsia="Calibri" w:hAnsi="Times New Roman" w:cs="Consolas"/>
          <w:color w:val="000000" w:themeColor="text1"/>
          <w:sz w:val="24"/>
          <w:szCs w:val="24"/>
        </w:rPr>
        <w:t>, Паспорта-расчета о составе и содержании драгоценных металлов</w:t>
      </w:r>
      <w:r w:rsidRPr="00F24098">
        <w:rPr>
          <w:rFonts w:ascii="Times New Roman" w:eastAsia="Calibri" w:hAnsi="Times New Roman" w:cs="Consolas"/>
          <w:color w:val="000000" w:themeColor="text1"/>
          <w:sz w:val="24"/>
          <w:szCs w:val="24"/>
        </w:rPr>
        <w:t>;</w:t>
      </w:r>
    </w:p>
    <w:p w14:paraId="06FDD15C" w14:textId="383E1D0B"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возмещение стоимости лома черных, цветны</w:t>
      </w:r>
      <w:r w:rsidR="00A46E6F" w:rsidRPr="00F24098">
        <w:rPr>
          <w:rFonts w:ascii="Times New Roman" w:eastAsia="Calibri" w:hAnsi="Times New Roman" w:cs="Consolas"/>
          <w:color w:val="000000" w:themeColor="text1"/>
          <w:sz w:val="24"/>
          <w:szCs w:val="24"/>
        </w:rPr>
        <w:t>х,</w:t>
      </w:r>
      <w:r w:rsidRPr="00F24098">
        <w:rPr>
          <w:rFonts w:ascii="Times New Roman" w:eastAsia="Calibri" w:hAnsi="Times New Roman" w:cs="Consolas"/>
          <w:color w:val="000000" w:themeColor="text1"/>
          <w:sz w:val="24"/>
          <w:szCs w:val="24"/>
        </w:rPr>
        <w:t xml:space="preserve"> драгоценных</w:t>
      </w:r>
      <w:r w:rsidRPr="00F24098">
        <w:rPr>
          <w:rFonts w:ascii="Times New Roman" w:hAnsi="Times New Roman"/>
          <w:color w:val="000000" w:themeColor="text1"/>
          <w:sz w:val="24"/>
          <w:szCs w:val="24"/>
        </w:rPr>
        <w:t xml:space="preserve"> </w:t>
      </w:r>
      <w:r w:rsidRPr="00F24098">
        <w:rPr>
          <w:rFonts w:ascii="Times New Roman" w:eastAsia="Calibri" w:hAnsi="Times New Roman" w:cs="Consolas"/>
          <w:color w:val="000000" w:themeColor="text1"/>
          <w:sz w:val="24"/>
          <w:szCs w:val="24"/>
        </w:rPr>
        <w:t xml:space="preserve">металлов осуществляется Исполнителем в рублях Российской Федерации, путем перечисления денежных средств в течение 3 (трех) рабочих дней после подписания Сторонами Акта приема-передачи движимого имущества, подлежащего утилизации </w:t>
      </w:r>
      <w:r w:rsidR="00CE1A01" w:rsidRPr="00F24098">
        <w:rPr>
          <w:rFonts w:ascii="Times New Roman" w:eastAsia="Calibri" w:hAnsi="Times New Roman" w:cs="Consolas"/>
          <w:color w:val="000000" w:themeColor="text1"/>
          <w:sz w:val="24"/>
          <w:szCs w:val="24"/>
        </w:rPr>
        <w:t xml:space="preserve">(уничтожению) </w:t>
      </w:r>
      <w:r w:rsidRPr="00F24098">
        <w:rPr>
          <w:rFonts w:ascii="Times New Roman" w:eastAsia="Calibri" w:hAnsi="Times New Roman" w:cs="Consolas"/>
          <w:color w:val="000000" w:themeColor="text1"/>
          <w:sz w:val="24"/>
          <w:szCs w:val="24"/>
        </w:rPr>
        <w:t>(по форме Приложения № 3 к Контракту), по реквизитам Заказчика:</w:t>
      </w:r>
    </w:p>
    <w:p w14:paraId="525560FB"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xml:space="preserve">ИНН 7840379186/КПП 78401001 </w:t>
      </w:r>
    </w:p>
    <w:p w14:paraId="30765D9E"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xml:space="preserve">Получатель: УФК по г. Санкт-Петербургу (СПб ГКУ «Организатор перевозок» </w:t>
      </w:r>
      <w:r w:rsidRPr="00F24098">
        <w:rPr>
          <w:rFonts w:ascii="Times New Roman" w:eastAsia="Calibri" w:hAnsi="Times New Roman" w:cs="Consolas"/>
          <w:color w:val="000000" w:themeColor="text1"/>
          <w:sz w:val="24"/>
          <w:szCs w:val="24"/>
        </w:rPr>
        <w:br/>
        <w:t>л/</w:t>
      </w:r>
      <w:proofErr w:type="spellStart"/>
      <w:r w:rsidRPr="00F24098">
        <w:rPr>
          <w:rFonts w:ascii="Times New Roman" w:eastAsia="Calibri" w:hAnsi="Times New Roman" w:cs="Consolas"/>
          <w:color w:val="000000" w:themeColor="text1"/>
          <w:sz w:val="24"/>
          <w:szCs w:val="24"/>
        </w:rPr>
        <w:t>сч</w:t>
      </w:r>
      <w:proofErr w:type="spellEnd"/>
      <w:r w:rsidRPr="00F24098">
        <w:rPr>
          <w:rFonts w:ascii="Times New Roman" w:eastAsia="Calibri" w:hAnsi="Times New Roman" w:cs="Consolas"/>
          <w:color w:val="000000" w:themeColor="text1"/>
          <w:sz w:val="24"/>
          <w:szCs w:val="24"/>
        </w:rPr>
        <w:t xml:space="preserve"> 04722274310)</w:t>
      </w:r>
    </w:p>
    <w:p w14:paraId="47F24778"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proofErr w:type="spellStart"/>
      <w:r w:rsidRPr="00F24098">
        <w:rPr>
          <w:rFonts w:ascii="Times New Roman" w:eastAsia="Calibri" w:hAnsi="Times New Roman" w:cs="Consolas"/>
          <w:color w:val="000000" w:themeColor="text1"/>
          <w:sz w:val="24"/>
          <w:szCs w:val="24"/>
        </w:rPr>
        <w:t>Сч</w:t>
      </w:r>
      <w:proofErr w:type="spellEnd"/>
      <w:r w:rsidRPr="00F24098">
        <w:rPr>
          <w:rFonts w:ascii="Times New Roman" w:eastAsia="Calibri" w:hAnsi="Times New Roman" w:cs="Consolas"/>
          <w:color w:val="000000" w:themeColor="text1"/>
          <w:sz w:val="24"/>
          <w:szCs w:val="24"/>
        </w:rPr>
        <w:t xml:space="preserve"> № 03100643000000017200</w:t>
      </w:r>
    </w:p>
    <w:p w14:paraId="34ACB4F7" w14:textId="77777777" w:rsidR="00CE1A01" w:rsidRPr="00F24098" w:rsidRDefault="00CE1A01" w:rsidP="00CE1A01">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БИК 014030106</w:t>
      </w:r>
    </w:p>
    <w:p w14:paraId="60A7308F" w14:textId="77777777" w:rsidR="00CE1A01" w:rsidRPr="00F24098" w:rsidRDefault="007A5C6F" w:rsidP="00CE1A01">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 xml:space="preserve">Банк: </w:t>
      </w:r>
      <w:r w:rsidR="00CE1A01" w:rsidRPr="00F24098">
        <w:rPr>
          <w:rFonts w:ascii="Times New Roman" w:hAnsi="Times New Roman"/>
          <w:color w:val="000000" w:themeColor="text1"/>
          <w:spacing w:val="-1"/>
          <w:sz w:val="24"/>
          <w:szCs w:val="24"/>
        </w:rPr>
        <w:t>ОКЦ №1 Северо-Западного ГУ Банка России//УФК по г. Санкт-Петербургу, г. Санкт-Петербург</w:t>
      </w:r>
    </w:p>
    <w:p w14:paraId="08FECD12"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Кор счет банка: 40102810945370000005</w:t>
      </w:r>
    </w:p>
    <w:p w14:paraId="320DED54"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ОКТМО 40913000</w:t>
      </w:r>
    </w:p>
    <w:p w14:paraId="5B56756C" w14:textId="77777777" w:rsidR="007A5C6F" w:rsidRPr="00F24098" w:rsidRDefault="007A5C6F" w:rsidP="007A5C6F">
      <w:pPr>
        <w:ind w:firstLine="540"/>
        <w:jc w:val="both"/>
        <w:rPr>
          <w:rFonts w:ascii="Times New Roman" w:eastAsia="Calibri" w:hAnsi="Times New Roman" w:cs="Consolas"/>
          <w:color w:val="000000" w:themeColor="text1"/>
          <w:sz w:val="24"/>
          <w:szCs w:val="24"/>
        </w:rPr>
      </w:pPr>
      <w:r w:rsidRPr="00F24098">
        <w:rPr>
          <w:rFonts w:ascii="Times New Roman" w:eastAsia="Calibri" w:hAnsi="Times New Roman" w:cs="Consolas"/>
          <w:color w:val="000000" w:themeColor="text1"/>
          <w:sz w:val="24"/>
          <w:szCs w:val="24"/>
        </w:rPr>
        <w:t>КБК 828 1 14 02023 02 0000 440</w:t>
      </w:r>
      <w:r w:rsidRPr="00F24098">
        <w:rPr>
          <w:rFonts w:ascii="Times New Roman" w:eastAsia="Calibri" w:hAnsi="Times New Roman" w:cs="Consolas"/>
          <w:color w:val="000000" w:themeColor="text1"/>
          <w:sz w:val="24"/>
          <w:szCs w:val="24"/>
        </w:rPr>
        <w:tab/>
      </w:r>
    </w:p>
    <w:p w14:paraId="1EE39C22" w14:textId="77777777" w:rsidR="007A5C6F" w:rsidRPr="00F24098" w:rsidRDefault="007A5C6F" w:rsidP="007A5C6F">
      <w:pPr>
        <w:ind w:firstLine="540"/>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2.7. </w:t>
      </w:r>
      <w:r w:rsidRPr="00F24098">
        <w:rPr>
          <w:rFonts w:ascii="Times New Roman" w:hAnsi="Times New Roman"/>
          <w:color w:val="000000" w:themeColor="text1"/>
          <w:sz w:val="24"/>
          <w:szCs w:val="24"/>
        </w:rPr>
        <w:t>Услуги, оказанные с отклонениями от требований Контракта, требований и норм законодательства, регулирующего оказание данного вида Услуг, иных исходных данных и/или с несоответствиями, не подлежат оплате Заказчиком до устранения обнаруженных несоответствий</w:t>
      </w:r>
      <w:r w:rsidRPr="00F24098">
        <w:rPr>
          <w:rFonts w:ascii="Times New Roman" w:eastAsia="Calibri" w:hAnsi="Times New Roman"/>
          <w:color w:val="000000" w:themeColor="text1"/>
          <w:sz w:val="24"/>
          <w:szCs w:val="24"/>
        </w:rPr>
        <w:t>.</w:t>
      </w:r>
    </w:p>
    <w:p w14:paraId="1CE98D69" w14:textId="77777777" w:rsidR="007A5C6F" w:rsidRPr="00F24098" w:rsidRDefault="007A5C6F" w:rsidP="007A5C6F">
      <w:pPr>
        <w:widowControl w:val="0"/>
        <w:autoSpaceDE w:val="0"/>
        <w:autoSpaceDN w:val="0"/>
        <w:adjustRightInd w:val="0"/>
        <w:ind w:right="-2"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2.8. Датой оплаты является дата списания средств банком Заказчика с соответствующего счета Заказчика, открытого в органе Федерального казначейства, указанного в настоящем Контракте, при этом обязанности Заказчика в части оплаты оказанных Услуг по Контракту считаются исполненными.</w:t>
      </w:r>
    </w:p>
    <w:p w14:paraId="46E2AC71" w14:textId="77777777" w:rsidR="007A5C6F" w:rsidRPr="00F24098" w:rsidRDefault="007A5C6F" w:rsidP="007A5C6F">
      <w:pPr>
        <w:widowControl w:val="0"/>
        <w:tabs>
          <w:tab w:val="left" w:pos="500"/>
        </w:tabs>
        <w:autoSpaceDE w:val="0"/>
        <w:autoSpaceDN w:val="0"/>
        <w:adjustRightInd w:val="0"/>
        <w:ind w:right="-2"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2.9. Авансирование не предусмотрено.</w:t>
      </w:r>
    </w:p>
    <w:p w14:paraId="00FE46D8"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p w14:paraId="35F06D23" w14:textId="77777777" w:rsidR="007A5C6F" w:rsidRPr="00F24098" w:rsidRDefault="007A5C6F" w:rsidP="007A5C6F">
      <w:pPr>
        <w:widowControl w:val="0"/>
        <w:tabs>
          <w:tab w:val="left" w:pos="0"/>
        </w:tabs>
        <w:autoSpaceDE w:val="0"/>
        <w:autoSpaceDN w:val="0"/>
        <w:adjustRightInd w:val="0"/>
        <w:ind w:right="-28"/>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3. УСЛОВИЯ ОКАЗАНИЯ УСЛУГ</w:t>
      </w:r>
      <w:r w:rsidRPr="00F24098">
        <w:rPr>
          <w:rFonts w:ascii="Times New Roman" w:eastAsia="Times New Roman" w:hAnsi="Times New Roman"/>
          <w:b/>
          <w:color w:val="000000" w:themeColor="text1"/>
          <w:sz w:val="24"/>
          <w:szCs w:val="24"/>
          <w:lang w:eastAsia="ru-RU"/>
        </w:rPr>
        <w:br/>
      </w:r>
    </w:p>
    <w:p w14:paraId="6397B90C" w14:textId="39EC7448"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3.1.</w:t>
      </w:r>
      <w:r w:rsidRPr="00F24098">
        <w:rPr>
          <w:rFonts w:ascii="Times New Roman" w:eastAsia="Times New Roman" w:hAnsi="Times New Roman"/>
          <w:color w:val="000000" w:themeColor="text1"/>
          <w:sz w:val="24"/>
          <w:szCs w:val="24"/>
          <w:lang w:eastAsia="ru-RU"/>
        </w:rPr>
        <w:tab/>
        <w:t>Срок оказания Услуг: 5 (пять) рабочих дней</w:t>
      </w:r>
      <w:r w:rsidR="00A46E6F" w:rsidRPr="00F24098">
        <w:rPr>
          <w:rFonts w:ascii="Times New Roman" w:eastAsia="Times New Roman" w:hAnsi="Times New Roman"/>
          <w:color w:val="000000" w:themeColor="text1"/>
          <w:sz w:val="24"/>
          <w:szCs w:val="24"/>
          <w:lang w:eastAsia="ru-RU"/>
        </w:rPr>
        <w:t xml:space="preserve"> </w:t>
      </w:r>
      <w:r w:rsidRPr="00F24098">
        <w:rPr>
          <w:rFonts w:ascii="Times New Roman" w:eastAsia="Times New Roman" w:hAnsi="Times New Roman"/>
          <w:color w:val="000000" w:themeColor="text1"/>
          <w:sz w:val="24"/>
          <w:szCs w:val="24"/>
          <w:lang w:eastAsia="ru-RU"/>
        </w:rPr>
        <w:t>с даты заключения Контракта.</w:t>
      </w:r>
    </w:p>
    <w:p w14:paraId="4EA2E4CA"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3.2. Место оказания Услуг: место, определенное лицензией.</w:t>
      </w:r>
    </w:p>
    <w:p w14:paraId="5A2FF4A5"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bCs/>
          <w:iCs/>
          <w:color w:val="000000" w:themeColor="text1"/>
          <w:sz w:val="24"/>
          <w:szCs w:val="24"/>
          <w:lang w:eastAsia="ru-RU"/>
        </w:rPr>
      </w:pPr>
      <w:r w:rsidRPr="00F24098">
        <w:rPr>
          <w:rFonts w:ascii="Times New Roman" w:eastAsia="Times New Roman" w:hAnsi="Times New Roman"/>
          <w:bCs/>
          <w:iCs/>
          <w:color w:val="000000" w:themeColor="text1"/>
          <w:sz w:val="24"/>
          <w:szCs w:val="24"/>
          <w:lang w:eastAsia="ru-RU"/>
        </w:rPr>
        <w:t xml:space="preserve">Исполнитель своими силами и за свой счет осуществляет вывоз движимого имущества </w:t>
      </w:r>
      <w:r w:rsidRPr="00F24098">
        <w:rPr>
          <w:rFonts w:ascii="Times New Roman" w:eastAsia="Times New Roman" w:hAnsi="Times New Roman"/>
          <w:bCs/>
          <w:iCs/>
          <w:color w:val="000000" w:themeColor="text1"/>
          <w:sz w:val="24"/>
          <w:szCs w:val="24"/>
          <w:lang w:eastAsia="ru-RU"/>
        </w:rPr>
        <w:lastRenderedPageBreak/>
        <w:t xml:space="preserve">по адресу Заказчика: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F24098">
        <w:rPr>
          <w:rFonts w:ascii="Times New Roman" w:eastAsia="Times New Roman" w:hAnsi="Times New Roman"/>
          <w:bCs/>
          <w:iCs/>
          <w:color w:val="000000" w:themeColor="text1"/>
          <w:sz w:val="24"/>
          <w:szCs w:val="24"/>
          <w:lang w:eastAsia="ru-RU"/>
        </w:rPr>
        <w:t>Тярлево</w:t>
      </w:r>
      <w:proofErr w:type="spellEnd"/>
      <w:r w:rsidRPr="00F24098">
        <w:rPr>
          <w:rFonts w:ascii="Times New Roman" w:eastAsia="Times New Roman" w:hAnsi="Times New Roman"/>
          <w:bCs/>
          <w:iCs/>
          <w:color w:val="000000" w:themeColor="text1"/>
          <w:sz w:val="24"/>
          <w:szCs w:val="24"/>
          <w:lang w:eastAsia="ru-RU"/>
        </w:rPr>
        <w:t xml:space="preserve">, шоссе </w:t>
      </w:r>
      <w:proofErr w:type="spellStart"/>
      <w:r w:rsidRPr="00F24098">
        <w:rPr>
          <w:rFonts w:ascii="Times New Roman" w:eastAsia="Times New Roman" w:hAnsi="Times New Roman"/>
          <w:bCs/>
          <w:iCs/>
          <w:color w:val="000000" w:themeColor="text1"/>
          <w:sz w:val="24"/>
          <w:szCs w:val="24"/>
          <w:lang w:eastAsia="ru-RU"/>
        </w:rPr>
        <w:t>Фильтровское</w:t>
      </w:r>
      <w:proofErr w:type="spellEnd"/>
      <w:r w:rsidRPr="00F24098">
        <w:rPr>
          <w:rFonts w:ascii="Times New Roman" w:eastAsia="Times New Roman" w:hAnsi="Times New Roman"/>
          <w:bCs/>
          <w:iCs/>
          <w:color w:val="000000" w:themeColor="text1"/>
          <w:sz w:val="24"/>
          <w:szCs w:val="24"/>
          <w:lang w:eastAsia="ru-RU"/>
        </w:rPr>
        <w:t>, дом 14 литера А.</w:t>
      </w:r>
    </w:p>
    <w:p w14:paraId="7CC940EB" w14:textId="77777777" w:rsidR="007A5C6F" w:rsidRPr="00F24098" w:rsidRDefault="007A5C6F" w:rsidP="007A5C6F">
      <w:pPr>
        <w:widowControl w:val="0"/>
        <w:autoSpaceDE w:val="0"/>
        <w:autoSpaceDN w:val="0"/>
        <w:adjustRightInd w:val="0"/>
        <w:ind w:firstLine="567"/>
        <w:jc w:val="both"/>
        <w:rPr>
          <w:rFonts w:ascii="Times New Roman" w:hAnsi="Times New Roman"/>
          <w:color w:val="000000" w:themeColor="text1"/>
          <w:sz w:val="24"/>
          <w:szCs w:val="24"/>
        </w:rPr>
      </w:pPr>
      <w:r w:rsidRPr="00F24098">
        <w:rPr>
          <w:rFonts w:ascii="Times New Roman" w:hAnsi="Times New Roman"/>
          <w:bCs/>
          <w:iCs/>
          <w:color w:val="000000" w:themeColor="text1"/>
          <w:sz w:val="24"/>
          <w:szCs w:val="24"/>
        </w:rPr>
        <w:t xml:space="preserve">Не менее чем за 3 (три) рабочих дня до вывоза движимого имущества Исполнитель согласовывает с Заказчиком дату и время вывоза по телефону: </w:t>
      </w:r>
      <w:r w:rsidRPr="00F24098">
        <w:rPr>
          <w:rFonts w:ascii="Times New Roman" w:hAnsi="Times New Roman"/>
          <w:color w:val="000000" w:themeColor="text1"/>
          <w:sz w:val="24"/>
          <w:szCs w:val="24"/>
        </w:rPr>
        <w:t>+7 (931) 326 08 20 с 10-00 до 16-00 часов в рабочий день недели.</w:t>
      </w:r>
    </w:p>
    <w:p w14:paraId="4FCC758D"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bCs/>
          <w:iCs/>
          <w:color w:val="000000" w:themeColor="text1"/>
          <w:sz w:val="24"/>
          <w:szCs w:val="24"/>
          <w:lang w:eastAsia="ru-RU"/>
        </w:rPr>
      </w:pPr>
      <w:r w:rsidRPr="00F24098">
        <w:rPr>
          <w:rFonts w:ascii="Times New Roman" w:hAnsi="Times New Roman"/>
          <w:color w:val="000000" w:themeColor="text1"/>
          <w:sz w:val="24"/>
          <w:szCs w:val="24"/>
        </w:rPr>
        <w:t>Заказчик обеспечивает доступ представителей Исполнителя на территорию и помещения Заказчика в рабочие дни с 10-30 до 15-30 часов (с 10-30 до 14-30 часов в пятницу и предпраздничные дни) для оказания Услуг.</w:t>
      </w:r>
    </w:p>
    <w:p w14:paraId="71C67790" w14:textId="77777777" w:rsidR="007A5C6F" w:rsidRPr="00F24098" w:rsidRDefault="007A5C6F" w:rsidP="007A5C6F">
      <w:pPr>
        <w:widowControl w:val="0"/>
        <w:autoSpaceDE w:val="0"/>
        <w:autoSpaceDN w:val="0"/>
        <w:adjustRightInd w:val="0"/>
        <w:ind w:firstLine="567"/>
        <w:jc w:val="both"/>
        <w:rPr>
          <w:rFonts w:ascii="Arial" w:eastAsia="Times New Roman" w:hAnsi="Arial" w:cs="Arial"/>
          <w:color w:val="000000" w:themeColor="text1"/>
          <w:sz w:val="18"/>
          <w:szCs w:val="18"/>
          <w:lang w:eastAsia="ru-RU"/>
        </w:rPr>
      </w:pPr>
      <w:r w:rsidRPr="00F24098">
        <w:rPr>
          <w:rFonts w:ascii="Times New Roman" w:eastAsia="Times New Roman" w:hAnsi="Times New Roman"/>
          <w:color w:val="000000" w:themeColor="text1"/>
          <w:sz w:val="24"/>
          <w:szCs w:val="24"/>
          <w:lang w:eastAsia="ru-RU"/>
        </w:rPr>
        <w:t xml:space="preserve">3.3. По факту передачи от Заказчика к Исполнителю движимого имущества, Сторонами подписывается в 2 экземплярах Акт приема-передачи движимого имущества, подлежащего утилизации </w:t>
      </w:r>
      <w:r w:rsidR="00CE1A01" w:rsidRPr="00F24098">
        <w:rPr>
          <w:rFonts w:ascii="Times New Roman" w:eastAsia="Times New Roman" w:hAnsi="Times New Roman"/>
          <w:color w:val="000000" w:themeColor="text1"/>
          <w:sz w:val="24"/>
          <w:szCs w:val="24"/>
          <w:lang w:eastAsia="ru-RU"/>
        </w:rPr>
        <w:t xml:space="preserve">(уничтожению) </w:t>
      </w:r>
      <w:r w:rsidRPr="00F24098">
        <w:rPr>
          <w:rFonts w:ascii="Times New Roman" w:eastAsia="Times New Roman" w:hAnsi="Times New Roman"/>
          <w:color w:val="000000" w:themeColor="text1"/>
          <w:sz w:val="24"/>
          <w:szCs w:val="24"/>
          <w:lang w:eastAsia="ru-RU"/>
        </w:rPr>
        <w:t>(по форме Приложения № 3 к Контракту).</w:t>
      </w:r>
    </w:p>
    <w:p w14:paraId="65E5CB3E" w14:textId="77777777" w:rsidR="007A5C6F" w:rsidRPr="00F24098" w:rsidRDefault="007A5C6F" w:rsidP="007A5C6F">
      <w:pPr>
        <w:pStyle w:val="10"/>
        <w:tabs>
          <w:tab w:val="left" w:pos="993"/>
        </w:tabs>
        <w:ind w:left="0" w:firstLine="567"/>
        <w:jc w:val="both"/>
        <w:outlineLvl w:val="0"/>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 xml:space="preserve">3.4. </w:t>
      </w:r>
      <w:r w:rsidRPr="00F24098">
        <w:rPr>
          <w:rFonts w:ascii="Times New Roman" w:hAnsi="Times New Roman"/>
          <w:color w:val="000000" w:themeColor="text1"/>
          <w:sz w:val="24"/>
          <w:szCs w:val="24"/>
        </w:rPr>
        <w:t xml:space="preserve">Услуги оказываются в перечне и количестве (объеме) движимого имущества согласно Спецификации (Приложение № 2 к Контракту). </w:t>
      </w:r>
    </w:p>
    <w:p w14:paraId="3BB2F426" w14:textId="77777777"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Услуги по утилизации движимого имущества включают в себя: </w:t>
      </w:r>
    </w:p>
    <w:p w14:paraId="5B4D1B7D" w14:textId="4D4F1AC4"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w:t>
      </w:r>
      <w:r w:rsidR="00A46E6F" w:rsidRPr="00F24098">
        <w:rPr>
          <w:rFonts w:ascii="Times New Roman" w:eastAsia="Times New Roman" w:hAnsi="Times New Roman"/>
          <w:color w:val="000000" w:themeColor="text1"/>
          <w:sz w:val="24"/>
          <w:szCs w:val="24"/>
          <w:lang w:eastAsia="ru-RU"/>
        </w:rPr>
        <w:t>транспортировку</w:t>
      </w:r>
      <w:r w:rsidRPr="00F24098">
        <w:rPr>
          <w:rFonts w:ascii="Times New Roman" w:eastAsia="Times New Roman" w:hAnsi="Times New Roman"/>
          <w:color w:val="000000" w:themeColor="text1"/>
          <w:sz w:val="24"/>
          <w:szCs w:val="24"/>
          <w:lang w:eastAsia="ru-RU"/>
        </w:rPr>
        <w:t xml:space="preserve">; </w:t>
      </w:r>
    </w:p>
    <w:p w14:paraId="38246167" w14:textId="0CE497B6"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погрузо</w:t>
      </w:r>
      <w:r w:rsidR="00CE1A01" w:rsidRPr="00F24098">
        <w:rPr>
          <w:rFonts w:ascii="Times New Roman" w:eastAsia="Times New Roman" w:hAnsi="Times New Roman"/>
          <w:color w:val="000000" w:themeColor="text1"/>
          <w:sz w:val="24"/>
          <w:szCs w:val="24"/>
          <w:lang w:eastAsia="ru-RU"/>
        </w:rPr>
        <w:t>чно</w:t>
      </w:r>
      <w:r w:rsidRPr="00F24098">
        <w:rPr>
          <w:rFonts w:ascii="Times New Roman" w:eastAsia="Times New Roman" w:hAnsi="Times New Roman"/>
          <w:color w:val="000000" w:themeColor="text1"/>
          <w:sz w:val="24"/>
          <w:szCs w:val="24"/>
          <w:lang w:eastAsia="ru-RU"/>
        </w:rPr>
        <w:t xml:space="preserve">-разгрузочные </w:t>
      </w:r>
      <w:r w:rsidR="00A46E6F" w:rsidRPr="00F24098">
        <w:rPr>
          <w:rFonts w:ascii="Times New Roman" w:eastAsia="Times New Roman" w:hAnsi="Times New Roman"/>
          <w:color w:val="000000" w:themeColor="text1"/>
          <w:sz w:val="24"/>
          <w:szCs w:val="24"/>
          <w:lang w:eastAsia="ru-RU"/>
        </w:rPr>
        <w:t>услуги</w:t>
      </w:r>
      <w:r w:rsidRPr="00F24098">
        <w:rPr>
          <w:rFonts w:ascii="Times New Roman" w:eastAsia="Times New Roman" w:hAnsi="Times New Roman"/>
          <w:color w:val="000000" w:themeColor="text1"/>
          <w:sz w:val="24"/>
          <w:szCs w:val="24"/>
          <w:lang w:eastAsia="ru-RU"/>
        </w:rPr>
        <w:t xml:space="preserve">; </w:t>
      </w:r>
    </w:p>
    <w:p w14:paraId="66B981D6" w14:textId="77777777"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приемку - передачу движимого имущества; </w:t>
      </w:r>
    </w:p>
    <w:p w14:paraId="75B6CB47" w14:textId="77777777"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услуги по переработке (демонтажу) движимого имущества, с целью дальнейшей утилизации, </w:t>
      </w:r>
      <w:r w:rsidR="00CE1A01" w:rsidRPr="00F24098">
        <w:rPr>
          <w:rFonts w:ascii="Times New Roman" w:eastAsia="Times New Roman" w:hAnsi="Times New Roman"/>
          <w:color w:val="000000" w:themeColor="text1"/>
          <w:sz w:val="24"/>
          <w:szCs w:val="24"/>
          <w:lang w:eastAsia="ru-RU"/>
        </w:rPr>
        <w:t>обезвреживания и размещения,</w:t>
      </w:r>
      <w:r w:rsidRPr="00F24098">
        <w:rPr>
          <w:rFonts w:ascii="Times New Roman" w:eastAsia="Times New Roman" w:hAnsi="Times New Roman"/>
          <w:color w:val="000000" w:themeColor="text1"/>
          <w:sz w:val="24"/>
          <w:szCs w:val="24"/>
          <w:lang w:eastAsia="ru-RU"/>
        </w:rPr>
        <w:t xml:space="preserve"> образовавшихся в результате демонтажа </w:t>
      </w:r>
      <w:r w:rsidR="00CE1A01" w:rsidRPr="00F24098">
        <w:rPr>
          <w:rFonts w:ascii="Times New Roman" w:eastAsia="Times New Roman" w:hAnsi="Times New Roman"/>
          <w:color w:val="000000" w:themeColor="text1"/>
          <w:sz w:val="24"/>
          <w:szCs w:val="24"/>
          <w:lang w:eastAsia="ru-RU"/>
        </w:rPr>
        <w:t xml:space="preserve">движимого </w:t>
      </w:r>
      <w:r w:rsidRPr="00F24098">
        <w:rPr>
          <w:rFonts w:ascii="Times New Roman" w:eastAsia="Times New Roman" w:hAnsi="Times New Roman"/>
          <w:color w:val="000000" w:themeColor="text1"/>
          <w:sz w:val="24"/>
          <w:szCs w:val="24"/>
          <w:lang w:eastAsia="ru-RU"/>
        </w:rPr>
        <w:t>имущества, в соответствии с Федеральным законом от 24.06.1998 № 89-ФЗ «Об отходах производства и потребления»;</w:t>
      </w:r>
    </w:p>
    <w:p w14:paraId="00A14926" w14:textId="77777777"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извлечение лома</w:t>
      </w:r>
      <w:r w:rsidR="00CE1A01" w:rsidRPr="00F24098">
        <w:rPr>
          <w:rFonts w:ascii="Times New Roman" w:eastAsia="Times New Roman" w:hAnsi="Times New Roman"/>
          <w:color w:val="000000" w:themeColor="text1"/>
          <w:sz w:val="24"/>
          <w:szCs w:val="24"/>
          <w:lang w:eastAsia="ru-RU"/>
        </w:rPr>
        <w:t xml:space="preserve"> драгоценного металла</w:t>
      </w:r>
      <w:r w:rsidRPr="00F24098">
        <w:rPr>
          <w:rFonts w:ascii="Times New Roman" w:eastAsia="Times New Roman" w:hAnsi="Times New Roman"/>
          <w:color w:val="000000" w:themeColor="text1"/>
          <w:sz w:val="24"/>
          <w:szCs w:val="24"/>
          <w:lang w:eastAsia="ru-RU"/>
        </w:rPr>
        <w:t xml:space="preserve"> (ЛОДМ), их первичную переработку в концентраты и другие полупродукты, предназначенные для аффинажа, обеспечение аффинажа драгоценных металлов с последующим извлечением драгоценных металлов в соответствии с Федеральным законом от 26.03.1998 № 41-ФЗ «О драгоценных металлах и драгоценных камнях», а также перечисление в установленном порядке причитающиеся Заказчику денежные средства за извлеченный ЛОДМ;</w:t>
      </w:r>
    </w:p>
    <w:p w14:paraId="467FEF13" w14:textId="6EC2B8D4" w:rsidR="007A5C6F" w:rsidRPr="00F24098" w:rsidRDefault="007A5C6F" w:rsidP="007A5C6F">
      <w:pPr>
        <w:tabs>
          <w:tab w:val="left" w:pos="708"/>
        </w:tabs>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извлечение лома черных</w:t>
      </w:r>
      <w:r w:rsidR="00790063" w:rsidRPr="00F24098">
        <w:rPr>
          <w:rFonts w:ascii="Times New Roman" w:eastAsia="Times New Roman" w:hAnsi="Times New Roman"/>
          <w:color w:val="000000" w:themeColor="text1"/>
          <w:sz w:val="24"/>
          <w:szCs w:val="24"/>
          <w:lang w:eastAsia="ru-RU"/>
        </w:rPr>
        <w:t>,</w:t>
      </w:r>
      <w:r w:rsidRPr="00F24098">
        <w:rPr>
          <w:rFonts w:ascii="Times New Roman" w:eastAsia="Times New Roman" w:hAnsi="Times New Roman"/>
          <w:color w:val="000000" w:themeColor="text1"/>
          <w:sz w:val="24"/>
          <w:szCs w:val="24"/>
          <w:lang w:eastAsia="ru-RU"/>
        </w:rPr>
        <w:t xml:space="preserve"> цветных металлов и передачу для дальнейшего использования (переработки) в соответствии со статьей 13.1 Федерального закона от 24.06.1998 № 89-ФЗ «Об отходах производства и потребления», постановлением Правительства РФ от 28.05.2022 № 980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 (вместе с «Положением о лицензировании деятельности по заготовке, хранению, переработке и реализации лома черных и цветных металлов», «Правилами обращения с ломом и отходами черных и цветных металлов и их отчуждения»)», а также перечисление в установленном порядке причитающихся Заказчику денежных средств за извлеченный лом черных</w:t>
      </w:r>
      <w:r w:rsidR="00790063" w:rsidRPr="00F24098">
        <w:rPr>
          <w:rFonts w:ascii="Times New Roman" w:eastAsia="Times New Roman" w:hAnsi="Times New Roman"/>
          <w:color w:val="000000" w:themeColor="text1"/>
          <w:sz w:val="24"/>
          <w:szCs w:val="24"/>
          <w:lang w:eastAsia="ru-RU"/>
        </w:rPr>
        <w:t>,</w:t>
      </w:r>
      <w:r w:rsidRPr="00F24098">
        <w:rPr>
          <w:rFonts w:ascii="Times New Roman" w:eastAsia="Times New Roman" w:hAnsi="Times New Roman"/>
          <w:color w:val="000000" w:themeColor="text1"/>
          <w:sz w:val="24"/>
          <w:szCs w:val="24"/>
          <w:lang w:eastAsia="ru-RU"/>
        </w:rPr>
        <w:t xml:space="preserve"> цветных металлов.</w:t>
      </w:r>
    </w:p>
    <w:p w14:paraId="3503958E" w14:textId="77777777" w:rsidR="007A5C6F" w:rsidRPr="00F24098" w:rsidRDefault="007A5C6F" w:rsidP="007A5C6F">
      <w:pPr>
        <w:tabs>
          <w:tab w:val="left" w:pos="708"/>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3.5. Исполнитель в момент заключения Контракта предоставляет Заказчику копии следующих документов:</w:t>
      </w:r>
    </w:p>
    <w:p w14:paraId="658D2BDF" w14:textId="727E5CE6" w:rsidR="00CE1A01" w:rsidRPr="00F24098" w:rsidRDefault="007A5C6F" w:rsidP="00CE1A01">
      <w:pPr>
        <w:pStyle w:val="af2"/>
        <w:spacing w:before="0" w:beforeAutospacing="0" w:after="0" w:afterAutospacing="0" w:line="288" w:lineRule="atLeast"/>
        <w:ind w:firstLine="540"/>
        <w:jc w:val="both"/>
        <w:rPr>
          <w:color w:val="000000" w:themeColor="text1"/>
        </w:rPr>
      </w:pPr>
      <w:r w:rsidRPr="00F24098">
        <w:rPr>
          <w:bCs/>
          <w:color w:val="000000" w:themeColor="text1"/>
        </w:rPr>
        <w:t xml:space="preserve">- </w:t>
      </w:r>
      <w:r w:rsidR="00CE1A01" w:rsidRPr="00F24098">
        <w:rPr>
          <w:bCs/>
          <w:color w:val="000000" w:themeColor="text1"/>
        </w:rPr>
        <w:t xml:space="preserve">Лицензию на осуществление деятельности </w:t>
      </w:r>
      <w:r w:rsidR="00CE1A01" w:rsidRPr="00F24098">
        <w:rPr>
          <w:color w:val="000000" w:themeColor="text1"/>
        </w:rPr>
        <w:t>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 или</w:t>
      </w:r>
      <w:r w:rsidR="00CE1A01" w:rsidRPr="00F24098">
        <w:rPr>
          <w:bCs/>
          <w:color w:val="000000" w:themeColor="text1"/>
        </w:rPr>
        <w:t xml:space="preserve"> Агентский договор со специализированной организацией, уполномоченной осуществлять деятельность по обработке (переработке) лома </w:t>
      </w:r>
      <w:r w:rsidR="00B0643C" w:rsidRPr="00F24098">
        <w:rPr>
          <w:bCs/>
          <w:color w:val="000000" w:themeColor="text1"/>
        </w:rPr>
        <w:t xml:space="preserve">и отходов </w:t>
      </w:r>
      <w:r w:rsidR="00CE1A01" w:rsidRPr="00F24098">
        <w:rPr>
          <w:bCs/>
          <w:color w:val="000000" w:themeColor="text1"/>
        </w:rPr>
        <w:t>драгоценных металлов, копии документов, подтверждающие полномочия организации</w:t>
      </w:r>
      <w:r w:rsidR="00CE1A01" w:rsidRPr="00F24098">
        <w:rPr>
          <w:color w:val="000000" w:themeColor="text1"/>
        </w:rPr>
        <w:t>;</w:t>
      </w:r>
    </w:p>
    <w:p w14:paraId="73D8E832" w14:textId="77777777" w:rsidR="007A5C6F" w:rsidRPr="00F24098" w:rsidRDefault="00CE1A01" w:rsidP="00CE1A01">
      <w:pPr>
        <w:tabs>
          <w:tab w:val="left" w:pos="708"/>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 </w:t>
      </w:r>
      <w:r w:rsidR="007A5C6F" w:rsidRPr="00F24098">
        <w:rPr>
          <w:rFonts w:ascii="Times New Roman" w:eastAsia="Times New Roman" w:hAnsi="Times New Roman"/>
          <w:bCs/>
          <w:color w:val="000000" w:themeColor="text1"/>
          <w:sz w:val="24"/>
          <w:szCs w:val="24"/>
          <w:lang w:eastAsia="ru-RU"/>
        </w:rPr>
        <w:t>У</w:t>
      </w:r>
      <w:r w:rsidR="007A5C6F" w:rsidRPr="00F24098">
        <w:rPr>
          <w:rFonts w:ascii="Times New Roman" w:hAnsi="Times New Roman"/>
          <w:color w:val="000000" w:themeColor="text1"/>
          <w:sz w:val="24"/>
          <w:szCs w:val="24"/>
        </w:rPr>
        <w:t>ведомление о постановке на специальный учет лица, осуществляющего операции с драгоценными металлами, и присвоении ему учетного номера или Агентский договор с лицом, уполномоченными осуществлять операции с драгоценными металлами;</w:t>
      </w:r>
    </w:p>
    <w:p w14:paraId="6350AC5D" w14:textId="4D1BA8B3" w:rsidR="007A5C6F" w:rsidRPr="00F24098" w:rsidRDefault="007A5C6F" w:rsidP="007A5C6F">
      <w:pPr>
        <w:tabs>
          <w:tab w:val="left" w:pos="708"/>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lastRenderedPageBreak/>
        <w:t>- Лицензию на осуществление заготовки, хранения, переработки и реализации лома черных, цветных металлов</w:t>
      </w:r>
      <w:r w:rsidRPr="00F24098">
        <w:rPr>
          <w:rFonts w:ascii="Times New Roman" w:hAnsi="Times New Roman"/>
          <w:bCs/>
          <w:color w:val="000000" w:themeColor="text1"/>
          <w:sz w:val="24"/>
          <w:szCs w:val="24"/>
        </w:rPr>
        <w:t xml:space="preserve"> или Агентский договор со специализированной организацией, уполномоченной осуществлять заготовку, хранение, переработку и реализацию лома черных</w:t>
      </w:r>
      <w:r w:rsidR="00B0643C" w:rsidRPr="00F24098">
        <w:rPr>
          <w:rFonts w:ascii="Times New Roman" w:hAnsi="Times New Roman"/>
          <w:bCs/>
          <w:color w:val="000000" w:themeColor="text1"/>
          <w:sz w:val="24"/>
          <w:szCs w:val="24"/>
        </w:rPr>
        <w:t>,</w:t>
      </w:r>
      <w:r w:rsidRPr="00F24098">
        <w:rPr>
          <w:rFonts w:ascii="Times New Roman" w:hAnsi="Times New Roman"/>
          <w:bCs/>
          <w:color w:val="000000" w:themeColor="text1"/>
          <w:sz w:val="24"/>
          <w:szCs w:val="24"/>
        </w:rPr>
        <w:t xml:space="preserve"> цветных металлов, копии документов, подтверждающие полномочия организации;</w:t>
      </w:r>
    </w:p>
    <w:p w14:paraId="28F162B3" w14:textId="508734EE" w:rsidR="007A5C6F" w:rsidRPr="00F24098" w:rsidRDefault="007A5C6F" w:rsidP="007A5C6F">
      <w:pPr>
        <w:tabs>
          <w:tab w:val="left" w:pos="708"/>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 Лицензию на осуществление деятельности по сбору, транспортированию, обработке, утилизации, обезвреживанию, размещению отходов I-IV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с видом деятельности по сбору, транспортированию, обработке, утилизации, обезвреживанию, размещению отходов III-IV классов опасности  или Агентский договор со специализированной площадкой организации, уполномоченной осуществлять </w:t>
      </w:r>
      <w:r w:rsidR="00B0643C" w:rsidRPr="00F24098">
        <w:rPr>
          <w:rFonts w:ascii="Times New Roman" w:eastAsia="Times New Roman" w:hAnsi="Times New Roman"/>
          <w:bCs/>
          <w:color w:val="000000" w:themeColor="text1"/>
          <w:sz w:val="24"/>
          <w:szCs w:val="24"/>
          <w:lang w:eastAsia="ru-RU"/>
        </w:rPr>
        <w:t xml:space="preserve">сбор, </w:t>
      </w:r>
      <w:r w:rsidR="009D4CE7" w:rsidRPr="00F24098">
        <w:rPr>
          <w:rFonts w:ascii="Times New Roman" w:eastAsia="Times New Roman" w:hAnsi="Times New Roman"/>
          <w:bCs/>
          <w:color w:val="000000" w:themeColor="text1"/>
          <w:sz w:val="24"/>
          <w:szCs w:val="24"/>
          <w:lang w:eastAsia="ru-RU"/>
        </w:rPr>
        <w:t xml:space="preserve">транспортирование, </w:t>
      </w:r>
      <w:r w:rsidR="00B0643C" w:rsidRPr="00F24098">
        <w:rPr>
          <w:rFonts w:ascii="Times New Roman" w:eastAsia="Times New Roman" w:hAnsi="Times New Roman"/>
          <w:bCs/>
          <w:color w:val="000000" w:themeColor="text1"/>
          <w:sz w:val="24"/>
          <w:szCs w:val="24"/>
          <w:lang w:eastAsia="ru-RU"/>
        </w:rPr>
        <w:t xml:space="preserve">обработку, утилизацию, </w:t>
      </w:r>
      <w:r w:rsidRPr="00F24098">
        <w:rPr>
          <w:rFonts w:ascii="Times New Roman" w:eastAsia="Times New Roman" w:hAnsi="Times New Roman"/>
          <w:bCs/>
          <w:color w:val="000000" w:themeColor="text1"/>
          <w:sz w:val="24"/>
          <w:szCs w:val="24"/>
          <w:lang w:eastAsia="ru-RU"/>
        </w:rPr>
        <w:t>обезвреживание</w:t>
      </w:r>
      <w:r w:rsidR="00B0643C" w:rsidRPr="00F24098">
        <w:rPr>
          <w:rFonts w:ascii="Times New Roman" w:eastAsia="Times New Roman" w:hAnsi="Times New Roman"/>
          <w:bCs/>
          <w:color w:val="000000" w:themeColor="text1"/>
          <w:sz w:val="24"/>
          <w:szCs w:val="24"/>
          <w:lang w:eastAsia="ru-RU"/>
        </w:rPr>
        <w:t>,</w:t>
      </w:r>
      <w:r w:rsidRPr="00F24098">
        <w:rPr>
          <w:rFonts w:ascii="Times New Roman" w:eastAsia="Times New Roman" w:hAnsi="Times New Roman"/>
          <w:bCs/>
          <w:color w:val="000000" w:themeColor="text1"/>
          <w:sz w:val="24"/>
          <w:szCs w:val="24"/>
          <w:lang w:eastAsia="ru-RU"/>
        </w:rPr>
        <w:t xml:space="preserve"> размещение отходов III-IV классов опасности, копии документов, подтверждающие полномочия организации</w:t>
      </w:r>
      <w:r w:rsidRPr="00F24098">
        <w:rPr>
          <w:rFonts w:ascii="Times New Roman" w:hAnsi="Times New Roman"/>
          <w:bCs/>
          <w:color w:val="000000" w:themeColor="text1"/>
          <w:sz w:val="24"/>
          <w:szCs w:val="24"/>
        </w:rPr>
        <w:t>.</w:t>
      </w:r>
    </w:p>
    <w:p w14:paraId="4F642A9E"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hAnsi="Times New Roman"/>
          <w:bCs/>
          <w:color w:val="000000" w:themeColor="text1"/>
          <w:sz w:val="24"/>
          <w:szCs w:val="24"/>
        </w:rPr>
        <w:t xml:space="preserve">В качестве подтверждения лицензии Исполнитель может предоставить </w:t>
      </w:r>
      <w:r w:rsidRPr="00F24098">
        <w:rPr>
          <w:rFonts w:ascii="Times New Roman" w:hAnsi="Times New Roman"/>
          <w:color w:val="000000" w:themeColor="text1"/>
          <w:sz w:val="24"/>
          <w:szCs w:val="24"/>
        </w:rPr>
        <w:t>выписку из реестра лицензий или копию акта лицензирующего органа о принятом решении, в качестве уведомления копию выписки из реестра юридических лиц и индивидуальных предпринимателей, осуществляющих операции с драгоценными металлами.</w:t>
      </w:r>
    </w:p>
    <w:p w14:paraId="50C3D513" w14:textId="77777777" w:rsidR="007A5C6F" w:rsidRPr="00F24098" w:rsidRDefault="007A5C6F" w:rsidP="007A5C6F">
      <w:pPr>
        <w:tabs>
          <w:tab w:val="left" w:pos="708"/>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3.6. Исполнитель вправе привлечь к исполнению Контракта соисполнителей, имеющих действующие:</w:t>
      </w:r>
    </w:p>
    <w:p w14:paraId="03D22667" w14:textId="77777777" w:rsidR="00CE1A01" w:rsidRPr="00F24098" w:rsidRDefault="00CE1A01" w:rsidP="007A5C6F">
      <w:pPr>
        <w:tabs>
          <w:tab w:val="left" w:pos="708"/>
        </w:tabs>
        <w:ind w:firstLine="567"/>
        <w:jc w:val="both"/>
        <w:rPr>
          <w:rFonts w:ascii="Times New Roman" w:hAnsi="Times New Roman"/>
          <w:bCs/>
          <w:color w:val="000000" w:themeColor="text1"/>
          <w:sz w:val="24"/>
          <w:szCs w:val="24"/>
        </w:rPr>
      </w:pPr>
      <w:r w:rsidRPr="00F24098">
        <w:rPr>
          <w:rFonts w:ascii="Times New Roman" w:hAnsi="Times New Roman"/>
          <w:bCs/>
          <w:color w:val="000000" w:themeColor="text1"/>
          <w:sz w:val="24"/>
          <w:szCs w:val="24"/>
        </w:rPr>
        <w:t xml:space="preserve">- Лицензию на осуществление деятельности </w:t>
      </w:r>
      <w:r w:rsidRPr="00F24098">
        <w:rPr>
          <w:rFonts w:ascii="Times New Roman" w:hAnsi="Times New Roman"/>
          <w:color w:val="000000" w:themeColor="text1"/>
          <w:sz w:val="24"/>
          <w:szCs w:val="24"/>
        </w:rPr>
        <w:t>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драгоценных металлов собственного производства, нереализованных и возвращенных производителю);</w:t>
      </w:r>
    </w:p>
    <w:p w14:paraId="3017F17F" w14:textId="77777777" w:rsidR="007A5C6F" w:rsidRPr="00F24098" w:rsidRDefault="007A5C6F" w:rsidP="007A5C6F">
      <w:pPr>
        <w:tabs>
          <w:tab w:val="left" w:pos="708"/>
        </w:tabs>
        <w:ind w:firstLine="567"/>
        <w:jc w:val="both"/>
        <w:rPr>
          <w:rFonts w:ascii="Times New Roman" w:hAnsi="Times New Roman"/>
          <w:bCs/>
          <w:color w:val="000000" w:themeColor="text1"/>
          <w:sz w:val="24"/>
          <w:szCs w:val="24"/>
        </w:rPr>
      </w:pPr>
      <w:r w:rsidRPr="00F24098">
        <w:rPr>
          <w:rFonts w:ascii="Times New Roman" w:hAnsi="Times New Roman"/>
          <w:bCs/>
          <w:color w:val="000000" w:themeColor="text1"/>
          <w:sz w:val="24"/>
          <w:szCs w:val="24"/>
        </w:rPr>
        <w:t>- Лицензию на осуществление заготовки, хранения, переработки и реализации лома черных металлов, цветных металлов;</w:t>
      </w:r>
    </w:p>
    <w:p w14:paraId="219851D5" w14:textId="77777777" w:rsidR="007A5C6F" w:rsidRPr="00F24098" w:rsidRDefault="007A5C6F" w:rsidP="007A5C6F">
      <w:pPr>
        <w:tabs>
          <w:tab w:val="left" w:pos="708"/>
        </w:tabs>
        <w:ind w:firstLine="567"/>
        <w:jc w:val="both"/>
        <w:rPr>
          <w:rFonts w:ascii="Times New Roman" w:hAnsi="Times New Roman"/>
          <w:bCs/>
          <w:color w:val="000000" w:themeColor="text1"/>
          <w:sz w:val="24"/>
          <w:szCs w:val="24"/>
        </w:rPr>
      </w:pPr>
      <w:r w:rsidRPr="00F24098">
        <w:rPr>
          <w:rFonts w:ascii="Times New Roman" w:hAnsi="Times New Roman"/>
          <w:bCs/>
          <w:color w:val="000000" w:themeColor="text1"/>
          <w:sz w:val="24"/>
          <w:szCs w:val="24"/>
        </w:rPr>
        <w:t>- Лицензию на осуществление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 с видом деятельности по сбору, транспортированию, обработке, утилизации, обезвреживанию, размещению отходов III-IV классов опасности;</w:t>
      </w:r>
    </w:p>
    <w:p w14:paraId="6B8810CC" w14:textId="77777777" w:rsidR="007A5C6F" w:rsidRPr="00F24098" w:rsidRDefault="007A5C6F" w:rsidP="007A5C6F">
      <w:pPr>
        <w:widowControl w:val="0"/>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Уведомление о постановке на специальный учет лица, осуществляющего операции с драгоценными металлами, и присвоении ему учетного номера.</w:t>
      </w:r>
    </w:p>
    <w:p w14:paraId="5DF959B2" w14:textId="77777777" w:rsidR="007A5C6F" w:rsidRPr="00F24098" w:rsidRDefault="007A5C6F" w:rsidP="007A5C6F">
      <w:pPr>
        <w:widowControl w:val="0"/>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xml:space="preserve">3.7. </w:t>
      </w:r>
      <w:r w:rsidRPr="00F24098">
        <w:rPr>
          <w:rFonts w:ascii="Times New Roman" w:hAnsi="Times New Roman"/>
          <w:bCs/>
          <w:color w:val="000000" w:themeColor="text1"/>
          <w:sz w:val="24"/>
          <w:szCs w:val="24"/>
        </w:rPr>
        <w:t>Копии документов (</w:t>
      </w:r>
      <w:r w:rsidRPr="00F24098">
        <w:rPr>
          <w:rFonts w:ascii="Times New Roman" w:hAnsi="Times New Roman"/>
          <w:color w:val="000000" w:themeColor="text1"/>
          <w:sz w:val="24"/>
          <w:szCs w:val="24"/>
        </w:rPr>
        <w:t>выписку из реестра лицензий, копию акта лицензирующего органа о принятом решении или копию выписки из реестра юридических лиц и индивидуальных предпринимателей, осуществляющих операции с драгоценными металлами</w:t>
      </w:r>
      <w:r w:rsidRPr="00F24098">
        <w:rPr>
          <w:rFonts w:ascii="Times New Roman" w:hAnsi="Times New Roman"/>
          <w:bCs/>
          <w:color w:val="000000" w:themeColor="text1"/>
          <w:sz w:val="24"/>
          <w:szCs w:val="24"/>
        </w:rPr>
        <w:t xml:space="preserve">), указанных в </w:t>
      </w:r>
      <w:proofErr w:type="spellStart"/>
      <w:r w:rsidRPr="00F24098">
        <w:rPr>
          <w:rFonts w:ascii="Times New Roman" w:hAnsi="Times New Roman"/>
          <w:bCs/>
          <w:color w:val="000000" w:themeColor="text1"/>
          <w:sz w:val="24"/>
          <w:szCs w:val="24"/>
        </w:rPr>
        <w:t>п.п</w:t>
      </w:r>
      <w:proofErr w:type="spellEnd"/>
      <w:r w:rsidRPr="00F24098">
        <w:rPr>
          <w:rFonts w:ascii="Times New Roman" w:hAnsi="Times New Roman"/>
          <w:bCs/>
          <w:color w:val="000000" w:themeColor="text1"/>
          <w:sz w:val="24"/>
          <w:szCs w:val="24"/>
        </w:rPr>
        <w:t>. 3.5. и 3.6. Контракта должны быть представлены Исполнителем Заказчику в момент заключения Контракта.</w:t>
      </w:r>
    </w:p>
    <w:p w14:paraId="41F2D79B" w14:textId="77777777" w:rsidR="007A5C6F" w:rsidRPr="00F24098" w:rsidRDefault="007A5C6F" w:rsidP="007A5C6F">
      <w:pPr>
        <w:tabs>
          <w:tab w:val="left" w:pos="708"/>
        </w:tabs>
        <w:ind w:firstLine="567"/>
        <w:jc w:val="both"/>
        <w:rPr>
          <w:rFonts w:ascii="Times New Roman" w:eastAsia="Times New Roman" w:hAnsi="Times New Roman" w:cs="Consolas"/>
          <w:color w:val="000000" w:themeColor="text1"/>
          <w:sz w:val="24"/>
          <w:szCs w:val="24"/>
          <w:lang w:eastAsia="ru-RU"/>
        </w:rPr>
      </w:pPr>
      <w:r w:rsidRPr="00F24098">
        <w:rPr>
          <w:rFonts w:ascii="Times New Roman" w:eastAsia="Times New Roman" w:hAnsi="Times New Roman" w:cs="Consolas"/>
          <w:color w:val="000000" w:themeColor="text1"/>
          <w:sz w:val="24"/>
          <w:szCs w:val="24"/>
          <w:lang w:eastAsia="ru-RU"/>
        </w:rPr>
        <w:t>3.8. Исполнитель обеспечивает учет драгоценных металлов, содержащихся в движимом имуществе.</w:t>
      </w:r>
    </w:p>
    <w:p w14:paraId="1C463C43"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eastAsia="Times New Roman" w:hAnsi="Times New Roman" w:cs="Consolas"/>
          <w:color w:val="000000" w:themeColor="text1"/>
          <w:sz w:val="24"/>
          <w:szCs w:val="24"/>
          <w:lang w:eastAsia="ru-RU"/>
        </w:rPr>
        <w:t xml:space="preserve">3.9. </w:t>
      </w:r>
      <w:r w:rsidRPr="00F24098">
        <w:rPr>
          <w:rFonts w:ascii="Times New Roman" w:hAnsi="Times New Roman"/>
          <w:color w:val="000000" w:themeColor="text1"/>
          <w:sz w:val="24"/>
          <w:szCs w:val="24"/>
        </w:rPr>
        <w:t xml:space="preserve">Исполнитель оказывает Услуги в соответствии с действующим законодательством, регламентирующим вопросы утилизации электронного лома от </w:t>
      </w:r>
      <w:r w:rsidRPr="00F24098">
        <w:rPr>
          <w:rFonts w:ascii="Times New Roman" w:hAnsi="Times New Roman"/>
          <w:color w:val="000000" w:themeColor="text1"/>
          <w:sz w:val="24"/>
          <w:szCs w:val="24"/>
          <w:shd w:val="clear" w:color="auto" w:fill="FFFFFF"/>
        </w:rPr>
        <w:t>персональных электронно-вычислительных машин</w:t>
      </w:r>
      <w:r w:rsidRPr="00F24098">
        <w:rPr>
          <w:rFonts w:ascii="Times New Roman" w:hAnsi="Times New Roman"/>
          <w:color w:val="000000" w:themeColor="text1"/>
          <w:sz w:val="24"/>
          <w:szCs w:val="24"/>
        </w:rPr>
        <w:t xml:space="preserve"> (ПЭВМ) и оргтехники, утвержденным на данный вид услуг, в том числе с соблюдением требований:</w:t>
      </w:r>
    </w:p>
    <w:p w14:paraId="4D829FD8"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Федерального закона от 24.06.1998 № 89-ФЗ «Об отходах производства и потребления»;</w:t>
      </w:r>
    </w:p>
    <w:p w14:paraId="273B0294"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Федерального закона от 26.03.1998 № 41-ФЗ «О драгоценных металлах и драгоценных камнях»;</w:t>
      </w:r>
    </w:p>
    <w:p w14:paraId="1DDEAAD4"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Федерального закона от 30.03.1999 № 52-ФЗ «О санитарно-эпидемиологическом благополучии населения»;</w:t>
      </w:r>
    </w:p>
    <w:p w14:paraId="024C504D" w14:textId="77777777" w:rsidR="007A5C6F" w:rsidRPr="00F24098" w:rsidRDefault="007A5C6F" w:rsidP="007A5C6F">
      <w:pPr>
        <w:tabs>
          <w:tab w:val="left" w:pos="708"/>
        </w:tabs>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Федерального закона от 10.01.2002 № 7-ФЗ «Об охране окружающей среды».</w:t>
      </w:r>
    </w:p>
    <w:p w14:paraId="44B13FD0" w14:textId="77777777" w:rsidR="007A5C6F" w:rsidRPr="00F24098" w:rsidRDefault="007A5C6F" w:rsidP="007A5C6F">
      <w:pPr>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lastRenderedPageBreak/>
        <w:t>В ходе оказания Услуг должны быть предприняты необходимые меры, обеспечивающие их безопасность (соблюдение требований по технике безопасности, охране труда и пожарной безопасности, действующих стандартов, санитарных правил и норм). Услуги должны быть оказаны с соблюдением экологических требований и других норм, действующих на территории Российской Федерации.</w:t>
      </w:r>
    </w:p>
    <w:p w14:paraId="1B7571EE" w14:textId="7738B20A" w:rsidR="00391BC4" w:rsidRPr="00F24098" w:rsidRDefault="00391BC4" w:rsidP="007A5C6F">
      <w:pPr>
        <w:ind w:firstLine="567"/>
        <w:jc w:val="both"/>
        <w:rPr>
          <w:rFonts w:ascii="Times New Roman" w:hAnsi="Times New Roman"/>
          <w:bCs/>
          <w:color w:val="000000" w:themeColor="text1"/>
          <w:sz w:val="24"/>
          <w:szCs w:val="24"/>
        </w:rPr>
      </w:pPr>
      <w:r w:rsidRPr="00F24098">
        <w:rPr>
          <w:rFonts w:ascii="Times New Roman" w:hAnsi="Times New Roman"/>
          <w:color w:val="000000" w:themeColor="text1"/>
          <w:sz w:val="24"/>
          <w:szCs w:val="24"/>
        </w:rPr>
        <w:t>3.10. Исполнитель несет ответственность за весь объем оказанных Услуг в соответствии с действующим законодательством, а также является лицом, ответственным за получение разрешительной документации на образовавшиеся отходы при оказании Услуг, предусмотренных Контрактом.</w:t>
      </w:r>
    </w:p>
    <w:p w14:paraId="5EE9DDFD" w14:textId="5B022ADF" w:rsidR="007A5C6F" w:rsidRPr="00F24098" w:rsidRDefault="007A5C6F" w:rsidP="007A5C6F">
      <w:pPr>
        <w:tabs>
          <w:tab w:val="left" w:pos="708"/>
        </w:tabs>
        <w:ind w:firstLine="567"/>
        <w:jc w:val="both"/>
        <w:rPr>
          <w:rFonts w:ascii="Times New Roman" w:eastAsia="Calibri" w:hAnsi="Times New Roman"/>
          <w:color w:val="000000" w:themeColor="text1"/>
          <w:sz w:val="24"/>
          <w:szCs w:val="24"/>
        </w:rPr>
      </w:pPr>
      <w:r w:rsidRPr="00F24098">
        <w:rPr>
          <w:rFonts w:ascii="Times New Roman" w:eastAsia="Times New Roman" w:hAnsi="Times New Roman" w:cs="Consolas"/>
          <w:color w:val="000000" w:themeColor="text1"/>
          <w:sz w:val="24"/>
          <w:szCs w:val="24"/>
          <w:lang w:eastAsia="ru-RU"/>
        </w:rPr>
        <w:t>3.1</w:t>
      </w:r>
      <w:r w:rsidR="00391BC4" w:rsidRPr="00F24098">
        <w:rPr>
          <w:rFonts w:ascii="Times New Roman" w:eastAsia="Times New Roman" w:hAnsi="Times New Roman" w:cs="Consolas"/>
          <w:color w:val="000000" w:themeColor="text1"/>
          <w:sz w:val="24"/>
          <w:szCs w:val="24"/>
          <w:lang w:eastAsia="ru-RU"/>
        </w:rPr>
        <w:t>1</w:t>
      </w:r>
      <w:r w:rsidRPr="00F24098">
        <w:rPr>
          <w:rFonts w:ascii="Times New Roman" w:eastAsia="Times New Roman" w:hAnsi="Times New Roman" w:cs="Consolas"/>
          <w:color w:val="000000" w:themeColor="text1"/>
          <w:sz w:val="24"/>
          <w:szCs w:val="24"/>
          <w:lang w:eastAsia="ru-RU"/>
        </w:rPr>
        <w:t>.</w:t>
      </w:r>
      <w:r w:rsidRPr="00F24098">
        <w:rPr>
          <w:rFonts w:ascii="Consolas" w:eastAsia="Calibri" w:hAnsi="Consolas" w:cs="Consolas"/>
          <w:color w:val="000000" w:themeColor="text1"/>
          <w:sz w:val="21"/>
          <w:szCs w:val="21"/>
        </w:rPr>
        <w:t xml:space="preserve"> </w:t>
      </w:r>
      <w:r w:rsidRPr="00F24098">
        <w:rPr>
          <w:rFonts w:ascii="Times New Roman" w:eastAsia="Calibri" w:hAnsi="Times New Roman"/>
          <w:color w:val="000000" w:themeColor="text1"/>
          <w:sz w:val="24"/>
          <w:szCs w:val="24"/>
        </w:rPr>
        <w:t xml:space="preserve">При обнаружении в ходе исполнения Контракта несоответствий Заказчик составляет акт о выявленных несоответствиях (далее – акт). В случае неявки или отказа Исполнителя от подписания акта, Заказчик делает соответствующую отметку в акте, и акт направляется Исполнителю по почте заказным письмом с уведомлением и/или иными средствами связи. </w:t>
      </w:r>
    </w:p>
    <w:p w14:paraId="4CF61212" w14:textId="77777777" w:rsidR="007A5C6F" w:rsidRPr="00F24098" w:rsidRDefault="007A5C6F" w:rsidP="007A5C6F">
      <w:pPr>
        <w:tabs>
          <w:tab w:val="left" w:pos="993"/>
        </w:tab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Все обнаруженные несоответствия устраняются Исполнителем без привлечения Заказчика и без дополнительного финансирования со стороны Заказчика в сроки, указанные в акте, а в случае </w:t>
      </w:r>
      <w:proofErr w:type="spellStart"/>
      <w:r w:rsidRPr="00F24098">
        <w:rPr>
          <w:rFonts w:ascii="Times New Roman" w:eastAsia="Times New Roman" w:hAnsi="Times New Roman"/>
          <w:color w:val="000000" w:themeColor="text1"/>
          <w:sz w:val="24"/>
          <w:szCs w:val="24"/>
          <w:lang w:eastAsia="ru-RU"/>
        </w:rPr>
        <w:t>неуказания</w:t>
      </w:r>
      <w:proofErr w:type="spellEnd"/>
      <w:r w:rsidRPr="00F24098">
        <w:rPr>
          <w:rFonts w:ascii="Times New Roman" w:eastAsia="Times New Roman" w:hAnsi="Times New Roman"/>
          <w:color w:val="000000" w:themeColor="text1"/>
          <w:sz w:val="24"/>
          <w:szCs w:val="24"/>
          <w:lang w:eastAsia="ru-RU"/>
        </w:rPr>
        <w:t xml:space="preserve"> Заказчиком в акте конкретного срока – в течение 24 (двадцати четырех) часов с момента получения акта.</w:t>
      </w:r>
    </w:p>
    <w:p w14:paraId="17200A3E"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p>
    <w:p w14:paraId="4335ADDC" w14:textId="77777777" w:rsidR="007A5C6F" w:rsidRPr="00F24098" w:rsidRDefault="007A5C6F" w:rsidP="007A5C6F">
      <w:pPr>
        <w:widowControl w:val="0"/>
        <w:numPr>
          <w:ilvl w:val="0"/>
          <w:numId w:val="2"/>
        </w:numPr>
        <w:tabs>
          <w:tab w:val="left" w:pos="284"/>
        </w:tabs>
        <w:autoSpaceDE w:val="0"/>
        <w:autoSpaceDN w:val="0"/>
        <w:adjustRightInd w:val="0"/>
        <w:contextualSpacing/>
        <w:jc w:val="center"/>
        <w:outlineLvl w:val="0"/>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ПОРЯДОК ПРИЕМКИ ОКАЗАННЫХ УСЛУГ</w:t>
      </w:r>
      <w:r w:rsidRPr="00F24098">
        <w:rPr>
          <w:rFonts w:ascii="Times New Roman" w:eastAsia="Times New Roman" w:hAnsi="Times New Roman"/>
          <w:b/>
          <w:bCs/>
          <w:color w:val="000000" w:themeColor="text1"/>
          <w:sz w:val="24"/>
          <w:szCs w:val="24"/>
          <w:lang w:eastAsia="ru-RU"/>
        </w:rPr>
        <w:br/>
      </w:r>
    </w:p>
    <w:p w14:paraId="7D5BB9BE" w14:textId="549D3518" w:rsidR="007A5C6F" w:rsidRPr="00F24098" w:rsidRDefault="007A5C6F" w:rsidP="007A5C6F">
      <w:pPr>
        <w:widowControl w:val="0"/>
        <w:autoSpaceDE w:val="0"/>
        <w:autoSpaceDN w:val="0"/>
        <w:adjustRightInd w:val="0"/>
        <w:ind w:firstLine="567"/>
        <w:jc w:val="both"/>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 xml:space="preserve">4.1. </w:t>
      </w:r>
      <w:r w:rsidRPr="00F24098">
        <w:rPr>
          <w:rFonts w:ascii="Times New Roman" w:eastAsia="Times New Roman" w:hAnsi="Times New Roman"/>
          <w:color w:val="000000" w:themeColor="text1"/>
          <w:sz w:val="24"/>
          <w:szCs w:val="24"/>
        </w:rPr>
        <w:t xml:space="preserve">Исполнитель после фактически оказанных Услуг в течение 3 (трех) рабочих дней представляет Заказчику следующие документы: Акт извлечения и передачи лома </w:t>
      </w:r>
      <w:r w:rsidRPr="00F24098">
        <w:rPr>
          <w:rFonts w:ascii="Times New Roman" w:eastAsia="Calibri" w:hAnsi="Times New Roman" w:cs="Consolas"/>
          <w:color w:val="000000" w:themeColor="text1"/>
          <w:sz w:val="24"/>
          <w:szCs w:val="24"/>
        </w:rPr>
        <w:t>черных, цветных</w:t>
      </w:r>
      <w:r w:rsidR="00A07076" w:rsidRPr="00F24098">
        <w:rPr>
          <w:rFonts w:ascii="Times New Roman" w:hAnsi="Times New Roman"/>
          <w:color w:val="000000" w:themeColor="text1"/>
          <w:sz w:val="24"/>
          <w:szCs w:val="24"/>
        </w:rPr>
        <w:t xml:space="preserve">, </w:t>
      </w:r>
      <w:r w:rsidRPr="00F24098">
        <w:rPr>
          <w:rFonts w:ascii="Times New Roman" w:hAnsi="Times New Roman"/>
          <w:color w:val="000000" w:themeColor="text1"/>
          <w:sz w:val="24"/>
          <w:szCs w:val="24"/>
        </w:rPr>
        <w:t xml:space="preserve">драгоценных металлов </w:t>
      </w:r>
      <w:r w:rsidRPr="00F24098">
        <w:rPr>
          <w:rFonts w:ascii="Times New Roman" w:eastAsia="Times New Roman" w:hAnsi="Times New Roman"/>
          <w:color w:val="000000" w:themeColor="text1"/>
          <w:sz w:val="24"/>
          <w:szCs w:val="24"/>
        </w:rPr>
        <w:t>в составе движимого имущества (по форме Приложения № 4 к Контракту),</w:t>
      </w:r>
      <w:r w:rsidRPr="00F24098">
        <w:rPr>
          <w:rFonts w:ascii="Times New Roman" w:hAnsi="Times New Roman"/>
          <w:color w:val="000000" w:themeColor="text1"/>
          <w:sz w:val="24"/>
          <w:szCs w:val="24"/>
        </w:rPr>
        <w:t xml:space="preserve"> Паспорт-расчет о составе и содержании драгоценных металлов, </w:t>
      </w:r>
      <w:r w:rsidRPr="00F24098">
        <w:rPr>
          <w:rFonts w:ascii="Times New Roman" w:eastAsia="Times New Roman" w:hAnsi="Times New Roman"/>
          <w:color w:val="000000" w:themeColor="text1"/>
          <w:sz w:val="24"/>
          <w:szCs w:val="24"/>
        </w:rPr>
        <w:t xml:space="preserve">Акт утилизации </w:t>
      </w:r>
      <w:r w:rsidR="00CE1A01" w:rsidRPr="00F24098">
        <w:rPr>
          <w:rFonts w:ascii="Times New Roman" w:eastAsia="Times New Roman" w:hAnsi="Times New Roman"/>
          <w:color w:val="000000" w:themeColor="text1"/>
          <w:sz w:val="24"/>
          <w:szCs w:val="24"/>
        </w:rPr>
        <w:t xml:space="preserve">(уничтожения) </w:t>
      </w:r>
      <w:r w:rsidRPr="00F24098">
        <w:rPr>
          <w:rFonts w:ascii="Times New Roman" w:eastAsia="Times New Roman" w:hAnsi="Times New Roman"/>
          <w:color w:val="000000" w:themeColor="text1"/>
          <w:sz w:val="24"/>
          <w:szCs w:val="24"/>
        </w:rPr>
        <w:t xml:space="preserve">(по форме Приложения № 5 к Контракту), Акт оказанных услуг по утилизации </w:t>
      </w:r>
      <w:r w:rsidR="00CE1A01" w:rsidRPr="00F24098">
        <w:rPr>
          <w:rFonts w:ascii="Times New Roman" w:eastAsia="Times New Roman" w:hAnsi="Times New Roman"/>
          <w:color w:val="000000" w:themeColor="text1"/>
          <w:sz w:val="24"/>
          <w:szCs w:val="24"/>
        </w:rPr>
        <w:t xml:space="preserve">(уничтожению) </w:t>
      </w:r>
      <w:r w:rsidRPr="00F24098">
        <w:rPr>
          <w:rFonts w:ascii="Times New Roman" w:eastAsia="Times New Roman" w:hAnsi="Times New Roman"/>
          <w:color w:val="000000" w:themeColor="text1"/>
          <w:sz w:val="24"/>
          <w:szCs w:val="24"/>
        </w:rPr>
        <w:t>движимого имущества (по форме Приложения № 6 к Контракту), счет, (счет-фактуру, если Исполнитель является плательщиком НДС), копию платежного поручения о перечислении денежных средств по реквизитам Заказчика.</w:t>
      </w:r>
    </w:p>
    <w:p w14:paraId="42F1B2A6"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rPr>
        <w:t xml:space="preserve">4.2. Заказчик в течение 10 (десяти) рабочих дней, </w:t>
      </w:r>
      <w:r w:rsidRPr="00F24098">
        <w:rPr>
          <w:rFonts w:ascii="Times New Roman" w:hAnsi="Times New Roman"/>
          <w:color w:val="000000" w:themeColor="text1"/>
          <w:sz w:val="24"/>
          <w:szCs w:val="24"/>
        </w:rPr>
        <w:t>следующих за днем поступления документов</w:t>
      </w:r>
      <w:r w:rsidRPr="00F24098">
        <w:rPr>
          <w:rFonts w:ascii="Times New Roman" w:eastAsia="Times New Roman" w:hAnsi="Times New Roman"/>
          <w:color w:val="000000" w:themeColor="text1"/>
          <w:sz w:val="24"/>
          <w:szCs w:val="24"/>
        </w:rPr>
        <w:t>, указанных в п. 4.1 Контракта, проверяет соответствие объема и качества оказанных Услуг требованиям Контракта и Приложений к нему.</w:t>
      </w:r>
    </w:p>
    <w:p w14:paraId="4D5F5143"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hAnsi="Times New Roman"/>
          <w:bCs/>
          <w:color w:val="000000" w:themeColor="text1"/>
          <w:sz w:val="24"/>
          <w:szCs w:val="24"/>
        </w:rPr>
        <w:t xml:space="preserve">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F24098">
        <w:rPr>
          <w:rFonts w:ascii="Times New Roman" w:eastAsia="Times New Roman" w:hAnsi="Times New Roman"/>
          <w:bCs/>
          <w:color w:val="000000" w:themeColor="text1"/>
          <w:sz w:val="24"/>
          <w:szCs w:val="24"/>
          <w:lang w:eastAsia="ru-RU"/>
        </w:rPr>
        <w:t>Законом о контрактной системе</w:t>
      </w:r>
      <w:r w:rsidRPr="00F24098">
        <w:rPr>
          <w:rFonts w:ascii="Times New Roman" w:hAnsi="Times New Roman"/>
          <w:bCs/>
          <w:color w:val="000000" w:themeColor="text1"/>
          <w:sz w:val="24"/>
          <w:szCs w:val="24"/>
        </w:rPr>
        <w:t>.</w:t>
      </w:r>
    </w:p>
    <w:p w14:paraId="5CBD51B4" w14:textId="7E159EE6"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rPr>
        <w:t>При условии отсутствия замечаний по объему и качеству оказанных Услуг, при условии предоставления Исполнителем документов согласно п. 4.1. Контракта</w:t>
      </w:r>
      <w:r w:rsidR="008A0AF5" w:rsidRPr="00F24098">
        <w:rPr>
          <w:rFonts w:ascii="Times New Roman" w:eastAsia="Times New Roman" w:hAnsi="Times New Roman"/>
          <w:color w:val="000000" w:themeColor="text1"/>
          <w:sz w:val="24"/>
          <w:szCs w:val="24"/>
        </w:rPr>
        <w:t>,</w:t>
      </w:r>
      <w:r w:rsidRPr="00F24098">
        <w:rPr>
          <w:rFonts w:ascii="Times New Roman" w:eastAsia="Times New Roman" w:hAnsi="Times New Roman"/>
          <w:color w:val="000000" w:themeColor="text1"/>
          <w:sz w:val="24"/>
          <w:szCs w:val="24"/>
        </w:rPr>
        <w:t xml:space="preserve"> Заказчик в указанный срок подписывает </w:t>
      </w:r>
      <w:r w:rsidRPr="00F24098">
        <w:rPr>
          <w:rFonts w:ascii="Times New Roman" w:eastAsia="Times New Roman" w:hAnsi="Times New Roman"/>
          <w:color w:val="000000" w:themeColor="text1"/>
          <w:sz w:val="24"/>
          <w:szCs w:val="24"/>
          <w:lang w:eastAsia="ru-RU"/>
        </w:rPr>
        <w:t xml:space="preserve">Акт оказанных услуг по утилизации </w:t>
      </w:r>
      <w:r w:rsidR="00CE1A01" w:rsidRPr="00F24098">
        <w:rPr>
          <w:rFonts w:ascii="Times New Roman" w:eastAsia="Times New Roman" w:hAnsi="Times New Roman"/>
          <w:color w:val="000000" w:themeColor="text1"/>
          <w:sz w:val="24"/>
          <w:szCs w:val="24"/>
          <w:lang w:eastAsia="ru-RU"/>
        </w:rPr>
        <w:t xml:space="preserve">(уничтожению) </w:t>
      </w:r>
      <w:r w:rsidRPr="00F24098">
        <w:rPr>
          <w:rFonts w:ascii="Times New Roman" w:eastAsia="Times New Roman" w:hAnsi="Times New Roman"/>
          <w:color w:val="000000" w:themeColor="text1"/>
          <w:sz w:val="24"/>
          <w:szCs w:val="24"/>
          <w:lang w:eastAsia="ru-RU"/>
        </w:rPr>
        <w:t>движимого имущества (по форме Приложения № 6 к Контракту).</w:t>
      </w:r>
    </w:p>
    <w:p w14:paraId="65F4427A"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 xml:space="preserve">В случае наличия замечаний к оказанным Услугам, в случае передачи Исполнителем документов, указанных в п. 4.1. Контракта не в полном объеме и/или оформленных с нарушением установленных требований в указанный выше срок Заказчик </w:t>
      </w:r>
      <w:r w:rsidRPr="00F24098">
        <w:rPr>
          <w:rFonts w:ascii="Times New Roman" w:eastAsia="Times New Roman" w:hAnsi="Times New Roman"/>
          <w:color w:val="000000" w:themeColor="text1"/>
          <w:sz w:val="24"/>
          <w:szCs w:val="24"/>
        </w:rPr>
        <w:t xml:space="preserve">составляет мотивированный отказ от приемки Услуг с указанием причин такого отказа. </w:t>
      </w:r>
    </w:p>
    <w:p w14:paraId="66A72539"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rPr>
        <w:t>Мотивированный отказ составляется Заказчиком в одностороннем порядке и направляется Исполнителю заказным письмом с уведомлением и/или иными средствами связи.</w:t>
      </w:r>
    </w:p>
    <w:p w14:paraId="354BF2EB"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rPr>
        <w:t xml:space="preserve">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 со стороны Заказчика, в срок, установленный Заказчиком, а в случае отсутствия срока – в течение 24 (двадцать четыре) часов с момента получения мотивированного отказа от приемки Услуг. </w:t>
      </w:r>
    </w:p>
    <w:p w14:paraId="3DB2FAD6"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rPr>
        <w:t xml:space="preserve">4.3. В случае неисполнения Исполнителем условий Контракта, Заказчик вправе принять </w:t>
      </w:r>
      <w:r w:rsidRPr="00F24098">
        <w:rPr>
          <w:rFonts w:ascii="Times New Roman" w:eastAsia="Times New Roman" w:hAnsi="Times New Roman"/>
          <w:color w:val="000000" w:themeColor="text1"/>
          <w:sz w:val="24"/>
          <w:szCs w:val="24"/>
        </w:rPr>
        <w:lastRenderedPageBreak/>
        <w:t>решение об одностороннем отказе от исполнения Контракта.</w:t>
      </w:r>
    </w:p>
    <w:p w14:paraId="164DB8F0"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rPr>
      </w:pPr>
      <w:r w:rsidRPr="00F24098">
        <w:rPr>
          <w:rFonts w:ascii="Times New Roman" w:eastAsia="Times New Roman" w:hAnsi="Times New Roman"/>
          <w:color w:val="000000" w:themeColor="text1"/>
          <w:sz w:val="24"/>
          <w:szCs w:val="24"/>
        </w:rPr>
        <w:t>4.4. Заказчик вправе отказаться от приемки Услуг в случае обнаружения несоответствий услуг, которые не могут быть устранены Исполнителем в приемлемые для Заказчика сроки.</w:t>
      </w:r>
    </w:p>
    <w:p w14:paraId="3EBC96D2"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Подписание Заказчиком документов о приемке не освобождает Исполнителя от выполнения любого из обязательств, принятых Исполнителем по Контракту, которые остались невыполненными или выполненными ненадлежащим образом к моменту подписания вышеуказанного документа, о чем в них будет сделана соответствующая запись.</w:t>
      </w:r>
    </w:p>
    <w:p w14:paraId="63F2C2A4"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4.5. Устранение Исполнителем в установленные сроки выявленных Заказчиком несоответствий оказанных Услуг не освобождает Исполнителя от уплаты неустойки (пени, штрафов), предусмотренной Контрактом, и возмещения расходов Заказчика в соответствии с действующим законодательством Российской Федерации.</w:t>
      </w:r>
    </w:p>
    <w:p w14:paraId="7321EAF0"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p>
    <w:p w14:paraId="773EDF76" w14:textId="77777777" w:rsidR="007A5C6F" w:rsidRPr="00F24098" w:rsidRDefault="007A5C6F" w:rsidP="007A5C6F">
      <w:pPr>
        <w:autoSpaceDE w:val="0"/>
        <w:autoSpaceDN w:val="0"/>
        <w:adjustRightInd w:val="0"/>
        <w:ind w:firstLine="540"/>
        <w:jc w:val="center"/>
        <w:rPr>
          <w:rFonts w:ascii="Times New Roman" w:eastAsia="Times New Roman" w:hAnsi="Times New Roman"/>
          <w:b/>
          <w:bCs/>
          <w:color w:val="000000" w:themeColor="text1"/>
          <w:spacing w:val="4"/>
          <w:sz w:val="24"/>
          <w:szCs w:val="24"/>
          <w:lang w:eastAsia="ru-RU"/>
        </w:rPr>
      </w:pPr>
      <w:r w:rsidRPr="00F24098">
        <w:rPr>
          <w:rFonts w:ascii="Times New Roman" w:eastAsia="Times New Roman" w:hAnsi="Times New Roman"/>
          <w:b/>
          <w:bCs/>
          <w:color w:val="000000" w:themeColor="text1"/>
          <w:spacing w:val="4"/>
          <w:sz w:val="24"/>
          <w:szCs w:val="24"/>
          <w:lang w:eastAsia="ru-RU"/>
        </w:rPr>
        <w:t>5. ПРАВА И ОБЯЗАННОСТИ СТОРОН</w:t>
      </w:r>
      <w:r w:rsidRPr="00F24098">
        <w:rPr>
          <w:rFonts w:ascii="Times New Roman" w:eastAsia="Times New Roman" w:hAnsi="Times New Roman"/>
          <w:b/>
          <w:bCs/>
          <w:color w:val="000000" w:themeColor="text1"/>
          <w:spacing w:val="4"/>
          <w:sz w:val="24"/>
          <w:szCs w:val="24"/>
          <w:lang w:eastAsia="ru-RU"/>
        </w:rPr>
        <w:br/>
      </w:r>
    </w:p>
    <w:p w14:paraId="420FAFD2" w14:textId="77777777" w:rsidR="007A5C6F" w:rsidRPr="00F24098" w:rsidRDefault="007A5C6F" w:rsidP="007A5C6F">
      <w:pPr>
        <w:autoSpaceDE w:val="0"/>
        <w:autoSpaceDN w:val="0"/>
        <w:adjustRightInd w:val="0"/>
        <w:ind w:firstLine="567"/>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5.1. Заказчик вправе:</w:t>
      </w:r>
    </w:p>
    <w:p w14:paraId="6ED8F22A" w14:textId="77777777" w:rsidR="007A5C6F" w:rsidRPr="00F24098" w:rsidRDefault="007A5C6F" w:rsidP="007A5C6F">
      <w:pPr>
        <w:pStyle w:val="ConsPlusNonformat"/>
        <w:ind w:firstLine="567"/>
        <w:jc w:val="both"/>
        <w:rPr>
          <w:rFonts w:ascii="Times New Roman" w:hAnsi="Times New Roman" w:cs="Times New Roman"/>
          <w:color w:val="000000" w:themeColor="text1"/>
          <w:sz w:val="24"/>
          <w:szCs w:val="24"/>
        </w:rPr>
      </w:pPr>
      <w:r w:rsidRPr="00F24098">
        <w:rPr>
          <w:rFonts w:ascii="Times New Roman" w:hAnsi="Times New Roman" w:cs="Times New Roman"/>
          <w:color w:val="000000" w:themeColor="text1"/>
          <w:sz w:val="24"/>
          <w:szCs w:val="24"/>
        </w:rPr>
        <w:t>5.1.1. Требовать от Исполнителя выполнения его обязанностей в полном объёме и в сроки, установленные Контрактом.</w:t>
      </w:r>
    </w:p>
    <w:p w14:paraId="13CF1E29"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5.1.2. Требовать от Исполнителя информации, в том числе в письменной форме, о ходе оказания Услуг. </w:t>
      </w:r>
    </w:p>
    <w:p w14:paraId="0BC4C9C3" w14:textId="77777777" w:rsidR="007A5C6F" w:rsidRPr="00F24098" w:rsidRDefault="007A5C6F" w:rsidP="007A5C6F">
      <w:pPr>
        <w:autoSpaceDE w:val="0"/>
        <w:autoSpaceDN w:val="0"/>
        <w:adjustRightInd w:val="0"/>
        <w:ind w:firstLine="567"/>
        <w:jc w:val="both"/>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5.1.3.</w:t>
      </w:r>
      <w:r w:rsidRPr="00F24098">
        <w:rPr>
          <w:rFonts w:ascii="Times New Roman" w:eastAsia="Times New Roman" w:hAnsi="Times New Roman"/>
          <w:b/>
          <w:color w:val="000000" w:themeColor="text1"/>
          <w:sz w:val="24"/>
          <w:szCs w:val="24"/>
          <w:lang w:eastAsia="ru-RU"/>
        </w:rPr>
        <w:t xml:space="preserve"> </w:t>
      </w:r>
      <w:r w:rsidRPr="00F24098">
        <w:rPr>
          <w:rFonts w:ascii="Times New Roman" w:hAnsi="Times New Roman"/>
          <w:color w:val="000000" w:themeColor="text1"/>
          <w:sz w:val="24"/>
          <w:szCs w:val="24"/>
        </w:rPr>
        <w:t>В случае если оказанные Услуги не соответствуют требованиям Контракта, Приложений к нему и/или Услуги оказаны Исполнителем с отступлениями, ухудшившими Услуги и/или с иными несоответствиями, потребовать от Исполнителя устранения несоответствий и/или отказаться от их приемки и/или оплаты.</w:t>
      </w:r>
    </w:p>
    <w:p w14:paraId="177D0087"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5.1.4. В случае нарушения Исполнителем обязательств по Контракту, удержать                      и исполнить обязательства по перечислению неустойки, начисленной в соответствии                       с разделом 7 Контракта, а также все понесенные Заказчиком убытки в бюджет Санкт-Петербурга за Исполнителя, из суммы, подлежащей уплате Исполнителю. </w:t>
      </w:r>
    </w:p>
    <w:p w14:paraId="318A07D8" w14:textId="77777777" w:rsidR="007A5C6F" w:rsidRPr="00F24098" w:rsidRDefault="007A5C6F" w:rsidP="007A5C6F">
      <w:pPr>
        <w:widowControl w:val="0"/>
        <w:autoSpaceDE w:val="0"/>
        <w:autoSpaceDN w:val="0"/>
        <w:adjustRightInd w:val="0"/>
        <w:ind w:firstLine="567"/>
        <w:jc w:val="both"/>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 xml:space="preserve">5.1.5. </w:t>
      </w:r>
      <w:r w:rsidRPr="00F24098">
        <w:rPr>
          <w:rFonts w:ascii="Times New Roman" w:hAnsi="Times New Roman"/>
          <w:color w:val="000000" w:themeColor="text1"/>
          <w:sz w:val="24"/>
          <w:szCs w:val="24"/>
        </w:rPr>
        <w:t>Привлечь Исполнителя к участию в деле по иску, предъявленному к Заказчику третьим лицом в связи с несоответствиями оказываемых Услуг по Контракту.</w:t>
      </w:r>
    </w:p>
    <w:p w14:paraId="175BCA47"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5.1.6. 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оказанных Услуг и устранено Исполнителем.</w:t>
      </w:r>
    </w:p>
    <w:p w14:paraId="376BD358"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5.1.7. В случае привлечения для осуществления экспертизы оказанных Услуг, эксперта (экспертной организации) и задержки или неявки Исполнителя в обусловленное время для сдачи-приемки оказанной Услуги, взыскать с Исполнителя сумму, уплаченную эксперту (экспертной организации) за время ожидания экспертом (экспертной организацией) Исполнителя. </w:t>
      </w:r>
    </w:p>
    <w:p w14:paraId="3E97B0BC"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5.1.8. В случае неисполнения Исполнителем условий Контракта и Приложений к нему,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14:paraId="5C63E700" w14:textId="77777777" w:rsidR="007A5C6F" w:rsidRPr="00F24098" w:rsidRDefault="007A5C6F" w:rsidP="007A5C6F">
      <w:pPr>
        <w:tabs>
          <w:tab w:val="left" w:pos="993"/>
          <w:tab w:val="left" w:pos="1134"/>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5.1.9. </w:t>
      </w:r>
      <w:r w:rsidRPr="00F24098">
        <w:rPr>
          <w:rFonts w:ascii="Times New Roman" w:eastAsia="Times New Roman" w:hAnsi="Times New Roman"/>
          <w:bCs/>
          <w:color w:val="000000" w:themeColor="text1"/>
          <w:sz w:val="24"/>
          <w:szCs w:val="24"/>
          <w:lang w:eastAsia="ru-RU"/>
        </w:rPr>
        <w:t>Направлять корреспонденцию Исполнителю как почтовым отправлением, так и иными средствами связи.</w:t>
      </w:r>
    </w:p>
    <w:p w14:paraId="7FA1C882" w14:textId="3ABB6D92"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5.1.10. В случае неисполнения Исполнителем обязанности, предусмотренной п.5.3.9 Контракта удержать денежные средства, в размере </w:t>
      </w:r>
      <w:r w:rsidRPr="00F24098">
        <w:rPr>
          <w:rFonts w:ascii="Times New Roman" w:eastAsia="Times New Roman" w:hAnsi="Times New Roman" w:cs="Courier New"/>
          <w:color w:val="000000" w:themeColor="text1"/>
          <w:sz w:val="24"/>
          <w:szCs w:val="24"/>
          <w:lang w:eastAsia="ru-RU"/>
        </w:rPr>
        <w:t xml:space="preserve">стоимости лома </w:t>
      </w:r>
      <w:r w:rsidRPr="00F24098">
        <w:rPr>
          <w:rFonts w:ascii="Times New Roman" w:eastAsia="Calibri" w:hAnsi="Times New Roman" w:cs="Consolas"/>
          <w:color w:val="000000" w:themeColor="text1"/>
          <w:sz w:val="24"/>
          <w:szCs w:val="24"/>
        </w:rPr>
        <w:t>черных, цветных</w:t>
      </w:r>
      <w:r w:rsidR="0025053E" w:rsidRPr="00F24098">
        <w:rPr>
          <w:rFonts w:ascii="Times New Roman" w:eastAsia="Calibri" w:hAnsi="Times New Roman" w:cs="Consolas"/>
          <w:color w:val="000000" w:themeColor="text1"/>
          <w:sz w:val="24"/>
          <w:szCs w:val="24"/>
        </w:rPr>
        <w:t>,</w:t>
      </w:r>
      <w:r w:rsidRPr="00F24098">
        <w:rPr>
          <w:rFonts w:ascii="Times New Roman" w:eastAsia="Times New Roman" w:hAnsi="Times New Roman" w:cs="Courier New"/>
          <w:color w:val="000000" w:themeColor="text1"/>
          <w:sz w:val="24"/>
          <w:szCs w:val="24"/>
          <w:lang w:eastAsia="ru-RU"/>
        </w:rPr>
        <w:t xml:space="preserve"> драгоценных металлов</w:t>
      </w:r>
      <w:r w:rsidRPr="00F24098">
        <w:rPr>
          <w:rFonts w:ascii="Times New Roman" w:eastAsia="Times New Roman" w:hAnsi="Times New Roman"/>
          <w:color w:val="000000" w:themeColor="text1"/>
          <w:sz w:val="24"/>
          <w:szCs w:val="24"/>
          <w:lang w:eastAsia="ru-RU"/>
        </w:rPr>
        <w:t xml:space="preserve"> из суммы, подлежащей уплате Исполнителю.</w:t>
      </w:r>
    </w:p>
    <w:p w14:paraId="7C961770"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5.1.11. </w:t>
      </w:r>
      <w:r w:rsidRPr="00F24098">
        <w:rPr>
          <w:rFonts w:ascii="Times New Roman" w:hAnsi="Times New Roman"/>
          <w:bCs/>
          <w:color w:val="000000" w:themeColor="text1"/>
          <w:sz w:val="24"/>
          <w:szCs w:val="24"/>
        </w:rPr>
        <w:t>Ссылаться на недостатки оказанных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 использования средств бюджета города Санкт-Петербурга.</w:t>
      </w:r>
    </w:p>
    <w:p w14:paraId="250E1967"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5.1.12. Осуществлять иные права, предусмотренные Контрактом и/или законодательством Российской Федерации.</w:t>
      </w:r>
    </w:p>
    <w:p w14:paraId="28F145AF" w14:textId="77777777" w:rsidR="007A5C6F" w:rsidRPr="00F24098" w:rsidRDefault="007A5C6F" w:rsidP="007A5C6F">
      <w:pPr>
        <w:autoSpaceDE w:val="0"/>
        <w:autoSpaceDN w:val="0"/>
        <w:adjustRightInd w:val="0"/>
        <w:ind w:firstLine="567"/>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 xml:space="preserve">5.2. Заказчик обязуется: </w:t>
      </w:r>
    </w:p>
    <w:p w14:paraId="4B0B0611" w14:textId="77777777" w:rsidR="007A5C6F" w:rsidRPr="00F24098" w:rsidRDefault="007A5C6F" w:rsidP="007A5C6F">
      <w:pPr>
        <w:tabs>
          <w:tab w:val="left" w:pos="993"/>
          <w:tab w:val="left" w:pos="1134"/>
        </w:tabs>
        <w:ind w:firstLine="567"/>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color w:val="000000" w:themeColor="text1"/>
          <w:sz w:val="24"/>
          <w:szCs w:val="24"/>
          <w:lang w:eastAsia="ru-RU"/>
        </w:rPr>
        <w:lastRenderedPageBreak/>
        <w:t xml:space="preserve">5.2.1. </w:t>
      </w:r>
      <w:r w:rsidRPr="00F24098">
        <w:rPr>
          <w:rFonts w:ascii="Times New Roman" w:eastAsia="Times New Roman" w:hAnsi="Times New Roman"/>
          <w:bCs/>
          <w:color w:val="000000" w:themeColor="text1"/>
          <w:sz w:val="24"/>
          <w:szCs w:val="24"/>
          <w:lang w:eastAsia="ru-RU"/>
        </w:rPr>
        <w:t>Осуществлять контроль исполнения Исполнителем условий Контракта, а также установленных сроков, в соответствии с законодательством Российской Федерации.</w:t>
      </w:r>
    </w:p>
    <w:p w14:paraId="00F49C90"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5.2.2.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направлять Исполнителю претензию (требование об уплате неустоек (штрафов, пеней)).</w:t>
      </w:r>
    </w:p>
    <w:p w14:paraId="4326E062"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5.2.3. Осуществлять приемку оказанных Услуг в соответствии с разделом 4 Контракта.</w:t>
      </w:r>
    </w:p>
    <w:p w14:paraId="457ADF8D"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5.2.4. Произвести оплату по Контракту в порядке и на условиях, предусмотренных в Контракте, при условии надлежащего оказания Исполнителем Услуг.</w:t>
      </w:r>
    </w:p>
    <w:p w14:paraId="15DF0243" w14:textId="77777777" w:rsidR="007A5C6F" w:rsidRPr="00F24098" w:rsidRDefault="007A5C6F" w:rsidP="007A5C6F">
      <w:pPr>
        <w:autoSpaceDE w:val="0"/>
        <w:autoSpaceDN w:val="0"/>
        <w:adjustRightInd w:val="0"/>
        <w:ind w:firstLine="567"/>
        <w:jc w:val="both"/>
        <w:rPr>
          <w:rFonts w:ascii="Times New Roman" w:hAnsi="Times New Roman"/>
          <w:color w:val="000000" w:themeColor="text1"/>
          <w:sz w:val="24"/>
          <w:szCs w:val="24"/>
        </w:rPr>
      </w:pPr>
      <w:r w:rsidRPr="00F24098">
        <w:rPr>
          <w:rFonts w:ascii="Times New Roman" w:eastAsia="Times New Roman" w:hAnsi="Times New Roman"/>
          <w:color w:val="000000" w:themeColor="text1"/>
          <w:sz w:val="24"/>
          <w:szCs w:val="24"/>
          <w:lang w:eastAsia="ru-RU"/>
        </w:rPr>
        <w:t xml:space="preserve">5.2.5. </w:t>
      </w:r>
      <w:r w:rsidRPr="00F24098">
        <w:rPr>
          <w:rFonts w:ascii="Times New Roman" w:hAnsi="Times New Roman"/>
          <w:color w:val="000000" w:themeColor="text1"/>
          <w:sz w:val="24"/>
          <w:szCs w:val="24"/>
        </w:rPr>
        <w:t>Для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766763E" w14:textId="77777777" w:rsidR="007A5C6F" w:rsidRPr="00F24098" w:rsidRDefault="007A5C6F" w:rsidP="007A5C6F">
      <w:pPr>
        <w:autoSpaceDE w:val="0"/>
        <w:autoSpaceDN w:val="0"/>
        <w:adjustRightInd w:val="0"/>
        <w:ind w:firstLine="567"/>
        <w:jc w:val="both"/>
        <w:rPr>
          <w:rFonts w:ascii="Times New Roman" w:hAnsi="Times New Roman"/>
          <w:color w:val="000000" w:themeColor="text1"/>
          <w:sz w:val="24"/>
          <w:szCs w:val="24"/>
        </w:rPr>
      </w:pPr>
      <w:r w:rsidRPr="00F24098">
        <w:rPr>
          <w:rFonts w:ascii="Times New Roman" w:hAnsi="Times New Roman"/>
          <w:color w:val="000000" w:themeColor="text1"/>
          <w:sz w:val="24"/>
          <w:szCs w:val="24"/>
        </w:rPr>
        <w:t xml:space="preserve">5.2.6. </w:t>
      </w:r>
      <w:r w:rsidRPr="00F24098">
        <w:rPr>
          <w:rFonts w:ascii="Times New Roman" w:eastAsia="Times New Roman" w:hAnsi="Times New Roman"/>
          <w:color w:val="000000" w:themeColor="text1"/>
          <w:sz w:val="24"/>
          <w:szCs w:val="24"/>
          <w:lang w:eastAsia="ru-RU"/>
        </w:rPr>
        <w:t>Выполнять иные обязанности, предусмотренные Контрактом и его приложениями и/или законодательством Российской Федерации.</w:t>
      </w:r>
    </w:p>
    <w:p w14:paraId="20D30151" w14:textId="77777777" w:rsidR="007A5C6F" w:rsidRPr="00F24098" w:rsidRDefault="007A5C6F" w:rsidP="007A5C6F">
      <w:pPr>
        <w:autoSpaceDE w:val="0"/>
        <w:autoSpaceDN w:val="0"/>
        <w:adjustRightInd w:val="0"/>
        <w:ind w:firstLine="567"/>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 xml:space="preserve">5.3. Исполнитель обязуется: </w:t>
      </w:r>
    </w:p>
    <w:p w14:paraId="59E63D44" w14:textId="77777777" w:rsidR="007A5C6F" w:rsidRPr="00F24098" w:rsidRDefault="007A5C6F" w:rsidP="007A5C6F">
      <w:pPr>
        <w:widowControl w:val="0"/>
        <w:tabs>
          <w:tab w:val="num" w:pos="792"/>
        </w:tabs>
        <w:suppressAutoHyphen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 Оказать Услуги в соответствии с требованиями Контракта, а также с требованиями и нормами законодательства Российской Федерации, регулирующего оказание данного вида Услуг.</w:t>
      </w:r>
    </w:p>
    <w:p w14:paraId="70C9466C"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5.3.2.П</w:t>
      </w:r>
      <w:r w:rsidRPr="00F24098">
        <w:rPr>
          <w:rFonts w:ascii="Times New Roman" w:eastAsia="Times New Roman" w:hAnsi="Times New Roman"/>
          <w:bCs/>
          <w:color w:val="000000" w:themeColor="text1"/>
          <w:sz w:val="24"/>
          <w:szCs w:val="24"/>
          <w:lang w:eastAsia="ru-RU"/>
        </w:rPr>
        <w:t>редоставить Заказчику копии</w:t>
      </w:r>
      <w:r w:rsidRPr="00F24098">
        <w:rPr>
          <w:rFonts w:ascii="Times New Roman" w:eastAsia="Times New Roman" w:hAnsi="Times New Roman"/>
          <w:color w:val="000000" w:themeColor="text1"/>
          <w:sz w:val="24"/>
          <w:szCs w:val="24"/>
          <w:lang w:eastAsia="ru-RU"/>
        </w:rPr>
        <w:t xml:space="preserve"> документов, согласно п. 3.5 и п. 3.6 Контракта.</w:t>
      </w:r>
    </w:p>
    <w:p w14:paraId="749F8C93"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5.3.3. Оказывать Услуги в сроки согласно п. 3.1 Контракта.</w:t>
      </w:r>
    </w:p>
    <w:p w14:paraId="27E0E09C"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5.3.4. Своими силами и за свой счет выполнить </w:t>
      </w:r>
      <w:r w:rsidRPr="00F24098">
        <w:rPr>
          <w:rFonts w:ascii="Times New Roman" w:eastAsia="Times New Roman" w:hAnsi="Times New Roman"/>
          <w:color w:val="000000" w:themeColor="text1"/>
          <w:sz w:val="24"/>
          <w:szCs w:val="24"/>
        </w:rPr>
        <w:t>погрузочно-разгрузочные работы</w:t>
      </w:r>
      <w:r w:rsidRPr="00F24098">
        <w:rPr>
          <w:rFonts w:ascii="Times New Roman" w:eastAsia="Times New Roman" w:hAnsi="Times New Roman"/>
          <w:color w:val="000000" w:themeColor="text1"/>
          <w:sz w:val="24"/>
          <w:szCs w:val="24"/>
          <w:lang w:eastAsia="ru-RU"/>
        </w:rPr>
        <w:t xml:space="preserve"> и осуществить вывоз движимого имущества по адресу, указанному в п. 3.2 Контракта.</w:t>
      </w:r>
    </w:p>
    <w:p w14:paraId="7915883A" w14:textId="77777777" w:rsidR="007A5C6F" w:rsidRPr="00F24098" w:rsidRDefault="007A5C6F" w:rsidP="007A5C6F">
      <w:pPr>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5.3.5. Допускать к оказанию Услуг квалифицированных специалистов, имеющих необходимую подготовку, а в случаях, предусмотренных законом – документ, подтверждающий право данного специалиста на оказание данного вида Услуг и по требованию Заказчика представить копию такого документа.</w:t>
      </w:r>
    </w:p>
    <w:p w14:paraId="4A1804D1" w14:textId="77777777" w:rsidR="007A5C6F" w:rsidRPr="00F24098" w:rsidRDefault="007A5C6F" w:rsidP="007A5C6F">
      <w:pPr>
        <w:widowControl w:val="0"/>
        <w:tabs>
          <w:tab w:val="num" w:pos="792"/>
        </w:tabs>
        <w:suppressAutoHyphen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5.3.6. Предоставлять Заказчику по его требованиям достоверную информацию, в том числе в письменной форме, о ходе оказания Услуг по Контракту, в том числе о сложностях, возникающих при исполнении Контракта в срок не позднее, чем на следующий день со дня требования, если Сторонами не был дополнительно согласован иной срок.</w:t>
      </w:r>
    </w:p>
    <w:p w14:paraId="167DA78F" w14:textId="77777777" w:rsidR="007A5C6F" w:rsidRPr="00F24098" w:rsidRDefault="007A5C6F" w:rsidP="007A5C6F">
      <w:pPr>
        <w:widowControl w:val="0"/>
        <w:tabs>
          <w:tab w:val="num" w:pos="792"/>
        </w:tabs>
        <w:suppressAutoHyphen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5.3.7. Не разглашать конфиденциальную информацию, полученную в ходе оказания Услуг, третьим лицам без письменного согласия Заказчика.</w:t>
      </w:r>
    </w:p>
    <w:p w14:paraId="6D91E66C"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5.3.8. По</w:t>
      </w:r>
      <w:r w:rsidRPr="00F24098">
        <w:rPr>
          <w:rFonts w:ascii="Times New Roman" w:eastAsia="Times New Roman" w:hAnsi="Times New Roman"/>
          <w:color w:val="000000" w:themeColor="text1"/>
          <w:sz w:val="24"/>
          <w:szCs w:val="24"/>
        </w:rPr>
        <w:t xml:space="preserve"> окончании</w:t>
      </w:r>
      <w:r w:rsidRPr="00F24098">
        <w:rPr>
          <w:rFonts w:ascii="Times New Roman" w:eastAsia="Times New Roman" w:hAnsi="Times New Roman"/>
          <w:color w:val="000000" w:themeColor="text1"/>
          <w:sz w:val="24"/>
          <w:szCs w:val="24"/>
          <w:lang w:eastAsia="ru-RU"/>
        </w:rPr>
        <w:t xml:space="preserve"> оказания Услуг, в течение 3 (трех) рабочих дней, представить Заказчику документы, предусмотренные п. 4.1 Контракта.</w:t>
      </w:r>
    </w:p>
    <w:p w14:paraId="1141B666" w14:textId="2BC46EC5"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s="Arial"/>
          <w:color w:val="000000" w:themeColor="text1"/>
          <w:sz w:val="24"/>
          <w:szCs w:val="24"/>
          <w:lang w:eastAsia="ru-RU"/>
        </w:rPr>
        <w:t xml:space="preserve">5.3.9. В течение 3 (трех) рабочих дней с момента подписания Сторонами Акта приема-передачи движимого имущества, подлежащего утилизации </w:t>
      </w:r>
      <w:r w:rsidR="00CE1A01" w:rsidRPr="00F24098">
        <w:rPr>
          <w:rFonts w:ascii="Times New Roman" w:eastAsia="Times New Roman" w:hAnsi="Times New Roman" w:cs="Arial"/>
          <w:color w:val="000000" w:themeColor="text1"/>
          <w:sz w:val="24"/>
          <w:szCs w:val="24"/>
          <w:lang w:eastAsia="ru-RU"/>
        </w:rPr>
        <w:t xml:space="preserve">(уничтожению) </w:t>
      </w:r>
      <w:r w:rsidRPr="00F24098">
        <w:rPr>
          <w:rFonts w:ascii="Times New Roman" w:eastAsia="Times New Roman" w:hAnsi="Times New Roman" w:cs="Arial"/>
          <w:color w:val="000000" w:themeColor="text1"/>
          <w:sz w:val="24"/>
          <w:szCs w:val="24"/>
          <w:lang w:eastAsia="ru-RU"/>
        </w:rPr>
        <w:t xml:space="preserve">(по форме Приложения №3 к Контракту), осуществить возмещение стоимости лома </w:t>
      </w:r>
      <w:r w:rsidRPr="00F24098">
        <w:rPr>
          <w:rFonts w:ascii="Times New Roman" w:eastAsia="Calibri" w:hAnsi="Times New Roman" w:cs="Consolas"/>
          <w:color w:val="000000" w:themeColor="text1"/>
          <w:sz w:val="24"/>
          <w:szCs w:val="24"/>
        </w:rPr>
        <w:t>черных, цветных</w:t>
      </w:r>
      <w:r w:rsidR="0072326C" w:rsidRPr="00F24098">
        <w:rPr>
          <w:rFonts w:ascii="Times New Roman" w:eastAsia="Calibri" w:hAnsi="Times New Roman" w:cs="Consolas"/>
          <w:color w:val="000000" w:themeColor="text1"/>
          <w:sz w:val="24"/>
          <w:szCs w:val="24"/>
        </w:rPr>
        <w:t>,</w:t>
      </w:r>
      <w:r w:rsidRPr="00F24098">
        <w:rPr>
          <w:rFonts w:ascii="Times New Roman" w:eastAsia="Calibri" w:hAnsi="Times New Roman" w:cs="Consolas"/>
          <w:color w:val="000000" w:themeColor="text1"/>
          <w:sz w:val="24"/>
          <w:szCs w:val="24"/>
        </w:rPr>
        <w:t xml:space="preserve"> драгоценных</w:t>
      </w:r>
      <w:r w:rsidRPr="00F24098">
        <w:rPr>
          <w:rFonts w:ascii="Times New Roman" w:hAnsi="Times New Roman"/>
          <w:color w:val="000000" w:themeColor="text1"/>
          <w:sz w:val="24"/>
          <w:szCs w:val="24"/>
        </w:rPr>
        <w:t xml:space="preserve"> </w:t>
      </w:r>
      <w:r w:rsidRPr="00F24098">
        <w:rPr>
          <w:rFonts w:ascii="Times New Roman" w:eastAsia="Times New Roman" w:hAnsi="Times New Roman" w:cs="Arial"/>
          <w:color w:val="000000" w:themeColor="text1"/>
          <w:sz w:val="24"/>
          <w:szCs w:val="24"/>
          <w:lang w:eastAsia="ru-RU"/>
        </w:rPr>
        <w:t xml:space="preserve">металлов в порядке, предусмотренном п.2.6 Контракта. </w:t>
      </w:r>
    </w:p>
    <w:p w14:paraId="20FF0F98" w14:textId="6D0CBB20"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5.3.10.</w:t>
      </w:r>
      <w:r w:rsidRPr="00F24098">
        <w:rPr>
          <w:rFonts w:ascii="Times New Roman" w:eastAsia="Times New Roman" w:hAnsi="Times New Roman"/>
          <w:b/>
          <w:color w:val="000000" w:themeColor="text1"/>
          <w:sz w:val="24"/>
          <w:szCs w:val="24"/>
          <w:lang w:eastAsia="ru-RU"/>
        </w:rPr>
        <w:t xml:space="preserve"> </w:t>
      </w:r>
      <w:r w:rsidR="005B69F6" w:rsidRPr="00F24098">
        <w:rPr>
          <w:rFonts w:ascii="Times New Roman" w:eastAsia="Times New Roman" w:hAnsi="Times New Roman"/>
          <w:color w:val="000000" w:themeColor="text1"/>
          <w:sz w:val="24"/>
          <w:szCs w:val="24"/>
          <w:lang w:eastAsia="ru-RU"/>
        </w:rPr>
        <w:t>По требованию Заказчика о</w:t>
      </w:r>
      <w:r w:rsidRPr="00F24098">
        <w:rPr>
          <w:rFonts w:ascii="Times New Roman" w:eastAsia="Times New Roman" w:hAnsi="Times New Roman"/>
          <w:color w:val="000000" w:themeColor="text1"/>
          <w:sz w:val="24"/>
          <w:szCs w:val="24"/>
          <w:lang w:eastAsia="ru-RU"/>
        </w:rPr>
        <w:t>беспечить явку своего уполномоченного представителя для проведения сдачи оказанных Услуг и подписания Акта оказанных услуг</w:t>
      </w:r>
      <w:r w:rsidRPr="00F24098">
        <w:rPr>
          <w:rFonts w:ascii="Arial" w:eastAsia="Times New Roman" w:hAnsi="Arial" w:cs="Arial"/>
          <w:color w:val="000000" w:themeColor="text1"/>
          <w:sz w:val="18"/>
          <w:szCs w:val="18"/>
          <w:lang w:eastAsia="ru-RU"/>
        </w:rPr>
        <w:t xml:space="preserve"> </w:t>
      </w:r>
      <w:r w:rsidRPr="00F24098">
        <w:rPr>
          <w:rFonts w:ascii="Times New Roman" w:eastAsia="Times New Roman" w:hAnsi="Times New Roman"/>
          <w:color w:val="000000" w:themeColor="text1"/>
          <w:sz w:val="24"/>
          <w:szCs w:val="24"/>
          <w:lang w:eastAsia="ru-RU"/>
        </w:rPr>
        <w:t xml:space="preserve">по утилизации </w:t>
      </w:r>
      <w:r w:rsidR="00CE1A01" w:rsidRPr="00F24098">
        <w:rPr>
          <w:rFonts w:ascii="Times New Roman" w:eastAsia="Times New Roman" w:hAnsi="Times New Roman"/>
          <w:color w:val="000000" w:themeColor="text1"/>
          <w:sz w:val="24"/>
          <w:szCs w:val="24"/>
          <w:lang w:eastAsia="ru-RU"/>
        </w:rPr>
        <w:t xml:space="preserve">(уничтожению) </w:t>
      </w:r>
      <w:r w:rsidRPr="00F24098">
        <w:rPr>
          <w:rFonts w:ascii="Times New Roman" w:eastAsia="Times New Roman" w:hAnsi="Times New Roman"/>
          <w:color w:val="000000" w:themeColor="text1"/>
          <w:sz w:val="24"/>
          <w:szCs w:val="24"/>
          <w:lang w:eastAsia="ru-RU"/>
        </w:rPr>
        <w:t>движимого имущества (по форме Приложения № 6 к Контракту).</w:t>
      </w:r>
    </w:p>
    <w:p w14:paraId="7405F7F5"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ar-SA"/>
        </w:rPr>
      </w:pPr>
      <w:r w:rsidRPr="00F24098">
        <w:rPr>
          <w:rFonts w:ascii="Times New Roman" w:eastAsia="Times New Roman" w:hAnsi="Times New Roman"/>
          <w:color w:val="000000" w:themeColor="text1"/>
          <w:sz w:val="24"/>
          <w:szCs w:val="24"/>
          <w:lang w:eastAsia="ru-RU"/>
        </w:rPr>
        <w:t>5.3.11.</w:t>
      </w:r>
      <w:r w:rsidRPr="00F24098">
        <w:rPr>
          <w:rFonts w:ascii="Times New Roman" w:eastAsia="Times New Roman" w:hAnsi="Times New Roman"/>
          <w:b/>
          <w:color w:val="000000" w:themeColor="text1"/>
          <w:sz w:val="24"/>
          <w:szCs w:val="24"/>
          <w:lang w:eastAsia="ru-RU"/>
        </w:rPr>
        <w:t xml:space="preserve"> </w:t>
      </w:r>
      <w:r w:rsidRPr="00F24098">
        <w:rPr>
          <w:rFonts w:ascii="Times New Roman" w:eastAsia="Times New Roman" w:hAnsi="Times New Roman"/>
          <w:color w:val="000000" w:themeColor="text1"/>
          <w:sz w:val="24"/>
          <w:szCs w:val="24"/>
          <w:lang w:eastAsia="ru-RU"/>
        </w:rPr>
        <w:t>По требованию Заказчика обеспечить явку своего уполномоченного представителя по адресу, указанному Заказчиком, для получения и подписания акта и/или получения мотивированного отказа и/или претензии.</w:t>
      </w:r>
    </w:p>
    <w:p w14:paraId="2406659F" w14:textId="77777777" w:rsidR="007A5C6F" w:rsidRPr="00F24098" w:rsidRDefault="007A5C6F" w:rsidP="007A5C6F">
      <w:pPr>
        <w:tabs>
          <w:tab w:val="left" w:pos="3960"/>
        </w:tab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5.3.12.</w:t>
      </w:r>
      <w:r w:rsidRPr="00F24098">
        <w:rPr>
          <w:rFonts w:ascii="Times New Roman" w:eastAsia="Times New Roman" w:hAnsi="Times New Roman"/>
          <w:b/>
          <w:color w:val="000000" w:themeColor="text1"/>
          <w:sz w:val="24"/>
          <w:szCs w:val="24"/>
          <w:lang w:eastAsia="ru-RU"/>
        </w:rPr>
        <w:t xml:space="preserve"> </w:t>
      </w:r>
      <w:r w:rsidRPr="00F24098">
        <w:rPr>
          <w:rFonts w:ascii="Times New Roman" w:eastAsia="Times New Roman" w:hAnsi="Times New Roman"/>
          <w:color w:val="000000" w:themeColor="text1"/>
          <w:sz w:val="24"/>
          <w:szCs w:val="24"/>
          <w:lang w:eastAsia="ru-RU"/>
        </w:rPr>
        <w:t xml:space="preserve">Устранять без дополнительного финансирования со стороны Заказчика и без привлечения работников Заказчика выявленные недостатки Услуг в срок, установленный Контрактом, или в срок, дополнительно установленный Заказчиком в акте и/или мотивированном отказе, а в случае </w:t>
      </w:r>
      <w:proofErr w:type="spellStart"/>
      <w:r w:rsidRPr="00F24098">
        <w:rPr>
          <w:rFonts w:ascii="Times New Roman" w:eastAsia="Times New Roman" w:hAnsi="Times New Roman"/>
          <w:color w:val="000000" w:themeColor="text1"/>
          <w:sz w:val="24"/>
          <w:szCs w:val="24"/>
          <w:lang w:eastAsia="ru-RU"/>
        </w:rPr>
        <w:t>неуказания</w:t>
      </w:r>
      <w:proofErr w:type="spellEnd"/>
      <w:r w:rsidRPr="00F24098">
        <w:rPr>
          <w:rFonts w:ascii="Times New Roman" w:eastAsia="Times New Roman" w:hAnsi="Times New Roman"/>
          <w:color w:val="000000" w:themeColor="text1"/>
          <w:sz w:val="24"/>
          <w:szCs w:val="24"/>
          <w:lang w:eastAsia="ru-RU"/>
        </w:rPr>
        <w:t xml:space="preserve"> срока, в течение 24 часов с момента получения соответствующих требований.</w:t>
      </w:r>
      <w:r w:rsidRPr="00F24098">
        <w:rPr>
          <w:rFonts w:ascii="Arial" w:eastAsia="Times New Roman" w:hAnsi="Arial" w:cs="Arial"/>
          <w:color w:val="000000" w:themeColor="text1"/>
          <w:lang w:eastAsia="ru-RU"/>
        </w:rPr>
        <w:t xml:space="preserve">  </w:t>
      </w:r>
    </w:p>
    <w:p w14:paraId="247542BB" w14:textId="77777777" w:rsidR="007A5C6F" w:rsidRPr="00F24098" w:rsidRDefault="007A5C6F" w:rsidP="007A5C6F">
      <w:pPr>
        <w:tabs>
          <w:tab w:val="left" w:pos="3960"/>
        </w:tab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lastRenderedPageBreak/>
        <w:t>5.3.13.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а также требований законодательства РФ, регулирующего оказание данного вида Услуг.</w:t>
      </w:r>
    </w:p>
    <w:p w14:paraId="418DBBBA"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5.3.14. В случае оказания Услуг не в полном объеме не по вине Исполнителя, заключить с Заказчиком соглашение о расторжении Контракта. </w:t>
      </w:r>
    </w:p>
    <w:p w14:paraId="7567A675"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5.3.15. В случае привлечения Заказчиком эксперта (экспертной организации), для осуществления экспертизы оказанных Услуг, в случае задержки или неявки представителя Исполнителя в обусловленное время для сдачи-приемки оказанных Услуг, возместить расходы в сумме уплаченной Заказчиком эксперту (экспертной организации) за время ожидания экспертом (экспертной организацией) Исполнителя.</w:t>
      </w:r>
    </w:p>
    <w:p w14:paraId="2469D92E"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5.3.16. В случае привлечения для приемки оказанных Услуг эксперта (экспертной организации), по запросу предоставить эксперту (экспертной организации) дополнительные материалы, относящиеся к предмету экспертизы.  </w:t>
      </w:r>
    </w:p>
    <w:p w14:paraId="0BBD8B29"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5.3.17. Нести ответственность за сбор, накопление, временное хранение, транспортирование, обработку, утилизацию, обезвреживание, размещение отходов, образовавшихся в результате демонтажа движимого имущества Заказчика, в соответствии с действующим законодательством, а также являться лицом, ответственным за получение разрешительной документации на образовавшиеся отходы при оказании услуг, предусмотренных Контрактом.</w:t>
      </w:r>
    </w:p>
    <w:p w14:paraId="01906862"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5.3.18. В случае выявления Заказчиком переплаты, осуществить возврат излишне полученных денежных средств, в установленный Заказчиком срок.</w:t>
      </w:r>
    </w:p>
    <w:p w14:paraId="1C012BD4"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5.3.19. Выполнять иные обязанности, предусмотренные Контрактом и его приложениями и/или законодательством Российской Федерации.</w:t>
      </w:r>
    </w:p>
    <w:p w14:paraId="73FB2EA4" w14:textId="77777777" w:rsidR="007A5C6F" w:rsidRPr="00F24098" w:rsidRDefault="007A5C6F" w:rsidP="007A5C6F">
      <w:pPr>
        <w:autoSpaceDE w:val="0"/>
        <w:autoSpaceDN w:val="0"/>
        <w:adjustRightInd w:val="0"/>
        <w:ind w:firstLine="567"/>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5.4. Исполнитель вправе:</w:t>
      </w:r>
    </w:p>
    <w:p w14:paraId="063951FD"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5.4.1. В случае необходимости обращаться к Заказчику с запросами о предоставлении дополнительной информации, в которой может возникнуть потребность в ходе оказания Услуг.</w:t>
      </w:r>
    </w:p>
    <w:p w14:paraId="600B1147" w14:textId="77777777" w:rsidR="007A5C6F" w:rsidRPr="00F24098" w:rsidRDefault="007A5C6F"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5.4.2. Требовать оплату по Контракту в случае полного и надлежащего исполнения своих обязанностей по Контракту. </w:t>
      </w:r>
    </w:p>
    <w:p w14:paraId="72E5C0A6" w14:textId="298BEC54" w:rsidR="0072326C" w:rsidRPr="00F24098" w:rsidRDefault="0072326C" w:rsidP="007A5C6F">
      <w:pPr>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5.4.3. Выполнять иные обязанности, предусмотренные Контрактом и его приложениями и/или законодательством Российской Федерации</w:t>
      </w:r>
    </w:p>
    <w:p w14:paraId="23A2BDBE" w14:textId="77777777" w:rsidR="007A5C6F" w:rsidRPr="00F24098" w:rsidRDefault="007A5C6F" w:rsidP="007A5C6F">
      <w:pPr>
        <w:widowControl w:val="0"/>
        <w:autoSpaceDE w:val="0"/>
        <w:autoSpaceDN w:val="0"/>
        <w:adjustRightInd w:val="0"/>
        <w:ind w:firstLine="539"/>
        <w:jc w:val="center"/>
        <w:outlineLvl w:val="0"/>
        <w:rPr>
          <w:rFonts w:ascii="Times New Roman" w:eastAsia="Times New Roman" w:hAnsi="Times New Roman"/>
          <w:b/>
          <w:bCs/>
          <w:color w:val="000000" w:themeColor="text1"/>
          <w:sz w:val="24"/>
          <w:szCs w:val="24"/>
          <w:lang w:eastAsia="ru-RU"/>
        </w:rPr>
      </w:pPr>
    </w:p>
    <w:p w14:paraId="3555D98C" w14:textId="77777777" w:rsidR="007A5C6F" w:rsidRPr="00F24098" w:rsidRDefault="007A5C6F" w:rsidP="007A5C6F">
      <w:pPr>
        <w:widowControl w:val="0"/>
        <w:autoSpaceDE w:val="0"/>
        <w:autoSpaceDN w:val="0"/>
        <w:adjustRightInd w:val="0"/>
        <w:ind w:firstLine="539"/>
        <w:jc w:val="center"/>
        <w:outlineLvl w:val="0"/>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6. ГАРАНТИЯ КАЧЕСТВА УСЛУГ</w:t>
      </w:r>
      <w:r w:rsidRPr="00F24098">
        <w:rPr>
          <w:rFonts w:ascii="Times New Roman" w:eastAsia="Times New Roman" w:hAnsi="Times New Roman"/>
          <w:b/>
          <w:bCs/>
          <w:color w:val="000000" w:themeColor="text1"/>
          <w:sz w:val="24"/>
          <w:szCs w:val="24"/>
          <w:lang w:eastAsia="ru-RU"/>
        </w:rPr>
        <w:br/>
      </w:r>
    </w:p>
    <w:p w14:paraId="39879A30"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6.1. Исполнитель гарантирует соответствие качества оказываемых Услуг, требованиям Контракта и Приложений к нему, а также всем действующим стандартам и требованиям законодательства РФ, регулирующим оказание данного вида Услуг.</w:t>
      </w:r>
    </w:p>
    <w:p w14:paraId="22330479"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6.2. Исполнитель гарантирует, что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w:t>
      </w:r>
    </w:p>
    <w:p w14:paraId="1A3F520D"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p>
    <w:p w14:paraId="0A3B8A21" w14:textId="77777777" w:rsidR="007A5C6F" w:rsidRPr="00F24098" w:rsidRDefault="007A5C6F" w:rsidP="007A5C6F">
      <w:pPr>
        <w:tabs>
          <w:tab w:val="left" w:pos="142"/>
          <w:tab w:val="left" w:pos="284"/>
          <w:tab w:val="left" w:pos="990"/>
        </w:tabs>
        <w:ind w:firstLine="550"/>
        <w:jc w:val="center"/>
        <w:outlineLvl w:val="0"/>
        <w:rPr>
          <w:rFonts w:ascii="Times New Roman" w:hAnsi="Times New Roman"/>
          <w:b/>
          <w:color w:val="000000" w:themeColor="text1"/>
          <w:sz w:val="24"/>
          <w:szCs w:val="24"/>
        </w:rPr>
      </w:pPr>
      <w:r w:rsidRPr="00F24098">
        <w:rPr>
          <w:rFonts w:ascii="Times New Roman" w:hAnsi="Times New Roman"/>
          <w:b/>
          <w:color w:val="000000" w:themeColor="text1"/>
          <w:sz w:val="24"/>
          <w:szCs w:val="24"/>
        </w:rPr>
        <w:t>7.</w:t>
      </w:r>
      <w:r w:rsidRPr="00F24098">
        <w:rPr>
          <w:rFonts w:ascii="Times New Roman" w:hAnsi="Times New Roman"/>
          <w:b/>
          <w:color w:val="000000" w:themeColor="text1"/>
          <w:sz w:val="24"/>
          <w:szCs w:val="24"/>
        </w:rPr>
        <w:tab/>
        <w:t>ОТВЕТСТВЕННОСТЬ СТОРОН</w:t>
      </w:r>
      <w:r w:rsidRPr="00F24098">
        <w:rPr>
          <w:rFonts w:ascii="Times New Roman" w:hAnsi="Times New Roman"/>
          <w:b/>
          <w:color w:val="000000" w:themeColor="text1"/>
          <w:sz w:val="24"/>
          <w:szCs w:val="24"/>
        </w:rPr>
        <w:br/>
      </w:r>
    </w:p>
    <w:p w14:paraId="292EB974"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(Исполнителем, Подрядчиком), утвержденным постановлением Правительства Российской Федерации от 30.08.2017 № 1042 (далее – Правила).</w:t>
      </w:r>
    </w:p>
    <w:p w14:paraId="008D6A17"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lastRenderedPageBreak/>
        <w:t>7.2. Размер штрафа устанавливается Контрактом в порядке, установленном Правилами,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p>
    <w:p w14:paraId="4C2BAAC1"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7.3. В случае просрочки исполнения Исполнителем обязательств (в том числе гарантийного обязательства),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Исполнителем обязательств, предусмотренных Контрактом, Заказчик обязан потребовать уплаты неустоек (штрафов, пеней).</w:t>
      </w:r>
    </w:p>
    <w:p w14:paraId="42428302" w14:textId="77777777" w:rsidR="007A5C6F" w:rsidRPr="00F24098" w:rsidRDefault="007A5C6F" w:rsidP="007A5C6F">
      <w:pPr>
        <w:ind w:firstLine="567"/>
        <w:jc w:val="both"/>
        <w:rPr>
          <w:rFonts w:ascii="Times New Roman" w:hAnsi="Times New Roman"/>
          <w:color w:val="000000" w:themeColor="text1"/>
          <w:sz w:val="24"/>
          <w:szCs w:val="24"/>
        </w:rPr>
      </w:pPr>
      <w:r w:rsidRPr="00F24098">
        <w:rPr>
          <w:rFonts w:ascii="Times New Roman" w:eastAsia="Calibri" w:hAnsi="Times New Roman"/>
          <w:color w:val="000000" w:themeColor="text1"/>
          <w:sz w:val="24"/>
          <w:szCs w:val="24"/>
        </w:rPr>
        <w:t>7.4.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F24098">
        <w:rPr>
          <w:rFonts w:ascii="Times New Roman" w:hAnsi="Times New Roman"/>
          <w:color w:val="000000" w:themeColor="text1"/>
          <w:sz w:val="24"/>
          <w:szCs w:val="24"/>
        </w:rPr>
        <w:t>,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CA8C151"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7.5.</w:t>
      </w:r>
      <w:r w:rsidRPr="00F24098">
        <w:rPr>
          <w:rFonts w:ascii="Times New Roman" w:eastAsia="Calibri" w:hAnsi="Times New Roman"/>
          <w:color w:val="000000" w:themeColor="text1"/>
          <w:sz w:val="24"/>
          <w:szCs w:val="24"/>
          <w:lang w:eastAsia="ar-SA"/>
        </w:rPr>
        <w:t xml:space="preserve"> </w:t>
      </w:r>
      <w:r w:rsidRPr="00F24098">
        <w:rPr>
          <w:rFonts w:ascii="Times New Roman" w:eastAsia="Calibri" w:hAnsi="Times New Roman"/>
          <w:color w:val="000000" w:themeColor="text1"/>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уплачивает Заказчику штраф (за исключением случаев, предусмотренных п.7.6. Контракта) в размере 10 % (десять процентов) от цены Контракта, в том числе в случае:</w:t>
      </w:r>
    </w:p>
    <w:p w14:paraId="410CEEE2" w14:textId="77777777" w:rsidR="007A5C6F" w:rsidRPr="00F24098" w:rsidRDefault="007A5C6F" w:rsidP="007A5C6F">
      <w:pPr>
        <w:widowControl w:val="0"/>
        <w:numPr>
          <w:ilvl w:val="0"/>
          <w:numId w:val="4"/>
        </w:numPr>
        <w:tabs>
          <w:tab w:val="left" w:pos="0"/>
          <w:tab w:val="left" w:pos="709"/>
          <w:tab w:val="left" w:pos="851"/>
        </w:tabs>
        <w:autoSpaceDE w:val="0"/>
        <w:autoSpaceDN w:val="0"/>
        <w:adjustRightInd w:val="0"/>
        <w:ind w:left="0"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14:paraId="28351F42" w14:textId="77777777" w:rsidR="007A5C6F" w:rsidRPr="00F24098" w:rsidRDefault="007A5C6F" w:rsidP="007A5C6F">
      <w:pPr>
        <w:widowControl w:val="0"/>
        <w:numPr>
          <w:ilvl w:val="0"/>
          <w:numId w:val="4"/>
        </w:numPr>
        <w:tabs>
          <w:tab w:val="left" w:pos="0"/>
          <w:tab w:val="left" w:pos="709"/>
          <w:tab w:val="left" w:pos="851"/>
        </w:tabs>
        <w:autoSpaceDE w:val="0"/>
        <w:autoSpaceDN w:val="0"/>
        <w:adjustRightInd w:val="0"/>
        <w:ind w:left="0"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 неоднократного нарушения условий Контракта, зафиксированных Заказчиком;</w:t>
      </w:r>
    </w:p>
    <w:p w14:paraId="18FCE193" w14:textId="77777777" w:rsidR="007A5C6F" w:rsidRPr="00F24098" w:rsidRDefault="007A5C6F" w:rsidP="007A5C6F">
      <w:pPr>
        <w:widowControl w:val="0"/>
        <w:numPr>
          <w:ilvl w:val="0"/>
          <w:numId w:val="4"/>
        </w:numPr>
        <w:tabs>
          <w:tab w:val="left" w:pos="0"/>
          <w:tab w:val="left" w:pos="709"/>
          <w:tab w:val="left" w:pos="851"/>
        </w:tabs>
        <w:autoSpaceDE w:val="0"/>
        <w:autoSpaceDN w:val="0"/>
        <w:adjustRightInd w:val="0"/>
        <w:ind w:left="0"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 неоднократного </w:t>
      </w:r>
      <w:proofErr w:type="spellStart"/>
      <w:r w:rsidRPr="00F24098">
        <w:rPr>
          <w:rFonts w:ascii="Times New Roman" w:eastAsia="Calibri" w:hAnsi="Times New Roman"/>
          <w:color w:val="000000" w:themeColor="text1"/>
          <w:sz w:val="24"/>
          <w:szCs w:val="24"/>
        </w:rPr>
        <w:t>неустранения</w:t>
      </w:r>
      <w:proofErr w:type="spellEnd"/>
      <w:r w:rsidRPr="00F24098">
        <w:rPr>
          <w:rFonts w:ascii="Times New Roman" w:eastAsia="Calibri" w:hAnsi="Times New Roman"/>
          <w:color w:val="000000" w:themeColor="text1"/>
          <w:sz w:val="24"/>
          <w:szCs w:val="24"/>
        </w:rPr>
        <w:t xml:space="preserve"> несоответствий, зафиксированных Заказчиком;</w:t>
      </w:r>
    </w:p>
    <w:p w14:paraId="38667987" w14:textId="77777777" w:rsidR="007A5C6F" w:rsidRPr="00F24098" w:rsidRDefault="007A5C6F" w:rsidP="007A5C6F">
      <w:pPr>
        <w:widowControl w:val="0"/>
        <w:numPr>
          <w:ilvl w:val="0"/>
          <w:numId w:val="4"/>
        </w:numPr>
        <w:tabs>
          <w:tab w:val="left" w:pos="0"/>
          <w:tab w:val="left" w:pos="709"/>
          <w:tab w:val="left" w:pos="851"/>
        </w:tabs>
        <w:autoSpaceDE w:val="0"/>
        <w:autoSpaceDN w:val="0"/>
        <w:adjustRightInd w:val="0"/>
        <w:ind w:left="0"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 полного </w:t>
      </w:r>
      <w:proofErr w:type="spellStart"/>
      <w:r w:rsidRPr="00F24098">
        <w:rPr>
          <w:rFonts w:ascii="Times New Roman" w:eastAsia="Calibri" w:hAnsi="Times New Roman"/>
          <w:color w:val="000000" w:themeColor="text1"/>
          <w:sz w:val="24"/>
          <w:szCs w:val="24"/>
        </w:rPr>
        <w:t>неустранения</w:t>
      </w:r>
      <w:proofErr w:type="spellEnd"/>
      <w:r w:rsidRPr="00F24098">
        <w:rPr>
          <w:rFonts w:ascii="Times New Roman" w:eastAsia="Calibri" w:hAnsi="Times New Roman"/>
          <w:color w:val="000000" w:themeColor="text1"/>
          <w:sz w:val="24"/>
          <w:szCs w:val="24"/>
        </w:rPr>
        <w:t xml:space="preserve"> несоответствий, зафиксированных Заказчиком;</w:t>
      </w:r>
    </w:p>
    <w:p w14:paraId="4E510190" w14:textId="77777777" w:rsidR="007A5C6F" w:rsidRPr="00F24098" w:rsidRDefault="007A5C6F" w:rsidP="007A5C6F">
      <w:pPr>
        <w:widowControl w:val="0"/>
        <w:numPr>
          <w:ilvl w:val="0"/>
          <w:numId w:val="4"/>
        </w:numPr>
        <w:tabs>
          <w:tab w:val="left" w:pos="0"/>
          <w:tab w:val="left" w:pos="709"/>
          <w:tab w:val="left" w:pos="851"/>
        </w:tabs>
        <w:autoSpaceDE w:val="0"/>
        <w:autoSpaceDN w:val="0"/>
        <w:adjustRightInd w:val="0"/>
        <w:ind w:left="0"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14B5E322" w14:textId="77777777" w:rsidR="007A5C6F" w:rsidRPr="00F24098" w:rsidRDefault="007A5C6F" w:rsidP="007A5C6F">
      <w:pPr>
        <w:tabs>
          <w:tab w:val="left" w:pos="0"/>
          <w:tab w:val="left" w:pos="709"/>
          <w:tab w:val="left" w:pos="851"/>
        </w:tabs>
        <w:ind w:firstLine="567"/>
        <w:jc w:val="both"/>
        <w:outlineLvl w:val="0"/>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неустойку в виде штрафа в размере 1 000 (Одна тысяча) рублей 00 копеек.</w:t>
      </w:r>
    </w:p>
    <w:p w14:paraId="20D73F75" w14:textId="77777777" w:rsidR="007A5C6F" w:rsidRPr="00F24098" w:rsidRDefault="007A5C6F" w:rsidP="007A5C6F">
      <w:pPr>
        <w:tabs>
          <w:tab w:val="left" w:pos="0"/>
          <w:tab w:val="left" w:pos="1134"/>
        </w:tabs>
        <w:ind w:firstLine="567"/>
        <w:jc w:val="both"/>
        <w:outlineLvl w:val="0"/>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CAA3681"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7.8. В случае привлечения Заказчиком, для осуществления экспертизы результатов оказанных Услуг эксперта (экспертной организации) и задержки или неявки Исполнителя в обусловленное время для сдачи-приемки оказанных Услуг, Исполнитель уплачивает в бюджет Санкт-Петербурга сумму, уплаченную Заказчиком эксперту (экспертной организации) за время ожидания Исполнителя экспертом (экспертной организацией).</w:t>
      </w:r>
    </w:p>
    <w:p w14:paraId="28F9EC40"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7.9. Заказчик вправе привлечь Исполнителя к ответственности, предусмотренной настоящим разделом Контракта, за каждое выявленное несоответствие; за каждый непредставленный документ; за каждую неисполненную обязанность; за каждый вид (наименование, перечень) не оказанных Услуг и/или за каждую единицу не</w:t>
      </w:r>
      <w:r w:rsidRPr="00F24098">
        <w:rPr>
          <w:color w:val="000000" w:themeColor="text1"/>
          <w:sz w:val="24"/>
          <w:szCs w:val="24"/>
        </w:rPr>
        <w:t xml:space="preserve"> </w:t>
      </w:r>
      <w:r w:rsidRPr="00F24098">
        <w:rPr>
          <w:rFonts w:ascii="Times New Roman" w:eastAsia="Calibri" w:hAnsi="Times New Roman"/>
          <w:color w:val="000000" w:themeColor="text1"/>
          <w:sz w:val="24"/>
          <w:szCs w:val="24"/>
        </w:rPr>
        <w:t>оказанных Услуг.</w:t>
      </w:r>
    </w:p>
    <w:p w14:paraId="16E9109E"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7.10. Исполнитель обязан возместить в полном объеме расходы Заказчика по уплате санкций, вмененных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Контракта.</w:t>
      </w:r>
    </w:p>
    <w:p w14:paraId="062F4E2D"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7.11. Уплата неустойки (штрафа, пени) не освобождает Исполнителя от исполнения обязанностей по Контракту.</w:t>
      </w:r>
    </w:p>
    <w:p w14:paraId="5FD6C07B"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7.12. В случае неисполнения или ненадлежащего исполнения Исполнителем своих обязательств по Контракту, на основании статьи 313 Гражданского кодекса Российской </w:t>
      </w:r>
      <w:r w:rsidRPr="00F24098">
        <w:rPr>
          <w:rFonts w:ascii="Times New Roman" w:eastAsia="Calibri" w:hAnsi="Times New Roman"/>
          <w:color w:val="000000" w:themeColor="text1"/>
          <w:sz w:val="24"/>
          <w:szCs w:val="24"/>
        </w:rPr>
        <w:lastRenderedPageBreak/>
        <w:t>Федерации, исполнение обязательств Исполнителя по Контракту по перечислению неустойки (штрафа, пени) в бюджет Санкт-Петербурга возлагается на Заказчика.</w:t>
      </w:r>
    </w:p>
    <w:p w14:paraId="4CA307FF"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7.13. </w:t>
      </w:r>
      <w:r w:rsidRPr="00F24098">
        <w:rPr>
          <w:rFonts w:ascii="Times New Roman" w:hAnsi="Times New Roman"/>
          <w:color w:val="000000" w:themeColor="text1"/>
          <w:sz w:val="24"/>
          <w:szCs w:val="24"/>
        </w:rPr>
        <w:t>Установленная настоящим разделом Контракта неустойка (штрафы, пени), а также расходы на проведение экспертизы, излишне полученные денежные средства, аванс (при наличии), все убытки могут быть удержаны Заказчиком на основании п.5.1.4 Контракта из суммы, подлежащей уплате Заказчиком Исполнителю. При этом сумма, подлежащая уплате по Контракту Исполнителю, уменьшается на сумму начисленной неустойки, и/или сумму излишне уплаченных денежных средств и/или аванса, и/или убытков</w:t>
      </w:r>
      <w:r w:rsidRPr="00F24098">
        <w:rPr>
          <w:rFonts w:ascii="Times New Roman" w:eastAsia="Calibri" w:hAnsi="Times New Roman"/>
          <w:color w:val="000000" w:themeColor="text1"/>
          <w:sz w:val="24"/>
          <w:szCs w:val="24"/>
        </w:rPr>
        <w:t>.</w:t>
      </w:r>
    </w:p>
    <w:p w14:paraId="2576AF42"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2E46D9"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7.15.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w:t>
      </w:r>
      <w:proofErr w:type="spellStart"/>
      <w:r w:rsidRPr="00F24098">
        <w:rPr>
          <w:rFonts w:ascii="Times New Roman" w:eastAsia="Calibri" w:hAnsi="Times New Roman"/>
          <w:color w:val="000000" w:themeColor="text1"/>
          <w:sz w:val="24"/>
          <w:szCs w:val="24"/>
        </w:rPr>
        <w:t>неустранение</w:t>
      </w:r>
      <w:proofErr w:type="spellEnd"/>
      <w:r w:rsidRPr="00F24098">
        <w:rPr>
          <w:rFonts w:ascii="Times New Roman" w:eastAsia="Calibri" w:hAnsi="Times New Roman"/>
          <w:color w:val="000000" w:themeColor="text1"/>
          <w:sz w:val="24"/>
          <w:szCs w:val="24"/>
        </w:rPr>
        <w:t xml:space="preserve"> несоответствий, зафиксированных Заказчиком в акте и/или мотивированном отказе.</w:t>
      </w:r>
    </w:p>
    <w:p w14:paraId="6B60E4CC"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7.16. В случае просрочки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14:paraId="7F364A82"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неустойки в виде штрафа</w:t>
      </w:r>
      <w:r w:rsidRPr="00F24098">
        <w:rPr>
          <w:rFonts w:ascii="Times New Roman" w:eastAsia="Calibri" w:hAnsi="Times New Roman"/>
          <w:color w:val="000000" w:themeColor="text1"/>
          <w:sz w:val="24"/>
          <w:szCs w:val="24"/>
          <w:vertAlign w:val="superscript"/>
        </w:rPr>
        <w:t xml:space="preserve"> </w:t>
      </w:r>
      <w:r w:rsidRPr="00F24098">
        <w:rPr>
          <w:rFonts w:ascii="Times New Roman" w:eastAsia="Calibri" w:hAnsi="Times New Roman"/>
          <w:color w:val="000000" w:themeColor="text1"/>
          <w:sz w:val="24"/>
          <w:szCs w:val="24"/>
        </w:rPr>
        <w:t>в размере 1 000 (Одна тысяча) рублей 00 копеек.</w:t>
      </w:r>
    </w:p>
    <w:p w14:paraId="60D56CB6" w14:textId="77777777" w:rsidR="007A5C6F" w:rsidRPr="00F24098" w:rsidRDefault="007A5C6F" w:rsidP="007A5C6F">
      <w:pPr>
        <w:tabs>
          <w:tab w:val="left" w:pos="0"/>
          <w:tab w:val="left" w:pos="1134"/>
        </w:tabs>
        <w:ind w:firstLine="567"/>
        <w:jc w:val="both"/>
        <w:outlineLvl w:val="0"/>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B87C52"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 xml:space="preserve">7.18. Исполнитель обязан возместить Заказчику и/или иным лицам все расходы, понесенные Заказчиком и/или иными лицами, возникшие в связи с ненадлежащим исполнением Исполнителем обязанностей по Контракту. </w:t>
      </w:r>
    </w:p>
    <w:p w14:paraId="1E865FCF"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7.19. Исполнитель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и Приложений к нему, а также требований действующего законодательства, регулирующего оказания данного вида Услуг.</w:t>
      </w:r>
    </w:p>
    <w:p w14:paraId="24165228" w14:textId="77777777" w:rsidR="007A5C6F" w:rsidRPr="00F24098" w:rsidRDefault="007A5C6F" w:rsidP="007A5C6F">
      <w:pPr>
        <w:ind w:firstLine="567"/>
        <w:jc w:val="both"/>
        <w:rPr>
          <w:rFonts w:ascii="Times New Roman" w:eastAsia="Calibri" w:hAnsi="Times New Roman"/>
          <w:color w:val="000000" w:themeColor="text1"/>
          <w:sz w:val="24"/>
          <w:szCs w:val="24"/>
        </w:rPr>
      </w:pPr>
    </w:p>
    <w:p w14:paraId="075A86BA" w14:textId="77777777" w:rsidR="007A5C6F" w:rsidRPr="00F24098" w:rsidRDefault="007A5C6F" w:rsidP="007A5C6F">
      <w:pPr>
        <w:widowControl w:val="0"/>
        <w:tabs>
          <w:tab w:val="left" w:pos="142"/>
          <w:tab w:val="left" w:pos="284"/>
          <w:tab w:val="left" w:pos="990"/>
        </w:tabs>
        <w:autoSpaceDE w:val="0"/>
        <w:autoSpaceDN w:val="0"/>
        <w:adjustRightInd w:val="0"/>
        <w:ind w:right="-28" w:firstLine="550"/>
        <w:jc w:val="center"/>
        <w:outlineLvl w:val="0"/>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8. СРОК ДЕЙСТВИЯ КОНТРАКТА И ЕГО ИЗМЕНЕНИЕ И РАСТОРЖЕНИЕ</w:t>
      </w:r>
      <w:r w:rsidRPr="00F24098">
        <w:rPr>
          <w:rFonts w:ascii="Times New Roman" w:eastAsia="Times New Roman" w:hAnsi="Times New Roman"/>
          <w:b/>
          <w:color w:val="000000" w:themeColor="text1"/>
          <w:sz w:val="24"/>
          <w:szCs w:val="24"/>
          <w:lang w:eastAsia="ru-RU"/>
        </w:rPr>
        <w:br/>
      </w:r>
    </w:p>
    <w:p w14:paraId="36EF37E8" w14:textId="77777777" w:rsidR="007A5C6F" w:rsidRPr="00F24098" w:rsidRDefault="007A5C6F" w:rsidP="007A5C6F">
      <w:pPr>
        <w:tabs>
          <w:tab w:val="left" w:pos="142"/>
        </w:tabs>
        <w:ind w:right="-28"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8.1. Настоящий Контракт вступает в силу с момента его заключения и действует до полного исполнения Сторонами обязательств. Окончание срока действия Контракта в соответствии со ст. 425 ГК РФ не освобождает Стороны от ответственности за нарушение условий Контракта.</w:t>
      </w:r>
    </w:p>
    <w:p w14:paraId="12408AD0" w14:textId="77777777" w:rsidR="007A5C6F" w:rsidRPr="00F24098" w:rsidRDefault="007A5C6F" w:rsidP="007A5C6F">
      <w:pPr>
        <w:widowControl w:val="0"/>
        <w:tabs>
          <w:tab w:val="left" w:pos="142"/>
          <w:tab w:val="left" w:pos="1134"/>
        </w:tabs>
        <w:autoSpaceDE w:val="0"/>
        <w:autoSpaceDN w:val="0"/>
        <w:adjustRightInd w:val="0"/>
        <w:ind w:right="-28"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8.2. 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 в том числе в следующих случаях:</w:t>
      </w:r>
    </w:p>
    <w:p w14:paraId="511A04A2" w14:textId="77777777" w:rsidR="007A5C6F" w:rsidRPr="00F24098" w:rsidRDefault="007A5C6F" w:rsidP="007A5C6F">
      <w:pPr>
        <w:widowControl w:val="0"/>
        <w:numPr>
          <w:ilvl w:val="0"/>
          <w:numId w:val="5"/>
        </w:numPr>
        <w:tabs>
          <w:tab w:val="left" w:pos="851"/>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при снижении цены Контракта без изменения предусмотренного Контрактом объема Услуг и иных условий Контракта;</w:t>
      </w:r>
    </w:p>
    <w:p w14:paraId="6E30A818" w14:textId="77777777" w:rsidR="007A5C6F" w:rsidRPr="00F24098" w:rsidRDefault="007A5C6F" w:rsidP="007A5C6F">
      <w:pPr>
        <w:widowControl w:val="0"/>
        <w:numPr>
          <w:ilvl w:val="0"/>
          <w:numId w:val="5"/>
        </w:numPr>
        <w:tabs>
          <w:tab w:val="left" w:pos="851"/>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объема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объема Услуг. </w:t>
      </w:r>
      <w:r w:rsidRPr="00F24098">
        <w:rPr>
          <w:rFonts w:ascii="Times New Roman" w:hAnsi="Times New Roman"/>
          <w:color w:val="000000" w:themeColor="text1"/>
          <w:sz w:val="24"/>
          <w:szCs w:val="24"/>
        </w:rPr>
        <w:t xml:space="preserve">Цена </w:t>
      </w:r>
      <w:r w:rsidRPr="00F24098">
        <w:rPr>
          <w:rFonts w:ascii="Times New Roman" w:hAnsi="Times New Roman"/>
          <w:color w:val="000000" w:themeColor="text1"/>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F24098">
        <w:rPr>
          <w:rFonts w:ascii="Times New Roman" w:eastAsia="Times New Roman" w:hAnsi="Times New Roman"/>
          <w:color w:val="000000" w:themeColor="text1"/>
          <w:sz w:val="24"/>
          <w:szCs w:val="24"/>
          <w:lang w:eastAsia="ru-RU"/>
        </w:rPr>
        <w:t>;</w:t>
      </w:r>
    </w:p>
    <w:p w14:paraId="5BAD9A7A" w14:textId="77777777" w:rsidR="007A5C6F" w:rsidRPr="00F24098" w:rsidRDefault="007A5C6F" w:rsidP="007A5C6F">
      <w:pPr>
        <w:widowControl w:val="0"/>
        <w:tabs>
          <w:tab w:val="left" w:pos="567"/>
        </w:tabs>
        <w:autoSpaceDE w:val="0"/>
        <w:autoSpaceDN w:val="0"/>
        <w:adjustRightInd w:val="0"/>
        <w:jc w:val="both"/>
        <w:rPr>
          <w:rFonts w:ascii="Times New Roman" w:eastAsia="Times New Roman"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ab/>
        <w:t xml:space="preserve">- </w:t>
      </w:r>
      <w:r w:rsidRPr="00F24098">
        <w:rPr>
          <w:rFonts w:ascii="Times New Roman" w:eastAsia="Times New Roman" w:hAnsi="Times New Roman"/>
          <w:color w:val="000000" w:themeColor="text1"/>
          <w:sz w:val="24"/>
          <w:szCs w:val="24"/>
          <w:lang w:eastAsia="ru-RU"/>
        </w:rPr>
        <w:t>изменение в соответствии с законодательством Российской Федерации регулируемых цен (тарифов) на услуги;</w:t>
      </w:r>
    </w:p>
    <w:p w14:paraId="2E0C1A9B" w14:textId="77777777" w:rsidR="007A5C6F" w:rsidRPr="00F24098" w:rsidRDefault="007A5C6F" w:rsidP="007A5C6F">
      <w:pPr>
        <w:tabs>
          <w:tab w:val="left" w:pos="720"/>
        </w:tabs>
        <w:autoSpaceDE w:val="0"/>
        <w:autoSpaceDN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21656F72" w14:textId="77777777" w:rsidR="007A5C6F" w:rsidRPr="00F24098" w:rsidRDefault="007A5C6F" w:rsidP="007A5C6F">
      <w:pPr>
        <w:tabs>
          <w:tab w:val="left" w:pos="720"/>
        </w:tabs>
        <w:autoSpaceDE w:val="0"/>
        <w:autoSpaceDN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Сокращение объема Услуги при уменьшении цены Контракта осуществляется в соответствии с методикой, утвержденной Правительством Российской Федерации.</w:t>
      </w:r>
    </w:p>
    <w:p w14:paraId="4B7138A9" w14:textId="77777777" w:rsidR="007A5C6F" w:rsidRPr="00F24098" w:rsidRDefault="007A5C6F" w:rsidP="007A5C6F">
      <w:pPr>
        <w:tabs>
          <w:tab w:val="left" w:pos="720"/>
        </w:tabs>
        <w:autoSpaceDE w:val="0"/>
        <w:autoSpaceDN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Услуги;</w:t>
      </w:r>
    </w:p>
    <w:p w14:paraId="519799D7" w14:textId="77777777" w:rsidR="007A5C6F" w:rsidRPr="00F24098" w:rsidRDefault="007A5C6F" w:rsidP="007A5C6F">
      <w:pPr>
        <w:tabs>
          <w:tab w:val="left" w:pos="720"/>
        </w:tabs>
        <w:autoSpaceDE w:val="0"/>
        <w:autoSpaceDN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 xml:space="preserve">- </w:t>
      </w:r>
      <w:r w:rsidRPr="00F24098">
        <w:rPr>
          <w:rFonts w:ascii="Times New Roman" w:eastAsia="Times New Roman" w:hAnsi="Times New Roman"/>
          <w:color w:val="000000" w:themeColor="text1"/>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о контрактной системе)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FF59CE8" w14:textId="77777777" w:rsidR="007A5C6F" w:rsidRPr="00F24098" w:rsidRDefault="007A5C6F" w:rsidP="007A5C6F">
      <w:pPr>
        <w:widowControl w:val="0"/>
        <w:tabs>
          <w:tab w:val="left" w:pos="567"/>
        </w:tabs>
        <w:autoSpaceDE w:val="0"/>
        <w:autoSpaceDN w:val="0"/>
        <w:adjustRightInd w:val="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ab/>
        <w:t xml:space="preserve">8.3. </w:t>
      </w:r>
      <w:r w:rsidRPr="00F24098">
        <w:rPr>
          <w:rFonts w:ascii="Times New Roman" w:hAnsi="Times New Roman"/>
          <w:color w:val="000000" w:themeColor="text1"/>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C9134EA" w14:textId="77777777" w:rsidR="007A5C6F" w:rsidRPr="00F24098" w:rsidRDefault="007A5C6F" w:rsidP="007A5C6F">
      <w:pPr>
        <w:widowControl w:val="0"/>
        <w:tabs>
          <w:tab w:val="left" w:pos="567"/>
        </w:tabs>
        <w:autoSpaceDE w:val="0"/>
        <w:autoSpaceDN w:val="0"/>
        <w:adjustRightInd w:val="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w:t>
      </w:r>
      <w:r w:rsidRPr="00F24098">
        <w:rPr>
          <w:rFonts w:ascii="Times New Roman" w:hAnsi="Times New Roman"/>
          <w:color w:val="000000" w:themeColor="text1"/>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79A7DD88" w14:textId="77777777" w:rsidR="007A5C6F" w:rsidRPr="00F24098" w:rsidRDefault="007A5C6F" w:rsidP="007A5C6F">
      <w:pPr>
        <w:widowControl w:val="0"/>
        <w:tabs>
          <w:tab w:val="left" w:pos="142"/>
          <w:tab w:val="left" w:pos="1134"/>
          <w:tab w:val="left" w:pos="10318"/>
        </w:tabs>
        <w:autoSpaceDE w:val="0"/>
        <w:autoSpaceDN w:val="0"/>
        <w:adjustRightInd w:val="0"/>
        <w:ind w:right="-28"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8.4. Если в процессе оказания Контракта выясняется невозможность его надлежащего исполнения Исполнителем и/или нецелесообразность его дальнейшего оказания, в том числе в следующих случаях:</w:t>
      </w:r>
    </w:p>
    <w:p w14:paraId="37EA9328" w14:textId="77777777" w:rsidR="007A5C6F" w:rsidRPr="00F24098" w:rsidRDefault="007A5C6F" w:rsidP="007A5C6F">
      <w:pPr>
        <w:widowControl w:val="0"/>
        <w:numPr>
          <w:ilvl w:val="0"/>
          <w:numId w:val="7"/>
        </w:numPr>
        <w:tabs>
          <w:tab w:val="clear" w:pos="1260"/>
          <w:tab w:val="num" w:pos="0"/>
          <w:tab w:val="num" w:pos="993"/>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неоднократного нарушения условий Контракта, зафиксированных Заказчиком;</w:t>
      </w:r>
    </w:p>
    <w:p w14:paraId="3D1C3CF9" w14:textId="77777777" w:rsidR="007A5C6F" w:rsidRPr="00F24098" w:rsidRDefault="007A5C6F" w:rsidP="007A5C6F">
      <w:pPr>
        <w:widowControl w:val="0"/>
        <w:numPr>
          <w:ilvl w:val="0"/>
          <w:numId w:val="7"/>
        </w:numPr>
        <w:tabs>
          <w:tab w:val="clear" w:pos="1260"/>
          <w:tab w:val="num" w:pos="0"/>
          <w:tab w:val="num" w:pos="993"/>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неоднократного </w:t>
      </w:r>
      <w:proofErr w:type="spellStart"/>
      <w:r w:rsidRPr="00F24098">
        <w:rPr>
          <w:rFonts w:ascii="Times New Roman" w:eastAsia="Times New Roman" w:hAnsi="Times New Roman"/>
          <w:color w:val="000000" w:themeColor="text1"/>
          <w:sz w:val="24"/>
          <w:szCs w:val="24"/>
          <w:lang w:eastAsia="ru-RU"/>
        </w:rPr>
        <w:t>неустранения</w:t>
      </w:r>
      <w:proofErr w:type="spellEnd"/>
      <w:r w:rsidRPr="00F24098">
        <w:rPr>
          <w:rFonts w:ascii="Times New Roman" w:eastAsia="Times New Roman" w:hAnsi="Times New Roman"/>
          <w:color w:val="000000" w:themeColor="text1"/>
          <w:sz w:val="24"/>
          <w:szCs w:val="24"/>
          <w:lang w:eastAsia="ru-RU"/>
        </w:rPr>
        <w:t xml:space="preserve"> несоответствий, зафиксированных Заказчиком;</w:t>
      </w:r>
    </w:p>
    <w:p w14:paraId="7F5BF552" w14:textId="77777777" w:rsidR="007A5C6F" w:rsidRPr="00F24098" w:rsidRDefault="007A5C6F" w:rsidP="007A5C6F">
      <w:pPr>
        <w:widowControl w:val="0"/>
        <w:numPr>
          <w:ilvl w:val="0"/>
          <w:numId w:val="7"/>
        </w:numPr>
        <w:tabs>
          <w:tab w:val="clear" w:pos="1260"/>
          <w:tab w:val="num" w:pos="0"/>
          <w:tab w:val="num" w:pos="993"/>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оказания Услуг с несоответствиями, которые не могут быть устранены в приемлемый для Заказчика срок и/или являются существенными и/или неустранимыми;</w:t>
      </w:r>
    </w:p>
    <w:p w14:paraId="05DF34F7" w14:textId="77777777" w:rsidR="007A5C6F" w:rsidRPr="00F24098" w:rsidRDefault="007A5C6F" w:rsidP="007A5C6F">
      <w:pPr>
        <w:widowControl w:val="0"/>
        <w:numPr>
          <w:ilvl w:val="0"/>
          <w:numId w:val="6"/>
        </w:numPr>
        <w:tabs>
          <w:tab w:val="left" w:pos="142"/>
          <w:tab w:val="left" w:pos="993"/>
          <w:tab w:val="left" w:pos="1134"/>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полного и/или частичного неоказания Услуг, в том числе в рамках сроков, предусмотренных Контрактом;</w:t>
      </w:r>
    </w:p>
    <w:p w14:paraId="5EFFAA0A" w14:textId="77777777" w:rsidR="007A5C6F" w:rsidRPr="00F24098" w:rsidRDefault="007A5C6F" w:rsidP="007A5C6F">
      <w:pPr>
        <w:widowControl w:val="0"/>
        <w:numPr>
          <w:ilvl w:val="0"/>
          <w:numId w:val="6"/>
        </w:numPr>
        <w:tabs>
          <w:tab w:val="num" w:pos="993"/>
        </w:tabs>
        <w:autoSpaceDE w:val="0"/>
        <w:autoSpaceDN w:val="0"/>
        <w:adjustRightInd w:val="0"/>
        <w:ind w:left="0" w:firstLine="567"/>
        <w:contextualSpacing/>
        <w:jc w:val="both"/>
        <w:rPr>
          <w:rFonts w:eastAsia="Times New Roman" w:cs="Calibri"/>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неисполнения и/или ненадлежащего исполнения любого из обязательств, предусмотренных Контрактом;</w:t>
      </w:r>
    </w:p>
    <w:p w14:paraId="112B3853" w14:textId="77777777" w:rsidR="007A5C6F" w:rsidRPr="00F24098" w:rsidRDefault="007A5C6F" w:rsidP="007A5C6F">
      <w:pPr>
        <w:widowControl w:val="0"/>
        <w:numPr>
          <w:ilvl w:val="0"/>
          <w:numId w:val="6"/>
        </w:numPr>
        <w:tabs>
          <w:tab w:val="num" w:pos="993"/>
        </w:tabs>
        <w:autoSpaceDE w:val="0"/>
        <w:autoSpaceDN w:val="0"/>
        <w:adjustRightInd w:val="0"/>
        <w:ind w:left="0"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14:paraId="421C70D7" w14:textId="77777777" w:rsidR="007A5C6F" w:rsidRPr="00F24098" w:rsidRDefault="007A5C6F" w:rsidP="007A5C6F">
      <w:pPr>
        <w:autoSpaceDE w:val="0"/>
        <w:autoSpaceDN w:val="0"/>
        <w:adjustRightInd w:val="0"/>
        <w:ind w:right="-2"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Расторжение настоящего Контракта в одностороннем порядке осуществляется с соблюдением требований частей 8-23 статьи 95 Закона о контрактной системе.</w:t>
      </w:r>
    </w:p>
    <w:p w14:paraId="5821B3C8" w14:textId="77777777" w:rsidR="007A5C6F" w:rsidRPr="00F24098" w:rsidRDefault="007A5C6F" w:rsidP="007A5C6F">
      <w:pPr>
        <w:widowControl w:val="0"/>
        <w:tabs>
          <w:tab w:val="left" w:pos="142"/>
          <w:tab w:val="left" w:pos="851"/>
          <w:tab w:val="left" w:pos="1134"/>
        </w:tabs>
        <w:autoSpaceDE w:val="0"/>
        <w:autoSpaceDN w:val="0"/>
        <w:adjustRightInd w:val="0"/>
        <w:ind w:right="-28"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8.5. Прекращение (окончание) срока действия настоящего Контракта не освобождает Исполнителя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 а также гарантийных обязательств (в случае их наличия).</w:t>
      </w:r>
    </w:p>
    <w:p w14:paraId="1FFAEB08" w14:textId="77777777" w:rsidR="007A5C6F" w:rsidRPr="00F24098" w:rsidRDefault="007A5C6F" w:rsidP="007A5C6F">
      <w:pPr>
        <w:tabs>
          <w:tab w:val="left" w:pos="567"/>
          <w:tab w:val="left" w:pos="993"/>
        </w:tabs>
        <w:jc w:val="both"/>
        <w:rPr>
          <w:rFonts w:ascii="Times New Roman" w:eastAsia="Calibri" w:hAnsi="Times New Roman"/>
          <w:color w:val="000000" w:themeColor="text1"/>
          <w:sz w:val="24"/>
          <w:szCs w:val="24"/>
          <w:lang w:eastAsia="ru-RU"/>
        </w:rPr>
      </w:pPr>
    </w:p>
    <w:p w14:paraId="7817508B"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9. ПОРЯДОК РАЗРЕШЕНИЯ СПОРОВ</w:t>
      </w:r>
      <w:r w:rsidRPr="00F24098">
        <w:rPr>
          <w:rFonts w:ascii="Times New Roman" w:eastAsia="Times New Roman" w:hAnsi="Times New Roman"/>
          <w:b/>
          <w:bCs/>
          <w:color w:val="000000" w:themeColor="text1"/>
          <w:sz w:val="24"/>
          <w:szCs w:val="24"/>
          <w:lang w:eastAsia="ru-RU"/>
        </w:rPr>
        <w:br/>
      </w:r>
    </w:p>
    <w:p w14:paraId="3179DF01"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9.1. Все споры, возникающие при исполнении Сторонами своих обязанностей по Контракту, Стороны будут решать путем переговоров.</w:t>
      </w:r>
    </w:p>
    <w:p w14:paraId="2B6D029B"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9.2. До обращения в арбитражный суд обязательно соблюдение претензионного порядка. Срок ответа на претензию – 5 (пять) дней с момента ее получения адресатом.</w:t>
      </w:r>
    </w:p>
    <w:p w14:paraId="1009B49A"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lastRenderedPageBreak/>
        <w:t xml:space="preserve">9.3.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 </w:t>
      </w:r>
    </w:p>
    <w:p w14:paraId="5F622593"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p>
    <w:p w14:paraId="534869FE" w14:textId="77777777" w:rsidR="007A5C6F" w:rsidRPr="00F24098" w:rsidRDefault="007A5C6F" w:rsidP="007A5C6F">
      <w:pPr>
        <w:tabs>
          <w:tab w:val="left" w:pos="1134"/>
        </w:tabs>
        <w:ind w:firstLine="709"/>
        <w:jc w:val="center"/>
        <w:rPr>
          <w:rFonts w:ascii="Times New Roman" w:eastAsia="Times New Roman" w:hAnsi="Times New Roman"/>
          <w:color w:val="000000" w:themeColor="text1"/>
          <w:sz w:val="24"/>
          <w:szCs w:val="24"/>
          <w:lang w:val="x-none" w:eastAsia="x-none"/>
        </w:rPr>
      </w:pPr>
      <w:r w:rsidRPr="00F24098">
        <w:rPr>
          <w:rFonts w:ascii="Times New Roman" w:eastAsia="Times New Roman" w:hAnsi="Times New Roman"/>
          <w:b/>
          <w:color w:val="000000" w:themeColor="text1"/>
          <w:sz w:val="24"/>
          <w:szCs w:val="24"/>
          <w:lang w:eastAsia="x-none"/>
        </w:rPr>
        <w:t>10.</w:t>
      </w:r>
      <w:r w:rsidRPr="00F24098">
        <w:rPr>
          <w:rFonts w:ascii="Times New Roman" w:eastAsia="Times New Roman" w:hAnsi="Times New Roman"/>
          <w:color w:val="000000" w:themeColor="text1"/>
          <w:sz w:val="24"/>
          <w:szCs w:val="24"/>
          <w:lang w:eastAsia="x-none"/>
        </w:rPr>
        <w:t xml:space="preserve"> </w:t>
      </w:r>
      <w:r w:rsidRPr="00F24098">
        <w:rPr>
          <w:rFonts w:ascii="Times New Roman" w:eastAsia="Calibri" w:hAnsi="Times New Roman"/>
          <w:b/>
          <w:bCs/>
          <w:color w:val="000000" w:themeColor="text1"/>
          <w:sz w:val="24"/>
          <w:szCs w:val="24"/>
        </w:rPr>
        <w:t>АНТИКОРРУПЦИОННАЯ ОГОВОРКА</w:t>
      </w:r>
      <w:r w:rsidRPr="00F24098">
        <w:rPr>
          <w:rFonts w:ascii="Times New Roman" w:eastAsia="Calibri" w:hAnsi="Times New Roman"/>
          <w:b/>
          <w:bCs/>
          <w:color w:val="000000" w:themeColor="text1"/>
          <w:sz w:val="24"/>
          <w:szCs w:val="24"/>
        </w:rPr>
        <w:br/>
      </w:r>
    </w:p>
    <w:p w14:paraId="1C171D34" w14:textId="77777777" w:rsidR="007A5C6F" w:rsidRPr="00F24098" w:rsidRDefault="007A5C6F" w:rsidP="007A5C6F">
      <w:pPr>
        <w:widowControl w:val="0"/>
        <w:numPr>
          <w:ilvl w:val="1"/>
          <w:numId w:val="3"/>
        </w:numPr>
        <w:tabs>
          <w:tab w:val="left" w:pos="1134"/>
        </w:tabs>
        <w:autoSpaceDE w:val="0"/>
        <w:autoSpaceDN w:val="0"/>
        <w:adjustRightInd w:val="0"/>
        <w:ind w:left="0" w:firstLine="567"/>
        <w:contextualSpacing/>
        <w:jc w:val="both"/>
        <w:rPr>
          <w:rFonts w:ascii="Times New Roman" w:eastAsia="Arial" w:hAnsi="Times New Roman"/>
          <w:color w:val="000000" w:themeColor="text1"/>
          <w:sz w:val="24"/>
          <w:lang w:val="x-none" w:eastAsia="x-none"/>
        </w:rPr>
      </w:pPr>
      <w:r w:rsidRPr="00F24098">
        <w:rPr>
          <w:rFonts w:ascii="Times New Roman" w:eastAsia="Arial" w:hAnsi="Times New Roman"/>
          <w:color w:val="000000" w:themeColor="text1"/>
          <w:sz w:val="24"/>
          <w:lang w:eastAsia="x-none"/>
        </w:rPr>
        <w:t xml:space="preserve"> </w:t>
      </w:r>
      <w:r w:rsidRPr="00F24098">
        <w:rPr>
          <w:rFonts w:ascii="Times New Roman" w:eastAsia="Arial" w:hAnsi="Times New Roman"/>
          <w:color w:val="000000" w:themeColor="text1"/>
          <w:sz w:val="24"/>
          <w:lang w:val="x-none" w:eastAsia="x-none"/>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DC804E5" w14:textId="77777777" w:rsidR="007A5C6F" w:rsidRPr="00F24098" w:rsidRDefault="007A5C6F" w:rsidP="007A5C6F">
      <w:pPr>
        <w:tabs>
          <w:tab w:val="left" w:pos="1134"/>
        </w:tabs>
        <w:ind w:firstLine="567"/>
        <w:jc w:val="both"/>
        <w:rPr>
          <w:rFonts w:ascii="Times New Roman" w:eastAsia="Arial" w:hAnsi="Times New Roman"/>
          <w:color w:val="000000" w:themeColor="text1"/>
          <w:sz w:val="24"/>
          <w:szCs w:val="24"/>
          <w:lang w:eastAsia="ru-RU"/>
        </w:rPr>
      </w:pPr>
      <w:r w:rsidRPr="00F24098">
        <w:rPr>
          <w:rFonts w:ascii="Times New Roman" w:eastAsia="Arial" w:hAnsi="Times New Roman"/>
          <w:color w:val="000000" w:themeColor="text1"/>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D709717" w14:textId="77777777" w:rsidR="007A5C6F" w:rsidRPr="00F24098" w:rsidRDefault="007A5C6F" w:rsidP="007A5C6F">
      <w:pPr>
        <w:tabs>
          <w:tab w:val="left" w:pos="1134"/>
        </w:tabs>
        <w:ind w:firstLine="567"/>
        <w:jc w:val="both"/>
        <w:rPr>
          <w:rFonts w:ascii="Times New Roman" w:eastAsia="Arial" w:hAnsi="Times New Roman"/>
          <w:color w:val="000000" w:themeColor="text1"/>
          <w:sz w:val="24"/>
          <w:szCs w:val="24"/>
          <w:lang w:eastAsia="ru-RU"/>
        </w:rPr>
      </w:pPr>
      <w:r w:rsidRPr="00F24098">
        <w:rPr>
          <w:rFonts w:ascii="Times New Roman" w:eastAsia="Arial" w:hAnsi="Times New Roman"/>
          <w:color w:val="000000" w:themeColor="text1"/>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61154A" w14:textId="77777777" w:rsidR="007A5C6F" w:rsidRPr="00F24098" w:rsidRDefault="007A5C6F" w:rsidP="007A5C6F">
      <w:pPr>
        <w:tabs>
          <w:tab w:val="left" w:pos="1134"/>
        </w:tabs>
        <w:ind w:firstLine="567"/>
        <w:jc w:val="both"/>
        <w:rPr>
          <w:rFonts w:ascii="Times New Roman" w:eastAsia="Arial" w:hAnsi="Times New Roman"/>
          <w:color w:val="000000" w:themeColor="text1"/>
          <w:sz w:val="24"/>
          <w:szCs w:val="24"/>
          <w:lang w:eastAsia="ru-RU"/>
        </w:rPr>
      </w:pPr>
      <w:r w:rsidRPr="00F24098">
        <w:rPr>
          <w:rFonts w:ascii="Times New Roman" w:eastAsia="Arial" w:hAnsi="Times New Roman"/>
          <w:color w:val="000000" w:themeColor="text1"/>
          <w:sz w:val="24"/>
          <w:szCs w:val="24"/>
          <w:lang w:eastAsia="ru-RU"/>
        </w:rPr>
        <w:t>- не совершать иных действий, нарушающих антикоррупционное законодательство Российской Федерации.</w:t>
      </w:r>
    </w:p>
    <w:p w14:paraId="5E7A79BE" w14:textId="77777777" w:rsidR="007A5C6F" w:rsidRPr="00F24098" w:rsidRDefault="007A5C6F" w:rsidP="007A5C6F">
      <w:pPr>
        <w:tabs>
          <w:tab w:val="left" w:pos="1134"/>
        </w:tabs>
        <w:ind w:firstLine="567"/>
        <w:jc w:val="both"/>
        <w:rPr>
          <w:rFonts w:ascii="Times New Roman" w:eastAsia="Arial" w:hAnsi="Times New Roman"/>
          <w:color w:val="000000" w:themeColor="text1"/>
          <w:sz w:val="24"/>
          <w:szCs w:val="24"/>
          <w:lang w:eastAsia="ru-RU"/>
        </w:rPr>
      </w:pPr>
    </w:p>
    <w:p w14:paraId="1B9D6144" w14:textId="77777777" w:rsidR="007A5C6F" w:rsidRPr="00F24098" w:rsidRDefault="007A5C6F" w:rsidP="007A5C6F">
      <w:pPr>
        <w:ind w:firstLine="567"/>
        <w:jc w:val="center"/>
        <w:rPr>
          <w:rFonts w:ascii="Times New Roman" w:eastAsia="Calibri" w:hAnsi="Times New Roman"/>
          <w:b/>
          <w:color w:val="000000" w:themeColor="text1"/>
          <w:sz w:val="24"/>
          <w:szCs w:val="24"/>
        </w:rPr>
      </w:pPr>
      <w:r w:rsidRPr="00F24098">
        <w:rPr>
          <w:rFonts w:ascii="Times New Roman" w:eastAsia="Calibri" w:hAnsi="Times New Roman"/>
          <w:b/>
          <w:color w:val="000000" w:themeColor="text1"/>
          <w:sz w:val="24"/>
          <w:szCs w:val="24"/>
        </w:rPr>
        <w:t xml:space="preserve">11. </w:t>
      </w:r>
      <w:r w:rsidRPr="00F24098">
        <w:rPr>
          <w:rFonts w:ascii="Times New Roman" w:eastAsia="Calibri" w:hAnsi="Times New Roman"/>
          <w:b/>
          <w:color w:val="000000" w:themeColor="text1"/>
          <w:sz w:val="24"/>
          <w:szCs w:val="24"/>
          <w:lang w:eastAsia="ru-RU"/>
        </w:rPr>
        <w:t>ОБСТОЯТЕЛЬСТВА НЕПРЕОДОЛИМОЙ СИЛЫ</w:t>
      </w:r>
      <w:r w:rsidRPr="00F24098">
        <w:rPr>
          <w:rFonts w:ascii="Times New Roman" w:eastAsia="Calibri" w:hAnsi="Times New Roman"/>
          <w:b/>
          <w:color w:val="000000" w:themeColor="text1"/>
          <w:sz w:val="24"/>
          <w:szCs w:val="24"/>
          <w:lang w:eastAsia="ru-RU"/>
        </w:rPr>
        <w:br/>
      </w:r>
    </w:p>
    <w:p w14:paraId="7FA92F1D"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11.1.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8815B55"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5997FA8"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CC31736" w14:textId="77777777" w:rsidR="007A5C6F" w:rsidRPr="00F24098" w:rsidRDefault="007A5C6F" w:rsidP="007A5C6F">
      <w:pPr>
        <w:ind w:firstLine="567"/>
        <w:jc w:val="both"/>
        <w:rPr>
          <w:rFonts w:ascii="Times New Roman" w:eastAsia="Calibri" w:hAnsi="Times New Roman"/>
          <w:color w:val="000000" w:themeColor="text1"/>
          <w:sz w:val="24"/>
          <w:szCs w:val="24"/>
        </w:rPr>
      </w:pPr>
      <w:r w:rsidRPr="00F24098">
        <w:rPr>
          <w:rFonts w:ascii="Times New Roman" w:eastAsia="Calibri" w:hAnsi="Times New Roman"/>
          <w:color w:val="000000" w:themeColor="text1"/>
          <w:sz w:val="24"/>
          <w:szCs w:val="24"/>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35E61E3" w14:textId="77777777" w:rsidR="007A5C6F" w:rsidRPr="00F24098" w:rsidRDefault="007A5C6F" w:rsidP="007A5C6F">
      <w:pPr>
        <w:autoSpaceDE w:val="0"/>
        <w:autoSpaceDN w:val="0"/>
        <w:adjustRightInd w:val="0"/>
        <w:ind w:firstLine="567"/>
        <w:jc w:val="center"/>
        <w:rPr>
          <w:rFonts w:ascii="Times New Roman" w:eastAsia="Calibri" w:hAnsi="Times New Roman"/>
          <w:b/>
          <w:color w:val="000000" w:themeColor="text1"/>
          <w:sz w:val="24"/>
          <w:szCs w:val="24"/>
          <w:lang w:eastAsia="ru-RU"/>
        </w:rPr>
      </w:pPr>
    </w:p>
    <w:p w14:paraId="16DE1131" w14:textId="77777777" w:rsidR="007A5C6F" w:rsidRPr="00F24098" w:rsidRDefault="007A5C6F" w:rsidP="007A5C6F">
      <w:pPr>
        <w:autoSpaceDE w:val="0"/>
        <w:autoSpaceDN w:val="0"/>
        <w:adjustRightInd w:val="0"/>
        <w:ind w:firstLine="567"/>
        <w:jc w:val="center"/>
        <w:rPr>
          <w:rFonts w:ascii="Times New Roman" w:eastAsia="Calibri" w:hAnsi="Times New Roman"/>
          <w:b/>
          <w:color w:val="000000" w:themeColor="text1"/>
          <w:sz w:val="24"/>
          <w:szCs w:val="24"/>
          <w:lang w:eastAsia="ru-RU"/>
        </w:rPr>
      </w:pPr>
      <w:r w:rsidRPr="00F24098">
        <w:rPr>
          <w:rFonts w:ascii="Times New Roman" w:eastAsia="Calibri" w:hAnsi="Times New Roman"/>
          <w:b/>
          <w:color w:val="000000" w:themeColor="text1"/>
          <w:sz w:val="24"/>
          <w:szCs w:val="24"/>
          <w:lang w:eastAsia="ru-RU"/>
        </w:rPr>
        <w:t>12. ЗАКЛЮЧИТЕЛЬНЫЕ ПОЛОЖЕНИЯ</w:t>
      </w:r>
      <w:r w:rsidRPr="00F24098">
        <w:rPr>
          <w:rFonts w:ascii="Times New Roman" w:eastAsia="Calibri" w:hAnsi="Times New Roman"/>
          <w:b/>
          <w:color w:val="000000" w:themeColor="text1"/>
          <w:sz w:val="24"/>
          <w:szCs w:val="24"/>
          <w:lang w:eastAsia="ru-RU"/>
        </w:rPr>
        <w:br/>
      </w:r>
    </w:p>
    <w:p w14:paraId="60464277"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12.1. Отношения, не урегулированные Контрактом, регулируются в соответствии с действующим законодательством РФ.</w:t>
      </w:r>
    </w:p>
    <w:p w14:paraId="0270BBE1"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 xml:space="preserve">12.2. </w:t>
      </w:r>
      <w:r w:rsidRPr="00F24098">
        <w:rPr>
          <w:rFonts w:ascii="Times New Roman" w:hAnsi="Times New Roman"/>
          <w:color w:val="000000" w:themeColor="text1"/>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r w:rsidRPr="00F24098">
        <w:rPr>
          <w:rFonts w:ascii="Times New Roman" w:eastAsia="Calibri" w:hAnsi="Times New Roman"/>
          <w:color w:val="000000" w:themeColor="text1"/>
          <w:sz w:val="24"/>
          <w:szCs w:val="24"/>
          <w:lang w:eastAsia="ru-RU"/>
        </w:rPr>
        <w:t>.</w:t>
      </w:r>
    </w:p>
    <w:p w14:paraId="39E468C0"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12.3. Все изменения Контракта должны быть совершены в письменном виде и оформлены дополнительными соглашениями к Контракту.</w:t>
      </w:r>
    </w:p>
    <w:p w14:paraId="0A936892"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lastRenderedPageBreak/>
        <w:t xml:space="preserve">12.4. Все приложения, указанные в тексте Контракта, являются его неотъемлемыми частями. </w:t>
      </w:r>
    </w:p>
    <w:p w14:paraId="541F52D9"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12.5. В случае изменения у Исполнителя реквизитов, указанных в 14 разделе Контракта и/или иных данных, последний в течение 5 (пяти) рабочих дней с начала действия изменений обязан письменно известить об этом Заказчика (с приложением документов, подтверждающих такие изменения).</w:t>
      </w:r>
    </w:p>
    <w:p w14:paraId="50BA364F"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 xml:space="preserve">Помимо письменного извещения Стороны заключают дополнительное соглашение к Контракту об изменении соответствующих реквизитов. В случае непредставления подтверждающих документов Заказчик оставляет за собой право не подписывать соответствующее дополнительное соглашение. </w:t>
      </w:r>
    </w:p>
    <w:p w14:paraId="12C2489F" w14:textId="77777777"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12.6.</w:t>
      </w:r>
      <w:r w:rsidRPr="00F24098">
        <w:rPr>
          <w:rFonts w:ascii="Times New Roman" w:eastAsia="Times New Roman" w:hAnsi="Times New Roman"/>
          <w:color w:val="000000" w:themeColor="text1"/>
          <w:sz w:val="24"/>
          <w:szCs w:val="24"/>
          <w:lang w:eastAsia="ar-SA"/>
        </w:rPr>
        <w:t xml:space="preserve"> </w:t>
      </w:r>
      <w:r w:rsidRPr="00F24098">
        <w:rPr>
          <w:rFonts w:ascii="Times New Roman" w:eastAsia="Calibri" w:hAnsi="Times New Roman"/>
          <w:color w:val="000000" w:themeColor="text1"/>
          <w:sz w:val="24"/>
          <w:szCs w:val="24"/>
          <w:lang w:eastAsia="ru-RU"/>
        </w:rPr>
        <w:t xml:space="preserve">В случае неисполнения Исполнителем обязанности, предусмотренной п.12.5 Контракта, все риски, в том числе связанные с неполучением корреспонденции и/или перечислением Заказчиком денежных средств на указанный в настоящем Контракте счет Исполнителя, несет Исполнитель. </w:t>
      </w:r>
    </w:p>
    <w:p w14:paraId="479B6BDD" w14:textId="38AA9A92" w:rsidR="007A5C6F" w:rsidRPr="00F24098" w:rsidRDefault="007A5C6F" w:rsidP="007A5C6F">
      <w:pPr>
        <w:autoSpaceDE w:val="0"/>
        <w:autoSpaceDN w:val="0"/>
        <w:adjustRightInd w:val="0"/>
        <w:ind w:firstLine="567"/>
        <w:jc w:val="both"/>
        <w:rPr>
          <w:rFonts w:ascii="Times New Roman" w:eastAsia="Calibri" w:hAnsi="Times New Roman"/>
          <w:color w:val="000000" w:themeColor="text1"/>
          <w:sz w:val="24"/>
          <w:szCs w:val="24"/>
          <w:lang w:eastAsia="ru-RU"/>
        </w:rPr>
      </w:pPr>
      <w:r w:rsidRPr="00F24098">
        <w:rPr>
          <w:rFonts w:ascii="Times New Roman" w:eastAsia="Calibri" w:hAnsi="Times New Roman"/>
          <w:color w:val="000000" w:themeColor="text1"/>
          <w:sz w:val="24"/>
          <w:szCs w:val="24"/>
          <w:lang w:eastAsia="ru-RU"/>
        </w:rPr>
        <w:t>12.</w:t>
      </w:r>
      <w:r w:rsidR="007A7158" w:rsidRPr="00F24098">
        <w:rPr>
          <w:rFonts w:ascii="Times New Roman" w:eastAsia="Calibri" w:hAnsi="Times New Roman"/>
          <w:color w:val="000000" w:themeColor="text1"/>
          <w:sz w:val="24"/>
          <w:szCs w:val="24"/>
          <w:lang w:eastAsia="ru-RU"/>
        </w:rPr>
        <w:t>7</w:t>
      </w:r>
      <w:r w:rsidRPr="00F24098">
        <w:rPr>
          <w:rFonts w:ascii="Times New Roman" w:eastAsia="Calibri" w:hAnsi="Times New Roman"/>
          <w:color w:val="000000" w:themeColor="text1"/>
          <w:sz w:val="24"/>
          <w:szCs w:val="24"/>
          <w:lang w:eastAsia="ru-RU"/>
        </w:rPr>
        <w:t>. Все документы, предоставляемые Исполнителем Заказчику в рамках Контракта, должны быть подписаны уполномоченным лицом и скреплены печатью.  </w:t>
      </w:r>
    </w:p>
    <w:p w14:paraId="3085D447" w14:textId="77777777" w:rsidR="007A5C6F" w:rsidRPr="00F24098" w:rsidRDefault="007A5C6F" w:rsidP="007A5C6F">
      <w:pPr>
        <w:autoSpaceDE w:val="0"/>
        <w:autoSpaceDN w:val="0"/>
        <w:adjustRightInd w:val="0"/>
        <w:jc w:val="both"/>
        <w:rPr>
          <w:rFonts w:ascii="Times New Roman" w:eastAsia="Calibri" w:hAnsi="Times New Roman"/>
          <w:color w:val="000000" w:themeColor="text1"/>
          <w:sz w:val="24"/>
          <w:szCs w:val="24"/>
          <w:lang w:eastAsia="ru-RU"/>
        </w:rPr>
      </w:pPr>
    </w:p>
    <w:p w14:paraId="192D7D37" w14:textId="77777777" w:rsidR="007A5C6F" w:rsidRPr="00F24098" w:rsidRDefault="007A5C6F" w:rsidP="007A5C6F">
      <w:pPr>
        <w:widowControl w:val="0"/>
        <w:autoSpaceDE w:val="0"/>
        <w:autoSpaceDN w:val="0"/>
        <w:adjustRightInd w:val="0"/>
        <w:ind w:firstLine="567"/>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13. ПРИЛОЖЕНИЯ К КОНТРАКТУ</w:t>
      </w:r>
      <w:r w:rsidRPr="00F24098">
        <w:rPr>
          <w:rFonts w:ascii="Times New Roman" w:eastAsia="Times New Roman" w:hAnsi="Times New Roman"/>
          <w:b/>
          <w:bCs/>
          <w:color w:val="000000" w:themeColor="text1"/>
          <w:sz w:val="24"/>
          <w:szCs w:val="24"/>
          <w:lang w:eastAsia="ru-RU"/>
        </w:rPr>
        <w:br/>
      </w:r>
    </w:p>
    <w:p w14:paraId="01295D28"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13.1. Приложение № 1 – Расчет цены Контракта.</w:t>
      </w:r>
    </w:p>
    <w:p w14:paraId="2AE78786"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13.2. Приложение № 2 – Спецификация, перечень и количество движимого имущества подлежащего утилизации</w:t>
      </w:r>
      <w:r w:rsidR="00CE1A01" w:rsidRPr="00F24098">
        <w:rPr>
          <w:rFonts w:ascii="Times New Roman" w:eastAsia="Times New Roman" w:hAnsi="Times New Roman"/>
          <w:color w:val="000000" w:themeColor="text1"/>
          <w:sz w:val="24"/>
          <w:szCs w:val="24"/>
          <w:lang w:eastAsia="ru-RU"/>
        </w:rPr>
        <w:t xml:space="preserve"> (уничтожению)</w:t>
      </w:r>
      <w:r w:rsidRPr="00F24098">
        <w:rPr>
          <w:rFonts w:ascii="Times New Roman" w:eastAsia="Times New Roman" w:hAnsi="Times New Roman"/>
          <w:color w:val="000000" w:themeColor="text1"/>
          <w:sz w:val="24"/>
          <w:szCs w:val="24"/>
          <w:lang w:eastAsia="ru-RU"/>
        </w:rPr>
        <w:t>.</w:t>
      </w:r>
    </w:p>
    <w:p w14:paraId="0F46D7CE" w14:textId="77777777" w:rsidR="007A5C6F" w:rsidRPr="00F24098" w:rsidRDefault="007A5C6F" w:rsidP="007A5C6F">
      <w:pPr>
        <w:widowControl w:val="0"/>
        <w:tabs>
          <w:tab w:val="left" w:pos="1134"/>
        </w:tabs>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13.3. Приложение № 3 – Форма акта приема-передачи движимого имущества, подлежащего утилизации</w:t>
      </w:r>
      <w:r w:rsidR="00CE1A01" w:rsidRPr="00F24098">
        <w:rPr>
          <w:rFonts w:ascii="Times New Roman" w:eastAsia="Times New Roman" w:hAnsi="Times New Roman"/>
          <w:color w:val="000000" w:themeColor="text1"/>
          <w:sz w:val="24"/>
          <w:szCs w:val="24"/>
          <w:lang w:eastAsia="ru-RU"/>
        </w:rPr>
        <w:t xml:space="preserve"> (уничтожению)</w:t>
      </w:r>
      <w:r w:rsidRPr="00F24098">
        <w:rPr>
          <w:rFonts w:ascii="Times New Roman" w:eastAsia="Times New Roman" w:hAnsi="Times New Roman"/>
          <w:color w:val="000000" w:themeColor="text1"/>
          <w:sz w:val="24"/>
          <w:szCs w:val="24"/>
          <w:lang w:eastAsia="ru-RU"/>
        </w:rPr>
        <w:t>.</w:t>
      </w:r>
    </w:p>
    <w:p w14:paraId="2BD1BAB0" w14:textId="4421A235"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13.4. Приложение № 4 – Форма акта извлечения и передачи </w:t>
      </w:r>
      <w:r w:rsidRPr="00F24098">
        <w:rPr>
          <w:rFonts w:ascii="Times New Roman" w:eastAsia="Times New Roman" w:hAnsi="Times New Roman" w:cs="Arial"/>
          <w:color w:val="000000" w:themeColor="text1"/>
          <w:sz w:val="24"/>
          <w:szCs w:val="24"/>
          <w:lang w:eastAsia="ru-RU"/>
        </w:rPr>
        <w:t xml:space="preserve">лома </w:t>
      </w:r>
      <w:r w:rsidRPr="00F24098">
        <w:rPr>
          <w:rFonts w:ascii="Times New Roman" w:eastAsia="Calibri" w:hAnsi="Times New Roman" w:cs="Consolas"/>
          <w:color w:val="000000" w:themeColor="text1"/>
          <w:sz w:val="24"/>
          <w:szCs w:val="24"/>
        </w:rPr>
        <w:t>черных, цветных</w:t>
      </w:r>
      <w:r w:rsidR="0072326C" w:rsidRPr="00F24098">
        <w:rPr>
          <w:rFonts w:ascii="Times New Roman" w:eastAsia="Calibri" w:hAnsi="Times New Roman" w:cs="Consolas"/>
          <w:color w:val="000000" w:themeColor="text1"/>
          <w:sz w:val="24"/>
          <w:szCs w:val="24"/>
        </w:rPr>
        <w:t>,</w:t>
      </w:r>
      <w:r w:rsidRPr="00F24098">
        <w:rPr>
          <w:rFonts w:ascii="Times New Roman" w:eastAsia="Calibri" w:hAnsi="Times New Roman" w:cs="Consolas"/>
          <w:color w:val="000000" w:themeColor="text1"/>
          <w:sz w:val="24"/>
          <w:szCs w:val="24"/>
        </w:rPr>
        <w:t xml:space="preserve"> драгоценных</w:t>
      </w:r>
      <w:r w:rsidRPr="00F24098">
        <w:rPr>
          <w:rFonts w:ascii="Times New Roman" w:eastAsia="Times New Roman" w:hAnsi="Times New Roman" w:cs="Arial"/>
          <w:color w:val="000000" w:themeColor="text1"/>
          <w:sz w:val="24"/>
          <w:szCs w:val="24"/>
          <w:lang w:eastAsia="ru-RU"/>
        </w:rPr>
        <w:t xml:space="preserve"> металлов </w:t>
      </w:r>
      <w:r w:rsidRPr="00F24098">
        <w:rPr>
          <w:rFonts w:ascii="Times New Roman" w:eastAsia="Times New Roman" w:hAnsi="Times New Roman"/>
          <w:color w:val="000000" w:themeColor="text1"/>
          <w:sz w:val="24"/>
          <w:szCs w:val="24"/>
          <w:lang w:eastAsia="ru-RU"/>
        </w:rPr>
        <w:t>в составе движимого имущества.</w:t>
      </w:r>
    </w:p>
    <w:p w14:paraId="27F3C0A7" w14:textId="77777777"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13.5. Приложение № 5 – Форма акта утилизации</w:t>
      </w:r>
      <w:r w:rsidR="00CE1A01" w:rsidRPr="00F24098">
        <w:rPr>
          <w:rFonts w:ascii="Times New Roman" w:eastAsia="Times New Roman" w:hAnsi="Times New Roman"/>
          <w:color w:val="000000" w:themeColor="text1"/>
          <w:sz w:val="24"/>
          <w:szCs w:val="24"/>
          <w:lang w:eastAsia="ru-RU"/>
        </w:rPr>
        <w:t xml:space="preserve"> (уничтожения)</w:t>
      </w:r>
      <w:r w:rsidRPr="00F24098">
        <w:rPr>
          <w:rFonts w:ascii="Times New Roman" w:eastAsia="Times New Roman" w:hAnsi="Times New Roman"/>
          <w:color w:val="000000" w:themeColor="text1"/>
          <w:sz w:val="24"/>
          <w:szCs w:val="24"/>
          <w:lang w:eastAsia="ru-RU"/>
        </w:rPr>
        <w:t>.</w:t>
      </w:r>
    </w:p>
    <w:p w14:paraId="4D32862B" w14:textId="360D9A8F" w:rsidR="007A5C6F" w:rsidRPr="00F24098" w:rsidRDefault="007A5C6F" w:rsidP="007A5C6F">
      <w:pPr>
        <w:widowControl w:val="0"/>
        <w:autoSpaceDE w:val="0"/>
        <w:autoSpaceDN w:val="0"/>
        <w:adjustRightInd w:val="0"/>
        <w:ind w:firstLine="56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13.6. Приложение № 6 – Форма акта оказанных услуг по утилизации</w:t>
      </w:r>
      <w:r w:rsidR="00CE1A01" w:rsidRPr="00F24098">
        <w:rPr>
          <w:rFonts w:ascii="Times New Roman" w:eastAsia="Times New Roman" w:hAnsi="Times New Roman"/>
          <w:color w:val="000000" w:themeColor="text1"/>
          <w:sz w:val="24"/>
          <w:szCs w:val="24"/>
          <w:lang w:eastAsia="ru-RU"/>
        </w:rPr>
        <w:t xml:space="preserve"> (</w:t>
      </w:r>
      <w:r w:rsidR="0072326C" w:rsidRPr="00F24098">
        <w:rPr>
          <w:rFonts w:ascii="Times New Roman" w:eastAsia="Times New Roman" w:hAnsi="Times New Roman"/>
          <w:color w:val="000000" w:themeColor="text1"/>
          <w:sz w:val="24"/>
          <w:szCs w:val="24"/>
          <w:lang w:eastAsia="ru-RU"/>
        </w:rPr>
        <w:t>уничтожения</w:t>
      </w:r>
      <w:r w:rsidR="00CE1A01" w:rsidRPr="00F24098">
        <w:rPr>
          <w:rFonts w:ascii="Times New Roman" w:eastAsia="Times New Roman" w:hAnsi="Times New Roman"/>
          <w:color w:val="000000" w:themeColor="text1"/>
          <w:sz w:val="24"/>
          <w:szCs w:val="24"/>
          <w:lang w:eastAsia="ru-RU"/>
        </w:rPr>
        <w:t>)</w:t>
      </w:r>
      <w:r w:rsidRPr="00F24098">
        <w:rPr>
          <w:rFonts w:ascii="Times New Roman" w:eastAsia="Times New Roman" w:hAnsi="Times New Roman"/>
          <w:color w:val="000000" w:themeColor="text1"/>
          <w:sz w:val="24"/>
          <w:szCs w:val="24"/>
          <w:lang w:eastAsia="ru-RU"/>
        </w:rPr>
        <w:t xml:space="preserve"> движимого имущества.</w:t>
      </w:r>
    </w:p>
    <w:p w14:paraId="26520A5C" w14:textId="77777777" w:rsidR="007A5C6F" w:rsidRPr="00F24098" w:rsidRDefault="007A5C6F" w:rsidP="007A5C6F">
      <w:pPr>
        <w:widowControl w:val="0"/>
        <w:autoSpaceDE w:val="0"/>
        <w:autoSpaceDN w:val="0"/>
        <w:adjustRightInd w:val="0"/>
        <w:ind w:left="1080"/>
        <w:jc w:val="center"/>
        <w:rPr>
          <w:rFonts w:ascii="Times New Roman" w:eastAsia="Times New Roman" w:hAnsi="Times New Roman"/>
          <w:b/>
          <w:bCs/>
          <w:color w:val="000000" w:themeColor="text1"/>
          <w:sz w:val="24"/>
          <w:szCs w:val="24"/>
          <w:lang w:eastAsia="ru-RU"/>
        </w:rPr>
      </w:pPr>
    </w:p>
    <w:p w14:paraId="3464286A" w14:textId="77777777" w:rsidR="007A5C6F" w:rsidRPr="00F24098" w:rsidRDefault="007A5C6F" w:rsidP="007A5C6F">
      <w:pPr>
        <w:widowControl w:val="0"/>
        <w:autoSpaceDE w:val="0"/>
        <w:autoSpaceDN w:val="0"/>
        <w:adjustRightInd w:val="0"/>
        <w:ind w:left="108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14.АДРЕСА, БАНКОВСКИЕ РЕКВИЗИТЫ И ПОДПИСИ СТОРОН</w:t>
      </w:r>
    </w:p>
    <w:tbl>
      <w:tblPr>
        <w:tblW w:w="9717" w:type="dxa"/>
        <w:tblInd w:w="108" w:type="dxa"/>
        <w:tblLayout w:type="fixed"/>
        <w:tblLook w:val="0000" w:firstRow="0" w:lastRow="0" w:firstColumn="0" w:lastColumn="0" w:noHBand="0" w:noVBand="0"/>
      </w:tblPr>
      <w:tblGrid>
        <w:gridCol w:w="4854"/>
        <w:gridCol w:w="4863"/>
      </w:tblGrid>
      <w:tr w:rsidR="00F24098" w:rsidRPr="00F24098" w14:paraId="4EE330FE" w14:textId="77777777" w:rsidTr="007A5C6F">
        <w:tc>
          <w:tcPr>
            <w:tcW w:w="4854" w:type="dxa"/>
            <w:tcBorders>
              <w:top w:val="nil"/>
              <w:left w:val="nil"/>
              <w:bottom w:val="nil"/>
              <w:right w:val="nil"/>
            </w:tcBorders>
          </w:tcPr>
          <w:p w14:paraId="016F3ECE" w14:textId="77777777" w:rsidR="007A5C6F" w:rsidRPr="00F24098" w:rsidRDefault="007A5C6F" w:rsidP="007A5C6F">
            <w:pPr>
              <w:widowControl w:val="0"/>
              <w:autoSpaceDE w:val="0"/>
              <w:autoSpaceDN w:val="0"/>
              <w:adjustRightInd w:val="0"/>
              <w:ind w:right="-23"/>
              <w:rPr>
                <w:rFonts w:ascii="Times New Roman" w:eastAsia="Times New Roman" w:hAnsi="Times New Roman"/>
                <w:b/>
                <w:bCs/>
                <w:color w:val="000000" w:themeColor="text1"/>
                <w:sz w:val="24"/>
                <w:szCs w:val="24"/>
                <w:lang w:eastAsia="ru-RU"/>
              </w:rPr>
            </w:pPr>
          </w:p>
          <w:p w14:paraId="23C92593" w14:textId="77777777" w:rsidR="007A5C6F" w:rsidRPr="00F24098" w:rsidRDefault="007A5C6F" w:rsidP="007A5C6F">
            <w:pPr>
              <w:widowControl w:val="0"/>
              <w:autoSpaceDE w:val="0"/>
              <w:autoSpaceDN w:val="0"/>
              <w:adjustRightInd w:val="0"/>
              <w:ind w:right="-23"/>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Заказчик:</w:t>
            </w:r>
          </w:p>
          <w:p w14:paraId="76B34FD8"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СПб ГКУ «Организатор перевозок»</w:t>
            </w:r>
          </w:p>
          <w:p w14:paraId="580AF5D6"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191002, Санкт-Петербург,</w:t>
            </w:r>
          </w:p>
          <w:p w14:paraId="3785E53D"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Рубинштейна ул., д.32, </w:t>
            </w:r>
            <w:proofErr w:type="spellStart"/>
            <w:r w:rsidRPr="00F24098">
              <w:rPr>
                <w:rFonts w:ascii="Times New Roman" w:eastAsia="Times New Roman" w:hAnsi="Times New Roman"/>
                <w:color w:val="000000" w:themeColor="text1"/>
                <w:sz w:val="24"/>
                <w:szCs w:val="24"/>
                <w:lang w:eastAsia="ru-RU"/>
              </w:rPr>
              <w:t>лит.А</w:t>
            </w:r>
            <w:proofErr w:type="spellEnd"/>
          </w:p>
          <w:p w14:paraId="26B82E7A"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ОГРН 1089847002728</w:t>
            </w:r>
          </w:p>
          <w:p w14:paraId="02DBC595"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ИНН/КПП 7840379186/784001001</w:t>
            </w:r>
          </w:p>
          <w:p w14:paraId="44378EA4"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Лицевой счет в Комитете финансов</w:t>
            </w:r>
          </w:p>
          <w:p w14:paraId="2267F52F"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(Управление казначейства) 0240002</w:t>
            </w:r>
          </w:p>
          <w:p w14:paraId="0935E11F"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p>
        </w:tc>
        <w:tc>
          <w:tcPr>
            <w:tcW w:w="4863" w:type="dxa"/>
            <w:tcBorders>
              <w:top w:val="nil"/>
              <w:left w:val="nil"/>
              <w:bottom w:val="nil"/>
              <w:right w:val="nil"/>
            </w:tcBorders>
          </w:tcPr>
          <w:p w14:paraId="730A1BF4" w14:textId="77777777" w:rsidR="007A5C6F" w:rsidRPr="00F24098" w:rsidRDefault="007A5C6F" w:rsidP="007A5C6F">
            <w:pPr>
              <w:widowControl w:val="0"/>
              <w:autoSpaceDE w:val="0"/>
              <w:autoSpaceDN w:val="0"/>
              <w:adjustRightInd w:val="0"/>
              <w:ind w:right="-23"/>
              <w:rPr>
                <w:rFonts w:ascii="Times New Roman" w:eastAsia="Times New Roman" w:hAnsi="Times New Roman"/>
                <w:b/>
                <w:bCs/>
                <w:color w:val="000000" w:themeColor="text1"/>
                <w:sz w:val="24"/>
                <w:szCs w:val="24"/>
                <w:lang w:eastAsia="ru-RU"/>
              </w:rPr>
            </w:pPr>
          </w:p>
          <w:p w14:paraId="65DF5A99" w14:textId="77777777" w:rsidR="007A5C6F" w:rsidRPr="00F24098" w:rsidRDefault="007A5C6F" w:rsidP="007A5C6F">
            <w:pPr>
              <w:widowControl w:val="0"/>
              <w:autoSpaceDE w:val="0"/>
              <w:autoSpaceDN w:val="0"/>
              <w:adjustRightInd w:val="0"/>
              <w:ind w:right="-23"/>
              <w:rPr>
                <w:rFonts w:ascii="Times New Roman" w:eastAsia="Times New Roman" w:hAnsi="Times New Roman"/>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Исполнитель</w:t>
            </w:r>
            <w:r w:rsidRPr="00F24098">
              <w:rPr>
                <w:rFonts w:ascii="Times New Roman" w:eastAsia="Times New Roman" w:hAnsi="Times New Roman"/>
                <w:bCs/>
                <w:color w:val="000000" w:themeColor="text1"/>
                <w:sz w:val="24"/>
                <w:szCs w:val="24"/>
                <w:lang w:eastAsia="ru-RU"/>
              </w:rPr>
              <w:t>:</w:t>
            </w:r>
          </w:p>
          <w:p w14:paraId="44A37C45"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val="en-US" w:eastAsia="ru-RU"/>
              </w:rPr>
            </w:pPr>
          </w:p>
        </w:tc>
      </w:tr>
      <w:tr w:rsidR="00F24098" w:rsidRPr="00F24098" w14:paraId="00B7FE71" w14:textId="77777777" w:rsidTr="007A5C6F">
        <w:tc>
          <w:tcPr>
            <w:tcW w:w="4854" w:type="dxa"/>
            <w:tcBorders>
              <w:top w:val="nil"/>
              <w:left w:val="nil"/>
              <w:bottom w:val="nil"/>
              <w:right w:val="nil"/>
            </w:tcBorders>
          </w:tcPr>
          <w:p w14:paraId="7CDB5683"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0592E26B"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p w14:paraId="6F04DC0A"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287A5C2D"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p w14:paraId="792EFD97"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p w14:paraId="1AC3827E"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p w14:paraId="5971E055"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r w:rsidR="00F24098" w:rsidRPr="00F24098" w14:paraId="5FE11D94" w14:textId="77777777" w:rsidTr="007A5C6F">
        <w:tc>
          <w:tcPr>
            <w:tcW w:w="4854" w:type="dxa"/>
            <w:tcBorders>
              <w:top w:val="nil"/>
              <w:left w:val="nil"/>
              <w:bottom w:val="nil"/>
              <w:right w:val="nil"/>
            </w:tcBorders>
          </w:tcPr>
          <w:p w14:paraId="2DA8D532"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tc>
        <w:tc>
          <w:tcPr>
            <w:tcW w:w="4863" w:type="dxa"/>
            <w:tcBorders>
              <w:top w:val="nil"/>
              <w:left w:val="nil"/>
              <w:bottom w:val="nil"/>
              <w:right w:val="nil"/>
            </w:tcBorders>
          </w:tcPr>
          <w:p w14:paraId="4107B615" w14:textId="77777777" w:rsidR="007A5C6F" w:rsidRPr="00F24098" w:rsidRDefault="007A5C6F" w:rsidP="007A5C6F">
            <w:pPr>
              <w:widowControl w:val="0"/>
              <w:autoSpaceDE w:val="0"/>
              <w:autoSpaceDN w:val="0"/>
              <w:adjustRightInd w:val="0"/>
              <w:ind w:right="-23"/>
              <w:rPr>
                <w:rFonts w:ascii="Times New Roman" w:eastAsia="Times New Roman" w:hAnsi="Times New Roman"/>
                <w:bCs/>
                <w:color w:val="000000" w:themeColor="text1"/>
                <w:sz w:val="24"/>
                <w:szCs w:val="24"/>
                <w:lang w:eastAsia="ru-RU"/>
              </w:rPr>
            </w:pPr>
          </w:p>
        </w:tc>
      </w:tr>
    </w:tbl>
    <w:p w14:paraId="5A38A61C"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sectPr w:rsidR="007A5C6F" w:rsidRPr="00F24098" w:rsidSect="007A5C6F">
          <w:headerReference w:type="even" r:id="rId8"/>
          <w:footerReference w:type="even" r:id="rId9"/>
          <w:footerReference w:type="default" r:id="rId10"/>
          <w:footerReference w:type="first" r:id="rId11"/>
          <w:pgSz w:w="11906" w:h="16838"/>
          <w:pgMar w:top="709" w:right="851" w:bottom="426" w:left="1531" w:header="709" w:footer="709" w:gutter="0"/>
          <w:cols w:space="708"/>
          <w:titlePg/>
          <w:docGrid w:linePitch="360"/>
        </w:sectPr>
      </w:pPr>
    </w:p>
    <w:p w14:paraId="4A4956DD" w14:textId="77777777" w:rsidR="007A5C6F" w:rsidRPr="00F24098" w:rsidRDefault="007A5C6F" w:rsidP="007A5C6F">
      <w:pPr>
        <w:widowControl w:val="0"/>
        <w:autoSpaceDE w:val="0"/>
        <w:autoSpaceDN w:val="0"/>
        <w:adjustRightInd w:val="0"/>
        <w:ind w:left="426" w:right="-30"/>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 xml:space="preserve">  Приложение № 1</w:t>
      </w:r>
    </w:p>
    <w:p w14:paraId="7A963C31" w14:textId="77D6C2F3" w:rsidR="007A5C6F" w:rsidRPr="00F24098" w:rsidRDefault="007A5C6F" w:rsidP="007A5C6F">
      <w:pPr>
        <w:widowControl w:val="0"/>
        <w:autoSpaceDE w:val="0"/>
        <w:autoSpaceDN w:val="0"/>
        <w:adjustRightInd w:val="0"/>
        <w:ind w:right="-30"/>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709010D2" w14:textId="0501D520" w:rsidR="007A5C6F" w:rsidRPr="00F24098" w:rsidRDefault="007A5C6F" w:rsidP="007A5C6F">
      <w:pPr>
        <w:widowControl w:val="0"/>
        <w:autoSpaceDE w:val="0"/>
        <w:autoSpaceDN w:val="0"/>
        <w:adjustRightInd w:val="0"/>
        <w:ind w:right="-30"/>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lang w:eastAsia="ru-RU"/>
        </w:rPr>
        <w:t>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r w:rsidRPr="00F24098">
        <w:rPr>
          <w:rFonts w:ascii="Times New Roman" w:eastAsia="Times New Roman" w:hAnsi="Times New Roman"/>
          <w:color w:val="000000" w:themeColor="text1"/>
          <w:lang w:eastAsia="ru-RU"/>
        </w:rPr>
        <w:t>г.</w:t>
      </w:r>
    </w:p>
    <w:p w14:paraId="61E22D37" w14:textId="77777777" w:rsidR="007A5C6F" w:rsidRPr="00F24098" w:rsidRDefault="007A5C6F" w:rsidP="007A5C6F">
      <w:pPr>
        <w:widowControl w:val="0"/>
        <w:autoSpaceDE w:val="0"/>
        <w:autoSpaceDN w:val="0"/>
        <w:adjustRightInd w:val="0"/>
        <w:ind w:right="-30"/>
        <w:jc w:val="center"/>
        <w:rPr>
          <w:rFonts w:ascii="Times New Roman" w:eastAsia="Times New Roman" w:hAnsi="Times New Roman"/>
          <w:b/>
          <w:bCs/>
          <w:color w:val="000000" w:themeColor="text1"/>
          <w:sz w:val="24"/>
          <w:szCs w:val="24"/>
          <w:lang w:eastAsia="ru-RU"/>
        </w:rPr>
      </w:pPr>
    </w:p>
    <w:p w14:paraId="3CED8A98" w14:textId="77777777" w:rsidR="007A5C6F" w:rsidRPr="00F24098" w:rsidRDefault="007A5C6F" w:rsidP="007A5C6F">
      <w:pPr>
        <w:widowControl w:val="0"/>
        <w:autoSpaceDE w:val="0"/>
        <w:autoSpaceDN w:val="0"/>
        <w:adjustRightInd w:val="0"/>
        <w:ind w:right="-30"/>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 xml:space="preserve">Расчет </w:t>
      </w:r>
      <w:r w:rsidRPr="00F24098">
        <w:rPr>
          <w:rFonts w:ascii="Times New Roman" w:eastAsia="Times New Roman" w:hAnsi="Times New Roman"/>
          <w:b/>
          <w:color w:val="000000" w:themeColor="text1"/>
          <w:sz w:val="24"/>
          <w:szCs w:val="24"/>
          <w:lang w:eastAsia="ru-RU"/>
        </w:rPr>
        <w:t>цены контракта</w:t>
      </w:r>
    </w:p>
    <w:tbl>
      <w:tblPr>
        <w:tblStyle w:val="aa"/>
        <w:tblW w:w="10060" w:type="dxa"/>
        <w:tblInd w:w="-639" w:type="dxa"/>
        <w:tblLook w:val="04A0" w:firstRow="1" w:lastRow="0" w:firstColumn="1" w:lastColumn="0" w:noHBand="0" w:noVBand="1"/>
      </w:tblPr>
      <w:tblGrid>
        <w:gridCol w:w="427"/>
        <w:gridCol w:w="1699"/>
        <w:gridCol w:w="1135"/>
        <w:gridCol w:w="1252"/>
        <w:gridCol w:w="1917"/>
        <w:gridCol w:w="1376"/>
        <w:gridCol w:w="2254"/>
      </w:tblGrid>
      <w:tr w:rsidR="00F24098" w:rsidRPr="00F24098" w14:paraId="36AA327B" w14:textId="77777777" w:rsidTr="00603441">
        <w:tc>
          <w:tcPr>
            <w:tcW w:w="427" w:type="dxa"/>
            <w:vAlign w:val="center"/>
          </w:tcPr>
          <w:p w14:paraId="2FF30D4D" w14:textId="77777777" w:rsidR="00603441" w:rsidRPr="00F24098" w:rsidRDefault="00603441" w:rsidP="008A5626">
            <w:pPr>
              <w:jc w:val="center"/>
              <w:rPr>
                <w:rFonts w:ascii="Times New Roman" w:eastAsia="Calibri" w:hAnsi="Times New Roman"/>
                <w:color w:val="000000" w:themeColor="text1"/>
                <w:sz w:val="22"/>
                <w:szCs w:val="22"/>
              </w:rPr>
            </w:pPr>
            <w:r w:rsidRPr="00F24098">
              <w:rPr>
                <w:rFonts w:ascii="Times New Roman" w:eastAsia="Calibri" w:hAnsi="Times New Roman"/>
                <w:color w:val="000000" w:themeColor="text1"/>
                <w:sz w:val="22"/>
                <w:szCs w:val="22"/>
              </w:rPr>
              <w:t>№</w:t>
            </w:r>
          </w:p>
        </w:tc>
        <w:tc>
          <w:tcPr>
            <w:tcW w:w="1699" w:type="dxa"/>
            <w:vAlign w:val="center"/>
          </w:tcPr>
          <w:p w14:paraId="1A520604"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5" w:type="dxa"/>
            <w:vAlign w:val="center"/>
          </w:tcPr>
          <w:p w14:paraId="57BD9899"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Тип объекта закупки</w:t>
            </w:r>
          </w:p>
        </w:tc>
        <w:tc>
          <w:tcPr>
            <w:tcW w:w="1252" w:type="dxa"/>
            <w:vAlign w:val="center"/>
          </w:tcPr>
          <w:p w14:paraId="1F941AEC"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Позиции по КТРУ, ОКПД2, ККН</w:t>
            </w:r>
          </w:p>
        </w:tc>
        <w:tc>
          <w:tcPr>
            <w:tcW w:w="1917" w:type="dxa"/>
            <w:vAlign w:val="center"/>
          </w:tcPr>
          <w:p w14:paraId="0FD99472"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Количество (объем) и единица измерения товара, работы, услуги</w:t>
            </w:r>
          </w:p>
        </w:tc>
        <w:tc>
          <w:tcPr>
            <w:tcW w:w="1376" w:type="dxa"/>
            <w:vAlign w:val="center"/>
          </w:tcPr>
          <w:p w14:paraId="2920A28C"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Цена за единицу</w:t>
            </w:r>
          </w:p>
          <w:p w14:paraId="6408931F"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 xml:space="preserve">в рублях </w:t>
            </w:r>
            <w:r w:rsidRPr="00F24098">
              <w:rPr>
                <w:rFonts w:ascii="Times New Roman" w:hAnsi="Times New Roman"/>
                <w:color w:val="000000" w:themeColor="text1"/>
                <w:sz w:val="22"/>
                <w:szCs w:val="22"/>
              </w:rPr>
              <w:br/>
              <w:t xml:space="preserve">с НДС </w:t>
            </w:r>
            <w:r w:rsidRPr="00F24098">
              <w:rPr>
                <w:rFonts w:ascii="Times New Roman" w:hAnsi="Times New Roman"/>
                <w:color w:val="000000" w:themeColor="text1"/>
                <w:sz w:val="22"/>
                <w:szCs w:val="22"/>
                <w:u w:val="single"/>
              </w:rPr>
              <w:t xml:space="preserve">     </w:t>
            </w:r>
            <w:r w:rsidRPr="00F24098">
              <w:rPr>
                <w:rFonts w:ascii="Times New Roman" w:hAnsi="Times New Roman"/>
                <w:color w:val="000000" w:themeColor="text1"/>
                <w:sz w:val="22"/>
                <w:szCs w:val="22"/>
              </w:rPr>
              <w:t>%</w:t>
            </w:r>
          </w:p>
        </w:tc>
        <w:tc>
          <w:tcPr>
            <w:tcW w:w="2254" w:type="dxa"/>
            <w:vAlign w:val="center"/>
          </w:tcPr>
          <w:p w14:paraId="38010A4B"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 xml:space="preserve">Сумма </w:t>
            </w:r>
          </w:p>
          <w:p w14:paraId="1AF4A6A8" w14:textId="77777777" w:rsidR="00603441" w:rsidRPr="00F24098" w:rsidRDefault="00603441" w:rsidP="008A5626">
            <w:pPr>
              <w:jc w:val="center"/>
              <w:rPr>
                <w:rFonts w:ascii="Times New Roman" w:hAnsi="Times New Roman"/>
                <w:color w:val="000000" w:themeColor="text1"/>
                <w:sz w:val="22"/>
                <w:szCs w:val="22"/>
              </w:rPr>
            </w:pPr>
            <w:r w:rsidRPr="00F24098">
              <w:rPr>
                <w:rFonts w:ascii="Times New Roman" w:hAnsi="Times New Roman"/>
                <w:color w:val="000000" w:themeColor="text1"/>
                <w:sz w:val="22"/>
                <w:szCs w:val="22"/>
              </w:rPr>
              <w:t xml:space="preserve">в рублях </w:t>
            </w:r>
            <w:r w:rsidRPr="00F24098">
              <w:rPr>
                <w:rFonts w:ascii="Times New Roman" w:hAnsi="Times New Roman"/>
                <w:color w:val="000000" w:themeColor="text1"/>
                <w:sz w:val="22"/>
                <w:szCs w:val="22"/>
              </w:rPr>
              <w:br/>
              <w:t xml:space="preserve">с НДС </w:t>
            </w:r>
            <w:r w:rsidRPr="00F24098">
              <w:rPr>
                <w:rFonts w:ascii="Times New Roman" w:hAnsi="Times New Roman"/>
                <w:color w:val="000000" w:themeColor="text1"/>
                <w:sz w:val="22"/>
                <w:szCs w:val="22"/>
                <w:u w:val="single"/>
              </w:rPr>
              <w:t xml:space="preserve">    </w:t>
            </w:r>
            <w:r w:rsidRPr="00F24098">
              <w:rPr>
                <w:rFonts w:ascii="Times New Roman" w:hAnsi="Times New Roman"/>
                <w:color w:val="000000" w:themeColor="text1"/>
                <w:sz w:val="22"/>
                <w:szCs w:val="22"/>
              </w:rPr>
              <w:t>%</w:t>
            </w:r>
          </w:p>
        </w:tc>
      </w:tr>
      <w:tr w:rsidR="00F24098" w:rsidRPr="00F24098" w14:paraId="64AA6F1D" w14:textId="77777777" w:rsidTr="00603441">
        <w:tc>
          <w:tcPr>
            <w:tcW w:w="427" w:type="dxa"/>
            <w:vAlign w:val="center"/>
          </w:tcPr>
          <w:p w14:paraId="3A5F5C0B" w14:textId="77777777" w:rsidR="00603441" w:rsidRPr="00F24098" w:rsidRDefault="00603441" w:rsidP="008A5626">
            <w:pPr>
              <w:jc w:val="center"/>
              <w:rPr>
                <w:rFonts w:ascii="Times New Roman" w:eastAsia="Calibri" w:hAnsi="Times New Roman"/>
                <w:color w:val="000000" w:themeColor="text1"/>
                <w:sz w:val="22"/>
                <w:szCs w:val="22"/>
              </w:rPr>
            </w:pPr>
            <w:r w:rsidRPr="00F24098">
              <w:rPr>
                <w:rFonts w:ascii="Times New Roman" w:eastAsia="Calibri" w:hAnsi="Times New Roman"/>
                <w:color w:val="000000" w:themeColor="text1"/>
                <w:sz w:val="22"/>
                <w:szCs w:val="22"/>
              </w:rPr>
              <w:t>1.</w:t>
            </w:r>
          </w:p>
        </w:tc>
        <w:tc>
          <w:tcPr>
            <w:tcW w:w="1699" w:type="dxa"/>
            <w:vAlign w:val="center"/>
          </w:tcPr>
          <w:p w14:paraId="775AF725" w14:textId="77777777" w:rsidR="00603441" w:rsidRPr="00F24098" w:rsidRDefault="00603441" w:rsidP="008A5626">
            <w:pPr>
              <w:pStyle w:val="af4"/>
              <w:jc w:val="center"/>
              <w:rPr>
                <w:rFonts w:ascii="Times New Roman" w:hAnsi="Times New Roman"/>
                <w:color w:val="000000" w:themeColor="text1"/>
                <w:sz w:val="22"/>
                <w:szCs w:val="22"/>
              </w:rPr>
            </w:pPr>
          </w:p>
        </w:tc>
        <w:tc>
          <w:tcPr>
            <w:tcW w:w="1135" w:type="dxa"/>
            <w:vAlign w:val="center"/>
          </w:tcPr>
          <w:p w14:paraId="77C84EE2" w14:textId="77777777" w:rsidR="00603441" w:rsidRPr="00F24098" w:rsidRDefault="00603441" w:rsidP="008A5626">
            <w:pPr>
              <w:jc w:val="center"/>
              <w:rPr>
                <w:rFonts w:ascii="Times New Roman" w:eastAsia="Calibri" w:hAnsi="Times New Roman"/>
                <w:color w:val="000000" w:themeColor="text1"/>
                <w:sz w:val="22"/>
                <w:szCs w:val="22"/>
              </w:rPr>
            </w:pPr>
          </w:p>
        </w:tc>
        <w:tc>
          <w:tcPr>
            <w:tcW w:w="1252" w:type="dxa"/>
            <w:vAlign w:val="center"/>
          </w:tcPr>
          <w:p w14:paraId="5A872B76" w14:textId="77777777" w:rsidR="00603441" w:rsidRPr="00F24098" w:rsidRDefault="00603441" w:rsidP="008A5626">
            <w:pPr>
              <w:jc w:val="center"/>
              <w:rPr>
                <w:rFonts w:ascii="Times New Roman" w:hAnsi="Times New Roman"/>
                <w:color w:val="000000" w:themeColor="text1"/>
                <w:sz w:val="22"/>
                <w:szCs w:val="22"/>
              </w:rPr>
            </w:pPr>
          </w:p>
        </w:tc>
        <w:tc>
          <w:tcPr>
            <w:tcW w:w="1917" w:type="dxa"/>
            <w:vAlign w:val="center"/>
          </w:tcPr>
          <w:p w14:paraId="0E9B3559" w14:textId="6171EB4A" w:rsidR="00603441" w:rsidRPr="00F24098" w:rsidRDefault="00603441" w:rsidP="008A5626">
            <w:pPr>
              <w:jc w:val="center"/>
              <w:rPr>
                <w:rFonts w:ascii="Times New Roman" w:eastAsia="Calibri" w:hAnsi="Times New Roman"/>
                <w:color w:val="000000" w:themeColor="text1"/>
                <w:sz w:val="22"/>
                <w:szCs w:val="22"/>
                <w:lang w:val="en-US"/>
              </w:rPr>
            </w:pPr>
          </w:p>
        </w:tc>
        <w:tc>
          <w:tcPr>
            <w:tcW w:w="1376" w:type="dxa"/>
            <w:vAlign w:val="center"/>
          </w:tcPr>
          <w:p w14:paraId="735A44E3" w14:textId="77777777" w:rsidR="00603441" w:rsidRPr="00F24098" w:rsidRDefault="00603441" w:rsidP="008A5626">
            <w:pPr>
              <w:jc w:val="center"/>
              <w:rPr>
                <w:rFonts w:ascii="Times New Roman" w:eastAsia="Calibri" w:hAnsi="Times New Roman"/>
                <w:color w:val="000000" w:themeColor="text1"/>
                <w:sz w:val="22"/>
                <w:szCs w:val="22"/>
              </w:rPr>
            </w:pPr>
          </w:p>
        </w:tc>
        <w:tc>
          <w:tcPr>
            <w:tcW w:w="2254" w:type="dxa"/>
            <w:vAlign w:val="center"/>
          </w:tcPr>
          <w:p w14:paraId="6911A316" w14:textId="77777777" w:rsidR="00603441" w:rsidRPr="00F24098" w:rsidRDefault="00603441" w:rsidP="008A5626">
            <w:pPr>
              <w:jc w:val="center"/>
              <w:rPr>
                <w:rFonts w:ascii="Times New Roman" w:eastAsia="Calibri" w:hAnsi="Times New Roman"/>
                <w:color w:val="000000" w:themeColor="text1"/>
                <w:sz w:val="22"/>
                <w:szCs w:val="22"/>
              </w:rPr>
            </w:pPr>
          </w:p>
        </w:tc>
      </w:tr>
      <w:tr w:rsidR="00F24098" w:rsidRPr="00F24098" w14:paraId="0D8127F6" w14:textId="77777777" w:rsidTr="00603441">
        <w:tc>
          <w:tcPr>
            <w:tcW w:w="427" w:type="dxa"/>
            <w:vAlign w:val="center"/>
          </w:tcPr>
          <w:p w14:paraId="7975897E" w14:textId="77777777" w:rsidR="00603441" w:rsidRPr="00F24098" w:rsidRDefault="00603441" w:rsidP="008A5626">
            <w:pPr>
              <w:jc w:val="center"/>
              <w:rPr>
                <w:rFonts w:ascii="Times New Roman" w:eastAsia="Calibri" w:hAnsi="Times New Roman"/>
                <w:color w:val="000000" w:themeColor="text1"/>
                <w:sz w:val="22"/>
                <w:szCs w:val="22"/>
              </w:rPr>
            </w:pPr>
            <w:r w:rsidRPr="00F24098">
              <w:rPr>
                <w:rFonts w:ascii="Times New Roman" w:eastAsia="Calibri" w:hAnsi="Times New Roman"/>
                <w:color w:val="000000" w:themeColor="text1"/>
                <w:sz w:val="22"/>
                <w:szCs w:val="22"/>
              </w:rPr>
              <w:t>2.</w:t>
            </w:r>
          </w:p>
        </w:tc>
        <w:tc>
          <w:tcPr>
            <w:tcW w:w="1699" w:type="dxa"/>
          </w:tcPr>
          <w:p w14:paraId="2D289E6F" w14:textId="77777777" w:rsidR="00603441" w:rsidRPr="00F24098" w:rsidRDefault="00603441" w:rsidP="008A5626">
            <w:pPr>
              <w:jc w:val="center"/>
              <w:rPr>
                <w:rFonts w:ascii="Times New Roman" w:hAnsi="Times New Roman"/>
                <w:color w:val="000000" w:themeColor="text1"/>
                <w:sz w:val="22"/>
                <w:szCs w:val="22"/>
              </w:rPr>
            </w:pPr>
          </w:p>
        </w:tc>
        <w:tc>
          <w:tcPr>
            <w:tcW w:w="1135" w:type="dxa"/>
            <w:vAlign w:val="center"/>
          </w:tcPr>
          <w:p w14:paraId="0A52E550" w14:textId="77777777" w:rsidR="00603441" w:rsidRPr="00F24098" w:rsidRDefault="00603441" w:rsidP="008A5626">
            <w:pPr>
              <w:jc w:val="center"/>
              <w:rPr>
                <w:rFonts w:ascii="Times New Roman" w:eastAsia="Calibri" w:hAnsi="Times New Roman"/>
                <w:color w:val="000000" w:themeColor="text1"/>
                <w:sz w:val="22"/>
                <w:szCs w:val="22"/>
              </w:rPr>
            </w:pPr>
          </w:p>
        </w:tc>
        <w:tc>
          <w:tcPr>
            <w:tcW w:w="1252" w:type="dxa"/>
            <w:vAlign w:val="center"/>
          </w:tcPr>
          <w:p w14:paraId="2933F180" w14:textId="77777777" w:rsidR="00603441" w:rsidRPr="00F24098" w:rsidRDefault="00603441" w:rsidP="008A5626">
            <w:pPr>
              <w:jc w:val="center"/>
              <w:rPr>
                <w:rFonts w:ascii="Times New Roman" w:hAnsi="Times New Roman"/>
                <w:color w:val="000000" w:themeColor="text1"/>
                <w:sz w:val="22"/>
                <w:szCs w:val="22"/>
              </w:rPr>
            </w:pPr>
          </w:p>
        </w:tc>
        <w:tc>
          <w:tcPr>
            <w:tcW w:w="1917" w:type="dxa"/>
            <w:vAlign w:val="center"/>
          </w:tcPr>
          <w:p w14:paraId="48C48142" w14:textId="6A5C708A" w:rsidR="00603441" w:rsidRPr="00F24098" w:rsidRDefault="00603441" w:rsidP="008A5626">
            <w:pPr>
              <w:jc w:val="center"/>
              <w:rPr>
                <w:rFonts w:ascii="Times New Roman" w:eastAsia="Calibri" w:hAnsi="Times New Roman"/>
                <w:color w:val="000000" w:themeColor="text1"/>
                <w:sz w:val="22"/>
                <w:szCs w:val="22"/>
              </w:rPr>
            </w:pPr>
          </w:p>
        </w:tc>
        <w:tc>
          <w:tcPr>
            <w:tcW w:w="1376" w:type="dxa"/>
            <w:vAlign w:val="center"/>
          </w:tcPr>
          <w:p w14:paraId="359F9EF0" w14:textId="77777777" w:rsidR="00603441" w:rsidRPr="00F24098" w:rsidRDefault="00603441" w:rsidP="008A5626">
            <w:pPr>
              <w:jc w:val="center"/>
              <w:rPr>
                <w:rFonts w:ascii="Times New Roman" w:eastAsia="Calibri" w:hAnsi="Times New Roman"/>
                <w:color w:val="000000" w:themeColor="text1"/>
                <w:sz w:val="22"/>
                <w:szCs w:val="22"/>
              </w:rPr>
            </w:pPr>
          </w:p>
        </w:tc>
        <w:tc>
          <w:tcPr>
            <w:tcW w:w="2254" w:type="dxa"/>
            <w:vAlign w:val="center"/>
          </w:tcPr>
          <w:p w14:paraId="47A12E7C" w14:textId="77777777" w:rsidR="00603441" w:rsidRPr="00F24098" w:rsidRDefault="00603441" w:rsidP="008A5626">
            <w:pPr>
              <w:jc w:val="center"/>
              <w:rPr>
                <w:rFonts w:ascii="Times New Roman" w:eastAsia="Calibri" w:hAnsi="Times New Roman"/>
                <w:color w:val="000000" w:themeColor="text1"/>
                <w:sz w:val="22"/>
                <w:szCs w:val="22"/>
              </w:rPr>
            </w:pPr>
          </w:p>
        </w:tc>
      </w:tr>
      <w:tr w:rsidR="00F24098" w:rsidRPr="00F24098" w14:paraId="10D6245A" w14:textId="77777777" w:rsidTr="00603441">
        <w:tc>
          <w:tcPr>
            <w:tcW w:w="6430" w:type="dxa"/>
            <w:gridSpan w:val="5"/>
            <w:vAlign w:val="center"/>
          </w:tcPr>
          <w:p w14:paraId="2EE6C4D6" w14:textId="77777777" w:rsidR="00603441" w:rsidRPr="00F24098" w:rsidRDefault="00603441" w:rsidP="008A5626">
            <w:pPr>
              <w:jc w:val="right"/>
              <w:rPr>
                <w:rFonts w:ascii="Times New Roman" w:hAnsi="Times New Roman"/>
                <w:b/>
                <w:color w:val="000000" w:themeColor="text1"/>
                <w:sz w:val="22"/>
                <w:szCs w:val="22"/>
              </w:rPr>
            </w:pPr>
            <w:r w:rsidRPr="00F24098">
              <w:rPr>
                <w:rFonts w:ascii="Times New Roman" w:hAnsi="Times New Roman"/>
                <w:b/>
                <w:bCs/>
                <w:color w:val="000000" w:themeColor="text1"/>
                <w:sz w:val="22"/>
                <w:szCs w:val="22"/>
              </w:rPr>
              <w:t xml:space="preserve">                                                              Итого с НДС </w:t>
            </w:r>
            <w:r w:rsidRPr="00F24098">
              <w:rPr>
                <w:rFonts w:ascii="Times New Roman" w:hAnsi="Times New Roman"/>
                <w:b/>
                <w:bCs/>
                <w:color w:val="000000" w:themeColor="text1"/>
                <w:sz w:val="22"/>
                <w:szCs w:val="22"/>
                <w:u w:val="single"/>
              </w:rPr>
              <w:t xml:space="preserve">     </w:t>
            </w:r>
            <w:r w:rsidRPr="00F24098">
              <w:rPr>
                <w:rFonts w:ascii="Times New Roman" w:hAnsi="Times New Roman"/>
                <w:b/>
                <w:bCs/>
                <w:color w:val="000000" w:themeColor="text1"/>
                <w:sz w:val="22"/>
                <w:szCs w:val="22"/>
              </w:rPr>
              <w:t>%</w:t>
            </w:r>
          </w:p>
        </w:tc>
        <w:tc>
          <w:tcPr>
            <w:tcW w:w="3630" w:type="dxa"/>
            <w:gridSpan w:val="2"/>
            <w:vAlign w:val="center"/>
          </w:tcPr>
          <w:p w14:paraId="661A0F9F" w14:textId="77777777" w:rsidR="00603441" w:rsidRPr="00F24098" w:rsidRDefault="00603441" w:rsidP="008A5626">
            <w:pPr>
              <w:jc w:val="center"/>
              <w:rPr>
                <w:rFonts w:ascii="Times New Roman" w:hAnsi="Times New Roman"/>
                <w:b/>
                <w:bCs/>
                <w:color w:val="000000" w:themeColor="text1"/>
                <w:sz w:val="22"/>
                <w:szCs w:val="22"/>
              </w:rPr>
            </w:pPr>
          </w:p>
        </w:tc>
      </w:tr>
      <w:tr w:rsidR="00F24098" w:rsidRPr="00F24098" w14:paraId="2FA9D8C0" w14:textId="77777777" w:rsidTr="00603441">
        <w:tc>
          <w:tcPr>
            <w:tcW w:w="6430" w:type="dxa"/>
            <w:gridSpan w:val="5"/>
            <w:vAlign w:val="center"/>
          </w:tcPr>
          <w:p w14:paraId="023D3F28" w14:textId="77777777" w:rsidR="00603441" w:rsidRPr="00F24098" w:rsidRDefault="00603441" w:rsidP="008A5626">
            <w:pPr>
              <w:jc w:val="right"/>
              <w:rPr>
                <w:rFonts w:ascii="Times New Roman" w:hAnsi="Times New Roman"/>
                <w:b/>
                <w:color w:val="000000" w:themeColor="text1"/>
                <w:sz w:val="22"/>
                <w:szCs w:val="22"/>
              </w:rPr>
            </w:pPr>
            <w:r w:rsidRPr="00F24098">
              <w:rPr>
                <w:rFonts w:ascii="Times New Roman" w:hAnsi="Times New Roman"/>
                <w:b/>
                <w:bCs/>
                <w:color w:val="000000" w:themeColor="text1"/>
                <w:sz w:val="22"/>
                <w:szCs w:val="22"/>
              </w:rPr>
              <w:t xml:space="preserve">                                                    в том числе НДС </w:t>
            </w:r>
            <w:r w:rsidRPr="00F24098">
              <w:rPr>
                <w:rFonts w:ascii="Times New Roman" w:hAnsi="Times New Roman"/>
                <w:b/>
                <w:bCs/>
                <w:color w:val="000000" w:themeColor="text1"/>
                <w:sz w:val="22"/>
                <w:szCs w:val="22"/>
                <w:u w:val="single"/>
              </w:rPr>
              <w:t xml:space="preserve">     </w:t>
            </w:r>
            <w:r w:rsidRPr="00F24098">
              <w:rPr>
                <w:rFonts w:ascii="Times New Roman" w:hAnsi="Times New Roman"/>
                <w:b/>
                <w:bCs/>
                <w:color w:val="000000" w:themeColor="text1"/>
                <w:sz w:val="22"/>
                <w:szCs w:val="22"/>
              </w:rPr>
              <w:t>%</w:t>
            </w:r>
          </w:p>
        </w:tc>
        <w:tc>
          <w:tcPr>
            <w:tcW w:w="3630" w:type="dxa"/>
            <w:gridSpan w:val="2"/>
            <w:vAlign w:val="center"/>
          </w:tcPr>
          <w:p w14:paraId="02AC8653" w14:textId="77777777" w:rsidR="00603441" w:rsidRPr="00F24098" w:rsidRDefault="00603441" w:rsidP="008A5626">
            <w:pPr>
              <w:jc w:val="center"/>
              <w:rPr>
                <w:rFonts w:ascii="Times New Roman" w:hAnsi="Times New Roman"/>
                <w:b/>
                <w:bCs/>
                <w:color w:val="000000" w:themeColor="text1"/>
                <w:sz w:val="22"/>
                <w:szCs w:val="22"/>
              </w:rPr>
            </w:pPr>
          </w:p>
        </w:tc>
      </w:tr>
    </w:tbl>
    <w:p w14:paraId="0045C107" w14:textId="77777777" w:rsidR="00603441" w:rsidRPr="00F24098" w:rsidRDefault="00603441" w:rsidP="007A5C6F">
      <w:pPr>
        <w:widowControl w:val="0"/>
        <w:autoSpaceDE w:val="0"/>
        <w:autoSpaceDN w:val="0"/>
        <w:adjustRightInd w:val="0"/>
        <w:ind w:right="-30"/>
        <w:jc w:val="center"/>
        <w:rPr>
          <w:rFonts w:ascii="Times New Roman" w:eastAsia="Times New Roman" w:hAnsi="Times New Roman"/>
          <w:b/>
          <w:color w:val="000000" w:themeColor="text1"/>
          <w:sz w:val="24"/>
          <w:szCs w:val="24"/>
          <w:lang w:eastAsia="ru-RU"/>
        </w:rPr>
      </w:pPr>
    </w:p>
    <w:p w14:paraId="79717202" w14:textId="77777777" w:rsidR="007A5C6F" w:rsidRPr="00F24098" w:rsidRDefault="007A5C6F" w:rsidP="007A5C6F">
      <w:pPr>
        <w:widowControl w:val="0"/>
        <w:autoSpaceDE w:val="0"/>
        <w:autoSpaceDN w:val="0"/>
        <w:adjustRightInd w:val="0"/>
        <w:ind w:firstLine="709"/>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sz w:val="24"/>
          <w:szCs w:val="24"/>
          <w:lang w:eastAsia="ru-RU"/>
        </w:rPr>
        <w:t>Итого: ____________________</w:t>
      </w:r>
      <w:proofErr w:type="gramStart"/>
      <w:r w:rsidRPr="00F24098">
        <w:rPr>
          <w:rFonts w:ascii="Times New Roman" w:eastAsia="Times New Roman" w:hAnsi="Times New Roman"/>
          <w:color w:val="000000" w:themeColor="text1"/>
          <w:sz w:val="24"/>
          <w:szCs w:val="24"/>
          <w:lang w:eastAsia="ru-RU"/>
        </w:rPr>
        <w:t>_(</w:t>
      </w:r>
      <w:proofErr w:type="gramEnd"/>
      <w:r w:rsidRPr="00F24098">
        <w:rPr>
          <w:rFonts w:ascii="Times New Roman" w:eastAsia="Times New Roman" w:hAnsi="Times New Roman"/>
          <w:color w:val="000000" w:themeColor="text1"/>
          <w:sz w:val="24"/>
          <w:szCs w:val="24"/>
          <w:lang w:eastAsia="ru-RU"/>
        </w:rPr>
        <w:t xml:space="preserve">____________ рублей __ копеек), в </w:t>
      </w:r>
      <w:proofErr w:type="spellStart"/>
      <w:r w:rsidRPr="00F24098">
        <w:rPr>
          <w:rFonts w:ascii="Times New Roman" w:eastAsia="Times New Roman" w:hAnsi="Times New Roman"/>
          <w:color w:val="000000" w:themeColor="text1"/>
          <w:sz w:val="24"/>
          <w:szCs w:val="24"/>
          <w:lang w:eastAsia="ru-RU"/>
        </w:rPr>
        <w:t>т.ч</w:t>
      </w:r>
      <w:proofErr w:type="spellEnd"/>
      <w:r w:rsidRPr="00F24098">
        <w:rPr>
          <w:rFonts w:ascii="Times New Roman" w:eastAsia="Times New Roman" w:hAnsi="Times New Roman"/>
          <w:color w:val="000000" w:themeColor="text1"/>
          <w:sz w:val="24"/>
          <w:szCs w:val="24"/>
          <w:lang w:eastAsia="ru-RU"/>
        </w:rPr>
        <w:t xml:space="preserve">. НДС </w:t>
      </w:r>
      <w:r w:rsidRPr="00F24098">
        <w:rPr>
          <w:rFonts w:ascii="Times New Roman" w:eastAsia="Times New Roman" w:hAnsi="Times New Roman"/>
          <w:color w:val="000000" w:themeColor="text1"/>
          <w:sz w:val="24"/>
          <w:szCs w:val="24"/>
          <w:u w:val="single"/>
          <w:lang w:eastAsia="ru-RU"/>
        </w:rPr>
        <w:t xml:space="preserve">    </w:t>
      </w:r>
      <w:r w:rsidRPr="00F24098">
        <w:rPr>
          <w:rFonts w:ascii="Times New Roman" w:eastAsia="Times New Roman" w:hAnsi="Times New Roman"/>
          <w:color w:val="000000" w:themeColor="text1"/>
          <w:sz w:val="24"/>
          <w:szCs w:val="24"/>
          <w:lang w:eastAsia="ru-RU"/>
        </w:rPr>
        <w:t>% __________________ копеек (___________________рублей _____ копеек)</w:t>
      </w:r>
      <w:r w:rsidRPr="00F24098">
        <w:rPr>
          <w:rFonts w:ascii="Arial" w:eastAsia="Times New Roman" w:hAnsi="Arial" w:cs="Arial"/>
          <w:color w:val="000000" w:themeColor="text1"/>
          <w:sz w:val="24"/>
          <w:szCs w:val="24"/>
          <w:lang w:eastAsia="ru-RU"/>
        </w:rPr>
        <w:t xml:space="preserve"> </w:t>
      </w:r>
      <w:r w:rsidRPr="00F24098">
        <w:rPr>
          <w:rFonts w:ascii="Times New Roman" w:eastAsia="Times New Roman" w:hAnsi="Times New Roman"/>
          <w:color w:val="000000" w:themeColor="text1"/>
          <w:sz w:val="24"/>
          <w:szCs w:val="24"/>
          <w:lang w:eastAsia="ru-RU"/>
        </w:rPr>
        <w:t>(в случае если Исполнитель освобожден от уплаты НДС указывается – НДС не облагается).</w:t>
      </w:r>
    </w:p>
    <w:p w14:paraId="102FC219" w14:textId="77777777" w:rsidR="007A5C6F" w:rsidRPr="00F24098" w:rsidRDefault="007A5C6F" w:rsidP="007A5C6F">
      <w:pPr>
        <w:widowControl w:val="0"/>
        <w:autoSpaceDE w:val="0"/>
        <w:autoSpaceDN w:val="0"/>
        <w:adjustRightInd w:val="0"/>
        <w:ind w:right="-30"/>
        <w:jc w:val="center"/>
        <w:rPr>
          <w:rFonts w:ascii="Times New Roman" w:eastAsia="Times New Roman" w:hAnsi="Times New Roman"/>
          <w:b/>
          <w:color w:val="000000" w:themeColor="text1"/>
          <w:sz w:val="24"/>
          <w:szCs w:val="24"/>
          <w:lang w:eastAsia="ru-RU"/>
        </w:rPr>
      </w:pPr>
    </w:p>
    <w:tbl>
      <w:tblPr>
        <w:tblW w:w="9717" w:type="dxa"/>
        <w:tblLayout w:type="fixed"/>
        <w:tblLook w:val="0000" w:firstRow="0" w:lastRow="0" w:firstColumn="0" w:lastColumn="0" w:noHBand="0" w:noVBand="0"/>
      </w:tblPr>
      <w:tblGrid>
        <w:gridCol w:w="4854"/>
        <w:gridCol w:w="4863"/>
      </w:tblGrid>
      <w:tr w:rsidR="007A5C6F" w:rsidRPr="00F24098" w14:paraId="39F8F6CC" w14:textId="77777777" w:rsidTr="007A5C6F">
        <w:tc>
          <w:tcPr>
            <w:tcW w:w="4854" w:type="dxa"/>
            <w:tcBorders>
              <w:top w:val="nil"/>
              <w:left w:val="nil"/>
              <w:bottom w:val="nil"/>
              <w:right w:val="nil"/>
            </w:tcBorders>
          </w:tcPr>
          <w:p w14:paraId="1335E6DE"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15E6857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479A6C7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A3FC2FD"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B28086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59D71C80"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2C6D4679"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77355FF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5AFF9B9"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B0C0A7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77F981E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1F20CA66" w14:textId="77777777" w:rsidR="007A5C6F" w:rsidRPr="00F24098" w:rsidRDefault="007A5C6F" w:rsidP="007A5C6F">
      <w:pPr>
        <w:widowControl w:val="0"/>
        <w:autoSpaceDE w:val="0"/>
        <w:autoSpaceDN w:val="0"/>
        <w:adjustRightInd w:val="0"/>
        <w:ind w:right="-30"/>
        <w:jc w:val="center"/>
        <w:rPr>
          <w:rFonts w:ascii="Times New Roman" w:eastAsia="Times New Roman" w:hAnsi="Times New Roman"/>
          <w:b/>
          <w:color w:val="000000" w:themeColor="text1"/>
          <w:sz w:val="24"/>
          <w:szCs w:val="24"/>
          <w:lang w:eastAsia="ru-RU"/>
        </w:rPr>
      </w:pPr>
    </w:p>
    <w:p w14:paraId="4801802C" w14:textId="77777777" w:rsidR="007A5C6F" w:rsidRPr="00F24098" w:rsidRDefault="007A5C6F" w:rsidP="007A5C6F">
      <w:pPr>
        <w:widowControl w:val="0"/>
        <w:autoSpaceDE w:val="0"/>
        <w:autoSpaceDN w:val="0"/>
        <w:adjustRightInd w:val="0"/>
        <w:ind w:right="-30"/>
        <w:jc w:val="center"/>
        <w:rPr>
          <w:rFonts w:ascii="Times New Roman" w:eastAsia="Times New Roman" w:hAnsi="Times New Roman"/>
          <w:b/>
          <w:color w:val="000000" w:themeColor="text1"/>
          <w:sz w:val="24"/>
          <w:szCs w:val="24"/>
          <w:lang w:eastAsia="ru-RU"/>
        </w:rPr>
      </w:pPr>
    </w:p>
    <w:p w14:paraId="7C9EFF02" w14:textId="77777777" w:rsidR="007A5C6F" w:rsidRPr="00F24098" w:rsidRDefault="007A5C6F" w:rsidP="007A5C6F">
      <w:pPr>
        <w:spacing w:line="276" w:lineRule="auto"/>
        <w:jc w:val="right"/>
        <w:rPr>
          <w:rFonts w:eastAsia="Arial"/>
          <w:b/>
          <w:bCs/>
          <w:color w:val="000000" w:themeColor="text1"/>
        </w:rPr>
        <w:sectPr w:rsidR="007A5C6F" w:rsidRPr="00F24098" w:rsidSect="007A5C6F">
          <w:headerReference w:type="even" r:id="rId12"/>
          <w:footerReference w:type="even" r:id="rId13"/>
          <w:footerReference w:type="default" r:id="rId14"/>
          <w:pgSz w:w="11906" w:h="16838"/>
          <w:pgMar w:top="992" w:right="1418" w:bottom="567" w:left="1560" w:header="709" w:footer="709" w:gutter="0"/>
          <w:cols w:space="708"/>
          <w:titlePg/>
          <w:docGrid w:linePitch="360"/>
        </w:sectPr>
      </w:pPr>
    </w:p>
    <w:p w14:paraId="7AA9E68F"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Приложение № 2</w:t>
      </w:r>
    </w:p>
    <w:p w14:paraId="62FEFF72" w14:textId="3259CF05"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6B9AB039" w14:textId="3A67B49B"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lang w:eastAsia="ru-RU"/>
        </w:rPr>
        <w:t>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r w:rsidRPr="00F24098">
        <w:rPr>
          <w:rFonts w:ascii="Times New Roman" w:eastAsia="Times New Roman" w:hAnsi="Times New Roman"/>
          <w:color w:val="000000" w:themeColor="text1"/>
          <w:lang w:eastAsia="ru-RU"/>
        </w:rPr>
        <w:t>г.</w:t>
      </w:r>
      <w:r w:rsidRPr="00F24098">
        <w:rPr>
          <w:rFonts w:ascii="Times New Roman" w:eastAsia="Times New Roman" w:hAnsi="Times New Roman"/>
          <w:b/>
          <w:color w:val="000000" w:themeColor="text1"/>
          <w:sz w:val="24"/>
          <w:szCs w:val="24"/>
          <w:lang w:eastAsia="ru-RU"/>
        </w:rPr>
        <w:t xml:space="preserve"> </w:t>
      </w:r>
    </w:p>
    <w:p w14:paraId="2867658E"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p>
    <w:p w14:paraId="21AFD354"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 xml:space="preserve">Спецификация, перечень и количество </w:t>
      </w:r>
      <w:r w:rsidRPr="00F24098">
        <w:rPr>
          <w:rFonts w:ascii="Times New Roman" w:eastAsia="Times New Roman" w:hAnsi="Times New Roman"/>
          <w:b/>
          <w:bCs/>
          <w:color w:val="000000" w:themeColor="text1"/>
          <w:sz w:val="24"/>
          <w:szCs w:val="24"/>
          <w:lang w:eastAsia="ru-RU"/>
        </w:rPr>
        <w:t xml:space="preserve">движимого имущества подлежащего утилизации </w:t>
      </w:r>
      <w:r w:rsidR="00CE1A01" w:rsidRPr="00F24098">
        <w:rPr>
          <w:rFonts w:ascii="Times New Roman" w:eastAsia="Times New Roman" w:hAnsi="Times New Roman"/>
          <w:b/>
          <w:bCs/>
          <w:color w:val="000000" w:themeColor="text1"/>
          <w:sz w:val="24"/>
          <w:szCs w:val="24"/>
          <w:lang w:eastAsia="ru-RU"/>
        </w:rPr>
        <w:t>(уничтожению)</w:t>
      </w:r>
    </w:p>
    <w:tbl>
      <w:tblPr>
        <w:tblW w:w="104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1843"/>
        <w:gridCol w:w="2268"/>
        <w:gridCol w:w="1418"/>
        <w:gridCol w:w="2184"/>
      </w:tblGrid>
      <w:tr w:rsidR="00F24098" w:rsidRPr="00F24098" w14:paraId="38371DFB" w14:textId="77777777" w:rsidTr="00075270">
        <w:trPr>
          <w:trHeight w:val="922"/>
          <w:tblHeader/>
        </w:trPr>
        <w:tc>
          <w:tcPr>
            <w:tcW w:w="567" w:type="dxa"/>
            <w:shd w:val="clear" w:color="auto" w:fill="auto"/>
          </w:tcPr>
          <w:p w14:paraId="4EC48BB2" w14:textId="77777777"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 п/п</w:t>
            </w:r>
          </w:p>
        </w:tc>
        <w:tc>
          <w:tcPr>
            <w:tcW w:w="2127" w:type="dxa"/>
            <w:shd w:val="clear" w:color="auto" w:fill="auto"/>
          </w:tcPr>
          <w:p w14:paraId="653018AF" w14:textId="77777777"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Наименование объекта, марка</w:t>
            </w:r>
          </w:p>
        </w:tc>
        <w:tc>
          <w:tcPr>
            <w:tcW w:w="1843" w:type="dxa"/>
            <w:shd w:val="clear" w:color="auto" w:fill="auto"/>
          </w:tcPr>
          <w:p w14:paraId="012FD66F" w14:textId="77777777"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Инвентарный/ Номенклатурный номер</w:t>
            </w:r>
          </w:p>
        </w:tc>
        <w:tc>
          <w:tcPr>
            <w:tcW w:w="2268" w:type="dxa"/>
          </w:tcPr>
          <w:p w14:paraId="2C64131B" w14:textId="63AAF9D9"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ОКПД2</w:t>
            </w:r>
          </w:p>
        </w:tc>
        <w:tc>
          <w:tcPr>
            <w:tcW w:w="1418" w:type="dxa"/>
            <w:shd w:val="clear" w:color="auto" w:fill="auto"/>
          </w:tcPr>
          <w:p w14:paraId="2342002C" w14:textId="0ABDBF64"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Кол-во</w:t>
            </w:r>
          </w:p>
        </w:tc>
        <w:tc>
          <w:tcPr>
            <w:tcW w:w="2184" w:type="dxa"/>
            <w:shd w:val="clear" w:color="auto" w:fill="auto"/>
          </w:tcPr>
          <w:p w14:paraId="360D5308" w14:textId="77777777" w:rsidR="00075270" w:rsidRPr="00F24098" w:rsidRDefault="00075270" w:rsidP="00B0643C">
            <w:pPr>
              <w:jc w:val="center"/>
              <w:rPr>
                <w:rFonts w:ascii="Times New Roman" w:eastAsia="Calibri" w:hAnsi="Times New Roman"/>
                <w:b/>
                <w:color w:val="000000" w:themeColor="text1"/>
              </w:rPr>
            </w:pPr>
            <w:r w:rsidRPr="00F24098">
              <w:rPr>
                <w:rFonts w:ascii="Times New Roman" w:eastAsia="Calibri" w:hAnsi="Times New Roman"/>
                <w:b/>
                <w:color w:val="000000" w:themeColor="text1"/>
              </w:rPr>
              <w:t>Ед. измерения</w:t>
            </w:r>
          </w:p>
        </w:tc>
      </w:tr>
      <w:tr w:rsidR="00F24098" w:rsidRPr="00F24098" w14:paraId="12A45A7C" w14:textId="77777777" w:rsidTr="00075270">
        <w:trPr>
          <w:trHeight w:val="837"/>
        </w:trPr>
        <w:tc>
          <w:tcPr>
            <w:tcW w:w="567" w:type="dxa"/>
            <w:shd w:val="clear" w:color="auto" w:fill="auto"/>
          </w:tcPr>
          <w:p w14:paraId="3585EDAB"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27" w:type="dxa"/>
          </w:tcPr>
          <w:p w14:paraId="6DFB7789"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Факс KX-FL403RU </w:t>
            </w:r>
            <w:proofErr w:type="spellStart"/>
            <w:proofErr w:type="gramStart"/>
            <w:r w:rsidRPr="00F24098">
              <w:rPr>
                <w:rFonts w:ascii="Times New Roman" w:hAnsi="Times New Roman"/>
                <w:color w:val="000000" w:themeColor="text1"/>
              </w:rPr>
              <w:t>Panasonic</w:t>
            </w:r>
            <w:proofErr w:type="spellEnd"/>
            <w:r w:rsidRPr="00F24098">
              <w:rPr>
                <w:rFonts w:ascii="Times New Roman" w:hAnsi="Times New Roman"/>
                <w:color w:val="000000" w:themeColor="text1"/>
              </w:rPr>
              <w:t xml:space="preserve">  KX</w:t>
            </w:r>
            <w:proofErr w:type="gramEnd"/>
            <w:r w:rsidRPr="00F24098">
              <w:rPr>
                <w:rFonts w:ascii="Times New Roman" w:hAnsi="Times New Roman"/>
                <w:color w:val="000000" w:themeColor="text1"/>
              </w:rPr>
              <w:t>-FL403RU (лазерная печать)</w:t>
            </w:r>
          </w:p>
        </w:tc>
        <w:tc>
          <w:tcPr>
            <w:tcW w:w="1843" w:type="dxa"/>
          </w:tcPr>
          <w:p w14:paraId="6325A85F"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М0000000009658</w:t>
            </w:r>
          </w:p>
        </w:tc>
        <w:tc>
          <w:tcPr>
            <w:tcW w:w="2268" w:type="dxa"/>
          </w:tcPr>
          <w:p w14:paraId="59150E2D" w14:textId="17F5E59F"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36B92A0A" w14:textId="163DB9F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788EA030" w14:textId="77777777" w:rsidR="00075270" w:rsidRPr="00F24098" w:rsidRDefault="00075270" w:rsidP="00075270">
            <w:pPr>
              <w:jc w:val="center"/>
              <w:rPr>
                <w:rFonts w:ascii="Times New Roman" w:eastAsia="Calibri"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1E5F2203" w14:textId="77777777" w:rsidTr="00075270">
        <w:trPr>
          <w:trHeight w:val="795"/>
        </w:trPr>
        <w:tc>
          <w:tcPr>
            <w:tcW w:w="567" w:type="dxa"/>
            <w:shd w:val="clear" w:color="auto" w:fill="auto"/>
          </w:tcPr>
          <w:p w14:paraId="46300310"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2.</w:t>
            </w:r>
          </w:p>
        </w:tc>
        <w:tc>
          <w:tcPr>
            <w:tcW w:w="2127" w:type="dxa"/>
          </w:tcPr>
          <w:p w14:paraId="3AF2699C"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МФУ </w:t>
            </w:r>
            <w:proofErr w:type="spellStart"/>
            <w:r w:rsidRPr="00F24098">
              <w:rPr>
                <w:rFonts w:ascii="Times New Roman" w:hAnsi="Times New Roman"/>
                <w:color w:val="000000" w:themeColor="text1"/>
              </w:rPr>
              <w:t>Kyocera</w:t>
            </w:r>
            <w:proofErr w:type="spellEnd"/>
            <w:r w:rsidRPr="00F24098">
              <w:rPr>
                <w:rFonts w:ascii="Times New Roman" w:hAnsi="Times New Roman"/>
                <w:color w:val="000000" w:themeColor="text1"/>
              </w:rPr>
              <w:t xml:space="preserve"> FS-11230MFP (1102MJ3NL0)</w:t>
            </w:r>
          </w:p>
        </w:tc>
        <w:tc>
          <w:tcPr>
            <w:tcW w:w="1843" w:type="dxa"/>
          </w:tcPr>
          <w:p w14:paraId="00CA55A0"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М0000000024221</w:t>
            </w:r>
          </w:p>
        </w:tc>
        <w:tc>
          <w:tcPr>
            <w:tcW w:w="2268" w:type="dxa"/>
          </w:tcPr>
          <w:p w14:paraId="4CDBE85A" w14:textId="4F76C8DF"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6D438755" w14:textId="17CDCA70"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52ABA82A" w14:textId="77777777" w:rsidR="00075270" w:rsidRPr="00F24098" w:rsidRDefault="00075270" w:rsidP="00075270">
            <w:pPr>
              <w:jc w:val="center"/>
              <w:rPr>
                <w:rFonts w:ascii="Times New Roman" w:eastAsia="Calibri"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29C0A8D4" w14:textId="77777777" w:rsidTr="00075270">
        <w:trPr>
          <w:trHeight w:val="795"/>
        </w:trPr>
        <w:tc>
          <w:tcPr>
            <w:tcW w:w="567" w:type="dxa"/>
            <w:shd w:val="clear" w:color="auto" w:fill="auto"/>
          </w:tcPr>
          <w:p w14:paraId="42A87CE5"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w:t>
            </w:r>
          </w:p>
        </w:tc>
        <w:tc>
          <w:tcPr>
            <w:tcW w:w="2127" w:type="dxa"/>
          </w:tcPr>
          <w:p w14:paraId="54CC32AF" w14:textId="77777777" w:rsidR="00075270" w:rsidRPr="00F24098" w:rsidRDefault="00075270" w:rsidP="00075270">
            <w:pPr>
              <w:jc w:val="center"/>
              <w:rPr>
                <w:rFonts w:ascii="Times New Roman" w:hAnsi="Times New Roman"/>
                <w:color w:val="000000" w:themeColor="text1"/>
                <w:lang w:val="en-US"/>
              </w:rPr>
            </w:pPr>
            <w:r w:rsidRPr="00F24098">
              <w:rPr>
                <w:rFonts w:ascii="Times New Roman" w:hAnsi="Times New Roman"/>
                <w:color w:val="000000" w:themeColor="text1"/>
              </w:rPr>
              <w:t>Принтер</w:t>
            </w:r>
            <w:r w:rsidRPr="00F24098">
              <w:rPr>
                <w:rFonts w:ascii="Times New Roman" w:hAnsi="Times New Roman"/>
                <w:color w:val="000000" w:themeColor="text1"/>
                <w:lang w:val="en-US"/>
              </w:rPr>
              <w:t xml:space="preserve"> </w:t>
            </w:r>
            <w:r w:rsidRPr="00F24098">
              <w:rPr>
                <w:rFonts w:ascii="Times New Roman" w:hAnsi="Times New Roman"/>
                <w:color w:val="000000" w:themeColor="text1"/>
              </w:rPr>
              <w:t>НР</w:t>
            </w:r>
            <w:r w:rsidRPr="00F24098">
              <w:rPr>
                <w:rFonts w:ascii="Times New Roman" w:hAnsi="Times New Roman"/>
                <w:color w:val="000000" w:themeColor="text1"/>
                <w:lang w:val="en-US"/>
              </w:rPr>
              <w:t xml:space="preserve"> LaserJet 5200 (A3+.1200dpi. 35ppm. 48Mb. 2trays 250+100. USB/LPT/EIO)</w:t>
            </w:r>
          </w:p>
        </w:tc>
        <w:tc>
          <w:tcPr>
            <w:tcW w:w="1843" w:type="dxa"/>
          </w:tcPr>
          <w:p w14:paraId="38C14714"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М0000000009503</w:t>
            </w:r>
          </w:p>
        </w:tc>
        <w:tc>
          <w:tcPr>
            <w:tcW w:w="2268" w:type="dxa"/>
          </w:tcPr>
          <w:p w14:paraId="2A393EFB" w14:textId="1B04F120"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69D0AC7F" w14:textId="2B6DB158"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05766300"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5C4D1E8B" w14:textId="77777777" w:rsidTr="00075270">
        <w:trPr>
          <w:trHeight w:val="795"/>
        </w:trPr>
        <w:tc>
          <w:tcPr>
            <w:tcW w:w="567" w:type="dxa"/>
            <w:shd w:val="clear" w:color="auto" w:fill="auto"/>
          </w:tcPr>
          <w:p w14:paraId="5F199ED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4.</w:t>
            </w:r>
          </w:p>
        </w:tc>
        <w:tc>
          <w:tcPr>
            <w:tcW w:w="2127" w:type="dxa"/>
          </w:tcPr>
          <w:p w14:paraId="74EF5F1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Компьютер "Ларга" (Системный блок + монитор)</w:t>
            </w:r>
          </w:p>
        </w:tc>
        <w:tc>
          <w:tcPr>
            <w:tcW w:w="1843" w:type="dxa"/>
          </w:tcPr>
          <w:p w14:paraId="1E1EFB8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М0000000022015</w:t>
            </w:r>
          </w:p>
        </w:tc>
        <w:tc>
          <w:tcPr>
            <w:tcW w:w="2268" w:type="dxa"/>
          </w:tcPr>
          <w:p w14:paraId="25E9FF2C" w14:textId="27A3117F"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25A41055" w14:textId="7131FDF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22135FC0"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318890A7" w14:textId="77777777" w:rsidTr="00075270">
        <w:trPr>
          <w:trHeight w:val="795"/>
        </w:trPr>
        <w:tc>
          <w:tcPr>
            <w:tcW w:w="567" w:type="dxa"/>
            <w:shd w:val="clear" w:color="auto" w:fill="auto"/>
          </w:tcPr>
          <w:p w14:paraId="15999384"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5.</w:t>
            </w:r>
          </w:p>
        </w:tc>
        <w:tc>
          <w:tcPr>
            <w:tcW w:w="2127" w:type="dxa"/>
          </w:tcPr>
          <w:p w14:paraId="3FBCDA56"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Тел.аппарат</w:t>
            </w:r>
            <w:proofErr w:type="spellEnd"/>
            <w:r w:rsidRPr="00F24098">
              <w:rPr>
                <w:rFonts w:ascii="Times New Roman" w:hAnsi="Times New Roman"/>
                <w:color w:val="000000" w:themeColor="text1"/>
              </w:rPr>
              <w:t xml:space="preserve"> С-252</w:t>
            </w:r>
          </w:p>
        </w:tc>
        <w:tc>
          <w:tcPr>
            <w:tcW w:w="1843" w:type="dxa"/>
          </w:tcPr>
          <w:p w14:paraId="4B10F59A"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18A8CF3A" w14:textId="35E309C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64AADF0C" w14:textId="1CEF053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w:t>
            </w:r>
          </w:p>
        </w:tc>
        <w:tc>
          <w:tcPr>
            <w:tcW w:w="2184" w:type="dxa"/>
            <w:shd w:val="clear" w:color="auto" w:fill="auto"/>
          </w:tcPr>
          <w:p w14:paraId="0A3BC1DA"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55B1074A" w14:textId="77777777" w:rsidTr="00075270">
        <w:trPr>
          <w:trHeight w:val="795"/>
        </w:trPr>
        <w:tc>
          <w:tcPr>
            <w:tcW w:w="567" w:type="dxa"/>
            <w:shd w:val="clear" w:color="auto" w:fill="auto"/>
          </w:tcPr>
          <w:p w14:paraId="5F2222F2"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6.</w:t>
            </w:r>
          </w:p>
        </w:tc>
        <w:tc>
          <w:tcPr>
            <w:tcW w:w="2127" w:type="dxa"/>
          </w:tcPr>
          <w:p w14:paraId="3BA3744F"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Калькулятор CITIZEN SDC-888TII/XBK 12 разряд. </w:t>
            </w:r>
            <w:proofErr w:type="spellStart"/>
            <w:r w:rsidRPr="00F24098">
              <w:rPr>
                <w:rFonts w:ascii="Times New Roman" w:hAnsi="Times New Roman"/>
                <w:color w:val="000000" w:themeColor="text1"/>
              </w:rPr>
              <w:t>Dual</w:t>
            </w:r>
            <w:proofErr w:type="spellEnd"/>
            <w:r w:rsidRPr="00F24098">
              <w:rPr>
                <w:rFonts w:ascii="Times New Roman" w:hAnsi="Times New Roman"/>
                <w:color w:val="000000" w:themeColor="text1"/>
              </w:rPr>
              <w:t xml:space="preserve"> </w:t>
            </w:r>
            <w:proofErr w:type="spellStart"/>
            <w:r w:rsidRPr="00F24098">
              <w:rPr>
                <w:rFonts w:ascii="Times New Roman" w:hAnsi="Times New Roman"/>
                <w:color w:val="000000" w:themeColor="text1"/>
              </w:rPr>
              <w:t>Power</w:t>
            </w:r>
            <w:proofErr w:type="spellEnd"/>
          </w:p>
        </w:tc>
        <w:tc>
          <w:tcPr>
            <w:tcW w:w="1843" w:type="dxa"/>
          </w:tcPr>
          <w:p w14:paraId="08B1BEBD"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0F05518D" w14:textId="61FC076A"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25EF0971" w14:textId="1F22A449"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8</w:t>
            </w:r>
          </w:p>
        </w:tc>
        <w:tc>
          <w:tcPr>
            <w:tcW w:w="2184" w:type="dxa"/>
            <w:shd w:val="clear" w:color="auto" w:fill="auto"/>
          </w:tcPr>
          <w:p w14:paraId="5E49F10A"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03BC7DAA" w14:textId="77777777" w:rsidTr="00075270">
        <w:trPr>
          <w:trHeight w:val="795"/>
        </w:trPr>
        <w:tc>
          <w:tcPr>
            <w:tcW w:w="567" w:type="dxa"/>
            <w:shd w:val="clear" w:color="auto" w:fill="auto"/>
          </w:tcPr>
          <w:p w14:paraId="037188FD"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7.</w:t>
            </w:r>
          </w:p>
        </w:tc>
        <w:tc>
          <w:tcPr>
            <w:tcW w:w="2127" w:type="dxa"/>
          </w:tcPr>
          <w:p w14:paraId="35A102FD"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Телефонный аппарат проводной </w:t>
            </w:r>
            <w:proofErr w:type="spellStart"/>
            <w:r w:rsidRPr="00F24098">
              <w:rPr>
                <w:rFonts w:ascii="Times New Roman" w:hAnsi="Times New Roman"/>
                <w:color w:val="000000" w:themeColor="text1"/>
              </w:rPr>
              <w:t>Supra</w:t>
            </w:r>
            <w:proofErr w:type="spellEnd"/>
            <w:r w:rsidRPr="00F24098">
              <w:rPr>
                <w:rFonts w:ascii="Times New Roman" w:hAnsi="Times New Roman"/>
                <w:color w:val="000000" w:themeColor="text1"/>
              </w:rPr>
              <w:t xml:space="preserve"> STL-331</w:t>
            </w:r>
          </w:p>
        </w:tc>
        <w:tc>
          <w:tcPr>
            <w:tcW w:w="1843" w:type="dxa"/>
          </w:tcPr>
          <w:p w14:paraId="7CFC7CC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2150D3CF" w14:textId="1CB556B6"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7D4BA21A" w14:textId="5A163735"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5996A81E"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7CDF806A" w14:textId="77777777" w:rsidTr="00075270">
        <w:trPr>
          <w:trHeight w:val="795"/>
        </w:trPr>
        <w:tc>
          <w:tcPr>
            <w:tcW w:w="567" w:type="dxa"/>
            <w:shd w:val="clear" w:color="auto" w:fill="auto"/>
          </w:tcPr>
          <w:p w14:paraId="712D9269"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8.</w:t>
            </w:r>
          </w:p>
        </w:tc>
        <w:tc>
          <w:tcPr>
            <w:tcW w:w="2127" w:type="dxa"/>
          </w:tcPr>
          <w:p w14:paraId="7C56B410"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Телефонный аппарат</w:t>
            </w:r>
          </w:p>
        </w:tc>
        <w:tc>
          <w:tcPr>
            <w:tcW w:w="1843" w:type="dxa"/>
          </w:tcPr>
          <w:p w14:paraId="2546B5A3"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38BD7FB6" w14:textId="73CC387D"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24B2F061" w14:textId="34DA60BA"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5</w:t>
            </w:r>
          </w:p>
        </w:tc>
        <w:tc>
          <w:tcPr>
            <w:tcW w:w="2184" w:type="dxa"/>
            <w:shd w:val="clear" w:color="auto" w:fill="auto"/>
          </w:tcPr>
          <w:p w14:paraId="7FBC7B9F"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4CA81764" w14:textId="77777777" w:rsidTr="00075270">
        <w:trPr>
          <w:trHeight w:val="795"/>
        </w:trPr>
        <w:tc>
          <w:tcPr>
            <w:tcW w:w="567" w:type="dxa"/>
            <w:shd w:val="clear" w:color="auto" w:fill="auto"/>
          </w:tcPr>
          <w:p w14:paraId="254E53E0"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9.</w:t>
            </w:r>
          </w:p>
        </w:tc>
        <w:tc>
          <w:tcPr>
            <w:tcW w:w="2127" w:type="dxa"/>
          </w:tcPr>
          <w:p w14:paraId="48F48B78"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Проводной телефон тип 1bbk BKN-74 RU</w:t>
            </w:r>
          </w:p>
        </w:tc>
        <w:tc>
          <w:tcPr>
            <w:tcW w:w="1843" w:type="dxa"/>
          </w:tcPr>
          <w:p w14:paraId="6897654A"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1EF3A4D2" w14:textId="7CA01256"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1315BAE7" w14:textId="58D92F2D"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w:t>
            </w:r>
          </w:p>
        </w:tc>
        <w:tc>
          <w:tcPr>
            <w:tcW w:w="2184" w:type="dxa"/>
            <w:shd w:val="clear" w:color="auto" w:fill="auto"/>
          </w:tcPr>
          <w:p w14:paraId="43AFDC6D"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49582DD8" w14:textId="77777777" w:rsidTr="00075270">
        <w:trPr>
          <w:trHeight w:val="795"/>
        </w:trPr>
        <w:tc>
          <w:tcPr>
            <w:tcW w:w="567" w:type="dxa"/>
            <w:shd w:val="clear" w:color="auto" w:fill="auto"/>
          </w:tcPr>
          <w:p w14:paraId="67963057"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10.</w:t>
            </w:r>
          </w:p>
        </w:tc>
        <w:tc>
          <w:tcPr>
            <w:tcW w:w="2127" w:type="dxa"/>
          </w:tcPr>
          <w:p w14:paraId="07C971B8"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Телефонный аппарат проводной </w:t>
            </w:r>
            <w:proofErr w:type="spellStart"/>
            <w:r w:rsidRPr="00F24098">
              <w:rPr>
                <w:rFonts w:ascii="Times New Roman" w:hAnsi="Times New Roman"/>
                <w:color w:val="000000" w:themeColor="text1"/>
              </w:rPr>
              <w:t>Supra</w:t>
            </w:r>
            <w:proofErr w:type="spellEnd"/>
            <w:r w:rsidRPr="00F24098">
              <w:rPr>
                <w:rFonts w:ascii="Times New Roman" w:hAnsi="Times New Roman"/>
                <w:color w:val="000000" w:themeColor="text1"/>
              </w:rPr>
              <w:t xml:space="preserve"> STL-331</w:t>
            </w:r>
          </w:p>
        </w:tc>
        <w:tc>
          <w:tcPr>
            <w:tcW w:w="1843" w:type="dxa"/>
          </w:tcPr>
          <w:p w14:paraId="561C59D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13F73CDC" w14:textId="23EC620F"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18AF5736" w14:textId="0406CD1B"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2</w:t>
            </w:r>
          </w:p>
        </w:tc>
        <w:tc>
          <w:tcPr>
            <w:tcW w:w="2184" w:type="dxa"/>
            <w:shd w:val="clear" w:color="auto" w:fill="auto"/>
          </w:tcPr>
          <w:p w14:paraId="19B17EBF"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0F24313B" w14:textId="77777777" w:rsidTr="00075270">
        <w:trPr>
          <w:trHeight w:val="795"/>
        </w:trPr>
        <w:tc>
          <w:tcPr>
            <w:tcW w:w="567" w:type="dxa"/>
            <w:shd w:val="clear" w:color="auto" w:fill="auto"/>
          </w:tcPr>
          <w:p w14:paraId="56E383BF"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11.</w:t>
            </w:r>
          </w:p>
        </w:tc>
        <w:tc>
          <w:tcPr>
            <w:tcW w:w="2127" w:type="dxa"/>
          </w:tcPr>
          <w:p w14:paraId="71420CC7"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Тел.аппарат</w:t>
            </w:r>
            <w:proofErr w:type="spellEnd"/>
            <w:r w:rsidRPr="00F24098">
              <w:rPr>
                <w:rFonts w:ascii="Times New Roman" w:hAnsi="Times New Roman"/>
                <w:color w:val="000000" w:themeColor="text1"/>
              </w:rPr>
              <w:t xml:space="preserve"> С-252</w:t>
            </w:r>
          </w:p>
        </w:tc>
        <w:tc>
          <w:tcPr>
            <w:tcW w:w="1843" w:type="dxa"/>
          </w:tcPr>
          <w:p w14:paraId="0DF118B2"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39BBDE85" w14:textId="3E7A93D2"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754D1571" w14:textId="0EE6724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2</w:t>
            </w:r>
          </w:p>
        </w:tc>
        <w:tc>
          <w:tcPr>
            <w:tcW w:w="2184" w:type="dxa"/>
            <w:shd w:val="clear" w:color="auto" w:fill="auto"/>
          </w:tcPr>
          <w:p w14:paraId="293C7368"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0CCED2DC" w14:textId="77777777" w:rsidTr="00075270">
        <w:trPr>
          <w:trHeight w:val="795"/>
        </w:trPr>
        <w:tc>
          <w:tcPr>
            <w:tcW w:w="567" w:type="dxa"/>
            <w:shd w:val="clear" w:color="auto" w:fill="auto"/>
          </w:tcPr>
          <w:p w14:paraId="7A814CBE"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12.</w:t>
            </w:r>
          </w:p>
        </w:tc>
        <w:tc>
          <w:tcPr>
            <w:tcW w:w="2127" w:type="dxa"/>
          </w:tcPr>
          <w:p w14:paraId="4D6A0A9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Калькулятор CITIZEN SDC-888TII/XBK 12 разряд. </w:t>
            </w:r>
            <w:proofErr w:type="spellStart"/>
            <w:r w:rsidRPr="00F24098">
              <w:rPr>
                <w:rFonts w:ascii="Times New Roman" w:hAnsi="Times New Roman"/>
                <w:color w:val="000000" w:themeColor="text1"/>
              </w:rPr>
              <w:t>Dual</w:t>
            </w:r>
            <w:proofErr w:type="spellEnd"/>
            <w:r w:rsidRPr="00F24098">
              <w:rPr>
                <w:rFonts w:ascii="Times New Roman" w:hAnsi="Times New Roman"/>
                <w:color w:val="000000" w:themeColor="text1"/>
              </w:rPr>
              <w:t xml:space="preserve"> </w:t>
            </w:r>
            <w:proofErr w:type="spellStart"/>
            <w:r w:rsidRPr="00F24098">
              <w:rPr>
                <w:rFonts w:ascii="Times New Roman" w:hAnsi="Times New Roman"/>
                <w:color w:val="000000" w:themeColor="text1"/>
              </w:rPr>
              <w:t>Power</w:t>
            </w:r>
            <w:proofErr w:type="spellEnd"/>
          </w:p>
        </w:tc>
        <w:tc>
          <w:tcPr>
            <w:tcW w:w="1843" w:type="dxa"/>
          </w:tcPr>
          <w:p w14:paraId="7824F62E"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7EC1F2CD" w14:textId="7F85A5D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3D052CCF" w14:textId="77547964"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5</w:t>
            </w:r>
          </w:p>
        </w:tc>
        <w:tc>
          <w:tcPr>
            <w:tcW w:w="2184" w:type="dxa"/>
            <w:shd w:val="clear" w:color="auto" w:fill="auto"/>
          </w:tcPr>
          <w:p w14:paraId="0A94E2D6"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451C7B3B" w14:textId="77777777" w:rsidTr="00075270">
        <w:trPr>
          <w:trHeight w:val="795"/>
        </w:trPr>
        <w:tc>
          <w:tcPr>
            <w:tcW w:w="567" w:type="dxa"/>
            <w:shd w:val="clear" w:color="auto" w:fill="auto"/>
          </w:tcPr>
          <w:p w14:paraId="757BEE5A"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13.</w:t>
            </w:r>
          </w:p>
        </w:tc>
        <w:tc>
          <w:tcPr>
            <w:tcW w:w="2127" w:type="dxa"/>
          </w:tcPr>
          <w:p w14:paraId="2E73E7E2"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Телефонный аппарат</w:t>
            </w:r>
          </w:p>
        </w:tc>
        <w:tc>
          <w:tcPr>
            <w:tcW w:w="1843" w:type="dxa"/>
          </w:tcPr>
          <w:p w14:paraId="2F93A63D"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3A91A0DF" w14:textId="453939E6"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4E5D4388" w14:textId="718C9DE0"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4</w:t>
            </w:r>
          </w:p>
        </w:tc>
        <w:tc>
          <w:tcPr>
            <w:tcW w:w="2184" w:type="dxa"/>
            <w:shd w:val="clear" w:color="auto" w:fill="auto"/>
          </w:tcPr>
          <w:p w14:paraId="6AF49C49"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206EC1AD" w14:textId="77777777" w:rsidTr="00075270">
        <w:trPr>
          <w:trHeight w:val="795"/>
        </w:trPr>
        <w:tc>
          <w:tcPr>
            <w:tcW w:w="567" w:type="dxa"/>
            <w:shd w:val="clear" w:color="auto" w:fill="auto"/>
          </w:tcPr>
          <w:p w14:paraId="70B050AF"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14.</w:t>
            </w:r>
          </w:p>
        </w:tc>
        <w:tc>
          <w:tcPr>
            <w:tcW w:w="2127" w:type="dxa"/>
          </w:tcPr>
          <w:p w14:paraId="37144A0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Калькулятор электронный тип 1 (INFORMAT IFCT-888)</w:t>
            </w:r>
          </w:p>
        </w:tc>
        <w:tc>
          <w:tcPr>
            <w:tcW w:w="1843" w:type="dxa"/>
          </w:tcPr>
          <w:p w14:paraId="2067C8BB"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38CFCDC4" w14:textId="3F6EF6F5"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488C6288" w14:textId="7FD566A5"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4CACE8E0"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70BD8051" w14:textId="77777777" w:rsidTr="00075270">
        <w:trPr>
          <w:trHeight w:val="795"/>
        </w:trPr>
        <w:tc>
          <w:tcPr>
            <w:tcW w:w="567" w:type="dxa"/>
            <w:shd w:val="clear" w:color="auto" w:fill="auto"/>
          </w:tcPr>
          <w:p w14:paraId="5408DDB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lastRenderedPageBreak/>
              <w:t>15.</w:t>
            </w:r>
          </w:p>
        </w:tc>
        <w:tc>
          <w:tcPr>
            <w:tcW w:w="2127" w:type="dxa"/>
          </w:tcPr>
          <w:p w14:paraId="732DB2F4"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Телефон </w:t>
            </w:r>
            <w:proofErr w:type="spellStart"/>
            <w:r w:rsidRPr="00F24098">
              <w:rPr>
                <w:rFonts w:ascii="Times New Roman" w:hAnsi="Times New Roman"/>
                <w:color w:val="000000" w:themeColor="text1"/>
              </w:rPr>
              <w:t>Panasonic</w:t>
            </w:r>
            <w:proofErr w:type="spellEnd"/>
            <w:r w:rsidRPr="00F24098">
              <w:rPr>
                <w:rFonts w:ascii="Times New Roman" w:hAnsi="Times New Roman"/>
                <w:color w:val="000000" w:themeColor="text1"/>
              </w:rPr>
              <w:t xml:space="preserve"> KX-TCD540 RU</w:t>
            </w:r>
          </w:p>
        </w:tc>
        <w:tc>
          <w:tcPr>
            <w:tcW w:w="1843" w:type="dxa"/>
          </w:tcPr>
          <w:p w14:paraId="3B372ACF"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32FDC878" w14:textId="1F04FD02"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4E721DE4" w14:textId="17159B91"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2</w:t>
            </w:r>
          </w:p>
        </w:tc>
        <w:tc>
          <w:tcPr>
            <w:tcW w:w="2184" w:type="dxa"/>
            <w:shd w:val="clear" w:color="auto" w:fill="auto"/>
          </w:tcPr>
          <w:p w14:paraId="0AF193BD"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5032D6D0" w14:textId="77777777" w:rsidTr="00075270">
        <w:trPr>
          <w:trHeight w:val="795"/>
        </w:trPr>
        <w:tc>
          <w:tcPr>
            <w:tcW w:w="567" w:type="dxa"/>
            <w:shd w:val="clear" w:color="auto" w:fill="auto"/>
          </w:tcPr>
          <w:p w14:paraId="30F08848"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16.</w:t>
            </w:r>
          </w:p>
        </w:tc>
        <w:tc>
          <w:tcPr>
            <w:tcW w:w="2127" w:type="dxa"/>
          </w:tcPr>
          <w:p w14:paraId="16A8F884"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Калькулятор бухгалтерский CITIZEN</w:t>
            </w:r>
          </w:p>
        </w:tc>
        <w:tc>
          <w:tcPr>
            <w:tcW w:w="1843" w:type="dxa"/>
          </w:tcPr>
          <w:p w14:paraId="6B52A8EE"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225550FD" w14:textId="1D6AEDB3"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5D27AF84" w14:textId="4D005F50"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w:t>
            </w:r>
          </w:p>
        </w:tc>
        <w:tc>
          <w:tcPr>
            <w:tcW w:w="2184" w:type="dxa"/>
            <w:shd w:val="clear" w:color="auto" w:fill="auto"/>
          </w:tcPr>
          <w:p w14:paraId="56853AEF"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01ADA1C3" w14:textId="77777777" w:rsidTr="00075270">
        <w:trPr>
          <w:trHeight w:val="795"/>
        </w:trPr>
        <w:tc>
          <w:tcPr>
            <w:tcW w:w="567" w:type="dxa"/>
            <w:shd w:val="clear" w:color="auto" w:fill="auto"/>
          </w:tcPr>
          <w:p w14:paraId="4967CA4B"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17.</w:t>
            </w:r>
          </w:p>
        </w:tc>
        <w:tc>
          <w:tcPr>
            <w:tcW w:w="2127" w:type="dxa"/>
          </w:tcPr>
          <w:p w14:paraId="2DC88C3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Калькулятор CITIZEN SDC-888Т</w:t>
            </w:r>
          </w:p>
        </w:tc>
        <w:tc>
          <w:tcPr>
            <w:tcW w:w="1843" w:type="dxa"/>
          </w:tcPr>
          <w:p w14:paraId="01B711B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21D57542" w14:textId="2A2DB9C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672E5744" w14:textId="3E10B3FB"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77D6ACBC"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741BB033" w14:textId="77777777" w:rsidTr="00075270">
        <w:trPr>
          <w:trHeight w:val="795"/>
        </w:trPr>
        <w:tc>
          <w:tcPr>
            <w:tcW w:w="567" w:type="dxa"/>
            <w:shd w:val="clear" w:color="auto" w:fill="auto"/>
          </w:tcPr>
          <w:p w14:paraId="7D2353E2"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18.</w:t>
            </w:r>
          </w:p>
        </w:tc>
        <w:tc>
          <w:tcPr>
            <w:tcW w:w="2127" w:type="dxa"/>
          </w:tcPr>
          <w:p w14:paraId="4F55FF16"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 xml:space="preserve">Калькулятор CITIZEN SDC-888TII/XBK 12 разряд. </w:t>
            </w:r>
            <w:proofErr w:type="spellStart"/>
            <w:r w:rsidRPr="00F24098">
              <w:rPr>
                <w:rFonts w:ascii="Times New Roman" w:hAnsi="Times New Roman"/>
                <w:color w:val="000000" w:themeColor="text1"/>
              </w:rPr>
              <w:t>Dual</w:t>
            </w:r>
            <w:proofErr w:type="spellEnd"/>
            <w:r w:rsidRPr="00F24098">
              <w:rPr>
                <w:rFonts w:ascii="Times New Roman" w:hAnsi="Times New Roman"/>
                <w:color w:val="000000" w:themeColor="text1"/>
              </w:rPr>
              <w:t xml:space="preserve"> </w:t>
            </w:r>
            <w:proofErr w:type="spellStart"/>
            <w:r w:rsidRPr="00F24098">
              <w:rPr>
                <w:rFonts w:ascii="Times New Roman" w:hAnsi="Times New Roman"/>
                <w:color w:val="000000" w:themeColor="text1"/>
              </w:rPr>
              <w:t>Power</w:t>
            </w:r>
            <w:proofErr w:type="spellEnd"/>
          </w:p>
        </w:tc>
        <w:tc>
          <w:tcPr>
            <w:tcW w:w="1843" w:type="dxa"/>
          </w:tcPr>
          <w:p w14:paraId="3127D4D2"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42CA8861" w14:textId="373DDC25"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601C505B" w14:textId="15002CFC"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3943AB9E"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r w:rsidR="00F24098" w:rsidRPr="00F24098" w14:paraId="483E53E5" w14:textId="77777777" w:rsidTr="00075270">
        <w:trPr>
          <w:trHeight w:val="795"/>
        </w:trPr>
        <w:tc>
          <w:tcPr>
            <w:tcW w:w="567" w:type="dxa"/>
            <w:shd w:val="clear" w:color="auto" w:fill="auto"/>
          </w:tcPr>
          <w:p w14:paraId="654392A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19.</w:t>
            </w:r>
          </w:p>
        </w:tc>
        <w:tc>
          <w:tcPr>
            <w:tcW w:w="2127" w:type="dxa"/>
          </w:tcPr>
          <w:p w14:paraId="6C5D1F4D"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Калькулятор CITIZEN</w:t>
            </w:r>
          </w:p>
        </w:tc>
        <w:tc>
          <w:tcPr>
            <w:tcW w:w="1843" w:type="dxa"/>
          </w:tcPr>
          <w:p w14:paraId="4B86ADA1" w14:textId="77777777"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б/н</w:t>
            </w:r>
          </w:p>
        </w:tc>
        <w:tc>
          <w:tcPr>
            <w:tcW w:w="2268" w:type="dxa"/>
          </w:tcPr>
          <w:p w14:paraId="71922D6C" w14:textId="5B3335C8"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38.21.10.000</w:t>
            </w:r>
          </w:p>
        </w:tc>
        <w:tc>
          <w:tcPr>
            <w:tcW w:w="1418" w:type="dxa"/>
            <w:tcBorders>
              <w:top w:val="single" w:sz="4" w:space="0" w:color="auto"/>
              <w:left w:val="single" w:sz="4" w:space="0" w:color="auto"/>
              <w:bottom w:val="single" w:sz="4" w:space="0" w:color="auto"/>
              <w:right w:val="single" w:sz="4" w:space="0" w:color="auto"/>
            </w:tcBorders>
          </w:tcPr>
          <w:p w14:paraId="08BFDF9F" w14:textId="6EDEB9FE" w:rsidR="00075270" w:rsidRPr="00F24098" w:rsidRDefault="00075270" w:rsidP="00075270">
            <w:pPr>
              <w:jc w:val="center"/>
              <w:rPr>
                <w:rFonts w:ascii="Times New Roman" w:hAnsi="Times New Roman"/>
                <w:color w:val="000000" w:themeColor="text1"/>
              </w:rPr>
            </w:pPr>
            <w:r w:rsidRPr="00F24098">
              <w:rPr>
                <w:rFonts w:ascii="Times New Roman" w:hAnsi="Times New Roman"/>
                <w:color w:val="000000" w:themeColor="text1"/>
              </w:rPr>
              <w:t>1</w:t>
            </w:r>
          </w:p>
        </w:tc>
        <w:tc>
          <w:tcPr>
            <w:tcW w:w="2184" w:type="dxa"/>
            <w:shd w:val="clear" w:color="auto" w:fill="auto"/>
          </w:tcPr>
          <w:p w14:paraId="43F279FA" w14:textId="77777777" w:rsidR="00075270" w:rsidRPr="00F24098" w:rsidRDefault="00075270" w:rsidP="00075270">
            <w:pPr>
              <w:jc w:val="center"/>
              <w:rPr>
                <w:rFonts w:ascii="Times New Roman" w:hAnsi="Times New Roman"/>
                <w:color w:val="000000" w:themeColor="text1"/>
              </w:rPr>
            </w:pPr>
            <w:proofErr w:type="spellStart"/>
            <w:r w:rsidRPr="00F24098">
              <w:rPr>
                <w:rFonts w:ascii="Times New Roman" w:hAnsi="Times New Roman"/>
                <w:color w:val="000000" w:themeColor="text1"/>
              </w:rPr>
              <w:t>шт</w:t>
            </w:r>
            <w:proofErr w:type="spellEnd"/>
          </w:p>
        </w:tc>
      </w:tr>
    </w:tbl>
    <w:p w14:paraId="714AEFB7" w14:textId="77777777" w:rsidR="00CE1A01" w:rsidRPr="00F24098" w:rsidRDefault="00CE1A01"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p>
    <w:p w14:paraId="49968BE1" w14:textId="77777777" w:rsidR="005B69F6" w:rsidRPr="00F24098" w:rsidRDefault="005B69F6"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p>
    <w:tbl>
      <w:tblPr>
        <w:tblW w:w="9717" w:type="dxa"/>
        <w:tblLayout w:type="fixed"/>
        <w:tblLook w:val="0000" w:firstRow="0" w:lastRow="0" w:firstColumn="0" w:lastColumn="0" w:noHBand="0" w:noVBand="0"/>
      </w:tblPr>
      <w:tblGrid>
        <w:gridCol w:w="4854"/>
        <w:gridCol w:w="4863"/>
      </w:tblGrid>
      <w:tr w:rsidR="007A5C6F" w:rsidRPr="00F24098" w14:paraId="46C341E9" w14:textId="77777777" w:rsidTr="007A5C6F">
        <w:tc>
          <w:tcPr>
            <w:tcW w:w="4854" w:type="dxa"/>
            <w:tcBorders>
              <w:top w:val="nil"/>
              <w:left w:val="nil"/>
              <w:bottom w:val="nil"/>
              <w:right w:val="nil"/>
            </w:tcBorders>
          </w:tcPr>
          <w:p w14:paraId="09F4F91F"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1605C81F"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76DB0707"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BA99978"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471693C"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4DDEF81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7DDF72C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0430487"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2611666B"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492D345"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FBFA90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4BC46A79"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9359433"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2783461D"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72259B5A"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27C5BD37"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67F8A1A6"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85E3FC3"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62C0E93D"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1DC0BB5A"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5E03EA5"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6CFF658"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732A3C7F"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365FCC9F"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1439CC9A"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86AE573"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7F1146B"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6A903B8"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5D00822F" w14:textId="77777777" w:rsidR="00CE1A01" w:rsidRPr="00F24098" w:rsidRDefault="00CE1A01"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778F24D4" w14:textId="77777777" w:rsidR="00CE1A01" w:rsidRPr="00F24098" w:rsidRDefault="00CE1A01"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984DE76" w14:textId="77777777" w:rsidR="00CE1A01" w:rsidRPr="00F24098" w:rsidRDefault="00CE1A01"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957420B" w14:textId="77777777" w:rsidR="00CE1A01" w:rsidRPr="00F24098" w:rsidRDefault="00CE1A01"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738D460F" w14:textId="77777777" w:rsidR="00CE1A01" w:rsidRPr="00F24098" w:rsidRDefault="00CE1A01"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0DC591C8"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6F766185"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2B88308A"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22BAF67A"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56A3184A"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9E7B888"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599F1797"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4758E20F"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37E529FF"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6D88FF97"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3BC22989" w14:textId="77777777" w:rsidR="00075270" w:rsidRPr="00F24098" w:rsidRDefault="00075270"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p>
    <w:p w14:paraId="798E5FB6" w14:textId="77777777" w:rsidR="007A5C6F" w:rsidRPr="00F24098" w:rsidRDefault="007A5C6F" w:rsidP="007A5C6F">
      <w:pPr>
        <w:widowControl w:val="0"/>
        <w:tabs>
          <w:tab w:val="left" w:pos="9540"/>
        </w:tabs>
        <w:autoSpaceDE w:val="0"/>
        <w:autoSpaceDN w:val="0"/>
        <w:adjustRightInd w:val="0"/>
        <w:ind w:left="426"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Приложение № 3</w:t>
      </w:r>
    </w:p>
    <w:p w14:paraId="65FACE90" w14:textId="37886438"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61D3577B" w14:textId="06797DE2"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lang w:eastAsia="ru-RU"/>
        </w:rPr>
        <w:t xml:space="preserve"> 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r w:rsidRPr="00F24098">
        <w:rPr>
          <w:rFonts w:ascii="Times New Roman" w:eastAsia="Times New Roman" w:hAnsi="Times New Roman"/>
          <w:color w:val="000000" w:themeColor="text1"/>
          <w:lang w:eastAsia="ru-RU"/>
        </w:rPr>
        <w:t>г.</w:t>
      </w:r>
      <w:r w:rsidRPr="00F24098">
        <w:rPr>
          <w:rFonts w:ascii="Times New Roman" w:eastAsia="Times New Roman" w:hAnsi="Times New Roman"/>
          <w:b/>
          <w:color w:val="000000" w:themeColor="text1"/>
          <w:sz w:val="24"/>
          <w:szCs w:val="24"/>
          <w:lang w:eastAsia="ru-RU"/>
        </w:rPr>
        <w:t xml:space="preserve"> </w:t>
      </w:r>
    </w:p>
    <w:p w14:paraId="03CFFC7A"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color w:val="000000" w:themeColor="text1"/>
          <w:lang w:eastAsia="ru-RU"/>
        </w:rPr>
      </w:pPr>
    </w:p>
    <w:p w14:paraId="5D159249"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color w:val="000000" w:themeColor="text1"/>
          <w:lang w:eastAsia="ru-RU"/>
        </w:rPr>
      </w:pPr>
    </w:p>
    <w:p w14:paraId="1F99DCAE" w14:textId="77777777" w:rsidR="007A5C6F" w:rsidRPr="00F24098" w:rsidRDefault="007A5C6F" w:rsidP="007A5C6F">
      <w:pPr>
        <w:ind w:left="426" w:right="281"/>
        <w:rPr>
          <w:rFonts w:ascii="Times New Roman" w:hAnsi="Times New Roman"/>
          <w:b/>
          <w:color w:val="000000" w:themeColor="text1"/>
          <w:sz w:val="24"/>
          <w:szCs w:val="24"/>
        </w:rPr>
      </w:pPr>
      <w:r w:rsidRPr="00F24098">
        <w:rPr>
          <w:rFonts w:ascii="Times New Roman" w:hAnsi="Times New Roman"/>
          <w:b/>
          <w:color w:val="000000" w:themeColor="text1"/>
          <w:sz w:val="24"/>
          <w:szCs w:val="24"/>
        </w:rPr>
        <w:t>Форма</w:t>
      </w:r>
    </w:p>
    <w:p w14:paraId="6CB3B0BC"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 xml:space="preserve">Акт приема-передачи </w:t>
      </w:r>
    </w:p>
    <w:p w14:paraId="44901EF9"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движимого имущества, подлежащего утилизации</w:t>
      </w:r>
      <w:r w:rsidR="00CE1A01" w:rsidRPr="00F24098">
        <w:rPr>
          <w:rFonts w:ascii="Times New Roman" w:hAnsi="Times New Roman"/>
          <w:b/>
          <w:bCs/>
          <w:color w:val="000000" w:themeColor="text1"/>
          <w:sz w:val="24"/>
          <w:szCs w:val="24"/>
        </w:rPr>
        <w:t xml:space="preserve"> (уничтожению)</w:t>
      </w:r>
    </w:p>
    <w:p w14:paraId="680107E7"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по государственному контракту от ______№_____</w:t>
      </w:r>
    </w:p>
    <w:p w14:paraId="0A9913C5" w14:textId="77777777" w:rsidR="007A5C6F" w:rsidRPr="00F24098" w:rsidRDefault="007A5C6F" w:rsidP="007A5C6F">
      <w:pPr>
        <w:shd w:val="clear" w:color="auto" w:fill="FFFFFF"/>
        <w:ind w:left="709" w:right="707"/>
        <w:jc w:val="both"/>
        <w:rPr>
          <w:rFonts w:ascii="Times New Roman" w:hAnsi="Times New Roman"/>
          <w:bCs/>
          <w:color w:val="000000" w:themeColor="text1"/>
          <w:sz w:val="24"/>
          <w:szCs w:val="24"/>
        </w:rPr>
      </w:pPr>
      <w:r w:rsidRPr="00F24098">
        <w:rPr>
          <w:rFonts w:ascii="Times New Roman" w:hAnsi="Times New Roman"/>
          <w:bCs/>
          <w:color w:val="000000" w:themeColor="text1"/>
          <w:sz w:val="24"/>
          <w:szCs w:val="24"/>
        </w:rPr>
        <w:t xml:space="preserve">г. Санкт-Петербург                                                                      </w:t>
      </w:r>
      <w:proofErr w:type="gramStart"/>
      <w:r w:rsidRPr="00F24098">
        <w:rPr>
          <w:rFonts w:ascii="Times New Roman" w:hAnsi="Times New Roman"/>
          <w:bCs/>
          <w:color w:val="000000" w:themeColor="text1"/>
          <w:sz w:val="24"/>
          <w:szCs w:val="24"/>
        </w:rPr>
        <w:t xml:space="preserve">   «</w:t>
      </w:r>
      <w:proofErr w:type="gramEnd"/>
      <w:r w:rsidRPr="00F24098">
        <w:rPr>
          <w:rFonts w:ascii="Times New Roman" w:hAnsi="Times New Roman"/>
          <w:bCs/>
          <w:color w:val="000000" w:themeColor="text1"/>
          <w:sz w:val="24"/>
          <w:szCs w:val="24"/>
        </w:rPr>
        <w:t>___»________202</w:t>
      </w:r>
      <w:r w:rsidR="00CE1A01" w:rsidRPr="00F24098">
        <w:rPr>
          <w:rFonts w:ascii="Times New Roman" w:hAnsi="Times New Roman"/>
          <w:bCs/>
          <w:color w:val="000000" w:themeColor="text1"/>
          <w:sz w:val="24"/>
          <w:szCs w:val="24"/>
        </w:rPr>
        <w:t>6</w:t>
      </w:r>
      <w:r w:rsidRPr="00F24098">
        <w:rPr>
          <w:rFonts w:ascii="Times New Roman" w:hAnsi="Times New Roman"/>
          <w:bCs/>
          <w:color w:val="000000" w:themeColor="text1"/>
          <w:sz w:val="24"/>
          <w:szCs w:val="24"/>
        </w:rPr>
        <w:t xml:space="preserve">г. </w:t>
      </w:r>
    </w:p>
    <w:p w14:paraId="2D9820CB" w14:textId="77777777" w:rsidR="007A5C6F" w:rsidRPr="00F24098" w:rsidRDefault="007A5C6F" w:rsidP="007A5C6F">
      <w:pPr>
        <w:ind w:left="709" w:right="-1" w:firstLine="708"/>
        <w:jc w:val="both"/>
        <w:rPr>
          <w:rFonts w:ascii="Times New Roman" w:hAnsi="Times New Roman"/>
          <w:color w:val="000000" w:themeColor="text1"/>
          <w:sz w:val="24"/>
          <w:szCs w:val="24"/>
        </w:rPr>
      </w:pPr>
    </w:p>
    <w:p w14:paraId="402ED660" w14:textId="77777777" w:rsidR="007A5C6F" w:rsidRPr="00F24098" w:rsidRDefault="007A5C6F" w:rsidP="007A5C6F">
      <w:pPr>
        <w:ind w:firstLine="709"/>
        <w:jc w:val="both"/>
        <w:rPr>
          <w:rFonts w:ascii="Times New Roman" w:hAnsi="Times New Roman"/>
          <w:bCs/>
          <w:color w:val="000000" w:themeColor="text1"/>
          <w:sz w:val="24"/>
          <w:szCs w:val="24"/>
        </w:rPr>
      </w:pPr>
      <w:r w:rsidRPr="00F24098">
        <w:rPr>
          <w:rFonts w:ascii="Times New Roman" w:hAnsi="Times New Roman"/>
          <w:color w:val="000000" w:themeColor="text1"/>
          <w:sz w:val="24"/>
          <w:szCs w:val="24"/>
        </w:rPr>
        <w:t>___________________________________________________________, именуемое в дальнейшем Заказчик</w:t>
      </w:r>
      <w:r w:rsidRPr="00F24098">
        <w:rPr>
          <w:rFonts w:ascii="Times New Roman" w:eastAsia="MS Mincho" w:hAnsi="Times New Roman"/>
          <w:bCs/>
          <w:color w:val="000000" w:themeColor="text1"/>
          <w:sz w:val="24"/>
          <w:szCs w:val="24"/>
        </w:rPr>
        <w:t>, с одной стороны, и ___________________ в лице ___________________, действующего на основании Устава,</w:t>
      </w:r>
      <w:r w:rsidRPr="00F24098">
        <w:rPr>
          <w:rFonts w:ascii="Times New Roman" w:hAnsi="Times New Roman"/>
          <w:bCs/>
          <w:color w:val="000000" w:themeColor="text1"/>
          <w:sz w:val="24"/>
          <w:szCs w:val="24"/>
        </w:rPr>
        <w:t xml:space="preserve"> именуемое далее «Исполнитель», с другой стороны, составили настоящий акт о том, что Заказчик сдал, а Исполнитель принял для утилизации следующее имущество:</w:t>
      </w:r>
    </w:p>
    <w:p w14:paraId="5FE2F76A" w14:textId="77777777" w:rsidR="007A5C6F" w:rsidRPr="00F24098" w:rsidRDefault="007A5C6F" w:rsidP="007A5C6F">
      <w:pPr>
        <w:shd w:val="clear" w:color="auto" w:fill="FFFFFF"/>
        <w:ind w:left="426" w:firstLine="282"/>
        <w:jc w:val="both"/>
        <w:rPr>
          <w:rFonts w:ascii="Times New Roman" w:hAnsi="Times New Roman"/>
          <w:color w:val="000000" w:themeColor="text1"/>
          <w:sz w:val="24"/>
          <w:szCs w:val="24"/>
        </w:rPr>
      </w:pPr>
    </w:p>
    <w:tbl>
      <w:tblPr>
        <w:tblW w:w="9286" w:type="dxa"/>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2"/>
        <w:gridCol w:w="5811"/>
        <w:gridCol w:w="1913"/>
      </w:tblGrid>
      <w:tr w:rsidR="00F24098" w:rsidRPr="00F24098" w14:paraId="723D9ADD" w14:textId="77777777" w:rsidTr="007A5C6F">
        <w:trPr>
          <w:trHeight w:val="235"/>
        </w:trPr>
        <w:tc>
          <w:tcPr>
            <w:tcW w:w="1562" w:type="dxa"/>
            <w:noWrap/>
            <w:vAlign w:val="center"/>
          </w:tcPr>
          <w:p w14:paraId="213A95D8" w14:textId="77777777" w:rsidR="007A5C6F" w:rsidRPr="00F24098" w:rsidRDefault="007A5C6F" w:rsidP="007A5C6F">
            <w:pPr>
              <w:jc w:val="center"/>
              <w:rPr>
                <w:rFonts w:ascii="Times New Roman" w:hAnsi="Times New Roman"/>
                <w:b/>
                <w:color w:val="000000" w:themeColor="text1"/>
                <w:sz w:val="24"/>
                <w:szCs w:val="24"/>
              </w:rPr>
            </w:pPr>
            <w:r w:rsidRPr="00F24098">
              <w:rPr>
                <w:rFonts w:ascii="Times New Roman" w:hAnsi="Times New Roman"/>
                <w:b/>
                <w:color w:val="000000" w:themeColor="text1"/>
                <w:sz w:val="24"/>
                <w:szCs w:val="24"/>
              </w:rPr>
              <w:t>№ п/п</w:t>
            </w:r>
          </w:p>
        </w:tc>
        <w:tc>
          <w:tcPr>
            <w:tcW w:w="5811" w:type="dxa"/>
            <w:vAlign w:val="center"/>
          </w:tcPr>
          <w:p w14:paraId="5F934E5E" w14:textId="77777777" w:rsidR="007A5C6F" w:rsidRPr="00F24098" w:rsidRDefault="007A5C6F" w:rsidP="007A5C6F">
            <w:pPr>
              <w:jc w:val="center"/>
              <w:rPr>
                <w:rFonts w:ascii="Times New Roman" w:hAnsi="Times New Roman"/>
                <w:color w:val="000000" w:themeColor="text1"/>
                <w:sz w:val="24"/>
                <w:szCs w:val="24"/>
                <w:lang w:val="en-US"/>
              </w:rPr>
            </w:pPr>
            <w:r w:rsidRPr="00F24098">
              <w:rPr>
                <w:rFonts w:ascii="Times New Roman" w:hAnsi="Times New Roman"/>
                <w:b/>
                <w:color w:val="000000" w:themeColor="text1"/>
                <w:sz w:val="24"/>
                <w:szCs w:val="24"/>
              </w:rPr>
              <w:t>Наименование движимого имущества</w:t>
            </w:r>
          </w:p>
        </w:tc>
        <w:tc>
          <w:tcPr>
            <w:tcW w:w="1913" w:type="dxa"/>
            <w:vAlign w:val="bottom"/>
          </w:tcPr>
          <w:p w14:paraId="31325041" w14:textId="77777777" w:rsidR="007A5C6F" w:rsidRPr="00F24098" w:rsidRDefault="007A5C6F" w:rsidP="007A5C6F">
            <w:pPr>
              <w:jc w:val="center"/>
              <w:rPr>
                <w:rFonts w:ascii="Times New Roman" w:hAnsi="Times New Roman"/>
                <w:color w:val="000000" w:themeColor="text1"/>
                <w:sz w:val="24"/>
                <w:szCs w:val="24"/>
              </w:rPr>
            </w:pPr>
            <w:r w:rsidRPr="00F24098">
              <w:rPr>
                <w:rFonts w:ascii="Times New Roman" w:hAnsi="Times New Roman"/>
                <w:b/>
                <w:color w:val="000000" w:themeColor="text1"/>
                <w:sz w:val="24"/>
                <w:szCs w:val="24"/>
              </w:rPr>
              <w:t>Инвентарный №</w:t>
            </w:r>
          </w:p>
        </w:tc>
      </w:tr>
      <w:tr w:rsidR="00F24098" w:rsidRPr="00F24098" w14:paraId="3E892E31" w14:textId="77777777" w:rsidTr="007A5C6F">
        <w:trPr>
          <w:trHeight w:val="224"/>
        </w:trPr>
        <w:tc>
          <w:tcPr>
            <w:tcW w:w="1562" w:type="dxa"/>
            <w:noWrap/>
            <w:vAlign w:val="center"/>
          </w:tcPr>
          <w:p w14:paraId="406AF48A"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62342D78" w14:textId="77777777" w:rsidR="007A5C6F" w:rsidRPr="00F24098" w:rsidRDefault="007A5C6F" w:rsidP="007A5C6F">
            <w:pPr>
              <w:rPr>
                <w:rFonts w:ascii="Times New Roman" w:hAnsi="Times New Roman"/>
                <w:color w:val="000000" w:themeColor="text1"/>
                <w:sz w:val="24"/>
                <w:szCs w:val="24"/>
                <w:lang w:val="en-US"/>
              </w:rPr>
            </w:pPr>
          </w:p>
        </w:tc>
        <w:tc>
          <w:tcPr>
            <w:tcW w:w="1913" w:type="dxa"/>
            <w:vAlign w:val="bottom"/>
          </w:tcPr>
          <w:p w14:paraId="06C13E8C"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08A1A6A8" w14:textId="77777777" w:rsidTr="007A5C6F">
        <w:trPr>
          <w:trHeight w:val="215"/>
        </w:trPr>
        <w:tc>
          <w:tcPr>
            <w:tcW w:w="1562" w:type="dxa"/>
            <w:noWrap/>
            <w:vAlign w:val="center"/>
          </w:tcPr>
          <w:p w14:paraId="2FBDE385"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22CE375D"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5C2EC0A7"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54A1A316" w14:textId="77777777" w:rsidTr="007A5C6F">
        <w:trPr>
          <w:trHeight w:val="270"/>
        </w:trPr>
        <w:tc>
          <w:tcPr>
            <w:tcW w:w="1562" w:type="dxa"/>
            <w:noWrap/>
            <w:vAlign w:val="center"/>
          </w:tcPr>
          <w:p w14:paraId="3C83224B"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0DC777FB"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38529EC4"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1412019B" w14:textId="77777777" w:rsidTr="007A5C6F">
        <w:trPr>
          <w:trHeight w:val="252"/>
        </w:trPr>
        <w:tc>
          <w:tcPr>
            <w:tcW w:w="1562" w:type="dxa"/>
            <w:noWrap/>
            <w:vAlign w:val="center"/>
          </w:tcPr>
          <w:p w14:paraId="57FA73AF"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3E34E19B"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0DBFD9C5"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494C8B6D" w14:textId="77777777" w:rsidTr="007A5C6F">
        <w:trPr>
          <w:trHeight w:val="270"/>
        </w:trPr>
        <w:tc>
          <w:tcPr>
            <w:tcW w:w="1562" w:type="dxa"/>
            <w:noWrap/>
            <w:vAlign w:val="center"/>
          </w:tcPr>
          <w:p w14:paraId="11D46324"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1BEC08AA"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49151828"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33D4DEE7" w14:textId="77777777" w:rsidTr="007A5C6F">
        <w:trPr>
          <w:trHeight w:val="270"/>
        </w:trPr>
        <w:tc>
          <w:tcPr>
            <w:tcW w:w="1562" w:type="dxa"/>
            <w:noWrap/>
            <w:vAlign w:val="center"/>
          </w:tcPr>
          <w:p w14:paraId="188DA6B9"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0D41BDAF"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2E169813" w14:textId="77777777" w:rsidR="007A5C6F" w:rsidRPr="00F24098" w:rsidRDefault="007A5C6F" w:rsidP="007A5C6F">
            <w:pPr>
              <w:jc w:val="center"/>
              <w:rPr>
                <w:rFonts w:ascii="Times New Roman" w:hAnsi="Times New Roman"/>
                <w:color w:val="000000" w:themeColor="text1"/>
                <w:sz w:val="24"/>
                <w:szCs w:val="24"/>
              </w:rPr>
            </w:pPr>
          </w:p>
        </w:tc>
      </w:tr>
      <w:tr w:rsidR="00F24098" w:rsidRPr="00F24098" w14:paraId="0B157984" w14:textId="77777777" w:rsidTr="007A5C6F">
        <w:trPr>
          <w:trHeight w:val="270"/>
        </w:trPr>
        <w:tc>
          <w:tcPr>
            <w:tcW w:w="1562" w:type="dxa"/>
            <w:noWrap/>
            <w:vAlign w:val="center"/>
          </w:tcPr>
          <w:p w14:paraId="08782122"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039BC755"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0A3AC147" w14:textId="77777777" w:rsidR="007A5C6F" w:rsidRPr="00F24098" w:rsidRDefault="007A5C6F" w:rsidP="007A5C6F">
            <w:pPr>
              <w:jc w:val="center"/>
              <w:rPr>
                <w:rFonts w:ascii="Times New Roman" w:hAnsi="Times New Roman"/>
                <w:color w:val="000000" w:themeColor="text1"/>
                <w:sz w:val="24"/>
                <w:szCs w:val="24"/>
              </w:rPr>
            </w:pPr>
          </w:p>
        </w:tc>
      </w:tr>
      <w:tr w:rsidR="007A5C6F" w:rsidRPr="00F24098" w14:paraId="41BAE1DC" w14:textId="77777777" w:rsidTr="007A5C6F">
        <w:trPr>
          <w:trHeight w:val="270"/>
        </w:trPr>
        <w:tc>
          <w:tcPr>
            <w:tcW w:w="1562" w:type="dxa"/>
            <w:noWrap/>
            <w:vAlign w:val="center"/>
          </w:tcPr>
          <w:p w14:paraId="51E383AF" w14:textId="77777777" w:rsidR="007A5C6F" w:rsidRPr="00F24098" w:rsidRDefault="007A5C6F" w:rsidP="007A5C6F">
            <w:pPr>
              <w:jc w:val="center"/>
              <w:rPr>
                <w:rFonts w:ascii="Times New Roman" w:hAnsi="Times New Roman"/>
                <w:color w:val="000000" w:themeColor="text1"/>
                <w:sz w:val="24"/>
                <w:szCs w:val="24"/>
              </w:rPr>
            </w:pPr>
          </w:p>
        </w:tc>
        <w:tc>
          <w:tcPr>
            <w:tcW w:w="5811" w:type="dxa"/>
            <w:vAlign w:val="bottom"/>
          </w:tcPr>
          <w:p w14:paraId="203FBC66" w14:textId="77777777" w:rsidR="007A5C6F" w:rsidRPr="00F24098" w:rsidRDefault="007A5C6F" w:rsidP="007A5C6F">
            <w:pPr>
              <w:rPr>
                <w:rFonts w:ascii="Times New Roman" w:hAnsi="Times New Roman"/>
                <w:color w:val="000000" w:themeColor="text1"/>
                <w:sz w:val="24"/>
                <w:szCs w:val="24"/>
              </w:rPr>
            </w:pPr>
          </w:p>
        </w:tc>
        <w:tc>
          <w:tcPr>
            <w:tcW w:w="1913" w:type="dxa"/>
            <w:vAlign w:val="bottom"/>
          </w:tcPr>
          <w:p w14:paraId="482B5724" w14:textId="77777777" w:rsidR="007A5C6F" w:rsidRPr="00F24098" w:rsidRDefault="007A5C6F" w:rsidP="007A5C6F">
            <w:pPr>
              <w:jc w:val="center"/>
              <w:rPr>
                <w:rFonts w:ascii="Times New Roman" w:hAnsi="Times New Roman"/>
                <w:color w:val="000000" w:themeColor="text1"/>
                <w:sz w:val="24"/>
                <w:szCs w:val="24"/>
              </w:rPr>
            </w:pPr>
          </w:p>
        </w:tc>
      </w:tr>
    </w:tbl>
    <w:p w14:paraId="39779056" w14:textId="77777777" w:rsidR="007A5C6F" w:rsidRPr="00F24098" w:rsidRDefault="007A5C6F" w:rsidP="007A5C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b/>
          <w:bCs/>
          <w:color w:val="000000" w:themeColor="text1"/>
          <w:sz w:val="24"/>
          <w:szCs w:val="24"/>
          <w:lang w:eastAsia="ru-RU"/>
        </w:rPr>
      </w:pPr>
    </w:p>
    <w:tbl>
      <w:tblPr>
        <w:tblW w:w="0" w:type="auto"/>
        <w:tblInd w:w="696" w:type="dxa"/>
        <w:tblLook w:val="01E0" w:firstRow="1" w:lastRow="1" w:firstColumn="1" w:lastColumn="1" w:noHBand="0" w:noVBand="0"/>
      </w:tblPr>
      <w:tblGrid>
        <w:gridCol w:w="4359"/>
        <w:gridCol w:w="4300"/>
      </w:tblGrid>
      <w:tr w:rsidR="007A5C6F" w:rsidRPr="00F24098" w14:paraId="26CA27CF" w14:textId="77777777" w:rsidTr="007A5C6F">
        <w:tc>
          <w:tcPr>
            <w:tcW w:w="5127" w:type="dxa"/>
          </w:tcPr>
          <w:p w14:paraId="3AE8FDCC" w14:textId="77777777" w:rsidR="007A5C6F" w:rsidRPr="00F24098" w:rsidRDefault="007A5C6F" w:rsidP="007A5C6F">
            <w:pPr>
              <w:ind w:right="-108"/>
              <w:rPr>
                <w:rFonts w:ascii="Times New Roman" w:hAnsi="Times New Roman"/>
                <w:bCs/>
                <w:color w:val="000000" w:themeColor="text1"/>
                <w:spacing w:val="-6"/>
                <w:sz w:val="24"/>
                <w:szCs w:val="24"/>
              </w:rPr>
            </w:pPr>
            <w:r w:rsidRPr="00F24098">
              <w:rPr>
                <w:rFonts w:ascii="Times New Roman" w:hAnsi="Times New Roman"/>
                <w:bCs/>
                <w:color w:val="000000" w:themeColor="text1"/>
                <w:spacing w:val="-6"/>
                <w:sz w:val="24"/>
                <w:szCs w:val="24"/>
              </w:rPr>
              <w:t>ЗАКАЗЧИК:</w:t>
            </w:r>
            <w:r w:rsidRPr="00F24098">
              <w:rPr>
                <w:rFonts w:ascii="Times New Roman" w:hAnsi="Times New Roman"/>
                <w:bCs/>
                <w:color w:val="000000" w:themeColor="text1"/>
                <w:spacing w:val="-6"/>
                <w:sz w:val="24"/>
                <w:szCs w:val="24"/>
              </w:rPr>
              <w:tab/>
            </w:r>
          </w:p>
          <w:p w14:paraId="175D4AB0" w14:textId="77777777" w:rsidR="007A5C6F" w:rsidRPr="00F24098" w:rsidRDefault="007A5C6F" w:rsidP="007A5C6F">
            <w:pPr>
              <w:ind w:right="-108"/>
              <w:rPr>
                <w:rFonts w:ascii="Times New Roman" w:hAnsi="Times New Roman"/>
                <w:bCs/>
                <w:color w:val="000000" w:themeColor="text1"/>
                <w:spacing w:val="-6"/>
                <w:sz w:val="24"/>
                <w:szCs w:val="24"/>
              </w:rPr>
            </w:pPr>
          </w:p>
          <w:p w14:paraId="7106F1AA" w14:textId="77777777" w:rsidR="007A5C6F" w:rsidRPr="00F24098" w:rsidRDefault="007A5C6F" w:rsidP="007A5C6F">
            <w:pPr>
              <w:ind w:right="-108"/>
              <w:rPr>
                <w:rFonts w:ascii="Times New Roman" w:hAnsi="Times New Roman"/>
                <w:bCs/>
                <w:color w:val="000000" w:themeColor="text1"/>
                <w:spacing w:val="-6"/>
                <w:sz w:val="24"/>
                <w:szCs w:val="24"/>
              </w:rPr>
            </w:pPr>
          </w:p>
          <w:p w14:paraId="3271FBA6" w14:textId="77777777" w:rsidR="007A5C6F" w:rsidRPr="00F24098" w:rsidRDefault="007A5C6F" w:rsidP="007A5C6F">
            <w:pPr>
              <w:ind w:right="-108"/>
              <w:rPr>
                <w:rFonts w:ascii="Times New Roman" w:hAnsi="Times New Roman"/>
                <w:bCs/>
                <w:color w:val="000000" w:themeColor="text1"/>
                <w:sz w:val="24"/>
                <w:szCs w:val="24"/>
              </w:rPr>
            </w:pPr>
          </w:p>
          <w:p w14:paraId="59CFD091" w14:textId="77777777" w:rsidR="007A5C6F" w:rsidRPr="00F24098" w:rsidRDefault="007A5C6F" w:rsidP="007A5C6F">
            <w:pPr>
              <w:ind w:right="-108"/>
              <w:rPr>
                <w:rFonts w:ascii="Times New Roman" w:hAnsi="Times New Roman"/>
                <w:bCs/>
                <w:color w:val="000000" w:themeColor="text1"/>
                <w:sz w:val="24"/>
                <w:szCs w:val="24"/>
              </w:rPr>
            </w:pPr>
          </w:p>
          <w:p w14:paraId="14812C89" w14:textId="77777777" w:rsidR="007A5C6F" w:rsidRPr="00F24098" w:rsidRDefault="007A5C6F" w:rsidP="007A5C6F">
            <w:pPr>
              <w:ind w:right="-108"/>
              <w:rPr>
                <w:rFonts w:ascii="Times New Roman" w:hAnsi="Times New Roman"/>
                <w:bCs/>
                <w:color w:val="000000" w:themeColor="text1"/>
                <w:sz w:val="24"/>
                <w:szCs w:val="24"/>
              </w:rPr>
            </w:pPr>
            <w:r w:rsidRPr="00F24098">
              <w:rPr>
                <w:rFonts w:ascii="Times New Roman" w:hAnsi="Times New Roman"/>
                <w:bCs/>
                <w:color w:val="000000" w:themeColor="text1"/>
                <w:sz w:val="24"/>
                <w:szCs w:val="24"/>
              </w:rPr>
              <w:t>______________________ /</w:t>
            </w:r>
          </w:p>
          <w:p w14:paraId="3A963FCA" w14:textId="77777777" w:rsidR="007A5C6F" w:rsidRPr="00F24098" w:rsidRDefault="007A5C6F" w:rsidP="007A5C6F">
            <w:pPr>
              <w:ind w:right="-108"/>
              <w:rPr>
                <w:rFonts w:ascii="Times New Roman" w:hAnsi="Times New Roman"/>
                <w:color w:val="000000" w:themeColor="text1"/>
                <w:sz w:val="24"/>
                <w:szCs w:val="24"/>
              </w:rPr>
            </w:pPr>
          </w:p>
        </w:tc>
        <w:tc>
          <w:tcPr>
            <w:tcW w:w="5127" w:type="dxa"/>
          </w:tcPr>
          <w:p w14:paraId="3119EED1" w14:textId="77777777" w:rsidR="007A5C6F" w:rsidRPr="00F24098" w:rsidRDefault="007A5C6F" w:rsidP="007A5C6F">
            <w:pPr>
              <w:ind w:right="-108"/>
              <w:rPr>
                <w:rFonts w:ascii="Times New Roman" w:hAnsi="Times New Roman"/>
                <w:color w:val="000000" w:themeColor="text1"/>
                <w:sz w:val="24"/>
                <w:szCs w:val="24"/>
              </w:rPr>
            </w:pPr>
            <w:r w:rsidRPr="00F24098">
              <w:rPr>
                <w:rFonts w:ascii="Times New Roman" w:hAnsi="Times New Roman"/>
                <w:color w:val="000000" w:themeColor="text1"/>
                <w:sz w:val="24"/>
                <w:szCs w:val="24"/>
              </w:rPr>
              <w:t>ИСПОЛНИТЕЛЬ:</w:t>
            </w:r>
          </w:p>
          <w:p w14:paraId="4AEB97E0" w14:textId="77777777" w:rsidR="007A5C6F" w:rsidRPr="00F24098" w:rsidRDefault="007A5C6F" w:rsidP="007A5C6F">
            <w:pPr>
              <w:ind w:right="-108"/>
              <w:rPr>
                <w:rFonts w:ascii="Times New Roman" w:hAnsi="Times New Roman"/>
                <w:color w:val="000000" w:themeColor="text1"/>
                <w:sz w:val="24"/>
                <w:szCs w:val="24"/>
              </w:rPr>
            </w:pPr>
          </w:p>
          <w:p w14:paraId="4B2E3EF2" w14:textId="77777777" w:rsidR="007A5C6F" w:rsidRPr="00F24098" w:rsidRDefault="007A5C6F" w:rsidP="007A5C6F">
            <w:pPr>
              <w:ind w:left="-108" w:right="-108"/>
              <w:rPr>
                <w:rFonts w:ascii="Times New Roman" w:hAnsi="Times New Roman"/>
                <w:color w:val="000000" w:themeColor="text1"/>
                <w:sz w:val="24"/>
                <w:szCs w:val="24"/>
              </w:rPr>
            </w:pPr>
          </w:p>
          <w:p w14:paraId="4831AA32" w14:textId="77777777" w:rsidR="007A5C6F" w:rsidRPr="00F24098" w:rsidRDefault="007A5C6F" w:rsidP="007A5C6F">
            <w:pPr>
              <w:ind w:right="-108"/>
              <w:rPr>
                <w:rFonts w:ascii="Times New Roman" w:hAnsi="Times New Roman"/>
                <w:color w:val="000000" w:themeColor="text1"/>
                <w:sz w:val="24"/>
                <w:szCs w:val="24"/>
              </w:rPr>
            </w:pPr>
          </w:p>
          <w:p w14:paraId="345B29AA" w14:textId="77777777" w:rsidR="007A5C6F" w:rsidRPr="00F24098" w:rsidRDefault="007A5C6F" w:rsidP="007A5C6F">
            <w:pPr>
              <w:ind w:right="-108"/>
              <w:rPr>
                <w:rFonts w:ascii="Times New Roman" w:hAnsi="Times New Roman"/>
                <w:color w:val="000000" w:themeColor="text1"/>
                <w:sz w:val="24"/>
                <w:szCs w:val="24"/>
              </w:rPr>
            </w:pPr>
          </w:p>
          <w:p w14:paraId="285A2F02" w14:textId="77777777" w:rsidR="007A5C6F" w:rsidRPr="00F24098" w:rsidRDefault="007A5C6F" w:rsidP="007A5C6F">
            <w:pPr>
              <w:ind w:right="-108"/>
              <w:rPr>
                <w:rFonts w:ascii="Times New Roman" w:hAnsi="Times New Roman"/>
                <w:color w:val="000000" w:themeColor="text1"/>
                <w:sz w:val="24"/>
                <w:szCs w:val="24"/>
              </w:rPr>
            </w:pPr>
            <w:r w:rsidRPr="00F24098">
              <w:rPr>
                <w:rFonts w:ascii="Times New Roman" w:hAnsi="Times New Roman"/>
                <w:color w:val="000000" w:themeColor="text1"/>
                <w:sz w:val="24"/>
                <w:szCs w:val="24"/>
              </w:rPr>
              <w:t>____________________</w:t>
            </w:r>
            <w:r w:rsidRPr="00F24098">
              <w:rPr>
                <w:rFonts w:ascii="Times New Roman" w:hAnsi="Times New Roman"/>
                <w:bCs/>
                <w:color w:val="000000" w:themeColor="text1"/>
                <w:sz w:val="24"/>
                <w:szCs w:val="24"/>
              </w:rPr>
              <w:t>/</w:t>
            </w:r>
          </w:p>
        </w:tc>
      </w:tr>
    </w:tbl>
    <w:p w14:paraId="34660000"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color w:val="000000" w:themeColor="text1"/>
          <w:lang w:eastAsia="ru-RU"/>
        </w:rPr>
      </w:pPr>
    </w:p>
    <w:p w14:paraId="481AC4A2"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color w:val="000000" w:themeColor="text1"/>
          <w:lang w:eastAsia="ru-RU"/>
        </w:rPr>
      </w:pPr>
    </w:p>
    <w:p w14:paraId="45F66360"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184F42A1"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tbl>
      <w:tblPr>
        <w:tblW w:w="9717" w:type="dxa"/>
        <w:tblLayout w:type="fixed"/>
        <w:tblLook w:val="0000" w:firstRow="0" w:lastRow="0" w:firstColumn="0" w:lastColumn="0" w:noHBand="0" w:noVBand="0"/>
      </w:tblPr>
      <w:tblGrid>
        <w:gridCol w:w="4854"/>
        <w:gridCol w:w="4863"/>
      </w:tblGrid>
      <w:tr w:rsidR="007A5C6F" w:rsidRPr="00F24098" w14:paraId="50F48D2B" w14:textId="77777777" w:rsidTr="007A5C6F">
        <w:tc>
          <w:tcPr>
            <w:tcW w:w="4854" w:type="dxa"/>
            <w:tcBorders>
              <w:top w:val="nil"/>
              <w:left w:val="nil"/>
              <w:bottom w:val="nil"/>
              <w:right w:val="nil"/>
            </w:tcBorders>
          </w:tcPr>
          <w:p w14:paraId="33BBCB6B"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467792CD"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74478E8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78339287"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6D893BF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44CDE3AC"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29A403D8"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14343E7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334C9878"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1C82138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5330285"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50D89731"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202D1436"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7C6D142F"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7FAC5498"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11363F70"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692C54AC"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64B93209"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2FC15E29"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28460B09" w14:textId="77777777" w:rsidR="00CE1A01" w:rsidRPr="00F24098" w:rsidRDefault="00CE1A01"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22221E54"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11F24FFD"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17F35DBA"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p w14:paraId="6E5F609D"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Приложение № 4</w:t>
      </w:r>
    </w:p>
    <w:p w14:paraId="5C0A6224" w14:textId="7DDEE9CA"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1563E9B4" w14:textId="6BBBEE6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lang w:eastAsia="ru-RU"/>
        </w:rPr>
        <w:t>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r w:rsidRPr="00F24098">
        <w:rPr>
          <w:rFonts w:ascii="Times New Roman" w:eastAsia="Times New Roman" w:hAnsi="Times New Roman"/>
          <w:color w:val="000000" w:themeColor="text1"/>
          <w:lang w:eastAsia="ru-RU"/>
        </w:rPr>
        <w:t>г.</w:t>
      </w:r>
      <w:r w:rsidRPr="00F24098">
        <w:rPr>
          <w:rFonts w:ascii="Times New Roman" w:eastAsia="Times New Roman" w:hAnsi="Times New Roman"/>
          <w:b/>
          <w:color w:val="000000" w:themeColor="text1"/>
          <w:sz w:val="24"/>
          <w:szCs w:val="24"/>
          <w:lang w:eastAsia="ru-RU"/>
        </w:rPr>
        <w:t xml:space="preserve"> </w:t>
      </w:r>
    </w:p>
    <w:p w14:paraId="35096413"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b/>
          <w:color w:val="000000" w:themeColor="text1"/>
          <w:sz w:val="24"/>
          <w:szCs w:val="24"/>
          <w:lang w:eastAsia="ru-RU"/>
        </w:rPr>
      </w:pPr>
    </w:p>
    <w:p w14:paraId="445103E5"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Форма</w:t>
      </w:r>
    </w:p>
    <w:p w14:paraId="730F3D9B"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b/>
          <w:color w:val="000000" w:themeColor="text1"/>
          <w:sz w:val="24"/>
          <w:szCs w:val="24"/>
          <w:lang w:eastAsia="ru-RU"/>
        </w:rPr>
      </w:pPr>
    </w:p>
    <w:p w14:paraId="2ABB6636" w14:textId="6DD3B433" w:rsidR="007A5C6F" w:rsidRPr="00F24098" w:rsidRDefault="007A5C6F" w:rsidP="007A5C6F">
      <w:pPr>
        <w:widowControl w:val="0"/>
        <w:autoSpaceDE w:val="0"/>
        <w:autoSpaceDN w:val="0"/>
        <w:adjustRightInd w:val="0"/>
        <w:ind w:left="426" w:right="281"/>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 xml:space="preserve">Акт извлечения и передачи лома </w:t>
      </w:r>
      <w:r w:rsidRPr="00F24098">
        <w:rPr>
          <w:rFonts w:ascii="Times New Roman" w:eastAsia="Calibri" w:hAnsi="Times New Roman" w:cs="Consolas"/>
          <w:b/>
          <w:color w:val="000000" w:themeColor="text1"/>
          <w:sz w:val="24"/>
          <w:szCs w:val="24"/>
        </w:rPr>
        <w:t>черных, цветных</w:t>
      </w:r>
      <w:r w:rsidR="0072326C" w:rsidRPr="00F24098">
        <w:rPr>
          <w:rFonts w:ascii="Times New Roman" w:eastAsia="Calibri" w:hAnsi="Times New Roman" w:cs="Consolas"/>
          <w:b/>
          <w:color w:val="000000" w:themeColor="text1"/>
          <w:sz w:val="24"/>
          <w:szCs w:val="24"/>
        </w:rPr>
        <w:t>,</w:t>
      </w:r>
      <w:r w:rsidRPr="00F24098">
        <w:rPr>
          <w:rFonts w:ascii="Times New Roman" w:eastAsia="Calibri" w:hAnsi="Times New Roman" w:cs="Consolas"/>
          <w:b/>
          <w:color w:val="000000" w:themeColor="text1"/>
          <w:sz w:val="24"/>
          <w:szCs w:val="24"/>
        </w:rPr>
        <w:t xml:space="preserve"> драгоценных</w:t>
      </w:r>
      <w:r w:rsidRPr="00F24098">
        <w:rPr>
          <w:rFonts w:ascii="Times New Roman" w:hAnsi="Times New Roman"/>
          <w:b/>
          <w:color w:val="000000" w:themeColor="text1"/>
          <w:sz w:val="24"/>
          <w:szCs w:val="24"/>
        </w:rPr>
        <w:t xml:space="preserve"> </w:t>
      </w:r>
      <w:r w:rsidRPr="00F24098">
        <w:rPr>
          <w:rFonts w:ascii="Times New Roman" w:eastAsia="Times New Roman" w:hAnsi="Times New Roman" w:cs="Arial"/>
          <w:b/>
          <w:color w:val="000000" w:themeColor="text1"/>
          <w:sz w:val="24"/>
          <w:szCs w:val="24"/>
          <w:lang w:eastAsia="ru-RU"/>
        </w:rPr>
        <w:t>металлов</w:t>
      </w:r>
    </w:p>
    <w:p w14:paraId="724CE5AE"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в составе движимого имущества</w:t>
      </w:r>
    </w:p>
    <w:p w14:paraId="0B1429AB"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по государственному контракту от ______№_____</w:t>
      </w:r>
    </w:p>
    <w:p w14:paraId="1F8F3680"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b/>
          <w:color w:val="000000" w:themeColor="text1"/>
          <w:sz w:val="24"/>
          <w:szCs w:val="24"/>
          <w:lang w:eastAsia="ru-RU"/>
        </w:rPr>
      </w:pPr>
    </w:p>
    <w:p w14:paraId="542A9AE0" w14:textId="77777777" w:rsidR="007A5C6F" w:rsidRPr="00F24098" w:rsidRDefault="007A5C6F" w:rsidP="007A5C6F">
      <w:pPr>
        <w:widowControl w:val="0"/>
        <w:autoSpaceDE w:val="0"/>
        <w:autoSpaceDN w:val="0"/>
        <w:adjustRightInd w:val="0"/>
        <w:ind w:left="426" w:right="281"/>
        <w:jc w:val="right"/>
        <w:rPr>
          <w:rFonts w:ascii="Arial" w:eastAsia="Times New Roman" w:hAnsi="Arial" w:cs="Arial"/>
          <w:b/>
          <w:color w:val="000000" w:themeColor="text1"/>
          <w:sz w:val="18"/>
          <w:szCs w:val="18"/>
          <w:lang w:eastAsia="ru-RU"/>
        </w:rPr>
      </w:pPr>
    </w:p>
    <w:p w14:paraId="01845D11"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b/>
          <w:color w:val="000000" w:themeColor="text1"/>
          <w:sz w:val="24"/>
          <w:szCs w:val="24"/>
          <w:lang w:eastAsia="ru-RU"/>
        </w:rPr>
      </w:pPr>
    </w:p>
    <w:p w14:paraId="4DF318E9"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г. Санкт-Петербург                                                             </w:t>
      </w:r>
      <w:proofErr w:type="gramStart"/>
      <w:r w:rsidRPr="00F24098">
        <w:rPr>
          <w:rFonts w:ascii="Times New Roman" w:eastAsia="Times New Roman" w:hAnsi="Times New Roman"/>
          <w:color w:val="000000" w:themeColor="text1"/>
          <w:sz w:val="24"/>
          <w:szCs w:val="24"/>
          <w:lang w:eastAsia="ru-RU"/>
        </w:rPr>
        <w:t xml:space="preserve">   «</w:t>
      </w:r>
      <w:proofErr w:type="gramEnd"/>
      <w:r w:rsidRPr="00F24098">
        <w:rPr>
          <w:rFonts w:ascii="Times New Roman" w:eastAsia="Times New Roman" w:hAnsi="Times New Roman"/>
          <w:color w:val="000000" w:themeColor="text1"/>
          <w:sz w:val="24"/>
          <w:szCs w:val="24"/>
          <w:lang w:eastAsia="ru-RU"/>
        </w:rPr>
        <w:t>___» ___________ 202</w:t>
      </w:r>
      <w:r w:rsidR="00CE1A01" w:rsidRPr="00F24098">
        <w:rPr>
          <w:rFonts w:ascii="Times New Roman" w:eastAsia="Times New Roman" w:hAnsi="Times New Roman"/>
          <w:color w:val="000000" w:themeColor="text1"/>
          <w:sz w:val="24"/>
          <w:szCs w:val="24"/>
          <w:lang w:eastAsia="ru-RU"/>
        </w:rPr>
        <w:t>6</w:t>
      </w:r>
      <w:r w:rsidRPr="00F24098">
        <w:rPr>
          <w:rFonts w:ascii="Times New Roman" w:eastAsia="Times New Roman" w:hAnsi="Times New Roman"/>
          <w:color w:val="000000" w:themeColor="text1"/>
          <w:sz w:val="24"/>
          <w:szCs w:val="24"/>
          <w:lang w:eastAsia="ru-RU"/>
        </w:rPr>
        <w:t xml:space="preserve"> г.</w:t>
      </w:r>
    </w:p>
    <w:p w14:paraId="020F8448" w14:textId="77777777" w:rsidR="007A5C6F" w:rsidRPr="00F24098" w:rsidRDefault="007A5C6F" w:rsidP="007A5C6F">
      <w:pPr>
        <w:widowControl w:val="0"/>
        <w:autoSpaceDE w:val="0"/>
        <w:autoSpaceDN w:val="0"/>
        <w:adjustRightInd w:val="0"/>
        <w:ind w:left="426" w:right="281"/>
        <w:jc w:val="right"/>
        <w:rPr>
          <w:rFonts w:ascii="Times New Roman" w:eastAsia="Times New Roman" w:hAnsi="Times New Roman"/>
          <w:color w:val="000000" w:themeColor="text1"/>
          <w:sz w:val="24"/>
          <w:szCs w:val="24"/>
          <w:lang w:eastAsia="ru-RU"/>
        </w:rPr>
      </w:pPr>
    </w:p>
    <w:p w14:paraId="285270BC"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p w14:paraId="7DBBA713"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Заказчик: </w:t>
      </w:r>
    </w:p>
    <w:p w14:paraId="23057F63" w14:textId="77777777" w:rsidR="007A5C6F" w:rsidRPr="00F24098" w:rsidRDefault="007A5C6F" w:rsidP="007A5C6F">
      <w:pPr>
        <w:widowControl w:val="0"/>
        <w:autoSpaceDE w:val="0"/>
        <w:autoSpaceDN w:val="0"/>
        <w:adjustRightInd w:val="0"/>
        <w:ind w:right="281"/>
        <w:rPr>
          <w:rFonts w:ascii="Times New Roman" w:eastAsia="Times New Roman" w:hAnsi="Times New Roman"/>
          <w:color w:val="000000" w:themeColor="text1"/>
          <w:sz w:val="24"/>
          <w:szCs w:val="24"/>
          <w:lang w:eastAsia="ru-RU"/>
        </w:rPr>
      </w:pPr>
    </w:p>
    <w:p w14:paraId="24F4B9A1"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Перечень движимого имущества согласно Акту приема-передачи движимого имущества, подлежащего утилизации</w:t>
      </w:r>
    </w:p>
    <w:p w14:paraId="5B8225F6"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Результат первичного демонтажа:</w:t>
      </w:r>
    </w:p>
    <w:tbl>
      <w:tblPr>
        <w:tblpPr w:leftFromText="180" w:rightFromText="180" w:vertAnchor="text" w:horzAnchor="margin" w:tblpY="154"/>
        <w:tblW w:w="9776" w:type="dxa"/>
        <w:tblLook w:val="00A0" w:firstRow="1" w:lastRow="0" w:firstColumn="1" w:lastColumn="0" w:noHBand="0" w:noVBand="0"/>
      </w:tblPr>
      <w:tblGrid>
        <w:gridCol w:w="3417"/>
        <w:gridCol w:w="2410"/>
        <w:gridCol w:w="1843"/>
        <w:gridCol w:w="2106"/>
      </w:tblGrid>
      <w:tr w:rsidR="00F24098" w:rsidRPr="00F24098" w14:paraId="54CCCA77" w14:textId="77777777" w:rsidTr="007A5C6F">
        <w:trPr>
          <w:trHeight w:val="525"/>
        </w:trPr>
        <w:tc>
          <w:tcPr>
            <w:tcW w:w="3417" w:type="dxa"/>
            <w:tcBorders>
              <w:top w:val="single" w:sz="4" w:space="0" w:color="auto"/>
              <w:left w:val="single" w:sz="4" w:space="0" w:color="auto"/>
              <w:bottom w:val="single" w:sz="4" w:space="0" w:color="auto"/>
              <w:right w:val="single" w:sz="4" w:space="0" w:color="auto"/>
            </w:tcBorders>
            <w:noWrap/>
          </w:tcPr>
          <w:p w14:paraId="2AF72B5B"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Наименование</w:t>
            </w:r>
          </w:p>
        </w:tc>
        <w:tc>
          <w:tcPr>
            <w:tcW w:w="2410" w:type="dxa"/>
            <w:tcBorders>
              <w:top w:val="single" w:sz="4" w:space="0" w:color="auto"/>
              <w:left w:val="nil"/>
              <w:bottom w:val="single" w:sz="4" w:space="0" w:color="auto"/>
              <w:right w:val="single" w:sz="4" w:space="0" w:color="auto"/>
            </w:tcBorders>
            <w:noWrap/>
          </w:tcPr>
          <w:p w14:paraId="6747057E"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Количество чистого металла, т </w:t>
            </w:r>
          </w:p>
        </w:tc>
        <w:tc>
          <w:tcPr>
            <w:tcW w:w="1843" w:type="dxa"/>
            <w:tcBorders>
              <w:top w:val="single" w:sz="4" w:space="0" w:color="auto"/>
              <w:left w:val="nil"/>
              <w:bottom w:val="single" w:sz="4" w:space="0" w:color="auto"/>
              <w:right w:val="single" w:sz="4" w:space="0" w:color="auto"/>
            </w:tcBorders>
            <w:noWrap/>
          </w:tcPr>
          <w:p w14:paraId="2AAA9EE6"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Цена, руб./т </w:t>
            </w:r>
          </w:p>
        </w:tc>
        <w:tc>
          <w:tcPr>
            <w:tcW w:w="2106" w:type="dxa"/>
            <w:tcBorders>
              <w:top w:val="single" w:sz="4" w:space="0" w:color="auto"/>
              <w:left w:val="nil"/>
              <w:bottom w:val="single" w:sz="4" w:space="0" w:color="auto"/>
              <w:right w:val="single" w:sz="4" w:space="0" w:color="auto"/>
            </w:tcBorders>
          </w:tcPr>
          <w:p w14:paraId="6E9E9526"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Стоимость, руб./т</w:t>
            </w:r>
          </w:p>
        </w:tc>
      </w:tr>
      <w:tr w:rsidR="00F24098" w:rsidRPr="00F24098" w14:paraId="0066B1D7" w14:textId="77777777" w:rsidTr="007A5C6F">
        <w:trPr>
          <w:trHeight w:val="315"/>
        </w:trPr>
        <w:tc>
          <w:tcPr>
            <w:tcW w:w="3417" w:type="dxa"/>
            <w:tcBorders>
              <w:top w:val="nil"/>
              <w:left w:val="single" w:sz="4" w:space="0" w:color="auto"/>
              <w:bottom w:val="single" w:sz="4" w:space="0" w:color="auto"/>
              <w:right w:val="single" w:sz="4" w:space="0" w:color="auto"/>
            </w:tcBorders>
            <w:noWrap/>
            <w:vAlign w:val="bottom"/>
          </w:tcPr>
          <w:p w14:paraId="4F801437"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Лом черных металлов</w:t>
            </w:r>
          </w:p>
        </w:tc>
        <w:tc>
          <w:tcPr>
            <w:tcW w:w="2410" w:type="dxa"/>
            <w:tcBorders>
              <w:top w:val="nil"/>
              <w:left w:val="nil"/>
              <w:bottom w:val="single" w:sz="4" w:space="0" w:color="auto"/>
              <w:right w:val="single" w:sz="4" w:space="0" w:color="auto"/>
            </w:tcBorders>
            <w:noWrap/>
            <w:vAlign w:val="center"/>
          </w:tcPr>
          <w:p w14:paraId="7F946BC7"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w:t>
            </w:r>
          </w:p>
        </w:tc>
        <w:tc>
          <w:tcPr>
            <w:tcW w:w="1843" w:type="dxa"/>
            <w:tcBorders>
              <w:top w:val="nil"/>
              <w:left w:val="nil"/>
              <w:bottom w:val="single" w:sz="4" w:space="0" w:color="auto"/>
              <w:right w:val="single" w:sz="4" w:space="0" w:color="auto"/>
            </w:tcBorders>
            <w:noWrap/>
            <w:vAlign w:val="bottom"/>
          </w:tcPr>
          <w:p w14:paraId="7BF79D69"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w:t>
            </w:r>
          </w:p>
        </w:tc>
        <w:tc>
          <w:tcPr>
            <w:tcW w:w="2106" w:type="dxa"/>
            <w:tcBorders>
              <w:top w:val="nil"/>
              <w:left w:val="nil"/>
              <w:bottom w:val="single" w:sz="4" w:space="0" w:color="auto"/>
              <w:right w:val="single" w:sz="4" w:space="0" w:color="auto"/>
            </w:tcBorders>
          </w:tcPr>
          <w:p w14:paraId="655EC98A"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tc>
      </w:tr>
      <w:tr w:rsidR="00F24098" w:rsidRPr="00F24098" w14:paraId="5DAFBE64" w14:textId="77777777" w:rsidTr="007A5C6F">
        <w:trPr>
          <w:trHeight w:val="300"/>
        </w:trPr>
        <w:tc>
          <w:tcPr>
            <w:tcW w:w="3417" w:type="dxa"/>
            <w:tcBorders>
              <w:top w:val="nil"/>
              <w:left w:val="single" w:sz="4" w:space="0" w:color="auto"/>
              <w:bottom w:val="single" w:sz="4" w:space="0" w:color="auto"/>
              <w:right w:val="single" w:sz="4" w:space="0" w:color="auto"/>
            </w:tcBorders>
            <w:noWrap/>
            <w:vAlign w:val="bottom"/>
          </w:tcPr>
          <w:p w14:paraId="7EC13E7F"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Лом цветных металлов </w:t>
            </w:r>
          </w:p>
        </w:tc>
        <w:tc>
          <w:tcPr>
            <w:tcW w:w="2410" w:type="dxa"/>
            <w:tcBorders>
              <w:top w:val="nil"/>
              <w:left w:val="nil"/>
              <w:bottom w:val="single" w:sz="4" w:space="0" w:color="auto"/>
              <w:right w:val="single" w:sz="4" w:space="0" w:color="auto"/>
            </w:tcBorders>
            <w:noWrap/>
            <w:vAlign w:val="bottom"/>
          </w:tcPr>
          <w:p w14:paraId="56879396"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w:t>
            </w:r>
          </w:p>
        </w:tc>
        <w:tc>
          <w:tcPr>
            <w:tcW w:w="1843" w:type="dxa"/>
            <w:tcBorders>
              <w:top w:val="nil"/>
              <w:left w:val="nil"/>
              <w:bottom w:val="single" w:sz="4" w:space="0" w:color="auto"/>
              <w:right w:val="single" w:sz="4" w:space="0" w:color="auto"/>
            </w:tcBorders>
            <w:noWrap/>
            <w:vAlign w:val="bottom"/>
          </w:tcPr>
          <w:p w14:paraId="2A35B6B0"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w:t>
            </w:r>
          </w:p>
        </w:tc>
        <w:tc>
          <w:tcPr>
            <w:tcW w:w="2106" w:type="dxa"/>
            <w:tcBorders>
              <w:top w:val="nil"/>
              <w:left w:val="nil"/>
              <w:bottom w:val="single" w:sz="4" w:space="0" w:color="auto"/>
              <w:right w:val="single" w:sz="4" w:space="0" w:color="auto"/>
            </w:tcBorders>
          </w:tcPr>
          <w:p w14:paraId="69AE4591"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tc>
      </w:tr>
      <w:tr w:rsidR="00F24098" w:rsidRPr="00F24098" w14:paraId="7EDBE524" w14:textId="77777777" w:rsidTr="007A5C6F">
        <w:trPr>
          <w:trHeight w:val="374"/>
        </w:trPr>
        <w:tc>
          <w:tcPr>
            <w:tcW w:w="3417" w:type="dxa"/>
            <w:tcBorders>
              <w:top w:val="single" w:sz="4" w:space="0" w:color="auto"/>
              <w:left w:val="single" w:sz="4" w:space="0" w:color="auto"/>
              <w:bottom w:val="single" w:sz="4" w:space="0" w:color="auto"/>
              <w:right w:val="single" w:sz="4" w:space="0" w:color="auto"/>
            </w:tcBorders>
            <w:noWrap/>
            <w:vAlign w:val="bottom"/>
          </w:tcPr>
          <w:p w14:paraId="3A27DFB1"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Лом драгоценных металлов</w:t>
            </w:r>
          </w:p>
        </w:tc>
        <w:tc>
          <w:tcPr>
            <w:tcW w:w="2410" w:type="dxa"/>
            <w:tcBorders>
              <w:top w:val="single" w:sz="4" w:space="0" w:color="auto"/>
              <w:left w:val="nil"/>
              <w:bottom w:val="single" w:sz="4" w:space="0" w:color="auto"/>
              <w:right w:val="single" w:sz="4" w:space="0" w:color="auto"/>
            </w:tcBorders>
            <w:noWrap/>
            <w:vAlign w:val="bottom"/>
          </w:tcPr>
          <w:p w14:paraId="26BD4937"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p>
        </w:tc>
        <w:tc>
          <w:tcPr>
            <w:tcW w:w="1843" w:type="dxa"/>
            <w:tcBorders>
              <w:top w:val="single" w:sz="4" w:space="0" w:color="auto"/>
              <w:left w:val="nil"/>
              <w:bottom w:val="single" w:sz="4" w:space="0" w:color="auto"/>
              <w:right w:val="single" w:sz="4" w:space="0" w:color="auto"/>
            </w:tcBorders>
            <w:noWrap/>
            <w:vAlign w:val="bottom"/>
          </w:tcPr>
          <w:p w14:paraId="46AE9A7F"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tc>
        <w:tc>
          <w:tcPr>
            <w:tcW w:w="2106" w:type="dxa"/>
            <w:tcBorders>
              <w:top w:val="single" w:sz="4" w:space="0" w:color="auto"/>
              <w:left w:val="nil"/>
              <w:bottom w:val="single" w:sz="4" w:space="0" w:color="auto"/>
              <w:right w:val="single" w:sz="4" w:space="0" w:color="auto"/>
            </w:tcBorders>
          </w:tcPr>
          <w:p w14:paraId="3369D9F9"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tc>
      </w:tr>
      <w:tr w:rsidR="00F24098" w:rsidRPr="00F24098" w14:paraId="000E3839" w14:textId="77777777" w:rsidTr="007A5C6F">
        <w:trPr>
          <w:trHeight w:val="315"/>
        </w:trPr>
        <w:tc>
          <w:tcPr>
            <w:tcW w:w="3417" w:type="dxa"/>
            <w:tcBorders>
              <w:top w:val="nil"/>
              <w:left w:val="single" w:sz="4" w:space="0" w:color="auto"/>
              <w:bottom w:val="single" w:sz="4" w:space="0" w:color="auto"/>
              <w:right w:val="single" w:sz="4" w:space="0" w:color="auto"/>
            </w:tcBorders>
            <w:noWrap/>
            <w:vAlign w:val="bottom"/>
          </w:tcPr>
          <w:p w14:paraId="54F2A56A"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Итого:</w:t>
            </w:r>
          </w:p>
        </w:tc>
        <w:tc>
          <w:tcPr>
            <w:tcW w:w="2410" w:type="dxa"/>
            <w:tcBorders>
              <w:top w:val="nil"/>
              <w:left w:val="nil"/>
              <w:bottom w:val="single" w:sz="4" w:space="0" w:color="auto"/>
              <w:right w:val="single" w:sz="4" w:space="0" w:color="auto"/>
            </w:tcBorders>
            <w:noWrap/>
            <w:vAlign w:val="bottom"/>
          </w:tcPr>
          <w:p w14:paraId="7BC0BFC7" w14:textId="77777777" w:rsidR="007A5C6F" w:rsidRPr="00F24098" w:rsidRDefault="007A5C6F" w:rsidP="007A5C6F">
            <w:pPr>
              <w:widowControl w:val="0"/>
              <w:autoSpaceDE w:val="0"/>
              <w:autoSpaceDN w:val="0"/>
              <w:adjustRightInd w:val="0"/>
              <w:ind w:left="426" w:right="281"/>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 </w:t>
            </w:r>
          </w:p>
        </w:tc>
        <w:tc>
          <w:tcPr>
            <w:tcW w:w="1843" w:type="dxa"/>
            <w:tcBorders>
              <w:top w:val="nil"/>
              <w:left w:val="nil"/>
              <w:bottom w:val="single" w:sz="4" w:space="0" w:color="auto"/>
              <w:right w:val="single" w:sz="4" w:space="0" w:color="auto"/>
            </w:tcBorders>
            <w:noWrap/>
            <w:vAlign w:val="bottom"/>
          </w:tcPr>
          <w:p w14:paraId="2C8A2131"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w:t>
            </w:r>
          </w:p>
        </w:tc>
        <w:tc>
          <w:tcPr>
            <w:tcW w:w="2106" w:type="dxa"/>
            <w:tcBorders>
              <w:top w:val="nil"/>
              <w:left w:val="nil"/>
              <w:bottom w:val="single" w:sz="4" w:space="0" w:color="auto"/>
              <w:right w:val="single" w:sz="4" w:space="0" w:color="auto"/>
            </w:tcBorders>
          </w:tcPr>
          <w:p w14:paraId="4A281DDB"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color w:val="000000" w:themeColor="text1"/>
                <w:sz w:val="24"/>
                <w:szCs w:val="24"/>
                <w:lang w:eastAsia="ru-RU"/>
              </w:rPr>
            </w:pPr>
          </w:p>
        </w:tc>
      </w:tr>
    </w:tbl>
    <w:p w14:paraId="3C8F9822" w14:textId="77777777" w:rsidR="007A5C6F" w:rsidRPr="00F24098" w:rsidRDefault="007A5C6F" w:rsidP="007A5C6F">
      <w:pPr>
        <w:widowControl w:val="0"/>
        <w:autoSpaceDE w:val="0"/>
        <w:autoSpaceDN w:val="0"/>
        <w:adjustRightInd w:val="0"/>
        <w:ind w:firstLine="709"/>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Оплата производится по фактическому количеству и качеству сдаваемого движимого имущества, содержащего </w:t>
      </w:r>
      <w:r w:rsidRPr="00F24098">
        <w:rPr>
          <w:rFonts w:ascii="Times New Roman" w:eastAsia="Times New Roman" w:hAnsi="Times New Roman" w:cs="Arial"/>
          <w:color w:val="000000" w:themeColor="text1"/>
          <w:sz w:val="24"/>
          <w:szCs w:val="24"/>
          <w:lang w:eastAsia="ru-RU"/>
        </w:rPr>
        <w:t xml:space="preserve">лом </w:t>
      </w:r>
      <w:r w:rsidRPr="00F24098">
        <w:rPr>
          <w:rFonts w:ascii="Times New Roman" w:eastAsia="Calibri" w:hAnsi="Times New Roman" w:cs="Consolas"/>
          <w:color w:val="000000" w:themeColor="text1"/>
          <w:sz w:val="24"/>
          <w:szCs w:val="24"/>
        </w:rPr>
        <w:t>черных, цветных и драгоценных</w:t>
      </w:r>
      <w:r w:rsidRPr="00F24098">
        <w:rPr>
          <w:rFonts w:ascii="Times New Roman" w:hAnsi="Times New Roman"/>
          <w:color w:val="000000" w:themeColor="text1"/>
          <w:sz w:val="24"/>
          <w:szCs w:val="24"/>
        </w:rPr>
        <w:t xml:space="preserve"> </w:t>
      </w:r>
      <w:r w:rsidRPr="00F24098">
        <w:rPr>
          <w:rFonts w:ascii="Times New Roman" w:eastAsia="Times New Roman" w:hAnsi="Times New Roman" w:cs="Arial"/>
          <w:color w:val="000000" w:themeColor="text1"/>
          <w:sz w:val="24"/>
          <w:szCs w:val="24"/>
          <w:lang w:eastAsia="ru-RU"/>
        </w:rPr>
        <w:t>металлов</w:t>
      </w:r>
      <w:r w:rsidRPr="00F24098">
        <w:rPr>
          <w:rFonts w:ascii="Times New Roman" w:eastAsia="Times New Roman" w:hAnsi="Times New Roman"/>
          <w:color w:val="000000" w:themeColor="text1"/>
          <w:sz w:val="24"/>
          <w:szCs w:val="24"/>
          <w:lang w:eastAsia="ru-RU"/>
        </w:rPr>
        <w:t xml:space="preserve"> в соответствии с Актом приема-передачи движимого имущества, подлежащего утилизации.</w:t>
      </w:r>
    </w:p>
    <w:p w14:paraId="6BCC1762" w14:textId="77777777" w:rsidR="007A5C6F" w:rsidRPr="00F24098" w:rsidRDefault="007A5C6F" w:rsidP="007A5C6F">
      <w:pPr>
        <w:widowControl w:val="0"/>
        <w:autoSpaceDE w:val="0"/>
        <w:autoSpaceDN w:val="0"/>
        <w:adjustRightInd w:val="0"/>
        <w:ind w:firstLine="709"/>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2. Лом </w:t>
      </w:r>
      <w:r w:rsidRPr="00F24098">
        <w:rPr>
          <w:rFonts w:ascii="Times New Roman" w:eastAsia="Calibri" w:hAnsi="Times New Roman" w:cs="Consolas"/>
          <w:color w:val="000000" w:themeColor="text1"/>
          <w:sz w:val="24"/>
          <w:szCs w:val="24"/>
        </w:rPr>
        <w:t>черных, цветных и драгоценных</w:t>
      </w:r>
      <w:r w:rsidRPr="00F24098">
        <w:rPr>
          <w:rFonts w:ascii="Times New Roman" w:eastAsia="Times New Roman" w:hAnsi="Times New Roman"/>
          <w:color w:val="000000" w:themeColor="text1"/>
          <w:sz w:val="24"/>
          <w:szCs w:val="24"/>
          <w:lang w:eastAsia="ru-RU"/>
        </w:rPr>
        <w:t xml:space="preserve"> металлов передан для дальнейшей переработки и реализации </w:t>
      </w:r>
    </w:p>
    <w:p w14:paraId="0FA9F993" w14:textId="77777777" w:rsidR="007A5C6F" w:rsidRPr="00F24098" w:rsidRDefault="007A5C6F" w:rsidP="007A5C6F">
      <w:pPr>
        <w:widowControl w:val="0"/>
        <w:autoSpaceDE w:val="0"/>
        <w:autoSpaceDN w:val="0"/>
        <w:adjustRightInd w:val="0"/>
        <w:ind w:firstLine="709"/>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_______________________________________________________________________</w:t>
      </w:r>
      <w:proofErr w:type="gramStart"/>
      <w:r w:rsidRPr="00F24098">
        <w:rPr>
          <w:rFonts w:ascii="Times New Roman" w:eastAsia="Times New Roman" w:hAnsi="Times New Roman"/>
          <w:color w:val="000000" w:themeColor="text1"/>
          <w:sz w:val="24"/>
          <w:szCs w:val="24"/>
          <w:lang w:eastAsia="ru-RU"/>
        </w:rPr>
        <w:t>_(</w:t>
      </w:r>
      <w:proofErr w:type="gramEnd"/>
      <w:r w:rsidRPr="00F24098">
        <w:rPr>
          <w:rFonts w:ascii="Times New Roman" w:eastAsia="Times New Roman" w:hAnsi="Times New Roman"/>
          <w:color w:val="000000" w:themeColor="text1"/>
          <w:sz w:val="24"/>
          <w:szCs w:val="24"/>
          <w:lang w:eastAsia="ru-RU"/>
        </w:rPr>
        <w:t>указывается организация, осуществляющая дальнейшую переработку и реализацию лома)</w:t>
      </w:r>
    </w:p>
    <w:p w14:paraId="06D83055"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p>
    <w:p w14:paraId="2EC2DBA3"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Заказчик                                                                           Исполнитель</w:t>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p>
    <w:p w14:paraId="0470BCE2"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________________/________/                                           _______________/________/</w:t>
      </w:r>
    </w:p>
    <w:p w14:paraId="740AD435"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18"/>
          <w:szCs w:val="18"/>
          <w:lang w:eastAsia="ru-RU"/>
        </w:rPr>
      </w:pPr>
      <w:proofErr w:type="spellStart"/>
      <w:r w:rsidRPr="00F24098">
        <w:rPr>
          <w:rFonts w:ascii="Times New Roman" w:eastAsia="Times New Roman" w:hAnsi="Times New Roman"/>
          <w:color w:val="000000" w:themeColor="text1"/>
          <w:sz w:val="18"/>
          <w:szCs w:val="18"/>
          <w:lang w:eastAsia="ru-RU"/>
        </w:rPr>
        <w:t>мп</w:t>
      </w:r>
      <w:proofErr w:type="spellEnd"/>
      <w:r w:rsidRPr="00F24098">
        <w:rPr>
          <w:rFonts w:ascii="Times New Roman" w:eastAsia="Times New Roman" w:hAnsi="Times New Roman"/>
          <w:color w:val="000000" w:themeColor="text1"/>
          <w:sz w:val="18"/>
          <w:szCs w:val="18"/>
          <w:lang w:eastAsia="ru-RU"/>
        </w:rPr>
        <w:t xml:space="preserve">                                                                                                             </w:t>
      </w:r>
      <w:proofErr w:type="spellStart"/>
      <w:r w:rsidRPr="00F24098">
        <w:rPr>
          <w:rFonts w:ascii="Times New Roman" w:eastAsia="Times New Roman" w:hAnsi="Times New Roman"/>
          <w:color w:val="000000" w:themeColor="text1"/>
          <w:sz w:val="18"/>
          <w:szCs w:val="18"/>
          <w:lang w:eastAsia="ru-RU"/>
        </w:rPr>
        <w:t>мп</w:t>
      </w:r>
      <w:proofErr w:type="spellEnd"/>
    </w:p>
    <w:p w14:paraId="5E7BF89A" w14:textId="77777777" w:rsidR="007A5C6F" w:rsidRPr="00F24098" w:rsidRDefault="007A5C6F" w:rsidP="007A5C6F">
      <w:pPr>
        <w:widowControl w:val="0"/>
        <w:tabs>
          <w:tab w:val="left" w:pos="5739"/>
        </w:tabs>
        <w:autoSpaceDE w:val="0"/>
        <w:autoSpaceDN w:val="0"/>
        <w:adjustRightInd w:val="0"/>
        <w:ind w:left="426" w:right="281"/>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ab/>
      </w:r>
    </w:p>
    <w:p w14:paraId="54FD15D1"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roofErr w:type="gramStart"/>
      <w:r w:rsidRPr="00F24098">
        <w:rPr>
          <w:rFonts w:ascii="Times New Roman" w:eastAsia="Times New Roman" w:hAnsi="Times New Roman"/>
          <w:color w:val="000000" w:themeColor="text1"/>
          <w:lang w:eastAsia="ru-RU"/>
        </w:rPr>
        <w:t xml:space="preserve">Дата:   </w:t>
      </w:r>
      <w:proofErr w:type="gramEnd"/>
      <w:r w:rsidRPr="00F24098">
        <w:rPr>
          <w:rFonts w:ascii="Times New Roman" w:eastAsia="Times New Roman" w:hAnsi="Times New Roman"/>
          <w:color w:val="000000" w:themeColor="text1"/>
          <w:lang w:eastAsia="ru-RU"/>
        </w:rPr>
        <w:t xml:space="preserve">                                                                                         Дата:</w:t>
      </w:r>
    </w:p>
    <w:p w14:paraId="0C3AE605"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4A97014B"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1E196BEC"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tbl>
      <w:tblPr>
        <w:tblW w:w="9717" w:type="dxa"/>
        <w:tblLayout w:type="fixed"/>
        <w:tblLook w:val="0000" w:firstRow="0" w:lastRow="0" w:firstColumn="0" w:lastColumn="0" w:noHBand="0" w:noVBand="0"/>
      </w:tblPr>
      <w:tblGrid>
        <w:gridCol w:w="4854"/>
        <w:gridCol w:w="4863"/>
      </w:tblGrid>
      <w:tr w:rsidR="007A5C6F" w:rsidRPr="00F24098" w14:paraId="4F302F24" w14:textId="77777777" w:rsidTr="007A5C6F">
        <w:tc>
          <w:tcPr>
            <w:tcW w:w="4854" w:type="dxa"/>
            <w:tcBorders>
              <w:top w:val="nil"/>
              <w:left w:val="nil"/>
              <w:bottom w:val="nil"/>
              <w:right w:val="nil"/>
            </w:tcBorders>
          </w:tcPr>
          <w:p w14:paraId="504DEFC3"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58F3DA10"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1E0189EE"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3C153B70"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15961893"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3A396D8F"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482CDC98"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7C177E4B"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2C55039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477E44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167CDCD2"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068D6387"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792FF7A6"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403C91B1"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6EAE0CD6"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262F7045"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Приложение № 5</w:t>
      </w:r>
    </w:p>
    <w:p w14:paraId="04F2CABB" w14:textId="23B5E7B8"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71581C3B" w14:textId="148752E4"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color w:val="000000" w:themeColor="text1"/>
          <w:lang w:eastAsia="ru-RU"/>
        </w:rPr>
        <w:t>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r w:rsidRPr="00F24098">
        <w:rPr>
          <w:rFonts w:ascii="Times New Roman" w:eastAsia="Times New Roman" w:hAnsi="Times New Roman"/>
          <w:color w:val="000000" w:themeColor="text1"/>
          <w:lang w:eastAsia="ru-RU"/>
        </w:rPr>
        <w:t>г.</w:t>
      </w:r>
    </w:p>
    <w:p w14:paraId="5C3FFB64" w14:textId="77777777" w:rsidR="007A5C6F" w:rsidRPr="00F24098" w:rsidRDefault="007A5C6F" w:rsidP="007A5C6F">
      <w:pPr>
        <w:widowControl w:val="0"/>
        <w:autoSpaceDE w:val="0"/>
        <w:autoSpaceDN w:val="0"/>
        <w:adjustRightInd w:val="0"/>
        <w:ind w:left="426" w:right="281"/>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Форма</w:t>
      </w:r>
    </w:p>
    <w:p w14:paraId="1D9C2431"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p>
    <w:p w14:paraId="0A251EC1"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АКТ УТИЛИЗАЦИИ</w:t>
      </w:r>
      <w:r w:rsidR="00CE1A01" w:rsidRPr="00F24098">
        <w:rPr>
          <w:rFonts w:ascii="Times New Roman" w:eastAsia="Times New Roman" w:hAnsi="Times New Roman"/>
          <w:b/>
          <w:color w:val="000000" w:themeColor="text1"/>
          <w:sz w:val="24"/>
          <w:szCs w:val="24"/>
          <w:lang w:eastAsia="ru-RU"/>
        </w:rPr>
        <w:t xml:space="preserve"> (УНИЧТОЖЕНИЯ)</w:t>
      </w:r>
    </w:p>
    <w:p w14:paraId="4D19995F"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по государственному контракту от ______№_____</w:t>
      </w:r>
    </w:p>
    <w:p w14:paraId="6A1DA162"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p>
    <w:p w14:paraId="0DC51E92"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p>
    <w:tbl>
      <w:tblPr>
        <w:tblW w:w="9758" w:type="dxa"/>
        <w:tblInd w:w="250" w:type="dxa"/>
        <w:tblLook w:val="00A0" w:firstRow="1" w:lastRow="0" w:firstColumn="1" w:lastColumn="0" w:noHBand="0" w:noVBand="0"/>
      </w:tblPr>
      <w:tblGrid>
        <w:gridCol w:w="4536"/>
        <w:gridCol w:w="5222"/>
      </w:tblGrid>
      <w:tr w:rsidR="007A5C6F" w:rsidRPr="00F24098" w14:paraId="492E8519" w14:textId="77777777" w:rsidTr="007A5C6F">
        <w:trPr>
          <w:trHeight w:val="284"/>
        </w:trPr>
        <w:tc>
          <w:tcPr>
            <w:tcW w:w="4536" w:type="dxa"/>
            <w:vAlign w:val="center"/>
          </w:tcPr>
          <w:p w14:paraId="5E328514" w14:textId="77777777" w:rsidR="007A5C6F" w:rsidRPr="00F24098" w:rsidRDefault="007A5C6F" w:rsidP="007A5C6F">
            <w:pPr>
              <w:widowControl w:val="0"/>
              <w:autoSpaceDE w:val="0"/>
              <w:autoSpaceDN w:val="0"/>
              <w:adjustRightInd w:val="0"/>
              <w:rPr>
                <w:rFonts w:ascii="Times New Roman" w:eastAsia="Times New Roman" w:hAnsi="Times New Roman"/>
                <w:b/>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г. Санкт-Петербург</w:t>
            </w:r>
          </w:p>
        </w:tc>
        <w:tc>
          <w:tcPr>
            <w:tcW w:w="5222" w:type="dxa"/>
            <w:vAlign w:val="center"/>
          </w:tcPr>
          <w:p w14:paraId="53283964" w14:textId="77777777" w:rsidR="007A5C6F" w:rsidRPr="00F24098" w:rsidRDefault="007A5C6F" w:rsidP="00CE1A01">
            <w:pPr>
              <w:widowControl w:val="0"/>
              <w:autoSpaceDE w:val="0"/>
              <w:autoSpaceDN w:val="0"/>
              <w:adjustRightInd w:val="0"/>
              <w:ind w:right="544"/>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 ___________ 202</w:t>
            </w:r>
            <w:r w:rsidR="00CE1A01" w:rsidRPr="00F24098">
              <w:rPr>
                <w:rFonts w:ascii="Times New Roman" w:eastAsia="Times New Roman" w:hAnsi="Times New Roman"/>
                <w:bCs/>
                <w:color w:val="000000" w:themeColor="text1"/>
                <w:sz w:val="24"/>
                <w:szCs w:val="24"/>
                <w:lang w:eastAsia="ru-RU"/>
              </w:rPr>
              <w:t>6</w:t>
            </w:r>
            <w:r w:rsidRPr="00F24098">
              <w:rPr>
                <w:rFonts w:ascii="Times New Roman" w:eastAsia="Times New Roman" w:hAnsi="Times New Roman"/>
                <w:bCs/>
                <w:color w:val="000000" w:themeColor="text1"/>
                <w:sz w:val="24"/>
                <w:szCs w:val="24"/>
                <w:lang w:eastAsia="ru-RU"/>
              </w:rPr>
              <w:t xml:space="preserve"> г.</w:t>
            </w:r>
          </w:p>
        </w:tc>
      </w:tr>
    </w:tbl>
    <w:p w14:paraId="18B4ECC5"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p w14:paraId="6FEC0F7D"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Начало утилизации ___________ час     </w:t>
      </w:r>
      <w:proofErr w:type="gramStart"/>
      <w:r w:rsidRPr="00F24098">
        <w:rPr>
          <w:rFonts w:ascii="Times New Roman" w:eastAsia="Times New Roman" w:hAnsi="Times New Roman"/>
          <w:color w:val="000000" w:themeColor="text1"/>
          <w:sz w:val="24"/>
          <w:szCs w:val="24"/>
          <w:lang w:eastAsia="ru-RU"/>
        </w:rPr>
        <w:t xml:space="preserve">   «</w:t>
      </w:r>
      <w:proofErr w:type="gramEnd"/>
      <w:r w:rsidRPr="00F24098">
        <w:rPr>
          <w:rFonts w:ascii="Times New Roman" w:eastAsia="Times New Roman" w:hAnsi="Times New Roman"/>
          <w:color w:val="000000" w:themeColor="text1"/>
          <w:sz w:val="24"/>
          <w:szCs w:val="24"/>
          <w:lang w:eastAsia="ru-RU"/>
        </w:rPr>
        <w:t>___» ______________ 20 __г</w:t>
      </w:r>
    </w:p>
    <w:p w14:paraId="4E1B2B04"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Окончание утилизации ____________ час    </w:t>
      </w:r>
      <w:proofErr w:type="gramStart"/>
      <w:r w:rsidRPr="00F24098">
        <w:rPr>
          <w:rFonts w:ascii="Times New Roman" w:eastAsia="Times New Roman" w:hAnsi="Times New Roman"/>
          <w:color w:val="000000" w:themeColor="text1"/>
          <w:sz w:val="24"/>
          <w:szCs w:val="24"/>
          <w:lang w:eastAsia="ru-RU"/>
        </w:rPr>
        <w:t xml:space="preserve">   «</w:t>
      </w:r>
      <w:proofErr w:type="gramEnd"/>
      <w:r w:rsidRPr="00F24098">
        <w:rPr>
          <w:rFonts w:ascii="Times New Roman" w:eastAsia="Times New Roman" w:hAnsi="Times New Roman"/>
          <w:color w:val="000000" w:themeColor="text1"/>
          <w:sz w:val="24"/>
          <w:szCs w:val="24"/>
          <w:lang w:eastAsia="ru-RU"/>
        </w:rPr>
        <w:t>___» ______________ 20 __г</w:t>
      </w:r>
    </w:p>
    <w:p w14:paraId="034E14FE" w14:textId="77777777" w:rsidR="007A5C6F" w:rsidRPr="00F24098" w:rsidRDefault="007A5C6F" w:rsidP="007A5C6F">
      <w:pPr>
        <w:widowControl w:val="0"/>
        <w:autoSpaceDE w:val="0"/>
        <w:autoSpaceDN w:val="0"/>
        <w:adjustRightInd w:val="0"/>
        <w:ind w:right="-126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Комиссия в составе: </w:t>
      </w:r>
    </w:p>
    <w:p w14:paraId="65881443" w14:textId="77777777" w:rsidR="007A5C6F" w:rsidRPr="00F24098" w:rsidRDefault="007A5C6F" w:rsidP="007A5C6F">
      <w:pPr>
        <w:widowControl w:val="0"/>
        <w:autoSpaceDE w:val="0"/>
        <w:autoSpaceDN w:val="0"/>
        <w:adjustRightInd w:val="0"/>
        <w:ind w:right="-126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технический специалист (разборщик) _________________ ФИО</w:t>
      </w:r>
    </w:p>
    <w:p w14:paraId="307E2CD4" w14:textId="77777777" w:rsidR="007A5C6F" w:rsidRPr="00F24098" w:rsidRDefault="007A5C6F" w:rsidP="007A5C6F">
      <w:pPr>
        <w:widowControl w:val="0"/>
        <w:autoSpaceDE w:val="0"/>
        <w:autoSpaceDN w:val="0"/>
        <w:adjustRightInd w:val="0"/>
        <w:ind w:right="-126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технический специалист (разборщик) _________________ ФИО.</w:t>
      </w:r>
    </w:p>
    <w:p w14:paraId="738A8D5D" w14:textId="77777777" w:rsidR="007A5C6F" w:rsidRPr="00F24098" w:rsidRDefault="007A5C6F" w:rsidP="007A5C6F">
      <w:pPr>
        <w:widowControl w:val="0"/>
        <w:autoSpaceDE w:val="0"/>
        <w:autoSpaceDN w:val="0"/>
        <w:adjustRightInd w:val="0"/>
        <w:ind w:firstLine="72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составила настоящий Акт о том, что произведены работы по утилизации полученного по акту приема-передачи движимого имущества, подлежащего утилизации от         №      следующего движимого имущества, полученного от Заказчика ___________________________________________:</w:t>
      </w:r>
    </w:p>
    <w:tbl>
      <w:tblPr>
        <w:tblpPr w:leftFromText="180" w:rightFromText="180" w:vertAnchor="text" w:horzAnchor="margin" w:tblpY="169"/>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6334"/>
        <w:gridCol w:w="1751"/>
        <w:gridCol w:w="1022"/>
      </w:tblGrid>
      <w:tr w:rsidR="00F24098" w:rsidRPr="00F24098" w14:paraId="18F1BB13" w14:textId="77777777" w:rsidTr="007A5C6F">
        <w:trPr>
          <w:trHeight w:val="20"/>
        </w:trPr>
        <w:tc>
          <w:tcPr>
            <w:tcW w:w="613" w:type="dxa"/>
            <w:vAlign w:val="center"/>
          </w:tcPr>
          <w:p w14:paraId="255E2C83"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 xml:space="preserve">№ </w:t>
            </w:r>
            <w:proofErr w:type="spellStart"/>
            <w:r w:rsidRPr="00F24098">
              <w:rPr>
                <w:rFonts w:ascii="Times New Roman" w:eastAsia="Times New Roman" w:hAnsi="Times New Roman"/>
                <w:b/>
                <w:bCs/>
                <w:color w:val="000000" w:themeColor="text1"/>
                <w:sz w:val="24"/>
                <w:szCs w:val="24"/>
                <w:lang w:eastAsia="ru-RU"/>
              </w:rPr>
              <w:t>п.п</w:t>
            </w:r>
            <w:proofErr w:type="spellEnd"/>
            <w:r w:rsidRPr="00F24098">
              <w:rPr>
                <w:rFonts w:ascii="Times New Roman" w:eastAsia="Times New Roman" w:hAnsi="Times New Roman"/>
                <w:b/>
                <w:bCs/>
                <w:color w:val="000000" w:themeColor="text1"/>
                <w:sz w:val="24"/>
                <w:szCs w:val="24"/>
                <w:lang w:eastAsia="ru-RU"/>
              </w:rPr>
              <w:t>.</w:t>
            </w:r>
          </w:p>
        </w:tc>
        <w:tc>
          <w:tcPr>
            <w:tcW w:w="6334" w:type="dxa"/>
            <w:vAlign w:val="center"/>
          </w:tcPr>
          <w:p w14:paraId="28DE5DA8"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Наименование имущества</w:t>
            </w:r>
          </w:p>
        </w:tc>
        <w:tc>
          <w:tcPr>
            <w:tcW w:w="1751" w:type="dxa"/>
            <w:vAlign w:val="center"/>
          </w:tcPr>
          <w:p w14:paraId="75BBB51E"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Инвентарный номер</w:t>
            </w:r>
          </w:p>
        </w:tc>
        <w:tc>
          <w:tcPr>
            <w:tcW w:w="1022" w:type="dxa"/>
            <w:vAlign w:val="center"/>
          </w:tcPr>
          <w:p w14:paraId="3D203DDA" w14:textId="77777777" w:rsidR="007A5C6F" w:rsidRPr="00F24098" w:rsidRDefault="007A5C6F" w:rsidP="007A5C6F">
            <w:pPr>
              <w:widowControl w:val="0"/>
              <w:autoSpaceDE w:val="0"/>
              <w:autoSpaceDN w:val="0"/>
              <w:adjustRightInd w:val="0"/>
              <w:jc w:val="center"/>
              <w:rPr>
                <w:rFonts w:ascii="Times New Roman" w:eastAsia="Times New Roman" w:hAnsi="Times New Roman"/>
                <w:b/>
                <w:bCs/>
                <w:color w:val="000000" w:themeColor="text1"/>
                <w:sz w:val="24"/>
                <w:szCs w:val="24"/>
                <w:lang w:eastAsia="ru-RU"/>
              </w:rPr>
            </w:pPr>
            <w:r w:rsidRPr="00F24098">
              <w:rPr>
                <w:rFonts w:ascii="Times New Roman" w:eastAsia="Times New Roman" w:hAnsi="Times New Roman"/>
                <w:b/>
                <w:bCs/>
                <w:color w:val="000000" w:themeColor="text1"/>
                <w:sz w:val="24"/>
                <w:szCs w:val="24"/>
                <w:lang w:eastAsia="ru-RU"/>
              </w:rPr>
              <w:t>Кол-во</w:t>
            </w:r>
          </w:p>
        </w:tc>
      </w:tr>
      <w:tr w:rsidR="00F24098" w:rsidRPr="00F24098" w14:paraId="3988290F" w14:textId="77777777" w:rsidTr="007A5C6F">
        <w:trPr>
          <w:trHeight w:val="20"/>
        </w:trPr>
        <w:tc>
          <w:tcPr>
            <w:tcW w:w="613" w:type="dxa"/>
            <w:noWrap/>
            <w:vAlign w:val="center"/>
          </w:tcPr>
          <w:p w14:paraId="0CA28A71"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1</w:t>
            </w:r>
          </w:p>
        </w:tc>
        <w:tc>
          <w:tcPr>
            <w:tcW w:w="6334" w:type="dxa"/>
            <w:noWrap/>
            <w:vAlign w:val="center"/>
          </w:tcPr>
          <w:p w14:paraId="52A5CFEA"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val="en-US" w:eastAsia="ru-RU"/>
              </w:rPr>
            </w:pPr>
          </w:p>
        </w:tc>
        <w:tc>
          <w:tcPr>
            <w:tcW w:w="1751" w:type="dxa"/>
            <w:noWrap/>
            <w:vAlign w:val="center"/>
          </w:tcPr>
          <w:p w14:paraId="3E262D0F"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599B6540"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r w:rsidR="00F24098" w:rsidRPr="00F24098" w14:paraId="69379677" w14:textId="77777777" w:rsidTr="007A5C6F">
        <w:trPr>
          <w:trHeight w:val="20"/>
        </w:trPr>
        <w:tc>
          <w:tcPr>
            <w:tcW w:w="613" w:type="dxa"/>
            <w:noWrap/>
            <w:vAlign w:val="center"/>
          </w:tcPr>
          <w:p w14:paraId="379BF200"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2</w:t>
            </w:r>
          </w:p>
        </w:tc>
        <w:tc>
          <w:tcPr>
            <w:tcW w:w="6334" w:type="dxa"/>
            <w:noWrap/>
            <w:vAlign w:val="center"/>
          </w:tcPr>
          <w:p w14:paraId="749FC3C3"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tc>
        <w:tc>
          <w:tcPr>
            <w:tcW w:w="1751" w:type="dxa"/>
            <w:noWrap/>
            <w:vAlign w:val="center"/>
          </w:tcPr>
          <w:p w14:paraId="302600E8"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3CFDA1DE"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r w:rsidR="00F24098" w:rsidRPr="00F24098" w14:paraId="15393100" w14:textId="77777777" w:rsidTr="007A5C6F">
        <w:trPr>
          <w:trHeight w:val="20"/>
        </w:trPr>
        <w:tc>
          <w:tcPr>
            <w:tcW w:w="613" w:type="dxa"/>
            <w:noWrap/>
            <w:vAlign w:val="center"/>
          </w:tcPr>
          <w:p w14:paraId="149444C0"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3</w:t>
            </w:r>
          </w:p>
        </w:tc>
        <w:tc>
          <w:tcPr>
            <w:tcW w:w="6334" w:type="dxa"/>
            <w:noWrap/>
            <w:vAlign w:val="center"/>
          </w:tcPr>
          <w:p w14:paraId="171E3459"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val="en-US" w:eastAsia="ru-RU"/>
              </w:rPr>
            </w:pPr>
          </w:p>
        </w:tc>
        <w:tc>
          <w:tcPr>
            <w:tcW w:w="1751" w:type="dxa"/>
            <w:noWrap/>
            <w:vAlign w:val="center"/>
          </w:tcPr>
          <w:p w14:paraId="7CCAEF74"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10512D07"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r w:rsidR="00F24098" w:rsidRPr="00F24098" w14:paraId="37D16CB2" w14:textId="77777777" w:rsidTr="007A5C6F">
        <w:trPr>
          <w:trHeight w:val="20"/>
        </w:trPr>
        <w:tc>
          <w:tcPr>
            <w:tcW w:w="613" w:type="dxa"/>
            <w:noWrap/>
            <w:vAlign w:val="center"/>
          </w:tcPr>
          <w:p w14:paraId="4E197D1A"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4</w:t>
            </w:r>
          </w:p>
        </w:tc>
        <w:tc>
          <w:tcPr>
            <w:tcW w:w="6334" w:type="dxa"/>
            <w:noWrap/>
            <w:vAlign w:val="center"/>
          </w:tcPr>
          <w:p w14:paraId="42E13FD0"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tc>
        <w:tc>
          <w:tcPr>
            <w:tcW w:w="1751" w:type="dxa"/>
            <w:noWrap/>
            <w:vAlign w:val="center"/>
          </w:tcPr>
          <w:p w14:paraId="5659E195"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512FF4DC"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r w:rsidR="00F24098" w:rsidRPr="00F24098" w14:paraId="31F58EDB" w14:textId="77777777" w:rsidTr="007A5C6F">
        <w:trPr>
          <w:trHeight w:val="20"/>
        </w:trPr>
        <w:tc>
          <w:tcPr>
            <w:tcW w:w="613" w:type="dxa"/>
            <w:noWrap/>
            <w:vAlign w:val="center"/>
          </w:tcPr>
          <w:p w14:paraId="7843BB28"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5</w:t>
            </w:r>
          </w:p>
        </w:tc>
        <w:tc>
          <w:tcPr>
            <w:tcW w:w="6334" w:type="dxa"/>
            <w:noWrap/>
            <w:vAlign w:val="center"/>
          </w:tcPr>
          <w:p w14:paraId="596FED35"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tc>
        <w:tc>
          <w:tcPr>
            <w:tcW w:w="1751" w:type="dxa"/>
            <w:noWrap/>
            <w:vAlign w:val="center"/>
          </w:tcPr>
          <w:p w14:paraId="35EBF7E0"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38911C40"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r w:rsidR="00F24098" w:rsidRPr="00F24098" w14:paraId="5DD79F13" w14:textId="77777777" w:rsidTr="007A5C6F">
        <w:trPr>
          <w:trHeight w:val="20"/>
        </w:trPr>
        <w:tc>
          <w:tcPr>
            <w:tcW w:w="613" w:type="dxa"/>
            <w:noWrap/>
            <w:vAlign w:val="center"/>
          </w:tcPr>
          <w:p w14:paraId="3476259A"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6</w:t>
            </w:r>
          </w:p>
        </w:tc>
        <w:tc>
          <w:tcPr>
            <w:tcW w:w="6334" w:type="dxa"/>
            <w:noWrap/>
            <w:vAlign w:val="center"/>
          </w:tcPr>
          <w:p w14:paraId="338D47B5"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tc>
        <w:tc>
          <w:tcPr>
            <w:tcW w:w="1751" w:type="dxa"/>
            <w:noWrap/>
            <w:vAlign w:val="center"/>
          </w:tcPr>
          <w:p w14:paraId="4E04BE86"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c>
          <w:tcPr>
            <w:tcW w:w="1022" w:type="dxa"/>
            <w:noWrap/>
            <w:vAlign w:val="center"/>
          </w:tcPr>
          <w:p w14:paraId="270DF75E" w14:textId="77777777" w:rsidR="007A5C6F" w:rsidRPr="00F24098" w:rsidRDefault="007A5C6F" w:rsidP="007A5C6F">
            <w:pPr>
              <w:widowControl w:val="0"/>
              <w:autoSpaceDE w:val="0"/>
              <w:autoSpaceDN w:val="0"/>
              <w:adjustRightInd w:val="0"/>
              <w:jc w:val="center"/>
              <w:rPr>
                <w:rFonts w:ascii="Times New Roman" w:eastAsia="Times New Roman" w:hAnsi="Times New Roman"/>
                <w:color w:val="000000" w:themeColor="text1"/>
                <w:sz w:val="24"/>
                <w:szCs w:val="24"/>
                <w:lang w:eastAsia="ru-RU"/>
              </w:rPr>
            </w:pPr>
          </w:p>
        </w:tc>
      </w:tr>
    </w:tbl>
    <w:p w14:paraId="33FE7225" w14:textId="77777777" w:rsidR="007A5C6F" w:rsidRPr="00F24098" w:rsidRDefault="007A5C6F" w:rsidP="007A5C6F">
      <w:pPr>
        <w:widowControl w:val="0"/>
        <w:autoSpaceDE w:val="0"/>
        <w:autoSpaceDN w:val="0"/>
        <w:adjustRightInd w:val="0"/>
        <w:ind w:right="-187" w:firstLine="72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Утилизация движимого имущества производилась способом его переработки, демонтажа (разборка на компоненты, сортировка образовавшихся в результате демонтажа движимого имущества отходов с последующей переработкой вторичного сырья, утилизацией и захоронением отходов). </w:t>
      </w:r>
    </w:p>
    <w:p w14:paraId="436DD1E7" w14:textId="77777777" w:rsidR="007A5C6F" w:rsidRPr="00F24098" w:rsidRDefault="007A5C6F" w:rsidP="007A5C6F">
      <w:pPr>
        <w:widowControl w:val="0"/>
        <w:autoSpaceDE w:val="0"/>
        <w:autoSpaceDN w:val="0"/>
        <w:adjustRightInd w:val="0"/>
        <w:ind w:right="-187" w:firstLine="72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Услуги оказаны в полном объеме.</w:t>
      </w:r>
    </w:p>
    <w:p w14:paraId="671A6A4D" w14:textId="77777777" w:rsidR="007A5C6F" w:rsidRPr="00F24098" w:rsidRDefault="007A5C6F" w:rsidP="007A5C6F">
      <w:pPr>
        <w:widowControl w:val="0"/>
        <w:autoSpaceDE w:val="0"/>
        <w:autoSpaceDN w:val="0"/>
        <w:adjustRightInd w:val="0"/>
        <w:ind w:right="-187" w:firstLine="720"/>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Компонентов, содержащих драгметаллы в извлекаемом виде- обнаружено/не обнаружено. </w:t>
      </w:r>
    </w:p>
    <w:p w14:paraId="7B6CEE93" w14:textId="77777777" w:rsidR="007A5C6F" w:rsidRPr="00F24098" w:rsidRDefault="007A5C6F" w:rsidP="007A5C6F">
      <w:pPr>
        <w:widowControl w:val="0"/>
        <w:autoSpaceDE w:val="0"/>
        <w:autoSpaceDN w:val="0"/>
        <w:adjustRightInd w:val="0"/>
        <w:spacing w:after="120"/>
        <w:ind w:right="-187" w:firstLine="720"/>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Деталей, узлов и агрегатов, пригодных для дальнейшего использования, в принятом оборудовании – есть/нет.</w:t>
      </w:r>
    </w:p>
    <w:p w14:paraId="1D097F1B" w14:textId="77777777" w:rsidR="007A5C6F" w:rsidRPr="00F24098" w:rsidRDefault="007A5C6F" w:rsidP="007A5C6F">
      <w:pPr>
        <w:widowControl w:val="0"/>
        <w:autoSpaceDE w:val="0"/>
        <w:autoSpaceDN w:val="0"/>
        <w:adjustRightInd w:val="0"/>
        <w:spacing w:after="120"/>
        <w:ind w:right="-187" w:firstLine="708"/>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Акт составлен в двух экземплярах.</w:t>
      </w:r>
    </w:p>
    <w:p w14:paraId="105DF279"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Заказчик                                                                           Исполнитель</w:t>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p>
    <w:p w14:paraId="7F2BC041"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________________/________/                                           _______________/________/</w:t>
      </w:r>
    </w:p>
    <w:p w14:paraId="4C7B7593"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18"/>
          <w:szCs w:val="18"/>
          <w:lang w:eastAsia="ru-RU"/>
        </w:rPr>
      </w:pPr>
      <w:proofErr w:type="spellStart"/>
      <w:r w:rsidRPr="00F24098">
        <w:rPr>
          <w:rFonts w:ascii="Times New Roman" w:eastAsia="Times New Roman" w:hAnsi="Times New Roman"/>
          <w:color w:val="000000" w:themeColor="text1"/>
          <w:sz w:val="18"/>
          <w:szCs w:val="18"/>
          <w:lang w:eastAsia="ru-RU"/>
        </w:rPr>
        <w:t>мп</w:t>
      </w:r>
      <w:proofErr w:type="spellEnd"/>
      <w:r w:rsidRPr="00F24098">
        <w:rPr>
          <w:rFonts w:ascii="Times New Roman" w:eastAsia="Times New Roman" w:hAnsi="Times New Roman"/>
          <w:color w:val="000000" w:themeColor="text1"/>
          <w:sz w:val="18"/>
          <w:szCs w:val="18"/>
          <w:lang w:eastAsia="ru-RU"/>
        </w:rPr>
        <w:t xml:space="preserve">                                                                                                             </w:t>
      </w:r>
      <w:proofErr w:type="spellStart"/>
      <w:r w:rsidRPr="00F24098">
        <w:rPr>
          <w:rFonts w:ascii="Times New Roman" w:eastAsia="Times New Roman" w:hAnsi="Times New Roman"/>
          <w:color w:val="000000" w:themeColor="text1"/>
          <w:sz w:val="18"/>
          <w:szCs w:val="18"/>
          <w:lang w:eastAsia="ru-RU"/>
        </w:rPr>
        <w:t>мп</w:t>
      </w:r>
      <w:proofErr w:type="spellEnd"/>
    </w:p>
    <w:p w14:paraId="375A5AE6"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p>
    <w:p w14:paraId="205E02DF"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Экземпляр Акта получил:</w:t>
      </w:r>
    </w:p>
    <w:p w14:paraId="51A0EC45" w14:textId="4270823A"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w:t>
      </w:r>
      <w:r w:rsidRPr="00F24098">
        <w:rPr>
          <w:rFonts w:ascii="Times New Roman" w:eastAsia="Times New Roman" w:hAnsi="Times New Roman"/>
          <w:color w:val="000000" w:themeColor="text1"/>
          <w:sz w:val="24"/>
          <w:szCs w:val="24"/>
          <w:u w:val="single"/>
          <w:lang w:eastAsia="ru-RU"/>
        </w:rPr>
        <w:tab/>
      </w:r>
      <w:r w:rsidRPr="00F24098">
        <w:rPr>
          <w:rFonts w:ascii="Times New Roman" w:eastAsia="Times New Roman" w:hAnsi="Times New Roman"/>
          <w:color w:val="000000" w:themeColor="text1"/>
          <w:sz w:val="24"/>
          <w:szCs w:val="24"/>
          <w:lang w:eastAsia="ru-RU"/>
        </w:rPr>
        <w:t xml:space="preserve">» </w:t>
      </w:r>
      <w:r w:rsidRPr="00F24098">
        <w:rPr>
          <w:rFonts w:ascii="Times New Roman" w:eastAsia="Times New Roman" w:hAnsi="Times New Roman"/>
          <w:color w:val="000000" w:themeColor="text1"/>
          <w:sz w:val="24"/>
          <w:szCs w:val="24"/>
          <w:u w:val="single"/>
          <w:lang w:eastAsia="ru-RU"/>
        </w:rPr>
        <w:tab/>
      </w:r>
      <w:r w:rsidRPr="00F24098">
        <w:rPr>
          <w:rFonts w:ascii="Times New Roman" w:eastAsia="Times New Roman" w:hAnsi="Times New Roman"/>
          <w:color w:val="000000" w:themeColor="text1"/>
          <w:sz w:val="24"/>
          <w:szCs w:val="24"/>
          <w:u w:val="single"/>
          <w:lang w:eastAsia="ru-RU"/>
        </w:rPr>
        <w:tab/>
      </w:r>
      <w:r w:rsidRPr="00F24098">
        <w:rPr>
          <w:rFonts w:ascii="Times New Roman" w:eastAsia="Times New Roman" w:hAnsi="Times New Roman"/>
          <w:color w:val="000000" w:themeColor="text1"/>
          <w:sz w:val="24"/>
          <w:szCs w:val="24"/>
          <w:lang w:eastAsia="ru-RU"/>
        </w:rPr>
        <w:t>202</w:t>
      </w:r>
      <w:r w:rsidR="00075270" w:rsidRPr="00F24098">
        <w:rPr>
          <w:rFonts w:ascii="Times New Roman" w:eastAsia="Times New Roman" w:hAnsi="Times New Roman"/>
          <w:color w:val="000000" w:themeColor="text1"/>
          <w:sz w:val="24"/>
          <w:szCs w:val="24"/>
          <w:lang w:eastAsia="ru-RU"/>
        </w:rPr>
        <w:t>6</w:t>
      </w:r>
      <w:r w:rsidRPr="00F24098">
        <w:rPr>
          <w:rFonts w:ascii="Times New Roman" w:eastAsia="Times New Roman" w:hAnsi="Times New Roman"/>
          <w:color w:val="000000" w:themeColor="text1"/>
          <w:sz w:val="24"/>
          <w:szCs w:val="24"/>
          <w:lang w:eastAsia="ru-RU"/>
        </w:rPr>
        <w:t>г.      _______________/________/</w:t>
      </w:r>
    </w:p>
    <w:p w14:paraId="2594E2F1"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16"/>
          <w:szCs w:val="16"/>
          <w:u w:val="single"/>
          <w:lang w:eastAsia="ru-RU"/>
        </w:rPr>
      </w:pP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16"/>
          <w:szCs w:val="16"/>
          <w:lang w:eastAsia="ru-RU"/>
        </w:rPr>
        <w:t>(должность, подпись, ФИО)</w:t>
      </w:r>
    </w:p>
    <w:p w14:paraId="5BD30327" w14:textId="77777777" w:rsidR="007A5C6F" w:rsidRPr="00F24098" w:rsidRDefault="007A5C6F" w:rsidP="007A5C6F">
      <w:pPr>
        <w:widowControl w:val="0"/>
        <w:tabs>
          <w:tab w:val="left" w:pos="9540"/>
        </w:tabs>
        <w:autoSpaceDE w:val="0"/>
        <w:autoSpaceDN w:val="0"/>
        <w:adjustRightInd w:val="0"/>
        <w:ind w:right="-83"/>
        <w:rPr>
          <w:rFonts w:ascii="Times New Roman" w:eastAsia="Times New Roman" w:hAnsi="Times New Roman"/>
          <w:color w:val="000000" w:themeColor="text1"/>
          <w:lang w:eastAsia="ru-RU"/>
        </w:rPr>
      </w:pPr>
    </w:p>
    <w:p w14:paraId="492CD392"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p>
    <w:tbl>
      <w:tblPr>
        <w:tblW w:w="9717" w:type="dxa"/>
        <w:tblLayout w:type="fixed"/>
        <w:tblLook w:val="0000" w:firstRow="0" w:lastRow="0" w:firstColumn="0" w:lastColumn="0" w:noHBand="0" w:noVBand="0"/>
      </w:tblPr>
      <w:tblGrid>
        <w:gridCol w:w="4854"/>
        <w:gridCol w:w="4863"/>
      </w:tblGrid>
      <w:tr w:rsidR="00F24098" w:rsidRPr="00F24098" w14:paraId="6D105756" w14:textId="77777777" w:rsidTr="007A5C6F">
        <w:tc>
          <w:tcPr>
            <w:tcW w:w="4854" w:type="dxa"/>
            <w:tcBorders>
              <w:top w:val="nil"/>
              <w:left w:val="nil"/>
              <w:bottom w:val="nil"/>
              <w:right w:val="nil"/>
            </w:tcBorders>
          </w:tcPr>
          <w:p w14:paraId="57BD712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19AB2C08"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56C4E53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A9AD65C"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11E5DAB"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04FC1F39"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574686B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7AB7BAC"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18B457DE"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99BA61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433F4394"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26F35E87"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lastRenderedPageBreak/>
        <w:t>Приложение № 6</w:t>
      </w:r>
    </w:p>
    <w:p w14:paraId="617E2440" w14:textId="2683AE86"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к государственному контракту № ОП-Ю</w:t>
      </w:r>
      <w:r w:rsidR="00F24098">
        <w:rPr>
          <w:rFonts w:ascii="Times New Roman" w:eastAsia="Times New Roman" w:hAnsi="Times New Roman"/>
          <w:color w:val="000000" w:themeColor="text1"/>
          <w:lang w:eastAsia="ru-RU"/>
        </w:rPr>
        <w:t>67</w:t>
      </w:r>
    </w:p>
    <w:p w14:paraId="3F41A8D5" w14:textId="24CB1F4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color w:val="000000" w:themeColor="text1"/>
          <w:lang w:eastAsia="ru-RU"/>
        </w:rPr>
      </w:pPr>
      <w:r w:rsidRPr="00F24098">
        <w:rPr>
          <w:rFonts w:ascii="Times New Roman" w:eastAsia="Times New Roman" w:hAnsi="Times New Roman"/>
          <w:color w:val="000000" w:themeColor="text1"/>
          <w:lang w:eastAsia="ru-RU"/>
        </w:rPr>
        <w:t>от «__» ______________ 202</w:t>
      </w:r>
      <w:r w:rsidR="00CE1A01" w:rsidRPr="00F24098">
        <w:rPr>
          <w:rFonts w:ascii="Times New Roman" w:eastAsia="Times New Roman" w:hAnsi="Times New Roman"/>
          <w:color w:val="000000" w:themeColor="text1"/>
          <w:lang w:eastAsia="ru-RU"/>
        </w:rPr>
        <w:t>6</w:t>
      </w:r>
      <w:r w:rsidR="00F24098">
        <w:rPr>
          <w:rFonts w:ascii="Times New Roman" w:eastAsia="Times New Roman" w:hAnsi="Times New Roman"/>
          <w:color w:val="000000" w:themeColor="text1"/>
          <w:lang w:eastAsia="ru-RU"/>
        </w:rPr>
        <w:t xml:space="preserve"> </w:t>
      </w:r>
      <w:bookmarkStart w:id="0" w:name="_GoBack"/>
      <w:bookmarkEnd w:id="0"/>
      <w:r w:rsidRPr="00F24098">
        <w:rPr>
          <w:rFonts w:ascii="Times New Roman" w:eastAsia="Times New Roman" w:hAnsi="Times New Roman"/>
          <w:color w:val="000000" w:themeColor="text1"/>
          <w:lang w:eastAsia="ru-RU"/>
        </w:rPr>
        <w:t>г.</w:t>
      </w:r>
    </w:p>
    <w:p w14:paraId="54F6B757" w14:textId="77777777" w:rsidR="007A5C6F" w:rsidRPr="00F24098" w:rsidRDefault="007A5C6F" w:rsidP="007A5C6F">
      <w:pPr>
        <w:widowControl w:val="0"/>
        <w:tabs>
          <w:tab w:val="left" w:pos="9540"/>
        </w:tabs>
        <w:autoSpaceDE w:val="0"/>
        <w:autoSpaceDN w:val="0"/>
        <w:adjustRightInd w:val="0"/>
        <w:ind w:right="-83"/>
        <w:jc w:val="right"/>
        <w:rPr>
          <w:rFonts w:ascii="Times New Roman" w:eastAsia="Times New Roman" w:hAnsi="Times New Roman"/>
          <w:b/>
          <w:color w:val="000000" w:themeColor="text1"/>
          <w:sz w:val="24"/>
          <w:szCs w:val="24"/>
          <w:lang w:eastAsia="ru-RU"/>
        </w:rPr>
      </w:pPr>
    </w:p>
    <w:p w14:paraId="17E454C8" w14:textId="77777777" w:rsidR="007A5C6F" w:rsidRPr="00F24098" w:rsidRDefault="007A5C6F" w:rsidP="007A5C6F">
      <w:pPr>
        <w:widowControl w:val="0"/>
        <w:autoSpaceDE w:val="0"/>
        <w:autoSpaceDN w:val="0"/>
        <w:adjustRightInd w:val="0"/>
        <w:ind w:right="-2"/>
        <w:jc w:val="both"/>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Форма</w:t>
      </w:r>
    </w:p>
    <w:p w14:paraId="2D953DC5" w14:textId="77777777" w:rsidR="007A5C6F" w:rsidRPr="00F24098" w:rsidRDefault="007A5C6F" w:rsidP="007A5C6F">
      <w:pPr>
        <w:widowControl w:val="0"/>
        <w:autoSpaceDE w:val="0"/>
        <w:autoSpaceDN w:val="0"/>
        <w:adjustRightInd w:val="0"/>
        <w:ind w:right="-2"/>
        <w:jc w:val="both"/>
        <w:rPr>
          <w:rFonts w:ascii="Times New Roman" w:eastAsia="Times New Roman" w:hAnsi="Times New Roman"/>
          <w:color w:val="000000" w:themeColor="text1"/>
          <w:sz w:val="24"/>
          <w:szCs w:val="24"/>
          <w:lang w:eastAsia="ru-RU"/>
        </w:rPr>
      </w:pPr>
    </w:p>
    <w:p w14:paraId="516F827C"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r w:rsidRPr="00F24098">
        <w:rPr>
          <w:rFonts w:ascii="Times New Roman" w:eastAsia="Times New Roman" w:hAnsi="Times New Roman"/>
          <w:b/>
          <w:color w:val="000000" w:themeColor="text1"/>
          <w:sz w:val="24"/>
          <w:szCs w:val="24"/>
          <w:lang w:eastAsia="ru-RU"/>
        </w:rPr>
        <w:t xml:space="preserve">Акт оказанных услуг по утилизации </w:t>
      </w:r>
      <w:r w:rsidR="00CE1A01" w:rsidRPr="00F24098">
        <w:rPr>
          <w:rFonts w:ascii="Times New Roman" w:eastAsia="Times New Roman" w:hAnsi="Times New Roman"/>
          <w:b/>
          <w:color w:val="000000" w:themeColor="text1"/>
          <w:sz w:val="24"/>
          <w:szCs w:val="24"/>
          <w:lang w:eastAsia="ru-RU"/>
        </w:rPr>
        <w:t xml:space="preserve">(уничтожению) </w:t>
      </w:r>
      <w:r w:rsidRPr="00F24098">
        <w:rPr>
          <w:rFonts w:ascii="Times New Roman" w:eastAsia="Times New Roman" w:hAnsi="Times New Roman"/>
          <w:b/>
          <w:color w:val="000000" w:themeColor="text1"/>
          <w:sz w:val="24"/>
          <w:szCs w:val="24"/>
          <w:lang w:eastAsia="ru-RU"/>
        </w:rPr>
        <w:t>движимого имущества</w:t>
      </w:r>
    </w:p>
    <w:p w14:paraId="3DEDB9AC" w14:textId="77777777" w:rsidR="007A5C6F" w:rsidRPr="00F24098" w:rsidRDefault="007A5C6F" w:rsidP="007A5C6F">
      <w:pPr>
        <w:shd w:val="clear" w:color="auto" w:fill="FFFFFF"/>
        <w:jc w:val="center"/>
        <w:rPr>
          <w:rFonts w:ascii="Times New Roman" w:hAnsi="Times New Roman"/>
          <w:b/>
          <w:bCs/>
          <w:color w:val="000000" w:themeColor="text1"/>
          <w:sz w:val="24"/>
          <w:szCs w:val="24"/>
        </w:rPr>
      </w:pPr>
      <w:r w:rsidRPr="00F24098">
        <w:rPr>
          <w:rFonts w:ascii="Times New Roman" w:hAnsi="Times New Roman"/>
          <w:b/>
          <w:bCs/>
          <w:color w:val="000000" w:themeColor="text1"/>
          <w:sz w:val="24"/>
          <w:szCs w:val="24"/>
        </w:rPr>
        <w:t>по государственному контракту от ______№_____</w:t>
      </w:r>
    </w:p>
    <w:p w14:paraId="63F8C12A" w14:textId="77777777" w:rsidR="007A5C6F" w:rsidRPr="00F24098" w:rsidRDefault="007A5C6F" w:rsidP="007A5C6F">
      <w:pPr>
        <w:widowControl w:val="0"/>
        <w:autoSpaceDE w:val="0"/>
        <w:autoSpaceDN w:val="0"/>
        <w:adjustRightInd w:val="0"/>
        <w:jc w:val="center"/>
        <w:rPr>
          <w:rFonts w:ascii="Times New Roman" w:eastAsia="Times New Roman" w:hAnsi="Times New Roman"/>
          <w:b/>
          <w:color w:val="000000" w:themeColor="text1"/>
          <w:sz w:val="24"/>
          <w:szCs w:val="24"/>
          <w:lang w:eastAsia="ru-RU"/>
        </w:rPr>
      </w:pPr>
    </w:p>
    <w:tbl>
      <w:tblPr>
        <w:tblW w:w="9578" w:type="dxa"/>
        <w:tblInd w:w="250" w:type="dxa"/>
        <w:tblLook w:val="00A0" w:firstRow="1" w:lastRow="0" w:firstColumn="1" w:lastColumn="0" w:noHBand="0" w:noVBand="0"/>
      </w:tblPr>
      <w:tblGrid>
        <w:gridCol w:w="4536"/>
        <w:gridCol w:w="5042"/>
      </w:tblGrid>
      <w:tr w:rsidR="007A5C6F" w:rsidRPr="00F24098" w14:paraId="70EAF7AD" w14:textId="77777777" w:rsidTr="007A5C6F">
        <w:trPr>
          <w:trHeight w:val="284"/>
        </w:trPr>
        <w:tc>
          <w:tcPr>
            <w:tcW w:w="4536" w:type="dxa"/>
            <w:vAlign w:val="center"/>
          </w:tcPr>
          <w:p w14:paraId="5917659D" w14:textId="77777777" w:rsidR="007A5C6F" w:rsidRPr="00F24098" w:rsidRDefault="007A5C6F" w:rsidP="007A5C6F">
            <w:pPr>
              <w:widowControl w:val="0"/>
              <w:autoSpaceDE w:val="0"/>
              <w:autoSpaceDN w:val="0"/>
              <w:adjustRightInd w:val="0"/>
              <w:rPr>
                <w:rFonts w:ascii="Times New Roman" w:eastAsia="Times New Roman" w:hAnsi="Times New Roman"/>
                <w:b/>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г. Санкт-Петербург</w:t>
            </w:r>
          </w:p>
        </w:tc>
        <w:tc>
          <w:tcPr>
            <w:tcW w:w="5042" w:type="dxa"/>
            <w:vAlign w:val="center"/>
          </w:tcPr>
          <w:p w14:paraId="71A20D73" w14:textId="77777777" w:rsidR="007A5C6F" w:rsidRPr="00F24098" w:rsidRDefault="007A5C6F" w:rsidP="00CE1A01">
            <w:pPr>
              <w:widowControl w:val="0"/>
              <w:autoSpaceDE w:val="0"/>
              <w:autoSpaceDN w:val="0"/>
              <w:adjustRightInd w:val="0"/>
              <w:ind w:right="364"/>
              <w:jc w:val="right"/>
              <w:rPr>
                <w:rFonts w:ascii="Times New Roman" w:eastAsia="Times New Roman" w:hAnsi="Times New Roman"/>
                <w:b/>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   «____» ___________ 202</w:t>
            </w:r>
            <w:r w:rsidR="00CE1A01" w:rsidRPr="00F24098">
              <w:rPr>
                <w:rFonts w:ascii="Times New Roman" w:eastAsia="Times New Roman" w:hAnsi="Times New Roman"/>
                <w:bCs/>
                <w:color w:val="000000" w:themeColor="text1"/>
                <w:sz w:val="24"/>
                <w:szCs w:val="24"/>
                <w:lang w:eastAsia="ru-RU"/>
              </w:rPr>
              <w:t>6</w:t>
            </w:r>
            <w:r w:rsidRPr="00F24098">
              <w:rPr>
                <w:rFonts w:ascii="Times New Roman" w:eastAsia="Times New Roman" w:hAnsi="Times New Roman"/>
                <w:bCs/>
                <w:color w:val="000000" w:themeColor="text1"/>
                <w:sz w:val="24"/>
                <w:szCs w:val="24"/>
                <w:lang w:eastAsia="ru-RU"/>
              </w:rPr>
              <w:t xml:space="preserve"> г.</w:t>
            </w:r>
          </w:p>
        </w:tc>
      </w:tr>
    </w:tbl>
    <w:p w14:paraId="012C8E47"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p w14:paraId="255AF8F6"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p w14:paraId="2E0DAD91" w14:textId="77777777" w:rsidR="007A5C6F" w:rsidRPr="00F24098" w:rsidRDefault="007A5C6F" w:rsidP="007A5C6F">
      <w:pPr>
        <w:widowControl w:val="0"/>
        <w:autoSpaceDE w:val="0"/>
        <w:autoSpaceDN w:val="0"/>
        <w:adjustRightInd w:val="0"/>
        <w:ind w:firstLine="708"/>
        <w:jc w:val="both"/>
        <w:rPr>
          <w:rFonts w:ascii="Times New Roman" w:eastAsia="Times New Roman" w:hAnsi="Times New Roman"/>
          <w:bCs/>
          <w:color w:val="000000" w:themeColor="text1"/>
          <w:sz w:val="24"/>
          <w:szCs w:val="24"/>
          <w:lang w:eastAsia="ru-RU"/>
        </w:rPr>
      </w:pPr>
      <w:r w:rsidRPr="00F24098">
        <w:rPr>
          <w:rFonts w:ascii="Times New Roman" w:eastAsia="MS Mincho" w:hAnsi="Times New Roman"/>
          <w:bCs/>
          <w:color w:val="000000" w:themeColor="text1"/>
          <w:sz w:val="24"/>
          <w:szCs w:val="24"/>
          <w:lang w:eastAsia="ru-RU"/>
        </w:rPr>
        <w:t>_________________</w:t>
      </w:r>
      <w:r w:rsidRPr="00F24098">
        <w:rPr>
          <w:rFonts w:ascii="Times New Roman" w:eastAsia="Times New Roman" w:hAnsi="Times New Roman"/>
          <w:color w:val="000000" w:themeColor="text1"/>
          <w:sz w:val="24"/>
          <w:szCs w:val="24"/>
          <w:lang w:eastAsia="ru-RU"/>
        </w:rPr>
        <w:t>в лице__________, действующий на основании</w:t>
      </w:r>
      <w:r w:rsidRPr="00F24098">
        <w:rPr>
          <w:rFonts w:ascii="Times New Roman" w:eastAsia="MS Mincho" w:hAnsi="Times New Roman"/>
          <w:bCs/>
          <w:color w:val="000000" w:themeColor="text1"/>
          <w:sz w:val="24"/>
          <w:szCs w:val="24"/>
          <w:lang w:eastAsia="ru-RU"/>
        </w:rPr>
        <w:t>_________________</w:t>
      </w:r>
      <w:r w:rsidRPr="00F24098">
        <w:rPr>
          <w:rFonts w:ascii="Times New Roman" w:eastAsia="Times New Roman" w:hAnsi="Times New Roman"/>
          <w:color w:val="000000" w:themeColor="text1"/>
          <w:sz w:val="24"/>
          <w:szCs w:val="24"/>
          <w:lang w:eastAsia="ru-RU"/>
        </w:rPr>
        <w:t>, именуемое в дальнейшем Исполнитель</w:t>
      </w:r>
      <w:r w:rsidRPr="00F24098">
        <w:rPr>
          <w:rFonts w:ascii="Times New Roman" w:eastAsia="MS Mincho" w:hAnsi="Times New Roman"/>
          <w:bCs/>
          <w:color w:val="000000" w:themeColor="text1"/>
          <w:sz w:val="24"/>
          <w:szCs w:val="24"/>
          <w:lang w:eastAsia="ru-RU"/>
        </w:rPr>
        <w:t xml:space="preserve">, с одной стороны, и </w:t>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u w:val="single"/>
          <w:lang w:eastAsia="ru-RU"/>
        </w:rPr>
        <w:tab/>
      </w:r>
      <w:r w:rsidRPr="00F24098">
        <w:rPr>
          <w:rFonts w:ascii="Times New Roman" w:eastAsia="MS Mincho" w:hAnsi="Times New Roman"/>
          <w:bCs/>
          <w:color w:val="000000" w:themeColor="text1"/>
          <w:sz w:val="24"/>
          <w:szCs w:val="24"/>
          <w:lang w:eastAsia="ru-RU"/>
        </w:rPr>
        <w:t xml:space="preserve"> в лице ___________________, действующего на основании ______,</w:t>
      </w:r>
      <w:r w:rsidRPr="00F24098">
        <w:rPr>
          <w:rFonts w:ascii="Times New Roman" w:eastAsia="Times New Roman" w:hAnsi="Times New Roman"/>
          <w:bCs/>
          <w:color w:val="000000" w:themeColor="text1"/>
          <w:sz w:val="24"/>
          <w:szCs w:val="24"/>
          <w:lang w:eastAsia="ru-RU"/>
        </w:rPr>
        <w:t xml:space="preserve"> именуемое далее «Заказчик», с другой стороны, составили настоящий акт о том, что Исполнитель оказал, а Заказчик принял:</w:t>
      </w:r>
    </w:p>
    <w:p w14:paraId="5DC85B7E" w14:textId="77777777" w:rsidR="007A5C6F" w:rsidRPr="00F24098" w:rsidRDefault="007A5C6F" w:rsidP="007A5C6F">
      <w:pPr>
        <w:widowControl w:val="0"/>
        <w:autoSpaceDE w:val="0"/>
        <w:autoSpaceDN w:val="0"/>
        <w:adjustRightInd w:val="0"/>
        <w:ind w:firstLine="708"/>
        <w:jc w:val="both"/>
        <w:rPr>
          <w:rFonts w:ascii="Times New Roman" w:eastAsia="Times New Roman" w:hAnsi="Times New Roman"/>
          <w:bCs/>
          <w:color w:val="000000" w:themeColor="text1"/>
          <w:sz w:val="24"/>
          <w:szCs w:val="24"/>
          <w:lang w:eastAsia="ru-RU"/>
        </w:rPr>
      </w:pPr>
    </w:p>
    <w:p w14:paraId="6A6AE1BA" w14:textId="77777777" w:rsidR="007A5C6F" w:rsidRPr="00F24098" w:rsidRDefault="007A5C6F" w:rsidP="007A5C6F">
      <w:pPr>
        <w:widowControl w:val="0"/>
        <w:autoSpaceDE w:val="0"/>
        <w:autoSpaceDN w:val="0"/>
        <w:adjustRightInd w:val="0"/>
        <w:ind w:firstLine="708"/>
        <w:jc w:val="both"/>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Услуги по утилизации движимого имущества, признанного непригодным для дальнейшего использования по целевому назначению, по государственному контракту от ______________№ ОП-Ю _</w:t>
      </w:r>
      <w:proofErr w:type="gramStart"/>
      <w:r w:rsidRPr="00F24098">
        <w:rPr>
          <w:rFonts w:ascii="Times New Roman" w:eastAsia="Times New Roman" w:hAnsi="Times New Roman"/>
          <w:bCs/>
          <w:color w:val="000000" w:themeColor="text1"/>
          <w:sz w:val="24"/>
          <w:szCs w:val="24"/>
          <w:lang w:eastAsia="ru-RU"/>
        </w:rPr>
        <w:t>_</w:t>
      </w:r>
      <w:r w:rsidRPr="00F24098">
        <w:rPr>
          <w:rFonts w:ascii="Times New Roman" w:eastAsia="Times New Roman" w:hAnsi="Times New Roman"/>
          <w:b/>
          <w:bCs/>
          <w:color w:val="000000" w:themeColor="text1"/>
          <w:sz w:val="24"/>
          <w:szCs w:val="24"/>
          <w:lang w:eastAsia="ru-RU"/>
        </w:rPr>
        <w:t xml:space="preserve">  </w:t>
      </w:r>
      <w:r w:rsidRPr="00F24098">
        <w:rPr>
          <w:rFonts w:ascii="Times New Roman" w:eastAsia="Times New Roman" w:hAnsi="Times New Roman"/>
          <w:bCs/>
          <w:color w:val="000000" w:themeColor="text1"/>
          <w:sz w:val="24"/>
          <w:szCs w:val="24"/>
          <w:lang w:eastAsia="ru-RU"/>
        </w:rPr>
        <w:t>в</w:t>
      </w:r>
      <w:proofErr w:type="gramEnd"/>
      <w:r w:rsidRPr="00F24098">
        <w:rPr>
          <w:rFonts w:ascii="Times New Roman" w:eastAsia="Times New Roman" w:hAnsi="Times New Roman"/>
          <w:bCs/>
          <w:color w:val="000000" w:themeColor="text1"/>
          <w:sz w:val="24"/>
          <w:szCs w:val="24"/>
          <w:lang w:eastAsia="ru-RU"/>
        </w:rPr>
        <w:t xml:space="preserve"> соответствии с Актом утилизации от №                      на сумму (цифрами и прописью),</w:t>
      </w:r>
      <w:r w:rsidRPr="00F24098">
        <w:rPr>
          <w:rFonts w:ascii="Times New Roman" w:hAnsi="Times New Roman"/>
          <w:bCs/>
          <w:color w:val="000000" w:themeColor="text1"/>
          <w:sz w:val="24"/>
          <w:szCs w:val="24"/>
        </w:rPr>
        <w:t xml:space="preserve"> в том числе НДС (цифрами и прописью).</w:t>
      </w:r>
    </w:p>
    <w:p w14:paraId="216282C6" w14:textId="77777777" w:rsidR="007A5C6F" w:rsidRPr="00F24098" w:rsidRDefault="007A5C6F" w:rsidP="007A5C6F">
      <w:pPr>
        <w:widowControl w:val="0"/>
        <w:autoSpaceDE w:val="0"/>
        <w:autoSpaceDN w:val="0"/>
        <w:adjustRightInd w:val="0"/>
        <w:ind w:firstLine="708"/>
        <w:jc w:val="both"/>
        <w:rPr>
          <w:rFonts w:ascii="Times New Roman" w:eastAsia="Times New Roman" w:hAnsi="Times New Roman"/>
          <w:bCs/>
          <w:color w:val="000000" w:themeColor="text1"/>
          <w:sz w:val="24"/>
          <w:szCs w:val="24"/>
          <w:lang w:eastAsia="ru-RU"/>
        </w:rPr>
      </w:pPr>
    </w:p>
    <w:p w14:paraId="5B3FB67A" w14:textId="77777777" w:rsidR="007A5C6F" w:rsidRPr="00F24098" w:rsidRDefault="007A5C6F" w:rsidP="007A5C6F">
      <w:pPr>
        <w:widowControl w:val="0"/>
        <w:autoSpaceDE w:val="0"/>
        <w:autoSpaceDN w:val="0"/>
        <w:adjustRightInd w:val="0"/>
        <w:ind w:firstLine="708"/>
        <w:jc w:val="both"/>
        <w:rPr>
          <w:rFonts w:ascii="Times New Roman" w:eastAsia="Times New Roman" w:hAnsi="Times New Roman"/>
          <w:bCs/>
          <w:color w:val="000000" w:themeColor="text1"/>
          <w:sz w:val="24"/>
          <w:szCs w:val="24"/>
          <w:lang w:eastAsia="ru-RU"/>
        </w:rPr>
      </w:pPr>
    </w:p>
    <w:p w14:paraId="36484A47" w14:textId="77777777" w:rsidR="007A5C6F" w:rsidRPr="00F24098" w:rsidRDefault="007A5C6F" w:rsidP="007A5C6F">
      <w:pPr>
        <w:widowControl w:val="0"/>
        <w:autoSpaceDE w:val="0"/>
        <w:autoSpaceDN w:val="0"/>
        <w:adjustRightInd w:val="0"/>
        <w:ind w:right="-1261"/>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 xml:space="preserve">Приложение: акт утилизации от         №     </w:t>
      </w:r>
      <w:proofErr w:type="gramStart"/>
      <w:r w:rsidRPr="00F24098">
        <w:rPr>
          <w:rFonts w:ascii="Times New Roman" w:eastAsia="Times New Roman" w:hAnsi="Times New Roman"/>
          <w:color w:val="000000" w:themeColor="text1"/>
          <w:sz w:val="24"/>
          <w:szCs w:val="24"/>
          <w:lang w:eastAsia="ru-RU"/>
        </w:rPr>
        <w:t xml:space="preserve">  .</w:t>
      </w:r>
      <w:proofErr w:type="gramEnd"/>
    </w:p>
    <w:p w14:paraId="0E56451C" w14:textId="77777777" w:rsidR="007A5C6F" w:rsidRPr="00F24098" w:rsidRDefault="007A5C6F" w:rsidP="007A5C6F">
      <w:pPr>
        <w:widowControl w:val="0"/>
        <w:autoSpaceDE w:val="0"/>
        <w:autoSpaceDN w:val="0"/>
        <w:adjustRightInd w:val="0"/>
        <w:rPr>
          <w:rFonts w:ascii="Times New Roman" w:eastAsia="Times New Roman" w:hAnsi="Times New Roman"/>
          <w:color w:val="000000" w:themeColor="text1"/>
          <w:sz w:val="24"/>
          <w:szCs w:val="24"/>
          <w:lang w:eastAsia="ru-RU"/>
        </w:rPr>
      </w:pPr>
    </w:p>
    <w:p w14:paraId="1EA6094F" w14:textId="77777777" w:rsidR="007A5C6F" w:rsidRPr="00F24098" w:rsidRDefault="007A5C6F" w:rsidP="007A5C6F">
      <w:pPr>
        <w:widowControl w:val="0"/>
        <w:autoSpaceDE w:val="0"/>
        <w:autoSpaceDN w:val="0"/>
        <w:adjustRightInd w:val="0"/>
        <w:ind w:right="-185"/>
        <w:jc w:val="both"/>
        <w:rPr>
          <w:rFonts w:ascii="Times New Roman" w:eastAsia="Times New Roman" w:hAnsi="Times New Roman"/>
          <w:color w:val="000000" w:themeColor="text1"/>
          <w:sz w:val="24"/>
          <w:szCs w:val="24"/>
          <w:lang w:eastAsia="ru-RU"/>
        </w:rPr>
      </w:pPr>
    </w:p>
    <w:p w14:paraId="62BFCFC6" w14:textId="77777777" w:rsidR="007A5C6F" w:rsidRPr="00F24098" w:rsidRDefault="007A5C6F" w:rsidP="007A5C6F">
      <w:pPr>
        <w:widowControl w:val="0"/>
        <w:autoSpaceDE w:val="0"/>
        <w:autoSpaceDN w:val="0"/>
        <w:adjustRightInd w:val="0"/>
        <w:spacing w:after="120"/>
        <w:ind w:right="-187" w:firstLine="708"/>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Акт составлен в двух экземплярах.</w:t>
      </w:r>
    </w:p>
    <w:p w14:paraId="7392C1FB" w14:textId="77777777" w:rsidR="007A5C6F" w:rsidRPr="00F24098" w:rsidRDefault="007A5C6F" w:rsidP="007A5C6F">
      <w:pPr>
        <w:widowControl w:val="0"/>
        <w:autoSpaceDE w:val="0"/>
        <w:autoSpaceDN w:val="0"/>
        <w:adjustRightInd w:val="0"/>
        <w:spacing w:after="120"/>
        <w:ind w:right="-187" w:firstLine="708"/>
        <w:rPr>
          <w:rFonts w:ascii="Times New Roman" w:eastAsia="Times New Roman" w:hAnsi="Times New Roman"/>
          <w:color w:val="000000" w:themeColor="text1"/>
          <w:sz w:val="24"/>
          <w:szCs w:val="24"/>
          <w:lang w:eastAsia="ru-RU"/>
        </w:rPr>
      </w:pPr>
    </w:p>
    <w:p w14:paraId="6028BF54" w14:textId="77777777" w:rsidR="007A5C6F" w:rsidRPr="00F24098" w:rsidRDefault="007A5C6F" w:rsidP="007A5C6F">
      <w:pPr>
        <w:widowControl w:val="0"/>
        <w:autoSpaceDE w:val="0"/>
        <w:autoSpaceDN w:val="0"/>
        <w:adjustRightInd w:val="0"/>
        <w:spacing w:after="120"/>
        <w:ind w:right="-187" w:firstLine="708"/>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Подписи сторон</w:t>
      </w:r>
    </w:p>
    <w:p w14:paraId="1640F12E" w14:textId="77777777" w:rsidR="007A5C6F" w:rsidRPr="00F24098" w:rsidRDefault="007A5C6F" w:rsidP="007A5C6F">
      <w:pPr>
        <w:widowControl w:val="0"/>
        <w:autoSpaceDE w:val="0"/>
        <w:autoSpaceDN w:val="0"/>
        <w:adjustRightInd w:val="0"/>
        <w:spacing w:after="120"/>
        <w:ind w:right="-187" w:firstLine="708"/>
        <w:rPr>
          <w:rFonts w:ascii="Times New Roman" w:eastAsia="Times New Roman" w:hAnsi="Times New Roman"/>
          <w:color w:val="000000" w:themeColor="text1"/>
          <w:sz w:val="24"/>
          <w:szCs w:val="24"/>
          <w:lang w:eastAsia="ru-RU"/>
        </w:rPr>
      </w:pPr>
    </w:p>
    <w:p w14:paraId="54712842"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Исполнитель                                                                           Заказчик</w:t>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r w:rsidRPr="00F24098">
        <w:rPr>
          <w:rFonts w:ascii="Times New Roman" w:eastAsia="Times New Roman" w:hAnsi="Times New Roman"/>
          <w:color w:val="000000" w:themeColor="text1"/>
          <w:sz w:val="24"/>
          <w:szCs w:val="24"/>
          <w:lang w:eastAsia="ru-RU"/>
        </w:rPr>
        <w:tab/>
      </w:r>
    </w:p>
    <w:p w14:paraId="14224ECF" w14:textId="77777777" w:rsidR="007A5C6F" w:rsidRPr="00F24098" w:rsidRDefault="007A5C6F" w:rsidP="007A5C6F">
      <w:pPr>
        <w:widowControl w:val="0"/>
        <w:autoSpaceDE w:val="0"/>
        <w:autoSpaceDN w:val="0"/>
        <w:adjustRightInd w:val="0"/>
        <w:spacing w:after="120"/>
        <w:ind w:right="-187"/>
        <w:jc w:val="both"/>
        <w:rPr>
          <w:rFonts w:ascii="Times New Roman" w:eastAsia="Times New Roman" w:hAnsi="Times New Roman"/>
          <w:color w:val="000000" w:themeColor="text1"/>
          <w:sz w:val="24"/>
          <w:szCs w:val="24"/>
          <w:lang w:eastAsia="ru-RU"/>
        </w:rPr>
      </w:pPr>
      <w:r w:rsidRPr="00F24098">
        <w:rPr>
          <w:rFonts w:ascii="Times New Roman" w:eastAsia="Times New Roman" w:hAnsi="Times New Roman"/>
          <w:color w:val="000000" w:themeColor="text1"/>
          <w:sz w:val="24"/>
          <w:szCs w:val="24"/>
          <w:lang w:eastAsia="ru-RU"/>
        </w:rPr>
        <w:t>________________/________/                                           _______________/________/</w:t>
      </w:r>
    </w:p>
    <w:p w14:paraId="03362515"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proofErr w:type="spellStart"/>
      <w:r w:rsidRPr="00F24098">
        <w:rPr>
          <w:rFonts w:ascii="Times New Roman" w:eastAsia="Times New Roman" w:hAnsi="Times New Roman"/>
          <w:color w:val="000000" w:themeColor="text1"/>
          <w:sz w:val="24"/>
          <w:szCs w:val="24"/>
          <w:lang w:eastAsia="ru-RU"/>
        </w:rPr>
        <w:t>мп</w:t>
      </w:r>
      <w:proofErr w:type="spellEnd"/>
      <w:r w:rsidRPr="00F24098">
        <w:rPr>
          <w:rFonts w:ascii="Times New Roman" w:eastAsia="Times New Roman" w:hAnsi="Times New Roman"/>
          <w:color w:val="000000" w:themeColor="text1"/>
          <w:sz w:val="24"/>
          <w:szCs w:val="24"/>
          <w:lang w:eastAsia="ru-RU"/>
        </w:rPr>
        <w:t xml:space="preserve">                                                                                                           </w:t>
      </w:r>
      <w:proofErr w:type="spellStart"/>
      <w:r w:rsidRPr="00F24098">
        <w:rPr>
          <w:rFonts w:ascii="Times New Roman" w:eastAsia="Times New Roman" w:hAnsi="Times New Roman"/>
          <w:color w:val="000000" w:themeColor="text1"/>
          <w:sz w:val="24"/>
          <w:szCs w:val="24"/>
          <w:lang w:eastAsia="ru-RU"/>
        </w:rPr>
        <w:t>мп</w:t>
      </w:r>
      <w:proofErr w:type="spellEnd"/>
    </w:p>
    <w:p w14:paraId="4F394DDA"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p>
    <w:p w14:paraId="646C7904" w14:textId="77777777" w:rsidR="007A5C6F" w:rsidRPr="00F24098" w:rsidRDefault="007A5C6F" w:rsidP="007A5C6F">
      <w:pPr>
        <w:widowControl w:val="0"/>
        <w:autoSpaceDE w:val="0"/>
        <w:autoSpaceDN w:val="0"/>
        <w:adjustRightInd w:val="0"/>
        <w:ind w:left="426" w:right="281"/>
        <w:jc w:val="both"/>
        <w:rPr>
          <w:rFonts w:ascii="Times New Roman" w:eastAsia="Times New Roman" w:hAnsi="Times New Roman"/>
          <w:color w:val="000000" w:themeColor="text1"/>
          <w:sz w:val="24"/>
          <w:szCs w:val="24"/>
          <w:lang w:eastAsia="ru-RU"/>
        </w:rPr>
      </w:pPr>
    </w:p>
    <w:p w14:paraId="306B709C" w14:textId="77777777" w:rsidR="007A5C6F" w:rsidRPr="00F24098" w:rsidRDefault="007A5C6F" w:rsidP="007A5C6F">
      <w:pPr>
        <w:widowControl w:val="0"/>
        <w:autoSpaceDE w:val="0"/>
        <w:autoSpaceDN w:val="0"/>
        <w:adjustRightInd w:val="0"/>
        <w:rPr>
          <w:rFonts w:ascii="Arial" w:eastAsia="Times New Roman" w:hAnsi="Arial" w:cs="Arial"/>
          <w:color w:val="000000" w:themeColor="text1"/>
          <w:sz w:val="18"/>
          <w:szCs w:val="18"/>
          <w:lang w:eastAsia="ru-RU"/>
        </w:rPr>
      </w:pPr>
    </w:p>
    <w:tbl>
      <w:tblPr>
        <w:tblW w:w="9717" w:type="dxa"/>
        <w:tblLayout w:type="fixed"/>
        <w:tblLook w:val="0000" w:firstRow="0" w:lastRow="0" w:firstColumn="0" w:lastColumn="0" w:noHBand="0" w:noVBand="0"/>
      </w:tblPr>
      <w:tblGrid>
        <w:gridCol w:w="4854"/>
        <w:gridCol w:w="4863"/>
      </w:tblGrid>
      <w:tr w:rsidR="007A5C6F" w:rsidRPr="00F24098" w14:paraId="025D3F32" w14:textId="77777777" w:rsidTr="007A5C6F">
        <w:tc>
          <w:tcPr>
            <w:tcW w:w="4854" w:type="dxa"/>
            <w:tcBorders>
              <w:top w:val="nil"/>
              <w:left w:val="nil"/>
              <w:bottom w:val="nil"/>
              <w:right w:val="nil"/>
            </w:tcBorders>
          </w:tcPr>
          <w:p w14:paraId="24CBE89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Заказчик:</w:t>
            </w:r>
          </w:p>
          <w:p w14:paraId="3DA5B8A0"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Заместитель директора </w:t>
            </w:r>
            <w:r w:rsidRPr="00F24098">
              <w:rPr>
                <w:rFonts w:ascii="Times New Roman" w:eastAsia="Times New Roman" w:hAnsi="Times New Roman"/>
                <w:bCs/>
                <w:color w:val="000000" w:themeColor="text1"/>
                <w:sz w:val="24"/>
                <w:szCs w:val="24"/>
                <w:lang w:eastAsia="ru-RU"/>
              </w:rPr>
              <w:br/>
              <w:t>СПб ГКУ «Организатор перевозок»</w:t>
            </w:r>
          </w:p>
          <w:p w14:paraId="19A8A393"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759802E2"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63B3990D"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________________А.А. Семенов</w:t>
            </w:r>
          </w:p>
        </w:tc>
        <w:tc>
          <w:tcPr>
            <w:tcW w:w="4863" w:type="dxa"/>
            <w:tcBorders>
              <w:top w:val="nil"/>
              <w:left w:val="nil"/>
              <w:bottom w:val="nil"/>
              <w:right w:val="nil"/>
            </w:tcBorders>
          </w:tcPr>
          <w:p w14:paraId="7C0378C9"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Исполнитель:</w:t>
            </w:r>
          </w:p>
          <w:p w14:paraId="2C3DBAE5"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5737B10A"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0E8FC24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3C1CB1A6"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p>
          <w:p w14:paraId="33D80C51" w14:textId="77777777" w:rsidR="007A5C6F" w:rsidRPr="00F24098" w:rsidRDefault="007A5C6F" w:rsidP="007A5C6F">
            <w:pPr>
              <w:widowControl w:val="0"/>
              <w:autoSpaceDE w:val="0"/>
              <w:autoSpaceDN w:val="0"/>
              <w:adjustRightInd w:val="0"/>
              <w:ind w:right="-30"/>
              <w:rPr>
                <w:rFonts w:ascii="Times New Roman" w:eastAsia="Times New Roman" w:hAnsi="Times New Roman"/>
                <w:bCs/>
                <w:color w:val="000000" w:themeColor="text1"/>
                <w:sz w:val="24"/>
                <w:szCs w:val="24"/>
                <w:lang w:eastAsia="ru-RU"/>
              </w:rPr>
            </w:pPr>
            <w:r w:rsidRPr="00F24098">
              <w:rPr>
                <w:rFonts w:ascii="Times New Roman" w:eastAsia="Times New Roman" w:hAnsi="Times New Roman"/>
                <w:bCs/>
                <w:color w:val="000000" w:themeColor="text1"/>
                <w:sz w:val="24"/>
                <w:szCs w:val="24"/>
                <w:lang w:eastAsia="ru-RU"/>
              </w:rPr>
              <w:t xml:space="preserve">____________________ </w:t>
            </w:r>
          </w:p>
        </w:tc>
      </w:tr>
    </w:tbl>
    <w:p w14:paraId="4E4E0461" w14:textId="77777777" w:rsidR="007A5C6F" w:rsidRPr="00F24098" w:rsidRDefault="007A5C6F" w:rsidP="007A5C6F">
      <w:pPr>
        <w:widowControl w:val="0"/>
        <w:tabs>
          <w:tab w:val="left" w:pos="9540"/>
        </w:tabs>
        <w:autoSpaceDE w:val="0"/>
        <w:autoSpaceDN w:val="0"/>
        <w:adjustRightInd w:val="0"/>
        <w:ind w:right="-83"/>
        <w:jc w:val="right"/>
        <w:rPr>
          <w:color w:val="000000" w:themeColor="text1"/>
        </w:rPr>
      </w:pPr>
    </w:p>
    <w:p w14:paraId="220AE551" w14:textId="77777777" w:rsidR="007A5C6F" w:rsidRPr="00F24098" w:rsidRDefault="007A5C6F" w:rsidP="007A5C6F">
      <w:pPr>
        <w:rPr>
          <w:color w:val="000000" w:themeColor="text1"/>
        </w:rPr>
      </w:pPr>
    </w:p>
    <w:p w14:paraId="170C2A5F" w14:textId="77777777" w:rsidR="007A5C6F" w:rsidRPr="00F24098" w:rsidRDefault="007A5C6F" w:rsidP="007A5C6F">
      <w:pPr>
        <w:rPr>
          <w:color w:val="000000" w:themeColor="text1"/>
        </w:rPr>
      </w:pPr>
    </w:p>
    <w:p w14:paraId="48C23F1A" w14:textId="77777777" w:rsidR="007A5C6F" w:rsidRPr="00F24098" w:rsidRDefault="007A5C6F">
      <w:pPr>
        <w:rPr>
          <w:color w:val="000000" w:themeColor="text1"/>
        </w:rPr>
      </w:pPr>
    </w:p>
    <w:sectPr w:rsidR="007A5C6F" w:rsidRPr="00F24098" w:rsidSect="007A5C6F">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8ED5E" w14:textId="77777777" w:rsidR="00AD1EC1" w:rsidRDefault="00AD1EC1">
      <w:r>
        <w:separator/>
      </w:r>
    </w:p>
  </w:endnote>
  <w:endnote w:type="continuationSeparator" w:id="0">
    <w:p w14:paraId="49AE1054" w14:textId="77777777" w:rsidR="00AD1EC1" w:rsidRDefault="00AD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55C16" w14:textId="77777777" w:rsidR="00A46E6F" w:rsidRDefault="00A46E6F" w:rsidP="007A5C6F">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5FCA755B" w14:textId="77777777" w:rsidR="00A46E6F" w:rsidRDefault="00A46E6F" w:rsidP="007A5C6F">
    <w:pPr>
      <w:pStyle w:val="a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11FA9" w14:textId="77777777" w:rsidR="00A46E6F" w:rsidRDefault="00A46E6F" w:rsidP="007A5C6F">
    <w:pPr>
      <w:pStyle w:val="a4"/>
      <w:framePr w:wrap="around" w:vAnchor="text" w:hAnchor="margin" w:xAlign="right" w:y="1"/>
      <w:jc w:val="right"/>
      <w:rPr>
        <w:rStyle w:val="a6"/>
      </w:rPr>
    </w:pPr>
    <w:r>
      <w:rPr>
        <w:rStyle w:val="a6"/>
      </w:rPr>
      <w:t xml:space="preserve">                    </w:t>
    </w:r>
  </w:p>
  <w:p w14:paraId="40586FC9" w14:textId="77777777" w:rsidR="00A46E6F" w:rsidRDefault="00A46E6F" w:rsidP="007A5C6F">
    <w:pPr>
      <w:pStyle w:val="a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E7CA3" w14:textId="77777777" w:rsidR="00A46E6F" w:rsidRDefault="00A46E6F">
    <w:pPr>
      <w:pStyle w:val="a4"/>
      <w:jc w:val="right"/>
    </w:pPr>
  </w:p>
  <w:p w14:paraId="6D406B8E" w14:textId="77777777" w:rsidR="00A46E6F" w:rsidRDefault="00A46E6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89650" w14:textId="77777777" w:rsidR="00A46E6F" w:rsidRDefault="00A46E6F" w:rsidP="007A5C6F">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37CB544E" w14:textId="77777777" w:rsidR="00A46E6F" w:rsidRDefault="00A46E6F" w:rsidP="007A5C6F">
    <w:pPr>
      <w:pStyle w:val="a4"/>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E721F" w14:textId="77777777" w:rsidR="00A46E6F" w:rsidRDefault="00A46E6F" w:rsidP="007A5C6F">
    <w:pPr>
      <w:pStyle w:val="a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5EEB4" w14:textId="77777777" w:rsidR="00AD1EC1" w:rsidRDefault="00AD1EC1">
      <w:r>
        <w:separator/>
      </w:r>
    </w:p>
  </w:footnote>
  <w:footnote w:type="continuationSeparator" w:id="0">
    <w:p w14:paraId="075B3858" w14:textId="77777777" w:rsidR="00AD1EC1" w:rsidRDefault="00AD1E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7F9643" w14:textId="77777777" w:rsidR="00A46E6F" w:rsidRDefault="00A46E6F" w:rsidP="007A5C6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4</w:t>
    </w:r>
    <w:r>
      <w:rPr>
        <w:rStyle w:val="a6"/>
      </w:rPr>
      <w:fldChar w:fldCharType="end"/>
    </w:r>
  </w:p>
  <w:p w14:paraId="6AB4639A" w14:textId="77777777" w:rsidR="00A46E6F" w:rsidRDefault="00A46E6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01AEE" w14:textId="77777777" w:rsidR="00A46E6F" w:rsidRDefault="00A46E6F" w:rsidP="007A5C6F">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68E5F0D4" w14:textId="77777777" w:rsidR="00A46E6F" w:rsidRDefault="00A46E6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86CA5"/>
    <w:multiLevelType w:val="hybridMultilevel"/>
    <w:tmpl w:val="73982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B509DB"/>
    <w:multiLevelType w:val="multilevel"/>
    <w:tmpl w:val="7214E6B8"/>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26E5FFE"/>
    <w:multiLevelType w:val="hybridMultilevel"/>
    <w:tmpl w:val="A426DC9A"/>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D104B02"/>
    <w:multiLevelType w:val="hybridMultilevel"/>
    <w:tmpl w:val="BA68E1BE"/>
    <w:lvl w:ilvl="0" w:tplc="5E229308">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55C936B8"/>
    <w:multiLevelType w:val="hybridMultilevel"/>
    <w:tmpl w:val="D87001EC"/>
    <w:lvl w:ilvl="0" w:tplc="5E2293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62C15397"/>
    <w:multiLevelType w:val="hybridMultilevel"/>
    <w:tmpl w:val="33C6A3C4"/>
    <w:lvl w:ilvl="0" w:tplc="5E22930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39814FF"/>
    <w:multiLevelType w:val="multilevel"/>
    <w:tmpl w:val="29F6311A"/>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E4F5EDD"/>
    <w:multiLevelType w:val="multilevel"/>
    <w:tmpl w:val="D56AD73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7"/>
  </w:num>
  <w:num w:numId="2">
    <w:abstractNumId w:val="6"/>
  </w:num>
  <w:num w:numId="3">
    <w:abstractNumId w:val="1"/>
  </w:num>
  <w:num w:numId="4">
    <w:abstractNumId w:val="2"/>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CAE"/>
    <w:rsid w:val="00007B4C"/>
    <w:rsid w:val="00075270"/>
    <w:rsid w:val="0025053E"/>
    <w:rsid w:val="00264B74"/>
    <w:rsid w:val="002C5CAE"/>
    <w:rsid w:val="00391BC4"/>
    <w:rsid w:val="003D036B"/>
    <w:rsid w:val="00400643"/>
    <w:rsid w:val="004D32CA"/>
    <w:rsid w:val="0054080D"/>
    <w:rsid w:val="005819F2"/>
    <w:rsid w:val="00591D7F"/>
    <w:rsid w:val="005B69F6"/>
    <w:rsid w:val="00603441"/>
    <w:rsid w:val="00615BD9"/>
    <w:rsid w:val="0072326C"/>
    <w:rsid w:val="00737182"/>
    <w:rsid w:val="00790063"/>
    <w:rsid w:val="007A5C6F"/>
    <w:rsid w:val="007A7158"/>
    <w:rsid w:val="00893640"/>
    <w:rsid w:val="008A0AF5"/>
    <w:rsid w:val="00967559"/>
    <w:rsid w:val="00993972"/>
    <w:rsid w:val="009D4CE7"/>
    <w:rsid w:val="00A07076"/>
    <w:rsid w:val="00A46E6F"/>
    <w:rsid w:val="00AD1EC1"/>
    <w:rsid w:val="00B0643C"/>
    <w:rsid w:val="00B6787A"/>
    <w:rsid w:val="00C125D2"/>
    <w:rsid w:val="00C9607A"/>
    <w:rsid w:val="00CE1A01"/>
    <w:rsid w:val="00F24098"/>
    <w:rsid w:val="00F74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A8071"/>
  <w15:chartTrackingRefBased/>
  <w15:docId w15:val="{021F5F80-B0DE-4CFC-84EB-71204A5A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6F"/>
    <w:pPr>
      <w:spacing w:after="0" w:line="240" w:lineRule="auto"/>
    </w:pPr>
    <w:rPr>
      <w:rFonts w:ascii="Calibri" w:hAnsi="Calibri"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7A5C6F"/>
    <w:pPr>
      <w:spacing w:after="0" w:line="240" w:lineRule="auto"/>
    </w:pPr>
    <w:rPr>
      <w:rFonts w:ascii="Times New Roman" w:eastAsia="Times New Roman" w:hAnsi="Times New Roman" w:cs="Times New Roman"/>
      <w:sz w:val="20"/>
      <w:szCs w:val="20"/>
      <w:lang w:eastAsia="ru-RU"/>
    </w:rPr>
  </w:style>
  <w:style w:type="paragraph" w:customStyle="1" w:styleId="ConsPlusNonformat">
    <w:name w:val="ConsPlusNonformat"/>
    <w:rsid w:val="007A5C6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7A5C6F"/>
    <w:pPr>
      <w:widowControl w:val="0"/>
      <w:autoSpaceDE w:val="0"/>
      <w:autoSpaceDN w:val="0"/>
      <w:adjustRightInd w:val="0"/>
      <w:ind w:left="720"/>
      <w:contextualSpacing/>
    </w:pPr>
    <w:rPr>
      <w:rFonts w:ascii="Arial" w:eastAsia="Times New Roman" w:hAnsi="Arial" w:cs="Arial"/>
      <w:sz w:val="18"/>
      <w:szCs w:val="18"/>
      <w:lang w:eastAsia="ru-RU"/>
    </w:rPr>
  </w:style>
  <w:style w:type="paragraph" w:styleId="a4">
    <w:name w:val="footer"/>
    <w:basedOn w:val="a"/>
    <w:link w:val="a5"/>
    <w:rsid w:val="007A5C6F"/>
    <w:pPr>
      <w:tabs>
        <w:tab w:val="center" w:pos="4677"/>
        <w:tab w:val="right" w:pos="9355"/>
      </w:tabs>
    </w:pPr>
    <w:rPr>
      <w:rFonts w:ascii="Times New Roman" w:eastAsia="Times New Roman" w:hAnsi="Times New Roman"/>
      <w:sz w:val="24"/>
      <w:szCs w:val="24"/>
      <w:lang w:eastAsia="ru-RU"/>
    </w:rPr>
  </w:style>
  <w:style w:type="character" w:customStyle="1" w:styleId="a5">
    <w:name w:val="Нижний колонтитул Знак"/>
    <w:basedOn w:val="a0"/>
    <w:link w:val="a4"/>
    <w:rsid w:val="007A5C6F"/>
    <w:rPr>
      <w:rFonts w:ascii="Times New Roman" w:eastAsia="Times New Roman" w:hAnsi="Times New Roman" w:cs="Times New Roman"/>
      <w:sz w:val="24"/>
      <w:szCs w:val="24"/>
      <w:lang w:eastAsia="ru-RU"/>
    </w:rPr>
  </w:style>
  <w:style w:type="character" w:styleId="a6">
    <w:name w:val="page number"/>
    <w:uiPriority w:val="99"/>
    <w:rsid w:val="007A5C6F"/>
    <w:rPr>
      <w:rFonts w:cs="Times New Roman"/>
    </w:rPr>
  </w:style>
  <w:style w:type="paragraph" w:styleId="a7">
    <w:name w:val="header"/>
    <w:basedOn w:val="a"/>
    <w:link w:val="a8"/>
    <w:rsid w:val="007A5C6F"/>
    <w:pPr>
      <w:tabs>
        <w:tab w:val="center" w:pos="4677"/>
        <w:tab w:val="right" w:pos="9355"/>
      </w:tabs>
    </w:pPr>
    <w:rPr>
      <w:rFonts w:ascii="Times New Roman" w:eastAsia="Times New Roman" w:hAnsi="Times New Roman"/>
      <w:sz w:val="24"/>
      <w:szCs w:val="24"/>
      <w:lang w:eastAsia="ru-RU"/>
    </w:rPr>
  </w:style>
  <w:style w:type="character" w:customStyle="1" w:styleId="a8">
    <w:name w:val="Верхний колонтитул Знак"/>
    <w:basedOn w:val="a0"/>
    <w:link w:val="a7"/>
    <w:rsid w:val="007A5C6F"/>
    <w:rPr>
      <w:rFonts w:ascii="Times New Roman" w:eastAsia="Times New Roman" w:hAnsi="Times New Roman" w:cs="Times New Roman"/>
      <w:sz w:val="24"/>
      <w:szCs w:val="24"/>
      <w:lang w:eastAsia="ru-RU"/>
    </w:rPr>
  </w:style>
  <w:style w:type="paragraph" w:customStyle="1" w:styleId="10">
    <w:name w:val="Абзац списка1"/>
    <w:basedOn w:val="a"/>
    <w:link w:val="a9"/>
    <w:uiPriority w:val="99"/>
    <w:rsid w:val="007A5C6F"/>
    <w:pPr>
      <w:widowControl w:val="0"/>
      <w:suppressAutoHyphens/>
      <w:autoSpaceDE w:val="0"/>
      <w:ind w:left="708"/>
    </w:pPr>
    <w:rPr>
      <w:rFonts w:ascii="Arial" w:eastAsia="Calibri" w:hAnsi="Arial"/>
      <w:sz w:val="18"/>
      <w:lang w:eastAsia="ar-SA"/>
    </w:rPr>
  </w:style>
  <w:style w:type="character" w:customStyle="1" w:styleId="a9">
    <w:name w:val="Абзац списка Знак"/>
    <w:link w:val="10"/>
    <w:locked/>
    <w:rsid w:val="007A5C6F"/>
    <w:rPr>
      <w:rFonts w:ascii="Arial" w:eastAsia="Calibri" w:hAnsi="Arial" w:cs="Times New Roman"/>
      <w:sz w:val="18"/>
      <w:szCs w:val="20"/>
      <w:lang w:eastAsia="ar-SA"/>
    </w:rPr>
  </w:style>
  <w:style w:type="table" w:styleId="aa">
    <w:name w:val="Table Grid"/>
    <w:basedOn w:val="a1"/>
    <w:uiPriority w:val="39"/>
    <w:rsid w:val="007A5C6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a"/>
    <w:uiPriority w:val="59"/>
    <w:rsid w:val="007A5C6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CE1A01"/>
    <w:rPr>
      <w:sz w:val="16"/>
      <w:szCs w:val="16"/>
    </w:rPr>
  </w:style>
  <w:style w:type="paragraph" w:styleId="ac">
    <w:name w:val="annotation text"/>
    <w:basedOn w:val="a"/>
    <w:link w:val="ad"/>
    <w:uiPriority w:val="99"/>
    <w:semiHidden/>
    <w:unhideWhenUsed/>
    <w:rsid w:val="00CE1A01"/>
  </w:style>
  <w:style w:type="character" w:customStyle="1" w:styleId="ad">
    <w:name w:val="Текст примечания Знак"/>
    <w:basedOn w:val="a0"/>
    <w:link w:val="ac"/>
    <w:uiPriority w:val="99"/>
    <w:semiHidden/>
    <w:rsid w:val="00CE1A01"/>
    <w:rPr>
      <w:rFonts w:ascii="Calibri" w:hAnsi="Calibri" w:cs="Times New Roman"/>
      <w:sz w:val="20"/>
      <w:szCs w:val="20"/>
    </w:rPr>
  </w:style>
  <w:style w:type="paragraph" w:styleId="ae">
    <w:name w:val="annotation subject"/>
    <w:basedOn w:val="ac"/>
    <w:next w:val="ac"/>
    <w:link w:val="af"/>
    <w:uiPriority w:val="99"/>
    <w:semiHidden/>
    <w:unhideWhenUsed/>
    <w:rsid w:val="00CE1A01"/>
    <w:rPr>
      <w:b/>
      <w:bCs/>
    </w:rPr>
  </w:style>
  <w:style w:type="character" w:customStyle="1" w:styleId="af">
    <w:name w:val="Тема примечания Знак"/>
    <w:basedOn w:val="ad"/>
    <w:link w:val="ae"/>
    <w:uiPriority w:val="99"/>
    <w:semiHidden/>
    <w:rsid w:val="00CE1A01"/>
    <w:rPr>
      <w:rFonts w:ascii="Calibri" w:hAnsi="Calibri" w:cs="Times New Roman"/>
      <w:b/>
      <w:bCs/>
      <w:sz w:val="20"/>
      <w:szCs w:val="20"/>
    </w:rPr>
  </w:style>
  <w:style w:type="paragraph" w:styleId="af0">
    <w:name w:val="Balloon Text"/>
    <w:basedOn w:val="a"/>
    <w:link w:val="af1"/>
    <w:uiPriority w:val="99"/>
    <w:semiHidden/>
    <w:unhideWhenUsed/>
    <w:rsid w:val="00CE1A01"/>
    <w:rPr>
      <w:rFonts w:ascii="Segoe UI" w:hAnsi="Segoe UI" w:cs="Segoe UI"/>
      <w:sz w:val="18"/>
      <w:szCs w:val="18"/>
    </w:rPr>
  </w:style>
  <w:style w:type="character" w:customStyle="1" w:styleId="af1">
    <w:name w:val="Текст выноски Знак"/>
    <w:basedOn w:val="a0"/>
    <w:link w:val="af0"/>
    <w:uiPriority w:val="99"/>
    <w:semiHidden/>
    <w:rsid w:val="00CE1A01"/>
    <w:rPr>
      <w:rFonts w:ascii="Segoe UI" w:hAnsi="Segoe UI" w:cs="Segoe UI"/>
      <w:sz w:val="18"/>
      <w:szCs w:val="18"/>
    </w:rPr>
  </w:style>
  <w:style w:type="paragraph" w:styleId="af2">
    <w:name w:val="Normal (Web)"/>
    <w:basedOn w:val="a"/>
    <w:uiPriority w:val="99"/>
    <w:semiHidden/>
    <w:unhideWhenUsed/>
    <w:rsid w:val="00CE1A01"/>
    <w:pPr>
      <w:spacing w:before="100" w:beforeAutospacing="1" w:after="100" w:afterAutospacing="1"/>
    </w:pPr>
    <w:rPr>
      <w:rFonts w:ascii="Times New Roman" w:eastAsia="Times New Roman" w:hAnsi="Times New Roman"/>
      <w:sz w:val="24"/>
      <w:szCs w:val="24"/>
      <w:lang w:eastAsia="ru-RU"/>
    </w:rPr>
  </w:style>
  <w:style w:type="character" w:styleId="af3">
    <w:name w:val="Hyperlink"/>
    <w:basedOn w:val="a0"/>
    <w:uiPriority w:val="99"/>
    <w:semiHidden/>
    <w:unhideWhenUsed/>
    <w:rsid w:val="00CE1A01"/>
    <w:rPr>
      <w:color w:val="0000FF"/>
      <w:u w:val="single"/>
    </w:rPr>
  </w:style>
  <w:style w:type="table" w:customStyle="1" w:styleId="12">
    <w:name w:val="Сетка таблицы1"/>
    <w:basedOn w:val="a1"/>
    <w:next w:val="aa"/>
    <w:uiPriority w:val="59"/>
    <w:rsid w:val="00CE1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60344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38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8A412-706F-43A9-B5D3-22A7D16F0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8061</Words>
  <Characters>45954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Сахарова Юлия</dc:creator>
  <cp:keywords/>
  <dc:description/>
  <cp:lastModifiedBy>Сапожникова Анастасия Олеговна</cp:lastModifiedBy>
  <cp:revision>5</cp:revision>
  <cp:lastPrinted>2026-04-10T08:14:00Z</cp:lastPrinted>
  <dcterms:created xsi:type="dcterms:W3CDTF">2026-04-29T12:21:00Z</dcterms:created>
  <dcterms:modified xsi:type="dcterms:W3CDTF">2026-05-12T11:10:00Z</dcterms:modified>
</cp:coreProperties>
</file>