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F63F5"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ГЛАВНЫЙ РАСПОРЯДИТЕЛЬ СРЕДСТВ БЮДЖЕТА:</w:t>
      </w:r>
    </w:p>
    <w:p w14:paraId="7FEA8152"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АДМИНИСТРАЦИЯ КОЛПИНСКОГО РАЙОНА САНКТ-ПЕТЕРБУРГА</w:t>
      </w:r>
    </w:p>
    <w:p w14:paraId="62702664"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037DB10F"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u w:val="single"/>
          <w:lang w:eastAsia="ru-RU"/>
        </w:rPr>
        <w:t>Государственный заказчик:</w:t>
      </w:r>
      <w:r w:rsidRPr="009715F2">
        <w:rPr>
          <w:rFonts w:ascii="Times New Roman" w:eastAsia="Times New Roman" w:hAnsi="Times New Roman" w:cs="Times New Roman"/>
          <w:b/>
          <w:sz w:val="24"/>
          <w:szCs w:val="24"/>
          <w:lang w:eastAsia="ru-RU"/>
        </w:rPr>
        <w:t xml:space="preserve"> Государственное бюджетное дошкольное образовательное учреждение детский сад </w:t>
      </w:r>
      <w:r w:rsidRPr="009715F2">
        <w:rPr>
          <w:rFonts w:ascii="Times New Roman" w:eastAsia="Times New Roman" w:hAnsi="Times New Roman" w:cs="Times New Roman"/>
          <w:b/>
          <w:bCs/>
          <w:sz w:val="24"/>
          <w:szCs w:val="24"/>
          <w:lang w:eastAsia="ru-RU"/>
        </w:rPr>
        <w:t xml:space="preserve">№ </w:t>
      </w:r>
      <w:r w:rsidRPr="009715F2">
        <w:rPr>
          <w:rFonts w:ascii="Times New Roman" w:eastAsia="Times New Roman" w:hAnsi="Times New Roman" w:cs="Times New Roman"/>
          <w:b/>
          <w:sz w:val="24"/>
          <w:szCs w:val="24"/>
          <w:lang w:eastAsia="ru-RU"/>
        </w:rPr>
        <w:t>45 компенсирующего вида</w:t>
      </w:r>
      <w:r w:rsidRPr="009715F2">
        <w:rPr>
          <w:rFonts w:ascii="Times New Roman" w:eastAsia="Times New Roman" w:hAnsi="Times New Roman" w:cs="Times New Roman"/>
          <w:b/>
          <w:bCs/>
          <w:sz w:val="24"/>
          <w:szCs w:val="24"/>
          <w:lang w:eastAsia="ru-RU"/>
        </w:rPr>
        <w:t xml:space="preserve"> </w:t>
      </w:r>
      <w:r w:rsidRPr="009715F2">
        <w:rPr>
          <w:rFonts w:ascii="Times New Roman" w:eastAsia="Times New Roman" w:hAnsi="Times New Roman" w:cs="Times New Roman"/>
          <w:b/>
          <w:sz w:val="24"/>
          <w:szCs w:val="24"/>
          <w:lang w:eastAsia="ru-RU"/>
        </w:rPr>
        <w:t>Колпинского района Санкт-Петербурга</w:t>
      </w:r>
    </w:p>
    <w:p w14:paraId="07FE410D"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401256D4"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1A99EB52"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p w14:paraId="1DE55646"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p>
    <w:p w14:paraId="022B78BA" w14:textId="156E980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 № __________ от ________________</w:t>
      </w:r>
    </w:p>
    <w:p w14:paraId="58C31B03"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FF018B5"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8F0C7B2" w14:textId="2A5536FA"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i/>
          <w:sz w:val="24"/>
          <w:szCs w:val="24"/>
          <w:lang w:eastAsia="ru-RU"/>
        </w:rPr>
        <w:t>Предмет Контракта:</w:t>
      </w:r>
      <w:r w:rsidRPr="009715F2">
        <w:rPr>
          <w:rFonts w:ascii="Times New Roman" w:eastAsia="Times New Roman" w:hAnsi="Times New Roman" w:cs="Times New Roman"/>
          <w:sz w:val="24"/>
          <w:szCs w:val="24"/>
          <w:lang w:eastAsia="ru-RU"/>
        </w:rPr>
        <w:t xml:space="preserve"> </w:t>
      </w:r>
      <w:r w:rsidRPr="00247BC5">
        <w:rPr>
          <w:rFonts w:ascii="Times New Roman" w:eastAsia="Times New Roman" w:hAnsi="Times New Roman" w:cs="Times New Roman"/>
          <w:sz w:val="24"/>
          <w:szCs w:val="24"/>
          <w:lang w:eastAsia="ru-RU"/>
        </w:rPr>
        <w:t>Поставка продуктов питания (</w:t>
      </w:r>
      <w:r w:rsidR="00C81E7C">
        <w:rPr>
          <w:rFonts w:ascii="Times New Roman" w:eastAsia="Times New Roman" w:hAnsi="Times New Roman" w:cs="Times New Roman"/>
          <w:sz w:val="24"/>
          <w:szCs w:val="24"/>
          <w:lang w:eastAsia="ru-RU"/>
        </w:rPr>
        <w:t>лимонная кислота</w:t>
      </w:r>
      <w:r w:rsidRPr="00247BC5">
        <w:rPr>
          <w:rFonts w:ascii="Times New Roman" w:eastAsia="Times New Roman" w:hAnsi="Times New Roman" w:cs="Times New Roman"/>
          <w:sz w:val="24"/>
          <w:szCs w:val="24"/>
          <w:lang w:eastAsia="ru-RU"/>
        </w:rPr>
        <w:t>) с 01.06.26г. по 31.08.26г.</w:t>
      </w:r>
    </w:p>
    <w:p w14:paraId="5829DFBD" w14:textId="77777777"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p>
    <w:p w14:paraId="59793AF6"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p>
    <w:p w14:paraId="1AD7DF63" w14:textId="3CED2484"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r w:rsidRPr="009715F2">
        <w:rPr>
          <w:rFonts w:ascii="Times New Roman" w:eastAsia="Times New Roman" w:hAnsi="Times New Roman" w:cs="Times New Roman"/>
          <w:i/>
          <w:sz w:val="24"/>
          <w:szCs w:val="24"/>
          <w:lang w:eastAsia="ru-RU"/>
        </w:rPr>
        <w:t>Сумма Контракта</w:t>
      </w:r>
      <w:r w:rsidRPr="009715F2">
        <w:rPr>
          <w:rFonts w:ascii="Times New Roman" w:eastAsia="Times New Roman" w:hAnsi="Times New Roman" w:cs="Times New Roman"/>
          <w:sz w:val="24"/>
          <w:szCs w:val="24"/>
          <w:lang w:eastAsia="ru-RU"/>
        </w:rPr>
        <w:t xml:space="preserve">:       </w:t>
      </w:r>
      <w:r w:rsidR="004C4F2A">
        <w:rPr>
          <w:rFonts w:ascii="Times New Roman" w:eastAsia="Times New Roman" w:hAnsi="Times New Roman" w:cs="Times New Roman"/>
          <w:b/>
          <w:sz w:val="24"/>
          <w:szCs w:val="24"/>
          <w:lang w:eastAsia="ru-RU"/>
        </w:rPr>
        <w:t>___________</w:t>
      </w:r>
      <w:r w:rsidRPr="009715F2">
        <w:rPr>
          <w:rFonts w:ascii="Times New Roman" w:eastAsia="Times New Roman" w:hAnsi="Times New Roman" w:cs="Times New Roman"/>
          <w:sz w:val="24"/>
          <w:szCs w:val="24"/>
          <w:lang w:eastAsia="ru-RU"/>
        </w:rPr>
        <w:t xml:space="preserve"> руб.</w:t>
      </w:r>
    </w:p>
    <w:p w14:paraId="66A1A1A5" w14:textId="77777777" w:rsidR="00247BC5" w:rsidRPr="009715F2" w:rsidRDefault="00247BC5" w:rsidP="00247BC5">
      <w:pPr>
        <w:spacing w:after="0" w:line="240" w:lineRule="auto"/>
        <w:jc w:val="both"/>
        <w:rPr>
          <w:rFonts w:ascii="Times New Roman" w:eastAsia="Times New Roman" w:hAnsi="Times New Roman" w:cs="Times New Roman"/>
          <w:sz w:val="24"/>
          <w:szCs w:val="24"/>
          <w:lang w:eastAsia="ru-RU"/>
        </w:rPr>
      </w:pPr>
    </w:p>
    <w:p w14:paraId="61C3181F"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p>
    <w:p w14:paraId="14814DA8" w14:textId="77777777" w:rsidR="00247BC5" w:rsidRPr="009715F2" w:rsidRDefault="00247BC5" w:rsidP="00247BC5">
      <w:pPr>
        <w:spacing w:after="0" w:line="240" w:lineRule="auto"/>
        <w:jc w:val="both"/>
        <w:rPr>
          <w:rFonts w:ascii="Times New Roman" w:eastAsia="Times New Roman" w:hAnsi="Times New Roman" w:cs="Times New Roman"/>
          <w:sz w:val="24"/>
          <w:szCs w:val="24"/>
          <w:u w:val="single"/>
          <w:lang w:eastAsia="ru-RU"/>
        </w:rPr>
      </w:pPr>
      <w:r w:rsidRPr="009715F2">
        <w:rPr>
          <w:rFonts w:ascii="Times New Roman" w:eastAsia="Times New Roman" w:hAnsi="Times New Roman" w:cs="Times New Roman"/>
          <w:i/>
          <w:sz w:val="24"/>
          <w:szCs w:val="24"/>
          <w:lang w:eastAsia="ru-RU"/>
        </w:rPr>
        <w:t>Финансирование</w:t>
      </w:r>
      <w:r w:rsidRPr="009715F2">
        <w:rPr>
          <w:rFonts w:ascii="Times New Roman" w:eastAsia="Times New Roman" w:hAnsi="Times New Roman" w:cs="Times New Roman"/>
          <w:sz w:val="24"/>
          <w:szCs w:val="24"/>
          <w:lang w:eastAsia="ru-RU"/>
        </w:rPr>
        <w:t>:</w:t>
      </w:r>
      <w:r w:rsidRPr="009715F2">
        <w:rPr>
          <w:rFonts w:ascii="Times New Roman" w:eastAsia="Times New Roman" w:hAnsi="Times New Roman" w:cs="Times New Roman"/>
          <w:sz w:val="24"/>
          <w:szCs w:val="24"/>
          <w:lang w:eastAsia="ru-RU"/>
        </w:rPr>
        <w:tab/>
      </w:r>
      <w:r w:rsidRPr="009715F2">
        <w:rPr>
          <w:rFonts w:ascii="Times New Roman" w:eastAsia="Times New Roman" w:hAnsi="Times New Roman" w:cs="Times New Roman"/>
          <w:sz w:val="24"/>
          <w:szCs w:val="24"/>
          <w:u w:val="single"/>
          <w:lang w:eastAsia="ru-RU"/>
        </w:rPr>
        <w:t>Бюджет 2026 года</w:t>
      </w:r>
    </w:p>
    <w:p w14:paraId="3F8CEB31" w14:textId="77777777" w:rsidR="00247BC5" w:rsidRPr="009715F2" w:rsidRDefault="00247BC5" w:rsidP="00247BC5">
      <w:pPr>
        <w:spacing w:after="0" w:line="240" w:lineRule="auto"/>
        <w:jc w:val="both"/>
        <w:rPr>
          <w:rFonts w:ascii="Times New Roman" w:eastAsia="Times New Roman" w:hAnsi="Times New Roman" w:cs="Times New Roman"/>
          <w:sz w:val="24"/>
          <w:szCs w:val="24"/>
          <w:u w:val="single"/>
          <w:lang w:eastAsia="ru-RU"/>
        </w:rPr>
      </w:pPr>
    </w:p>
    <w:p w14:paraId="1C278361" w14:textId="77777777" w:rsidR="00247BC5" w:rsidRPr="009715F2" w:rsidRDefault="00247BC5" w:rsidP="00247BC5">
      <w:pPr>
        <w:spacing w:after="0" w:line="240" w:lineRule="auto"/>
        <w:jc w:val="center"/>
        <w:rPr>
          <w:rFonts w:ascii="Times New Roman" w:eastAsia="Times New Roman" w:hAnsi="Times New Roman" w:cs="Times New Roman"/>
          <w:sz w:val="24"/>
          <w:szCs w:val="24"/>
          <w:lang w:eastAsia="ru-RU"/>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2520"/>
        <w:gridCol w:w="2520"/>
      </w:tblGrid>
      <w:tr w:rsidR="00247BC5" w:rsidRPr="009715F2" w14:paraId="391E7847" w14:textId="77777777" w:rsidTr="007E7850">
        <w:trPr>
          <w:trHeight w:val="674"/>
        </w:trPr>
        <w:tc>
          <w:tcPr>
            <w:tcW w:w="4500" w:type="dxa"/>
            <w:vAlign w:val="center"/>
          </w:tcPr>
          <w:p w14:paraId="32E7EC24"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Вид внебюджетных средств</w:t>
            </w:r>
          </w:p>
        </w:tc>
        <w:tc>
          <w:tcPr>
            <w:tcW w:w="2520" w:type="dxa"/>
            <w:vAlign w:val="center"/>
          </w:tcPr>
          <w:p w14:paraId="065AFAFF"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Экономическая статья</w:t>
            </w:r>
          </w:p>
        </w:tc>
        <w:tc>
          <w:tcPr>
            <w:tcW w:w="2520" w:type="dxa"/>
            <w:vAlign w:val="center"/>
          </w:tcPr>
          <w:p w14:paraId="6B5BBAE9"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Сумма, руб.</w:t>
            </w:r>
          </w:p>
        </w:tc>
      </w:tr>
      <w:tr w:rsidR="00247BC5" w:rsidRPr="009715F2" w14:paraId="5858D9C1" w14:textId="77777777" w:rsidTr="007E7850">
        <w:trPr>
          <w:cantSplit/>
          <w:trHeight w:val="294"/>
        </w:trPr>
        <w:tc>
          <w:tcPr>
            <w:tcW w:w="4500" w:type="dxa"/>
            <w:vAlign w:val="center"/>
          </w:tcPr>
          <w:p w14:paraId="60F90A8A"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Субсидии на госзадания</w:t>
            </w:r>
          </w:p>
        </w:tc>
        <w:tc>
          <w:tcPr>
            <w:tcW w:w="2520" w:type="dxa"/>
            <w:vAlign w:val="center"/>
          </w:tcPr>
          <w:p w14:paraId="4D164CAA"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340</w:t>
            </w:r>
          </w:p>
        </w:tc>
        <w:tc>
          <w:tcPr>
            <w:tcW w:w="2520" w:type="dxa"/>
            <w:vAlign w:val="center"/>
          </w:tcPr>
          <w:p w14:paraId="6B87EB40" w14:textId="709EBF61"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p>
        </w:tc>
      </w:tr>
      <w:tr w:rsidR="00247BC5" w:rsidRPr="009715F2" w14:paraId="32E4AE35" w14:textId="77777777" w:rsidTr="007E7850">
        <w:trPr>
          <w:cantSplit/>
          <w:trHeight w:val="285"/>
        </w:trPr>
        <w:tc>
          <w:tcPr>
            <w:tcW w:w="7020" w:type="dxa"/>
            <w:gridSpan w:val="2"/>
            <w:vAlign w:val="center"/>
          </w:tcPr>
          <w:p w14:paraId="63A6A358" w14:textId="77777777"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b/>
                <w:sz w:val="24"/>
                <w:szCs w:val="24"/>
                <w:lang w:eastAsia="ru-RU"/>
              </w:rPr>
              <w:t>ИТОГО:</w:t>
            </w:r>
          </w:p>
        </w:tc>
        <w:tc>
          <w:tcPr>
            <w:tcW w:w="2520" w:type="dxa"/>
            <w:vAlign w:val="center"/>
          </w:tcPr>
          <w:p w14:paraId="0AD545D5" w14:textId="1520EDDE" w:rsidR="00247BC5" w:rsidRPr="009715F2" w:rsidRDefault="00247BC5" w:rsidP="007E7850">
            <w:pPr>
              <w:spacing w:after="0" w:line="240" w:lineRule="auto"/>
              <w:jc w:val="center"/>
              <w:rPr>
                <w:rFonts w:ascii="Times New Roman" w:eastAsia="Times New Roman" w:hAnsi="Times New Roman" w:cs="Times New Roman"/>
                <w:b/>
                <w:sz w:val="24"/>
                <w:szCs w:val="24"/>
                <w:lang w:eastAsia="ru-RU"/>
              </w:rPr>
            </w:pPr>
          </w:p>
        </w:tc>
      </w:tr>
    </w:tbl>
    <w:p w14:paraId="09FBF914"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r w:rsidRPr="009715F2">
        <w:rPr>
          <w:rFonts w:ascii="Times New Roman" w:eastAsia="Times New Roman" w:hAnsi="Times New Roman" w:cs="Times New Roman"/>
          <w:i/>
          <w:sz w:val="24"/>
          <w:szCs w:val="24"/>
          <w:lang w:eastAsia="ru-RU"/>
        </w:rPr>
        <w:t xml:space="preserve"> </w:t>
      </w:r>
      <w:r w:rsidRPr="009715F2">
        <w:rPr>
          <w:rFonts w:ascii="Times New Roman" w:eastAsia="Times New Roman" w:hAnsi="Times New Roman" w:cs="Times New Roman"/>
          <w:b/>
          <w:sz w:val="24"/>
          <w:szCs w:val="24"/>
          <w:lang w:eastAsia="ru-RU"/>
        </w:rPr>
        <w:t xml:space="preserve">         </w:t>
      </w:r>
    </w:p>
    <w:p w14:paraId="228F353B" w14:textId="77777777" w:rsidR="00247BC5" w:rsidRPr="009715F2" w:rsidRDefault="00247BC5" w:rsidP="00247BC5">
      <w:pPr>
        <w:spacing w:after="0" w:line="240" w:lineRule="auto"/>
        <w:jc w:val="both"/>
        <w:rPr>
          <w:rFonts w:ascii="Times New Roman" w:eastAsia="Times New Roman" w:hAnsi="Times New Roman" w:cs="Times New Roman"/>
          <w:b/>
          <w:i/>
          <w:sz w:val="24"/>
          <w:szCs w:val="24"/>
          <w:lang w:eastAsia="ru-RU"/>
        </w:rPr>
      </w:pPr>
      <w:r w:rsidRPr="009715F2">
        <w:rPr>
          <w:rFonts w:ascii="Times New Roman" w:eastAsia="Times New Roman" w:hAnsi="Times New Roman" w:cs="Times New Roman"/>
          <w:sz w:val="24"/>
          <w:szCs w:val="24"/>
          <w:lang w:eastAsia="ru-RU"/>
        </w:rPr>
        <w:t xml:space="preserve">Способ размещения: </w:t>
      </w:r>
      <w:r w:rsidRPr="009715F2">
        <w:rPr>
          <w:rFonts w:ascii="Times New Roman" w:eastAsia="Times New Roman" w:hAnsi="Times New Roman" w:cs="Times New Roman"/>
          <w:b/>
          <w:i/>
          <w:sz w:val="24"/>
          <w:szCs w:val="24"/>
          <w:lang w:eastAsia="ru-RU"/>
        </w:rPr>
        <w:t>у единственного источника</w:t>
      </w:r>
    </w:p>
    <w:p w14:paraId="6AF9DE6A" w14:textId="77777777" w:rsidR="00247BC5" w:rsidRPr="009715F2" w:rsidRDefault="00247BC5" w:rsidP="00247BC5">
      <w:pPr>
        <w:spacing w:after="0" w:line="240" w:lineRule="auto"/>
        <w:jc w:val="center"/>
        <w:rPr>
          <w:rFonts w:ascii="Times New Roman" w:eastAsia="Times New Roman" w:hAnsi="Times New Roman" w:cs="Times New Roman"/>
          <w:iCs/>
          <w:sz w:val="24"/>
          <w:szCs w:val="24"/>
          <w:lang w:eastAsia="ru-RU"/>
        </w:rPr>
      </w:pPr>
    </w:p>
    <w:p w14:paraId="0ED67B60" w14:textId="77777777" w:rsidR="00247BC5" w:rsidRPr="009715F2" w:rsidRDefault="00247BC5" w:rsidP="00247BC5">
      <w:pPr>
        <w:spacing w:after="0" w:line="240" w:lineRule="auto"/>
        <w:jc w:val="both"/>
        <w:rPr>
          <w:rFonts w:ascii="Times New Roman" w:eastAsia="Times New Roman" w:hAnsi="Times New Roman" w:cs="Times New Roman"/>
          <w:i/>
          <w:sz w:val="24"/>
          <w:szCs w:val="24"/>
          <w:lang w:eastAsia="ru-RU"/>
        </w:rPr>
      </w:pPr>
      <w:r w:rsidRPr="009715F2">
        <w:rPr>
          <w:rFonts w:ascii="Times New Roman" w:eastAsia="Times New Roman" w:hAnsi="Times New Roman" w:cs="Times New Roman"/>
          <w:b/>
          <w:i/>
          <w:sz w:val="24"/>
          <w:szCs w:val="24"/>
          <w:lang w:eastAsia="ru-RU"/>
        </w:rPr>
        <w:t xml:space="preserve">Основание: </w:t>
      </w:r>
      <w:r w:rsidRPr="009715F2">
        <w:rPr>
          <w:rFonts w:ascii="Times New Roman" w:eastAsia="Times New Roman" w:hAnsi="Times New Roman" w:cs="Times New Roman"/>
          <w:sz w:val="24"/>
          <w:szCs w:val="24"/>
          <w:lang w:eastAsia="ru-RU"/>
        </w:rPr>
        <w:t>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превышающую шестисот тысяч рублей</w:t>
      </w:r>
    </w:p>
    <w:p w14:paraId="5547D6E2" w14:textId="77777777" w:rsidR="00247BC5" w:rsidRPr="009715F2" w:rsidRDefault="00247BC5" w:rsidP="00247BC5">
      <w:pPr>
        <w:spacing w:after="0" w:line="240" w:lineRule="auto"/>
        <w:jc w:val="center"/>
        <w:rPr>
          <w:rFonts w:ascii="Times New Roman" w:eastAsia="Times New Roman" w:hAnsi="Times New Roman" w:cs="Times New Roman"/>
          <w:i/>
          <w:sz w:val="24"/>
          <w:szCs w:val="24"/>
          <w:lang w:eastAsia="ru-RU"/>
        </w:rPr>
      </w:pPr>
    </w:p>
    <w:p w14:paraId="400B811B" w14:textId="77777777" w:rsidR="00247BC5" w:rsidRPr="009715F2" w:rsidRDefault="00247BC5" w:rsidP="00247BC5">
      <w:pPr>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text" w:horzAnchor="margin" w:tblpXSpec="center"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247BC5" w:rsidRPr="009715F2" w14:paraId="6D6455F3" w14:textId="77777777" w:rsidTr="007E7850">
        <w:trPr>
          <w:trHeight w:val="2311"/>
        </w:trPr>
        <w:tc>
          <w:tcPr>
            <w:tcW w:w="8522" w:type="dxa"/>
          </w:tcPr>
          <w:p w14:paraId="1464BCF5"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Учет контракта и включение его в Реестр государственных закупок</w:t>
            </w:r>
          </w:p>
          <w:p w14:paraId="77B1B5CD"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Санкт-Петербурга осуществил</w:t>
            </w:r>
          </w:p>
          <w:p w14:paraId="77987F84"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3060E982" w14:textId="77777777" w:rsidR="00247BC5" w:rsidRPr="009715F2" w:rsidRDefault="00247BC5" w:rsidP="007E7850">
            <w:pPr>
              <w:spacing w:after="0" w:line="240" w:lineRule="auto"/>
              <w:jc w:val="center"/>
              <w:rPr>
                <w:rFonts w:ascii="Times New Roman" w:eastAsia="Times New Roman" w:hAnsi="Times New Roman" w:cs="Times New Roman"/>
                <w:b/>
                <w:sz w:val="24"/>
                <w:szCs w:val="24"/>
                <w:u w:val="single"/>
                <w:lang w:eastAsia="ru-RU"/>
              </w:rPr>
            </w:pPr>
            <w:r w:rsidRPr="009715F2">
              <w:rPr>
                <w:rFonts w:ascii="Times New Roman" w:eastAsia="Times New Roman" w:hAnsi="Times New Roman" w:cs="Times New Roman"/>
                <w:b/>
                <w:sz w:val="24"/>
                <w:szCs w:val="24"/>
                <w:u w:val="single"/>
                <w:lang w:eastAsia="ru-RU"/>
              </w:rPr>
              <w:t>В.П. Чопенко</w:t>
            </w:r>
          </w:p>
          <w:p w14:paraId="10EAF220"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(фамилия, инициалы лица, осуществившего учет)</w:t>
            </w:r>
          </w:p>
          <w:p w14:paraId="20577D8F"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577898CF" w14:textId="079093E9"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 xml:space="preserve">Реестровый номер контракта </w:t>
            </w:r>
            <w:r w:rsidR="007E7850">
              <w:rPr>
                <w:rFonts w:ascii="Times New Roman" w:eastAsia="Times New Roman" w:hAnsi="Times New Roman" w:cs="Times New Roman"/>
                <w:b/>
                <w:sz w:val="24"/>
                <w:szCs w:val="24"/>
                <w:lang w:eastAsia="ru-RU"/>
              </w:rPr>
              <w:t>_______________________</w:t>
            </w:r>
          </w:p>
          <w:p w14:paraId="488B3070"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p w14:paraId="1ECE2077" w14:textId="77777777" w:rsidR="00247BC5" w:rsidRPr="009715F2" w:rsidRDefault="00247BC5" w:rsidP="007E7850">
            <w:pPr>
              <w:spacing w:after="0" w:line="240" w:lineRule="auto"/>
              <w:jc w:val="center"/>
              <w:rPr>
                <w:rFonts w:ascii="Times New Roman" w:eastAsia="Times New Roman" w:hAnsi="Times New Roman" w:cs="Times New Roman"/>
                <w:b/>
                <w:sz w:val="24"/>
                <w:szCs w:val="24"/>
                <w:u w:val="single"/>
                <w:lang w:eastAsia="ru-RU"/>
              </w:rPr>
            </w:pPr>
            <w:r w:rsidRPr="009715F2">
              <w:rPr>
                <w:rFonts w:ascii="Times New Roman" w:eastAsia="Times New Roman" w:hAnsi="Times New Roman" w:cs="Times New Roman"/>
                <w:b/>
                <w:sz w:val="24"/>
                <w:szCs w:val="24"/>
                <w:u w:val="single"/>
                <w:lang w:eastAsia="ru-RU"/>
              </w:rPr>
              <w:t>А.С. Смелкова</w:t>
            </w:r>
          </w:p>
          <w:p w14:paraId="64C03EA9"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r w:rsidRPr="009715F2">
              <w:rPr>
                <w:rFonts w:ascii="Times New Roman" w:eastAsia="Times New Roman" w:hAnsi="Times New Roman" w:cs="Times New Roman"/>
                <w:sz w:val="24"/>
                <w:szCs w:val="24"/>
                <w:lang w:eastAsia="ru-RU"/>
              </w:rPr>
              <w:t>(фамилия, инициалы должностного лица)</w:t>
            </w:r>
          </w:p>
          <w:p w14:paraId="3E30B389" w14:textId="77777777" w:rsidR="00247BC5" w:rsidRPr="009715F2" w:rsidRDefault="00247BC5" w:rsidP="007E7850">
            <w:pPr>
              <w:spacing w:after="0" w:line="240" w:lineRule="auto"/>
              <w:jc w:val="center"/>
              <w:rPr>
                <w:rFonts w:ascii="Times New Roman" w:eastAsia="Times New Roman" w:hAnsi="Times New Roman" w:cs="Times New Roman"/>
                <w:sz w:val="24"/>
                <w:szCs w:val="24"/>
                <w:lang w:eastAsia="ru-RU"/>
              </w:rPr>
            </w:pPr>
          </w:p>
        </w:tc>
      </w:tr>
    </w:tbl>
    <w:p w14:paraId="3D423A8C"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0CCDCA9"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E3A0407"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2B96911"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2E0099ED" w14:textId="77777777" w:rsidR="00247BC5" w:rsidRDefault="00247BC5" w:rsidP="00247BC5">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E7DF632"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B92C93F"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F9BF741"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503BD365"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10EFA1E"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8E0D41E"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2EE7D183"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139CD19" w14:textId="77777777" w:rsidR="00247BC5" w:rsidRDefault="00247BC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BE5BA53" w14:textId="77777777" w:rsidR="003A4F67" w:rsidRDefault="003A4F6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16B9A88" w14:textId="4134A689" w:rsidR="00FC3C3B" w:rsidRPr="005029BC"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5029BC">
        <w:rPr>
          <w:rFonts w:ascii="Times New Roman" w:eastAsiaTheme="minorEastAsia" w:hAnsi="Times New Roman" w:cs="Times New Roman"/>
          <w:b/>
          <w:lang w:eastAsia="ru-RU"/>
        </w:rPr>
        <w:lastRenderedPageBreak/>
        <w:t xml:space="preserve">КОНТРАКТ № </w:t>
      </w:r>
      <w:r w:rsidR="00C35042">
        <w:rPr>
          <w:rFonts w:ascii="Times New Roman" w:eastAsiaTheme="minorEastAsia" w:hAnsi="Times New Roman" w:cs="Times New Roman"/>
          <w:b/>
          <w:lang w:eastAsia="ru-RU"/>
        </w:rPr>
        <w:t>____________</w:t>
      </w:r>
    </w:p>
    <w:p w14:paraId="581417E4" w14:textId="65E1F20A" w:rsidR="00FC3C3B" w:rsidRPr="007E785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на поставку продуктов </w:t>
      </w:r>
      <w:r w:rsidRPr="007E7850">
        <w:rPr>
          <w:rFonts w:ascii="Times New Roman" w:eastAsiaTheme="minorEastAsia" w:hAnsi="Times New Roman" w:cs="Times New Roman"/>
          <w:lang w:eastAsia="ru-RU"/>
        </w:rPr>
        <w:t>питания</w:t>
      </w:r>
      <w:r w:rsidR="007E7850" w:rsidRPr="007E7850">
        <w:rPr>
          <w:rFonts w:ascii="Times New Roman" w:eastAsiaTheme="minorEastAsia" w:hAnsi="Times New Roman" w:cs="Times New Roman"/>
          <w:lang w:eastAsia="ru-RU"/>
        </w:rPr>
        <w:t xml:space="preserve"> </w:t>
      </w:r>
      <w:r w:rsidR="007E7850" w:rsidRPr="007E7850">
        <w:rPr>
          <w:rFonts w:ascii="Times New Roman" w:eastAsia="Times New Roman" w:hAnsi="Times New Roman" w:cs="Times New Roman"/>
          <w:lang w:eastAsia="ru-RU"/>
        </w:rPr>
        <w:t>(</w:t>
      </w:r>
      <w:r w:rsidR="00C81E7C" w:rsidRPr="00C81E7C">
        <w:rPr>
          <w:rFonts w:ascii="Times New Roman" w:eastAsia="Times New Roman" w:hAnsi="Times New Roman" w:cs="Times New Roman"/>
          <w:lang w:eastAsia="ru-RU"/>
        </w:rPr>
        <w:t>лимонная кислота</w:t>
      </w:r>
      <w:r w:rsidR="007E7850" w:rsidRPr="007E7850">
        <w:rPr>
          <w:rFonts w:ascii="Times New Roman" w:eastAsia="Times New Roman" w:hAnsi="Times New Roman" w:cs="Times New Roman"/>
          <w:lang w:eastAsia="ru-RU"/>
        </w:rPr>
        <w:t>) с 01.06.26г. по 31.08.26г.</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10198D85" w:rsidR="00FC3C3B" w:rsidRPr="003246EA" w:rsidRDefault="00FC3C3B" w:rsidP="005029B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w:t>
            </w:r>
            <w:r w:rsidR="005029BC" w:rsidRPr="005029BC">
              <w:rPr>
                <w:rFonts w:ascii="Times New Roman" w:eastAsiaTheme="minorEastAsia" w:hAnsi="Times New Roman" w:cs="Times New Roman"/>
                <w:lang w:eastAsia="ru-RU"/>
              </w:rPr>
              <w:t>Санкт-Петербург</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39DB15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03A9F68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410B186" w:rsidR="00FC3C3B" w:rsidRPr="00AE1702" w:rsidRDefault="001C311C"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1C311C">
        <w:rPr>
          <w:rFonts w:ascii="Times New Roman" w:eastAsiaTheme="minorEastAsia" w:hAnsi="Times New Roman" w:cs="Times New Roman"/>
          <w:bCs/>
          <w:lang w:eastAsia="ru-RU"/>
        </w:rPr>
        <w:t xml:space="preserve">Государственное бюджетное дошкольное образовательное учреждение детский сад № </w:t>
      </w:r>
      <w:r w:rsidRPr="001C311C">
        <w:rPr>
          <w:rFonts w:ascii="Times New Roman" w:eastAsiaTheme="minorEastAsia" w:hAnsi="Times New Roman" w:cs="Times New Roman"/>
          <w:bCs/>
          <w:lang w:eastAsia="ru-RU" w:bidi="ru-RU"/>
        </w:rPr>
        <w:t>45 компенсирующего вида</w:t>
      </w:r>
      <w:r w:rsidRPr="001C311C">
        <w:rPr>
          <w:rFonts w:ascii="Times New Roman" w:eastAsiaTheme="minorEastAsia" w:hAnsi="Times New Roman" w:cs="Times New Roman"/>
          <w:b/>
          <w:bCs/>
          <w:lang w:eastAsia="ru-RU" w:bidi="ru-RU"/>
        </w:rPr>
        <w:t xml:space="preserve"> </w:t>
      </w:r>
      <w:r w:rsidRPr="001C311C">
        <w:rPr>
          <w:rFonts w:ascii="Times New Roman" w:eastAsiaTheme="minorEastAsia" w:hAnsi="Times New Roman" w:cs="Times New Roman"/>
          <w:bCs/>
          <w:lang w:eastAsia="ru-RU" w:bidi="ru-RU"/>
        </w:rPr>
        <w:t>Колпинского района Санкт-Петербурга, именуемое в дальнейшем «Заказчик», в лице заведующего Смелковой Анжелики Станиславовны</w:t>
      </w:r>
      <w:r w:rsidR="00AE1702" w:rsidRPr="00AE1702">
        <w:rPr>
          <w:rFonts w:ascii="Times New Roman" w:eastAsiaTheme="minorEastAsia" w:hAnsi="Times New Roman" w:cs="Times New Roman"/>
          <w:lang w:eastAsia="ru-RU"/>
        </w:rPr>
        <w:t xml:space="preserve">, действующего на основании Устава, с одной стороны, и </w:t>
      </w:r>
      <w:r w:rsidR="004C4F2A">
        <w:rPr>
          <w:rFonts w:ascii="Times New Roman" w:eastAsiaTheme="minorEastAsia" w:hAnsi="Times New Roman" w:cs="Times New Roman"/>
          <w:lang w:eastAsia="ru-RU"/>
        </w:rPr>
        <w:t>_____________________________________</w:t>
      </w:r>
      <w:r w:rsidR="00BD2B2F" w:rsidRPr="00BD2B2F">
        <w:rPr>
          <w:rFonts w:ascii="Times New Roman" w:eastAsiaTheme="minorEastAsia" w:hAnsi="Times New Roman" w:cs="Times New Roman"/>
          <w:lang w:eastAsia="ru-RU"/>
        </w:rPr>
        <w:t xml:space="preserve">, именуемый в дальнейшем "Поставщик", в лице </w:t>
      </w:r>
      <w:r w:rsidR="004C4F2A">
        <w:rPr>
          <w:rFonts w:ascii="Times New Roman" w:eastAsiaTheme="minorEastAsia" w:hAnsi="Times New Roman" w:cs="Times New Roman"/>
          <w:lang w:eastAsia="ru-RU"/>
        </w:rPr>
        <w:t>_____________________________</w:t>
      </w:r>
      <w:r w:rsidR="00BD2B2F" w:rsidRPr="00BD2B2F">
        <w:rPr>
          <w:rFonts w:ascii="Times New Roman" w:eastAsiaTheme="minorEastAsia" w:hAnsi="Times New Roman" w:cs="Times New Roman"/>
          <w:lang w:eastAsia="ru-RU"/>
        </w:rPr>
        <w:t xml:space="preserve">, действующего на основании </w:t>
      </w:r>
      <w:r w:rsidR="004C4F2A">
        <w:rPr>
          <w:rFonts w:ascii="Times New Roman" w:eastAsiaTheme="minorEastAsia" w:hAnsi="Times New Roman" w:cs="Times New Roman"/>
          <w:lang w:eastAsia="ru-RU"/>
        </w:rPr>
        <w:t>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AE1702">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AE1702">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AE1702">
        <w:rPr>
          <w:rFonts w:ascii="Times New Roman" w:eastAsiaTheme="minorEastAsia" w:hAnsi="Times New Roman" w:cs="Times New Roman"/>
          <w:lang w:eastAsia="ru-RU"/>
        </w:rPr>
        <w:t>, заключили настоящий Контракт о нижеследующем:</w:t>
      </w:r>
    </w:p>
    <w:p w14:paraId="27177C2B" w14:textId="77777777" w:rsidR="005029BC" w:rsidRPr="003246EA" w:rsidRDefault="005029BC"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31E0D65"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42B97F00" w14:textId="0109F31B" w:rsidR="00E72BD9"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Цена Контракта составляет </w:t>
      </w:r>
      <w:r w:rsidR="004C4F2A">
        <w:rPr>
          <w:rFonts w:ascii="Times New Roman" w:eastAsia="Times New Roman" w:hAnsi="Times New Roman" w:cs="Times New Roman"/>
          <w:b/>
          <w:sz w:val="24"/>
          <w:szCs w:val="24"/>
          <w:lang w:eastAsia="ru-RU"/>
        </w:rPr>
        <w:t>____________</w:t>
      </w:r>
      <w:r w:rsidR="00AE1702">
        <w:rPr>
          <w:rFonts w:ascii="Times New Roman" w:eastAsiaTheme="minorEastAsia" w:hAnsi="Times New Roman" w:cs="Times New Roman"/>
          <w:lang w:eastAsia="ru-RU"/>
        </w:rPr>
        <w:t xml:space="preserve"> (</w:t>
      </w:r>
      <w:r w:rsidR="004C4F2A">
        <w:rPr>
          <w:rFonts w:ascii="Times New Roman" w:eastAsiaTheme="minorEastAsia" w:hAnsi="Times New Roman" w:cs="Times New Roman"/>
          <w:lang w:eastAsia="ru-RU"/>
        </w:rPr>
        <w:t>_____________________________</w:t>
      </w:r>
      <w:r w:rsidRPr="003246EA">
        <w:rPr>
          <w:rFonts w:ascii="Times New Roman" w:eastAsiaTheme="minorEastAsia" w:hAnsi="Times New Roman" w:cs="Times New Roman"/>
          <w:lang w:eastAsia="ru-RU"/>
        </w:rPr>
        <w:t>)</w:t>
      </w:r>
      <w:r w:rsidRPr="003246EA">
        <w:rPr>
          <w:rFonts w:ascii="Times New Roman" w:hAnsi="Times New Roman" w:cs="Times New Roman"/>
        </w:rPr>
        <w:t xml:space="preserve"> </w:t>
      </w:r>
      <w:r w:rsidR="003F1D80">
        <w:rPr>
          <w:rFonts w:ascii="Times New Roman" w:eastAsiaTheme="minorEastAsia" w:hAnsi="Times New Roman" w:cs="Times New Roman"/>
          <w:lang w:eastAsia="ru-RU"/>
        </w:rPr>
        <w:t>рублей</w:t>
      </w:r>
      <w:r w:rsidRPr="003246EA">
        <w:rPr>
          <w:rFonts w:ascii="Times New Roman" w:eastAsiaTheme="minorEastAsia" w:hAnsi="Times New Roman" w:cs="Times New Roman"/>
          <w:lang w:eastAsia="ru-RU"/>
        </w:rPr>
        <w:t xml:space="preserve"> </w:t>
      </w:r>
      <w:r w:rsidR="004C4F2A">
        <w:rPr>
          <w:rFonts w:ascii="Times New Roman" w:eastAsiaTheme="minorEastAsia" w:hAnsi="Times New Roman" w:cs="Times New Roman"/>
          <w:b/>
          <w:sz w:val="24"/>
          <w:szCs w:val="24"/>
          <w:lang w:eastAsia="ru-RU"/>
        </w:rPr>
        <w:t>___</w:t>
      </w:r>
      <w:r w:rsidR="00824E3F">
        <w:rPr>
          <w:rFonts w:ascii="Times New Roman" w:eastAsiaTheme="minorEastAsia" w:hAnsi="Times New Roman" w:cs="Times New Roman"/>
          <w:b/>
          <w:sz w:val="24"/>
          <w:szCs w:val="24"/>
          <w:lang w:eastAsia="ru-RU"/>
        </w:rPr>
        <w:t xml:space="preserve"> </w:t>
      </w:r>
      <w:r w:rsidRPr="003246EA">
        <w:rPr>
          <w:rFonts w:ascii="Times New Roman" w:eastAsiaTheme="minorEastAsia" w:hAnsi="Times New Roman" w:cs="Times New Roman"/>
          <w:lang w:eastAsia="ru-RU"/>
        </w:rPr>
        <w:t>копе</w:t>
      </w:r>
      <w:r w:rsidR="003A4F67">
        <w:rPr>
          <w:rFonts w:ascii="Times New Roman" w:eastAsiaTheme="minorEastAsia" w:hAnsi="Times New Roman" w:cs="Times New Roman"/>
          <w:lang w:eastAsia="ru-RU"/>
        </w:rPr>
        <w:t>ек</w:t>
      </w:r>
      <w:r w:rsidRPr="00BE31AC">
        <w:rPr>
          <w:rFonts w:ascii="Times New Roman" w:eastAsiaTheme="minorEastAsia" w:hAnsi="Times New Roman" w:cs="Times New Roman"/>
          <w:highlight w:val="yellow"/>
          <w:lang w:eastAsia="ru-RU"/>
        </w:rPr>
        <w:t>, в том числе НДС</w:t>
      </w:r>
      <w:r w:rsidRPr="003246EA">
        <w:rPr>
          <w:rFonts w:ascii="Times New Roman" w:eastAsiaTheme="minorEastAsia" w:hAnsi="Times New Roman" w:cs="Times New Roman"/>
          <w:lang w:eastAsia="ru-RU"/>
        </w:rPr>
        <w:t>.</w:t>
      </w:r>
    </w:p>
    <w:p w14:paraId="6149E8D5" w14:textId="77777777" w:rsidR="00E72BD9" w:rsidRPr="003246EA"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B76184E"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2C8F5BE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12C47DD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71B5B73" w14:textId="77777777" w:rsidR="00E72BD9" w:rsidRDefault="00E72BD9" w:rsidP="00E72BD9">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F8FF7D0"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4E9A3B11" w14:textId="3C909A10" w:rsidR="00FC4D79" w:rsidRPr="00FC4D79" w:rsidRDefault="00FC4D79" w:rsidP="00FC4D7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C4D79">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F1D80">
        <w:rPr>
          <w:rFonts w:ascii="Times New Roman" w:eastAsiaTheme="minorEastAsia" w:hAnsi="Times New Roman" w:cs="Times New Roman"/>
          <w:lang w:eastAsia="ru-RU"/>
        </w:rPr>
        <w:t>ственного задания), код ОСГУ 340</w:t>
      </w:r>
      <w:r w:rsidRPr="00FC4D79">
        <w:rPr>
          <w:rFonts w:ascii="Times New Roman" w:eastAsiaTheme="minorEastAsia" w:hAnsi="Times New Roman" w:cs="Times New Roman"/>
          <w:lang w:eastAsia="ru-RU"/>
        </w:rPr>
        <w:t>.</w:t>
      </w:r>
    </w:p>
    <w:p w14:paraId="48709850" w14:textId="1FE81F2F"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2290096F"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0AC6AF09" w14:textId="77777777" w:rsidR="00E72BD9" w:rsidRPr="00CE6D34"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0335993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A441F50"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72005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A8467B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xml:space="preserve">. Суммы неисполненных Поставщиком требований об уплате неустоек (штрафов, пеней), </w:t>
      </w:r>
      <w:r w:rsidRPr="003246EA">
        <w:rPr>
          <w:rFonts w:ascii="Times New Roman" w:eastAsiaTheme="minorEastAsia" w:hAnsi="Times New Roman" w:cs="Times New Roman"/>
          <w:lang w:eastAsia="ru-RU"/>
        </w:rPr>
        <w:lastRenderedPageBreak/>
        <w:t>предъявленных Заказчиком в соответствии с Законом и настоящим Контрактом, удерживаются Заказчиком из суммы, подлежащей оплате Поставщику.</w:t>
      </w:r>
    </w:p>
    <w:p w14:paraId="548AD9D3" w14:textId="77777777" w:rsidR="00E72BD9" w:rsidRPr="003246EA" w:rsidRDefault="00E72BD9" w:rsidP="00E72BD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D35C66"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10B0BB20" w14:textId="61D4A066" w:rsidR="00E72BD9" w:rsidRPr="00DC010A" w:rsidRDefault="00E72BD9" w:rsidP="00E72BD9">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Pr>
          <w:rFonts w:ascii="Times New Roman" w:eastAsiaTheme="minorEastAsia" w:hAnsi="Times New Roman" w:cs="Times New Roman"/>
          <w:lang w:eastAsia="ru-RU"/>
        </w:rPr>
        <w:t xml:space="preserve">, но не ранее </w:t>
      </w:r>
      <w:r w:rsidR="007E7850" w:rsidRPr="007E7850">
        <w:rPr>
          <w:rFonts w:ascii="Times New Roman" w:eastAsiaTheme="minorEastAsia" w:hAnsi="Times New Roman" w:cs="Times New Roman"/>
          <w:b/>
          <w:bCs/>
          <w:lang w:eastAsia="ru-RU"/>
        </w:rPr>
        <w:t>01 июня 2026 по 31 августа 2026 года (включительно)</w:t>
      </w:r>
      <w:r w:rsidRPr="00DC010A">
        <w:rPr>
          <w:rFonts w:ascii="Times New Roman" w:eastAsiaTheme="minorEastAsia" w:hAnsi="Times New Roman" w:cs="Times New Roman"/>
          <w:b/>
          <w:bCs/>
          <w:lang w:eastAsia="ru-RU"/>
        </w:rPr>
        <w:t>.</w:t>
      </w:r>
    </w:p>
    <w:p w14:paraId="67076748" w14:textId="77777777" w:rsidR="00E72BD9" w:rsidRPr="003246EA" w:rsidRDefault="00E72BD9" w:rsidP="00E72BD9">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21218E3"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2B518D3D"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72A42FA7" w14:textId="77777777" w:rsidR="00E72BD9" w:rsidRPr="009A5CE0"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76A3296" w14:textId="497E7E18" w:rsidR="00E72BD9" w:rsidRDefault="0065599A"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5599A">
        <w:rPr>
          <w:rFonts w:ascii="Times New Roman" w:eastAsiaTheme="minorEastAsia" w:hAnsi="Times New Roman" w:cs="Times New Roman"/>
          <w:lang w:eastAsia="ru-RU" w:bidi="ru-RU"/>
        </w:rPr>
        <w:t>196653, Санкт-Петербург, г. Колпино, ул. Вавилова, д. 13, лит. А.</w:t>
      </w:r>
    </w:p>
    <w:p w14:paraId="70239AB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20F3C38A"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2A14340"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3F9DB7FB" w14:textId="30551DD3" w:rsidR="00E72BD9" w:rsidRPr="00ED6BCD" w:rsidRDefault="00E72BD9" w:rsidP="00E72BD9">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20A7E7D6"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475B370"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1271C075"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30F10A24" w14:textId="77777777" w:rsidR="00E72BD9" w:rsidRPr="00ED6BCD" w:rsidRDefault="00E72BD9" w:rsidP="00E72BD9">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2A1EE56A" w14:textId="77777777" w:rsidR="00E72BD9" w:rsidRPr="00ED6BCD" w:rsidRDefault="00E72BD9" w:rsidP="00E72BD9">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7E53E148" w14:textId="77777777" w:rsidR="00E72BD9"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2F675D3"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413046E"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9DD5A4"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w:t>
      </w:r>
      <w:r>
        <w:rPr>
          <w:rFonts w:ascii="Times New Roman" w:eastAsiaTheme="minorEastAsia" w:hAnsi="Times New Roman" w:cs="Times New Roman"/>
          <w:lang w:eastAsia="ru-RU"/>
        </w:rPr>
        <w:lastRenderedPageBreak/>
        <w:t>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7A19BAC8"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481F926D" w14:textId="093C14F2" w:rsidR="00E72BD9" w:rsidRPr="00BE31AC"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7E413E8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808C69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73B67686"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EDE85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6F64C28"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1D4877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15E315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5984854"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3E1B70F1"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3DC8B0C2"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731C8D5"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2BF282B9" w14:textId="77777777" w:rsidR="00E72BD9" w:rsidRPr="00FE0FD6"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118DC9E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07875C7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6EF307E3" w14:textId="77777777" w:rsidR="00E72BD9" w:rsidRPr="003246EA" w:rsidRDefault="00E72BD9" w:rsidP="00E72BD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C827451" w14:textId="77777777" w:rsidR="00E72BD9" w:rsidRPr="003246EA" w:rsidRDefault="00E72BD9" w:rsidP="00E72BD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499E5EDC" w14:textId="77777777" w:rsidR="00E72BD9" w:rsidRPr="003246EA" w:rsidRDefault="00E72BD9" w:rsidP="00E72BD9">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5BA9FB95"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3255EEB"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BB72467"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FC64BF"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CB1F1CA" w14:textId="77777777" w:rsidR="00E72BD9" w:rsidRPr="003246EA" w:rsidRDefault="00E72BD9" w:rsidP="00E72BD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Товар должен передаваться Заказчику в упаковке, соответствующей установленным обязательным </w:t>
      </w:r>
      <w:r w:rsidRPr="003246EA">
        <w:rPr>
          <w:rFonts w:ascii="Times New Roman" w:eastAsiaTheme="minorEastAsia" w:hAnsi="Times New Roman" w:cs="Times New Roman"/>
          <w:lang w:eastAsia="ru-RU"/>
        </w:rPr>
        <w:lastRenderedPageBreak/>
        <w:t>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xml:space="preserve">. В случае просрочки исполнения Заказчиком обязательств, предусмотренных настоящим </w:t>
      </w:r>
      <w:r w:rsidRPr="003246EA">
        <w:rPr>
          <w:rFonts w:ascii="Times New Roman" w:eastAsiaTheme="minorEastAsia" w:hAnsi="Times New Roman" w:cs="Times New Roman"/>
          <w:lang w:eastAsia="ru-RU"/>
        </w:rPr>
        <w:lastRenderedPageBreak/>
        <w:t>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5FAE55F0" w14:textId="77777777" w:rsidR="00AE1702" w:rsidRPr="003246EA" w:rsidRDefault="00AE1702"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 xml:space="preserve">Арбитражный суд Санкт-Петербурга и Ленинградской </w:t>
      </w:r>
      <w:r w:rsidRPr="003246EA">
        <w:rPr>
          <w:rFonts w:ascii="Times New Roman" w:eastAsia="Times New Roman" w:hAnsi="Times New Roman"/>
          <w:lang w:eastAsia="ru-RU"/>
        </w:rPr>
        <w:lastRenderedPageBreak/>
        <w:t>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5BFF3C6" w:rsidR="00100C08"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5FF7F022" w14:textId="77777777" w:rsidR="004C4F2A" w:rsidRPr="003246EA" w:rsidRDefault="004C4F2A" w:rsidP="00DE1F47">
      <w:pPr>
        <w:autoSpaceDE w:val="0"/>
        <w:autoSpaceDN w:val="0"/>
        <w:adjustRightInd w:val="0"/>
        <w:spacing w:after="0" w:line="240" w:lineRule="auto"/>
        <w:ind w:firstLine="709"/>
        <w:jc w:val="both"/>
        <w:rPr>
          <w:rFonts w:ascii="Times New Roman" w:hAnsi="Times New Roman" w:cs="Times New Roman"/>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w:t>
      </w:r>
      <w:r w:rsidRPr="003246EA">
        <w:rPr>
          <w:rFonts w:ascii="Times New Roman" w:eastAsiaTheme="minorEastAsia" w:hAnsi="Times New Roman" w:cs="Times New Roman"/>
          <w:lang w:eastAsia="ru-RU"/>
        </w:rPr>
        <w:lastRenderedPageBreak/>
        <w:t>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tbl>
      <w:tblPr>
        <w:tblW w:w="10613" w:type="dxa"/>
        <w:tblInd w:w="15" w:type="dxa"/>
        <w:tblCellMar>
          <w:left w:w="0" w:type="dxa"/>
          <w:right w:w="0" w:type="dxa"/>
        </w:tblCellMar>
        <w:tblLook w:val="04A0" w:firstRow="1" w:lastRow="0" w:firstColumn="1" w:lastColumn="0" w:noHBand="0" w:noVBand="1"/>
      </w:tblPr>
      <w:tblGrid>
        <w:gridCol w:w="67"/>
        <w:gridCol w:w="5156"/>
        <w:gridCol w:w="121"/>
        <w:gridCol w:w="14"/>
        <w:gridCol w:w="2010"/>
        <w:gridCol w:w="3245"/>
      </w:tblGrid>
      <w:tr w:rsidR="005D18F2" w:rsidRPr="00836C0D" w14:paraId="029CBFAD" w14:textId="77777777" w:rsidTr="00885656">
        <w:tc>
          <w:tcPr>
            <w:tcW w:w="5223" w:type="dxa"/>
            <w:gridSpan w:val="2"/>
            <w:hideMark/>
          </w:tcPr>
          <w:p w14:paraId="2292B69A" w14:textId="77777777" w:rsidR="005D18F2" w:rsidRPr="00836C0D" w:rsidRDefault="005D18F2" w:rsidP="00824E3F">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Заказчик: </w:t>
            </w:r>
          </w:p>
        </w:tc>
        <w:tc>
          <w:tcPr>
            <w:tcW w:w="121" w:type="dxa"/>
            <w:hideMark/>
          </w:tcPr>
          <w:p w14:paraId="7173EBA3" w14:textId="77777777" w:rsidR="005D18F2" w:rsidRPr="00836C0D" w:rsidRDefault="005D18F2" w:rsidP="00824E3F">
            <w:pPr>
              <w:spacing w:after="0" w:line="20" w:lineRule="atLeast"/>
              <w:contextualSpacing/>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  </w:t>
            </w:r>
          </w:p>
        </w:tc>
        <w:tc>
          <w:tcPr>
            <w:tcW w:w="5266" w:type="dxa"/>
            <w:gridSpan w:val="3"/>
            <w:hideMark/>
          </w:tcPr>
          <w:p w14:paraId="0723C72D" w14:textId="77777777" w:rsidR="005D18F2" w:rsidRPr="00836C0D" w:rsidRDefault="005D18F2" w:rsidP="00824E3F">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Поставщик: </w:t>
            </w:r>
          </w:p>
        </w:tc>
      </w:tr>
      <w:tr w:rsidR="005D18F2" w:rsidRPr="000E7BFC" w14:paraId="1D75CC5B" w14:textId="77777777" w:rsidTr="00885656">
        <w:tc>
          <w:tcPr>
            <w:tcW w:w="5223" w:type="dxa"/>
            <w:gridSpan w:val="2"/>
            <w:hideMark/>
          </w:tcPr>
          <w:p w14:paraId="5271F769"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121" w:type="dxa"/>
            <w:hideMark/>
          </w:tcPr>
          <w:p w14:paraId="792D4D63"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59FEC26E"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5D18F2" w:rsidRPr="005D18F2" w14:paraId="4B2FF445" w14:textId="77777777" w:rsidTr="00885656">
        <w:tc>
          <w:tcPr>
            <w:tcW w:w="5223" w:type="dxa"/>
            <w:gridSpan w:val="2"/>
            <w:hideMark/>
          </w:tcPr>
          <w:p w14:paraId="3B2177A3" w14:textId="77777777" w:rsidR="001C311C" w:rsidRPr="001C311C" w:rsidRDefault="001C311C" w:rsidP="001C311C">
            <w:pPr>
              <w:widowControl w:val="0"/>
              <w:spacing w:after="0" w:line="240" w:lineRule="auto"/>
              <w:rPr>
                <w:rFonts w:ascii="Times New Roman" w:eastAsia="Times New Roman" w:hAnsi="Times New Roman" w:cs="Times New Roman"/>
                <w:b/>
                <w:color w:val="000000"/>
                <w:lang w:eastAsia="ru-RU" w:bidi="ru-RU"/>
              </w:rPr>
            </w:pPr>
            <w:r w:rsidRPr="001C311C">
              <w:rPr>
                <w:rFonts w:ascii="Times New Roman" w:eastAsia="Times New Roman" w:hAnsi="Times New Roman" w:cs="Times New Roman"/>
                <w:b/>
                <w:color w:val="000000"/>
                <w:lang w:eastAsia="ru-RU" w:bidi="ru-RU"/>
              </w:rPr>
              <w:t xml:space="preserve">Государственное бюджетное дошкольное образовательное учреждение детский сад № 45 компенсирующего вида Колпинского района Санкт-Петербурга </w:t>
            </w:r>
          </w:p>
          <w:p w14:paraId="0DF78235"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 xml:space="preserve">Место нахождения и почтовый адрес: 196653, Санкт-Петербург, </w:t>
            </w:r>
          </w:p>
          <w:p w14:paraId="6B4AE47F"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г. Колпино, ул. Вавилова, д. 13, лит. А</w:t>
            </w:r>
          </w:p>
          <w:p w14:paraId="332CD3A6"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ИНН 7817027644 КПП 781701001</w:t>
            </w:r>
          </w:p>
          <w:p w14:paraId="59C0565A" w14:textId="77777777" w:rsidR="001C311C" w:rsidRPr="001C311C" w:rsidRDefault="001C311C" w:rsidP="001C311C">
            <w:pPr>
              <w:widowControl w:val="0"/>
              <w:spacing w:after="0" w:line="240" w:lineRule="auto"/>
              <w:rPr>
                <w:rFonts w:ascii="Times New Roman" w:eastAsia="Times New Roman" w:hAnsi="Times New Roman" w:cs="Times New Roman"/>
                <w:color w:val="000000"/>
                <w:lang w:eastAsia="ru-RU" w:bidi="ru-RU"/>
              </w:rPr>
            </w:pPr>
            <w:r w:rsidRPr="001C311C">
              <w:rPr>
                <w:rFonts w:ascii="Times New Roman" w:eastAsia="Times New Roman" w:hAnsi="Times New Roman" w:cs="Times New Roman"/>
                <w:color w:val="000000"/>
                <w:lang w:eastAsia="ru-RU" w:bidi="ru-RU"/>
              </w:rPr>
              <w:t>Л/сч № 0531079</w:t>
            </w:r>
          </w:p>
          <w:p w14:paraId="42BDACBD" w14:textId="77777777" w:rsidR="001C311C" w:rsidRPr="001C311C" w:rsidRDefault="001C311C" w:rsidP="001C311C">
            <w:pPr>
              <w:widowControl w:val="0"/>
              <w:tabs>
                <w:tab w:val="left" w:pos="708"/>
              </w:tabs>
              <w:autoSpaceDE w:val="0"/>
              <w:autoSpaceDN w:val="0"/>
              <w:adjustRightInd w:val="0"/>
              <w:spacing w:after="0" w:line="254" w:lineRule="auto"/>
              <w:jc w:val="both"/>
              <w:rPr>
                <w:rFonts w:ascii="Times New Roman" w:eastAsia="Times New Roman" w:hAnsi="Times New Roman" w:cs="Times New Roman"/>
              </w:rPr>
            </w:pPr>
            <w:r w:rsidRPr="001C311C">
              <w:rPr>
                <w:rFonts w:ascii="Times New Roman" w:eastAsia="Times New Roman" w:hAnsi="Times New Roman" w:cs="Times New Roman"/>
              </w:rPr>
              <w:t xml:space="preserve">Комитет финансов СПб, </w:t>
            </w:r>
          </w:p>
          <w:p w14:paraId="019893AC" w14:textId="77777777" w:rsidR="001C311C" w:rsidRPr="001C311C" w:rsidRDefault="001C311C" w:rsidP="001C311C">
            <w:pPr>
              <w:widowControl w:val="0"/>
              <w:suppressAutoHyphens/>
              <w:autoSpaceDE w:val="0"/>
              <w:autoSpaceDN w:val="0"/>
              <w:adjustRightInd w:val="0"/>
              <w:spacing w:after="0" w:line="254" w:lineRule="auto"/>
              <w:rPr>
                <w:rFonts w:ascii="Times New Roman" w:eastAsia="Times New Roman" w:hAnsi="Times New Roman" w:cs="Times New Roman"/>
              </w:rPr>
            </w:pPr>
            <w:r w:rsidRPr="001C311C">
              <w:rPr>
                <w:rFonts w:ascii="Times New Roman" w:eastAsia="Times New Roman" w:hAnsi="Times New Roman" w:cs="Times New Roman"/>
              </w:rPr>
              <w:t>Текущий счет 03224643400000007200 ОКЦ № 1 Северо-Западного ГУ Банка России//УФК по г. Санкт-Петербургу, г. Санкт-Петербург, счет банка 40102810945370000005, БИК 014030106</w:t>
            </w:r>
          </w:p>
          <w:p w14:paraId="18F6696B" w14:textId="5565EC20" w:rsidR="005D18F2" w:rsidRPr="000E7BFC" w:rsidRDefault="00B314AE" w:rsidP="001C311C">
            <w:pPr>
              <w:pStyle w:val="ConsPlusNormal"/>
              <w:contextualSpacing/>
              <w:rPr>
                <w:rFonts w:ascii="Times New Roman" w:eastAsia="Times New Roman" w:hAnsi="Times New Roman" w:cs="Times New Roman"/>
              </w:rPr>
            </w:pPr>
            <w:hyperlink r:id="rId7" w:history="1">
              <w:r w:rsidR="001C311C" w:rsidRPr="001C311C">
                <w:rPr>
                  <w:rFonts w:asciiTheme="minorHAnsi" w:eastAsia="Times New Roman" w:hAnsiTheme="minorHAnsi" w:cs="Times New Roman"/>
                  <w:color w:val="0563C1"/>
                  <w:kern w:val="0"/>
                  <w:sz w:val="22"/>
                  <w:szCs w:val="22"/>
                  <w:u w:val="single"/>
                  <w:lang w:val="en-US" w:eastAsia="en-US" w:bidi="ar-SA"/>
                </w:rPr>
                <w:t>dou</w:t>
              </w:r>
              <w:r w:rsidR="001C311C" w:rsidRPr="001C311C">
                <w:rPr>
                  <w:rFonts w:asciiTheme="minorHAnsi" w:eastAsia="Times New Roman" w:hAnsiTheme="minorHAnsi" w:cs="Times New Roman"/>
                  <w:color w:val="0563C1"/>
                  <w:kern w:val="0"/>
                  <w:sz w:val="22"/>
                  <w:szCs w:val="22"/>
                  <w:u w:val="single"/>
                  <w:lang w:eastAsia="en-US" w:bidi="ar-SA"/>
                </w:rPr>
                <w:t>45</w:t>
              </w:r>
              <w:r w:rsidR="001C311C" w:rsidRPr="001C311C">
                <w:rPr>
                  <w:rFonts w:asciiTheme="minorHAnsi" w:eastAsia="Times New Roman" w:hAnsiTheme="minorHAnsi" w:cs="Times New Roman"/>
                  <w:color w:val="0563C1"/>
                  <w:kern w:val="0"/>
                  <w:sz w:val="22"/>
                  <w:szCs w:val="22"/>
                  <w:u w:val="single"/>
                  <w:lang w:val="en-US" w:eastAsia="en-US" w:bidi="ar-SA"/>
                </w:rPr>
                <w:t>kolp</w:t>
              </w:r>
              <w:r w:rsidR="001C311C" w:rsidRPr="001C311C">
                <w:rPr>
                  <w:rFonts w:asciiTheme="minorHAnsi" w:eastAsia="Times New Roman" w:hAnsiTheme="minorHAnsi" w:cs="Times New Roman"/>
                  <w:color w:val="0563C1"/>
                  <w:kern w:val="0"/>
                  <w:sz w:val="22"/>
                  <w:szCs w:val="22"/>
                  <w:u w:val="single"/>
                  <w:lang w:eastAsia="en-US" w:bidi="ar-SA"/>
                </w:rPr>
                <w:t>@</w:t>
              </w:r>
              <w:r w:rsidR="001C311C" w:rsidRPr="001C311C">
                <w:rPr>
                  <w:rFonts w:asciiTheme="minorHAnsi" w:eastAsia="Times New Roman" w:hAnsiTheme="minorHAnsi" w:cs="Times New Roman"/>
                  <w:color w:val="0563C1"/>
                  <w:kern w:val="0"/>
                  <w:sz w:val="22"/>
                  <w:szCs w:val="22"/>
                  <w:u w:val="single"/>
                  <w:lang w:val="en-US" w:eastAsia="en-US" w:bidi="ar-SA"/>
                </w:rPr>
                <w:t>mail</w:t>
              </w:r>
              <w:r w:rsidR="001C311C" w:rsidRPr="001C311C">
                <w:rPr>
                  <w:rFonts w:asciiTheme="minorHAnsi" w:eastAsia="Times New Roman" w:hAnsiTheme="minorHAnsi" w:cs="Times New Roman"/>
                  <w:color w:val="0563C1"/>
                  <w:kern w:val="0"/>
                  <w:sz w:val="22"/>
                  <w:szCs w:val="22"/>
                  <w:u w:val="single"/>
                  <w:lang w:eastAsia="en-US" w:bidi="ar-SA"/>
                </w:rPr>
                <w:t>.</w:t>
              </w:r>
              <w:r w:rsidR="001C311C" w:rsidRPr="001C311C">
                <w:rPr>
                  <w:rFonts w:asciiTheme="minorHAnsi" w:eastAsia="Times New Roman" w:hAnsiTheme="minorHAnsi" w:cs="Times New Roman"/>
                  <w:color w:val="0563C1"/>
                  <w:kern w:val="0"/>
                  <w:sz w:val="22"/>
                  <w:szCs w:val="22"/>
                  <w:u w:val="single"/>
                  <w:lang w:val="en-US" w:eastAsia="en-US" w:bidi="ar-SA"/>
                </w:rPr>
                <w:t>ru</w:t>
              </w:r>
            </w:hyperlink>
          </w:p>
        </w:tc>
        <w:tc>
          <w:tcPr>
            <w:tcW w:w="121" w:type="dxa"/>
            <w:hideMark/>
          </w:tcPr>
          <w:p w14:paraId="4036DF8D"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tcPr>
          <w:p w14:paraId="07B523ED" w14:textId="45C441CF" w:rsidR="005D18F2" w:rsidRPr="005D18F2" w:rsidRDefault="005D18F2" w:rsidP="00BD2B2F">
            <w:pPr>
              <w:pStyle w:val="ConsPlusNormal"/>
              <w:contextualSpacing/>
              <w:rPr>
                <w:rFonts w:ascii="Times New Roman" w:eastAsia="Times New Roman" w:hAnsi="Times New Roman" w:cs="Times New Roman"/>
                <w:sz w:val="22"/>
                <w:szCs w:val="22"/>
              </w:rPr>
            </w:pPr>
          </w:p>
        </w:tc>
      </w:tr>
      <w:tr w:rsidR="005D18F2" w:rsidRPr="000E7BFC" w14:paraId="271329C1" w14:textId="77777777" w:rsidTr="00885656">
        <w:tc>
          <w:tcPr>
            <w:tcW w:w="5223" w:type="dxa"/>
            <w:gridSpan w:val="2"/>
            <w:hideMark/>
          </w:tcPr>
          <w:p w14:paraId="09BAC540"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121" w:type="dxa"/>
            <w:hideMark/>
          </w:tcPr>
          <w:p w14:paraId="5D2DD4FB"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42508BE2"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5D18F2" w:rsidRPr="000E7BFC" w14:paraId="222B0F83" w14:textId="77777777" w:rsidTr="00885656">
        <w:tc>
          <w:tcPr>
            <w:tcW w:w="5223" w:type="dxa"/>
            <w:gridSpan w:val="2"/>
            <w:hideMark/>
          </w:tcPr>
          <w:p w14:paraId="2535A3FC" w14:textId="77777777" w:rsidR="005D18F2" w:rsidRPr="000E7BFC" w:rsidRDefault="005D18F2" w:rsidP="00824E3F">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121" w:type="dxa"/>
            <w:hideMark/>
          </w:tcPr>
          <w:p w14:paraId="15E0D058"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6CA5729E" w14:textId="77777777" w:rsidR="005D18F2" w:rsidRPr="000E7BFC" w:rsidRDefault="005D18F2" w:rsidP="00824E3F">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D18F2" w:rsidRPr="000E7BFC" w14:paraId="43B2FDC7" w14:textId="77777777" w:rsidTr="00885656">
        <w:tc>
          <w:tcPr>
            <w:tcW w:w="5223" w:type="dxa"/>
            <w:gridSpan w:val="2"/>
            <w:hideMark/>
          </w:tcPr>
          <w:p w14:paraId="68FECEA8" w14:textId="27202265" w:rsidR="005D18F2"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121" w:type="dxa"/>
            <w:hideMark/>
          </w:tcPr>
          <w:p w14:paraId="124AFA78" w14:textId="77777777" w:rsidR="005D18F2" w:rsidRPr="000E7BFC" w:rsidRDefault="005D18F2"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266" w:type="dxa"/>
            <w:gridSpan w:val="3"/>
            <w:hideMark/>
          </w:tcPr>
          <w:p w14:paraId="61779599" w14:textId="2F44A02B" w:rsidR="005D18F2" w:rsidRPr="000E7BFC" w:rsidRDefault="00562E58" w:rsidP="004C4F2A">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w:t>
            </w:r>
            <w:r w:rsidR="00BD2B2F" w:rsidRPr="001348A8">
              <w:rPr>
                <w:rFonts w:ascii="Times New Roman" w:hAnsi="Times New Roman" w:cs="Times New Roman"/>
                <w:b/>
                <w:bCs/>
                <w:sz w:val="24"/>
                <w:szCs w:val="24"/>
              </w:rPr>
              <w:t xml:space="preserve"> </w:t>
            </w:r>
            <w:r w:rsidR="004C4F2A">
              <w:rPr>
                <w:rFonts w:ascii="Times New Roman" w:hAnsi="Times New Roman" w:cs="Times New Roman"/>
                <w:b/>
                <w:bCs/>
                <w:sz w:val="24"/>
                <w:szCs w:val="24"/>
              </w:rPr>
              <w:t>_______________</w:t>
            </w:r>
          </w:p>
        </w:tc>
      </w:tr>
      <w:tr w:rsidR="005D18F2" w:rsidRPr="000E7BFC" w14:paraId="5BDCA882" w14:textId="77777777" w:rsidTr="00885656">
        <w:tc>
          <w:tcPr>
            <w:tcW w:w="10613" w:type="dxa"/>
            <w:gridSpan w:val="6"/>
          </w:tcPr>
          <w:p w14:paraId="44BE840C" w14:textId="3E76BE0D" w:rsidR="005D18F2" w:rsidRPr="000E7BFC" w:rsidRDefault="002547DE" w:rsidP="002547DE">
            <w:pPr>
              <w:tabs>
                <w:tab w:val="center" w:pos="5306"/>
              </w:tabs>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r>
              <w:rPr>
                <w:rFonts w:ascii="Times New Roman" w:eastAsia="Times New Roman" w:hAnsi="Times New Roman" w:cs="Times New Roman"/>
                <w:lang w:eastAsia="ru-RU"/>
              </w:rPr>
              <w:tab/>
              <w:t xml:space="preserve">                                         Подписано ЭЦП</w:t>
            </w:r>
          </w:p>
        </w:tc>
      </w:tr>
      <w:tr w:rsidR="00FC3C3B" w:rsidRPr="003246EA" w14:paraId="72436F4E"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tcPr>
          <w:p w14:paraId="62358410" w14:textId="59F5744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tcPr>
          <w:p w14:paraId="4D5FE0E4" w14:textId="5194F12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6F1C1DA"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vAlign w:val="center"/>
          </w:tcPr>
          <w:p w14:paraId="2011F36E" w14:textId="6B80A88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6BB4929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vAlign w:val="center"/>
          </w:tcPr>
          <w:p w14:paraId="096947BD" w14:textId="41CF0695"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6C9981FF" w14:textId="77777777" w:rsidTr="00885656">
        <w:tblPrEx>
          <w:tblCellMar>
            <w:top w:w="102" w:type="dxa"/>
            <w:left w:w="62" w:type="dxa"/>
            <w:bottom w:w="102" w:type="dxa"/>
            <w:right w:w="62" w:type="dxa"/>
          </w:tblCellMar>
          <w:tblLook w:val="0000" w:firstRow="0" w:lastRow="0" w:firstColumn="0" w:lastColumn="0" w:noHBand="0" w:noVBand="0"/>
        </w:tblPrEx>
        <w:trPr>
          <w:gridBefore w:val="1"/>
          <w:gridAfter w:val="1"/>
          <w:wBefore w:w="67" w:type="dxa"/>
          <w:wAfter w:w="3245" w:type="dxa"/>
        </w:trPr>
        <w:tc>
          <w:tcPr>
            <w:tcW w:w="5156" w:type="dxa"/>
            <w:vAlign w:val="center"/>
          </w:tcPr>
          <w:p w14:paraId="23A697C5" w14:textId="0507FC1B" w:rsidR="005E109B" w:rsidRPr="003246EA" w:rsidRDefault="005E109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35" w:type="dxa"/>
            <w:gridSpan w:val="2"/>
          </w:tcPr>
          <w:p w14:paraId="491936A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010" w:type="dxa"/>
            <w:vAlign w:val="center"/>
          </w:tcPr>
          <w:p w14:paraId="6752BFEB" w14:textId="387BEB8B"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02C54D" w14:textId="7A171B56"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885656">
          <w:pgSz w:w="11906" w:h="16838"/>
          <w:pgMar w:top="1134" w:right="707" w:bottom="993" w:left="85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47D0048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от "__" ____ 20__ г. N </w:t>
      </w:r>
      <w:r w:rsidR="001C77BA">
        <w:rPr>
          <w:rFonts w:ascii="Times New Roman" w:eastAsiaTheme="minorEastAsia" w:hAnsi="Times New Roman" w:cs="Times New Roman"/>
          <w:b/>
          <w:lang w:eastAsia="ru-RU"/>
        </w:rPr>
        <w:t>_________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32074F7C"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D810C4E" w14:textId="3AC1F862" w:rsidR="00AE6D85" w:rsidRDefault="00AE6D8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436"/>
        <w:gridCol w:w="1482"/>
        <w:gridCol w:w="1105"/>
        <w:gridCol w:w="1255"/>
        <w:gridCol w:w="1213"/>
        <w:gridCol w:w="1213"/>
        <w:gridCol w:w="1245"/>
      </w:tblGrid>
      <w:tr w:rsidR="00AE6D85" w:rsidRPr="001C77BA" w14:paraId="73331436" w14:textId="77777777" w:rsidTr="00860049">
        <w:tc>
          <w:tcPr>
            <w:tcW w:w="310" w:type="dxa"/>
            <w:hideMark/>
          </w:tcPr>
          <w:p w14:paraId="7B09C319"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N п/п </w:t>
            </w:r>
          </w:p>
        </w:tc>
        <w:tc>
          <w:tcPr>
            <w:tcW w:w="2237" w:type="dxa"/>
            <w:hideMark/>
          </w:tcPr>
          <w:p w14:paraId="408E9B14"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Наименование Товара </w:t>
            </w:r>
          </w:p>
        </w:tc>
        <w:tc>
          <w:tcPr>
            <w:tcW w:w="950" w:type="dxa"/>
            <w:hideMark/>
          </w:tcPr>
          <w:p w14:paraId="39E037FD"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Товарный знак (при наличии)</w:t>
            </w:r>
            <w:r w:rsidRPr="001C77BA">
              <w:rPr>
                <w:rFonts w:ascii="Times New Roman" w:eastAsia="Times New Roman" w:hAnsi="Times New Roman" w:cs="Times New Roman"/>
                <w:sz w:val="24"/>
                <w:szCs w:val="24"/>
                <w:lang w:eastAsia="ru-RU"/>
              </w:rPr>
              <w:t xml:space="preserve"> </w:t>
            </w:r>
          </w:p>
        </w:tc>
        <w:tc>
          <w:tcPr>
            <w:tcW w:w="4436" w:type="dxa"/>
            <w:hideMark/>
          </w:tcPr>
          <w:p w14:paraId="69D0CA10"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1C77BA">
              <w:rPr>
                <w:rFonts w:ascii="Times New Roman" w:eastAsia="Times New Roman" w:hAnsi="Times New Roman" w:cs="Times New Roman"/>
                <w:sz w:val="24"/>
                <w:szCs w:val="24"/>
                <w:lang w:eastAsia="ru-RU"/>
              </w:rPr>
              <w:t xml:space="preserve"> </w:t>
            </w:r>
          </w:p>
        </w:tc>
        <w:tc>
          <w:tcPr>
            <w:tcW w:w="1482" w:type="dxa"/>
            <w:hideMark/>
          </w:tcPr>
          <w:p w14:paraId="09E4A9E6"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Наименование страны происхождения Товара</w:t>
            </w:r>
            <w:r w:rsidRPr="001C77BA">
              <w:rPr>
                <w:rFonts w:ascii="Times New Roman" w:eastAsia="Times New Roman" w:hAnsi="Times New Roman" w:cs="Times New Roman"/>
                <w:sz w:val="24"/>
                <w:szCs w:val="24"/>
                <w:lang w:eastAsia="ru-RU"/>
              </w:rPr>
              <w:t xml:space="preserve"> </w:t>
            </w:r>
          </w:p>
        </w:tc>
        <w:tc>
          <w:tcPr>
            <w:tcW w:w="1105" w:type="dxa"/>
            <w:hideMark/>
          </w:tcPr>
          <w:p w14:paraId="2456871E"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Единицы измерения</w:t>
            </w:r>
            <w:r w:rsidRPr="001C77BA">
              <w:rPr>
                <w:rFonts w:ascii="Times New Roman" w:eastAsia="Times New Roman" w:hAnsi="Times New Roman" w:cs="Times New Roman"/>
                <w:sz w:val="24"/>
                <w:szCs w:val="24"/>
                <w:lang w:eastAsia="ru-RU"/>
              </w:rPr>
              <w:t xml:space="preserve">  </w:t>
            </w:r>
          </w:p>
        </w:tc>
        <w:tc>
          <w:tcPr>
            <w:tcW w:w="1255" w:type="dxa"/>
            <w:hideMark/>
          </w:tcPr>
          <w:p w14:paraId="268A43F8"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Остаточный срок годности</w:t>
            </w:r>
            <w:r w:rsidRPr="001C77BA">
              <w:rPr>
                <w:rFonts w:ascii="Times New Roman" w:eastAsia="Times New Roman" w:hAnsi="Times New Roman" w:cs="Times New Roman"/>
                <w:sz w:val="24"/>
                <w:szCs w:val="24"/>
                <w:lang w:eastAsia="ru-RU"/>
              </w:rPr>
              <w:t xml:space="preserve"> </w:t>
            </w:r>
          </w:p>
        </w:tc>
        <w:tc>
          <w:tcPr>
            <w:tcW w:w="1213" w:type="dxa"/>
          </w:tcPr>
          <w:p w14:paraId="215E522B"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Количество в единицах измерения</w:t>
            </w:r>
          </w:p>
        </w:tc>
        <w:tc>
          <w:tcPr>
            <w:tcW w:w="1213" w:type="dxa"/>
          </w:tcPr>
          <w:p w14:paraId="3A8303A1"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Цена за единицу измерения, руб. </w:t>
            </w:r>
          </w:p>
          <w:p w14:paraId="4F2F0051"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(включая НДС) </w:t>
            </w:r>
          </w:p>
        </w:tc>
        <w:tc>
          <w:tcPr>
            <w:tcW w:w="1245" w:type="dxa"/>
            <w:hideMark/>
          </w:tcPr>
          <w:p w14:paraId="592C128B" w14:textId="77777777" w:rsidR="00AE6D85" w:rsidRPr="001C77BA" w:rsidRDefault="00AE6D85" w:rsidP="00860049">
            <w:pPr>
              <w:spacing w:after="0" w:line="20" w:lineRule="atLeast"/>
              <w:contextualSpacing/>
              <w:jc w:val="center"/>
              <w:rPr>
                <w:rFonts w:ascii="Times New Roman" w:eastAsia="Times New Roman" w:hAnsi="Times New Roman" w:cs="Times New Roman"/>
                <w:lang w:eastAsia="ru-RU"/>
              </w:rPr>
            </w:pPr>
            <w:r w:rsidRPr="001C77BA">
              <w:rPr>
                <w:rFonts w:ascii="Times New Roman" w:eastAsia="Times New Roman" w:hAnsi="Times New Roman" w:cs="Times New Roman"/>
                <w:lang w:eastAsia="ru-RU"/>
              </w:rPr>
              <w:t xml:space="preserve">Стоимость, руб. </w:t>
            </w:r>
          </w:p>
          <w:p w14:paraId="0AD046A6"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lang w:eastAsia="ru-RU"/>
              </w:rPr>
              <w:t>(включая НДС (гр. 8 * гр. 9)</w:t>
            </w:r>
          </w:p>
        </w:tc>
      </w:tr>
      <w:tr w:rsidR="00AE6D85" w:rsidRPr="001C77BA" w14:paraId="2C54145E" w14:textId="77777777" w:rsidTr="00860049">
        <w:trPr>
          <w:trHeight w:val="259"/>
        </w:trPr>
        <w:tc>
          <w:tcPr>
            <w:tcW w:w="310" w:type="dxa"/>
            <w:hideMark/>
          </w:tcPr>
          <w:p w14:paraId="099B4784"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1 </w:t>
            </w:r>
          </w:p>
        </w:tc>
        <w:tc>
          <w:tcPr>
            <w:tcW w:w="2237" w:type="dxa"/>
            <w:hideMark/>
          </w:tcPr>
          <w:p w14:paraId="25135C03"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2 </w:t>
            </w:r>
          </w:p>
        </w:tc>
        <w:tc>
          <w:tcPr>
            <w:tcW w:w="950" w:type="dxa"/>
            <w:hideMark/>
          </w:tcPr>
          <w:p w14:paraId="72BD9662"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3 </w:t>
            </w:r>
          </w:p>
        </w:tc>
        <w:tc>
          <w:tcPr>
            <w:tcW w:w="4436" w:type="dxa"/>
            <w:hideMark/>
          </w:tcPr>
          <w:p w14:paraId="6E3F2FC0"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4 </w:t>
            </w:r>
          </w:p>
        </w:tc>
        <w:tc>
          <w:tcPr>
            <w:tcW w:w="1482" w:type="dxa"/>
            <w:hideMark/>
          </w:tcPr>
          <w:p w14:paraId="0917C639"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5 </w:t>
            </w:r>
          </w:p>
        </w:tc>
        <w:tc>
          <w:tcPr>
            <w:tcW w:w="1105" w:type="dxa"/>
            <w:hideMark/>
          </w:tcPr>
          <w:p w14:paraId="701C3AB7"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6 </w:t>
            </w:r>
          </w:p>
        </w:tc>
        <w:tc>
          <w:tcPr>
            <w:tcW w:w="1255" w:type="dxa"/>
            <w:hideMark/>
          </w:tcPr>
          <w:p w14:paraId="06057FA9"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7 </w:t>
            </w:r>
          </w:p>
        </w:tc>
        <w:tc>
          <w:tcPr>
            <w:tcW w:w="1213" w:type="dxa"/>
          </w:tcPr>
          <w:p w14:paraId="1BFF2F91"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8</w:t>
            </w:r>
          </w:p>
        </w:tc>
        <w:tc>
          <w:tcPr>
            <w:tcW w:w="1213" w:type="dxa"/>
          </w:tcPr>
          <w:p w14:paraId="27D097DB"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9</w:t>
            </w:r>
          </w:p>
        </w:tc>
        <w:tc>
          <w:tcPr>
            <w:tcW w:w="1245" w:type="dxa"/>
            <w:hideMark/>
          </w:tcPr>
          <w:p w14:paraId="085E7FA8" w14:textId="77777777" w:rsidR="00AE6D85" w:rsidRPr="001C77BA" w:rsidRDefault="00AE6D85" w:rsidP="00860049">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10</w:t>
            </w:r>
          </w:p>
        </w:tc>
      </w:tr>
      <w:tr w:rsidR="00AE6D85" w:rsidRPr="001C77BA" w14:paraId="4107B830" w14:textId="77777777" w:rsidTr="00860049">
        <w:trPr>
          <w:trHeight w:val="259"/>
        </w:trPr>
        <w:tc>
          <w:tcPr>
            <w:tcW w:w="310" w:type="dxa"/>
            <w:shd w:val="clear" w:color="auto" w:fill="auto"/>
            <w:hideMark/>
          </w:tcPr>
          <w:p w14:paraId="309E26CD"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1. </w:t>
            </w:r>
          </w:p>
        </w:tc>
        <w:tc>
          <w:tcPr>
            <w:tcW w:w="2237" w:type="dxa"/>
            <w:shd w:val="clear" w:color="auto" w:fill="auto"/>
          </w:tcPr>
          <w:p w14:paraId="3E435958" w14:textId="77777777" w:rsidR="00AE6D85" w:rsidRPr="001C77BA" w:rsidRDefault="00AE6D85" w:rsidP="00AE6D85">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shd w:val="clear" w:color="auto" w:fill="auto"/>
          </w:tcPr>
          <w:p w14:paraId="38C75AC3" w14:textId="77777777" w:rsidR="00AE6D85" w:rsidRPr="001C77BA" w:rsidRDefault="00AE6D85" w:rsidP="00AE6D85">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436" w:type="dxa"/>
            <w:shd w:val="clear" w:color="auto" w:fill="auto"/>
          </w:tcPr>
          <w:p w14:paraId="52F1C3DB"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Упаковка производителя: Наличие</w:t>
            </w:r>
          </w:p>
          <w:p w14:paraId="1FF37A4F"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Вес: &lt;= 0.1 КГ</w:t>
            </w:r>
          </w:p>
          <w:p w14:paraId="5AA7E2B1" w14:textId="77777777" w:rsidR="00AE6D85" w:rsidRPr="001C77BA"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shd w:val="clear" w:color="auto" w:fill="auto"/>
          </w:tcPr>
          <w:p w14:paraId="75B090C4"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shd w:val="clear" w:color="auto" w:fill="auto"/>
          </w:tcPr>
          <w:p w14:paraId="11AEA1B2"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shd w:val="clear" w:color="auto" w:fill="auto"/>
          </w:tcPr>
          <w:p w14:paraId="737DF21E" w14:textId="77777777" w:rsidR="00AE6D85" w:rsidRPr="001C77BA" w:rsidRDefault="00AE6D85" w:rsidP="00AE6D85">
            <w:pPr>
              <w:spacing w:after="0" w:line="20" w:lineRule="atLeast"/>
              <w:ind w:left="42"/>
              <w:contextualSpacing/>
              <w:jc w:val="center"/>
              <w:rPr>
                <w:rFonts w:ascii="Times New Roman" w:eastAsia="Times New Roman" w:hAnsi="Times New Roman" w:cs="Times New Roman"/>
                <w:sz w:val="20"/>
                <w:szCs w:val="20"/>
                <w:lang w:eastAsia="ru-RU"/>
              </w:rPr>
            </w:pPr>
            <w:r w:rsidRPr="0003470D">
              <w:rPr>
                <w:rFonts w:ascii="Times New Roman" w:eastAsia="Times New Roman" w:hAnsi="Times New Roman" w:cs="Times New Roman"/>
                <w:sz w:val="20"/>
                <w:szCs w:val="20"/>
                <w:lang w:eastAsia="ru-RU"/>
              </w:rPr>
              <w:t>не менее 438</w:t>
            </w:r>
          </w:p>
        </w:tc>
        <w:tc>
          <w:tcPr>
            <w:tcW w:w="1213" w:type="dxa"/>
          </w:tcPr>
          <w:p w14:paraId="41BE5B8A" w14:textId="7E0ADF43" w:rsidR="00AE6D85" w:rsidRPr="001C77BA" w:rsidRDefault="00AE6D85" w:rsidP="00AE6D85">
            <w:pPr>
              <w:spacing w:after="0" w:line="20" w:lineRule="atLeast"/>
              <w:contextualSpacing/>
              <w:jc w:val="center"/>
              <w:rPr>
                <w:rFonts w:ascii="Times New Roman" w:eastAsia="Times New Roman" w:hAnsi="Times New Roman" w:cs="Times New Roman"/>
                <w:sz w:val="20"/>
                <w:szCs w:val="20"/>
                <w:lang w:eastAsia="ru-RU"/>
              </w:rPr>
            </w:pPr>
            <w:r w:rsidRPr="003D0ACB">
              <w:t>0,30</w:t>
            </w:r>
          </w:p>
        </w:tc>
        <w:tc>
          <w:tcPr>
            <w:tcW w:w="1213" w:type="dxa"/>
          </w:tcPr>
          <w:p w14:paraId="3ECA93AD" w14:textId="7181793F" w:rsidR="00AE6D85" w:rsidRPr="001C77BA" w:rsidRDefault="00AE6D85" w:rsidP="00AE6D85">
            <w:pPr>
              <w:spacing w:after="0" w:line="20" w:lineRule="atLeast"/>
              <w:contextualSpacing/>
              <w:jc w:val="center"/>
              <w:rPr>
                <w:rFonts w:ascii="Times New Roman" w:eastAsia="Times New Roman" w:hAnsi="Times New Roman" w:cs="Times New Roman"/>
                <w:sz w:val="20"/>
                <w:szCs w:val="20"/>
                <w:lang w:eastAsia="ru-RU"/>
              </w:rPr>
            </w:pPr>
          </w:p>
        </w:tc>
        <w:tc>
          <w:tcPr>
            <w:tcW w:w="1245" w:type="dxa"/>
            <w:shd w:val="clear" w:color="auto" w:fill="auto"/>
          </w:tcPr>
          <w:p w14:paraId="7C9025D1" w14:textId="76C1525C" w:rsidR="00AE6D85" w:rsidRPr="001C77BA" w:rsidRDefault="00AE6D85" w:rsidP="00AE6D85">
            <w:pPr>
              <w:spacing w:after="0" w:line="20" w:lineRule="atLeast"/>
              <w:contextualSpacing/>
              <w:jc w:val="center"/>
              <w:rPr>
                <w:rFonts w:ascii="Times New Roman" w:eastAsia="Times New Roman" w:hAnsi="Times New Roman" w:cs="Times New Roman"/>
                <w:sz w:val="20"/>
                <w:szCs w:val="20"/>
                <w:lang w:eastAsia="ru-RU"/>
              </w:rPr>
            </w:pPr>
          </w:p>
        </w:tc>
      </w:tr>
      <w:tr w:rsidR="00AE6D85" w:rsidRPr="001C77BA" w14:paraId="4749BC57" w14:textId="77777777" w:rsidTr="00860049">
        <w:trPr>
          <w:trHeight w:val="259"/>
        </w:trPr>
        <w:tc>
          <w:tcPr>
            <w:tcW w:w="310" w:type="dxa"/>
            <w:hideMark/>
          </w:tcPr>
          <w:p w14:paraId="6031ED9D"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 xml:space="preserve">2. </w:t>
            </w:r>
          </w:p>
        </w:tc>
        <w:tc>
          <w:tcPr>
            <w:tcW w:w="2237" w:type="dxa"/>
          </w:tcPr>
          <w:p w14:paraId="76759A9D"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CE02A1">
              <w:rPr>
                <w:rFonts w:ascii="Times New Roman" w:hAnsi="Times New Roman" w:cs="Times New Roman"/>
                <w:shd w:val="clear" w:color="auto" w:fill="FFFFFF"/>
              </w:rPr>
              <w:t>Масло сливочное</w:t>
            </w:r>
          </w:p>
        </w:tc>
        <w:tc>
          <w:tcPr>
            <w:tcW w:w="950" w:type="dxa"/>
          </w:tcPr>
          <w:p w14:paraId="18B97F89"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436" w:type="dxa"/>
          </w:tcPr>
          <w:p w14:paraId="1F5E600C"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2976575"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Жирность: 82,5 ПРОЦ</w:t>
            </w:r>
          </w:p>
          <w:p w14:paraId="051BFCB8"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Вес: &lt;= 0.25 КГ</w:t>
            </w:r>
          </w:p>
          <w:p w14:paraId="1DBACFB4"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Упаковка производителя: Наличие</w:t>
            </w:r>
          </w:p>
          <w:p w14:paraId="22BEE0FC"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Сорт: Высший</w:t>
            </w:r>
          </w:p>
          <w:p w14:paraId="0FC9DB69"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Наименование сливочного масла: Традиционное</w:t>
            </w:r>
          </w:p>
          <w:p w14:paraId="4DF2FB49"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сливочного масла: Сладко-сливочное</w:t>
            </w:r>
          </w:p>
          <w:p w14:paraId="7D9F012F"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Тип сливочного масла: Несоленое</w:t>
            </w:r>
          </w:p>
        </w:tc>
        <w:tc>
          <w:tcPr>
            <w:tcW w:w="1482" w:type="dxa"/>
          </w:tcPr>
          <w:p w14:paraId="57FD728A"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31200BC0"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356F82A4"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10 суток</w:t>
            </w:r>
          </w:p>
        </w:tc>
        <w:tc>
          <w:tcPr>
            <w:tcW w:w="1213" w:type="dxa"/>
          </w:tcPr>
          <w:p w14:paraId="11F3A8C5" w14:textId="6EBECCFF"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254A09">
              <w:t>36,02</w:t>
            </w:r>
          </w:p>
        </w:tc>
        <w:tc>
          <w:tcPr>
            <w:tcW w:w="1213" w:type="dxa"/>
          </w:tcPr>
          <w:p w14:paraId="4B9E4337" w14:textId="421FDBEE"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118570EC" w14:textId="0F156066"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06FA058F" w14:textId="77777777" w:rsidTr="00860049">
        <w:trPr>
          <w:trHeight w:val="259"/>
        </w:trPr>
        <w:tc>
          <w:tcPr>
            <w:tcW w:w="310" w:type="dxa"/>
            <w:hideMark/>
          </w:tcPr>
          <w:p w14:paraId="72CB2EB1"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lastRenderedPageBreak/>
              <w:t xml:space="preserve">3. </w:t>
            </w:r>
          </w:p>
        </w:tc>
        <w:tc>
          <w:tcPr>
            <w:tcW w:w="2237" w:type="dxa"/>
          </w:tcPr>
          <w:p w14:paraId="77CB3B60"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Говядина замороженная</w:t>
            </w:r>
          </w:p>
        </w:tc>
        <w:tc>
          <w:tcPr>
            <w:tcW w:w="950" w:type="dxa"/>
          </w:tcPr>
          <w:p w14:paraId="4AB1D47A"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436" w:type="dxa"/>
          </w:tcPr>
          <w:p w14:paraId="233116E0"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2D475EF3"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Фасовка: Весовая</w:t>
            </w:r>
          </w:p>
          <w:p w14:paraId="2612665F"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отруба: Лопатка</w:t>
            </w:r>
          </w:p>
          <w:p w14:paraId="2AEE190A"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мяса по способу обработки: Бескостное </w:t>
            </w:r>
          </w:p>
          <w:p w14:paraId="0B4355E6"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мяса по способу разделки: Отруб</w:t>
            </w:r>
          </w:p>
        </w:tc>
        <w:tc>
          <w:tcPr>
            <w:tcW w:w="1482" w:type="dxa"/>
          </w:tcPr>
          <w:p w14:paraId="3143140D"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7564F2BD"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3CC12975"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90 дней</w:t>
            </w:r>
          </w:p>
        </w:tc>
        <w:tc>
          <w:tcPr>
            <w:tcW w:w="1213" w:type="dxa"/>
          </w:tcPr>
          <w:p w14:paraId="59603D73" w14:textId="39CF0E42"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5CC8">
              <w:t>111,28</w:t>
            </w:r>
          </w:p>
        </w:tc>
        <w:tc>
          <w:tcPr>
            <w:tcW w:w="1213" w:type="dxa"/>
          </w:tcPr>
          <w:p w14:paraId="5C225DB6" w14:textId="05EDCC89"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D71EF67" w14:textId="5B45201D"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69CFA979" w14:textId="77777777" w:rsidTr="00860049">
        <w:trPr>
          <w:trHeight w:val="259"/>
        </w:trPr>
        <w:tc>
          <w:tcPr>
            <w:tcW w:w="310" w:type="dxa"/>
          </w:tcPr>
          <w:p w14:paraId="40B3E8D6"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4.</w:t>
            </w:r>
          </w:p>
        </w:tc>
        <w:tc>
          <w:tcPr>
            <w:tcW w:w="2237" w:type="dxa"/>
          </w:tcPr>
          <w:p w14:paraId="50F821D3"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Огурцы</w:t>
            </w:r>
          </w:p>
        </w:tc>
        <w:tc>
          <w:tcPr>
            <w:tcW w:w="950" w:type="dxa"/>
          </w:tcPr>
          <w:p w14:paraId="5A366B73"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74C505C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Свежие</w:t>
            </w:r>
          </w:p>
          <w:p w14:paraId="457B6574"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Фасовка: Весовая</w:t>
            </w:r>
          </w:p>
          <w:p w14:paraId="29EFFBF8"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76A210FD"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Товарный сорт: Высший</w:t>
            </w:r>
          </w:p>
          <w:p w14:paraId="4272A715"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Тип огурцов по размеру плода: Длинноплодные</w:t>
            </w:r>
          </w:p>
        </w:tc>
        <w:tc>
          <w:tcPr>
            <w:tcW w:w="1482" w:type="dxa"/>
          </w:tcPr>
          <w:p w14:paraId="43809D21"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3818E649"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2E475C8E"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7 дней</w:t>
            </w:r>
          </w:p>
        </w:tc>
        <w:tc>
          <w:tcPr>
            <w:tcW w:w="1213" w:type="dxa"/>
          </w:tcPr>
          <w:p w14:paraId="02B68BDB" w14:textId="60D40D22"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4C3C4C">
              <w:t>22,94</w:t>
            </w:r>
          </w:p>
        </w:tc>
        <w:tc>
          <w:tcPr>
            <w:tcW w:w="1213" w:type="dxa"/>
          </w:tcPr>
          <w:p w14:paraId="302002FD" w14:textId="4E0B56C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571F60C1" w14:textId="0ECC48A3"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6E27BB28" w14:textId="77777777" w:rsidTr="00860049">
        <w:trPr>
          <w:trHeight w:val="259"/>
        </w:trPr>
        <w:tc>
          <w:tcPr>
            <w:tcW w:w="310" w:type="dxa"/>
          </w:tcPr>
          <w:p w14:paraId="5EA56D3C"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5.</w:t>
            </w:r>
          </w:p>
        </w:tc>
        <w:tc>
          <w:tcPr>
            <w:tcW w:w="2237" w:type="dxa"/>
          </w:tcPr>
          <w:p w14:paraId="0B5C6E51"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Субпродукты пищевые говяжьи замороженные</w:t>
            </w:r>
          </w:p>
        </w:tc>
        <w:tc>
          <w:tcPr>
            <w:tcW w:w="950" w:type="dxa"/>
          </w:tcPr>
          <w:p w14:paraId="7400D2E5"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5EA7813E"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Фасовка: Весовая</w:t>
            </w:r>
          </w:p>
          <w:p w14:paraId="5B1610A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w:t>
            </w:r>
            <w:r w:rsidRPr="0003470D">
              <w:rPr>
                <w:rFonts w:ascii="Times New Roman" w:hAnsi="Times New Roman" w:cs="Times New Roman"/>
                <w:sz w:val="20"/>
                <w:szCs w:val="20"/>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78898412"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мяса: Говядина</w:t>
            </w:r>
          </w:p>
          <w:p w14:paraId="4E9CA997"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субпродукта: Печень</w:t>
            </w:r>
          </w:p>
          <w:p w14:paraId="6B22D3DA"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Субпродукт в блоках: Нет</w:t>
            </w:r>
          </w:p>
        </w:tc>
        <w:tc>
          <w:tcPr>
            <w:tcW w:w="1482" w:type="dxa"/>
          </w:tcPr>
          <w:p w14:paraId="322655C5"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lastRenderedPageBreak/>
              <w:t>Российская Федерация (643)</w:t>
            </w:r>
          </w:p>
        </w:tc>
        <w:tc>
          <w:tcPr>
            <w:tcW w:w="1105" w:type="dxa"/>
          </w:tcPr>
          <w:p w14:paraId="03B53EE9"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5B3B2A0A" w14:textId="77777777" w:rsidR="00AE6D85" w:rsidRPr="001C77BA" w:rsidRDefault="00AE6D85" w:rsidP="00AE6D85">
            <w:pPr>
              <w:spacing w:after="0" w:line="20" w:lineRule="atLeast"/>
              <w:ind w:left="42" w:right="43"/>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90 дней</w:t>
            </w:r>
          </w:p>
        </w:tc>
        <w:tc>
          <w:tcPr>
            <w:tcW w:w="1213" w:type="dxa"/>
          </w:tcPr>
          <w:p w14:paraId="07C8A0B8" w14:textId="2B9D99D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C711FA">
              <w:t>45,88</w:t>
            </w:r>
          </w:p>
        </w:tc>
        <w:tc>
          <w:tcPr>
            <w:tcW w:w="1213" w:type="dxa"/>
          </w:tcPr>
          <w:p w14:paraId="36CA7994" w14:textId="1E20104B"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10A6E83A" w14:textId="240CE7A9"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2000BE75" w14:textId="77777777" w:rsidTr="00860049">
        <w:trPr>
          <w:trHeight w:val="259"/>
        </w:trPr>
        <w:tc>
          <w:tcPr>
            <w:tcW w:w="310" w:type="dxa"/>
          </w:tcPr>
          <w:p w14:paraId="0543CF51"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6.</w:t>
            </w:r>
          </w:p>
        </w:tc>
        <w:tc>
          <w:tcPr>
            <w:tcW w:w="2237" w:type="dxa"/>
          </w:tcPr>
          <w:p w14:paraId="15750B8E"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Сахар белый</w:t>
            </w:r>
          </w:p>
        </w:tc>
        <w:tc>
          <w:tcPr>
            <w:tcW w:w="950" w:type="dxa"/>
          </w:tcPr>
          <w:p w14:paraId="4648F1BF"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436" w:type="dxa"/>
          </w:tcPr>
          <w:p w14:paraId="776EF7D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7726C992"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Особые условия (требования к составу пищевых продуктов): Без искусственных ароматизаторов</w:t>
            </w:r>
          </w:p>
          <w:p w14:paraId="260FD78F"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Вес: &lt;= 1 КГ</w:t>
            </w:r>
          </w:p>
          <w:p w14:paraId="48CD439E"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Упаковка производителя: Наличие</w:t>
            </w:r>
          </w:p>
          <w:p w14:paraId="05A7E6DC"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сахара: Свекловичный</w:t>
            </w:r>
          </w:p>
          <w:p w14:paraId="15502CF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Категория сахара: Экстра</w:t>
            </w:r>
          </w:p>
          <w:p w14:paraId="3FD9A532"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Форма сахара: Кристаллический</w:t>
            </w:r>
          </w:p>
          <w:p w14:paraId="1BA3421D" w14:textId="77777777" w:rsidR="00AE6D85" w:rsidRPr="001C77BA"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Наличие вкусоароматических добавок: Нет</w:t>
            </w:r>
          </w:p>
        </w:tc>
        <w:tc>
          <w:tcPr>
            <w:tcW w:w="1482" w:type="dxa"/>
          </w:tcPr>
          <w:p w14:paraId="612C08EE"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715F8DB7"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79CC9DF6"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360 дней</w:t>
            </w:r>
          </w:p>
        </w:tc>
        <w:tc>
          <w:tcPr>
            <w:tcW w:w="1213" w:type="dxa"/>
          </w:tcPr>
          <w:p w14:paraId="39D4E991" w14:textId="612D07B6"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E71C85">
              <w:t>51,18</w:t>
            </w:r>
          </w:p>
        </w:tc>
        <w:tc>
          <w:tcPr>
            <w:tcW w:w="1213" w:type="dxa"/>
          </w:tcPr>
          <w:p w14:paraId="38113B9D" w14:textId="46880793"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0828CB02" w14:textId="4F1DD52D"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4682141D" w14:textId="77777777" w:rsidTr="00860049">
        <w:trPr>
          <w:trHeight w:val="259"/>
        </w:trPr>
        <w:tc>
          <w:tcPr>
            <w:tcW w:w="310" w:type="dxa"/>
          </w:tcPr>
          <w:p w14:paraId="579740DB"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7.</w:t>
            </w:r>
          </w:p>
        </w:tc>
        <w:tc>
          <w:tcPr>
            <w:tcW w:w="2237" w:type="dxa"/>
          </w:tcPr>
          <w:p w14:paraId="609FEDCB"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Сельдь соленая</w:t>
            </w:r>
          </w:p>
        </w:tc>
        <w:tc>
          <w:tcPr>
            <w:tcW w:w="950" w:type="dxa"/>
          </w:tcPr>
          <w:p w14:paraId="72727596"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2C15EA7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5FD08B27"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Сорт: Первый</w:t>
            </w:r>
          </w:p>
          <w:p w14:paraId="5E7752A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lastRenderedPageBreak/>
              <w:t>Фасовка: Весовая</w:t>
            </w:r>
          </w:p>
          <w:p w14:paraId="22AA9155"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засола: Слабосоленая</w:t>
            </w:r>
          </w:p>
          <w:p w14:paraId="04963A5B"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разделки: Неразделанная</w:t>
            </w:r>
          </w:p>
        </w:tc>
        <w:tc>
          <w:tcPr>
            <w:tcW w:w="1482" w:type="dxa"/>
          </w:tcPr>
          <w:p w14:paraId="12496BAF"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lastRenderedPageBreak/>
              <w:t>Российская Федерация (643)</w:t>
            </w:r>
          </w:p>
        </w:tc>
        <w:tc>
          <w:tcPr>
            <w:tcW w:w="1105" w:type="dxa"/>
          </w:tcPr>
          <w:p w14:paraId="25B4DC03"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266924DA"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15 суток</w:t>
            </w:r>
          </w:p>
        </w:tc>
        <w:tc>
          <w:tcPr>
            <w:tcW w:w="1213" w:type="dxa"/>
          </w:tcPr>
          <w:p w14:paraId="2AB776CB" w14:textId="36F4A4D8"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FF76B1">
              <w:t>4,92</w:t>
            </w:r>
          </w:p>
        </w:tc>
        <w:tc>
          <w:tcPr>
            <w:tcW w:w="1213" w:type="dxa"/>
          </w:tcPr>
          <w:p w14:paraId="5B551B0B" w14:textId="292F0E92"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AFB51E8" w14:textId="6B975F4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514F5D42" w14:textId="77777777" w:rsidTr="00860049">
        <w:trPr>
          <w:trHeight w:val="259"/>
        </w:trPr>
        <w:tc>
          <w:tcPr>
            <w:tcW w:w="310" w:type="dxa"/>
          </w:tcPr>
          <w:p w14:paraId="074A667E"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8.</w:t>
            </w:r>
          </w:p>
        </w:tc>
        <w:tc>
          <w:tcPr>
            <w:tcW w:w="2237" w:type="dxa"/>
          </w:tcPr>
          <w:p w14:paraId="4C4AADF7"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Соль пищевая</w:t>
            </w:r>
          </w:p>
        </w:tc>
        <w:tc>
          <w:tcPr>
            <w:tcW w:w="950" w:type="dxa"/>
          </w:tcPr>
          <w:p w14:paraId="6800AD6D"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7D0A207C"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088D38D9"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Особые условия (требования к составу пищевых продуктов): обогащённая йодатом калия (KIO3)</w:t>
            </w:r>
          </w:p>
          <w:p w14:paraId="2CCAA3CA"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Упаковка производителя: Наличие</w:t>
            </w:r>
          </w:p>
          <w:p w14:paraId="74FA56BE"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Вес: &lt;= 1 КГ</w:t>
            </w:r>
          </w:p>
          <w:p w14:paraId="42DEB979"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соли по способу производства: Молотая</w:t>
            </w:r>
          </w:p>
          <w:p w14:paraId="757E39EF"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Сорт: Высший</w:t>
            </w:r>
          </w:p>
          <w:p w14:paraId="06818402"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сырья для соли пищевой: Каменная</w:t>
            </w:r>
          </w:p>
          <w:p w14:paraId="31B1EFB5"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Помол соли пищевой: №1</w:t>
            </w:r>
          </w:p>
          <w:p w14:paraId="1245C853"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Соль йодированная: Да</w:t>
            </w:r>
          </w:p>
        </w:tc>
        <w:tc>
          <w:tcPr>
            <w:tcW w:w="1482" w:type="dxa"/>
          </w:tcPr>
          <w:p w14:paraId="1A22DC44"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4668D473"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3EAB1F03"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137 суток</w:t>
            </w:r>
          </w:p>
        </w:tc>
        <w:tc>
          <w:tcPr>
            <w:tcW w:w="1213" w:type="dxa"/>
          </w:tcPr>
          <w:p w14:paraId="45D18AC2" w14:textId="2F47FA2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575F95">
              <w:t>5,12</w:t>
            </w:r>
          </w:p>
        </w:tc>
        <w:tc>
          <w:tcPr>
            <w:tcW w:w="1213" w:type="dxa"/>
          </w:tcPr>
          <w:p w14:paraId="12C5180F" w14:textId="213D759B"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E38BA49" w14:textId="0D4EC08C"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62439F6A" w14:textId="77777777" w:rsidTr="00860049">
        <w:trPr>
          <w:trHeight w:val="259"/>
        </w:trPr>
        <w:tc>
          <w:tcPr>
            <w:tcW w:w="310" w:type="dxa"/>
          </w:tcPr>
          <w:p w14:paraId="6CB9858A"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9.</w:t>
            </w:r>
          </w:p>
        </w:tc>
        <w:tc>
          <w:tcPr>
            <w:tcW w:w="2237" w:type="dxa"/>
          </w:tcPr>
          <w:p w14:paraId="2444F3CC"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Творог</w:t>
            </w:r>
          </w:p>
        </w:tc>
        <w:tc>
          <w:tcPr>
            <w:tcW w:w="950" w:type="dxa"/>
          </w:tcPr>
          <w:p w14:paraId="0449ABE9"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1954B21C"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Вес, кг: ≤ 0,25</w:t>
            </w:r>
          </w:p>
          <w:p w14:paraId="614192F1"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2BAF1F4A"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8501765"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Упаковка производителя: Наличие</w:t>
            </w:r>
          </w:p>
          <w:p w14:paraId="339E82C4"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Массовая доля жира, min, %: ≥ 5</w:t>
            </w:r>
          </w:p>
          <w:p w14:paraId="630B6375" w14:textId="77777777" w:rsidR="00AE6D85" w:rsidRPr="0003470D" w:rsidRDefault="00AE6D85" w:rsidP="00AE6D85">
            <w:pPr>
              <w:spacing w:after="0" w:line="20" w:lineRule="atLeast"/>
              <w:contextualSpacing/>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молочного сырья: Смесь</w:t>
            </w:r>
          </w:p>
          <w:p w14:paraId="46F35991"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Массовая доля жира, max, %: ≤ 5</w:t>
            </w:r>
          </w:p>
        </w:tc>
        <w:tc>
          <w:tcPr>
            <w:tcW w:w="1482" w:type="dxa"/>
          </w:tcPr>
          <w:p w14:paraId="00BFF642" w14:textId="77777777" w:rsidR="00AE6D85" w:rsidRPr="001C77BA" w:rsidRDefault="00AE6D85" w:rsidP="00AE6D85">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5F56E8A3" w14:textId="77777777" w:rsidR="00AE6D85" w:rsidRPr="001C77BA" w:rsidRDefault="00AE6D85" w:rsidP="00AE6D85">
            <w:pPr>
              <w:shd w:val="clear" w:color="auto" w:fill="FFFFFF"/>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2427AAEE"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4 суток</w:t>
            </w:r>
          </w:p>
        </w:tc>
        <w:tc>
          <w:tcPr>
            <w:tcW w:w="1213" w:type="dxa"/>
          </w:tcPr>
          <w:p w14:paraId="20D5391D" w14:textId="283C84E2"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1C5095">
              <w:t>68,24</w:t>
            </w:r>
          </w:p>
        </w:tc>
        <w:tc>
          <w:tcPr>
            <w:tcW w:w="1213" w:type="dxa"/>
          </w:tcPr>
          <w:p w14:paraId="2EFCE068" w14:textId="125DCBCB"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3639CB93" w14:textId="4DD57E5E"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354D8519" w14:textId="77777777" w:rsidTr="00860049">
        <w:trPr>
          <w:trHeight w:val="259"/>
        </w:trPr>
        <w:tc>
          <w:tcPr>
            <w:tcW w:w="310" w:type="dxa"/>
          </w:tcPr>
          <w:p w14:paraId="57479D9E"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10.</w:t>
            </w:r>
          </w:p>
        </w:tc>
        <w:tc>
          <w:tcPr>
            <w:tcW w:w="2237" w:type="dxa"/>
          </w:tcPr>
          <w:p w14:paraId="717696C1"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Томаты (помидоры)</w:t>
            </w:r>
          </w:p>
        </w:tc>
        <w:tc>
          <w:tcPr>
            <w:tcW w:w="950" w:type="dxa"/>
          </w:tcPr>
          <w:p w14:paraId="6D825A94"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3CD9D255"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Фасовка: Весовая</w:t>
            </w:r>
          </w:p>
          <w:p w14:paraId="0B66D662"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033B165E"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Свежие</w:t>
            </w:r>
          </w:p>
          <w:p w14:paraId="0CD5C06F"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Товарный тип: Продолговатые (удлиненные)</w:t>
            </w:r>
          </w:p>
          <w:p w14:paraId="7F44233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Товарный сорт: Высший</w:t>
            </w:r>
          </w:p>
          <w:p w14:paraId="7407CAFC"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Цвет томатов: Красные</w:t>
            </w:r>
          </w:p>
        </w:tc>
        <w:tc>
          <w:tcPr>
            <w:tcW w:w="1482" w:type="dxa"/>
          </w:tcPr>
          <w:p w14:paraId="6A032AB1"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lastRenderedPageBreak/>
              <w:t>Российская Федерация (643)</w:t>
            </w:r>
          </w:p>
        </w:tc>
        <w:tc>
          <w:tcPr>
            <w:tcW w:w="1105" w:type="dxa"/>
          </w:tcPr>
          <w:p w14:paraId="1689BFF7"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3D961D47"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7 дней</w:t>
            </w:r>
          </w:p>
        </w:tc>
        <w:tc>
          <w:tcPr>
            <w:tcW w:w="1213" w:type="dxa"/>
          </w:tcPr>
          <w:p w14:paraId="42EE0FA0" w14:textId="2A1D23B8"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AB0A95">
              <w:t>17,26</w:t>
            </w:r>
          </w:p>
        </w:tc>
        <w:tc>
          <w:tcPr>
            <w:tcW w:w="1213" w:type="dxa"/>
          </w:tcPr>
          <w:p w14:paraId="41DA3701" w14:textId="039197B5"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6B7CFEF2" w14:textId="335FF6F3"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516A232F" w14:textId="77777777" w:rsidTr="00860049">
        <w:trPr>
          <w:trHeight w:val="259"/>
        </w:trPr>
        <w:tc>
          <w:tcPr>
            <w:tcW w:w="310" w:type="dxa"/>
          </w:tcPr>
          <w:p w14:paraId="79F7DB3B" w14:textId="77777777" w:rsidR="00AE6D85" w:rsidRPr="001C77BA" w:rsidRDefault="00AE6D85" w:rsidP="00AE6D85">
            <w:pPr>
              <w:spacing w:after="0" w:line="20" w:lineRule="atLeast"/>
              <w:contextualSpacing/>
              <w:jc w:val="center"/>
              <w:rPr>
                <w:rFonts w:ascii="Times New Roman" w:eastAsia="Times New Roman" w:hAnsi="Times New Roman" w:cs="Times New Roman"/>
                <w:sz w:val="24"/>
                <w:szCs w:val="24"/>
                <w:lang w:eastAsia="ru-RU"/>
              </w:rPr>
            </w:pPr>
            <w:r w:rsidRPr="001C77BA">
              <w:rPr>
                <w:rFonts w:ascii="Times New Roman" w:eastAsia="Times New Roman" w:hAnsi="Times New Roman" w:cs="Times New Roman"/>
                <w:sz w:val="24"/>
                <w:szCs w:val="24"/>
                <w:lang w:eastAsia="ru-RU"/>
              </w:rPr>
              <w:t>11.</w:t>
            </w:r>
          </w:p>
        </w:tc>
        <w:tc>
          <w:tcPr>
            <w:tcW w:w="2237" w:type="dxa"/>
          </w:tcPr>
          <w:p w14:paraId="34A26DC1" w14:textId="77777777" w:rsidR="00AE6D85" w:rsidRPr="001C77BA" w:rsidRDefault="00AE6D85" w:rsidP="00AE6D85">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Филе тресковых рыб мороженое</w:t>
            </w:r>
          </w:p>
        </w:tc>
        <w:tc>
          <w:tcPr>
            <w:tcW w:w="950" w:type="dxa"/>
          </w:tcPr>
          <w:p w14:paraId="565960C0" w14:textId="77777777" w:rsidR="00AE6D85" w:rsidRPr="001C77BA" w:rsidRDefault="00AE6D85" w:rsidP="00AE6D8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436" w:type="dxa"/>
          </w:tcPr>
          <w:p w14:paraId="3DE18536"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рыбы: Треска</w:t>
            </w:r>
          </w:p>
          <w:p w14:paraId="0FC02BD5"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Фасовка: Весовая</w:t>
            </w:r>
          </w:p>
          <w:p w14:paraId="5A5E3B3B"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6C1330C1"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Особые условия (требования к составу пищевых продуктов): Неглазированное</w:t>
            </w:r>
          </w:p>
          <w:p w14:paraId="374252A7" w14:textId="77777777" w:rsidR="00AE6D85" w:rsidRPr="0003470D"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Категория: Высшая</w:t>
            </w:r>
          </w:p>
          <w:p w14:paraId="066991EF" w14:textId="77777777" w:rsidR="00AE6D85" w:rsidRPr="001C77BA" w:rsidRDefault="00AE6D85" w:rsidP="00AE6D85">
            <w:pPr>
              <w:shd w:val="clear" w:color="auto" w:fill="FFFFFF"/>
              <w:spacing w:after="0" w:line="240" w:lineRule="auto"/>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Вид филе: Филе без кожи</w:t>
            </w:r>
          </w:p>
        </w:tc>
        <w:tc>
          <w:tcPr>
            <w:tcW w:w="1482" w:type="dxa"/>
          </w:tcPr>
          <w:p w14:paraId="1B103952"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Российская Федерация (643)</w:t>
            </w:r>
          </w:p>
        </w:tc>
        <w:tc>
          <w:tcPr>
            <w:tcW w:w="1105" w:type="dxa"/>
          </w:tcPr>
          <w:p w14:paraId="5873BACE"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hAnsi="Times New Roman" w:cs="Times New Roman"/>
                <w:sz w:val="20"/>
                <w:szCs w:val="20"/>
                <w:shd w:val="clear" w:color="auto" w:fill="FFFFFF"/>
              </w:rPr>
              <w:t>Килограмм (КГ)</w:t>
            </w:r>
          </w:p>
        </w:tc>
        <w:tc>
          <w:tcPr>
            <w:tcW w:w="1255" w:type="dxa"/>
          </w:tcPr>
          <w:p w14:paraId="6AD25DA1" w14:textId="77777777"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03470D">
              <w:rPr>
                <w:rFonts w:ascii="Times New Roman" w:eastAsia="Times New Roman" w:hAnsi="Times New Roman" w:cs="Times New Roman"/>
                <w:sz w:val="20"/>
                <w:szCs w:val="20"/>
                <w:lang w:eastAsia="ru-RU"/>
              </w:rPr>
              <w:t>не менее 90 дней</w:t>
            </w:r>
          </w:p>
        </w:tc>
        <w:tc>
          <w:tcPr>
            <w:tcW w:w="1213" w:type="dxa"/>
          </w:tcPr>
          <w:p w14:paraId="235EDFCD" w14:textId="156158CC"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r w:rsidRPr="00D220BB">
              <w:t>63,12</w:t>
            </w:r>
          </w:p>
        </w:tc>
        <w:tc>
          <w:tcPr>
            <w:tcW w:w="1213" w:type="dxa"/>
          </w:tcPr>
          <w:p w14:paraId="09BC8E1F" w14:textId="52037DA0"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c>
          <w:tcPr>
            <w:tcW w:w="1245" w:type="dxa"/>
          </w:tcPr>
          <w:p w14:paraId="21A4FC27" w14:textId="03759C8D" w:rsidR="00AE6D85" w:rsidRPr="001C77BA" w:rsidRDefault="00AE6D85" w:rsidP="00AE6D85">
            <w:pPr>
              <w:spacing w:after="0" w:line="20" w:lineRule="atLeast"/>
              <w:contextualSpacing/>
              <w:jc w:val="center"/>
              <w:rPr>
                <w:rFonts w:ascii="Times New Roman" w:hAnsi="Times New Roman" w:cs="Times New Roman"/>
                <w:sz w:val="20"/>
                <w:szCs w:val="20"/>
                <w:shd w:val="clear" w:color="auto" w:fill="FFFFFF"/>
              </w:rPr>
            </w:pPr>
          </w:p>
        </w:tc>
      </w:tr>
      <w:tr w:rsidR="00AE6D85" w:rsidRPr="001C77BA" w14:paraId="049FD921" w14:textId="77777777" w:rsidTr="00860049">
        <w:trPr>
          <w:trHeight w:val="259"/>
        </w:trPr>
        <w:tc>
          <w:tcPr>
            <w:tcW w:w="14201" w:type="dxa"/>
            <w:gridSpan w:val="9"/>
          </w:tcPr>
          <w:p w14:paraId="6FD492B2" w14:textId="77777777" w:rsidR="00AE6D85" w:rsidRPr="001C77BA" w:rsidRDefault="00AE6D85" w:rsidP="00860049">
            <w:pPr>
              <w:spacing w:after="0" w:line="20" w:lineRule="atLeast"/>
              <w:contextualSpacing/>
              <w:jc w:val="center"/>
              <w:rPr>
                <w:rFonts w:ascii="Times New Roman" w:hAnsi="Times New Roman" w:cs="Times New Roman"/>
                <w:b/>
                <w:shd w:val="clear" w:color="auto" w:fill="FFFFFF"/>
              </w:rPr>
            </w:pPr>
            <w:r w:rsidRPr="001C77BA">
              <w:rPr>
                <w:rFonts w:ascii="Times New Roman" w:hAnsi="Times New Roman" w:cs="Times New Roman"/>
                <w:b/>
                <w:shd w:val="clear" w:color="auto" w:fill="FFFFFF"/>
              </w:rPr>
              <w:t>Итого по контракту, руб.</w:t>
            </w:r>
          </w:p>
        </w:tc>
        <w:tc>
          <w:tcPr>
            <w:tcW w:w="1245" w:type="dxa"/>
          </w:tcPr>
          <w:p w14:paraId="490CA196" w14:textId="6AF74A00" w:rsidR="00AE6D85" w:rsidRPr="001C77BA" w:rsidRDefault="00AE6D85" w:rsidP="00860049">
            <w:pPr>
              <w:spacing w:after="0" w:line="20" w:lineRule="atLeast"/>
              <w:contextualSpacing/>
              <w:jc w:val="center"/>
              <w:rPr>
                <w:rFonts w:ascii="Times New Roman" w:hAnsi="Times New Roman" w:cs="Times New Roman"/>
                <w:b/>
                <w:shd w:val="clear" w:color="auto" w:fill="FFFFFF"/>
              </w:rPr>
            </w:pPr>
          </w:p>
        </w:tc>
      </w:tr>
    </w:tbl>
    <w:p w14:paraId="3E629E98" w14:textId="77777777" w:rsidR="00AE6D85" w:rsidRDefault="00AE6D85"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2A88573" w14:textId="77777777" w:rsidR="001C77BA" w:rsidRPr="003246EA" w:rsidRDefault="001C77BA"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15"/>
        <w:gridCol w:w="3916"/>
        <w:gridCol w:w="659"/>
        <w:gridCol w:w="152"/>
        <w:gridCol w:w="591"/>
        <w:gridCol w:w="3515"/>
        <w:gridCol w:w="227"/>
      </w:tblGrid>
      <w:tr w:rsidR="00FC3C3B" w:rsidRPr="003246EA" w14:paraId="07561D5A" w14:textId="77777777" w:rsidTr="0035147B">
        <w:trPr>
          <w:gridAfter w:val="1"/>
          <w:wAfter w:w="227" w:type="dxa"/>
          <w:jc w:val="center"/>
        </w:trPr>
        <w:tc>
          <w:tcPr>
            <w:tcW w:w="3931" w:type="dxa"/>
            <w:gridSpan w:val="2"/>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gridSpan w:val="3"/>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35147B" w:rsidRPr="000E7BFC" w14:paraId="19EDBC79" w14:textId="77777777" w:rsidTr="0035147B">
        <w:tblPrEx>
          <w:jc w:val="left"/>
          <w:tblCellMar>
            <w:top w:w="0" w:type="dxa"/>
            <w:left w:w="0" w:type="dxa"/>
            <w:bottom w:w="0" w:type="dxa"/>
            <w:right w:w="0" w:type="dxa"/>
          </w:tblCellMar>
          <w:tblLook w:val="04A0" w:firstRow="1" w:lastRow="0" w:firstColumn="1" w:lastColumn="0" w:noHBand="0" w:noVBand="1"/>
        </w:tblPrEx>
        <w:trPr>
          <w:gridBefore w:val="1"/>
          <w:wBefore w:w="15" w:type="dxa"/>
        </w:trPr>
        <w:tc>
          <w:tcPr>
            <w:tcW w:w="4575" w:type="dxa"/>
            <w:gridSpan w:val="2"/>
            <w:hideMark/>
          </w:tcPr>
          <w:p w14:paraId="6442E2B3" w14:textId="66796595" w:rsidR="0035147B"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152" w:type="dxa"/>
            <w:hideMark/>
          </w:tcPr>
          <w:p w14:paraId="74FFE43C" w14:textId="77777777" w:rsidR="0035147B" w:rsidRPr="000E7BFC" w:rsidRDefault="0035147B"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4333" w:type="dxa"/>
            <w:gridSpan w:val="3"/>
            <w:hideMark/>
          </w:tcPr>
          <w:p w14:paraId="17E3D1A1" w14:textId="1A8D95E6" w:rsidR="0035147B" w:rsidRPr="000E7BFC" w:rsidRDefault="00562E58" w:rsidP="004C4F2A">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___________________</w:t>
            </w:r>
            <w:r w:rsidR="00BD2B2F" w:rsidRPr="001348A8">
              <w:rPr>
                <w:rFonts w:ascii="Times New Roman" w:hAnsi="Times New Roman" w:cs="Times New Roman"/>
                <w:b/>
                <w:bCs/>
                <w:sz w:val="24"/>
                <w:szCs w:val="24"/>
              </w:rPr>
              <w:t xml:space="preserve"> </w:t>
            </w:r>
            <w:r w:rsidR="004C4F2A">
              <w:rPr>
                <w:rFonts w:ascii="Times New Roman" w:hAnsi="Times New Roman" w:cs="Times New Roman"/>
                <w:b/>
                <w:bCs/>
                <w:sz w:val="24"/>
                <w:szCs w:val="24"/>
              </w:rPr>
              <w:t>____________</w:t>
            </w:r>
          </w:p>
        </w:tc>
      </w:tr>
      <w:tr w:rsidR="00FC3C3B" w:rsidRPr="003246EA" w14:paraId="04FA4CDB" w14:textId="77777777" w:rsidTr="0035147B">
        <w:trPr>
          <w:gridAfter w:val="1"/>
          <w:wAfter w:w="227" w:type="dxa"/>
          <w:jc w:val="center"/>
        </w:trPr>
        <w:tc>
          <w:tcPr>
            <w:tcW w:w="3931" w:type="dxa"/>
            <w:gridSpan w:val="2"/>
            <w:tcBorders>
              <w:bottom w:val="single" w:sz="4" w:space="0" w:color="auto"/>
            </w:tcBorders>
          </w:tcPr>
          <w:p w14:paraId="0DB0A8B1" w14:textId="6C65BC02" w:rsidR="00FC3C3B" w:rsidRPr="003246EA" w:rsidRDefault="002547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imes New Roman" w:hAnsi="Times New Roman" w:cs="Times New Roman"/>
                <w:lang w:eastAsia="ru-RU"/>
              </w:rPr>
              <w:t>Подписано ЭЦП</w:t>
            </w:r>
          </w:p>
        </w:tc>
        <w:tc>
          <w:tcPr>
            <w:tcW w:w="1402" w:type="dxa"/>
            <w:gridSpan w:val="3"/>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2DB5BE3F" w:rsidR="00FC3C3B" w:rsidRPr="003246EA" w:rsidRDefault="002547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imes New Roman" w:hAnsi="Times New Roman" w:cs="Times New Roman"/>
                <w:lang w:eastAsia="ru-RU"/>
              </w:rPr>
              <w:t>Подписано ЭЦП</w:t>
            </w:r>
          </w:p>
        </w:tc>
      </w:tr>
      <w:tr w:rsidR="00FC3C3B" w:rsidRPr="003246EA" w14:paraId="231B56EF" w14:textId="77777777" w:rsidTr="0035147B">
        <w:trPr>
          <w:gridAfter w:val="1"/>
          <w:wAfter w:w="227" w:type="dxa"/>
          <w:jc w:val="center"/>
        </w:trPr>
        <w:tc>
          <w:tcPr>
            <w:tcW w:w="3931" w:type="dxa"/>
            <w:gridSpan w:val="2"/>
            <w:tcBorders>
              <w:top w:val="single" w:sz="4" w:space="0" w:color="auto"/>
            </w:tcBorders>
          </w:tcPr>
          <w:p w14:paraId="11631A72" w14:textId="70452C41"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gridSpan w:val="3"/>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2BBF985F"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FA62A5">
          <w:pgSz w:w="16838" w:h="11906" w:orient="landscape"/>
          <w:pgMar w:top="709" w:right="1134" w:bottom="851" w:left="1134" w:header="709" w:footer="709" w:gutter="0"/>
          <w:cols w:space="708"/>
          <w:docGrid w:linePitch="360"/>
        </w:sect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4C67E811" w14:textId="1F0109EA"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"__" ____ 20__ г. N </w:t>
      </w:r>
      <w:r w:rsidR="001C77BA">
        <w:rPr>
          <w:rFonts w:ascii="Times New Roman" w:eastAsia="Times New Roman" w:hAnsi="Times New Roman" w:cs="Times New Roman"/>
          <w:b/>
          <w:bCs/>
          <w:lang w:eastAsia="ru-RU"/>
        </w:rPr>
        <w:t>__________</w:t>
      </w:r>
      <w:r w:rsidRPr="006329CD">
        <w:rPr>
          <w:rFonts w:ascii="Times New Roman" w:eastAsia="Times New Roman" w:hAnsi="Times New Roman" w:cs="Times New Roman"/>
          <w:lang w:eastAsia="ru-RU"/>
        </w:rPr>
        <w:t xml:space="preserve"> </w:t>
      </w:r>
    </w:p>
    <w:p w14:paraId="493EA446"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0330F1F1" w14:textId="77777777" w:rsidR="005E109B" w:rsidRDefault="005E109B" w:rsidP="005E109B">
      <w:pPr>
        <w:spacing w:after="0" w:line="20" w:lineRule="atLeast"/>
        <w:contextualSpacing/>
        <w:jc w:val="center"/>
        <w:rPr>
          <w:rFonts w:ascii="Times New Roman" w:eastAsia="Times New Roman" w:hAnsi="Times New Roman" w:cs="Times New Roman"/>
          <w:b/>
          <w:bCs/>
          <w:sz w:val="24"/>
          <w:szCs w:val="24"/>
          <w:lang w:eastAsia="ru-RU"/>
        </w:rPr>
      </w:pPr>
      <w:bookmarkStart w:id="20" w:name="p965"/>
      <w:bookmarkEnd w:id="20"/>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p>
    <w:p w14:paraId="2CE50753" w14:textId="77777777" w:rsidR="005E109B" w:rsidRPr="00923C45" w:rsidRDefault="005E109B" w:rsidP="005E109B">
      <w:pPr>
        <w:tabs>
          <w:tab w:val="left" w:pos="5130"/>
          <w:tab w:val="left" w:pos="5190"/>
        </w:tabs>
        <w:spacing w:line="20" w:lineRule="atLeast"/>
        <w:contextualSpacing/>
        <w:jc w:val="center"/>
        <w:rPr>
          <w:rFonts w:ascii="Times New Roman" w:eastAsia="Times New Roman" w:hAnsi="Times New Roman" w:cs="Times New Roman"/>
          <w:b/>
          <w:bCs/>
          <w:lang w:eastAsia="ru-RU"/>
        </w:rPr>
      </w:pPr>
      <w:r w:rsidRPr="00AB1028">
        <w:rPr>
          <w:rFonts w:ascii="Times New Roman" w:eastAsia="Times New Roman" w:hAnsi="Times New Roman" w:cs="Times New Roman"/>
          <w:color w:val="FF0000"/>
          <w:lang w:eastAsia="ru-RU"/>
        </w:rPr>
        <w:t xml:space="preserve">  </w:t>
      </w:r>
      <w:r w:rsidRPr="00923C45">
        <w:rPr>
          <w:rFonts w:ascii="Times New Roman" w:eastAsia="Times New Roman" w:hAnsi="Times New Roman" w:cs="Times New Roman"/>
          <w:b/>
          <w:bCs/>
          <w:lang w:eastAsia="ru-RU"/>
        </w:rPr>
        <w:t>ОПИСАНИЕ</w:t>
      </w:r>
    </w:p>
    <w:p w14:paraId="6956B4FC" w14:textId="77777777" w:rsidR="005E109B" w:rsidRPr="00923C45" w:rsidRDefault="005E109B" w:rsidP="005E109B">
      <w:pPr>
        <w:spacing w:line="20" w:lineRule="atLeast"/>
        <w:contextualSpacing/>
        <w:jc w:val="center"/>
        <w:rPr>
          <w:rFonts w:ascii="Times New Roman" w:eastAsia="Times New Roman" w:hAnsi="Times New Roman" w:cs="Times New Roman"/>
          <w:b/>
          <w:bCs/>
          <w:lang w:eastAsia="ru-RU"/>
        </w:rPr>
      </w:pPr>
      <w:r w:rsidRPr="00923C45">
        <w:rPr>
          <w:rFonts w:ascii="Times New Roman" w:eastAsia="Times New Roman" w:hAnsi="Times New Roman" w:cs="Times New Roman"/>
          <w:b/>
          <w:bCs/>
          <w:lang w:eastAsia="ru-RU"/>
        </w:rPr>
        <w:t xml:space="preserve">ОБЪЕКТА ЗАКУПКИ В СООТВЕТСТВИИ СО СТАТЬЕЙ 33 ЗАКОНА </w:t>
      </w:r>
    </w:p>
    <w:p w14:paraId="3E6A2132" w14:textId="77777777" w:rsidR="005E109B" w:rsidRPr="00923C45" w:rsidRDefault="005E109B" w:rsidP="005E109B">
      <w:pPr>
        <w:spacing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p>
    <w:p w14:paraId="5FAC8766" w14:textId="77777777" w:rsidR="00BB2B47" w:rsidRDefault="00BB2B47" w:rsidP="00BB2B47">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8D35082" w14:textId="77777777" w:rsidR="00BB2B47" w:rsidRPr="00C64C54" w:rsidRDefault="00BB2B47" w:rsidP="00BB2B47">
      <w:pPr>
        <w:spacing w:after="0" w:line="20" w:lineRule="atLeast"/>
        <w:contextualSpacing/>
        <w:jc w:val="center"/>
        <w:rPr>
          <w:rFonts w:ascii="Times New Roman" w:eastAsia="Times New Roman" w:hAnsi="Times New Roman" w:cs="Times New Roman"/>
          <w:lang w:eastAsia="ru-RU"/>
        </w:rPr>
      </w:pPr>
    </w:p>
    <w:p w14:paraId="5DC4801D"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673C029" w14:textId="77777777" w:rsidR="00BB2B47" w:rsidRPr="00C64C54" w:rsidRDefault="00B314AE" w:rsidP="00BB2B47">
      <w:pPr>
        <w:spacing w:after="0" w:line="20" w:lineRule="atLeast"/>
        <w:ind w:firstLine="540"/>
        <w:contextualSpacing/>
        <w:jc w:val="both"/>
        <w:rPr>
          <w:rFonts w:ascii="Times New Roman" w:eastAsia="Times New Roman" w:hAnsi="Times New Roman" w:cs="Times New Roman"/>
          <w:lang w:eastAsia="ru-RU"/>
        </w:rPr>
      </w:pPr>
      <w:hyperlink r:id="rId8"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319FC6C1" w14:textId="77777777" w:rsidR="00BB2B47" w:rsidRPr="00C64C54" w:rsidRDefault="00B314AE" w:rsidP="00BB2B47">
      <w:pPr>
        <w:spacing w:after="0" w:line="20" w:lineRule="atLeast"/>
        <w:ind w:firstLine="540"/>
        <w:contextualSpacing/>
        <w:jc w:val="both"/>
        <w:rPr>
          <w:rFonts w:ascii="Times New Roman" w:eastAsia="Times New Roman" w:hAnsi="Times New Roman" w:cs="Times New Roman"/>
          <w:lang w:eastAsia="ru-RU"/>
        </w:rPr>
      </w:pPr>
      <w:hyperlink r:id="rId9"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59989621" w14:textId="77777777" w:rsidR="00BB2B47" w:rsidRPr="00C64C54" w:rsidRDefault="00B314AE" w:rsidP="00BB2B47">
      <w:pPr>
        <w:spacing w:after="0" w:line="20" w:lineRule="atLeast"/>
        <w:ind w:firstLine="540"/>
        <w:contextualSpacing/>
        <w:jc w:val="both"/>
        <w:rPr>
          <w:rFonts w:ascii="Times New Roman" w:eastAsia="Times New Roman" w:hAnsi="Times New Roman" w:cs="Times New Roman"/>
          <w:lang w:eastAsia="ru-RU"/>
        </w:rPr>
      </w:pPr>
      <w:hyperlink r:id="rId10" w:history="1">
        <w:r w:rsidR="00BB2B47" w:rsidRPr="00C64C54">
          <w:rPr>
            <w:rFonts w:ascii="Times New Roman" w:eastAsia="Times New Roman" w:hAnsi="Times New Roman" w:cs="Times New Roman"/>
            <w:u w:val="single"/>
            <w:lang w:eastAsia="ru-RU"/>
          </w:rPr>
          <w:t>Постановления</w:t>
        </w:r>
      </w:hyperlink>
      <w:r w:rsidR="00BB2B47"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4DC45CC9"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01285AF9" w14:textId="77777777" w:rsidR="00BB2B47" w:rsidRPr="00C64C54" w:rsidRDefault="00B314AE" w:rsidP="00BB2B47">
      <w:pPr>
        <w:spacing w:after="0" w:line="20" w:lineRule="atLeast"/>
        <w:ind w:firstLine="540"/>
        <w:contextualSpacing/>
        <w:jc w:val="both"/>
        <w:rPr>
          <w:rFonts w:ascii="Times New Roman" w:eastAsia="Times New Roman" w:hAnsi="Times New Roman" w:cs="Times New Roman"/>
          <w:lang w:eastAsia="ru-RU"/>
        </w:rPr>
      </w:pPr>
      <w:hyperlink r:id="rId12" w:history="1">
        <w:r w:rsidR="00BB2B47" w:rsidRPr="009939A5">
          <w:rPr>
            <w:rFonts w:ascii="Times New Roman" w:eastAsia="Times New Roman" w:hAnsi="Times New Roman" w:cs="Times New Roman"/>
            <w:u w:val="single"/>
            <w:lang w:eastAsia="ru-RU"/>
          </w:rPr>
          <w:t>Закона</w:t>
        </w:r>
      </w:hyperlink>
      <w:r w:rsidR="00BB2B47"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BB2B47" w:rsidRPr="00C64C54">
        <w:rPr>
          <w:rFonts w:ascii="Times New Roman" w:eastAsia="Times New Roman" w:hAnsi="Times New Roman" w:cs="Times New Roman"/>
          <w:lang w:eastAsia="ru-RU"/>
        </w:rPr>
        <w:t xml:space="preserve"> </w:t>
      </w:r>
    </w:p>
    <w:p w14:paraId="0436AEA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0D7900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BDC4A1"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132D2BC8"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46F56296"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4ED3E08B"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15A1C59"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8FE52BA"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7FB8A5F3"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69C34932" w14:textId="77777777" w:rsidR="00BB2B47" w:rsidRPr="00C64C54" w:rsidRDefault="00B314AE" w:rsidP="00BB2B47">
      <w:pPr>
        <w:spacing w:after="0" w:line="20" w:lineRule="atLeast"/>
        <w:ind w:firstLine="540"/>
        <w:contextualSpacing/>
        <w:jc w:val="both"/>
        <w:rPr>
          <w:rFonts w:ascii="Times New Roman" w:eastAsia="Times New Roman" w:hAnsi="Times New Roman" w:cs="Times New Roman"/>
          <w:lang w:eastAsia="ru-RU"/>
        </w:rPr>
      </w:pPr>
      <w:hyperlink r:id="rId22" w:history="1">
        <w:r w:rsidR="00BB2B47" w:rsidRPr="00C64C54">
          <w:rPr>
            <w:rFonts w:ascii="Times New Roman" w:eastAsia="Times New Roman" w:hAnsi="Times New Roman" w:cs="Times New Roman"/>
            <w:u w:val="single"/>
            <w:lang w:eastAsia="ru-RU"/>
          </w:rPr>
          <w:t>Статьи 469</w:t>
        </w:r>
      </w:hyperlink>
      <w:r w:rsidR="00BB2B47" w:rsidRPr="00C64C54">
        <w:rPr>
          <w:rFonts w:ascii="Times New Roman" w:eastAsia="Times New Roman" w:hAnsi="Times New Roman" w:cs="Times New Roman"/>
          <w:lang w:eastAsia="ru-RU"/>
        </w:rPr>
        <w:t xml:space="preserve"> Гражданского кодекса Российской Федерации. </w:t>
      </w:r>
    </w:p>
    <w:p w14:paraId="03DBEEFD"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76C2200"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A61156A"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97F8548"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w:t>
      </w:r>
      <w:r w:rsidRPr="00E63D82">
        <w:rPr>
          <w:rFonts w:ascii="Times New Roman" w:eastAsia="Times New Roman" w:hAnsi="Times New Roman" w:cs="Times New Roman"/>
          <w:lang w:eastAsia="ru-RU"/>
        </w:rPr>
        <w:lastRenderedPageBreak/>
        <w:t xml:space="preserve">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2C290C13"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5">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DC1048D"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0D87249"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3">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7AA524EC"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5">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C8659BD"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392D5FA2"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1CBA97A1"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3D57C3CB"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6AFF2773"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59994569"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6808B6DE" w14:textId="77777777" w:rsidR="00BB2B47" w:rsidRPr="00E63D82"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5C47CE" w14:textId="77777777" w:rsidR="00BB2B47" w:rsidRPr="00287716"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3C3B658E" w14:textId="77777777" w:rsidR="00BB2B47" w:rsidRPr="009939A5"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4DB3C982" w14:textId="77777777" w:rsidR="00BB2B47" w:rsidRPr="00C64C54"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w:t>
      </w:r>
      <w:r w:rsidRPr="00537518">
        <w:rPr>
          <w:rFonts w:ascii="Times New Roman" w:eastAsia="Times New Roman" w:hAnsi="Times New Roman" w:cs="Times New Roman"/>
          <w:lang w:eastAsia="ru-RU"/>
        </w:rPr>
        <w:lastRenderedPageBreak/>
        <w:t>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054660AA"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7F70477" w14:textId="77777777" w:rsidR="00BB2B47" w:rsidRPr="00B26C6E" w:rsidRDefault="00BB2B47" w:rsidP="00BB2B47">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5A733799"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128D7DB"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66ED95EB"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39D3C67" w14:textId="77777777" w:rsidR="00BB2B47" w:rsidRPr="00806D99" w:rsidRDefault="00BB2B47" w:rsidP="00BB2B47">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22301B4" w14:textId="77777777" w:rsidR="00BB2B47" w:rsidRPr="00B26C6E" w:rsidRDefault="00BB2B47" w:rsidP="00BB2B47">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14051868" w14:textId="77777777" w:rsidR="00BB2B47" w:rsidRPr="00B26C6E" w:rsidRDefault="00BB2B47" w:rsidP="00BB2B47">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2286023C"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0A1087F9" w14:textId="77777777" w:rsidR="00BB2B47"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73D1C92" w14:textId="77777777" w:rsidR="00BB2B47" w:rsidRPr="00C2201F"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3E7DE0F6" w14:textId="77777777" w:rsidR="00BB2B47" w:rsidRPr="00C2201F"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7E2C01A0" w14:textId="77777777" w:rsidR="00BB2B47" w:rsidRPr="00B26C6E" w:rsidRDefault="00BB2B47" w:rsidP="00BB2B47">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tbl>
      <w:tblPr>
        <w:tblW w:w="9060" w:type="dxa"/>
        <w:tblInd w:w="709" w:type="dxa"/>
        <w:tblCellMar>
          <w:left w:w="0" w:type="dxa"/>
          <w:right w:w="0" w:type="dxa"/>
        </w:tblCellMar>
        <w:tblLook w:val="04A0" w:firstRow="1" w:lastRow="0" w:firstColumn="1" w:lastColumn="0" w:noHBand="0" w:noVBand="1"/>
      </w:tblPr>
      <w:tblGrid>
        <w:gridCol w:w="4214"/>
        <w:gridCol w:w="144"/>
        <w:gridCol w:w="185"/>
        <w:gridCol w:w="4517"/>
      </w:tblGrid>
      <w:tr w:rsidR="005E109B" w:rsidRPr="00556AA4" w14:paraId="7BAEF094" w14:textId="77777777" w:rsidTr="0035147B">
        <w:tc>
          <w:tcPr>
            <w:tcW w:w="0" w:type="auto"/>
            <w:gridSpan w:val="2"/>
            <w:hideMark/>
          </w:tcPr>
          <w:p w14:paraId="7A4986D1" w14:textId="77777777" w:rsidR="00AE6D85" w:rsidRDefault="00BB2B47" w:rsidP="00AE1702">
            <w:pPr>
              <w:spacing w:after="0" w:line="20" w:lineRule="atLeast"/>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br w:type="page"/>
            </w:r>
            <w:bookmarkStart w:id="21" w:name="_Hlk215748201"/>
          </w:p>
          <w:p w14:paraId="556C1B5C" w14:textId="77777777" w:rsidR="00AE6D85" w:rsidRDefault="00AE6D85" w:rsidP="00AE1702">
            <w:pPr>
              <w:spacing w:after="0" w:line="20" w:lineRule="atLeast"/>
              <w:contextualSpacing/>
              <w:jc w:val="both"/>
              <w:rPr>
                <w:rFonts w:ascii="Times New Roman" w:eastAsia="Times New Roman" w:hAnsi="Times New Roman" w:cs="Times New Roman"/>
                <w:lang w:eastAsia="ru-RU"/>
              </w:rPr>
            </w:pPr>
          </w:p>
          <w:p w14:paraId="5AA9235B" w14:textId="71C6099F" w:rsidR="005E109B" w:rsidRPr="00556AA4" w:rsidRDefault="006C5B3A" w:rsidP="00AE1702">
            <w:pPr>
              <w:spacing w:after="0" w:line="20" w:lineRule="atLeast"/>
              <w:contextualSpacing/>
              <w:jc w:val="both"/>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З</w:t>
            </w:r>
            <w:r w:rsidR="005E109B" w:rsidRPr="00556AA4">
              <w:rPr>
                <w:rFonts w:ascii="Times New Roman" w:eastAsia="Times New Roman" w:hAnsi="Times New Roman" w:cs="Times New Roman"/>
                <w:lang w:eastAsia="ru-RU"/>
              </w:rPr>
              <w:t xml:space="preserve">аказчик: </w:t>
            </w:r>
          </w:p>
        </w:tc>
        <w:tc>
          <w:tcPr>
            <w:tcW w:w="0" w:type="auto"/>
            <w:hideMark/>
          </w:tcPr>
          <w:p w14:paraId="25BE2FB4" w14:textId="77777777" w:rsidR="005E109B" w:rsidRPr="00556AA4" w:rsidRDefault="005E109B" w:rsidP="00AE1702">
            <w:pPr>
              <w:spacing w:after="0" w:line="20" w:lineRule="atLeast"/>
              <w:contextualSpacing/>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  </w:t>
            </w:r>
          </w:p>
        </w:tc>
        <w:tc>
          <w:tcPr>
            <w:tcW w:w="0" w:type="auto"/>
            <w:hideMark/>
          </w:tcPr>
          <w:p w14:paraId="723B9E2D" w14:textId="77777777" w:rsidR="00AE6D85" w:rsidRDefault="00AE6D85" w:rsidP="00AE1702">
            <w:pPr>
              <w:spacing w:after="0" w:line="20" w:lineRule="atLeast"/>
              <w:contextualSpacing/>
              <w:jc w:val="both"/>
              <w:rPr>
                <w:rFonts w:ascii="Times New Roman" w:eastAsia="Times New Roman" w:hAnsi="Times New Roman" w:cs="Times New Roman"/>
                <w:lang w:eastAsia="ru-RU"/>
              </w:rPr>
            </w:pPr>
          </w:p>
          <w:p w14:paraId="75674D6F" w14:textId="77777777" w:rsidR="00AE6D85" w:rsidRDefault="00AE6D85" w:rsidP="00AE1702">
            <w:pPr>
              <w:spacing w:after="0" w:line="20" w:lineRule="atLeast"/>
              <w:contextualSpacing/>
              <w:jc w:val="both"/>
              <w:rPr>
                <w:rFonts w:ascii="Times New Roman" w:eastAsia="Times New Roman" w:hAnsi="Times New Roman" w:cs="Times New Roman"/>
                <w:lang w:eastAsia="ru-RU"/>
              </w:rPr>
            </w:pPr>
          </w:p>
          <w:p w14:paraId="0C38D779" w14:textId="743020CD" w:rsidR="005E109B" w:rsidRPr="00556AA4" w:rsidRDefault="005E109B" w:rsidP="00AE1702">
            <w:pPr>
              <w:spacing w:after="0" w:line="20" w:lineRule="atLeast"/>
              <w:contextualSpacing/>
              <w:jc w:val="both"/>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Поставщик: </w:t>
            </w:r>
          </w:p>
        </w:tc>
      </w:tr>
      <w:tr w:rsidR="0035147B" w:rsidRPr="00556AA4" w14:paraId="78EDF604" w14:textId="77777777" w:rsidTr="0035147B">
        <w:tc>
          <w:tcPr>
            <w:tcW w:w="0" w:type="auto"/>
            <w:gridSpan w:val="2"/>
          </w:tcPr>
          <w:p w14:paraId="396728D1" w14:textId="77777777" w:rsidR="0035147B" w:rsidRPr="00556AA4" w:rsidRDefault="0035147B" w:rsidP="00AE1702">
            <w:pPr>
              <w:spacing w:after="0" w:line="20" w:lineRule="atLeast"/>
              <w:contextualSpacing/>
              <w:jc w:val="both"/>
              <w:rPr>
                <w:rFonts w:ascii="Times New Roman" w:eastAsia="Times New Roman" w:hAnsi="Times New Roman" w:cs="Times New Roman"/>
                <w:lang w:eastAsia="ru-RU"/>
              </w:rPr>
            </w:pPr>
          </w:p>
        </w:tc>
        <w:tc>
          <w:tcPr>
            <w:tcW w:w="0" w:type="auto"/>
          </w:tcPr>
          <w:p w14:paraId="4595BE8E" w14:textId="77777777" w:rsidR="0035147B" w:rsidRPr="00556AA4" w:rsidRDefault="0035147B" w:rsidP="00AE1702">
            <w:pPr>
              <w:spacing w:after="0" w:line="20" w:lineRule="atLeast"/>
              <w:contextualSpacing/>
              <w:rPr>
                <w:rFonts w:ascii="Times New Roman" w:eastAsia="Times New Roman" w:hAnsi="Times New Roman" w:cs="Times New Roman"/>
                <w:lang w:eastAsia="ru-RU"/>
              </w:rPr>
            </w:pPr>
          </w:p>
        </w:tc>
        <w:tc>
          <w:tcPr>
            <w:tcW w:w="0" w:type="auto"/>
          </w:tcPr>
          <w:p w14:paraId="1CBC2541" w14:textId="77777777" w:rsidR="0035147B" w:rsidRPr="00556AA4" w:rsidRDefault="0035147B" w:rsidP="00AE1702">
            <w:pPr>
              <w:spacing w:after="0" w:line="20" w:lineRule="atLeast"/>
              <w:contextualSpacing/>
              <w:jc w:val="both"/>
              <w:rPr>
                <w:rFonts w:ascii="Times New Roman" w:eastAsia="Times New Roman" w:hAnsi="Times New Roman" w:cs="Times New Roman"/>
                <w:lang w:eastAsia="ru-RU"/>
              </w:rPr>
            </w:pPr>
          </w:p>
        </w:tc>
      </w:tr>
      <w:tr w:rsidR="0035147B" w:rsidRPr="000E7BFC" w14:paraId="6680B2BD" w14:textId="77777777" w:rsidTr="0035147B">
        <w:tc>
          <w:tcPr>
            <w:tcW w:w="0" w:type="auto"/>
            <w:hideMark/>
          </w:tcPr>
          <w:p w14:paraId="6A07F33E" w14:textId="22FDF9EF" w:rsidR="0035147B" w:rsidRPr="000E7BFC" w:rsidRDefault="001C311C"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А.С. Смелкова</w:t>
            </w:r>
          </w:p>
        </w:tc>
        <w:tc>
          <w:tcPr>
            <w:tcW w:w="0" w:type="auto"/>
            <w:hideMark/>
          </w:tcPr>
          <w:p w14:paraId="4E0B7301" w14:textId="77777777" w:rsidR="0035147B" w:rsidRPr="000E7BFC" w:rsidRDefault="0035147B" w:rsidP="00824E3F">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gridSpan w:val="2"/>
            <w:hideMark/>
          </w:tcPr>
          <w:p w14:paraId="2847D344" w14:textId="5391CDFA" w:rsidR="0035147B" w:rsidRPr="000E7BFC" w:rsidRDefault="004C4F2A" w:rsidP="00824E3F">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_______________</w:t>
            </w:r>
            <w:bookmarkStart w:id="22" w:name="_GoBack"/>
            <w:bookmarkEnd w:id="22"/>
          </w:p>
        </w:tc>
      </w:tr>
      <w:tr w:rsidR="005E109B" w:rsidRPr="00556AA4" w14:paraId="4F6C30F4" w14:textId="77777777" w:rsidTr="0035147B">
        <w:tc>
          <w:tcPr>
            <w:tcW w:w="0" w:type="auto"/>
            <w:gridSpan w:val="2"/>
          </w:tcPr>
          <w:p w14:paraId="040F1AD0" w14:textId="30503DD8" w:rsidR="005E109B" w:rsidRPr="00556AA4" w:rsidRDefault="002547DE" w:rsidP="00AE170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ЭЦП</w:t>
            </w:r>
          </w:p>
        </w:tc>
        <w:tc>
          <w:tcPr>
            <w:tcW w:w="0" w:type="auto"/>
            <w:hideMark/>
          </w:tcPr>
          <w:p w14:paraId="5284462D" w14:textId="77777777" w:rsidR="005E109B" w:rsidRPr="00556AA4" w:rsidRDefault="005E109B" w:rsidP="00AE1702">
            <w:pPr>
              <w:spacing w:after="0" w:line="20" w:lineRule="atLeast"/>
              <w:contextualSpacing/>
              <w:rPr>
                <w:rFonts w:ascii="Times New Roman" w:eastAsia="Times New Roman" w:hAnsi="Times New Roman" w:cs="Times New Roman"/>
                <w:lang w:eastAsia="ru-RU"/>
              </w:rPr>
            </w:pPr>
            <w:r w:rsidRPr="00556AA4">
              <w:rPr>
                <w:rFonts w:ascii="Times New Roman" w:eastAsia="Times New Roman" w:hAnsi="Times New Roman" w:cs="Times New Roman"/>
                <w:lang w:eastAsia="ru-RU"/>
              </w:rPr>
              <w:t xml:space="preserve">  </w:t>
            </w:r>
          </w:p>
        </w:tc>
        <w:tc>
          <w:tcPr>
            <w:tcW w:w="0" w:type="auto"/>
            <w:hideMark/>
          </w:tcPr>
          <w:p w14:paraId="3784FC8E" w14:textId="116161D6" w:rsidR="005E109B" w:rsidRPr="00556AA4" w:rsidRDefault="002547DE" w:rsidP="00AE1702">
            <w:pPr>
              <w:spacing w:after="0" w:line="20" w:lineRule="atLeast"/>
              <w:contextualSpacing/>
              <w:jc w:val="center"/>
              <w:rPr>
                <w:rFonts w:ascii="Times New Roman" w:hAnsi="Times New Roman" w:cs="Times New Roman"/>
                <w:b/>
                <w:bCs/>
              </w:rPr>
            </w:pPr>
            <w:r>
              <w:rPr>
                <w:rFonts w:ascii="Times New Roman" w:eastAsia="Times New Roman" w:hAnsi="Times New Roman" w:cs="Times New Roman"/>
                <w:lang w:eastAsia="ru-RU"/>
              </w:rPr>
              <w:t>Подписано ЭЦП</w:t>
            </w:r>
          </w:p>
          <w:p w14:paraId="03D9A3C3" w14:textId="4118910C" w:rsidR="005E109B" w:rsidRPr="00556AA4" w:rsidRDefault="005E109B" w:rsidP="00AE1702">
            <w:pPr>
              <w:spacing w:after="0" w:line="20" w:lineRule="atLeast"/>
              <w:contextualSpacing/>
              <w:jc w:val="center"/>
              <w:rPr>
                <w:rFonts w:ascii="Times New Roman" w:eastAsia="Times New Roman" w:hAnsi="Times New Roman" w:cs="Times New Roman"/>
                <w:lang w:eastAsia="ru-RU"/>
              </w:rPr>
            </w:pPr>
          </w:p>
        </w:tc>
      </w:tr>
      <w:bookmarkEnd w:id="21"/>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1C77BA">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14247" w14:textId="77777777" w:rsidR="007E7850" w:rsidRDefault="007E7850" w:rsidP="00A11C3C">
      <w:pPr>
        <w:spacing w:after="0" w:line="240" w:lineRule="auto"/>
      </w:pPr>
      <w:r>
        <w:separator/>
      </w:r>
    </w:p>
  </w:endnote>
  <w:endnote w:type="continuationSeparator" w:id="0">
    <w:p w14:paraId="44134621" w14:textId="77777777" w:rsidR="007E7850" w:rsidRDefault="007E785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7EC53" w14:textId="77777777" w:rsidR="007E7850" w:rsidRDefault="007E7850" w:rsidP="00A11C3C">
      <w:pPr>
        <w:spacing w:after="0" w:line="240" w:lineRule="auto"/>
      </w:pPr>
      <w:r>
        <w:separator/>
      </w:r>
    </w:p>
  </w:footnote>
  <w:footnote w:type="continuationSeparator" w:id="0">
    <w:p w14:paraId="75C84D62" w14:textId="77777777" w:rsidR="007E7850" w:rsidRDefault="007E7850" w:rsidP="00A11C3C">
      <w:pPr>
        <w:spacing w:after="0" w:line="240" w:lineRule="auto"/>
      </w:pPr>
      <w:r>
        <w:continuationSeparator/>
      </w:r>
    </w:p>
  </w:footnote>
  <w:footnote w:id="1">
    <w:p w14:paraId="6195BCB4" w14:textId="77777777" w:rsidR="007E7850" w:rsidRPr="00397247" w:rsidRDefault="007E7850" w:rsidP="00E72BD9">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753BED" w14:textId="77777777" w:rsidR="007E7850" w:rsidRPr="001E730D" w:rsidRDefault="007E7850" w:rsidP="00E72BD9">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537C3"/>
    <w:rsid w:val="00063E91"/>
    <w:rsid w:val="00073913"/>
    <w:rsid w:val="0007764E"/>
    <w:rsid w:val="00077686"/>
    <w:rsid w:val="000820F6"/>
    <w:rsid w:val="00084EFE"/>
    <w:rsid w:val="000867A2"/>
    <w:rsid w:val="000C1BD5"/>
    <w:rsid w:val="000D4543"/>
    <w:rsid w:val="000E356B"/>
    <w:rsid w:val="000F00F0"/>
    <w:rsid w:val="000F220F"/>
    <w:rsid w:val="00100C08"/>
    <w:rsid w:val="00102C28"/>
    <w:rsid w:val="0011476B"/>
    <w:rsid w:val="00133210"/>
    <w:rsid w:val="00136B33"/>
    <w:rsid w:val="00136B85"/>
    <w:rsid w:val="001452D0"/>
    <w:rsid w:val="00165B2F"/>
    <w:rsid w:val="00167C4E"/>
    <w:rsid w:val="0017633C"/>
    <w:rsid w:val="00185591"/>
    <w:rsid w:val="0018560C"/>
    <w:rsid w:val="00197C8E"/>
    <w:rsid w:val="00197D59"/>
    <w:rsid w:val="001A5466"/>
    <w:rsid w:val="001A5732"/>
    <w:rsid w:val="001B3FAA"/>
    <w:rsid w:val="001B462D"/>
    <w:rsid w:val="001B49D6"/>
    <w:rsid w:val="001C1FF2"/>
    <w:rsid w:val="001C311C"/>
    <w:rsid w:val="001C55CD"/>
    <w:rsid w:val="001C77BA"/>
    <w:rsid w:val="001C79F0"/>
    <w:rsid w:val="001E71D4"/>
    <w:rsid w:val="001F0843"/>
    <w:rsid w:val="001F2606"/>
    <w:rsid w:val="001F78FB"/>
    <w:rsid w:val="00207F69"/>
    <w:rsid w:val="0021055F"/>
    <w:rsid w:val="0021608C"/>
    <w:rsid w:val="002231B5"/>
    <w:rsid w:val="00226617"/>
    <w:rsid w:val="00230A4E"/>
    <w:rsid w:val="00230CB8"/>
    <w:rsid w:val="00241DAC"/>
    <w:rsid w:val="00247BC5"/>
    <w:rsid w:val="00251860"/>
    <w:rsid w:val="002547DE"/>
    <w:rsid w:val="00260DC4"/>
    <w:rsid w:val="00274327"/>
    <w:rsid w:val="002769EA"/>
    <w:rsid w:val="00283B76"/>
    <w:rsid w:val="00290540"/>
    <w:rsid w:val="002A195C"/>
    <w:rsid w:val="002D7F4B"/>
    <w:rsid w:val="002E2A70"/>
    <w:rsid w:val="003237B8"/>
    <w:rsid w:val="003246EA"/>
    <w:rsid w:val="0032707A"/>
    <w:rsid w:val="00333191"/>
    <w:rsid w:val="0035147B"/>
    <w:rsid w:val="0035294E"/>
    <w:rsid w:val="00357ED2"/>
    <w:rsid w:val="003721A7"/>
    <w:rsid w:val="00380812"/>
    <w:rsid w:val="003A0366"/>
    <w:rsid w:val="003A1D08"/>
    <w:rsid w:val="003A4F67"/>
    <w:rsid w:val="003A50AB"/>
    <w:rsid w:val="003E0DA7"/>
    <w:rsid w:val="003E2675"/>
    <w:rsid w:val="003E302E"/>
    <w:rsid w:val="003E3BF1"/>
    <w:rsid w:val="003E3EF4"/>
    <w:rsid w:val="003F0545"/>
    <w:rsid w:val="003F1592"/>
    <w:rsid w:val="003F1D80"/>
    <w:rsid w:val="003F54DE"/>
    <w:rsid w:val="00405918"/>
    <w:rsid w:val="00406689"/>
    <w:rsid w:val="00427EA5"/>
    <w:rsid w:val="004327FC"/>
    <w:rsid w:val="00432F52"/>
    <w:rsid w:val="00453EF8"/>
    <w:rsid w:val="004569A0"/>
    <w:rsid w:val="00474BAF"/>
    <w:rsid w:val="004968ED"/>
    <w:rsid w:val="004B059B"/>
    <w:rsid w:val="004B1EA8"/>
    <w:rsid w:val="004C2CB8"/>
    <w:rsid w:val="004C4F2A"/>
    <w:rsid w:val="004C5C9C"/>
    <w:rsid w:val="004D1CE1"/>
    <w:rsid w:val="004E6B21"/>
    <w:rsid w:val="004F3384"/>
    <w:rsid w:val="005029BC"/>
    <w:rsid w:val="00502B05"/>
    <w:rsid w:val="005032E6"/>
    <w:rsid w:val="00510E6E"/>
    <w:rsid w:val="005153E1"/>
    <w:rsid w:val="00520616"/>
    <w:rsid w:val="005260FB"/>
    <w:rsid w:val="00526AC6"/>
    <w:rsid w:val="00531A90"/>
    <w:rsid w:val="005542F5"/>
    <w:rsid w:val="00556AA4"/>
    <w:rsid w:val="00562E58"/>
    <w:rsid w:val="00564061"/>
    <w:rsid w:val="005651C6"/>
    <w:rsid w:val="00575246"/>
    <w:rsid w:val="005801AE"/>
    <w:rsid w:val="00582D4C"/>
    <w:rsid w:val="00597BDB"/>
    <w:rsid w:val="005A468B"/>
    <w:rsid w:val="005A5DA0"/>
    <w:rsid w:val="005A67D3"/>
    <w:rsid w:val="005A72C7"/>
    <w:rsid w:val="005B5C67"/>
    <w:rsid w:val="005C26A7"/>
    <w:rsid w:val="005D18F2"/>
    <w:rsid w:val="005D36DA"/>
    <w:rsid w:val="005D4592"/>
    <w:rsid w:val="005E109B"/>
    <w:rsid w:val="005F75E7"/>
    <w:rsid w:val="00601568"/>
    <w:rsid w:val="00605A51"/>
    <w:rsid w:val="00610B73"/>
    <w:rsid w:val="00615517"/>
    <w:rsid w:val="00615A17"/>
    <w:rsid w:val="006371FA"/>
    <w:rsid w:val="00650694"/>
    <w:rsid w:val="0065599A"/>
    <w:rsid w:val="00657EAC"/>
    <w:rsid w:val="006752B9"/>
    <w:rsid w:val="00684164"/>
    <w:rsid w:val="00685461"/>
    <w:rsid w:val="006A0946"/>
    <w:rsid w:val="006A283D"/>
    <w:rsid w:val="006A31CF"/>
    <w:rsid w:val="006C5B3A"/>
    <w:rsid w:val="006D6D71"/>
    <w:rsid w:val="006D7BA2"/>
    <w:rsid w:val="00701AAE"/>
    <w:rsid w:val="0071635B"/>
    <w:rsid w:val="007163B8"/>
    <w:rsid w:val="00736537"/>
    <w:rsid w:val="00744185"/>
    <w:rsid w:val="0075046B"/>
    <w:rsid w:val="0075335E"/>
    <w:rsid w:val="00757071"/>
    <w:rsid w:val="00764965"/>
    <w:rsid w:val="0077002B"/>
    <w:rsid w:val="007804DB"/>
    <w:rsid w:val="0078530A"/>
    <w:rsid w:val="00787B89"/>
    <w:rsid w:val="007951F5"/>
    <w:rsid w:val="007A186C"/>
    <w:rsid w:val="007C307E"/>
    <w:rsid w:val="007C6280"/>
    <w:rsid w:val="007C69FF"/>
    <w:rsid w:val="007D3389"/>
    <w:rsid w:val="007E0DE1"/>
    <w:rsid w:val="007E3F66"/>
    <w:rsid w:val="007E5192"/>
    <w:rsid w:val="007E755B"/>
    <w:rsid w:val="007E7850"/>
    <w:rsid w:val="007F365C"/>
    <w:rsid w:val="008040C0"/>
    <w:rsid w:val="00816774"/>
    <w:rsid w:val="00824E3F"/>
    <w:rsid w:val="00827687"/>
    <w:rsid w:val="00841B25"/>
    <w:rsid w:val="00843623"/>
    <w:rsid w:val="008750E5"/>
    <w:rsid w:val="00885656"/>
    <w:rsid w:val="00897EE9"/>
    <w:rsid w:val="00897EF0"/>
    <w:rsid w:val="008A7B95"/>
    <w:rsid w:val="008B3ECE"/>
    <w:rsid w:val="008C0B7E"/>
    <w:rsid w:val="008D0CA6"/>
    <w:rsid w:val="008D5F5B"/>
    <w:rsid w:val="008F6207"/>
    <w:rsid w:val="008F6573"/>
    <w:rsid w:val="009076B9"/>
    <w:rsid w:val="00911F64"/>
    <w:rsid w:val="00936040"/>
    <w:rsid w:val="00936EF3"/>
    <w:rsid w:val="00936F72"/>
    <w:rsid w:val="00946954"/>
    <w:rsid w:val="00951260"/>
    <w:rsid w:val="009919DA"/>
    <w:rsid w:val="009A5CE0"/>
    <w:rsid w:val="009C124E"/>
    <w:rsid w:val="009D198C"/>
    <w:rsid w:val="009D219A"/>
    <w:rsid w:val="009D4D28"/>
    <w:rsid w:val="009E1EE0"/>
    <w:rsid w:val="009F4E6D"/>
    <w:rsid w:val="009F7366"/>
    <w:rsid w:val="00A044B2"/>
    <w:rsid w:val="00A0743E"/>
    <w:rsid w:val="00A10A62"/>
    <w:rsid w:val="00A11C3C"/>
    <w:rsid w:val="00A255C7"/>
    <w:rsid w:val="00A332E4"/>
    <w:rsid w:val="00A421A6"/>
    <w:rsid w:val="00A427B6"/>
    <w:rsid w:val="00A43CBF"/>
    <w:rsid w:val="00A5777B"/>
    <w:rsid w:val="00AC4C5D"/>
    <w:rsid w:val="00AC67C8"/>
    <w:rsid w:val="00AD55A7"/>
    <w:rsid w:val="00AD64F9"/>
    <w:rsid w:val="00AE1702"/>
    <w:rsid w:val="00AE6276"/>
    <w:rsid w:val="00AE6D85"/>
    <w:rsid w:val="00AF38CB"/>
    <w:rsid w:val="00B00DF8"/>
    <w:rsid w:val="00B0326D"/>
    <w:rsid w:val="00B20A21"/>
    <w:rsid w:val="00B24019"/>
    <w:rsid w:val="00B2427D"/>
    <w:rsid w:val="00B314AE"/>
    <w:rsid w:val="00B32B69"/>
    <w:rsid w:val="00B34584"/>
    <w:rsid w:val="00B360B1"/>
    <w:rsid w:val="00B51234"/>
    <w:rsid w:val="00B51E96"/>
    <w:rsid w:val="00B54545"/>
    <w:rsid w:val="00B565A7"/>
    <w:rsid w:val="00B57013"/>
    <w:rsid w:val="00B613E5"/>
    <w:rsid w:val="00B816E6"/>
    <w:rsid w:val="00B90271"/>
    <w:rsid w:val="00B93A20"/>
    <w:rsid w:val="00BA5B55"/>
    <w:rsid w:val="00BA69BC"/>
    <w:rsid w:val="00BB2B47"/>
    <w:rsid w:val="00BD2B2F"/>
    <w:rsid w:val="00BD2F72"/>
    <w:rsid w:val="00BD7425"/>
    <w:rsid w:val="00BD7F8B"/>
    <w:rsid w:val="00BE464D"/>
    <w:rsid w:val="00C23242"/>
    <w:rsid w:val="00C2689B"/>
    <w:rsid w:val="00C35042"/>
    <w:rsid w:val="00C364CA"/>
    <w:rsid w:val="00C62379"/>
    <w:rsid w:val="00C6377F"/>
    <w:rsid w:val="00C81E7C"/>
    <w:rsid w:val="00C923C3"/>
    <w:rsid w:val="00C96E29"/>
    <w:rsid w:val="00CC719C"/>
    <w:rsid w:val="00CD026B"/>
    <w:rsid w:val="00CE1097"/>
    <w:rsid w:val="00CE1E7D"/>
    <w:rsid w:val="00CE6D34"/>
    <w:rsid w:val="00CF331F"/>
    <w:rsid w:val="00CF429C"/>
    <w:rsid w:val="00D04A54"/>
    <w:rsid w:val="00D147AA"/>
    <w:rsid w:val="00D14C4A"/>
    <w:rsid w:val="00D16DCC"/>
    <w:rsid w:val="00D22AA2"/>
    <w:rsid w:val="00D63BAC"/>
    <w:rsid w:val="00D71C67"/>
    <w:rsid w:val="00D76F54"/>
    <w:rsid w:val="00D77F61"/>
    <w:rsid w:val="00D85F53"/>
    <w:rsid w:val="00D86E6F"/>
    <w:rsid w:val="00D91AAC"/>
    <w:rsid w:val="00D920DE"/>
    <w:rsid w:val="00D94946"/>
    <w:rsid w:val="00DA43F1"/>
    <w:rsid w:val="00DA511F"/>
    <w:rsid w:val="00DB080F"/>
    <w:rsid w:val="00DB08FF"/>
    <w:rsid w:val="00DB6E6D"/>
    <w:rsid w:val="00DC010A"/>
    <w:rsid w:val="00DD2EDC"/>
    <w:rsid w:val="00DD313D"/>
    <w:rsid w:val="00DD4889"/>
    <w:rsid w:val="00DD5E5F"/>
    <w:rsid w:val="00DE1F47"/>
    <w:rsid w:val="00DE325B"/>
    <w:rsid w:val="00DE34DE"/>
    <w:rsid w:val="00DE59AF"/>
    <w:rsid w:val="00DF2715"/>
    <w:rsid w:val="00DF380C"/>
    <w:rsid w:val="00E00899"/>
    <w:rsid w:val="00E02B03"/>
    <w:rsid w:val="00E0693E"/>
    <w:rsid w:val="00E15C0F"/>
    <w:rsid w:val="00E274F7"/>
    <w:rsid w:val="00E30A1F"/>
    <w:rsid w:val="00E34B42"/>
    <w:rsid w:val="00E51DD3"/>
    <w:rsid w:val="00E56575"/>
    <w:rsid w:val="00E66533"/>
    <w:rsid w:val="00E72BD9"/>
    <w:rsid w:val="00E73CA7"/>
    <w:rsid w:val="00E8502A"/>
    <w:rsid w:val="00E977C1"/>
    <w:rsid w:val="00EB422F"/>
    <w:rsid w:val="00EC184F"/>
    <w:rsid w:val="00ED2076"/>
    <w:rsid w:val="00ED33DE"/>
    <w:rsid w:val="00ED524E"/>
    <w:rsid w:val="00ED6BCD"/>
    <w:rsid w:val="00ED7BC2"/>
    <w:rsid w:val="00EE48A3"/>
    <w:rsid w:val="00EE544F"/>
    <w:rsid w:val="00EE78CC"/>
    <w:rsid w:val="00F02EEC"/>
    <w:rsid w:val="00F040D8"/>
    <w:rsid w:val="00F053FC"/>
    <w:rsid w:val="00F22662"/>
    <w:rsid w:val="00F24826"/>
    <w:rsid w:val="00F4712B"/>
    <w:rsid w:val="00F4737C"/>
    <w:rsid w:val="00F528C0"/>
    <w:rsid w:val="00F56C86"/>
    <w:rsid w:val="00F636AE"/>
    <w:rsid w:val="00F67430"/>
    <w:rsid w:val="00F80CF1"/>
    <w:rsid w:val="00F8517A"/>
    <w:rsid w:val="00F91710"/>
    <w:rsid w:val="00F92996"/>
    <w:rsid w:val="00F95D61"/>
    <w:rsid w:val="00FA38A7"/>
    <w:rsid w:val="00FA62A5"/>
    <w:rsid w:val="00FB15CC"/>
    <w:rsid w:val="00FB35AB"/>
    <w:rsid w:val="00FB74B1"/>
    <w:rsid w:val="00FC3C3B"/>
    <w:rsid w:val="00FC4D79"/>
    <w:rsid w:val="00FC7762"/>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5D18F2"/>
    <w:rPr>
      <w:rFonts w:ascii="Arial" w:eastAsia="Courier New" w:hAnsi="Arial" w:cs="Liberation Serif"/>
      <w:color w:val="000000"/>
      <w:kern w:val="2"/>
      <w:sz w:val="16"/>
      <w:szCs w:val="24"/>
      <w:lang w:eastAsia="hi-IN" w:bidi="hi-IN"/>
    </w:rPr>
  </w:style>
  <w:style w:type="numbering" w:customStyle="1" w:styleId="1">
    <w:name w:val="Нет списка1"/>
    <w:next w:val="a2"/>
    <w:uiPriority w:val="99"/>
    <w:semiHidden/>
    <w:unhideWhenUsed/>
    <w:rsid w:val="00DD4889"/>
  </w:style>
  <w:style w:type="paragraph" w:customStyle="1" w:styleId="msonormal0">
    <w:name w:val="msonormal"/>
    <w:basedOn w:val="a"/>
    <w:rsid w:val="00DD48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DD48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DD4889"/>
    <w:rPr>
      <w:color w:val="0000FF"/>
      <w:u w:val="single"/>
    </w:rPr>
  </w:style>
  <w:style w:type="character" w:styleId="af4">
    <w:name w:val="FollowedHyperlink"/>
    <w:basedOn w:val="a0"/>
    <w:uiPriority w:val="99"/>
    <w:semiHidden/>
    <w:unhideWhenUsed/>
    <w:rsid w:val="00DD4889"/>
    <w:rPr>
      <w:color w:val="800080"/>
      <w:u w:val="single"/>
    </w:rPr>
  </w:style>
  <w:style w:type="paragraph" w:styleId="af5">
    <w:name w:val="Body Text Indent"/>
    <w:basedOn w:val="a"/>
    <w:link w:val="af6"/>
    <w:uiPriority w:val="99"/>
    <w:semiHidden/>
    <w:unhideWhenUsed/>
    <w:rsid w:val="00DD4889"/>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DD4889"/>
    <w:rPr>
      <w:rFonts w:ascii="Arial" w:eastAsia="Times New Roman" w:hAnsi="Arial" w:cs="Arial"/>
      <w:sz w:val="18"/>
      <w:szCs w:val="18"/>
      <w:lang w:eastAsia="ru-RU"/>
    </w:rPr>
  </w:style>
  <w:style w:type="character" w:styleId="af7">
    <w:name w:val="page number"/>
    <w:rsid w:val="00DD4889"/>
    <w:rPr>
      <w:rFonts w:cs="Times New Roman"/>
    </w:rPr>
  </w:style>
  <w:style w:type="table" w:customStyle="1" w:styleId="10">
    <w:name w:val="Сетка таблицы1"/>
    <w:basedOn w:val="a1"/>
    <w:next w:val="af1"/>
    <w:uiPriority w:val="39"/>
    <w:rsid w:val="001C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239">
      <w:bodyDiv w:val="1"/>
      <w:marLeft w:val="0"/>
      <w:marRight w:val="0"/>
      <w:marTop w:val="0"/>
      <w:marBottom w:val="0"/>
      <w:divBdr>
        <w:top w:val="none" w:sz="0" w:space="0" w:color="auto"/>
        <w:left w:val="none" w:sz="0" w:space="0" w:color="auto"/>
        <w:bottom w:val="none" w:sz="0" w:space="0" w:color="auto"/>
        <w:right w:val="none" w:sz="0" w:space="0" w:color="auto"/>
      </w:divBdr>
    </w:div>
    <w:div w:id="72708765">
      <w:bodyDiv w:val="1"/>
      <w:marLeft w:val="0"/>
      <w:marRight w:val="0"/>
      <w:marTop w:val="0"/>
      <w:marBottom w:val="0"/>
      <w:divBdr>
        <w:top w:val="none" w:sz="0" w:space="0" w:color="auto"/>
        <w:left w:val="none" w:sz="0" w:space="0" w:color="auto"/>
        <w:bottom w:val="none" w:sz="0" w:space="0" w:color="auto"/>
        <w:right w:val="none" w:sz="0" w:space="0" w:color="auto"/>
      </w:divBdr>
    </w:div>
    <w:div w:id="162666055">
      <w:bodyDiv w:val="1"/>
      <w:marLeft w:val="0"/>
      <w:marRight w:val="0"/>
      <w:marTop w:val="0"/>
      <w:marBottom w:val="0"/>
      <w:divBdr>
        <w:top w:val="none" w:sz="0" w:space="0" w:color="auto"/>
        <w:left w:val="none" w:sz="0" w:space="0" w:color="auto"/>
        <w:bottom w:val="none" w:sz="0" w:space="0" w:color="auto"/>
        <w:right w:val="none" w:sz="0" w:space="0" w:color="auto"/>
      </w:divBdr>
    </w:div>
    <w:div w:id="296959049">
      <w:bodyDiv w:val="1"/>
      <w:marLeft w:val="0"/>
      <w:marRight w:val="0"/>
      <w:marTop w:val="0"/>
      <w:marBottom w:val="0"/>
      <w:divBdr>
        <w:top w:val="none" w:sz="0" w:space="0" w:color="auto"/>
        <w:left w:val="none" w:sz="0" w:space="0" w:color="auto"/>
        <w:bottom w:val="none" w:sz="0" w:space="0" w:color="auto"/>
        <w:right w:val="none" w:sz="0" w:space="0" w:color="auto"/>
      </w:divBdr>
    </w:div>
    <w:div w:id="352000966">
      <w:bodyDiv w:val="1"/>
      <w:marLeft w:val="0"/>
      <w:marRight w:val="0"/>
      <w:marTop w:val="0"/>
      <w:marBottom w:val="0"/>
      <w:divBdr>
        <w:top w:val="none" w:sz="0" w:space="0" w:color="auto"/>
        <w:left w:val="none" w:sz="0" w:space="0" w:color="auto"/>
        <w:bottom w:val="none" w:sz="0" w:space="0" w:color="auto"/>
        <w:right w:val="none" w:sz="0" w:space="0" w:color="auto"/>
      </w:divBdr>
    </w:div>
    <w:div w:id="405418164">
      <w:bodyDiv w:val="1"/>
      <w:marLeft w:val="0"/>
      <w:marRight w:val="0"/>
      <w:marTop w:val="0"/>
      <w:marBottom w:val="0"/>
      <w:divBdr>
        <w:top w:val="none" w:sz="0" w:space="0" w:color="auto"/>
        <w:left w:val="none" w:sz="0" w:space="0" w:color="auto"/>
        <w:bottom w:val="none" w:sz="0" w:space="0" w:color="auto"/>
        <w:right w:val="none" w:sz="0" w:space="0" w:color="auto"/>
      </w:divBdr>
    </w:div>
    <w:div w:id="459032754">
      <w:bodyDiv w:val="1"/>
      <w:marLeft w:val="0"/>
      <w:marRight w:val="0"/>
      <w:marTop w:val="0"/>
      <w:marBottom w:val="0"/>
      <w:divBdr>
        <w:top w:val="none" w:sz="0" w:space="0" w:color="auto"/>
        <w:left w:val="none" w:sz="0" w:space="0" w:color="auto"/>
        <w:bottom w:val="none" w:sz="0" w:space="0" w:color="auto"/>
        <w:right w:val="none" w:sz="0" w:space="0" w:color="auto"/>
      </w:divBdr>
    </w:div>
    <w:div w:id="509100816">
      <w:bodyDiv w:val="1"/>
      <w:marLeft w:val="0"/>
      <w:marRight w:val="0"/>
      <w:marTop w:val="0"/>
      <w:marBottom w:val="0"/>
      <w:divBdr>
        <w:top w:val="none" w:sz="0" w:space="0" w:color="auto"/>
        <w:left w:val="none" w:sz="0" w:space="0" w:color="auto"/>
        <w:bottom w:val="none" w:sz="0" w:space="0" w:color="auto"/>
        <w:right w:val="none" w:sz="0" w:space="0" w:color="auto"/>
      </w:divBdr>
    </w:div>
    <w:div w:id="522327749">
      <w:bodyDiv w:val="1"/>
      <w:marLeft w:val="0"/>
      <w:marRight w:val="0"/>
      <w:marTop w:val="0"/>
      <w:marBottom w:val="0"/>
      <w:divBdr>
        <w:top w:val="none" w:sz="0" w:space="0" w:color="auto"/>
        <w:left w:val="none" w:sz="0" w:space="0" w:color="auto"/>
        <w:bottom w:val="none" w:sz="0" w:space="0" w:color="auto"/>
        <w:right w:val="none" w:sz="0" w:space="0" w:color="auto"/>
      </w:divBdr>
    </w:div>
    <w:div w:id="552665120">
      <w:bodyDiv w:val="1"/>
      <w:marLeft w:val="0"/>
      <w:marRight w:val="0"/>
      <w:marTop w:val="0"/>
      <w:marBottom w:val="0"/>
      <w:divBdr>
        <w:top w:val="none" w:sz="0" w:space="0" w:color="auto"/>
        <w:left w:val="none" w:sz="0" w:space="0" w:color="auto"/>
        <w:bottom w:val="none" w:sz="0" w:space="0" w:color="auto"/>
        <w:right w:val="none" w:sz="0" w:space="0" w:color="auto"/>
      </w:divBdr>
    </w:div>
    <w:div w:id="793985435">
      <w:bodyDiv w:val="1"/>
      <w:marLeft w:val="0"/>
      <w:marRight w:val="0"/>
      <w:marTop w:val="0"/>
      <w:marBottom w:val="0"/>
      <w:divBdr>
        <w:top w:val="none" w:sz="0" w:space="0" w:color="auto"/>
        <w:left w:val="none" w:sz="0" w:space="0" w:color="auto"/>
        <w:bottom w:val="none" w:sz="0" w:space="0" w:color="auto"/>
        <w:right w:val="none" w:sz="0" w:space="0" w:color="auto"/>
      </w:divBdr>
    </w:div>
    <w:div w:id="968433505">
      <w:bodyDiv w:val="1"/>
      <w:marLeft w:val="0"/>
      <w:marRight w:val="0"/>
      <w:marTop w:val="0"/>
      <w:marBottom w:val="0"/>
      <w:divBdr>
        <w:top w:val="none" w:sz="0" w:space="0" w:color="auto"/>
        <w:left w:val="none" w:sz="0" w:space="0" w:color="auto"/>
        <w:bottom w:val="none" w:sz="0" w:space="0" w:color="auto"/>
        <w:right w:val="none" w:sz="0" w:space="0" w:color="auto"/>
      </w:divBdr>
    </w:div>
    <w:div w:id="1009136796">
      <w:bodyDiv w:val="1"/>
      <w:marLeft w:val="0"/>
      <w:marRight w:val="0"/>
      <w:marTop w:val="0"/>
      <w:marBottom w:val="0"/>
      <w:divBdr>
        <w:top w:val="none" w:sz="0" w:space="0" w:color="auto"/>
        <w:left w:val="none" w:sz="0" w:space="0" w:color="auto"/>
        <w:bottom w:val="none" w:sz="0" w:space="0" w:color="auto"/>
        <w:right w:val="none" w:sz="0" w:space="0" w:color="auto"/>
      </w:divBdr>
    </w:div>
    <w:div w:id="1206211722">
      <w:bodyDiv w:val="1"/>
      <w:marLeft w:val="0"/>
      <w:marRight w:val="0"/>
      <w:marTop w:val="0"/>
      <w:marBottom w:val="0"/>
      <w:divBdr>
        <w:top w:val="none" w:sz="0" w:space="0" w:color="auto"/>
        <w:left w:val="none" w:sz="0" w:space="0" w:color="auto"/>
        <w:bottom w:val="none" w:sz="0" w:space="0" w:color="auto"/>
        <w:right w:val="none" w:sz="0" w:space="0" w:color="auto"/>
      </w:divBdr>
    </w:div>
    <w:div w:id="1215459803">
      <w:bodyDiv w:val="1"/>
      <w:marLeft w:val="0"/>
      <w:marRight w:val="0"/>
      <w:marTop w:val="0"/>
      <w:marBottom w:val="0"/>
      <w:divBdr>
        <w:top w:val="none" w:sz="0" w:space="0" w:color="auto"/>
        <w:left w:val="none" w:sz="0" w:space="0" w:color="auto"/>
        <w:bottom w:val="none" w:sz="0" w:space="0" w:color="auto"/>
        <w:right w:val="none" w:sz="0" w:space="0" w:color="auto"/>
      </w:divBdr>
    </w:div>
    <w:div w:id="1219128161">
      <w:bodyDiv w:val="1"/>
      <w:marLeft w:val="0"/>
      <w:marRight w:val="0"/>
      <w:marTop w:val="0"/>
      <w:marBottom w:val="0"/>
      <w:divBdr>
        <w:top w:val="none" w:sz="0" w:space="0" w:color="auto"/>
        <w:left w:val="none" w:sz="0" w:space="0" w:color="auto"/>
        <w:bottom w:val="none" w:sz="0" w:space="0" w:color="auto"/>
        <w:right w:val="none" w:sz="0" w:space="0" w:color="auto"/>
      </w:divBdr>
    </w:div>
    <w:div w:id="1399980576">
      <w:bodyDiv w:val="1"/>
      <w:marLeft w:val="0"/>
      <w:marRight w:val="0"/>
      <w:marTop w:val="0"/>
      <w:marBottom w:val="0"/>
      <w:divBdr>
        <w:top w:val="none" w:sz="0" w:space="0" w:color="auto"/>
        <w:left w:val="none" w:sz="0" w:space="0" w:color="auto"/>
        <w:bottom w:val="none" w:sz="0" w:space="0" w:color="auto"/>
        <w:right w:val="none" w:sz="0" w:space="0" w:color="auto"/>
      </w:divBdr>
    </w:div>
    <w:div w:id="1492406538">
      <w:bodyDiv w:val="1"/>
      <w:marLeft w:val="0"/>
      <w:marRight w:val="0"/>
      <w:marTop w:val="0"/>
      <w:marBottom w:val="0"/>
      <w:divBdr>
        <w:top w:val="none" w:sz="0" w:space="0" w:color="auto"/>
        <w:left w:val="none" w:sz="0" w:space="0" w:color="auto"/>
        <w:bottom w:val="none" w:sz="0" w:space="0" w:color="auto"/>
        <w:right w:val="none" w:sz="0" w:space="0" w:color="auto"/>
      </w:divBdr>
    </w:div>
    <w:div w:id="1506704542">
      <w:bodyDiv w:val="1"/>
      <w:marLeft w:val="0"/>
      <w:marRight w:val="0"/>
      <w:marTop w:val="0"/>
      <w:marBottom w:val="0"/>
      <w:divBdr>
        <w:top w:val="none" w:sz="0" w:space="0" w:color="auto"/>
        <w:left w:val="none" w:sz="0" w:space="0" w:color="auto"/>
        <w:bottom w:val="none" w:sz="0" w:space="0" w:color="auto"/>
        <w:right w:val="none" w:sz="0" w:space="0" w:color="auto"/>
      </w:divBdr>
    </w:div>
    <w:div w:id="1649285964">
      <w:bodyDiv w:val="1"/>
      <w:marLeft w:val="0"/>
      <w:marRight w:val="0"/>
      <w:marTop w:val="0"/>
      <w:marBottom w:val="0"/>
      <w:divBdr>
        <w:top w:val="none" w:sz="0" w:space="0" w:color="auto"/>
        <w:left w:val="none" w:sz="0" w:space="0" w:color="auto"/>
        <w:bottom w:val="none" w:sz="0" w:space="0" w:color="auto"/>
        <w:right w:val="none" w:sz="0" w:space="0" w:color="auto"/>
      </w:divBdr>
    </w:div>
    <w:div w:id="1655599605">
      <w:bodyDiv w:val="1"/>
      <w:marLeft w:val="0"/>
      <w:marRight w:val="0"/>
      <w:marTop w:val="0"/>
      <w:marBottom w:val="0"/>
      <w:divBdr>
        <w:top w:val="none" w:sz="0" w:space="0" w:color="auto"/>
        <w:left w:val="none" w:sz="0" w:space="0" w:color="auto"/>
        <w:bottom w:val="none" w:sz="0" w:space="0" w:color="auto"/>
        <w:right w:val="none" w:sz="0" w:space="0" w:color="auto"/>
      </w:divBdr>
    </w:div>
    <w:div w:id="1859155394">
      <w:bodyDiv w:val="1"/>
      <w:marLeft w:val="0"/>
      <w:marRight w:val="0"/>
      <w:marTop w:val="0"/>
      <w:marBottom w:val="0"/>
      <w:divBdr>
        <w:top w:val="none" w:sz="0" w:space="0" w:color="auto"/>
        <w:left w:val="none" w:sz="0" w:space="0" w:color="auto"/>
        <w:bottom w:val="none" w:sz="0" w:space="0" w:color="auto"/>
        <w:right w:val="none" w:sz="0" w:space="0" w:color="auto"/>
      </w:divBdr>
    </w:div>
    <w:div w:id="212160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mailto:dou45kolp@mail.ru"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D41B6-6633-49EA-88D0-19FC0E4C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8663</Words>
  <Characters>49385</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2026-04-26T17:47:00Z</dcterms:created>
  <dcterms:modified xsi:type="dcterms:W3CDTF">2026-04-26T17:49:00Z</dcterms:modified>
</cp:coreProperties>
</file>