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6E2" w:rsidRDefault="009432BE" w:rsidP="00B536E2">
      <w:pPr>
        <w:jc w:val="center"/>
        <w:rPr>
          <w:b/>
          <w:bCs/>
        </w:rPr>
      </w:pPr>
      <w:r>
        <w:rPr>
          <w:b/>
          <w:bCs/>
        </w:rPr>
        <w:t>Д</w:t>
      </w:r>
      <w:r w:rsidR="00D50AD7">
        <w:rPr>
          <w:b/>
          <w:bCs/>
        </w:rPr>
        <w:t>оговор</w:t>
      </w:r>
      <w:r w:rsidR="00312224">
        <w:rPr>
          <w:b/>
          <w:bCs/>
        </w:rPr>
        <w:t xml:space="preserve"> №</w:t>
      </w:r>
      <w:r w:rsidR="003B73EC">
        <w:rPr>
          <w:b/>
          <w:bCs/>
        </w:rPr>
        <w:t xml:space="preserve"> </w:t>
      </w:r>
      <w:r>
        <w:rPr>
          <w:b/>
          <w:bCs/>
        </w:rPr>
        <w:t>-2</w:t>
      </w:r>
      <w:r w:rsidR="00BB0210">
        <w:rPr>
          <w:b/>
          <w:bCs/>
        </w:rPr>
        <w:t>6</w:t>
      </w:r>
    </w:p>
    <w:p w:rsidR="00312224" w:rsidRPr="00B536E2" w:rsidRDefault="009432BE" w:rsidP="00B536E2">
      <w:pPr>
        <w:jc w:val="center"/>
        <w:rPr>
          <w:b/>
          <w:bCs/>
        </w:rPr>
      </w:pPr>
      <w:r w:rsidRPr="007668F4">
        <w:rPr>
          <w:b/>
        </w:rPr>
        <w:t>(Идентификационный код закупки</w:t>
      </w:r>
      <w:r w:rsidR="003B73EC" w:rsidRPr="007668F4">
        <w:rPr>
          <w:b/>
        </w:rPr>
        <w:t xml:space="preserve"> № </w:t>
      </w:r>
      <w:hyperlink r:id="rId8" w:tgtFrame="blank" w:history="1"/>
      <w:hyperlink r:id="rId9" w:tgtFrame="blank" w:history="1"/>
      <w:r w:rsidRPr="007668F4">
        <w:rPr>
          <w:b/>
        </w:rPr>
        <w:t>)</w:t>
      </w:r>
    </w:p>
    <w:p w:rsidR="00312224" w:rsidRPr="0027655B" w:rsidRDefault="00312224" w:rsidP="00BF0E4C">
      <w:pPr>
        <w:jc w:val="center"/>
        <w:rPr>
          <w:iCs/>
        </w:rPr>
      </w:pPr>
      <w:r>
        <w:rPr>
          <w:iCs/>
        </w:rPr>
        <w:t xml:space="preserve">г. </w:t>
      </w:r>
      <w:r w:rsidR="003A10B5">
        <w:rPr>
          <w:iCs/>
        </w:rPr>
        <w:t>Санкт-Петербург</w:t>
      </w:r>
      <w:r>
        <w:rPr>
          <w:i/>
          <w:iCs/>
        </w:rPr>
        <w:tab/>
      </w:r>
      <w:r>
        <w:rPr>
          <w:i/>
          <w:iCs/>
        </w:rPr>
        <w:tab/>
      </w:r>
      <w:r>
        <w:rPr>
          <w:i/>
          <w:iCs/>
        </w:rPr>
        <w:tab/>
        <w:t xml:space="preserve">                       </w:t>
      </w:r>
      <w:r w:rsidR="00A33069">
        <w:rPr>
          <w:i/>
          <w:iCs/>
        </w:rPr>
        <w:t xml:space="preserve">                             </w:t>
      </w:r>
      <w:r w:rsidR="00BF0E4C">
        <w:rPr>
          <w:i/>
          <w:iCs/>
        </w:rPr>
        <w:t xml:space="preserve">            </w:t>
      </w:r>
      <w:r w:rsidR="004A283C">
        <w:rPr>
          <w:i/>
          <w:iCs/>
        </w:rPr>
        <w:t xml:space="preserve">       </w:t>
      </w:r>
      <w:r>
        <w:rPr>
          <w:i/>
          <w:iCs/>
        </w:rPr>
        <w:t xml:space="preserve">      </w:t>
      </w:r>
      <w:r>
        <w:rPr>
          <w:iCs/>
        </w:rPr>
        <w:t xml:space="preserve">  «</w:t>
      </w:r>
      <w:r w:rsidR="007700C9">
        <w:rPr>
          <w:iCs/>
        </w:rPr>
        <w:t>__</w:t>
      </w:r>
      <w:r>
        <w:rPr>
          <w:iCs/>
        </w:rPr>
        <w:t>»</w:t>
      </w:r>
      <w:r w:rsidR="004A283C">
        <w:rPr>
          <w:iCs/>
        </w:rPr>
        <w:t xml:space="preserve"> </w:t>
      </w:r>
      <w:r w:rsidR="00501973">
        <w:rPr>
          <w:iCs/>
        </w:rPr>
        <w:t>мая</w:t>
      </w:r>
      <w:r w:rsidR="009432BE">
        <w:rPr>
          <w:iCs/>
        </w:rPr>
        <w:t xml:space="preserve"> 202</w:t>
      </w:r>
      <w:r w:rsidR="00501973">
        <w:rPr>
          <w:iCs/>
        </w:rPr>
        <w:t>6</w:t>
      </w:r>
      <w:r w:rsidR="009432BE">
        <w:rPr>
          <w:iCs/>
        </w:rPr>
        <w:t>г.</w:t>
      </w:r>
    </w:p>
    <w:p w:rsidR="00312224" w:rsidRPr="004145EA" w:rsidRDefault="00B07793" w:rsidP="004145EA">
      <w:pPr>
        <w:pStyle w:val="1"/>
        <w:tabs>
          <w:tab w:val="clear" w:pos="432"/>
          <w:tab w:val="num" w:pos="0"/>
        </w:tabs>
        <w:ind w:left="0" w:firstLine="0"/>
        <w:jc w:val="both"/>
        <w:rPr>
          <w:rFonts w:ascii="Times New Roman" w:hAnsi="Times New Roman" w:cs="Times New Roman"/>
          <w:spacing w:val="0"/>
          <w:sz w:val="24"/>
          <w:szCs w:val="24"/>
          <w:lang w:val="ru-RU"/>
        </w:rPr>
      </w:pPr>
      <w:r w:rsidRPr="003B73EC">
        <w:rPr>
          <w:rFonts w:ascii="Times New Roman" w:hAnsi="Times New Roman" w:cs="Times New Roman"/>
          <w:b/>
          <w:spacing w:val="0"/>
          <w:sz w:val="24"/>
          <w:szCs w:val="24"/>
          <w:lang w:val="ru-RU"/>
        </w:rPr>
        <w:t>Санкт–Петербургское государственное бюджетное учреждение культуры «Литературно-мемориальный музей Ф.М. Достоевского»</w:t>
      </w:r>
      <w:r w:rsidRPr="004145EA">
        <w:rPr>
          <w:rFonts w:ascii="Times New Roman" w:hAnsi="Times New Roman" w:cs="Times New Roman"/>
          <w:spacing w:val="0"/>
          <w:sz w:val="24"/>
          <w:szCs w:val="24"/>
          <w:lang w:val="ru-RU"/>
        </w:rPr>
        <w:t xml:space="preserve">, именуемое в дальнейшем «Заказчик», в лице директора Натальи Туймебаевны Ашимбаевой, действующего на </w:t>
      </w:r>
      <w:r w:rsidRPr="003B73EC">
        <w:rPr>
          <w:rFonts w:ascii="Times New Roman" w:hAnsi="Times New Roman" w:cs="Times New Roman"/>
          <w:spacing w:val="0"/>
          <w:sz w:val="24"/>
          <w:szCs w:val="24"/>
          <w:lang w:val="ru-RU"/>
        </w:rPr>
        <w:t>основании Устава,</w:t>
      </w:r>
      <w:r w:rsidR="007101BB" w:rsidRPr="003B73EC">
        <w:rPr>
          <w:rFonts w:ascii="Times New Roman" w:hAnsi="Times New Roman" w:cs="Times New Roman"/>
          <w:spacing w:val="0"/>
          <w:sz w:val="24"/>
          <w:szCs w:val="24"/>
          <w:lang w:val="ru-RU"/>
        </w:rPr>
        <w:t xml:space="preserve"> и</w:t>
      </w:r>
      <w:r w:rsidR="00D63F4C" w:rsidRPr="006F253A">
        <w:rPr>
          <w:rFonts w:ascii="Times New Roman" w:hAnsi="Times New Roman" w:cs="Times New Roman"/>
          <w:b/>
          <w:spacing w:val="0"/>
          <w:sz w:val="24"/>
          <w:szCs w:val="24"/>
          <w:lang w:val="ru-RU"/>
        </w:rPr>
        <w:t xml:space="preserve">, </w:t>
      </w:r>
      <w:r w:rsidR="00D63F4C" w:rsidRPr="006F253A">
        <w:rPr>
          <w:rFonts w:ascii="Times New Roman" w:hAnsi="Times New Roman" w:cs="Times New Roman"/>
          <w:spacing w:val="0"/>
          <w:sz w:val="24"/>
          <w:szCs w:val="24"/>
          <w:lang w:val="ru-RU"/>
        </w:rPr>
        <w:t xml:space="preserve">именуемый в дальнейшем «Исполнитель», </w:t>
      </w:r>
      <w:r w:rsidR="00C03FC0">
        <w:rPr>
          <w:rFonts w:ascii="Times New Roman" w:hAnsi="Times New Roman" w:cs="Times New Roman"/>
          <w:spacing w:val="0"/>
          <w:sz w:val="24"/>
          <w:szCs w:val="24"/>
          <w:lang w:val="ru-RU"/>
        </w:rPr>
        <w:t xml:space="preserve">в лице , </w:t>
      </w:r>
      <w:r w:rsidR="00D63F4C" w:rsidRPr="006F253A">
        <w:rPr>
          <w:rFonts w:ascii="Times New Roman" w:hAnsi="Times New Roman" w:cs="Times New Roman"/>
          <w:spacing w:val="0"/>
          <w:sz w:val="24"/>
          <w:szCs w:val="24"/>
          <w:lang w:val="ru-RU"/>
        </w:rPr>
        <w:t xml:space="preserve"> действующ</w:t>
      </w:r>
      <w:r w:rsidR="00C03FC0">
        <w:rPr>
          <w:rFonts w:ascii="Times New Roman" w:hAnsi="Times New Roman" w:cs="Times New Roman"/>
          <w:spacing w:val="0"/>
          <w:sz w:val="24"/>
          <w:szCs w:val="24"/>
          <w:lang w:val="ru-RU"/>
        </w:rPr>
        <w:t>его</w:t>
      </w:r>
      <w:r w:rsidR="00D63F4C" w:rsidRPr="006F253A">
        <w:rPr>
          <w:rFonts w:ascii="Times New Roman" w:hAnsi="Times New Roman" w:cs="Times New Roman"/>
          <w:spacing w:val="0"/>
          <w:sz w:val="24"/>
          <w:szCs w:val="24"/>
          <w:lang w:val="ru-RU"/>
        </w:rPr>
        <w:t xml:space="preserve"> на основании </w:t>
      </w:r>
      <w:r w:rsidR="00C03FC0">
        <w:rPr>
          <w:rFonts w:ascii="Times New Roman" w:hAnsi="Times New Roman" w:cs="Times New Roman"/>
          <w:spacing w:val="0"/>
          <w:sz w:val="24"/>
          <w:szCs w:val="24"/>
          <w:lang w:val="ru-RU"/>
        </w:rPr>
        <w:t>Устава,</w:t>
      </w:r>
      <w:r w:rsidR="006F253A">
        <w:rPr>
          <w:rFonts w:ascii="Times New Roman" w:hAnsi="Times New Roman" w:cs="Times New Roman"/>
          <w:spacing w:val="0"/>
          <w:sz w:val="24"/>
          <w:szCs w:val="24"/>
          <w:lang w:val="ru-RU"/>
        </w:rPr>
        <w:t xml:space="preserve"> </w:t>
      </w:r>
      <w:r w:rsidR="00312224" w:rsidRPr="006F253A">
        <w:rPr>
          <w:rFonts w:ascii="Times New Roman" w:hAnsi="Times New Roman" w:cs="Times New Roman"/>
          <w:spacing w:val="0"/>
          <w:sz w:val="24"/>
          <w:szCs w:val="24"/>
          <w:lang w:val="ru-RU"/>
        </w:rPr>
        <w:t>совместно именуемые «Стороны»,</w:t>
      </w:r>
      <w:r w:rsidR="0040025A" w:rsidRPr="006F253A">
        <w:rPr>
          <w:rFonts w:ascii="Times New Roman" w:hAnsi="Times New Roman" w:cs="Times New Roman"/>
          <w:spacing w:val="0"/>
          <w:sz w:val="24"/>
          <w:szCs w:val="24"/>
          <w:lang w:val="ru-RU"/>
        </w:rPr>
        <w:t xml:space="preserve"> а по отдельности «Сторона», </w:t>
      </w:r>
      <w:r w:rsidR="003A10B5" w:rsidRPr="006F253A">
        <w:rPr>
          <w:rFonts w:ascii="Times New Roman" w:hAnsi="Times New Roman" w:cs="Times New Roman"/>
          <w:spacing w:val="0"/>
          <w:sz w:val="24"/>
          <w:szCs w:val="24"/>
          <w:lang w:val="ru-RU"/>
        </w:rPr>
        <w:t xml:space="preserve">на основании </w:t>
      </w:r>
      <w:r w:rsidR="0043193E" w:rsidRPr="006F253A">
        <w:rPr>
          <w:rFonts w:ascii="Times New Roman" w:hAnsi="Times New Roman" w:cs="Times New Roman"/>
          <w:spacing w:val="0"/>
          <w:sz w:val="24"/>
          <w:szCs w:val="24"/>
          <w:lang w:val="ru-RU"/>
        </w:rPr>
        <w:t>Закона Санкт</w:t>
      </w:r>
      <w:r w:rsidR="0043193E" w:rsidRPr="0043193E">
        <w:rPr>
          <w:rFonts w:ascii="Times New Roman" w:hAnsi="Times New Roman" w:cs="Times New Roman"/>
          <w:spacing w:val="0"/>
          <w:sz w:val="24"/>
          <w:szCs w:val="24"/>
          <w:lang w:val="ru-RU"/>
        </w:rPr>
        <w:t xml:space="preserve">-Петербурга от </w:t>
      </w:r>
      <w:r w:rsidR="00C03FC0" w:rsidRPr="00C03FC0">
        <w:rPr>
          <w:rFonts w:ascii="Times New Roman" w:hAnsi="Times New Roman" w:cs="Times New Roman"/>
          <w:spacing w:val="0"/>
          <w:sz w:val="24"/>
          <w:szCs w:val="24"/>
          <w:lang w:val="ru-RU"/>
        </w:rPr>
        <w:t xml:space="preserve">26.11.2025 № 659-124 «О бюджете Санкт-Петербурга на 2026 год и на плановый период 2027 и 2028 годов» </w:t>
      </w:r>
      <w:r w:rsidR="003A10B5" w:rsidRPr="0043193E">
        <w:rPr>
          <w:rFonts w:ascii="Times New Roman" w:hAnsi="Times New Roman" w:cs="Times New Roman"/>
          <w:spacing w:val="0"/>
          <w:sz w:val="24"/>
          <w:szCs w:val="24"/>
          <w:lang w:val="ru-RU"/>
        </w:rPr>
        <w:t xml:space="preserve">и </w:t>
      </w:r>
      <w:r w:rsidR="0027655B" w:rsidRPr="003B73EC">
        <w:rPr>
          <w:rFonts w:ascii="Times New Roman" w:hAnsi="Times New Roman" w:cs="Times New Roman"/>
          <w:spacing w:val="0"/>
          <w:sz w:val="24"/>
          <w:szCs w:val="24"/>
          <w:lang w:val="ru-RU"/>
        </w:rPr>
        <w:t xml:space="preserve">в соответствии с требованиями Федерального </w:t>
      </w:r>
      <w:hyperlink r:id="rId10" w:history="1">
        <w:r w:rsidR="0027655B" w:rsidRPr="003B73EC">
          <w:rPr>
            <w:rFonts w:ascii="Times New Roman" w:hAnsi="Times New Roman" w:cs="Times New Roman"/>
            <w:spacing w:val="0"/>
            <w:sz w:val="24"/>
            <w:szCs w:val="24"/>
            <w:lang w:val="ru-RU"/>
          </w:rPr>
          <w:t>закона</w:t>
        </w:r>
      </w:hyperlink>
      <w:r w:rsidR="0027655B" w:rsidRPr="003B73EC">
        <w:rPr>
          <w:rFonts w:ascii="Times New Roman" w:hAnsi="Times New Roman" w:cs="Times New Roman"/>
          <w:spacing w:val="0"/>
          <w:sz w:val="24"/>
          <w:szCs w:val="24"/>
          <w:lang w:val="ru-RU"/>
        </w:rPr>
        <w:t xml:space="preserve"> от 5 апреля 2013 г. N 44-ФЗ "О </w:t>
      </w:r>
      <w:r w:rsidR="004145EA" w:rsidRPr="003B73EC">
        <w:rPr>
          <w:rFonts w:ascii="Times New Roman" w:hAnsi="Times New Roman" w:cs="Times New Roman"/>
          <w:spacing w:val="0"/>
          <w:sz w:val="24"/>
          <w:szCs w:val="24"/>
          <w:lang w:val="ru-RU"/>
        </w:rPr>
        <w:t>к</w:t>
      </w:r>
      <w:r w:rsidR="009432BE" w:rsidRPr="003B73EC">
        <w:rPr>
          <w:rFonts w:ascii="Times New Roman" w:hAnsi="Times New Roman" w:cs="Times New Roman"/>
          <w:spacing w:val="0"/>
          <w:sz w:val="24"/>
          <w:szCs w:val="24"/>
          <w:lang w:val="ru-RU"/>
        </w:rPr>
        <w:t>онтрактно</w:t>
      </w:r>
      <w:r w:rsidR="0027655B" w:rsidRPr="003B73EC">
        <w:rPr>
          <w:rFonts w:ascii="Times New Roman" w:hAnsi="Times New Roman" w:cs="Times New Roman"/>
          <w:spacing w:val="0"/>
          <w:sz w:val="24"/>
          <w:szCs w:val="24"/>
          <w:lang w:val="ru-RU"/>
        </w:rPr>
        <w:t>й системе в сфере закупок товаров, работ, услуг для обеспечения государственных и муниципальных нужд" (далее</w:t>
      </w:r>
      <w:r w:rsidR="0027655B" w:rsidRPr="004145EA">
        <w:rPr>
          <w:rFonts w:ascii="Times New Roman" w:hAnsi="Times New Roman" w:cs="Times New Roman"/>
          <w:spacing w:val="0"/>
          <w:sz w:val="24"/>
          <w:szCs w:val="24"/>
          <w:lang w:val="ru-RU"/>
        </w:rPr>
        <w:t xml:space="preserve"> - Федеральный  закон  N 44-ФЗ) заключили настоящий </w:t>
      </w:r>
      <w:r w:rsidR="00D50AD7" w:rsidRPr="004145EA">
        <w:rPr>
          <w:rFonts w:ascii="Times New Roman" w:hAnsi="Times New Roman" w:cs="Times New Roman"/>
          <w:spacing w:val="0"/>
          <w:sz w:val="24"/>
          <w:szCs w:val="24"/>
          <w:lang w:val="ru-RU"/>
        </w:rPr>
        <w:t>Договор</w:t>
      </w:r>
      <w:r w:rsidR="0027655B" w:rsidRPr="004145EA">
        <w:rPr>
          <w:rFonts w:ascii="Times New Roman" w:hAnsi="Times New Roman" w:cs="Times New Roman"/>
          <w:spacing w:val="0"/>
          <w:sz w:val="24"/>
          <w:szCs w:val="24"/>
          <w:lang w:val="ru-RU"/>
        </w:rPr>
        <w:t xml:space="preserve"> </w:t>
      </w:r>
      <w:r w:rsidR="0040025A" w:rsidRPr="004145EA">
        <w:rPr>
          <w:rFonts w:ascii="Times New Roman" w:hAnsi="Times New Roman" w:cs="Times New Roman"/>
          <w:spacing w:val="0"/>
          <w:sz w:val="24"/>
          <w:szCs w:val="24"/>
          <w:lang w:val="ru-RU"/>
        </w:rPr>
        <w:t xml:space="preserve">(далее </w:t>
      </w:r>
      <w:r w:rsidR="00D54AD1" w:rsidRPr="004145EA">
        <w:rPr>
          <w:rFonts w:ascii="Times New Roman" w:hAnsi="Times New Roman" w:cs="Times New Roman"/>
          <w:spacing w:val="0"/>
          <w:sz w:val="24"/>
          <w:szCs w:val="24"/>
          <w:lang w:val="ru-RU"/>
        </w:rPr>
        <w:t>-</w:t>
      </w:r>
      <w:r w:rsidR="0040025A" w:rsidRPr="004145EA">
        <w:rPr>
          <w:rFonts w:ascii="Times New Roman" w:hAnsi="Times New Roman" w:cs="Times New Roman"/>
          <w:spacing w:val="0"/>
          <w:sz w:val="24"/>
          <w:szCs w:val="24"/>
          <w:lang w:val="ru-RU"/>
        </w:rPr>
        <w:t xml:space="preserve"> </w:t>
      </w:r>
      <w:r w:rsidR="00D50AD7" w:rsidRPr="004145EA">
        <w:rPr>
          <w:rFonts w:ascii="Times New Roman" w:hAnsi="Times New Roman" w:cs="Times New Roman"/>
          <w:spacing w:val="0"/>
          <w:sz w:val="24"/>
          <w:szCs w:val="24"/>
          <w:lang w:val="ru-RU"/>
        </w:rPr>
        <w:t>Договор</w:t>
      </w:r>
      <w:r w:rsidR="0040025A" w:rsidRPr="004145EA">
        <w:rPr>
          <w:rFonts w:ascii="Times New Roman" w:hAnsi="Times New Roman" w:cs="Times New Roman"/>
          <w:spacing w:val="0"/>
          <w:sz w:val="24"/>
          <w:szCs w:val="24"/>
          <w:lang w:val="ru-RU"/>
        </w:rPr>
        <w:t xml:space="preserve">) </w:t>
      </w:r>
      <w:r w:rsidR="00312224" w:rsidRPr="004145EA">
        <w:rPr>
          <w:rFonts w:ascii="Times New Roman" w:hAnsi="Times New Roman" w:cs="Times New Roman"/>
          <w:spacing w:val="0"/>
          <w:sz w:val="24"/>
          <w:szCs w:val="24"/>
          <w:lang w:val="ru-RU"/>
        </w:rPr>
        <w:t>о нижеследующем:</w:t>
      </w:r>
    </w:p>
    <w:p w:rsidR="00312224" w:rsidRPr="003A10B5" w:rsidRDefault="00DE39F8" w:rsidP="007101BB">
      <w:pPr>
        <w:ind w:firstLine="851"/>
        <w:jc w:val="center"/>
        <w:rPr>
          <w:bCs/>
        </w:rPr>
      </w:pPr>
      <w:r>
        <w:rPr>
          <w:b/>
          <w:bCs/>
        </w:rPr>
        <w:t xml:space="preserve">1. </w:t>
      </w:r>
      <w:r w:rsidR="00D54AD1" w:rsidRPr="003A10B5">
        <w:rPr>
          <w:b/>
        </w:rPr>
        <w:t xml:space="preserve">Предмет </w:t>
      </w:r>
      <w:r w:rsidR="00D50AD7" w:rsidRPr="003A10B5">
        <w:rPr>
          <w:b/>
        </w:rPr>
        <w:t>Договор</w:t>
      </w:r>
      <w:r w:rsidR="00D54AD1" w:rsidRPr="003A10B5">
        <w:rPr>
          <w:b/>
        </w:rPr>
        <w:t>а</w:t>
      </w:r>
    </w:p>
    <w:p w:rsidR="00312224" w:rsidRDefault="00312224" w:rsidP="007101BB">
      <w:pPr>
        <w:ind w:firstLine="851"/>
        <w:jc w:val="both"/>
      </w:pPr>
      <w:r w:rsidRPr="003A10B5">
        <w:rPr>
          <w:bCs/>
        </w:rPr>
        <w:t>1.1. </w:t>
      </w:r>
      <w:r w:rsidR="00C641D4" w:rsidRPr="00D87AE8">
        <w:t xml:space="preserve">В соответствии с Договором Исполнитель обязуется в порядке и сроки, предусмотренные Договором, оказать Заказчику </w:t>
      </w:r>
      <w:r w:rsidRPr="00C53C9B">
        <w:rPr>
          <w:b/>
          <w:color w:val="000000"/>
        </w:rPr>
        <w:t xml:space="preserve">услуги по </w:t>
      </w:r>
      <w:r w:rsidR="009432BE" w:rsidRPr="00C53C9B">
        <w:rPr>
          <w:b/>
          <w:color w:val="000000"/>
        </w:rPr>
        <w:t xml:space="preserve">организации и проведению </w:t>
      </w:r>
      <w:r w:rsidR="00C03FC0">
        <w:rPr>
          <w:b/>
          <w:color w:val="000000"/>
        </w:rPr>
        <w:t xml:space="preserve">культурно-массовых </w:t>
      </w:r>
      <w:r w:rsidR="009432BE" w:rsidRPr="00C53C9B">
        <w:rPr>
          <w:b/>
          <w:color w:val="000000"/>
        </w:rPr>
        <w:t>мероприяти</w:t>
      </w:r>
      <w:r w:rsidR="00C03FC0">
        <w:rPr>
          <w:b/>
          <w:color w:val="000000"/>
        </w:rPr>
        <w:t>й:</w:t>
      </w:r>
      <w:r w:rsidR="009432BE" w:rsidRPr="00C53C9B">
        <w:rPr>
          <w:b/>
          <w:color w:val="000000"/>
        </w:rPr>
        <w:t xml:space="preserve"> </w:t>
      </w:r>
      <w:r w:rsidR="00C03FC0">
        <w:rPr>
          <w:b/>
          <w:color w:val="000000"/>
        </w:rPr>
        <w:t>«Ночь музеев – 2026», «Вечер памяти</w:t>
      </w:r>
      <w:r w:rsidR="009432BE">
        <w:rPr>
          <w:color w:val="000000"/>
        </w:rPr>
        <w:t xml:space="preserve"> </w:t>
      </w:r>
      <w:r w:rsidR="00C03FC0" w:rsidRPr="00C03FC0">
        <w:rPr>
          <w:b/>
          <w:color w:val="000000"/>
        </w:rPr>
        <w:t xml:space="preserve">Б.Ф.Егорова: к столетию со дня рождения», </w:t>
      </w:r>
      <w:r w:rsidR="00C03FC0">
        <w:rPr>
          <w:b/>
          <w:color w:val="000000"/>
        </w:rPr>
        <w:t>«</w:t>
      </w:r>
      <w:r w:rsidR="00C03FC0" w:rsidRPr="00C03FC0">
        <w:rPr>
          <w:b/>
          <w:color w:val="000000"/>
        </w:rPr>
        <w:t>Мероприятие, посвященное произведениям Ф. М. Достоевского»,</w:t>
      </w:r>
      <w:r w:rsidR="00C03FC0">
        <w:rPr>
          <w:color w:val="000000"/>
        </w:rPr>
        <w:t xml:space="preserve"> </w:t>
      </w:r>
      <w:r w:rsidR="009432BE">
        <w:rPr>
          <w:color w:val="000000"/>
        </w:rPr>
        <w:t>(далее – Услуга, Мероприяти</w:t>
      </w:r>
      <w:r w:rsidR="00C03FC0">
        <w:rPr>
          <w:color w:val="000000"/>
        </w:rPr>
        <w:t>я</w:t>
      </w:r>
      <w:r w:rsidR="009432BE">
        <w:rPr>
          <w:color w:val="000000"/>
        </w:rPr>
        <w:t xml:space="preserve">), согласно Спецификации </w:t>
      </w:r>
      <w:r w:rsidR="009432BE" w:rsidRPr="004F1925">
        <w:t>(</w:t>
      </w:r>
      <w:hyperlink w:anchor="Par518" w:tooltip="ТЕХНИЧЕСКОЕ ЗАДАНИЕ" w:history="1">
        <w:r w:rsidR="009432BE">
          <w:t>П</w:t>
        </w:r>
        <w:r w:rsidR="009432BE" w:rsidRPr="004F1925">
          <w:t>риложение</w:t>
        </w:r>
        <w:r w:rsidR="00BF0E4C">
          <w:t xml:space="preserve"> </w:t>
        </w:r>
        <w:r w:rsidR="009432BE">
          <w:t>№</w:t>
        </w:r>
        <w:r w:rsidR="00BF0E4C">
          <w:t xml:space="preserve"> </w:t>
        </w:r>
        <w:r w:rsidR="009432BE">
          <w:t>1</w:t>
        </w:r>
      </w:hyperlink>
      <w:r w:rsidR="009432BE" w:rsidRPr="00BE2786">
        <w:t xml:space="preserve"> к настоящему </w:t>
      </w:r>
      <w:r w:rsidR="009432BE">
        <w:t>Договору</w:t>
      </w:r>
      <w:r w:rsidR="009432BE" w:rsidRPr="00BE2786">
        <w:t>)</w:t>
      </w:r>
      <w:r w:rsidR="009432BE">
        <w:rPr>
          <w:color w:val="000000"/>
        </w:rPr>
        <w:t>,</w:t>
      </w:r>
      <w:r w:rsidRPr="003A10B5">
        <w:t xml:space="preserve"> </w:t>
      </w:r>
      <w:r w:rsidR="009432BE" w:rsidRPr="004F1925">
        <w:t>Техническому заданию (</w:t>
      </w:r>
      <w:hyperlink w:anchor="Par518" w:tooltip="ТЕХНИЧЕСКОЕ ЗАДАНИЕ" w:history="1">
        <w:r w:rsidR="009432BE">
          <w:t>П</w:t>
        </w:r>
        <w:r w:rsidR="009432BE" w:rsidRPr="004F1925">
          <w:t xml:space="preserve">риложение </w:t>
        </w:r>
        <w:r w:rsidR="009432BE">
          <w:t>№</w:t>
        </w:r>
        <w:r w:rsidR="009432BE" w:rsidRPr="004F1925">
          <w:t xml:space="preserve"> </w:t>
        </w:r>
        <w:r w:rsidR="009432BE">
          <w:t>2</w:t>
        </w:r>
      </w:hyperlink>
      <w:r w:rsidR="009432BE" w:rsidRPr="00BE2786">
        <w:t xml:space="preserve"> к настоящему </w:t>
      </w:r>
      <w:r w:rsidR="009432BE">
        <w:t>Договору</w:t>
      </w:r>
      <w:r w:rsidR="009432BE" w:rsidRPr="00BE2786">
        <w:t>)</w:t>
      </w:r>
      <w:r w:rsidR="009432BE">
        <w:t xml:space="preserve">, </w:t>
      </w:r>
      <w:r w:rsidRPr="003A10B5">
        <w:t xml:space="preserve">а </w:t>
      </w:r>
      <w:r w:rsidR="003A6189" w:rsidRPr="003A10B5">
        <w:t>Заказчик</w:t>
      </w:r>
      <w:r w:rsidRPr="003A10B5">
        <w:t xml:space="preserve"> </w:t>
      </w:r>
      <w:r w:rsidR="0040025A" w:rsidRPr="003A10B5">
        <w:t xml:space="preserve">обязуется </w:t>
      </w:r>
      <w:r w:rsidR="00D54AD1" w:rsidRPr="003A10B5">
        <w:t xml:space="preserve">принять и </w:t>
      </w:r>
      <w:r w:rsidRPr="003A10B5">
        <w:t xml:space="preserve">оплатить </w:t>
      </w:r>
      <w:r w:rsidR="00C641D4">
        <w:t>оказанные</w:t>
      </w:r>
      <w:r w:rsidRPr="003A10B5">
        <w:t xml:space="preserve"> услуги</w:t>
      </w:r>
      <w:r w:rsidR="00D54AD1" w:rsidRPr="003A10B5">
        <w:t xml:space="preserve"> в срок</w:t>
      </w:r>
      <w:r w:rsidR="00C641D4">
        <w:t>и</w:t>
      </w:r>
      <w:r w:rsidR="00D54AD1" w:rsidRPr="003A10B5">
        <w:t>,</w:t>
      </w:r>
      <w:r w:rsidR="00D54AD1" w:rsidRPr="004F1925">
        <w:t xml:space="preserve"> предусмотренны</w:t>
      </w:r>
      <w:r w:rsidR="00C641D4">
        <w:t>е</w:t>
      </w:r>
      <w:r w:rsidR="00D54AD1" w:rsidRPr="004F1925">
        <w:t xml:space="preserve"> настоящим </w:t>
      </w:r>
      <w:r w:rsidR="00D50AD7">
        <w:t>Договор</w:t>
      </w:r>
      <w:r w:rsidR="00C641D4">
        <w:t>ом</w:t>
      </w:r>
      <w:r>
        <w:t xml:space="preserve">. </w:t>
      </w:r>
    </w:p>
    <w:p w:rsidR="00D54AD1" w:rsidRDefault="00312224" w:rsidP="007101BB">
      <w:pPr>
        <w:pStyle w:val="ConsPlusNormal"/>
        <w:ind w:firstLine="540"/>
        <w:jc w:val="both"/>
      </w:pPr>
      <w:r>
        <w:t>1.2.</w:t>
      </w:r>
      <w:r w:rsidR="00A96ABE">
        <w:t xml:space="preserve"> </w:t>
      </w:r>
      <w:r w:rsidR="00D54AD1" w:rsidRPr="00BE2786">
        <w:t xml:space="preserve">Сроки оказания услуг: </w:t>
      </w:r>
      <w:r w:rsidR="00C03FC0">
        <w:t>с момента заключения Договора до 31 декабря</w:t>
      </w:r>
      <w:r w:rsidR="00D54AD1" w:rsidRPr="00BE2786">
        <w:t xml:space="preserve"> 20</w:t>
      </w:r>
      <w:r w:rsidR="00D54AD1">
        <w:t>2</w:t>
      </w:r>
      <w:r w:rsidR="00DE39F8">
        <w:t>6</w:t>
      </w:r>
      <w:r w:rsidR="00D54AD1" w:rsidRPr="00BE2786">
        <w:t xml:space="preserve"> г.</w:t>
      </w:r>
    </w:p>
    <w:p w:rsidR="00C03FC0" w:rsidRDefault="00C03FC0" w:rsidP="007101BB">
      <w:pPr>
        <w:pStyle w:val="ConsPlusNormal"/>
        <w:ind w:firstLine="540"/>
        <w:jc w:val="both"/>
      </w:pPr>
      <w:r>
        <w:t xml:space="preserve">1.3. </w:t>
      </w:r>
      <w:r w:rsidR="0043193E">
        <w:t>Сроки проведения мероприяти</w:t>
      </w:r>
      <w:r>
        <w:t>й</w:t>
      </w:r>
      <w:r w:rsidR="0043193E">
        <w:t>:</w:t>
      </w:r>
      <w:r w:rsidR="0043193E" w:rsidRPr="00BE2786">
        <w:t xml:space="preserve"> </w:t>
      </w:r>
    </w:p>
    <w:p w:rsidR="00C03FC0" w:rsidRDefault="00C03FC0" w:rsidP="007101BB">
      <w:pPr>
        <w:pStyle w:val="ConsPlusNormal"/>
        <w:ind w:firstLine="540"/>
        <w:jc w:val="both"/>
        <w:rPr>
          <w:rFonts w:eastAsia="Times New Roman"/>
          <w:color w:val="000000"/>
        </w:rPr>
      </w:pPr>
      <w:r>
        <w:t xml:space="preserve">1.3.1. </w:t>
      </w:r>
      <w:r>
        <w:rPr>
          <w:rFonts w:eastAsia="Times New Roman"/>
          <w:color w:val="000000"/>
        </w:rPr>
        <w:t>«Ночь музеев-2026». Дата проведения</w:t>
      </w:r>
      <w:r w:rsidRPr="00775F29">
        <w:rPr>
          <w:rFonts w:eastAsia="Times New Roman"/>
          <w:color w:val="000000"/>
        </w:rPr>
        <w:t xml:space="preserve">: 16 </w:t>
      </w:r>
      <w:r>
        <w:rPr>
          <w:rFonts w:eastAsia="Times New Roman"/>
          <w:color w:val="000000"/>
        </w:rPr>
        <w:t>мая. Время проведения</w:t>
      </w:r>
      <w:r w:rsidRPr="00775F29">
        <w:rPr>
          <w:rFonts w:eastAsia="Times New Roman"/>
          <w:color w:val="000000"/>
        </w:rPr>
        <w:t xml:space="preserve">: </w:t>
      </w:r>
      <w:r>
        <w:rPr>
          <w:rFonts w:eastAsia="Times New Roman"/>
          <w:color w:val="000000"/>
        </w:rPr>
        <w:t>18.00-23.00.</w:t>
      </w:r>
    </w:p>
    <w:p w:rsidR="00C03FC0" w:rsidRDefault="00C03FC0" w:rsidP="007101BB">
      <w:pPr>
        <w:pStyle w:val="ConsPlusNormal"/>
        <w:ind w:firstLine="540"/>
        <w:jc w:val="both"/>
        <w:rPr>
          <w:rFonts w:eastAsia="Times New Roman"/>
          <w:color w:val="000000"/>
        </w:rPr>
      </w:pPr>
      <w:r>
        <w:rPr>
          <w:rFonts w:eastAsia="Times New Roman"/>
          <w:color w:val="000000"/>
        </w:rPr>
        <w:t>1.3.2. «Вечер памяти Б. Ф. Егорова: к столетию со дня рождения». Дата проведения</w:t>
      </w:r>
      <w:r w:rsidRPr="00BA2D41">
        <w:rPr>
          <w:rFonts w:eastAsia="Times New Roman"/>
          <w:color w:val="000000"/>
        </w:rPr>
        <w:t xml:space="preserve">: 04 </w:t>
      </w:r>
      <w:r>
        <w:rPr>
          <w:rFonts w:eastAsia="Times New Roman"/>
          <w:color w:val="000000"/>
        </w:rPr>
        <w:t>июня. Время проведения по согласованию с Заказчиком.</w:t>
      </w:r>
    </w:p>
    <w:p w:rsidR="0043193E" w:rsidRPr="00BE2786" w:rsidRDefault="00C03FC0" w:rsidP="007101BB">
      <w:pPr>
        <w:pStyle w:val="ConsPlusNormal"/>
        <w:ind w:firstLine="540"/>
        <w:jc w:val="both"/>
      </w:pPr>
      <w:r>
        <w:t xml:space="preserve">1.3.3. </w:t>
      </w:r>
      <w:r>
        <w:rPr>
          <w:rFonts w:eastAsia="Times New Roman"/>
          <w:color w:val="000000"/>
        </w:rPr>
        <w:t>Мероприятие, посвященное произведениям Ф. М. Достоевского. Дата и время проведения по заявке Заказчика. Продолжительность</w:t>
      </w:r>
      <w:r w:rsidRPr="00E43BFA">
        <w:rPr>
          <w:rFonts w:eastAsia="Times New Roman"/>
          <w:color w:val="000000"/>
        </w:rPr>
        <w:t>:</w:t>
      </w:r>
      <w:r>
        <w:rPr>
          <w:rFonts w:eastAsia="Times New Roman"/>
          <w:color w:val="000000"/>
        </w:rPr>
        <w:t xml:space="preserve"> не менее 6 ч.</w:t>
      </w:r>
    </w:p>
    <w:p w:rsidR="00102BBD" w:rsidRDefault="00D54AD1" w:rsidP="00102BBD">
      <w:pPr>
        <w:pStyle w:val="ConsPlusNormal"/>
        <w:ind w:firstLine="540"/>
        <w:jc w:val="both"/>
        <w:rPr>
          <w:spacing w:val="3"/>
        </w:rPr>
      </w:pPr>
      <w:r w:rsidRPr="00BE2786">
        <w:t>1.</w:t>
      </w:r>
      <w:r w:rsidR="00137A01">
        <w:t>4</w:t>
      </w:r>
      <w:r w:rsidRPr="00BE2786">
        <w:t xml:space="preserve">. Место оказания услуг: </w:t>
      </w:r>
      <w:r w:rsidRPr="00D33C70">
        <w:rPr>
          <w:spacing w:val="3"/>
        </w:rPr>
        <w:t>С</w:t>
      </w:r>
      <w:r>
        <w:rPr>
          <w:spacing w:val="3"/>
        </w:rPr>
        <w:t>анкт-</w:t>
      </w:r>
      <w:r w:rsidRPr="00D33C70">
        <w:rPr>
          <w:spacing w:val="3"/>
        </w:rPr>
        <w:t>П</w:t>
      </w:r>
      <w:r>
        <w:rPr>
          <w:spacing w:val="3"/>
        </w:rPr>
        <w:t>етер</w:t>
      </w:r>
      <w:r w:rsidRPr="00D33C70">
        <w:rPr>
          <w:spacing w:val="3"/>
        </w:rPr>
        <w:t>б</w:t>
      </w:r>
      <w:r>
        <w:rPr>
          <w:spacing w:val="3"/>
        </w:rPr>
        <w:t>ург</w:t>
      </w:r>
      <w:r w:rsidRPr="00D33C70">
        <w:rPr>
          <w:spacing w:val="3"/>
        </w:rPr>
        <w:t>, ул. Достоевского, дом 2/5</w:t>
      </w:r>
      <w:r w:rsidR="009432BE">
        <w:rPr>
          <w:spacing w:val="3"/>
        </w:rPr>
        <w:t>, литера А</w:t>
      </w:r>
      <w:r>
        <w:rPr>
          <w:spacing w:val="3"/>
        </w:rPr>
        <w:t>.</w:t>
      </w:r>
    </w:p>
    <w:p w:rsidR="00C641D4" w:rsidRPr="00D87AE8" w:rsidRDefault="00C641D4" w:rsidP="00C641D4">
      <w:pPr>
        <w:pStyle w:val="ConsNormal"/>
        <w:ind w:firstLine="0"/>
        <w:jc w:val="center"/>
        <w:rPr>
          <w:rFonts w:ascii="Times New Roman" w:hAnsi="Times New Roman"/>
          <w:b/>
          <w:color w:val="000000"/>
          <w:sz w:val="24"/>
          <w:szCs w:val="24"/>
        </w:rPr>
      </w:pPr>
      <w:r w:rsidRPr="00D87AE8">
        <w:rPr>
          <w:rFonts w:ascii="Times New Roman" w:hAnsi="Times New Roman"/>
          <w:b/>
          <w:color w:val="000000"/>
          <w:sz w:val="24"/>
          <w:szCs w:val="24"/>
        </w:rPr>
        <w:t>2. Цена Договора</w:t>
      </w:r>
      <w:r w:rsidRPr="00D87AE8">
        <w:rPr>
          <w:rFonts w:ascii="Times New Roman" w:hAnsi="Times New Roman"/>
          <w:b/>
          <w:bCs/>
          <w:sz w:val="24"/>
          <w:szCs w:val="24"/>
          <w:lang w:eastAsia="ar-SA"/>
        </w:rPr>
        <w:t xml:space="preserve"> и</w:t>
      </w:r>
      <w:r w:rsidRPr="00D87AE8">
        <w:rPr>
          <w:rFonts w:ascii="Times New Roman" w:hAnsi="Times New Roman"/>
          <w:b/>
          <w:color w:val="000000"/>
          <w:sz w:val="24"/>
          <w:szCs w:val="24"/>
        </w:rPr>
        <w:t xml:space="preserve"> порядок расчетов</w:t>
      </w:r>
    </w:p>
    <w:p w:rsidR="00C641D4" w:rsidRPr="00D87AE8" w:rsidRDefault="00C641D4" w:rsidP="00C641D4">
      <w:pPr>
        <w:pStyle w:val="ConsPlusNormal"/>
        <w:ind w:firstLine="567"/>
        <w:jc w:val="both"/>
      </w:pPr>
      <w:r w:rsidRPr="00D87AE8">
        <w:t>2.1. Цена Договора составляет</w:t>
      </w:r>
      <w:r w:rsidR="006674A6" w:rsidRPr="006674A6">
        <w:rPr>
          <w:b/>
        </w:rPr>
        <w:t>0</w:t>
      </w:r>
      <w:r w:rsidR="003B73EC" w:rsidRPr="003B73EC">
        <w:rPr>
          <w:b/>
        </w:rPr>
        <w:t>00</w:t>
      </w:r>
      <w:r w:rsidRPr="003B73EC">
        <w:rPr>
          <w:b/>
        </w:rPr>
        <w:t xml:space="preserve"> рублей </w:t>
      </w:r>
      <w:r w:rsidR="003B73EC" w:rsidRPr="003B73EC">
        <w:rPr>
          <w:b/>
        </w:rPr>
        <w:t>00</w:t>
      </w:r>
      <w:r w:rsidRPr="003B73EC">
        <w:rPr>
          <w:b/>
        </w:rPr>
        <w:t xml:space="preserve"> копеек (</w:t>
      </w:r>
      <w:r w:rsidR="003B73EC" w:rsidRPr="003B73EC">
        <w:rPr>
          <w:b/>
        </w:rPr>
        <w:t>тысяч рублей 00 копеек</w:t>
      </w:r>
      <w:r w:rsidRPr="003B73EC">
        <w:rPr>
          <w:b/>
        </w:rPr>
        <w:t>),</w:t>
      </w:r>
      <w:r w:rsidRPr="00D87AE8">
        <w:t xml:space="preserve"> </w:t>
      </w:r>
      <w:r w:rsidRPr="00D87AE8">
        <w:rPr>
          <w:lang w:eastAsia="ar-SA"/>
        </w:rPr>
        <w:t>НДС не облагается</w:t>
      </w:r>
      <w:r w:rsidRPr="00D87AE8">
        <w:t>.</w:t>
      </w:r>
    </w:p>
    <w:p w:rsidR="00C641D4" w:rsidRPr="00D87AE8" w:rsidRDefault="00C641D4" w:rsidP="00C641D4">
      <w:pPr>
        <w:pStyle w:val="ConsPlusNormal"/>
        <w:ind w:firstLine="567"/>
        <w:jc w:val="both"/>
      </w:pPr>
      <w:r w:rsidRPr="00D87AE8">
        <w:t>2.2. Цена Договора включает в себя включает в себя все затраты Исполнителя, связанные с исполнением Договора,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C641D4" w:rsidRPr="00D87AE8" w:rsidRDefault="00C641D4" w:rsidP="00C641D4">
      <w:pPr>
        <w:pStyle w:val="ConsPlusNormal"/>
        <w:ind w:firstLine="567"/>
        <w:jc w:val="both"/>
      </w:pPr>
      <w:r w:rsidRPr="00D87AE8">
        <w:t>При заключении и исполнении Договора изменение его существенных условий не допускается, за исключением случаев, предусмотренных ФЗ № 44.</w:t>
      </w:r>
    </w:p>
    <w:p w:rsidR="00C641D4" w:rsidRPr="00D87AE8" w:rsidRDefault="00C641D4" w:rsidP="00C641D4">
      <w:pPr>
        <w:pStyle w:val="ConsPlusNormal"/>
        <w:ind w:firstLine="567"/>
        <w:jc w:val="both"/>
      </w:pPr>
      <w:r w:rsidRPr="00D87AE8">
        <w:t>Цена Договора может быть снижена по соглашению Сторон без изменения, предусмотренных Договором объема и качества оказываемых Услуг и иных условий Договора.</w:t>
      </w:r>
    </w:p>
    <w:p w:rsidR="00C641D4" w:rsidRPr="00D87AE8" w:rsidRDefault="00C641D4" w:rsidP="00C641D4">
      <w:pPr>
        <w:pStyle w:val="ConsPlusNormal"/>
        <w:ind w:firstLine="567"/>
        <w:jc w:val="both"/>
      </w:pPr>
      <w:r w:rsidRPr="00D87AE8">
        <w:t xml:space="preserve">2.3. Источник финансирования Договора </w:t>
      </w:r>
      <w:r w:rsidR="009432BE">
        <w:t>–</w:t>
      </w:r>
      <w:r w:rsidRPr="00D87AE8">
        <w:t xml:space="preserve"> </w:t>
      </w:r>
      <w:r w:rsidR="009432BE">
        <w:t>внебюджетные средства</w:t>
      </w:r>
      <w:r w:rsidRPr="00D87AE8">
        <w:t>.</w:t>
      </w:r>
    </w:p>
    <w:p w:rsidR="00C641D4" w:rsidRPr="00D87AE8" w:rsidRDefault="00C641D4" w:rsidP="00C641D4">
      <w:pPr>
        <w:ind w:firstLine="709"/>
        <w:jc w:val="both"/>
        <w:rPr>
          <w:lang w:eastAsia="ar-SA"/>
        </w:rPr>
      </w:pPr>
      <w:r w:rsidRPr="00D87AE8">
        <w:rPr>
          <w:lang w:eastAsia="ar-SA"/>
        </w:rPr>
        <w:t>2.4. Сумма, подлежащая уплате Заказчиком Исполнителю по Договору, уменьшается на размер налогов, сборов и иных обязательных платежей в бюджеты бюджетной системы Российской Федерации, связанных с оплатой государственного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Государственный заказчиком.</w:t>
      </w:r>
    </w:p>
    <w:p w:rsidR="00C641D4" w:rsidRPr="00D87AE8" w:rsidRDefault="00C641D4" w:rsidP="00C641D4">
      <w:pPr>
        <w:ind w:firstLine="709"/>
        <w:jc w:val="both"/>
        <w:rPr>
          <w:color w:val="000000"/>
          <w:lang w:eastAsia="ar-SA"/>
        </w:rPr>
      </w:pPr>
      <w:r w:rsidRPr="00D87AE8">
        <w:rPr>
          <w:color w:val="000000"/>
          <w:lang w:eastAsia="ar-SA"/>
        </w:rPr>
        <w:t>2.5.</w:t>
      </w:r>
      <w:r w:rsidRPr="00D87AE8">
        <w:rPr>
          <w:color w:val="000000"/>
        </w:rPr>
        <w:t xml:space="preserve"> Цена Договора является твердой и определяется на весь срок исполнения Договора и не подлежит изменению, за исключением случаев, установленных Федеральным </w:t>
      </w:r>
      <w:hyperlink r:id="rId11" w:tooltip="Федеральный закон от 05.04.2013 N 44-ФЗ (ред. от 31.07.2020) &quot;О контрактной системе в сфере закупок товаров, работ, услуг для обеспечения государственных и муниципальных нужд&quot; (с изм. и доп., вступ. в силу с 01.09.2020){КонсультантПлюс}" w:history="1">
        <w:r w:rsidRPr="00D87AE8">
          <w:rPr>
            <w:color w:val="000000"/>
          </w:rPr>
          <w:t>законом</w:t>
        </w:r>
      </w:hyperlink>
      <w:r w:rsidRPr="00D87AE8">
        <w:rPr>
          <w:color w:val="000000"/>
        </w:rPr>
        <w:t xml:space="preserve"> № 44-ФЗ</w:t>
      </w:r>
      <w:r w:rsidRPr="00D87AE8">
        <w:rPr>
          <w:color w:val="000000"/>
          <w:lang w:eastAsia="ar-SA"/>
        </w:rPr>
        <w:t xml:space="preserve">. </w:t>
      </w:r>
    </w:p>
    <w:p w:rsidR="00C641D4" w:rsidRPr="00D87AE8" w:rsidRDefault="00C641D4" w:rsidP="00C641D4">
      <w:pPr>
        <w:ind w:firstLine="709"/>
        <w:jc w:val="both"/>
        <w:rPr>
          <w:lang w:eastAsia="ar-SA"/>
        </w:rPr>
      </w:pPr>
      <w:r w:rsidRPr="00D87AE8">
        <w:rPr>
          <w:lang w:eastAsia="ar-SA"/>
        </w:rPr>
        <w:t xml:space="preserve">2.6. Заказчик производит оплату только за фактически оказанные услуги. Услуги, оказанные Исполнителем с отклонениями от условий Договора, Технического задания, не подлежат оплате Заказчиком. Услуги, оказанные Исполнителем сверх объемов и стоимости, предусмотрены Договором, в случае, если Сторонами не оформлено дополнительное соглашение к Договору об увеличении объема и стоимости услуг, не подлежат оплате Заказчиком. </w:t>
      </w:r>
    </w:p>
    <w:p w:rsidR="00C641D4" w:rsidRPr="00D87AE8" w:rsidRDefault="00C641D4" w:rsidP="00C641D4">
      <w:pPr>
        <w:pStyle w:val="ConsPlusNormal"/>
        <w:ind w:firstLine="567"/>
        <w:jc w:val="both"/>
      </w:pPr>
      <w:r w:rsidRPr="00D87AE8">
        <w:rPr>
          <w:lang w:eastAsia="ar-SA"/>
        </w:rPr>
        <w:t xml:space="preserve">2.7. </w:t>
      </w:r>
      <w:r w:rsidRPr="00D87AE8">
        <w:t xml:space="preserve">Оплата услуг производится в течение 10 (десяти) рабочих дней </w:t>
      </w:r>
      <w:r w:rsidR="00C03FC0">
        <w:t xml:space="preserve">за фактически оказанные услуги </w:t>
      </w:r>
      <w:r w:rsidRPr="00D87AE8">
        <w:t>с даты</w:t>
      </w:r>
      <w:r>
        <w:t xml:space="preserve"> </w:t>
      </w:r>
      <w:r w:rsidRPr="00D87AE8">
        <w:t xml:space="preserve">подписания Заказчиком </w:t>
      </w:r>
      <w:r w:rsidR="009432BE">
        <w:t>документа о приемке (</w:t>
      </w:r>
      <w:r w:rsidRPr="00D87AE8">
        <w:t>Акта приемки оказанных услуг</w:t>
      </w:r>
      <w:r w:rsidR="009432BE">
        <w:t>)</w:t>
      </w:r>
      <w:r w:rsidR="00411213">
        <w:t xml:space="preserve"> </w:t>
      </w:r>
      <w:r w:rsidRPr="00D87AE8">
        <w:t>на основании счета, счета-фактуры</w:t>
      </w:r>
      <w:r w:rsidRPr="00D87AE8">
        <w:rPr>
          <w:color w:val="000000"/>
          <w:spacing w:val="-2"/>
        </w:rPr>
        <w:t xml:space="preserve">, путем безналичного перечисления денежных средств на расчетный счет Исполнителя при условии, что услуги оказаны надлежащим образом и приняты Заказчиком в </w:t>
      </w:r>
      <w:r w:rsidRPr="00D87AE8">
        <w:rPr>
          <w:color w:val="000000"/>
          <w:spacing w:val="-2"/>
        </w:rPr>
        <w:lastRenderedPageBreak/>
        <w:t>соответствии с Договором.</w:t>
      </w:r>
      <w:r w:rsidRPr="00D87AE8">
        <w:t xml:space="preserve"> К документу о приемке должны быть приложены следующие документы, являющиеся его неотъемлемой частью: </w:t>
      </w:r>
    </w:p>
    <w:p w:rsidR="00C641D4" w:rsidRPr="00D87AE8" w:rsidRDefault="00C641D4" w:rsidP="00C641D4">
      <w:pPr>
        <w:pStyle w:val="ConsPlusNormal"/>
        <w:ind w:firstLine="567"/>
        <w:jc w:val="both"/>
      </w:pPr>
      <w:r w:rsidRPr="00D87AE8">
        <w:rPr>
          <w:rFonts w:eastAsia="Calibri"/>
          <w:lang w:eastAsia="en-US"/>
        </w:rPr>
        <w:t xml:space="preserve">Счет, счет-фактура (по необходимости) либо </w:t>
      </w:r>
      <w:r w:rsidRPr="00D87AE8">
        <w:t>универсальный передаточный документ (далее</w:t>
      </w:r>
      <w:r w:rsidR="00B020A4">
        <w:t xml:space="preserve"> </w:t>
      </w:r>
      <w:r w:rsidRPr="00D87AE8">
        <w:t>-</w:t>
      </w:r>
      <w:r w:rsidR="00B020A4">
        <w:t xml:space="preserve"> </w:t>
      </w:r>
      <w:r w:rsidRPr="00D87AE8">
        <w:rPr>
          <w:rFonts w:eastAsia="Calibri"/>
          <w:lang w:eastAsia="en-US"/>
        </w:rPr>
        <w:t xml:space="preserve">УПД). </w:t>
      </w:r>
    </w:p>
    <w:p w:rsidR="00C641D4" w:rsidRPr="00D87AE8" w:rsidRDefault="00C641D4" w:rsidP="00C641D4">
      <w:pPr>
        <w:ind w:right="27" w:firstLine="709"/>
        <w:jc w:val="both"/>
        <w:rPr>
          <w:lang w:eastAsia="ar-SA"/>
        </w:rPr>
      </w:pPr>
      <w:r w:rsidRPr="00D87AE8">
        <w:t>2.8. Обязанности Заказчика по оплате услуг считаются исполненными с момента списания денежных средств со счета Заказчика.</w:t>
      </w:r>
    </w:p>
    <w:p w:rsidR="00C641D4" w:rsidRPr="00D87AE8" w:rsidRDefault="00C641D4" w:rsidP="00C641D4">
      <w:pPr>
        <w:ind w:right="27" w:firstLine="709"/>
        <w:jc w:val="both"/>
        <w:rPr>
          <w:lang w:eastAsia="ar-SA"/>
        </w:rPr>
      </w:pPr>
      <w:r w:rsidRPr="00D87AE8">
        <w:rPr>
          <w:lang w:eastAsia="ar-SA"/>
        </w:rPr>
        <w:t>2.9. Авансирование Договором не предусмотрено.</w:t>
      </w:r>
    </w:p>
    <w:p w:rsidR="00C641D4" w:rsidRDefault="00C641D4" w:rsidP="00C641D4">
      <w:pPr>
        <w:ind w:right="27" w:firstLine="709"/>
        <w:jc w:val="both"/>
      </w:pPr>
      <w:r w:rsidRPr="00D87AE8">
        <w:rPr>
          <w:lang w:eastAsia="ar-SA"/>
        </w:rPr>
        <w:t xml:space="preserve">2.10. </w:t>
      </w:r>
      <w:r w:rsidRPr="00D87AE8">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E39F8" w:rsidRPr="00D87AE8" w:rsidRDefault="00DE39F8" w:rsidP="00C641D4">
      <w:pPr>
        <w:ind w:right="27" w:firstLine="709"/>
        <w:jc w:val="both"/>
        <w:rPr>
          <w:b/>
          <w:bCs/>
          <w:color w:val="000000"/>
          <w:spacing w:val="5"/>
        </w:rPr>
      </w:pPr>
      <w:r>
        <w:t xml:space="preserve">2.11. </w:t>
      </w:r>
      <w:r w:rsidRPr="00F95A1A">
        <w:t>Суммы неисполненных Исполнителем требований об уплате неустоек (штрафов, пеней), предъявленных Заказчиком в соответствии с ФЗ № 44 и Договором, удерживаются Заказчиком из суммы, подлежащей оплате Исполнителю</w:t>
      </w:r>
      <w:r w:rsidRPr="008375FF">
        <w:t>.</w:t>
      </w:r>
    </w:p>
    <w:p w:rsidR="00FE3265" w:rsidRPr="008D5B5F" w:rsidRDefault="00FE3265" w:rsidP="00FE3265">
      <w:pPr>
        <w:autoSpaceDE w:val="0"/>
        <w:autoSpaceDN w:val="0"/>
        <w:adjustRightInd w:val="0"/>
        <w:jc w:val="center"/>
        <w:outlineLvl w:val="0"/>
      </w:pPr>
      <w:r w:rsidRPr="008D5B5F">
        <w:rPr>
          <w:b/>
          <w:bCs/>
        </w:rPr>
        <w:t>3. Порядок, сроки и условия приемки Услуг</w:t>
      </w:r>
    </w:p>
    <w:p w:rsidR="00FE3265" w:rsidRDefault="00FE3265" w:rsidP="00FE3265">
      <w:pPr>
        <w:autoSpaceDE w:val="0"/>
        <w:autoSpaceDN w:val="0"/>
        <w:adjustRightInd w:val="0"/>
        <w:ind w:firstLine="540"/>
        <w:jc w:val="both"/>
      </w:pPr>
      <w:r w:rsidRPr="008D5B5F">
        <w:t xml:space="preserve">3.1. Услуги оказываются Исполнителем в соответствии с условиями Договора. Объем оказываемых Услуг определяется на основании </w:t>
      </w:r>
      <w:r w:rsidR="009432BE">
        <w:t>Технического задания</w:t>
      </w:r>
      <w:r w:rsidRPr="008D5B5F">
        <w:t>.</w:t>
      </w:r>
    </w:p>
    <w:p w:rsidR="004C1A40" w:rsidRPr="008D5B5F" w:rsidRDefault="004C1A40" w:rsidP="004C1A40">
      <w:pPr>
        <w:autoSpaceDE w:val="0"/>
        <w:autoSpaceDN w:val="0"/>
        <w:adjustRightInd w:val="0"/>
        <w:ind w:firstLine="540"/>
        <w:jc w:val="both"/>
      </w:pPr>
      <w:r w:rsidRPr="008D5B5F">
        <w:t>По результатам оказания Услуг Исполнитель не позднее 3 (Трех) рабочих дней представляет Заказчику Акт приемки оказанных услуг.</w:t>
      </w:r>
    </w:p>
    <w:p w:rsidR="00FE3265" w:rsidRDefault="00FE3265" w:rsidP="00315765">
      <w:pPr>
        <w:ind w:firstLine="540"/>
        <w:jc w:val="both"/>
        <w:rPr>
          <w:b/>
          <w:color w:val="000000"/>
          <w:spacing w:val="5"/>
        </w:rPr>
      </w:pPr>
      <w:r w:rsidRPr="008D5B5F">
        <w:t xml:space="preserve">3.2. Оказание Услуг осуществляется Исполнителем по адресу: </w:t>
      </w:r>
      <w:r w:rsidR="00315765" w:rsidRPr="008D5B5F">
        <w:t xml:space="preserve">Санкт-Петербург, ул. </w:t>
      </w:r>
      <w:r w:rsidR="00315765">
        <w:t>Д</w:t>
      </w:r>
      <w:r w:rsidR="00315765" w:rsidRPr="008D5B5F">
        <w:t>остоевского, д.2/5</w:t>
      </w:r>
      <w:r w:rsidR="009432BE">
        <w:t>, литера А</w:t>
      </w:r>
      <w:r w:rsidR="00315765">
        <w:t>.</w:t>
      </w:r>
    </w:p>
    <w:p w:rsidR="00315765" w:rsidRPr="008D5B5F" w:rsidRDefault="00315765" w:rsidP="00315765">
      <w:pPr>
        <w:autoSpaceDE w:val="0"/>
        <w:autoSpaceDN w:val="0"/>
        <w:adjustRightInd w:val="0"/>
        <w:ind w:firstLine="540"/>
        <w:jc w:val="both"/>
      </w:pPr>
      <w:r w:rsidRPr="008D5B5F">
        <w:t xml:space="preserve">3.3. </w:t>
      </w:r>
      <w:bookmarkStart w:id="0" w:name="Par147"/>
      <w:bookmarkEnd w:id="0"/>
      <w:r w:rsidRPr="008D5B5F">
        <w:t xml:space="preserve"> </w:t>
      </w:r>
      <w:r>
        <w:t xml:space="preserve">В течение </w:t>
      </w:r>
      <w:r w:rsidR="009973F3">
        <w:t>2</w:t>
      </w:r>
      <w:r w:rsidRPr="008D5B5F">
        <w:t>0 (</w:t>
      </w:r>
      <w:r w:rsidR="009973F3">
        <w:t>двадца</w:t>
      </w:r>
      <w:r w:rsidRPr="008D5B5F">
        <w:t>ти) рабочих дней Заказчик осуществляет приемку оказанных Услуг на предмет соответствия их объема и качества требованиям, изложенным в Договоре.</w:t>
      </w:r>
    </w:p>
    <w:p w:rsidR="00315765" w:rsidRPr="008D5B5F" w:rsidRDefault="00315765" w:rsidP="00315765">
      <w:pPr>
        <w:autoSpaceDE w:val="0"/>
        <w:autoSpaceDN w:val="0"/>
        <w:adjustRightInd w:val="0"/>
        <w:ind w:firstLine="540"/>
        <w:jc w:val="both"/>
      </w:pPr>
      <w:bookmarkStart w:id="1" w:name="Par152"/>
      <w:bookmarkEnd w:id="1"/>
      <w:r w:rsidRPr="008D5B5F">
        <w:t xml:space="preserve">3.4. Для проверки результатов оказанных Услуг в части соответствия результатов оказанных Услуг условиям Договора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Договоров, заключенных в соответствии с </w:t>
      </w:r>
      <w:hyperlink r:id="rId12" w:history="1">
        <w:r w:rsidRPr="008D5B5F">
          <w:t>ФЗ</w:t>
        </w:r>
      </w:hyperlink>
      <w:r w:rsidRPr="008D5B5F">
        <w:t xml:space="preserve"> N 44.</w:t>
      </w:r>
    </w:p>
    <w:p w:rsidR="00315765" w:rsidRPr="008D5B5F" w:rsidRDefault="00315765" w:rsidP="00315765">
      <w:pPr>
        <w:autoSpaceDE w:val="0"/>
        <w:autoSpaceDN w:val="0"/>
        <w:adjustRightInd w:val="0"/>
        <w:ind w:firstLine="540"/>
        <w:jc w:val="both"/>
      </w:pPr>
      <w:r w:rsidRPr="008D5B5F">
        <w:t>По результатам проведенной экспертизы Заказчик составляет заключение об отсутствии или нал</w:t>
      </w:r>
      <w:r w:rsidR="00A517AC">
        <w:t>ичии нарушений условий Договора.</w:t>
      </w:r>
    </w:p>
    <w:p w:rsidR="00315765" w:rsidRPr="008D5B5F" w:rsidRDefault="00315765" w:rsidP="00315765">
      <w:pPr>
        <w:autoSpaceDE w:val="0"/>
        <w:autoSpaceDN w:val="0"/>
        <w:adjustRightInd w:val="0"/>
        <w:ind w:firstLine="540"/>
        <w:jc w:val="both"/>
      </w:pPr>
      <w:r w:rsidRPr="008D5B5F">
        <w:t>В случае если по результатам такой экспертизы установлены нарушения условий Договора,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315765" w:rsidRPr="008D5B5F" w:rsidRDefault="00315765" w:rsidP="00315765">
      <w:pPr>
        <w:autoSpaceDE w:val="0"/>
        <w:autoSpaceDN w:val="0"/>
        <w:adjustRightInd w:val="0"/>
        <w:ind w:firstLine="540"/>
        <w:jc w:val="both"/>
      </w:pPr>
      <w:r w:rsidRPr="008D5B5F">
        <w:t>Заказчик вправе не отказывать в приемке оказанных Услуг в случае выявления несоответствия оказанных Услуг условиям Договора,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315765" w:rsidRPr="008D5B5F" w:rsidRDefault="00315765" w:rsidP="00315765">
      <w:pPr>
        <w:autoSpaceDE w:val="0"/>
        <w:autoSpaceDN w:val="0"/>
        <w:adjustRightInd w:val="0"/>
        <w:ind w:firstLine="540"/>
        <w:jc w:val="both"/>
      </w:pPr>
      <w:r w:rsidRPr="008D5B5F">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15765" w:rsidRPr="008D5B5F" w:rsidRDefault="00315765" w:rsidP="00315765">
      <w:pPr>
        <w:autoSpaceDE w:val="0"/>
        <w:autoSpaceDN w:val="0"/>
        <w:adjustRightInd w:val="0"/>
        <w:ind w:firstLine="540"/>
        <w:jc w:val="both"/>
      </w:pPr>
      <w:r w:rsidRPr="008D5B5F">
        <w:t>В случае повторного выявления по результатам экспертизы, предусмотренной настоящим пунктом, нарушений условий Договора Заказчик вправе отказаться от исполнения Договора по основаниям, предусмотренным гражданским законодательством Российской Федерации.</w:t>
      </w:r>
    </w:p>
    <w:p w:rsidR="00315765" w:rsidRPr="008D5B5F" w:rsidRDefault="00315765" w:rsidP="00315765">
      <w:pPr>
        <w:autoSpaceDE w:val="0"/>
        <w:autoSpaceDN w:val="0"/>
        <w:adjustRightInd w:val="0"/>
        <w:ind w:firstLine="540"/>
        <w:jc w:val="both"/>
      </w:pPr>
      <w:r w:rsidRPr="008D5B5F">
        <w:t xml:space="preserve">3.5. В течение </w:t>
      </w:r>
      <w:r w:rsidR="00737114">
        <w:t>20</w:t>
      </w:r>
      <w:r w:rsidRPr="008D5B5F">
        <w:t xml:space="preserve"> (</w:t>
      </w:r>
      <w:r w:rsidR="00737114">
        <w:t>двадцати</w:t>
      </w:r>
      <w:r w:rsidRPr="008D5B5F">
        <w:t xml:space="preserve">) рабочих дней со дня поступления документа о приемке Заказчик (за исключением случая создания приемочной комиссии в соответствии с </w:t>
      </w:r>
      <w:hyperlink r:id="rId13" w:history="1">
        <w:r w:rsidRPr="008D5B5F">
          <w:t>частью 6 статьи 94</w:t>
        </w:r>
      </w:hyperlink>
      <w:r w:rsidRPr="008D5B5F">
        <w:t xml:space="preserve"> ФЗ N 44) на основании изучения документов  и результатов экспертизы, проведенной в соответствии с </w:t>
      </w:r>
      <w:hyperlink w:anchor="Par152" w:history="1">
        <w:r w:rsidRPr="008D5B5F">
          <w:t>пунктом 3.4</w:t>
        </w:r>
      </w:hyperlink>
      <w:r w:rsidRPr="008D5B5F">
        <w:t xml:space="preserve"> Договора, осуществляет одно из следующих действий:</w:t>
      </w:r>
    </w:p>
    <w:p w:rsidR="00315765" w:rsidRPr="008D5B5F" w:rsidRDefault="00315765" w:rsidP="00315765">
      <w:pPr>
        <w:autoSpaceDE w:val="0"/>
        <w:autoSpaceDN w:val="0"/>
        <w:adjustRightInd w:val="0"/>
        <w:ind w:firstLine="540"/>
        <w:jc w:val="both"/>
      </w:pPr>
      <w:r w:rsidRPr="008D5B5F">
        <w:t>а) подписывает документ о приемке;</w:t>
      </w:r>
    </w:p>
    <w:p w:rsidR="00315765" w:rsidRDefault="00315765" w:rsidP="00315765">
      <w:pPr>
        <w:autoSpaceDE w:val="0"/>
        <w:autoSpaceDN w:val="0"/>
        <w:adjustRightInd w:val="0"/>
        <w:ind w:firstLine="540"/>
        <w:jc w:val="both"/>
      </w:pPr>
      <w:r w:rsidRPr="008D5B5F">
        <w:t>б) формирует мотивированный отказ от подписания документа о приемке с указанием причин такого отказа.</w:t>
      </w:r>
    </w:p>
    <w:p w:rsidR="009973F3" w:rsidRPr="00664FE1" w:rsidRDefault="009973F3" w:rsidP="009973F3">
      <w:pPr>
        <w:autoSpaceDE w:val="0"/>
        <w:autoSpaceDN w:val="0"/>
        <w:adjustRightInd w:val="0"/>
        <w:ind w:firstLine="539"/>
        <w:jc w:val="both"/>
        <w:rPr>
          <w:bCs/>
        </w:rPr>
      </w:pPr>
      <w:r w:rsidRPr="00664FE1">
        <w:rPr>
          <w:bCs/>
        </w:rPr>
        <w:lastRenderedPageBreak/>
        <w:t>Одновременно с осуществлением приемки оказанных Услуг Заказчик формирует Акт приемки товаров, работ, услуг (Форма по ОКУД 0510452) в соответствии с приказом Минфина России от 15.04.2021г. № 61н «Об утверждении унифицированных форм электронный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315765" w:rsidRPr="008D5B5F" w:rsidRDefault="00315765" w:rsidP="00315765">
      <w:pPr>
        <w:autoSpaceDE w:val="0"/>
        <w:autoSpaceDN w:val="0"/>
        <w:adjustRightInd w:val="0"/>
        <w:ind w:firstLine="540"/>
        <w:jc w:val="both"/>
      </w:pPr>
      <w:r w:rsidRPr="008D5B5F">
        <w:t>3.5.1. Заказчик имеет право частично принять оказанные Услуги</w:t>
      </w:r>
      <w:r>
        <w:t xml:space="preserve"> </w:t>
      </w:r>
      <w:r w:rsidRPr="008D5B5F">
        <w:t>с отражением информации о расхождениях в приемке в соответствии с условиями Договора и фактически принятых Услугах в документе о приемке.</w:t>
      </w:r>
    </w:p>
    <w:p w:rsidR="00315765" w:rsidRPr="008D5B5F" w:rsidRDefault="00315765" w:rsidP="00315765">
      <w:pPr>
        <w:autoSpaceDE w:val="0"/>
        <w:autoSpaceDN w:val="0"/>
        <w:adjustRightInd w:val="0"/>
        <w:ind w:firstLine="540"/>
        <w:jc w:val="both"/>
      </w:pPr>
      <w:r w:rsidRPr="008D5B5F">
        <w:t xml:space="preserve">3.6. </w:t>
      </w:r>
      <w:bookmarkStart w:id="2" w:name="Par167"/>
      <w:bookmarkEnd w:id="2"/>
      <w:r w:rsidRPr="008D5B5F">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315765" w:rsidRPr="008D5B5F" w:rsidRDefault="00A517AC" w:rsidP="00315765">
      <w:pPr>
        <w:autoSpaceDE w:val="0"/>
        <w:autoSpaceDN w:val="0"/>
        <w:adjustRightInd w:val="0"/>
        <w:ind w:firstLine="540"/>
        <w:jc w:val="both"/>
      </w:pPr>
      <w:r w:rsidRPr="008D5B5F">
        <w:t xml:space="preserve">3.7. </w:t>
      </w:r>
      <w:r w:rsidR="00315765" w:rsidRPr="008D5B5F">
        <w:t>Датой приемки оказанных Услуг считается дата подписания  Заказчиком документа о приемке.</w:t>
      </w:r>
    </w:p>
    <w:p w:rsidR="00315765" w:rsidRPr="008D5B5F" w:rsidRDefault="00315765" w:rsidP="00315765">
      <w:pPr>
        <w:autoSpaceDE w:val="0"/>
        <w:autoSpaceDN w:val="0"/>
        <w:adjustRightInd w:val="0"/>
        <w:ind w:firstLine="540"/>
        <w:jc w:val="both"/>
      </w:pPr>
      <w:r w:rsidRPr="008D5B5F">
        <w:t>Подписание со стороны Заказчика документа о приемке подтверждает исполнение обязательств Исполнителя, предусмотренных Договором.</w:t>
      </w:r>
    </w:p>
    <w:p w:rsidR="00315765" w:rsidRPr="008D5B5F" w:rsidRDefault="00A517AC" w:rsidP="00315765">
      <w:pPr>
        <w:autoSpaceDE w:val="0"/>
        <w:autoSpaceDN w:val="0"/>
        <w:adjustRightInd w:val="0"/>
        <w:ind w:firstLine="540"/>
        <w:jc w:val="both"/>
      </w:pPr>
      <w:r w:rsidRPr="008D5B5F">
        <w:t xml:space="preserve">3.8. </w:t>
      </w:r>
      <w:r w:rsidR="00315765" w:rsidRPr="008D5B5F">
        <w:t>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Договора.</w:t>
      </w:r>
    </w:p>
    <w:p w:rsidR="00315765" w:rsidRPr="008D5B5F" w:rsidRDefault="00315765" w:rsidP="00315765">
      <w:pPr>
        <w:autoSpaceDE w:val="0"/>
        <w:autoSpaceDN w:val="0"/>
        <w:adjustRightInd w:val="0"/>
        <w:ind w:firstLine="540"/>
        <w:jc w:val="both"/>
      </w:pPr>
      <w:r w:rsidRPr="008D5B5F">
        <w:t xml:space="preserve">Срок исправления Исполнителем документа о приемке при поступлении от Заказчика уведомления об уточнении составляет </w:t>
      </w:r>
      <w:r w:rsidR="009973F3">
        <w:t>5</w:t>
      </w:r>
      <w:r w:rsidRPr="008D5B5F">
        <w:t xml:space="preserve"> (</w:t>
      </w:r>
      <w:r w:rsidR="009973F3">
        <w:t>Пять</w:t>
      </w:r>
      <w:r w:rsidRPr="008D5B5F">
        <w:t>) рабочих дня.</w:t>
      </w:r>
    </w:p>
    <w:p w:rsidR="00315765" w:rsidRPr="008D5B5F" w:rsidRDefault="00A517AC" w:rsidP="00315765">
      <w:pPr>
        <w:autoSpaceDE w:val="0"/>
        <w:autoSpaceDN w:val="0"/>
        <w:adjustRightInd w:val="0"/>
        <w:ind w:firstLine="540"/>
        <w:jc w:val="both"/>
      </w:pPr>
      <w:r w:rsidRPr="008D5B5F">
        <w:t>3.9.</w:t>
      </w:r>
      <w:r w:rsidR="00315765" w:rsidRPr="008D5B5F">
        <w:t xml:space="preserve"> Исполнитель обязан по результатам оказания Услуг передать Заказчику документы, предусмотренные законодательством Российской Федерации и Договором. Скан-образы таких документов могут быть прикреплены Исполнителем к документу о приемке.</w:t>
      </w:r>
    </w:p>
    <w:p w:rsidR="00315765" w:rsidRPr="008D5B5F" w:rsidRDefault="00A517AC" w:rsidP="00315765">
      <w:pPr>
        <w:autoSpaceDE w:val="0"/>
        <w:autoSpaceDN w:val="0"/>
        <w:adjustRightInd w:val="0"/>
        <w:ind w:firstLine="540"/>
        <w:jc w:val="both"/>
      </w:pPr>
      <w:r w:rsidRPr="008D5B5F">
        <w:t>3.10.</w:t>
      </w:r>
      <w:r w:rsidR="00315765" w:rsidRPr="008D5B5F">
        <w:t xml:space="preserve"> Сдача и приемка Услуг осуществляются уполномоченными представителями Сторон.</w:t>
      </w:r>
    </w:p>
    <w:p w:rsidR="00315765" w:rsidRDefault="00FE3265" w:rsidP="00315765">
      <w:pPr>
        <w:shd w:val="clear" w:color="auto" w:fill="FFFFFF"/>
        <w:tabs>
          <w:tab w:val="left" w:pos="0"/>
        </w:tabs>
        <w:ind w:left="5" w:right="-108"/>
        <w:jc w:val="center"/>
      </w:pPr>
      <w:r>
        <w:rPr>
          <w:b/>
          <w:color w:val="000000"/>
          <w:spacing w:val="5"/>
        </w:rPr>
        <w:t>4</w:t>
      </w:r>
      <w:r w:rsidR="00B020A4" w:rsidRPr="00D87AE8">
        <w:rPr>
          <w:b/>
          <w:color w:val="000000"/>
          <w:spacing w:val="5"/>
        </w:rPr>
        <w:t xml:space="preserve">. </w:t>
      </w:r>
      <w:r w:rsidR="00315765" w:rsidRPr="008D5B5F">
        <w:rPr>
          <w:b/>
          <w:bCs/>
        </w:rPr>
        <w:t>Взаимодействие Сторон</w:t>
      </w:r>
      <w:r w:rsidR="00315765" w:rsidRPr="008D5B5F">
        <w:t xml:space="preserve"> </w:t>
      </w:r>
    </w:p>
    <w:p w:rsidR="00315765" w:rsidRPr="008D5B5F" w:rsidRDefault="00315765" w:rsidP="00315765">
      <w:pPr>
        <w:autoSpaceDE w:val="0"/>
        <w:autoSpaceDN w:val="0"/>
        <w:adjustRightInd w:val="0"/>
        <w:ind w:firstLine="540"/>
        <w:jc w:val="both"/>
      </w:pPr>
      <w:r w:rsidRPr="008D5B5F">
        <w:t xml:space="preserve">4.1. </w:t>
      </w:r>
      <w:r w:rsidRPr="008D5B5F">
        <w:rPr>
          <w:b/>
        </w:rPr>
        <w:t>Исполнитель обязан</w:t>
      </w:r>
      <w:r w:rsidRPr="008D5B5F">
        <w:t>:</w:t>
      </w:r>
    </w:p>
    <w:p w:rsidR="00315765" w:rsidRPr="008D5B5F" w:rsidRDefault="00315765" w:rsidP="00315765">
      <w:pPr>
        <w:autoSpaceDE w:val="0"/>
        <w:autoSpaceDN w:val="0"/>
        <w:adjustRightInd w:val="0"/>
        <w:ind w:firstLine="540"/>
        <w:jc w:val="both"/>
      </w:pPr>
      <w:r w:rsidRPr="008D5B5F">
        <w:t>4.1.1. Оказать Услуги в порядке, объеме, в срок и на условиях, предусмотренных Договором.</w:t>
      </w:r>
    </w:p>
    <w:p w:rsidR="00315765" w:rsidRPr="008D5B5F" w:rsidRDefault="00315765" w:rsidP="00315765">
      <w:pPr>
        <w:autoSpaceDE w:val="0"/>
        <w:autoSpaceDN w:val="0"/>
        <w:adjustRightInd w:val="0"/>
        <w:ind w:firstLine="540"/>
        <w:jc w:val="both"/>
      </w:pPr>
      <w:r w:rsidRPr="008D5B5F">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Договором.</w:t>
      </w:r>
    </w:p>
    <w:p w:rsidR="00315765" w:rsidRPr="008D5B5F" w:rsidRDefault="00315765" w:rsidP="00315765">
      <w:pPr>
        <w:autoSpaceDE w:val="0"/>
        <w:autoSpaceDN w:val="0"/>
        <w:adjustRightInd w:val="0"/>
        <w:ind w:firstLine="540"/>
        <w:jc w:val="both"/>
      </w:pPr>
      <w:r w:rsidRPr="008D5B5F">
        <w:t>4.1.3. Обеспечить за свой счет устранение выявленных нарушений при несоответствии результатов оказанных Услуг условиям Договора.</w:t>
      </w:r>
    </w:p>
    <w:p w:rsidR="00315765" w:rsidRPr="008D5B5F" w:rsidRDefault="00315765" w:rsidP="00315765">
      <w:pPr>
        <w:autoSpaceDE w:val="0"/>
        <w:autoSpaceDN w:val="0"/>
        <w:adjustRightInd w:val="0"/>
        <w:ind w:firstLine="540"/>
        <w:jc w:val="both"/>
      </w:pPr>
      <w:r w:rsidRPr="008D5B5F">
        <w:t>4.1.4. В случае принятия решения об одностороннем отказе от исполнения Договора сформировать такое решение и направить Заказчику.</w:t>
      </w:r>
    </w:p>
    <w:p w:rsidR="00315765" w:rsidRPr="008D5B5F" w:rsidRDefault="00315765" w:rsidP="00315765">
      <w:pPr>
        <w:autoSpaceDE w:val="0"/>
        <w:autoSpaceDN w:val="0"/>
        <w:adjustRightInd w:val="0"/>
        <w:ind w:firstLine="540"/>
        <w:jc w:val="both"/>
      </w:pPr>
      <w:r w:rsidRPr="008D5B5F">
        <w:t>4.1.5.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rsidR="00315765" w:rsidRPr="008D5B5F" w:rsidRDefault="00315765" w:rsidP="00315765">
      <w:pPr>
        <w:autoSpaceDE w:val="0"/>
        <w:autoSpaceDN w:val="0"/>
        <w:adjustRightInd w:val="0"/>
        <w:ind w:firstLine="540"/>
        <w:jc w:val="both"/>
      </w:pPr>
      <w:bookmarkStart w:id="3" w:name="Par185"/>
      <w:bookmarkEnd w:id="3"/>
      <w:r w:rsidRPr="008D5B5F">
        <w:t xml:space="preserve">4.1.6. Обеспечивать гарантии качества оказанных Услуг в соответствии с </w:t>
      </w:r>
      <w:hyperlink w:anchor="Par227" w:history="1">
        <w:r w:rsidRPr="008D5B5F">
          <w:t>разделом 5</w:t>
        </w:r>
      </w:hyperlink>
      <w:r w:rsidRPr="008D5B5F">
        <w:t xml:space="preserve"> Договора.</w:t>
      </w:r>
    </w:p>
    <w:p w:rsidR="00315765" w:rsidRPr="008D5B5F" w:rsidRDefault="00315765" w:rsidP="00315765">
      <w:pPr>
        <w:autoSpaceDE w:val="0"/>
        <w:autoSpaceDN w:val="0"/>
        <w:adjustRightInd w:val="0"/>
        <w:ind w:firstLine="540"/>
        <w:jc w:val="both"/>
      </w:pPr>
      <w:r w:rsidRPr="008D5B5F">
        <w:t>4.1.7. Формировать и направлять Заказчику документ о приемке с приложением документов, указанных в Договоре, являющихся его неотъемлемой частью в соответствии с законодательством Российской Федерации и условиями Договора.</w:t>
      </w:r>
    </w:p>
    <w:p w:rsidR="00315765" w:rsidRPr="008D5B5F" w:rsidRDefault="00315765" w:rsidP="00315765">
      <w:pPr>
        <w:autoSpaceDE w:val="0"/>
        <w:autoSpaceDN w:val="0"/>
        <w:adjustRightInd w:val="0"/>
        <w:ind w:firstLine="540"/>
        <w:jc w:val="both"/>
      </w:pPr>
      <w:r w:rsidRPr="008D5B5F">
        <w:t>4.1.8.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315765" w:rsidRDefault="00315765" w:rsidP="00315765">
      <w:pPr>
        <w:ind w:firstLine="709"/>
        <w:contextualSpacing/>
        <w:jc w:val="both"/>
      </w:pPr>
      <w:r>
        <w:t xml:space="preserve">4.1.9. </w:t>
      </w:r>
      <w:r w:rsidRPr="00BE2786">
        <w:t xml:space="preserve">Незамедлительно предоставлять Заказчику информацию об обстоятельствах, возникающих при выполнении обязательств, предусмотренных настоящим </w:t>
      </w:r>
      <w:r>
        <w:t>Договором</w:t>
      </w:r>
      <w:r w:rsidRPr="00BE2786">
        <w:t>, влияющих на их своевр</w:t>
      </w:r>
      <w:r>
        <w:t>еменное и надлежащее выполнение.</w:t>
      </w:r>
    </w:p>
    <w:p w:rsidR="00886B08" w:rsidRPr="008D5B5F" w:rsidRDefault="00315765" w:rsidP="00833C07">
      <w:pPr>
        <w:shd w:val="clear" w:color="auto" w:fill="FFFFFF"/>
        <w:tabs>
          <w:tab w:val="left" w:pos="0"/>
        </w:tabs>
        <w:ind w:left="5" w:right="-108"/>
        <w:jc w:val="both"/>
      </w:pPr>
      <w:r>
        <w:rPr>
          <w:bCs/>
        </w:rPr>
        <w:tab/>
      </w:r>
      <w:r w:rsidR="00886B08" w:rsidRPr="008D5B5F">
        <w:t xml:space="preserve">4.2. </w:t>
      </w:r>
      <w:r w:rsidR="00886B08" w:rsidRPr="008D5B5F">
        <w:rPr>
          <w:b/>
        </w:rPr>
        <w:t>Исполнитель вправе</w:t>
      </w:r>
      <w:r w:rsidR="00886B08" w:rsidRPr="008D5B5F">
        <w:t>:</w:t>
      </w:r>
    </w:p>
    <w:p w:rsidR="00886B08" w:rsidRPr="008D5B5F" w:rsidRDefault="00886B08" w:rsidP="00886B08">
      <w:pPr>
        <w:autoSpaceDE w:val="0"/>
        <w:autoSpaceDN w:val="0"/>
        <w:adjustRightInd w:val="0"/>
        <w:ind w:firstLine="540"/>
        <w:jc w:val="both"/>
      </w:pPr>
      <w:r w:rsidRPr="008D5B5F">
        <w:t>4.2.1. Требовать от Заказчика надлежащего исполнения обязательств в соответствии с условиями Договора.</w:t>
      </w:r>
    </w:p>
    <w:p w:rsidR="00886B08" w:rsidRPr="008D5B5F" w:rsidRDefault="00886B08" w:rsidP="00886B08">
      <w:pPr>
        <w:autoSpaceDE w:val="0"/>
        <w:autoSpaceDN w:val="0"/>
        <w:adjustRightInd w:val="0"/>
        <w:ind w:firstLine="540"/>
        <w:jc w:val="both"/>
      </w:pPr>
      <w:bookmarkStart w:id="4" w:name="Par200"/>
      <w:bookmarkEnd w:id="4"/>
      <w:r w:rsidRPr="008D5B5F">
        <w:t>4.2.2. Требовать от Заказчика своевременной оплаты оказанных и принятых Услуг Заказчиком в порядке и на условиях, предусмотренных Договором;</w:t>
      </w:r>
    </w:p>
    <w:p w:rsidR="00886B08" w:rsidRPr="008D5B5F" w:rsidRDefault="00886B08" w:rsidP="00886B08">
      <w:pPr>
        <w:autoSpaceDE w:val="0"/>
        <w:autoSpaceDN w:val="0"/>
        <w:adjustRightInd w:val="0"/>
        <w:ind w:firstLine="540"/>
        <w:jc w:val="both"/>
      </w:pPr>
      <w:bookmarkStart w:id="5" w:name="Par201"/>
      <w:bookmarkEnd w:id="5"/>
      <w:r w:rsidRPr="008D5B5F">
        <w:t xml:space="preserve">4.2.3.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w:t>
      </w:r>
      <w:hyperlink r:id="rId14" w:history="1">
        <w:r w:rsidRPr="008D5B5F">
          <w:t>статьи 95</w:t>
        </w:r>
      </w:hyperlink>
      <w:r w:rsidRPr="008D5B5F">
        <w:t xml:space="preserve"> ФЗ N 44.</w:t>
      </w:r>
    </w:p>
    <w:p w:rsidR="00886B08" w:rsidRPr="008D5B5F" w:rsidRDefault="00886B08" w:rsidP="00886B08">
      <w:pPr>
        <w:autoSpaceDE w:val="0"/>
        <w:autoSpaceDN w:val="0"/>
        <w:adjustRightInd w:val="0"/>
        <w:ind w:firstLine="540"/>
        <w:jc w:val="both"/>
      </w:pPr>
      <w:r w:rsidRPr="008D5B5F">
        <w:lastRenderedPageBreak/>
        <w:t xml:space="preserve">4.2.4. Требовать возмещения убытков, уплаты неустоек (штрафов, пеней) в соответствии с </w:t>
      </w:r>
      <w:hyperlink w:anchor="Par244" w:history="1">
        <w:r w:rsidRPr="008D5B5F">
          <w:t>разделом 6</w:t>
        </w:r>
      </w:hyperlink>
      <w:r w:rsidRPr="008D5B5F">
        <w:t xml:space="preserve"> Договора.</w:t>
      </w:r>
    </w:p>
    <w:p w:rsidR="00886B08" w:rsidRPr="008D5B5F" w:rsidRDefault="00886B08" w:rsidP="00886B08">
      <w:pPr>
        <w:autoSpaceDE w:val="0"/>
        <w:autoSpaceDN w:val="0"/>
        <w:adjustRightInd w:val="0"/>
        <w:ind w:firstLine="540"/>
        <w:jc w:val="both"/>
      </w:pPr>
      <w:r w:rsidRPr="008D5B5F">
        <w:t xml:space="preserve">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с </w:t>
      </w:r>
      <w:hyperlink r:id="rId15" w:history="1">
        <w:r w:rsidRPr="008D5B5F">
          <w:t>частью 6 статьи 14</w:t>
        </w:r>
      </w:hyperlink>
      <w:r w:rsidRPr="008D5B5F">
        <w:t xml:space="preserve"> ФЗ N 44).</w:t>
      </w:r>
    </w:p>
    <w:p w:rsidR="00886B08" w:rsidRPr="008D5B5F" w:rsidRDefault="00886B08" w:rsidP="00886B08">
      <w:pPr>
        <w:autoSpaceDE w:val="0"/>
        <w:autoSpaceDN w:val="0"/>
        <w:adjustRightInd w:val="0"/>
        <w:ind w:firstLine="540"/>
        <w:jc w:val="both"/>
      </w:pPr>
      <w:r w:rsidRPr="008D5B5F">
        <w:t>4.2.6. По согласованию с Заказчиком досрочно оказать Услуги.</w:t>
      </w:r>
    </w:p>
    <w:p w:rsidR="00886B08" w:rsidRPr="008D5B5F" w:rsidRDefault="00886B08" w:rsidP="00886B08">
      <w:pPr>
        <w:autoSpaceDE w:val="0"/>
        <w:autoSpaceDN w:val="0"/>
        <w:adjustRightInd w:val="0"/>
        <w:ind w:firstLine="540"/>
        <w:jc w:val="both"/>
      </w:pPr>
      <w:r w:rsidRPr="008D5B5F">
        <w:t xml:space="preserve">4.3. </w:t>
      </w:r>
      <w:r w:rsidRPr="008D5B5F">
        <w:rPr>
          <w:b/>
        </w:rPr>
        <w:t>Заказчик обязан</w:t>
      </w:r>
      <w:r w:rsidRPr="008D5B5F">
        <w:t>:</w:t>
      </w:r>
    </w:p>
    <w:p w:rsidR="00886B08" w:rsidRPr="008D5B5F" w:rsidRDefault="00886B08" w:rsidP="00886B08">
      <w:pPr>
        <w:autoSpaceDE w:val="0"/>
        <w:autoSpaceDN w:val="0"/>
        <w:adjustRightInd w:val="0"/>
        <w:ind w:firstLine="540"/>
        <w:jc w:val="both"/>
      </w:pPr>
      <w:bookmarkStart w:id="6" w:name="Par210"/>
      <w:bookmarkEnd w:id="6"/>
      <w:r w:rsidRPr="008D5B5F">
        <w:t>4.3.1. Обеспечить своевременную оплату оказанных Услуг, соответствующих условиям Договора, в порядке и сроки, предусмотренные Договором.</w:t>
      </w:r>
    </w:p>
    <w:p w:rsidR="00886B08" w:rsidRPr="008D5B5F" w:rsidRDefault="00886B08" w:rsidP="00886B08">
      <w:pPr>
        <w:autoSpaceDE w:val="0"/>
        <w:autoSpaceDN w:val="0"/>
        <w:adjustRightInd w:val="0"/>
        <w:ind w:firstLine="540"/>
        <w:jc w:val="both"/>
      </w:pPr>
      <w:bookmarkStart w:id="7" w:name="Par211"/>
      <w:bookmarkEnd w:id="7"/>
      <w:r w:rsidRPr="008D5B5F">
        <w:t>4.3.2. Принять решение об одностороннем отказе от исполнения Договора в соответствии с положениями статьи 95 ФЗ № 44.</w:t>
      </w:r>
    </w:p>
    <w:p w:rsidR="00886B08" w:rsidRPr="008D5B5F" w:rsidRDefault="00886B08" w:rsidP="00886B08">
      <w:pPr>
        <w:autoSpaceDE w:val="0"/>
        <w:autoSpaceDN w:val="0"/>
        <w:adjustRightInd w:val="0"/>
        <w:ind w:firstLine="540"/>
        <w:jc w:val="both"/>
      </w:pPr>
      <w:r w:rsidRPr="008D5B5F">
        <w:t>4.3.3. В случае принятия решения об одностороннем отказе от исполнения Договора сформировать такое решение и направить Исполнителю.</w:t>
      </w:r>
    </w:p>
    <w:p w:rsidR="00886B08" w:rsidRPr="008D5B5F" w:rsidRDefault="00886B08" w:rsidP="00886B08">
      <w:pPr>
        <w:autoSpaceDE w:val="0"/>
        <w:autoSpaceDN w:val="0"/>
        <w:adjustRightInd w:val="0"/>
        <w:ind w:firstLine="540"/>
        <w:jc w:val="both"/>
      </w:pPr>
      <w:r w:rsidRPr="008D5B5F">
        <w:t xml:space="preserve">4.3.4. Требовать уплаты неустоек (штрафов, пеней) в соответствии с </w:t>
      </w:r>
      <w:hyperlink w:anchor="Par244" w:history="1">
        <w:r w:rsidRPr="008D5B5F">
          <w:t>разделом 6</w:t>
        </w:r>
      </w:hyperlink>
      <w:r w:rsidRPr="008D5B5F">
        <w:t xml:space="preserve"> Договора.</w:t>
      </w:r>
    </w:p>
    <w:p w:rsidR="00886B08" w:rsidRPr="008D5B5F" w:rsidRDefault="00886B08" w:rsidP="00886B08">
      <w:pPr>
        <w:autoSpaceDE w:val="0"/>
        <w:autoSpaceDN w:val="0"/>
        <w:adjustRightInd w:val="0"/>
        <w:ind w:firstLine="540"/>
        <w:jc w:val="both"/>
      </w:pPr>
      <w:r w:rsidRPr="008D5B5F">
        <w:t xml:space="preserve">4.3.5. Обеспечить своевременную приемку оказанных Услуг, соответствующих условиям Договора, в порядке и сроки, предусмотренные Договором, провести экспертизу результатов оказанных Услуг для проверки их соответствия условиям Договора в соответствии с </w:t>
      </w:r>
      <w:hyperlink r:id="rId16" w:history="1">
        <w:r w:rsidRPr="008D5B5F">
          <w:t>ФЗ</w:t>
        </w:r>
      </w:hyperlink>
      <w:r w:rsidRPr="008D5B5F">
        <w:t xml:space="preserve"> N 44 и Договором.</w:t>
      </w:r>
    </w:p>
    <w:p w:rsidR="00886B08" w:rsidRPr="008D5B5F" w:rsidRDefault="00886B08" w:rsidP="00886B08">
      <w:pPr>
        <w:autoSpaceDE w:val="0"/>
        <w:autoSpaceDN w:val="0"/>
        <w:adjustRightInd w:val="0"/>
        <w:ind w:firstLine="540"/>
        <w:jc w:val="both"/>
      </w:pPr>
      <w:r w:rsidRPr="008D5B5F">
        <w:t xml:space="preserve">4.4. </w:t>
      </w:r>
      <w:r w:rsidRPr="008D5B5F">
        <w:rPr>
          <w:b/>
        </w:rPr>
        <w:t>Заказчик вправе</w:t>
      </w:r>
      <w:r w:rsidRPr="008D5B5F">
        <w:t>:</w:t>
      </w:r>
    </w:p>
    <w:p w:rsidR="00886B08" w:rsidRPr="008D5B5F" w:rsidRDefault="00886B08" w:rsidP="00886B08">
      <w:pPr>
        <w:autoSpaceDE w:val="0"/>
        <w:autoSpaceDN w:val="0"/>
        <w:adjustRightInd w:val="0"/>
        <w:ind w:firstLine="540"/>
        <w:jc w:val="both"/>
      </w:pPr>
      <w:r w:rsidRPr="008D5B5F">
        <w:t>4.4.1. Требовать от Исполнителя надлежащего исполнения обязательств по Договору.</w:t>
      </w:r>
    </w:p>
    <w:p w:rsidR="00886B08" w:rsidRPr="008D5B5F" w:rsidRDefault="00886B08" w:rsidP="00886B08">
      <w:pPr>
        <w:autoSpaceDE w:val="0"/>
        <w:autoSpaceDN w:val="0"/>
        <w:adjustRightInd w:val="0"/>
        <w:ind w:firstLine="540"/>
        <w:jc w:val="both"/>
      </w:pPr>
      <w:r w:rsidRPr="008D5B5F">
        <w:t>4.4.2. Требовать от Исполнителя своевременного устранения нарушений, выявленных как в ходе приемки, так и в течение срока годности.</w:t>
      </w:r>
    </w:p>
    <w:p w:rsidR="00886B08" w:rsidRPr="008D5B5F" w:rsidRDefault="00886B08" w:rsidP="00886B08">
      <w:pPr>
        <w:autoSpaceDE w:val="0"/>
        <w:autoSpaceDN w:val="0"/>
        <w:adjustRightInd w:val="0"/>
        <w:ind w:firstLine="540"/>
        <w:jc w:val="both"/>
      </w:pPr>
      <w:r w:rsidRPr="008D5B5F">
        <w:t>4.4.3. Проверять ход и качество выполнения Исполнителем условий Договора.</w:t>
      </w:r>
    </w:p>
    <w:p w:rsidR="00886B08" w:rsidRPr="008D5B5F" w:rsidRDefault="00886B08" w:rsidP="00886B08">
      <w:pPr>
        <w:autoSpaceDE w:val="0"/>
        <w:autoSpaceDN w:val="0"/>
        <w:adjustRightInd w:val="0"/>
        <w:ind w:firstLine="540"/>
        <w:jc w:val="both"/>
      </w:pPr>
      <w:r w:rsidRPr="008D5B5F">
        <w:t xml:space="preserve">4.4.4. Требовать возмещения убытков в соответствии с </w:t>
      </w:r>
      <w:hyperlink w:anchor="Par244" w:history="1">
        <w:r w:rsidRPr="008D5B5F">
          <w:t>разделом 6</w:t>
        </w:r>
      </w:hyperlink>
      <w:r w:rsidRPr="008D5B5F">
        <w:t xml:space="preserve"> Договора, причиненных по вине Исполнителя.</w:t>
      </w:r>
    </w:p>
    <w:p w:rsidR="00886B08" w:rsidRPr="008D5B5F" w:rsidRDefault="00886B08" w:rsidP="00886B08">
      <w:pPr>
        <w:autoSpaceDE w:val="0"/>
        <w:autoSpaceDN w:val="0"/>
        <w:adjustRightInd w:val="0"/>
        <w:ind w:firstLine="540"/>
        <w:jc w:val="both"/>
      </w:pPr>
      <w:r w:rsidRPr="008D5B5F">
        <w:t xml:space="preserve">4.4.5. Предложить увеличить или уменьшить в процессе исполнения Договора объем оказываемых Услуг, предусмотренных Договором, не более чем на десять процентов в порядке и на условиях, установленных </w:t>
      </w:r>
      <w:hyperlink r:id="rId17" w:history="1">
        <w:r w:rsidRPr="008D5B5F">
          <w:t>ФЗ</w:t>
        </w:r>
      </w:hyperlink>
      <w:r w:rsidRPr="008D5B5F">
        <w:t xml:space="preserve"> N 44</w:t>
      </w:r>
      <w:hyperlink w:anchor="Par565" w:history="1"/>
      <w:r w:rsidRPr="008D5B5F">
        <w:t>.</w:t>
      </w:r>
    </w:p>
    <w:p w:rsidR="00886B08" w:rsidRPr="008D5B5F" w:rsidRDefault="00886B08" w:rsidP="00886B08">
      <w:pPr>
        <w:autoSpaceDE w:val="0"/>
        <w:autoSpaceDN w:val="0"/>
        <w:adjustRightInd w:val="0"/>
        <w:ind w:firstLine="540"/>
        <w:jc w:val="both"/>
      </w:pPr>
      <w:r w:rsidRPr="008D5B5F">
        <w:t>4.4.6. Отказаться от приемки и оплаты Услуг, не соответствующих условиям Договора.</w:t>
      </w:r>
    </w:p>
    <w:p w:rsidR="00886B08" w:rsidRPr="008D5B5F" w:rsidRDefault="00886B08" w:rsidP="00886B08">
      <w:pPr>
        <w:autoSpaceDE w:val="0"/>
        <w:autoSpaceDN w:val="0"/>
        <w:adjustRightInd w:val="0"/>
        <w:ind w:firstLine="540"/>
        <w:jc w:val="both"/>
      </w:pPr>
      <w:bookmarkStart w:id="8" w:name="Par224"/>
      <w:bookmarkEnd w:id="8"/>
      <w:r w:rsidRPr="008D5B5F">
        <w:t xml:space="preserve">4.4.7.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w:t>
      </w:r>
      <w:hyperlink r:id="rId18" w:history="1"/>
      <w:r w:rsidRPr="008D5B5F">
        <w:t xml:space="preserve"> ФЗ N 44</w:t>
      </w:r>
      <w:hyperlink w:anchor="Par566" w:history="1"/>
      <w:r w:rsidRPr="008D5B5F">
        <w:t>.</w:t>
      </w:r>
    </w:p>
    <w:p w:rsidR="00886B08" w:rsidRPr="008D5B5F" w:rsidRDefault="00886B08" w:rsidP="00886B08">
      <w:pPr>
        <w:autoSpaceDE w:val="0"/>
        <w:autoSpaceDN w:val="0"/>
        <w:adjustRightInd w:val="0"/>
        <w:ind w:firstLine="540"/>
        <w:jc w:val="both"/>
      </w:pPr>
      <w:bookmarkStart w:id="9" w:name="Par225"/>
      <w:bookmarkEnd w:id="9"/>
      <w:r w:rsidRPr="008D5B5F">
        <w:t xml:space="preserve">4.4.8. До принятия решения об одностороннем отказе от исполнения Договора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19" w:history="1">
        <w:r w:rsidRPr="008D5B5F">
          <w:t>ФЗ</w:t>
        </w:r>
      </w:hyperlink>
      <w:r w:rsidRPr="008D5B5F">
        <w:t xml:space="preserve"> N 44.</w:t>
      </w:r>
    </w:p>
    <w:p w:rsidR="00886B08" w:rsidRPr="008D5B5F" w:rsidRDefault="00886B08" w:rsidP="003C56CB">
      <w:pPr>
        <w:autoSpaceDE w:val="0"/>
        <w:autoSpaceDN w:val="0"/>
        <w:adjustRightInd w:val="0"/>
        <w:jc w:val="center"/>
        <w:outlineLvl w:val="0"/>
      </w:pPr>
      <w:r w:rsidRPr="008D5B5F">
        <w:rPr>
          <w:b/>
          <w:bCs/>
        </w:rPr>
        <w:t>5. Гарантия, качество Услуг, обеспечение гарантийных</w:t>
      </w:r>
      <w:r w:rsidR="003C56CB">
        <w:rPr>
          <w:b/>
          <w:bCs/>
        </w:rPr>
        <w:t xml:space="preserve"> </w:t>
      </w:r>
      <w:r w:rsidRPr="008D5B5F">
        <w:rPr>
          <w:b/>
          <w:bCs/>
        </w:rPr>
        <w:t>обязательств</w:t>
      </w:r>
      <w:r w:rsidRPr="008D5B5F">
        <w:t xml:space="preserve"> </w:t>
      </w:r>
    </w:p>
    <w:p w:rsidR="00886B08" w:rsidRPr="008D5B5F" w:rsidRDefault="00886B08" w:rsidP="00886B08">
      <w:pPr>
        <w:autoSpaceDE w:val="0"/>
        <w:autoSpaceDN w:val="0"/>
        <w:adjustRightInd w:val="0"/>
        <w:ind w:firstLine="540"/>
        <w:jc w:val="both"/>
      </w:pPr>
      <w:r w:rsidRPr="008D5B5F">
        <w:t>5.1. Исполнитель гарантирует, что оказываемые Услуги соответствуют требованиям, установленным Договором.</w:t>
      </w:r>
    </w:p>
    <w:p w:rsidR="00886B08" w:rsidRPr="008D5B5F" w:rsidRDefault="00886B08" w:rsidP="00886B08">
      <w:pPr>
        <w:autoSpaceDE w:val="0"/>
        <w:autoSpaceDN w:val="0"/>
        <w:adjustRightInd w:val="0"/>
        <w:ind w:firstLine="540"/>
        <w:jc w:val="both"/>
      </w:pPr>
      <w:r w:rsidRPr="008D5B5F">
        <w:t>5.1.1. Гарантии качества оказанных Услуг распространяются на все оказанные Исполнителем Услуги.</w:t>
      </w:r>
    </w:p>
    <w:p w:rsidR="00886B08" w:rsidRPr="008D5B5F" w:rsidRDefault="00886B08" w:rsidP="00886B08">
      <w:pPr>
        <w:autoSpaceDE w:val="0"/>
        <w:autoSpaceDN w:val="0"/>
        <w:adjustRightInd w:val="0"/>
        <w:jc w:val="center"/>
        <w:outlineLvl w:val="0"/>
      </w:pPr>
      <w:r w:rsidRPr="008D5B5F">
        <w:rPr>
          <w:b/>
          <w:bCs/>
        </w:rPr>
        <w:t>6. Ответственность Сторон</w:t>
      </w:r>
      <w:r w:rsidRPr="008D5B5F">
        <w:t xml:space="preserve"> </w:t>
      </w:r>
    </w:p>
    <w:p w:rsidR="00886B08" w:rsidRPr="008D5B5F" w:rsidRDefault="00886B08" w:rsidP="00886B08">
      <w:pPr>
        <w:autoSpaceDE w:val="0"/>
        <w:autoSpaceDN w:val="0"/>
        <w:adjustRightInd w:val="0"/>
        <w:ind w:firstLine="540"/>
        <w:jc w:val="both"/>
      </w:pPr>
      <w:r w:rsidRPr="008D5B5F">
        <w:t>6.1.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886B08" w:rsidRPr="008D5B5F" w:rsidRDefault="00886B08" w:rsidP="00886B08">
      <w:pPr>
        <w:autoSpaceDE w:val="0"/>
        <w:autoSpaceDN w:val="0"/>
        <w:adjustRightInd w:val="0"/>
        <w:ind w:firstLine="540"/>
        <w:jc w:val="both"/>
      </w:pPr>
      <w:r w:rsidRPr="008D5B5F">
        <w:t>В случае привлечения к исполнению Договора соисполнителей ответственность перед Заказчиком за неисполнение обязательств по Договору несет Исполнитель.</w:t>
      </w:r>
    </w:p>
    <w:p w:rsidR="00886B08" w:rsidRPr="008D5B5F" w:rsidRDefault="00886B08" w:rsidP="00886B08">
      <w:pPr>
        <w:autoSpaceDE w:val="0"/>
        <w:autoSpaceDN w:val="0"/>
        <w:adjustRightInd w:val="0"/>
        <w:ind w:firstLine="540"/>
        <w:jc w:val="both"/>
      </w:pPr>
      <w:r w:rsidRPr="008D5B5F">
        <w:t xml:space="preserve">6.2. Размер штрафа устанавливается в порядке, установленном </w:t>
      </w:r>
      <w:hyperlink r:id="rId20" w:history="1">
        <w:r w:rsidRPr="008D5B5F">
          <w:t>Правилами</w:t>
        </w:r>
      </w:hyperlink>
      <w:r w:rsidRPr="008D5B5F">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886B08" w:rsidRPr="008D5B5F" w:rsidRDefault="00886B08" w:rsidP="00886B08">
      <w:pPr>
        <w:autoSpaceDE w:val="0"/>
        <w:autoSpaceDN w:val="0"/>
        <w:adjustRightInd w:val="0"/>
        <w:ind w:firstLine="540"/>
        <w:jc w:val="both"/>
      </w:pPr>
      <w:r w:rsidRPr="008D5B5F">
        <w:t>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886B08" w:rsidRPr="008D5B5F" w:rsidRDefault="00886B08" w:rsidP="00886B08">
      <w:pPr>
        <w:autoSpaceDE w:val="0"/>
        <w:autoSpaceDN w:val="0"/>
        <w:adjustRightInd w:val="0"/>
        <w:ind w:firstLine="540"/>
        <w:jc w:val="both"/>
      </w:pPr>
      <w:bookmarkStart w:id="10" w:name="Par250"/>
      <w:bookmarkEnd w:id="10"/>
      <w:r w:rsidRPr="008D5B5F">
        <w:t xml:space="preserve">6.4.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w:t>
      </w:r>
      <w:r w:rsidRPr="008D5B5F">
        <w:lastRenderedPageBreak/>
        <w:t>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86B08" w:rsidRPr="008D5B5F" w:rsidRDefault="00886B08" w:rsidP="00886B08">
      <w:pPr>
        <w:autoSpaceDE w:val="0"/>
        <w:autoSpaceDN w:val="0"/>
        <w:adjustRightInd w:val="0"/>
        <w:ind w:firstLine="540"/>
        <w:jc w:val="both"/>
      </w:pPr>
      <w:bookmarkStart w:id="11" w:name="Par251"/>
      <w:bookmarkEnd w:id="11"/>
      <w:r w:rsidRPr="008D5B5F">
        <w:t xml:space="preserve">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w:t>
      </w:r>
      <w:r w:rsidRPr="008D5B5F">
        <w:rPr>
          <w:bCs/>
        </w:rPr>
        <w:t>1 000 (одной тысячи) рублей 00 копеек</w:t>
      </w:r>
      <w:r w:rsidRPr="008D5B5F">
        <w:t>.</w:t>
      </w:r>
    </w:p>
    <w:p w:rsidR="00886B08" w:rsidRPr="008D5B5F" w:rsidRDefault="00886B08" w:rsidP="00886B08">
      <w:pPr>
        <w:autoSpaceDE w:val="0"/>
        <w:autoSpaceDN w:val="0"/>
        <w:adjustRightInd w:val="0"/>
        <w:ind w:firstLine="540"/>
        <w:jc w:val="both"/>
      </w:pPr>
      <w:r w:rsidRPr="008D5B5F">
        <w:t xml:space="preserve">6.6. В случае нарушения Исполнителем срока представления документов, предусмотренных Договором, Заказчик не несет ответственности, установленной </w:t>
      </w:r>
      <w:hyperlink w:anchor="Par250" w:history="1">
        <w:r w:rsidRPr="008D5B5F">
          <w:t>пунктами 6.4</w:t>
        </w:r>
      </w:hyperlink>
      <w:r w:rsidRPr="008D5B5F">
        <w:t xml:space="preserve"> - </w:t>
      </w:r>
      <w:hyperlink w:anchor="Par251" w:history="1">
        <w:r w:rsidRPr="008D5B5F">
          <w:t>6.5</w:t>
        </w:r>
      </w:hyperlink>
      <w:r w:rsidRPr="008D5B5F">
        <w:t xml:space="preserve"> Договора.</w:t>
      </w:r>
    </w:p>
    <w:p w:rsidR="00886B08" w:rsidRPr="008D5B5F" w:rsidRDefault="00886B08" w:rsidP="00886B08">
      <w:pPr>
        <w:autoSpaceDE w:val="0"/>
        <w:autoSpaceDN w:val="0"/>
        <w:adjustRightInd w:val="0"/>
        <w:ind w:firstLine="540"/>
        <w:jc w:val="both"/>
      </w:pPr>
      <w:r w:rsidRPr="008D5B5F">
        <w:t>6.7. Общая сумма начисленных штрафов за ненадлежащее исполнение Заказчиком обязательств, предусмотренных Договором, не может превышать цены Договора.</w:t>
      </w:r>
    </w:p>
    <w:p w:rsidR="00886B08" w:rsidRPr="008D5B5F" w:rsidRDefault="00886B08" w:rsidP="00886B08">
      <w:pPr>
        <w:autoSpaceDE w:val="0"/>
        <w:autoSpaceDN w:val="0"/>
        <w:adjustRightInd w:val="0"/>
        <w:ind w:firstLine="540"/>
        <w:jc w:val="both"/>
      </w:pPr>
      <w:r w:rsidRPr="008D5B5F">
        <w:t>6.8.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886B08" w:rsidRPr="008D5B5F" w:rsidRDefault="00886B08" w:rsidP="00886B08">
      <w:pPr>
        <w:autoSpaceDE w:val="0"/>
        <w:autoSpaceDN w:val="0"/>
        <w:adjustRightInd w:val="0"/>
        <w:ind w:firstLine="540"/>
        <w:jc w:val="both"/>
      </w:pPr>
      <w:r w:rsidRPr="008D5B5F">
        <w:t>6.9.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этапам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86B08" w:rsidRPr="008D5B5F" w:rsidRDefault="00886B08" w:rsidP="00886B08">
      <w:pPr>
        <w:autoSpaceDE w:val="0"/>
        <w:autoSpaceDN w:val="0"/>
        <w:adjustRightInd w:val="0"/>
        <w:ind w:firstLine="540"/>
        <w:jc w:val="both"/>
      </w:pPr>
      <w:bookmarkStart w:id="12" w:name="Par256"/>
      <w:bookmarkEnd w:id="12"/>
      <w:r w:rsidRPr="008D5B5F">
        <w:t>6.10.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w:t>
      </w:r>
      <w:hyperlink w:anchor="Par586" w:history="1"/>
      <w:r w:rsidRPr="008D5B5F">
        <w:t>, Исполнитель выплачивает Заказчику штраф в размере 1 процента цены Договора, но не более 5 тыс. рублей и не менее 1 тыс. рублей.</w:t>
      </w:r>
    </w:p>
    <w:p w:rsidR="00886B08" w:rsidRPr="008D5B5F" w:rsidRDefault="00886B08" w:rsidP="00886B08">
      <w:pPr>
        <w:autoSpaceDE w:val="0"/>
        <w:autoSpaceDN w:val="0"/>
        <w:adjustRightInd w:val="0"/>
        <w:ind w:firstLine="540"/>
        <w:jc w:val="both"/>
      </w:pPr>
      <w:bookmarkStart w:id="13" w:name="Par257"/>
      <w:bookmarkEnd w:id="13"/>
      <w:r w:rsidRPr="008D5B5F">
        <w:t xml:space="preserve">6.11. </w:t>
      </w:r>
      <w:bookmarkStart w:id="14" w:name="Par259"/>
      <w:bookmarkEnd w:id="14"/>
      <w:r w:rsidRPr="008D5B5F">
        <w:t xml:space="preserve">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w:t>
      </w:r>
      <w:r w:rsidRPr="008D5B5F">
        <w:rPr>
          <w:bCs/>
        </w:rPr>
        <w:t>1 000 (одной тысячи) рублей 00 копеек</w:t>
      </w:r>
      <w:r w:rsidRPr="008D5B5F">
        <w:t>.</w:t>
      </w:r>
    </w:p>
    <w:p w:rsidR="00886B08" w:rsidRPr="008D5B5F" w:rsidRDefault="00886B08" w:rsidP="00886B08">
      <w:pPr>
        <w:autoSpaceDE w:val="0"/>
        <w:autoSpaceDN w:val="0"/>
        <w:adjustRightInd w:val="0"/>
        <w:ind w:firstLine="540"/>
        <w:jc w:val="both"/>
      </w:pPr>
      <w:r w:rsidRPr="008D5B5F">
        <w:t>6.12.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цены Договора.</w:t>
      </w:r>
    </w:p>
    <w:p w:rsidR="00886B08" w:rsidRPr="008D5B5F" w:rsidRDefault="00886B08" w:rsidP="00886B08">
      <w:pPr>
        <w:autoSpaceDE w:val="0"/>
        <w:autoSpaceDN w:val="0"/>
        <w:adjustRightInd w:val="0"/>
        <w:ind w:firstLine="540"/>
        <w:jc w:val="both"/>
      </w:pPr>
      <w:r w:rsidRPr="008D5B5F">
        <w:t>6.13.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12224" w:rsidRDefault="00886B08" w:rsidP="003C56CB">
      <w:pPr>
        <w:autoSpaceDE w:val="0"/>
        <w:autoSpaceDN w:val="0"/>
        <w:adjustRightInd w:val="0"/>
        <w:ind w:firstLine="540"/>
        <w:jc w:val="both"/>
      </w:pPr>
      <w:r w:rsidRPr="008D5B5F">
        <w:t>6.14. Уплата неустойки (штрафа, пени) не освобождает Стороны от исполнения обязательств по Договору.</w:t>
      </w:r>
    </w:p>
    <w:p w:rsidR="00886B08" w:rsidRPr="008D5B5F" w:rsidRDefault="00886B08" w:rsidP="00886B08">
      <w:pPr>
        <w:autoSpaceDE w:val="0"/>
        <w:autoSpaceDN w:val="0"/>
        <w:adjustRightInd w:val="0"/>
        <w:jc w:val="center"/>
        <w:outlineLvl w:val="0"/>
      </w:pPr>
      <w:r w:rsidRPr="008D5B5F">
        <w:rPr>
          <w:b/>
          <w:bCs/>
        </w:rPr>
        <w:t>7. Обеспечение исполнения Договора</w:t>
      </w:r>
      <w:r w:rsidRPr="008D5B5F">
        <w:t xml:space="preserve"> </w:t>
      </w:r>
      <w:hyperlink w:anchor="Par619" w:history="1"/>
    </w:p>
    <w:p w:rsidR="00886B08" w:rsidRPr="008D5B5F" w:rsidRDefault="00886B08" w:rsidP="00886B08">
      <w:pPr>
        <w:autoSpaceDE w:val="0"/>
        <w:autoSpaceDN w:val="0"/>
        <w:adjustRightInd w:val="0"/>
        <w:ind w:firstLine="540"/>
        <w:jc w:val="both"/>
      </w:pPr>
      <w:r w:rsidRPr="008D5B5F">
        <w:t>7.1. Обеспечение исполнения Договора не устанавливается.</w:t>
      </w:r>
    </w:p>
    <w:p w:rsidR="00886B08" w:rsidRPr="008D5B5F" w:rsidRDefault="00886B08" w:rsidP="003C56CB">
      <w:pPr>
        <w:autoSpaceDE w:val="0"/>
        <w:autoSpaceDN w:val="0"/>
        <w:adjustRightInd w:val="0"/>
        <w:jc w:val="center"/>
        <w:outlineLvl w:val="0"/>
      </w:pPr>
      <w:r w:rsidRPr="008D5B5F">
        <w:rPr>
          <w:b/>
          <w:bCs/>
        </w:rPr>
        <w:t>8. Банковское сопровождение Договора</w:t>
      </w:r>
      <w:r w:rsidRPr="008D5B5F">
        <w:t xml:space="preserve"> </w:t>
      </w:r>
      <w:r w:rsidRPr="008D5B5F">
        <w:rPr>
          <w:b/>
          <w:bCs/>
        </w:rPr>
        <w:t>и(или) Казначейское сопровождение средств в валюте</w:t>
      </w:r>
      <w:r w:rsidR="00A517AC">
        <w:rPr>
          <w:b/>
          <w:bCs/>
        </w:rPr>
        <w:t xml:space="preserve"> </w:t>
      </w:r>
      <w:r w:rsidRPr="008D5B5F">
        <w:rPr>
          <w:b/>
          <w:bCs/>
        </w:rPr>
        <w:t>Российской Федерации, предоставление которых осуществляется</w:t>
      </w:r>
      <w:r w:rsidR="003C56CB">
        <w:rPr>
          <w:b/>
          <w:bCs/>
        </w:rPr>
        <w:t xml:space="preserve"> </w:t>
      </w:r>
      <w:r w:rsidRPr="008D5B5F">
        <w:rPr>
          <w:b/>
          <w:bCs/>
        </w:rPr>
        <w:t xml:space="preserve">с последующим </w:t>
      </w:r>
      <w:r w:rsidR="003C56CB">
        <w:rPr>
          <w:b/>
          <w:bCs/>
        </w:rPr>
        <w:t xml:space="preserve"> п</w:t>
      </w:r>
      <w:r w:rsidRPr="008D5B5F">
        <w:rPr>
          <w:b/>
          <w:bCs/>
        </w:rPr>
        <w:t>одтверждением их использования в соответствии</w:t>
      </w:r>
      <w:r w:rsidR="003C56CB">
        <w:rPr>
          <w:b/>
          <w:bCs/>
        </w:rPr>
        <w:t xml:space="preserve"> </w:t>
      </w:r>
      <w:r w:rsidRPr="008D5B5F">
        <w:rPr>
          <w:b/>
          <w:bCs/>
        </w:rPr>
        <w:t>с условиями и(или) целями предоставления указанных средств</w:t>
      </w:r>
      <w:r w:rsidR="003C56CB">
        <w:rPr>
          <w:b/>
          <w:bCs/>
        </w:rPr>
        <w:t xml:space="preserve"> </w:t>
      </w:r>
      <w:r w:rsidRPr="008D5B5F">
        <w:rPr>
          <w:b/>
          <w:bCs/>
        </w:rPr>
        <w:t>(казначейское сопровождение)</w:t>
      </w:r>
      <w:r w:rsidRPr="008D5B5F">
        <w:t xml:space="preserve"> </w:t>
      </w:r>
    </w:p>
    <w:p w:rsidR="00886B08" w:rsidRPr="008D5B5F" w:rsidRDefault="00886B08" w:rsidP="00886B08">
      <w:pPr>
        <w:autoSpaceDE w:val="0"/>
        <w:autoSpaceDN w:val="0"/>
        <w:adjustRightInd w:val="0"/>
        <w:ind w:firstLine="540"/>
        <w:jc w:val="both"/>
      </w:pPr>
      <w:r w:rsidRPr="008D5B5F">
        <w:t>8.1. Банковское и(или) казначейское сопровождение Договора не предусмотрено.</w:t>
      </w:r>
    </w:p>
    <w:p w:rsidR="00886B08" w:rsidRPr="008D5B5F" w:rsidRDefault="00886B08" w:rsidP="00886B08">
      <w:pPr>
        <w:autoSpaceDE w:val="0"/>
        <w:autoSpaceDN w:val="0"/>
        <w:adjustRightInd w:val="0"/>
        <w:jc w:val="center"/>
        <w:outlineLvl w:val="0"/>
      </w:pPr>
      <w:r w:rsidRPr="008D5B5F">
        <w:rPr>
          <w:b/>
          <w:bCs/>
        </w:rPr>
        <w:t>9. Обстоятельства непреодолимой силы</w:t>
      </w:r>
    </w:p>
    <w:p w:rsidR="00886B08" w:rsidRPr="008D5B5F" w:rsidRDefault="00886B08" w:rsidP="00886B08">
      <w:pPr>
        <w:autoSpaceDE w:val="0"/>
        <w:autoSpaceDN w:val="0"/>
        <w:adjustRightInd w:val="0"/>
        <w:ind w:firstLine="540"/>
        <w:jc w:val="both"/>
      </w:pPr>
      <w:r w:rsidRPr="008D5B5F">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886B08" w:rsidRPr="008D5B5F" w:rsidRDefault="00886B08" w:rsidP="00886B08">
      <w:pPr>
        <w:autoSpaceDE w:val="0"/>
        <w:autoSpaceDN w:val="0"/>
        <w:adjustRightInd w:val="0"/>
        <w:ind w:firstLine="540"/>
        <w:jc w:val="both"/>
      </w:pPr>
      <w:r w:rsidRPr="008D5B5F">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86B08" w:rsidRPr="008D5B5F" w:rsidRDefault="00886B08" w:rsidP="00886B08">
      <w:pPr>
        <w:autoSpaceDE w:val="0"/>
        <w:autoSpaceDN w:val="0"/>
        <w:adjustRightInd w:val="0"/>
        <w:ind w:firstLine="540"/>
        <w:jc w:val="both"/>
      </w:pPr>
      <w:r w:rsidRPr="008D5B5F">
        <w:t>9.3.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rsidR="00886B08" w:rsidRPr="008D5B5F" w:rsidRDefault="00886B08" w:rsidP="00886B08">
      <w:pPr>
        <w:autoSpaceDE w:val="0"/>
        <w:autoSpaceDN w:val="0"/>
        <w:adjustRightInd w:val="0"/>
        <w:ind w:firstLine="540"/>
        <w:jc w:val="both"/>
      </w:pPr>
      <w:r w:rsidRPr="008D5B5F">
        <w:lastRenderedPageBreak/>
        <w:t>9.4.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886B08" w:rsidRPr="008D5B5F" w:rsidRDefault="00886B08" w:rsidP="00886B08">
      <w:pPr>
        <w:autoSpaceDE w:val="0"/>
        <w:autoSpaceDN w:val="0"/>
        <w:adjustRightInd w:val="0"/>
        <w:ind w:firstLine="540"/>
        <w:jc w:val="both"/>
      </w:pPr>
      <w:r w:rsidRPr="008D5B5F">
        <w:t>9.5.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86B08" w:rsidRPr="008D5B5F" w:rsidRDefault="00886B08" w:rsidP="00886B08">
      <w:pPr>
        <w:autoSpaceDE w:val="0"/>
        <w:autoSpaceDN w:val="0"/>
        <w:adjustRightInd w:val="0"/>
        <w:ind w:firstLine="540"/>
        <w:jc w:val="both"/>
      </w:pPr>
      <w:r w:rsidRPr="008D5B5F">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86B08" w:rsidRPr="008D5B5F" w:rsidRDefault="00886B08" w:rsidP="00886B08">
      <w:pPr>
        <w:autoSpaceDE w:val="0"/>
        <w:autoSpaceDN w:val="0"/>
        <w:adjustRightInd w:val="0"/>
        <w:jc w:val="center"/>
        <w:outlineLvl w:val="0"/>
      </w:pPr>
      <w:r w:rsidRPr="008D5B5F">
        <w:rPr>
          <w:b/>
          <w:bCs/>
        </w:rPr>
        <w:t>10. Рассмотрение и разрешение споров</w:t>
      </w:r>
    </w:p>
    <w:p w:rsidR="00886B08" w:rsidRPr="008D5B5F" w:rsidRDefault="00886B08" w:rsidP="00886B08">
      <w:pPr>
        <w:autoSpaceDE w:val="0"/>
        <w:autoSpaceDN w:val="0"/>
        <w:adjustRightInd w:val="0"/>
        <w:ind w:firstLine="540"/>
        <w:jc w:val="both"/>
      </w:pPr>
      <w:r w:rsidRPr="008D5B5F">
        <w:t>10.1. Все споры, возникающие из Договора, Стороны могут разрешать путем переговоров.</w:t>
      </w:r>
    </w:p>
    <w:p w:rsidR="00886B08" w:rsidRPr="008D5B5F" w:rsidRDefault="00886B08" w:rsidP="00886B08">
      <w:pPr>
        <w:autoSpaceDE w:val="0"/>
        <w:autoSpaceDN w:val="0"/>
        <w:adjustRightInd w:val="0"/>
        <w:ind w:firstLine="540"/>
        <w:jc w:val="both"/>
      </w:pPr>
      <w:r w:rsidRPr="008D5B5F">
        <w:t>10.2. Все споры, возникающие из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Договором.</w:t>
      </w:r>
    </w:p>
    <w:p w:rsidR="00886B08" w:rsidRPr="008D5B5F" w:rsidRDefault="00886B08" w:rsidP="00886B08">
      <w:pPr>
        <w:autoSpaceDE w:val="0"/>
        <w:autoSpaceDN w:val="0"/>
        <w:adjustRightInd w:val="0"/>
        <w:ind w:firstLine="540"/>
        <w:jc w:val="both"/>
      </w:pPr>
      <w:r w:rsidRPr="008D5B5F">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8D5B5F">
          <w:t>части 5 статьи 4</w:t>
        </w:r>
      </w:hyperlink>
      <w:r w:rsidRPr="008D5B5F">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886B08" w:rsidRPr="008D5B5F" w:rsidRDefault="00886B08" w:rsidP="00886B08">
      <w:pPr>
        <w:autoSpaceDE w:val="0"/>
        <w:autoSpaceDN w:val="0"/>
        <w:adjustRightInd w:val="0"/>
        <w:ind w:firstLine="540"/>
        <w:jc w:val="both"/>
      </w:pPr>
      <w:r w:rsidRPr="008D5B5F">
        <w:t xml:space="preserve">10.4. Претензии должны быть направлены одной Стороной другой Стороне в порядке, предусмотренном </w:t>
      </w:r>
      <w:hyperlink w:anchor="Par407" w:history="1">
        <w:r w:rsidRPr="008D5B5F">
          <w:t>пунктом 14.4</w:t>
        </w:r>
      </w:hyperlink>
      <w:r w:rsidRPr="008D5B5F">
        <w:t xml:space="preserve"> Договора.</w:t>
      </w:r>
    </w:p>
    <w:p w:rsidR="00886B08" w:rsidRPr="008D5B5F" w:rsidRDefault="00886B08" w:rsidP="00886B08">
      <w:pPr>
        <w:autoSpaceDE w:val="0"/>
        <w:autoSpaceDN w:val="0"/>
        <w:adjustRightInd w:val="0"/>
        <w:ind w:firstLine="540"/>
        <w:jc w:val="both"/>
      </w:pPr>
      <w:r w:rsidRPr="008D5B5F">
        <w:t>10.5. Сторона должна дать ответ на претензию по существу в срок не позднее 10 (Десяти)  календарных дней с даты получения претензии.</w:t>
      </w:r>
    </w:p>
    <w:p w:rsidR="00886B08" w:rsidRPr="008D5B5F" w:rsidRDefault="00886B08" w:rsidP="00886B08">
      <w:pPr>
        <w:autoSpaceDE w:val="0"/>
        <w:autoSpaceDN w:val="0"/>
        <w:adjustRightInd w:val="0"/>
        <w:ind w:firstLine="540"/>
        <w:jc w:val="both"/>
      </w:pPr>
      <w:r w:rsidRPr="008D5B5F">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Договора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86B08" w:rsidRPr="008D5B5F" w:rsidRDefault="00886B08" w:rsidP="00886B08">
      <w:pPr>
        <w:autoSpaceDE w:val="0"/>
        <w:autoSpaceDN w:val="0"/>
        <w:adjustRightInd w:val="0"/>
        <w:ind w:firstLine="540"/>
        <w:jc w:val="both"/>
      </w:pPr>
      <w:r w:rsidRPr="008D5B5F">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886B08" w:rsidRPr="008D5B5F" w:rsidRDefault="00886B08" w:rsidP="00886B08">
      <w:pPr>
        <w:autoSpaceDE w:val="0"/>
        <w:autoSpaceDN w:val="0"/>
        <w:adjustRightInd w:val="0"/>
        <w:ind w:firstLine="540"/>
        <w:jc w:val="both"/>
      </w:pPr>
      <w:r w:rsidRPr="008D5B5F">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86B08" w:rsidRPr="008D5B5F" w:rsidRDefault="00886B08" w:rsidP="00886B08">
      <w:pPr>
        <w:autoSpaceDE w:val="0"/>
        <w:autoSpaceDN w:val="0"/>
        <w:adjustRightInd w:val="0"/>
        <w:ind w:firstLine="540"/>
        <w:jc w:val="both"/>
      </w:pPr>
      <w:r w:rsidRPr="008D5B5F">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86B08" w:rsidRPr="008D5B5F" w:rsidRDefault="00886B08" w:rsidP="00886B08">
      <w:pPr>
        <w:autoSpaceDE w:val="0"/>
        <w:autoSpaceDN w:val="0"/>
        <w:adjustRightInd w:val="0"/>
        <w:ind w:firstLine="540"/>
        <w:jc w:val="both"/>
      </w:pPr>
      <w:r w:rsidRPr="008D5B5F">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886B08" w:rsidRPr="008D5B5F" w:rsidRDefault="00886B08" w:rsidP="00A517AC">
      <w:pPr>
        <w:autoSpaceDE w:val="0"/>
        <w:autoSpaceDN w:val="0"/>
        <w:adjustRightInd w:val="0"/>
        <w:jc w:val="center"/>
        <w:outlineLvl w:val="0"/>
      </w:pPr>
      <w:bookmarkStart w:id="15" w:name="Par357"/>
      <w:bookmarkEnd w:id="15"/>
      <w:r w:rsidRPr="008D5B5F">
        <w:rPr>
          <w:b/>
          <w:bCs/>
        </w:rPr>
        <w:t>11. Срок действия и порядок изменения, расторжения</w:t>
      </w:r>
      <w:r w:rsidR="00A517AC">
        <w:rPr>
          <w:b/>
          <w:bCs/>
        </w:rPr>
        <w:t xml:space="preserve"> </w:t>
      </w:r>
      <w:r w:rsidRPr="008D5B5F">
        <w:rPr>
          <w:b/>
          <w:bCs/>
        </w:rPr>
        <w:t>Договора.</w:t>
      </w:r>
    </w:p>
    <w:p w:rsidR="00886B08" w:rsidRPr="008D5B5F" w:rsidRDefault="00886B08" w:rsidP="00886B08">
      <w:pPr>
        <w:autoSpaceDE w:val="0"/>
        <w:autoSpaceDN w:val="0"/>
        <w:adjustRightInd w:val="0"/>
        <w:ind w:firstLine="540"/>
        <w:jc w:val="both"/>
      </w:pPr>
      <w:bookmarkStart w:id="16" w:name="Par361"/>
      <w:bookmarkEnd w:id="16"/>
      <w:r w:rsidRPr="008D5B5F">
        <w:t xml:space="preserve">11.1. Договор вступает в силу с даты его заключения обеими Сторонами и действует по </w:t>
      </w:r>
      <w:r w:rsidR="00EA6D6D" w:rsidRPr="00C03FC0">
        <w:rPr>
          <w:b/>
        </w:rPr>
        <w:t>«31»</w:t>
      </w:r>
      <w:r w:rsidR="003B73EC" w:rsidRPr="00C03FC0">
        <w:rPr>
          <w:b/>
        </w:rPr>
        <w:t xml:space="preserve"> </w:t>
      </w:r>
      <w:r w:rsidR="00C03FC0" w:rsidRPr="00C03FC0">
        <w:rPr>
          <w:b/>
        </w:rPr>
        <w:t>декабря</w:t>
      </w:r>
      <w:r w:rsidR="00A517AC" w:rsidRPr="00C03FC0">
        <w:rPr>
          <w:b/>
        </w:rPr>
        <w:t xml:space="preserve"> </w:t>
      </w:r>
      <w:r w:rsidRPr="00C03FC0">
        <w:rPr>
          <w:b/>
        </w:rPr>
        <w:t>202</w:t>
      </w:r>
      <w:r w:rsidR="00DE39F8" w:rsidRPr="00C03FC0">
        <w:rPr>
          <w:b/>
        </w:rPr>
        <w:t>6</w:t>
      </w:r>
      <w:r w:rsidRPr="00C03FC0">
        <w:rPr>
          <w:b/>
        </w:rPr>
        <w:t>г.</w:t>
      </w:r>
      <w:r w:rsidRPr="00EA6D6D">
        <w:t xml:space="preserve"> (включительно), а в части неисполненных обязательств - до полного их исполнения</w:t>
      </w:r>
      <w:r w:rsidRPr="008D5B5F">
        <w:t xml:space="preserve"> Сторонами. Окончание срока действия Договора не влечет прекращения неисполненных обязательств Сторон по Договору.</w:t>
      </w:r>
    </w:p>
    <w:p w:rsidR="00886B08" w:rsidRPr="008D5B5F" w:rsidRDefault="00886B08" w:rsidP="00886B08">
      <w:pPr>
        <w:autoSpaceDE w:val="0"/>
        <w:autoSpaceDN w:val="0"/>
        <w:adjustRightInd w:val="0"/>
        <w:ind w:firstLine="540"/>
        <w:jc w:val="both"/>
      </w:pPr>
      <w:r w:rsidRPr="008D5B5F">
        <w:t xml:space="preserve">11.2.  Изменения условий Договора при его исполнении не допускается, за исключением случаев, предусмотренных </w:t>
      </w:r>
      <w:hyperlink r:id="rId22" w:history="1">
        <w:r w:rsidRPr="008D5B5F">
          <w:t>ФЗ</w:t>
        </w:r>
      </w:hyperlink>
      <w:r w:rsidRPr="008D5B5F">
        <w:t xml:space="preserve"> N 44.</w:t>
      </w:r>
    </w:p>
    <w:p w:rsidR="00886B08" w:rsidRPr="008D5B5F" w:rsidRDefault="00886B08" w:rsidP="00886B08">
      <w:pPr>
        <w:autoSpaceDE w:val="0"/>
        <w:autoSpaceDN w:val="0"/>
        <w:adjustRightInd w:val="0"/>
        <w:ind w:firstLine="540"/>
        <w:jc w:val="both"/>
      </w:pPr>
      <w:bookmarkStart w:id="17" w:name="Par364"/>
      <w:bookmarkEnd w:id="17"/>
      <w:r w:rsidRPr="008D5B5F">
        <w:t xml:space="preserve">11.3. Заказчиком как получателем бюджетных средств предусмотренные </w:t>
      </w:r>
      <w:hyperlink w:anchor="Par364" w:history="1">
        <w:r w:rsidRPr="008D5B5F">
          <w:t>пунктом 11.4</w:t>
        </w:r>
      </w:hyperlink>
      <w:r w:rsidRPr="008D5B5F">
        <w:t xml:space="preserve"> Договора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Договора.</w:t>
      </w:r>
    </w:p>
    <w:p w:rsidR="00886B08" w:rsidRPr="008D5B5F" w:rsidRDefault="00886B08" w:rsidP="00886B08">
      <w:pPr>
        <w:autoSpaceDE w:val="0"/>
        <w:autoSpaceDN w:val="0"/>
        <w:adjustRightInd w:val="0"/>
        <w:ind w:firstLine="540"/>
        <w:jc w:val="both"/>
      </w:pPr>
      <w:r w:rsidRPr="008D5B5F">
        <w:t>11.4. 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w:t>
      </w:r>
    </w:p>
    <w:p w:rsidR="00886B08" w:rsidRPr="008D5B5F" w:rsidRDefault="00886B08" w:rsidP="00886B08">
      <w:pPr>
        <w:autoSpaceDE w:val="0"/>
        <w:autoSpaceDN w:val="0"/>
        <w:adjustRightInd w:val="0"/>
        <w:ind w:firstLine="540"/>
        <w:jc w:val="both"/>
      </w:pPr>
      <w:r w:rsidRPr="008D5B5F">
        <w:lastRenderedPageBreak/>
        <w:t>11.5.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При этом факт подписания Сторонами соглашения о расторжении Договора не освобождает Стороны от обязанностей урегулирования взаимных расчетов.</w:t>
      </w:r>
    </w:p>
    <w:p w:rsidR="00886B08" w:rsidRPr="008D5B5F" w:rsidRDefault="00886B08" w:rsidP="00886B08">
      <w:pPr>
        <w:autoSpaceDE w:val="0"/>
        <w:autoSpaceDN w:val="0"/>
        <w:adjustRightInd w:val="0"/>
        <w:ind w:firstLine="540"/>
        <w:jc w:val="both"/>
      </w:pPr>
      <w:bookmarkStart w:id="18" w:name="Par373"/>
      <w:bookmarkEnd w:id="18"/>
      <w:r w:rsidRPr="008D5B5F">
        <w:t xml:space="preserve">11.6. Стороны вправе отказаться от исполнения Договора в одностороннем порядке в соответствии с положениями </w:t>
      </w:r>
      <w:hyperlink r:id="rId23" w:history="1">
        <w:r w:rsidRPr="008D5B5F">
          <w:t>частей 8</w:t>
        </w:r>
      </w:hyperlink>
      <w:r w:rsidRPr="008D5B5F">
        <w:t xml:space="preserve"> - </w:t>
      </w:r>
      <w:hyperlink r:id="rId24" w:history="1">
        <w:r w:rsidRPr="008D5B5F">
          <w:t>11</w:t>
        </w:r>
      </w:hyperlink>
      <w:r w:rsidRPr="008D5B5F">
        <w:t xml:space="preserve">, </w:t>
      </w:r>
      <w:hyperlink r:id="rId25" w:history="1">
        <w:r w:rsidRPr="008D5B5F">
          <w:t>13</w:t>
        </w:r>
      </w:hyperlink>
      <w:r w:rsidRPr="008D5B5F">
        <w:t xml:space="preserve"> - </w:t>
      </w:r>
      <w:hyperlink r:id="rId26" w:history="1">
        <w:r w:rsidRPr="008D5B5F">
          <w:t>19</w:t>
        </w:r>
      </w:hyperlink>
      <w:r w:rsidRPr="008D5B5F">
        <w:t xml:space="preserve">, </w:t>
      </w:r>
      <w:hyperlink r:id="rId27" w:history="1">
        <w:r w:rsidRPr="008D5B5F">
          <w:t>21</w:t>
        </w:r>
      </w:hyperlink>
      <w:r w:rsidRPr="008D5B5F">
        <w:t xml:space="preserve"> - </w:t>
      </w:r>
      <w:hyperlink r:id="rId28" w:history="1">
        <w:r w:rsidRPr="008D5B5F">
          <w:t>23 статьи 95</w:t>
        </w:r>
      </w:hyperlink>
      <w:r w:rsidRPr="008D5B5F">
        <w:t xml:space="preserve"> ФЗ N 44.</w:t>
      </w:r>
    </w:p>
    <w:p w:rsidR="00886B08" w:rsidRPr="008D5B5F" w:rsidRDefault="00886B08" w:rsidP="00886B08">
      <w:pPr>
        <w:autoSpaceDE w:val="0"/>
        <w:autoSpaceDN w:val="0"/>
        <w:adjustRightInd w:val="0"/>
        <w:ind w:firstLine="540"/>
        <w:jc w:val="both"/>
      </w:pPr>
      <w:r w:rsidRPr="008D5B5F">
        <w:t xml:space="preserve">11.7. Заказчик вправе принять решение об одностороннем отказе от исполнения Договора по основаниям, предусмотренным Гражданским </w:t>
      </w:r>
      <w:hyperlink r:id="rId29" w:history="1">
        <w:r w:rsidRPr="008D5B5F">
          <w:t>кодексом</w:t>
        </w:r>
      </w:hyperlink>
      <w:r w:rsidRPr="008D5B5F">
        <w:t xml:space="preserve"> Российской Федерации для одностороннего отказа от исполнения отдельных видов обязательств.</w:t>
      </w:r>
    </w:p>
    <w:p w:rsidR="00886B08" w:rsidRPr="008D5B5F" w:rsidRDefault="00886B08" w:rsidP="00886B08">
      <w:pPr>
        <w:autoSpaceDE w:val="0"/>
        <w:autoSpaceDN w:val="0"/>
        <w:adjustRightInd w:val="0"/>
        <w:ind w:firstLine="540"/>
        <w:jc w:val="both"/>
      </w:pPr>
      <w:r w:rsidRPr="008D5B5F">
        <w:t>11.8.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886B08" w:rsidRPr="008D5B5F" w:rsidRDefault="00886B08" w:rsidP="00886B08">
      <w:pPr>
        <w:autoSpaceDE w:val="0"/>
        <w:autoSpaceDN w:val="0"/>
        <w:adjustRightInd w:val="0"/>
        <w:ind w:firstLine="540"/>
        <w:jc w:val="both"/>
      </w:pPr>
      <w:r w:rsidRPr="008D5B5F">
        <w:t xml:space="preserve">11.9.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предусмотренной </w:t>
      </w:r>
      <w:hyperlink w:anchor="Par225" w:history="1">
        <w:r w:rsidRPr="008D5B5F">
          <w:t>пунктом 4.4.8</w:t>
        </w:r>
      </w:hyperlink>
      <w:r w:rsidRPr="008D5B5F">
        <w:t xml:space="preserve"> Договора.</w:t>
      </w:r>
    </w:p>
    <w:p w:rsidR="00886B08" w:rsidRPr="008D5B5F" w:rsidRDefault="00886B08" w:rsidP="00886B08">
      <w:pPr>
        <w:autoSpaceDE w:val="0"/>
        <w:autoSpaceDN w:val="0"/>
        <w:adjustRightInd w:val="0"/>
        <w:ind w:firstLine="540"/>
        <w:jc w:val="both"/>
      </w:pPr>
      <w:r w:rsidRPr="008D5B5F">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886B08" w:rsidRPr="008D5B5F" w:rsidRDefault="00886B08" w:rsidP="00886B08">
      <w:pPr>
        <w:autoSpaceDE w:val="0"/>
        <w:autoSpaceDN w:val="0"/>
        <w:adjustRightInd w:val="0"/>
        <w:ind w:firstLine="540"/>
        <w:jc w:val="both"/>
      </w:pPr>
      <w:r w:rsidRPr="008D5B5F">
        <w:t xml:space="preserve">11.10. Исполнитель вправе принять решение об одностороннем отказе от исполнения Договора по основаниям, предусмотренным Гражданским </w:t>
      </w:r>
      <w:hyperlink r:id="rId30" w:history="1">
        <w:r w:rsidRPr="008D5B5F">
          <w:t>кодексом</w:t>
        </w:r>
      </w:hyperlink>
      <w:r w:rsidRPr="008D5B5F">
        <w:t xml:space="preserve"> Российской Федерации для одностороннего отказа от исполнения отдельных видов обязательств.</w:t>
      </w:r>
    </w:p>
    <w:p w:rsidR="00886B08" w:rsidRPr="008D5B5F" w:rsidRDefault="00886B08" w:rsidP="00886B08">
      <w:pPr>
        <w:autoSpaceDE w:val="0"/>
        <w:autoSpaceDN w:val="0"/>
        <w:adjustRightInd w:val="0"/>
        <w:ind w:firstLine="540"/>
        <w:jc w:val="both"/>
      </w:pPr>
      <w:r w:rsidRPr="008D5B5F">
        <w:t>11.11. 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886B08" w:rsidRPr="008D5B5F" w:rsidRDefault="00886B08" w:rsidP="00886B08">
      <w:pPr>
        <w:autoSpaceDE w:val="0"/>
        <w:autoSpaceDN w:val="0"/>
        <w:adjustRightInd w:val="0"/>
        <w:ind w:firstLine="540"/>
        <w:jc w:val="both"/>
      </w:pPr>
      <w:r w:rsidRPr="008D5B5F">
        <w:t>11.12.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886B08" w:rsidRPr="008D5B5F" w:rsidRDefault="00886B08" w:rsidP="00886B08">
      <w:pPr>
        <w:autoSpaceDE w:val="0"/>
        <w:autoSpaceDN w:val="0"/>
        <w:adjustRightInd w:val="0"/>
        <w:jc w:val="center"/>
        <w:outlineLvl w:val="0"/>
      </w:pPr>
      <w:bookmarkStart w:id="19" w:name="Par386"/>
      <w:bookmarkEnd w:id="19"/>
      <w:r w:rsidRPr="008D5B5F">
        <w:rPr>
          <w:b/>
          <w:bCs/>
        </w:rPr>
        <w:t>12. Исключительные права</w:t>
      </w:r>
    </w:p>
    <w:p w:rsidR="00886B08" w:rsidRPr="008D5B5F" w:rsidRDefault="00886B08" w:rsidP="00886B08">
      <w:pPr>
        <w:autoSpaceDE w:val="0"/>
        <w:autoSpaceDN w:val="0"/>
        <w:adjustRightInd w:val="0"/>
        <w:ind w:firstLine="540"/>
        <w:jc w:val="both"/>
      </w:pPr>
      <w:r w:rsidRPr="008D5B5F">
        <w:t>12.1. Исполнитель гарантирует отсутствие нарушения исключительных прав третьих лиц, связанных с оказанием Услуг в рамках Договора.</w:t>
      </w:r>
    </w:p>
    <w:p w:rsidR="00886B08" w:rsidRPr="008D5B5F" w:rsidRDefault="00886B08" w:rsidP="00886B08">
      <w:pPr>
        <w:autoSpaceDE w:val="0"/>
        <w:autoSpaceDN w:val="0"/>
        <w:adjustRightInd w:val="0"/>
        <w:ind w:firstLine="540"/>
        <w:jc w:val="both"/>
      </w:pPr>
      <w:r w:rsidRPr="008D5B5F">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886B08" w:rsidRPr="008D5B5F" w:rsidRDefault="00886B08" w:rsidP="00886B08">
      <w:pPr>
        <w:autoSpaceDE w:val="0"/>
        <w:autoSpaceDN w:val="0"/>
        <w:adjustRightInd w:val="0"/>
        <w:jc w:val="center"/>
        <w:outlineLvl w:val="0"/>
      </w:pPr>
      <w:r w:rsidRPr="008D5B5F">
        <w:rPr>
          <w:b/>
          <w:bCs/>
        </w:rPr>
        <w:t>13. Антикоррупционная оговорка</w:t>
      </w:r>
    </w:p>
    <w:p w:rsidR="00886B08" w:rsidRPr="008D5B5F" w:rsidRDefault="00886B08" w:rsidP="00886B08">
      <w:pPr>
        <w:autoSpaceDE w:val="0"/>
        <w:autoSpaceDN w:val="0"/>
        <w:adjustRightInd w:val="0"/>
        <w:ind w:firstLine="540"/>
        <w:jc w:val="both"/>
      </w:pPr>
      <w:r w:rsidRPr="008D5B5F">
        <w:t>13.1.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86B08" w:rsidRPr="008D5B5F" w:rsidRDefault="00886B08" w:rsidP="00886B08">
      <w:pPr>
        <w:autoSpaceDE w:val="0"/>
        <w:autoSpaceDN w:val="0"/>
        <w:adjustRightInd w:val="0"/>
        <w:ind w:firstLine="540"/>
        <w:jc w:val="both"/>
      </w:pPr>
      <w:r w:rsidRPr="008D5B5F">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886B08" w:rsidRPr="008D5B5F" w:rsidRDefault="00886B08" w:rsidP="00886B08">
      <w:pPr>
        <w:autoSpaceDE w:val="0"/>
        <w:autoSpaceDN w:val="0"/>
        <w:adjustRightInd w:val="0"/>
        <w:ind w:firstLine="540"/>
        <w:jc w:val="both"/>
      </w:pPr>
      <w:r w:rsidRPr="008D5B5F">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86B08" w:rsidRPr="008D5B5F" w:rsidRDefault="00886B08" w:rsidP="003C56CB">
      <w:pPr>
        <w:autoSpaceDE w:val="0"/>
        <w:autoSpaceDN w:val="0"/>
        <w:adjustRightInd w:val="0"/>
        <w:ind w:firstLine="540"/>
        <w:jc w:val="both"/>
      </w:pPr>
      <w:r w:rsidRPr="008D5B5F">
        <w:t>не совершать иных действий, нарушающих антикоррупционное законодательство Российской Федерации.</w:t>
      </w:r>
    </w:p>
    <w:p w:rsidR="00886B08" w:rsidRPr="008D5B5F" w:rsidRDefault="00886B08" w:rsidP="00886B08">
      <w:pPr>
        <w:autoSpaceDE w:val="0"/>
        <w:autoSpaceDN w:val="0"/>
        <w:adjustRightInd w:val="0"/>
        <w:jc w:val="center"/>
        <w:outlineLvl w:val="0"/>
      </w:pPr>
      <w:r w:rsidRPr="008D5B5F">
        <w:rPr>
          <w:b/>
          <w:bCs/>
        </w:rPr>
        <w:t>14. Прочие положения</w:t>
      </w:r>
    </w:p>
    <w:p w:rsidR="00886B08" w:rsidRPr="008D5B5F" w:rsidRDefault="00886B08" w:rsidP="00886B08">
      <w:pPr>
        <w:autoSpaceDE w:val="0"/>
        <w:autoSpaceDN w:val="0"/>
        <w:adjustRightInd w:val="0"/>
        <w:ind w:firstLine="540"/>
        <w:jc w:val="both"/>
      </w:pPr>
      <w:r w:rsidRPr="008D5B5F">
        <w:t>14.1. Во всем, что не оговорено в Договоре, Стороны руководствуются действующим законодательством Российской Федерации.</w:t>
      </w:r>
    </w:p>
    <w:p w:rsidR="00886B08" w:rsidRPr="008D5B5F" w:rsidRDefault="00886B08" w:rsidP="00886B08">
      <w:pPr>
        <w:autoSpaceDE w:val="0"/>
        <w:autoSpaceDN w:val="0"/>
        <w:adjustRightInd w:val="0"/>
        <w:ind w:firstLine="540"/>
        <w:jc w:val="both"/>
      </w:pPr>
      <w:r w:rsidRPr="008D5B5F">
        <w:lastRenderedPageBreak/>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Договоре счет, несет Исполнитель.</w:t>
      </w:r>
    </w:p>
    <w:p w:rsidR="00886B08" w:rsidRPr="008D5B5F" w:rsidRDefault="00886B08" w:rsidP="00886B08">
      <w:pPr>
        <w:autoSpaceDE w:val="0"/>
        <w:autoSpaceDN w:val="0"/>
        <w:adjustRightInd w:val="0"/>
        <w:ind w:firstLine="540"/>
        <w:jc w:val="both"/>
      </w:pPr>
      <w:r w:rsidRPr="008D5B5F">
        <w:t xml:space="preserve">14.3. Все сообщения, требования, замечания или уведомления Сторон по Договору, за исключением случаев, предусмотренных </w:t>
      </w:r>
      <w:hyperlink w:anchor="Par407" w:history="1">
        <w:r w:rsidRPr="008D5B5F">
          <w:t>пунктом 14.4</w:t>
        </w:r>
      </w:hyperlink>
      <w:r w:rsidRPr="008D5B5F">
        <w:t xml:space="preserve"> Договора,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27" w:history="1">
        <w:r w:rsidRPr="008D5B5F">
          <w:t>разделе 16</w:t>
        </w:r>
      </w:hyperlink>
      <w:r w:rsidRPr="008D5B5F">
        <w:t xml:space="preserve"> Договора, либо с использованием электронной почты на электронные адреса, указанные в </w:t>
      </w:r>
      <w:hyperlink w:anchor="Par427" w:history="1">
        <w:r w:rsidRPr="008D5B5F">
          <w:t>разделе 16</w:t>
        </w:r>
      </w:hyperlink>
      <w:r w:rsidRPr="008D5B5F">
        <w:t xml:space="preserve"> Договора, либо с использованием факсимильной связи.</w:t>
      </w:r>
    </w:p>
    <w:p w:rsidR="00886B08" w:rsidRPr="008D5B5F" w:rsidRDefault="00886B08" w:rsidP="00886B08">
      <w:pPr>
        <w:autoSpaceDE w:val="0"/>
        <w:autoSpaceDN w:val="0"/>
        <w:adjustRightInd w:val="0"/>
        <w:ind w:firstLine="540"/>
        <w:jc w:val="both"/>
      </w:pPr>
      <w:r w:rsidRPr="008D5B5F">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27" w:history="1">
        <w:r w:rsidRPr="008D5B5F">
          <w:t>разделе 16</w:t>
        </w:r>
      </w:hyperlink>
      <w:r w:rsidRPr="008D5B5F">
        <w:t xml:space="preserve"> Договора, считается надлежащим уведомлением Сторон.</w:t>
      </w:r>
    </w:p>
    <w:p w:rsidR="00A36FE3" w:rsidRPr="00D444A1" w:rsidRDefault="00A36FE3" w:rsidP="00A36FE3">
      <w:pPr>
        <w:autoSpaceDE w:val="0"/>
        <w:autoSpaceDN w:val="0"/>
        <w:adjustRightInd w:val="0"/>
        <w:ind w:firstLine="540"/>
        <w:jc w:val="both"/>
        <w:rPr>
          <w:bCs/>
        </w:rPr>
      </w:pPr>
      <w:r w:rsidRPr="00D444A1">
        <w:rPr>
          <w:bCs/>
        </w:rPr>
        <w:t>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оператора (далее – СЭД), обмен юридически значимыми документами, адресованными Сторонам по Договору, может осуществляться в электронном виде с использованием СЭД. Обмен документами в электронном виде осуществляется с соблюдением требований российского законодательства, действующего на дату отправки документа. О начале использования СЭД Стороны уведомляют друг друга письменно.</w:t>
      </w:r>
    </w:p>
    <w:p w:rsidR="00886B08" w:rsidRPr="008D5B5F" w:rsidRDefault="00886B08" w:rsidP="00886B08">
      <w:pPr>
        <w:autoSpaceDE w:val="0"/>
        <w:autoSpaceDN w:val="0"/>
        <w:adjustRightInd w:val="0"/>
        <w:ind w:firstLine="540"/>
        <w:jc w:val="both"/>
      </w:pPr>
      <w:bookmarkStart w:id="20" w:name="Par407"/>
      <w:bookmarkEnd w:id="20"/>
      <w:r w:rsidRPr="008D5B5F">
        <w:t>14.4. При исполнении Договора не допускается:</w:t>
      </w:r>
    </w:p>
    <w:p w:rsidR="00886B08" w:rsidRPr="008D5B5F" w:rsidRDefault="00886B08" w:rsidP="00886B08">
      <w:pPr>
        <w:autoSpaceDE w:val="0"/>
        <w:autoSpaceDN w:val="0"/>
        <w:adjustRightInd w:val="0"/>
        <w:ind w:firstLine="540"/>
        <w:jc w:val="both"/>
      </w:pPr>
      <w:r w:rsidRPr="008D5B5F">
        <w:t>- перемена Исполнителя, за исключением случая,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886B08" w:rsidRPr="008D5B5F" w:rsidRDefault="00886B08" w:rsidP="00886B08">
      <w:pPr>
        <w:autoSpaceDE w:val="0"/>
        <w:autoSpaceDN w:val="0"/>
        <w:adjustRightInd w:val="0"/>
        <w:ind w:firstLine="540"/>
        <w:jc w:val="both"/>
      </w:pPr>
      <w:r w:rsidRPr="008D5B5F">
        <w:t>В случае, предусмотренном настоящим пунктом, перемена Исполнителя оформляется путем заключения соответствующего дополнительного соглашения к Договору.</w:t>
      </w:r>
    </w:p>
    <w:p w:rsidR="00886B08" w:rsidRPr="008D5B5F" w:rsidRDefault="00886B08" w:rsidP="00886B08">
      <w:pPr>
        <w:autoSpaceDE w:val="0"/>
        <w:autoSpaceDN w:val="0"/>
        <w:adjustRightInd w:val="0"/>
        <w:ind w:firstLine="540"/>
        <w:jc w:val="both"/>
      </w:pPr>
      <w:r w:rsidRPr="008D5B5F">
        <w:t>14.</w:t>
      </w:r>
      <w:r>
        <w:t>5</w:t>
      </w:r>
      <w:r w:rsidRPr="008D5B5F">
        <w:t>. 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886B08" w:rsidRPr="008D5B5F" w:rsidRDefault="00886B08" w:rsidP="00886B08">
      <w:pPr>
        <w:autoSpaceDE w:val="0"/>
        <w:autoSpaceDN w:val="0"/>
        <w:adjustRightInd w:val="0"/>
        <w:ind w:firstLine="540"/>
        <w:jc w:val="both"/>
      </w:pPr>
      <w:r w:rsidRPr="008D5B5F">
        <w:t>14.</w:t>
      </w:r>
      <w:r>
        <w:t>6</w:t>
      </w:r>
      <w:r w:rsidRPr="008D5B5F">
        <w:t>. Договор составлен в форме электронного документа, подписанного усиленными электронными подписями Сторон.</w:t>
      </w:r>
    </w:p>
    <w:p w:rsidR="00886B08" w:rsidRPr="008D5B5F" w:rsidRDefault="00886B08" w:rsidP="00886B08">
      <w:pPr>
        <w:autoSpaceDE w:val="0"/>
        <w:autoSpaceDN w:val="0"/>
        <w:adjustRightInd w:val="0"/>
        <w:jc w:val="center"/>
        <w:outlineLvl w:val="0"/>
      </w:pPr>
      <w:r w:rsidRPr="008D5B5F">
        <w:rPr>
          <w:b/>
          <w:bCs/>
        </w:rPr>
        <w:t>15. Перечень приложений</w:t>
      </w:r>
      <w:r w:rsidRPr="008D5B5F">
        <w:t xml:space="preserve"> </w:t>
      </w:r>
    </w:p>
    <w:p w:rsidR="00886B08" w:rsidRPr="008D5B5F" w:rsidRDefault="00886B08" w:rsidP="00886B08">
      <w:pPr>
        <w:autoSpaceDE w:val="0"/>
        <w:autoSpaceDN w:val="0"/>
        <w:adjustRightInd w:val="0"/>
        <w:ind w:firstLine="540"/>
        <w:jc w:val="both"/>
      </w:pPr>
      <w:r w:rsidRPr="008D5B5F">
        <w:t>Неотъемлемой частью Договора является следующее:</w:t>
      </w:r>
    </w:p>
    <w:p w:rsidR="00886B08" w:rsidRPr="008D5B5F" w:rsidRDefault="00886B08" w:rsidP="00886B08">
      <w:pPr>
        <w:autoSpaceDE w:val="0"/>
        <w:autoSpaceDN w:val="0"/>
        <w:adjustRightInd w:val="0"/>
        <w:ind w:firstLine="540"/>
        <w:jc w:val="both"/>
      </w:pPr>
      <w:r w:rsidRPr="008D5B5F">
        <w:t xml:space="preserve">Приложение N 1 </w:t>
      </w:r>
      <w:r w:rsidR="00A517AC">
        <w:t>–</w:t>
      </w:r>
      <w:r w:rsidRPr="008D5B5F">
        <w:t xml:space="preserve"> </w:t>
      </w:r>
      <w:r w:rsidR="00A517AC">
        <w:t xml:space="preserve">Спецификация </w:t>
      </w:r>
      <w:r w:rsidRPr="008D5B5F">
        <w:t>на 1 листе;</w:t>
      </w:r>
    </w:p>
    <w:p w:rsidR="00886B08" w:rsidRPr="008D5B5F" w:rsidRDefault="003B3A2E" w:rsidP="00886B08">
      <w:pPr>
        <w:autoSpaceDE w:val="0"/>
        <w:autoSpaceDN w:val="0"/>
        <w:adjustRightInd w:val="0"/>
        <w:ind w:firstLine="540"/>
        <w:jc w:val="both"/>
      </w:pPr>
      <w:hyperlink w:anchor="Par656" w:tooltip="Акт" w:history="1">
        <w:r w:rsidR="00886B08" w:rsidRPr="008D5B5F">
          <w:t>Приложение № 2</w:t>
        </w:r>
      </w:hyperlink>
      <w:r w:rsidR="00886B08" w:rsidRPr="008D5B5F">
        <w:t xml:space="preserve"> - </w:t>
      </w:r>
      <w:r w:rsidR="00A517AC" w:rsidRPr="008D5B5F">
        <w:t xml:space="preserve">Техническое </w:t>
      </w:r>
      <w:hyperlink r:id="rId31" w:history="1">
        <w:r w:rsidR="00A517AC" w:rsidRPr="008D5B5F">
          <w:t>задание</w:t>
        </w:r>
      </w:hyperlink>
      <w:r w:rsidR="00886B08" w:rsidRPr="008D5B5F">
        <w:t xml:space="preserve"> на1л.</w:t>
      </w:r>
    </w:p>
    <w:p w:rsidR="00886B08" w:rsidRPr="008D5B5F" w:rsidRDefault="00886B08" w:rsidP="00886B08">
      <w:pPr>
        <w:autoSpaceDE w:val="0"/>
        <w:autoSpaceDN w:val="0"/>
        <w:adjustRightInd w:val="0"/>
        <w:jc w:val="center"/>
        <w:outlineLvl w:val="0"/>
      </w:pPr>
      <w:bookmarkStart w:id="21" w:name="Par427"/>
      <w:bookmarkEnd w:id="21"/>
      <w:r w:rsidRPr="008D5B5F">
        <w:rPr>
          <w:b/>
          <w:bCs/>
        </w:rPr>
        <w:t>16.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68"/>
        <w:gridCol w:w="5069"/>
      </w:tblGrid>
      <w:tr w:rsidR="00312224" w:rsidTr="00DB6D34">
        <w:tc>
          <w:tcPr>
            <w:tcW w:w="5068" w:type="dxa"/>
            <w:shd w:val="clear" w:color="auto" w:fill="auto"/>
          </w:tcPr>
          <w:p w:rsidR="00312224" w:rsidRPr="00DB6D34" w:rsidRDefault="003A6189" w:rsidP="007101BB">
            <w:pPr>
              <w:rPr>
                <w:color w:val="000000"/>
              </w:rPr>
            </w:pPr>
            <w:bookmarkStart w:id="22" w:name="Par308"/>
            <w:bookmarkEnd w:id="22"/>
            <w:r>
              <w:rPr>
                <w:b/>
                <w:color w:val="000000"/>
              </w:rPr>
              <w:t>Заказчик</w:t>
            </w:r>
            <w:r w:rsidR="00312224" w:rsidRPr="00DB6D34">
              <w:rPr>
                <w:b/>
                <w:color w:val="000000"/>
              </w:rPr>
              <w:t xml:space="preserve">   </w:t>
            </w:r>
            <w:r w:rsidR="00312224" w:rsidRPr="00DB6D34">
              <w:rPr>
                <w:color w:val="000000"/>
              </w:rPr>
              <w:t xml:space="preserve">     </w:t>
            </w:r>
          </w:p>
          <w:p w:rsidR="00A517AC" w:rsidRPr="003B73EC" w:rsidRDefault="00A517AC" w:rsidP="00A517AC">
            <w:pPr>
              <w:widowControl w:val="0"/>
              <w:jc w:val="both"/>
              <w:rPr>
                <w:rFonts w:eastAsia="Calibri"/>
                <w:b/>
              </w:rPr>
            </w:pPr>
            <w:r w:rsidRPr="003B73EC">
              <w:rPr>
                <w:b/>
              </w:rPr>
              <w:t>Санкт–Петербургское Государственное бюджетное учреждение культуры «Литературно-мемориальный музей Ф.М.Достоевского»</w:t>
            </w:r>
          </w:p>
          <w:p w:rsidR="00A517AC" w:rsidRPr="002A48EC" w:rsidRDefault="00A517AC" w:rsidP="00A517AC">
            <w:pPr>
              <w:widowControl w:val="0"/>
              <w:rPr>
                <w:rFonts w:eastAsia="Calibri"/>
              </w:rPr>
            </w:pPr>
            <w:r w:rsidRPr="002A48EC">
              <w:rPr>
                <w:rFonts w:eastAsia="Calibri"/>
              </w:rPr>
              <w:t>Юридический, почтовый, фактический адрес: 191002, Санкт-Петербург, Достоевского ул., дом 2/5, литер</w:t>
            </w:r>
            <w:r>
              <w:rPr>
                <w:rFonts w:eastAsia="Calibri"/>
              </w:rPr>
              <w:t>а</w:t>
            </w:r>
            <w:r w:rsidRPr="002A48EC">
              <w:rPr>
                <w:rFonts w:eastAsia="Calibri"/>
              </w:rPr>
              <w:t xml:space="preserve"> А</w:t>
            </w:r>
          </w:p>
          <w:p w:rsidR="00A517AC" w:rsidRPr="002A48EC" w:rsidRDefault="00A517AC" w:rsidP="00A517AC">
            <w:pPr>
              <w:widowControl w:val="0"/>
              <w:rPr>
                <w:rFonts w:eastAsia="Calibri"/>
              </w:rPr>
            </w:pPr>
            <w:r w:rsidRPr="002A48EC">
              <w:rPr>
                <w:rFonts w:eastAsia="Calibri"/>
              </w:rPr>
              <w:t>ИНН 7825705438   КПП 784001001</w:t>
            </w:r>
          </w:p>
          <w:p w:rsidR="00A517AC" w:rsidRPr="002A48EC" w:rsidRDefault="00A517AC" w:rsidP="00A517AC">
            <w:pPr>
              <w:widowControl w:val="0"/>
              <w:rPr>
                <w:rFonts w:eastAsia="Calibri"/>
              </w:rPr>
            </w:pPr>
            <w:r w:rsidRPr="002A48EC">
              <w:rPr>
                <w:rFonts w:eastAsia="Calibri"/>
              </w:rPr>
              <w:t xml:space="preserve">ОГРН 1027809232362 ОКТМО   40913000   </w:t>
            </w:r>
          </w:p>
          <w:p w:rsidR="00A517AC" w:rsidRPr="002A48EC" w:rsidRDefault="00A517AC" w:rsidP="00A517AC">
            <w:pPr>
              <w:widowControl w:val="0"/>
              <w:rPr>
                <w:rFonts w:eastAsia="Calibri"/>
              </w:rPr>
            </w:pPr>
            <w:r w:rsidRPr="002A48EC">
              <w:rPr>
                <w:rFonts w:eastAsia="Calibri"/>
              </w:rPr>
              <w:t xml:space="preserve">ОКВЭД    91.02; ОКПО      02182146        </w:t>
            </w:r>
          </w:p>
          <w:p w:rsidR="00A517AC" w:rsidRPr="002A48EC" w:rsidRDefault="00A517AC" w:rsidP="00A517AC">
            <w:pPr>
              <w:widowControl w:val="0"/>
              <w:rPr>
                <w:rFonts w:eastAsia="Calibri"/>
              </w:rPr>
            </w:pPr>
            <w:r w:rsidRPr="002A48EC">
              <w:rPr>
                <w:rFonts w:eastAsia="Calibri"/>
              </w:rPr>
              <w:t xml:space="preserve">Комитет финансов Санкт-Петербурга (СПб ГБУК «Литературно-мемориальный музей Ф.М.Достоевского» л/сч 0171013)   </w:t>
            </w:r>
          </w:p>
          <w:p w:rsidR="00A517AC" w:rsidRPr="002A48EC" w:rsidRDefault="00A517AC" w:rsidP="00A517AC">
            <w:pPr>
              <w:widowControl w:val="0"/>
              <w:rPr>
                <w:rFonts w:eastAsia="Calibri"/>
              </w:rPr>
            </w:pPr>
            <w:r w:rsidRPr="002A48EC">
              <w:rPr>
                <w:rFonts w:eastAsia="Calibri"/>
              </w:rPr>
              <w:t xml:space="preserve">ИНН 7825705438/ КПП 784001001 </w:t>
            </w:r>
          </w:p>
          <w:p w:rsidR="00A517AC" w:rsidRPr="002A48EC" w:rsidRDefault="00A517AC" w:rsidP="00A517AC">
            <w:pPr>
              <w:widowControl w:val="0"/>
              <w:rPr>
                <w:shd w:val="clear" w:color="auto" w:fill="FFFFFF"/>
              </w:rPr>
            </w:pPr>
            <w:r w:rsidRPr="002A48EC">
              <w:rPr>
                <w:shd w:val="clear" w:color="auto" w:fill="FFFFFF"/>
              </w:rPr>
              <w:t>Р/с 03224643400000007200</w:t>
            </w:r>
          </w:p>
          <w:p w:rsidR="00A517AC" w:rsidRPr="002A48EC" w:rsidRDefault="00A517AC" w:rsidP="00A517AC">
            <w:pPr>
              <w:widowControl w:val="0"/>
              <w:rPr>
                <w:shd w:val="clear" w:color="auto" w:fill="FFFFFF"/>
              </w:rPr>
            </w:pPr>
            <w:r w:rsidRPr="002A48EC">
              <w:rPr>
                <w:shd w:val="clear" w:color="auto" w:fill="FFFFFF"/>
              </w:rPr>
              <w:t>К/с 40102810945370000005</w:t>
            </w:r>
          </w:p>
          <w:p w:rsidR="00DE39F8" w:rsidRPr="007128CD" w:rsidRDefault="00DE39F8" w:rsidP="00DE39F8">
            <w:pPr>
              <w:ind w:right="-203"/>
            </w:pPr>
            <w:r w:rsidRPr="007128CD">
              <w:t>ОКЦ №1 Северо-Западного ГУ Банка России// УФК по г. Санкт-Петербургу, г Санкт-Петербург</w:t>
            </w:r>
          </w:p>
          <w:p w:rsidR="00A517AC" w:rsidRPr="002A48EC" w:rsidRDefault="00A517AC" w:rsidP="00A517AC">
            <w:pPr>
              <w:widowControl w:val="0"/>
              <w:rPr>
                <w:shd w:val="clear" w:color="auto" w:fill="FFFFFF"/>
              </w:rPr>
            </w:pPr>
            <w:r w:rsidRPr="002A48EC">
              <w:rPr>
                <w:shd w:val="clear" w:color="auto" w:fill="FFFFFF"/>
              </w:rPr>
              <w:lastRenderedPageBreak/>
              <w:t>БИК 014030106</w:t>
            </w:r>
          </w:p>
          <w:p w:rsidR="00A517AC" w:rsidRPr="002A48EC" w:rsidRDefault="00A517AC" w:rsidP="00A517AC">
            <w:pPr>
              <w:widowControl w:val="0"/>
              <w:rPr>
                <w:rFonts w:eastAsia="Calibri"/>
              </w:rPr>
            </w:pPr>
            <w:r w:rsidRPr="002A48EC">
              <w:rPr>
                <w:rFonts w:eastAsia="Calibri"/>
              </w:rPr>
              <w:t>Телефон: 571-40-31</w:t>
            </w:r>
          </w:p>
          <w:p w:rsidR="00A517AC" w:rsidRPr="00DD0501" w:rsidRDefault="00A517AC" w:rsidP="00A517AC">
            <w:pPr>
              <w:autoSpaceDE w:val="0"/>
              <w:autoSpaceDN w:val="0"/>
              <w:adjustRightInd w:val="0"/>
              <w:jc w:val="both"/>
            </w:pPr>
            <w:r w:rsidRPr="002A48EC">
              <w:rPr>
                <w:rFonts w:eastAsia="Courier New"/>
                <w:lang w:bidi="ru-RU"/>
              </w:rPr>
              <w:t>Адрес эл</w:t>
            </w:r>
            <w:r>
              <w:rPr>
                <w:rFonts w:eastAsia="Courier New"/>
                <w:lang w:bidi="ru-RU"/>
              </w:rPr>
              <w:t xml:space="preserve">. </w:t>
            </w:r>
            <w:r w:rsidRPr="00945D87">
              <w:rPr>
                <w:rFonts w:eastAsia="Courier New"/>
                <w:lang w:bidi="ru-RU"/>
              </w:rPr>
              <w:t xml:space="preserve">почты: </w:t>
            </w:r>
            <w:hyperlink r:id="rId32" w:history="1">
              <w:r w:rsidR="006426EE" w:rsidRPr="00986CCD">
                <w:rPr>
                  <w:rStyle w:val="af9"/>
                  <w:lang w:val="en-US"/>
                </w:rPr>
                <w:t>goszakaz</w:t>
              </w:r>
              <w:r w:rsidR="006426EE" w:rsidRPr="00986CCD">
                <w:rPr>
                  <w:rStyle w:val="af9"/>
                </w:rPr>
                <w:t>@</w:t>
              </w:r>
              <w:r w:rsidR="006426EE" w:rsidRPr="00986CCD">
                <w:rPr>
                  <w:rStyle w:val="af9"/>
                  <w:lang w:val="en-US"/>
                </w:rPr>
                <w:t>dostoevsky</w:t>
              </w:r>
              <w:r w:rsidR="006426EE" w:rsidRPr="00986CCD">
                <w:rPr>
                  <w:rStyle w:val="af9"/>
                </w:rPr>
                <w:t>.</w:t>
              </w:r>
              <w:r w:rsidR="006426EE" w:rsidRPr="00986CCD">
                <w:rPr>
                  <w:rStyle w:val="af9"/>
                  <w:lang w:val="en-US"/>
                </w:rPr>
                <w:t>spb</w:t>
              </w:r>
              <w:r w:rsidR="006426EE" w:rsidRPr="00986CCD">
                <w:rPr>
                  <w:rStyle w:val="af9"/>
                </w:rPr>
                <w:t>.</w:t>
              </w:r>
              <w:r w:rsidR="006426EE" w:rsidRPr="00986CCD">
                <w:rPr>
                  <w:rStyle w:val="af9"/>
                  <w:lang w:val="en-US"/>
                </w:rPr>
                <w:t>ru</w:t>
              </w:r>
            </w:hyperlink>
          </w:p>
          <w:p w:rsidR="001A0976" w:rsidRPr="00E54BBB" w:rsidRDefault="001A0976" w:rsidP="001A0976">
            <w:pPr>
              <w:pStyle w:val="formattext"/>
              <w:spacing w:before="0" w:beforeAutospacing="0" w:after="0" w:afterAutospacing="0"/>
              <w:textAlignment w:val="baseline"/>
              <w:rPr>
                <w:rFonts w:eastAsiaTheme="minorHAnsi"/>
                <w:sz w:val="22"/>
                <w:szCs w:val="22"/>
                <w:lang w:eastAsia="en-US"/>
              </w:rPr>
            </w:pPr>
            <w:r w:rsidRPr="00E54BBB">
              <w:rPr>
                <w:rFonts w:eastAsiaTheme="minorHAnsi"/>
                <w:sz w:val="22"/>
                <w:szCs w:val="22"/>
                <w:lang w:eastAsia="en-US"/>
              </w:rPr>
              <w:t>Телефон: 8 (812) 571-40-31</w:t>
            </w:r>
          </w:p>
          <w:p w:rsidR="00312224" w:rsidRDefault="00312224" w:rsidP="001A0976">
            <w:r w:rsidRPr="00DB6D34">
              <w:rPr>
                <w:color w:val="000000"/>
              </w:rPr>
              <w:t xml:space="preserve">Директор _____________ </w:t>
            </w:r>
            <w:r w:rsidR="001A0976">
              <w:rPr>
                <w:color w:val="000000"/>
              </w:rPr>
              <w:t>Н</w:t>
            </w:r>
            <w:r w:rsidRPr="00DB6D34">
              <w:rPr>
                <w:color w:val="000000"/>
              </w:rPr>
              <w:t>.</w:t>
            </w:r>
            <w:r w:rsidR="001A0976">
              <w:rPr>
                <w:color w:val="000000"/>
              </w:rPr>
              <w:t>Т</w:t>
            </w:r>
            <w:r w:rsidRPr="00DB6D34">
              <w:rPr>
                <w:color w:val="000000"/>
              </w:rPr>
              <w:t>.</w:t>
            </w:r>
            <w:r w:rsidR="001A0976">
              <w:rPr>
                <w:color w:val="000000"/>
              </w:rPr>
              <w:t>Ашимбаева</w:t>
            </w:r>
            <w:r w:rsidRPr="00DB6D34">
              <w:rPr>
                <w:color w:val="000000"/>
              </w:rPr>
              <w:t xml:space="preserve">                              М.П</w:t>
            </w:r>
          </w:p>
        </w:tc>
        <w:tc>
          <w:tcPr>
            <w:tcW w:w="5069" w:type="dxa"/>
            <w:shd w:val="clear" w:color="auto" w:fill="auto"/>
          </w:tcPr>
          <w:p w:rsidR="00312224" w:rsidRPr="00DB6D34" w:rsidRDefault="00B07793" w:rsidP="007101BB">
            <w:pPr>
              <w:pStyle w:val="11"/>
              <w:spacing w:line="240" w:lineRule="auto"/>
              <w:rPr>
                <w:b/>
                <w:sz w:val="24"/>
                <w:szCs w:val="24"/>
              </w:rPr>
            </w:pPr>
            <w:r>
              <w:rPr>
                <w:b/>
                <w:sz w:val="24"/>
                <w:szCs w:val="24"/>
              </w:rPr>
              <w:lastRenderedPageBreak/>
              <w:t>Исполнитель</w:t>
            </w:r>
          </w:p>
          <w:p w:rsidR="006F253A" w:rsidRPr="00F579E8" w:rsidRDefault="006F253A" w:rsidP="006F2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F253A" w:rsidRPr="00F579E8" w:rsidRDefault="006F253A" w:rsidP="006F2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F253A" w:rsidRPr="00F579E8" w:rsidRDefault="006F253A" w:rsidP="006F2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F253A" w:rsidRPr="00F579E8" w:rsidRDefault="006F253A" w:rsidP="006F2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F253A" w:rsidRPr="00F579E8" w:rsidRDefault="006F253A" w:rsidP="006F2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F253A" w:rsidRPr="00F579E8" w:rsidRDefault="006F253A" w:rsidP="006F2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12224" w:rsidRDefault="006F253A" w:rsidP="00C03FC0">
            <w:r>
              <w:t>_______</w:t>
            </w:r>
            <w:r w:rsidRPr="00F579E8">
              <w:t xml:space="preserve">________________ </w:t>
            </w:r>
            <w:r>
              <w:t xml:space="preserve">  </w:t>
            </w:r>
          </w:p>
        </w:tc>
      </w:tr>
    </w:tbl>
    <w:p w:rsidR="006426EE" w:rsidRPr="00D5310E" w:rsidRDefault="006426EE" w:rsidP="006426EE">
      <w:pPr>
        <w:rPr>
          <w:b/>
          <w:bCs/>
          <w:sz w:val="20"/>
          <w:szCs w:val="20"/>
        </w:rPr>
      </w:pPr>
      <w:r w:rsidRPr="00D5310E">
        <w:rPr>
          <w:sz w:val="20"/>
          <w:szCs w:val="20"/>
        </w:rPr>
        <w:lastRenderedPageBreak/>
        <w:t xml:space="preserve">Договор подписан усиленными </w:t>
      </w:r>
    </w:p>
    <w:p w:rsidR="006426EE" w:rsidRPr="00D5310E" w:rsidRDefault="006426EE" w:rsidP="006426EE">
      <w:pPr>
        <w:jc w:val="both"/>
        <w:rPr>
          <w:sz w:val="20"/>
          <w:szCs w:val="20"/>
        </w:rPr>
      </w:pPr>
      <w:r w:rsidRPr="00D5310E">
        <w:rPr>
          <w:sz w:val="20"/>
          <w:szCs w:val="20"/>
        </w:rPr>
        <w:t xml:space="preserve">электронными подписями лиц, </w:t>
      </w:r>
    </w:p>
    <w:p w:rsidR="00312224" w:rsidRDefault="006426EE" w:rsidP="006426EE">
      <w:pPr>
        <w:shd w:val="clear" w:color="auto" w:fill="FFFFFF"/>
        <w:jc w:val="both"/>
        <w:rPr>
          <w:b/>
          <w:bCs/>
        </w:rPr>
      </w:pPr>
      <w:r w:rsidRPr="00D5310E">
        <w:rPr>
          <w:sz w:val="20"/>
          <w:szCs w:val="20"/>
        </w:rPr>
        <w:t>имеющих право действовать</w:t>
      </w:r>
    </w:p>
    <w:p w:rsidR="006426EE" w:rsidRDefault="006426EE" w:rsidP="00D50AD7">
      <w:pPr>
        <w:widowControl w:val="0"/>
        <w:jc w:val="right"/>
        <w:rPr>
          <w:b/>
        </w:rPr>
      </w:pPr>
    </w:p>
    <w:p w:rsidR="006426EE" w:rsidRDefault="006426EE" w:rsidP="00D50AD7">
      <w:pPr>
        <w:widowControl w:val="0"/>
        <w:jc w:val="right"/>
        <w:rPr>
          <w:b/>
        </w:rPr>
      </w:pPr>
    </w:p>
    <w:p w:rsidR="00BF0E4C" w:rsidRDefault="00BF0E4C">
      <w:pPr>
        <w:suppressAutoHyphens w:val="0"/>
        <w:rPr>
          <w:b/>
        </w:rPr>
      </w:pPr>
      <w:r>
        <w:rPr>
          <w:b/>
        </w:rPr>
        <w:br w:type="page"/>
      </w:r>
    </w:p>
    <w:p w:rsidR="00D50AD7" w:rsidRPr="001A0976" w:rsidRDefault="00FB0F81" w:rsidP="00D50AD7">
      <w:pPr>
        <w:widowControl w:val="0"/>
        <w:jc w:val="right"/>
        <w:rPr>
          <w:b/>
        </w:rPr>
      </w:pPr>
      <w:r>
        <w:rPr>
          <w:b/>
        </w:rPr>
        <w:lastRenderedPageBreak/>
        <w:t>П</w:t>
      </w:r>
      <w:r w:rsidR="00D50AD7">
        <w:rPr>
          <w:b/>
        </w:rPr>
        <w:t>риложение №</w:t>
      </w:r>
      <w:r w:rsidR="00D50AD7" w:rsidRPr="001A0976">
        <w:rPr>
          <w:b/>
        </w:rPr>
        <w:t>1</w:t>
      </w:r>
      <w:r w:rsidR="00D50AD7">
        <w:rPr>
          <w:b/>
        </w:rPr>
        <w:t xml:space="preserve"> к Договору №</w:t>
      </w:r>
      <w:r w:rsidR="006426EE">
        <w:rPr>
          <w:b/>
        </w:rPr>
        <w:t xml:space="preserve"> </w:t>
      </w:r>
      <w:r w:rsidR="009973F3">
        <w:rPr>
          <w:b/>
        </w:rPr>
        <w:t>-</w:t>
      </w:r>
      <w:r w:rsidR="006426EE">
        <w:rPr>
          <w:b/>
        </w:rPr>
        <w:t>2</w:t>
      </w:r>
      <w:r w:rsidR="00DE39F8">
        <w:rPr>
          <w:b/>
        </w:rPr>
        <w:t>6</w:t>
      </w:r>
      <w:r w:rsidR="00D50AD7" w:rsidRPr="001A0976">
        <w:rPr>
          <w:b/>
        </w:rPr>
        <w:t xml:space="preserve"> </w:t>
      </w:r>
    </w:p>
    <w:p w:rsidR="00D50AD7" w:rsidRPr="007636D4" w:rsidRDefault="00D50AD7" w:rsidP="00D50AD7">
      <w:pPr>
        <w:widowControl w:val="0"/>
        <w:jc w:val="right"/>
        <w:rPr>
          <w:rFonts w:eastAsia="Calibri"/>
          <w:b/>
          <w:lang w:eastAsia="en-US"/>
        </w:rPr>
      </w:pPr>
      <w:r>
        <w:rPr>
          <w:b/>
        </w:rPr>
        <w:t xml:space="preserve">от «____» </w:t>
      </w:r>
      <w:r w:rsidR="00C03FC0">
        <w:rPr>
          <w:b/>
        </w:rPr>
        <w:t>ма</w:t>
      </w:r>
      <w:r w:rsidR="006426EE">
        <w:rPr>
          <w:b/>
        </w:rPr>
        <w:t>я</w:t>
      </w:r>
      <w:r>
        <w:rPr>
          <w:b/>
        </w:rPr>
        <w:t xml:space="preserve"> 20</w:t>
      </w:r>
      <w:r w:rsidRPr="001A0976">
        <w:rPr>
          <w:b/>
        </w:rPr>
        <w:t>2</w:t>
      </w:r>
      <w:r w:rsidR="00DE39F8">
        <w:rPr>
          <w:b/>
        </w:rPr>
        <w:t>6</w:t>
      </w:r>
      <w:r>
        <w:rPr>
          <w:b/>
        </w:rPr>
        <w:t xml:space="preserve"> г.</w:t>
      </w:r>
    </w:p>
    <w:p w:rsidR="00D50AD7" w:rsidRPr="008027F4" w:rsidRDefault="00D50AD7" w:rsidP="00D50AD7">
      <w:pPr>
        <w:widowControl w:val="0"/>
        <w:jc w:val="right"/>
        <w:rPr>
          <w:rFonts w:eastAsia="Calibri"/>
          <w:b/>
          <w:lang w:eastAsia="ar-SA"/>
        </w:rPr>
      </w:pPr>
    </w:p>
    <w:p w:rsidR="00D50AD7" w:rsidRDefault="00D50AD7" w:rsidP="00D50AD7">
      <w:pPr>
        <w:jc w:val="both"/>
        <w:rPr>
          <w:b/>
          <w:bCs/>
        </w:rPr>
      </w:pPr>
    </w:p>
    <w:p w:rsidR="006426EE" w:rsidRDefault="006426EE" w:rsidP="006426EE">
      <w:pPr>
        <w:rPr>
          <w:b/>
        </w:rPr>
      </w:pPr>
      <w:r w:rsidRPr="00EA782C">
        <w:rPr>
          <w:b/>
        </w:rPr>
        <w:t xml:space="preserve">Спецификация (описание объекта закупки) на </w:t>
      </w:r>
      <w:r>
        <w:rPr>
          <w:b/>
        </w:rPr>
        <w:t>оказание услуг</w:t>
      </w:r>
    </w:p>
    <w:tbl>
      <w:tblPr>
        <w:tblW w:w="10625" w:type="dxa"/>
        <w:tblLayout w:type="fixed"/>
        <w:tblCellMar>
          <w:left w:w="10" w:type="dxa"/>
          <w:right w:w="10" w:type="dxa"/>
        </w:tblCellMar>
        <w:tblLook w:val="0000"/>
      </w:tblPr>
      <w:tblGrid>
        <w:gridCol w:w="540"/>
        <w:gridCol w:w="2007"/>
        <w:gridCol w:w="2948"/>
        <w:gridCol w:w="1276"/>
        <w:gridCol w:w="708"/>
        <w:gridCol w:w="1560"/>
        <w:gridCol w:w="1586"/>
      </w:tblGrid>
      <w:tr w:rsidR="006426EE" w:rsidRPr="00EA782C" w:rsidTr="00041FE2">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rsidR="006426EE" w:rsidRPr="00EA782C" w:rsidRDefault="006426EE" w:rsidP="00041FE2">
            <w:pPr>
              <w:jc w:val="center"/>
            </w:pPr>
            <w:r w:rsidRPr="00EA782C">
              <w:t>№</w:t>
            </w:r>
          </w:p>
          <w:p w:rsidR="006426EE" w:rsidRPr="00EA782C" w:rsidRDefault="006426EE" w:rsidP="00041FE2">
            <w:pPr>
              <w:jc w:val="center"/>
            </w:pPr>
            <w:r w:rsidRPr="00EA782C">
              <w:t>п/п</w:t>
            </w:r>
          </w:p>
        </w:tc>
        <w:tc>
          <w:tcPr>
            <w:tcW w:w="2007" w:type="dxa"/>
            <w:tcBorders>
              <w:top w:val="single" w:sz="4" w:space="0" w:color="000000"/>
              <w:left w:val="single" w:sz="4" w:space="0" w:color="000000"/>
              <w:bottom w:val="single" w:sz="4" w:space="0" w:color="000000"/>
            </w:tcBorders>
            <w:tcMar>
              <w:top w:w="0" w:type="dxa"/>
              <w:left w:w="108" w:type="dxa"/>
              <w:bottom w:w="0" w:type="dxa"/>
              <w:right w:w="108" w:type="dxa"/>
            </w:tcMar>
          </w:tcPr>
          <w:p w:rsidR="006426EE" w:rsidRPr="00EA782C" w:rsidRDefault="006426EE" w:rsidP="00041FE2">
            <w:pPr>
              <w:jc w:val="center"/>
            </w:pPr>
            <w:r w:rsidRPr="00EA782C">
              <w:t xml:space="preserve">Наименование объекта закупки </w:t>
            </w:r>
          </w:p>
        </w:tc>
        <w:tc>
          <w:tcPr>
            <w:tcW w:w="2948" w:type="dxa"/>
            <w:tcBorders>
              <w:top w:val="single" w:sz="4" w:space="0" w:color="000000"/>
              <w:left w:val="single" w:sz="4" w:space="0" w:color="000000"/>
              <w:bottom w:val="single" w:sz="4" w:space="0" w:color="000000"/>
            </w:tcBorders>
            <w:tcMar>
              <w:top w:w="0" w:type="dxa"/>
              <w:left w:w="108" w:type="dxa"/>
              <w:bottom w:w="0" w:type="dxa"/>
              <w:right w:w="108" w:type="dxa"/>
            </w:tcMar>
          </w:tcPr>
          <w:p w:rsidR="006426EE" w:rsidRPr="00EA782C" w:rsidRDefault="006426EE" w:rsidP="00041FE2">
            <w:pPr>
              <w:jc w:val="center"/>
            </w:pPr>
            <w:r w:rsidRPr="00EA782C">
              <w:t xml:space="preserve">Функциональные, технические, качественные характеристики </w:t>
            </w:r>
            <w:r>
              <w:t>оказываемых услуг</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6426EE" w:rsidRPr="00EA782C" w:rsidRDefault="006426EE" w:rsidP="00041FE2">
            <w:pPr>
              <w:jc w:val="center"/>
            </w:pPr>
            <w:r w:rsidRPr="00EA782C">
              <w:t>Ед. изм.</w:t>
            </w:r>
          </w:p>
        </w:tc>
        <w:tc>
          <w:tcPr>
            <w:tcW w:w="708" w:type="dxa"/>
            <w:tcBorders>
              <w:top w:val="single" w:sz="4" w:space="0" w:color="000000"/>
              <w:left w:val="single" w:sz="4" w:space="0" w:color="000000"/>
              <w:bottom w:val="single" w:sz="4" w:space="0" w:color="000000"/>
            </w:tcBorders>
            <w:tcMar>
              <w:top w:w="0" w:type="dxa"/>
              <w:left w:w="108" w:type="dxa"/>
              <w:bottom w:w="0" w:type="dxa"/>
              <w:right w:w="108" w:type="dxa"/>
            </w:tcMar>
          </w:tcPr>
          <w:p w:rsidR="006426EE" w:rsidRPr="00EA782C" w:rsidRDefault="006426EE" w:rsidP="00041FE2">
            <w:pPr>
              <w:jc w:val="center"/>
            </w:pPr>
            <w:r w:rsidRPr="00EA782C">
              <w:t>Кол-во</w:t>
            </w: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6426EE" w:rsidRPr="00EA782C" w:rsidRDefault="006426EE" w:rsidP="00041FE2">
            <w:pPr>
              <w:jc w:val="center"/>
            </w:pPr>
            <w:r w:rsidRPr="00EA782C">
              <w:t xml:space="preserve">Цена за ед., руб., </w:t>
            </w:r>
          </w:p>
          <w:p w:rsidR="006426EE" w:rsidRPr="00EA782C" w:rsidRDefault="006426EE" w:rsidP="00041FE2">
            <w:pPr>
              <w:jc w:val="center"/>
            </w:pPr>
            <w:r w:rsidRPr="00EA782C">
              <w:t>НДС</w:t>
            </w:r>
            <w:r w:rsidR="006F253A">
              <w:t xml:space="preserve"> не облагается</w:t>
            </w:r>
          </w:p>
        </w:tc>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426EE" w:rsidRPr="00EA782C" w:rsidRDefault="006426EE" w:rsidP="00041FE2">
            <w:pPr>
              <w:jc w:val="center"/>
            </w:pPr>
            <w:r w:rsidRPr="00EA782C">
              <w:t xml:space="preserve">Сумма, руб., </w:t>
            </w:r>
          </w:p>
          <w:p w:rsidR="006426EE" w:rsidRPr="00EA782C" w:rsidRDefault="006426EE" w:rsidP="00041FE2">
            <w:pPr>
              <w:jc w:val="center"/>
            </w:pPr>
            <w:r w:rsidRPr="00EA782C">
              <w:t>НДС</w:t>
            </w:r>
            <w:r w:rsidR="006F253A">
              <w:t xml:space="preserve"> не облагается</w:t>
            </w:r>
          </w:p>
        </w:tc>
      </w:tr>
      <w:tr w:rsidR="006426EE" w:rsidRPr="00EA782C" w:rsidTr="00041FE2">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426EE" w:rsidRPr="00EA782C" w:rsidRDefault="006426EE" w:rsidP="00041FE2">
            <w:pPr>
              <w:ind w:firstLine="5"/>
            </w:pPr>
            <w:r w:rsidRPr="00EA782C">
              <w:t>1</w:t>
            </w:r>
          </w:p>
        </w:tc>
        <w:tc>
          <w:tcPr>
            <w:tcW w:w="2007" w:type="dxa"/>
            <w:tcBorders>
              <w:top w:val="single" w:sz="4" w:space="0" w:color="000000"/>
              <w:left w:val="single" w:sz="4" w:space="0" w:color="000000"/>
              <w:bottom w:val="single" w:sz="4" w:space="0" w:color="000000"/>
            </w:tcBorders>
            <w:tcMar>
              <w:top w:w="0" w:type="dxa"/>
              <w:left w:w="108" w:type="dxa"/>
              <w:bottom w:w="0" w:type="dxa"/>
              <w:right w:w="108" w:type="dxa"/>
            </w:tcMar>
          </w:tcPr>
          <w:p w:rsidR="006426EE" w:rsidRPr="00EA782C" w:rsidRDefault="00216D3F" w:rsidP="00DE39F8">
            <w:pPr>
              <w:jc w:val="both"/>
            </w:pPr>
            <w:r>
              <w:rPr>
                <w:b/>
                <w:color w:val="000000"/>
              </w:rPr>
              <w:t>У</w:t>
            </w:r>
            <w:r w:rsidRPr="00C53C9B">
              <w:rPr>
                <w:b/>
                <w:color w:val="000000"/>
              </w:rPr>
              <w:t xml:space="preserve">слуги по организации и проведению </w:t>
            </w:r>
            <w:r>
              <w:rPr>
                <w:b/>
                <w:color w:val="000000"/>
              </w:rPr>
              <w:t xml:space="preserve">культурно-массовых </w:t>
            </w:r>
            <w:r w:rsidRPr="00C53C9B">
              <w:rPr>
                <w:b/>
                <w:color w:val="000000"/>
              </w:rPr>
              <w:t>мероприяти</w:t>
            </w:r>
            <w:r>
              <w:rPr>
                <w:b/>
                <w:color w:val="000000"/>
              </w:rPr>
              <w:t>й:</w:t>
            </w:r>
            <w:r w:rsidRPr="00C53C9B">
              <w:rPr>
                <w:b/>
                <w:color w:val="000000"/>
              </w:rPr>
              <w:t xml:space="preserve"> </w:t>
            </w:r>
            <w:r>
              <w:rPr>
                <w:b/>
                <w:color w:val="000000"/>
              </w:rPr>
              <w:t>«Ночь музеев – 2026», «Вечер памяти</w:t>
            </w:r>
            <w:r>
              <w:rPr>
                <w:color w:val="000000"/>
              </w:rPr>
              <w:t xml:space="preserve"> </w:t>
            </w:r>
            <w:r w:rsidRPr="00C03FC0">
              <w:rPr>
                <w:b/>
                <w:color w:val="000000"/>
              </w:rPr>
              <w:t xml:space="preserve">Б.Ф.Егорова: к столетию со дня рождения», </w:t>
            </w:r>
            <w:r>
              <w:rPr>
                <w:b/>
                <w:color w:val="000000"/>
              </w:rPr>
              <w:t>«</w:t>
            </w:r>
            <w:r w:rsidRPr="00C03FC0">
              <w:rPr>
                <w:b/>
                <w:color w:val="000000"/>
              </w:rPr>
              <w:t>Мероприятие, посвященное произведениям Ф. М. Достоевского»</w:t>
            </w:r>
            <w:r w:rsidR="006426EE">
              <w:rPr>
                <w:color w:val="000000"/>
                <w:sz w:val="21"/>
                <w:szCs w:val="21"/>
              </w:rPr>
              <w:t xml:space="preserve">  </w:t>
            </w:r>
          </w:p>
        </w:tc>
        <w:tc>
          <w:tcPr>
            <w:tcW w:w="2948" w:type="dxa"/>
            <w:tcBorders>
              <w:top w:val="single" w:sz="4" w:space="0" w:color="000000"/>
              <w:left w:val="single" w:sz="4" w:space="0" w:color="000000"/>
              <w:bottom w:val="single" w:sz="4" w:space="0" w:color="000000"/>
            </w:tcBorders>
            <w:tcMar>
              <w:top w:w="0" w:type="dxa"/>
              <w:left w:w="108" w:type="dxa"/>
              <w:bottom w:w="0" w:type="dxa"/>
              <w:right w:w="108" w:type="dxa"/>
            </w:tcMar>
          </w:tcPr>
          <w:p w:rsidR="006426EE" w:rsidRPr="00D5310E" w:rsidRDefault="006F253A" w:rsidP="00041FE2">
            <w:pPr>
              <w:rPr>
                <w:bCs/>
                <w:color w:val="000000"/>
                <w:shd w:val="clear" w:color="auto" w:fill="FFFFFF"/>
              </w:rPr>
            </w:pPr>
            <w:r>
              <w:rPr>
                <w:bCs/>
                <w:color w:val="000000"/>
                <w:shd w:val="clear" w:color="auto" w:fill="FFFFFF"/>
              </w:rPr>
              <w:t>Согласно ТЗ</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6426EE" w:rsidRPr="00EA6D6D" w:rsidRDefault="006426EE" w:rsidP="00041FE2">
            <w:pPr>
              <w:ind w:firstLine="5"/>
            </w:pPr>
          </w:p>
        </w:tc>
        <w:tc>
          <w:tcPr>
            <w:tcW w:w="708" w:type="dxa"/>
            <w:tcBorders>
              <w:top w:val="single" w:sz="4" w:space="0" w:color="000000"/>
              <w:left w:val="single" w:sz="4" w:space="0" w:color="000000"/>
              <w:bottom w:val="single" w:sz="4" w:space="0" w:color="000000"/>
            </w:tcBorders>
            <w:tcMar>
              <w:top w:w="0" w:type="dxa"/>
              <w:left w:w="108" w:type="dxa"/>
              <w:bottom w:w="0" w:type="dxa"/>
              <w:right w:w="108" w:type="dxa"/>
            </w:tcMar>
          </w:tcPr>
          <w:p w:rsidR="006426EE" w:rsidRPr="00EA782C" w:rsidRDefault="006426EE" w:rsidP="00041FE2">
            <w:pPr>
              <w:ind w:firstLine="5"/>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6426EE" w:rsidRPr="00EA782C" w:rsidRDefault="006426EE" w:rsidP="00041FE2">
            <w:pPr>
              <w:ind w:firstLine="5"/>
            </w:pPr>
          </w:p>
        </w:tc>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426EE" w:rsidRPr="00EA782C" w:rsidRDefault="006426EE" w:rsidP="003C56CB">
            <w:pPr>
              <w:ind w:firstLine="5"/>
            </w:pPr>
          </w:p>
        </w:tc>
      </w:tr>
      <w:tr w:rsidR="006426EE" w:rsidRPr="008508EE" w:rsidTr="00041FE2">
        <w:trPr>
          <w:trHeight w:val="23"/>
        </w:trPr>
        <w:tc>
          <w:tcPr>
            <w:tcW w:w="9039" w:type="dxa"/>
            <w:gridSpan w:val="6"/>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426EE" w:rsidRPr="00EA782C" w:rsidRDefault="006426EE" w:rsidP="00041FE2">
            <w:pPr>
              <w:ind w:firstLine="5"/>
            </w:pPr>
            <w:r w:rsidRPr="00EA782C">
              <w:t>Итого, руб.:</w:t>
            </w:r>
          </w:p>
        </w:tc>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426EE" w:rsidRPr="008508EE" w:rsidRDefault="006426EE" w:rsidP="00041FE2">
            <w:pPr>
              <w:ind w:firstLine="5"/>
            </w:pPr>
            <w:r>
              <w:t>00,00</w:t>
            </w:r>
          </w:p>
        </w:tc>
      </w:tr>
    </w:tbl>
    <w:p w:rsidR="006426EE" w:rsidRDefault="006426EE" w:rsidP="006426EE">
      <w:pPr>
        <w:jc w:val="both"/>
      </w:pPr>
      <w:r w:rsidRPr="00EA782C">
        <w:t xml:space="preserve">Заказчик:                                                                                     </w:t>
      </w:r>
      <w:r>
        <w:t>Исполнитель</w:t>
      </w:r>
      <w:r w:rsidRPr="00EA782C">
        <w:t>:</w:t>
      </w:r>
    </w:p>
    <w:p w:rsidR="006674A6" w:rsidRPr="00EA782C" w:rsidRDefault="00DE39F8" w:rsidP="006426EE">
      <w:pPr>
        <w:jc w:val="both"/>
      </w:pPr>
      <w:r>
        <w:tab/>
      </w:r>
      <w:r>
        <w:tab/>
      </w:r>
      <w:r>
        <w:tab/>
      </w:r>
      <w:r>
        <w:tab/>
      </w:r>
      <w:r>
        <w:tab/>
      </w:r>
      <w:r>
        <w:tab/>
      </w:r>
      <w:r>
        <w:tab/>
      </w:r>
      <w:r>
        <w:tab/>
      </w:r>
    </w:p>
    <w:p w:rsidR="006426EE" w:rsidRPr="006057DA" w:rsidRDefault="006426EE" w:rsidP="006426EE">
      <w:pPr>
        <w:jc w:val="both"/>
      </w:pPr>
      <w:r w:rsidRPr="006057DA">
        <w:t xml:space="preserve">Директор ________________ Н.Т. Ашимбаева                  </w:t>
      </w:r>
      <w:r w:rsidR="003C56CB">
        <w:rPr>
          <w:bCs/>
        </w:rPr>
        <w:t>______________</w:t>
      </w:r>
      <w:r w:rsidR="003C56CB" w:rsidRPr="00DB6D34">
        <w:rPr>
          <w:bCs/>
        </w:rPr>
        <w:t xml:space="preserve">_ </w:t>
      </w:r>
      <w:r w:rsidR="003C56CB">
        <w:rPr>
          <w:bCs/>
        </w:rPr>
        <w:t>/</w:t>
      </w:r>
      <w:r w:rsidR="006674A6" w:rsidRPr="006674A6">
        <w:rPr>
          <w:bCs/>
        </w:rPr>
        <w:t xml:space="preserve"> </w:t>
      </w:r>
      <w:r w:rsidR="003C56CB">
        <w:rPr>
          <w:bCs/>
        </w:rPr>
        <w:t>/</w:t>
      </w:r>
      <w:r w:rsidR="003C56CB" w:rsidRPr="00E7348A">
        <w:rPr>
          <w:bCs/>
        </w:rPr>
        <w:t xml:space="preserve"> </w:t>
      </w:r>
      <w:r w:rsidR="003C56CB" w:rsidRPr="00DB6D34">
        <w:rPr>
          <w:bCs/>
        </w:rPr>
        <w:t>М.П</w:t>
      </w:r>
      <w:r w:rsidRPr="006057DA">
        <w:t xml:space="preserve"> </w:t>
      </w:r>
    </w:p>
    <w:p w:rsidR="006426EE" w:rsidRPr="00D5310E" w:rsidRDefault="006426EE" w:rsidP="006426EE">
      <w:pPr>
        <w:rPr>
          <w:b/>
          <w:bCs/>
          <w:sz w:val="20"/>
          <w:szCs w:val="20"/>
        </w:rPr>
      </w:pPr>
      <w:r w:rsidRPr="00EA782C">
        <w:t xml:space="preserve"> </w:t>
      </w:r>
      <w:r w:rsidRPr="00D5310E">
        <w:rPr>
          <w:sz w:val="20"/>
          <w:szCs w:val="20"/>
        </w:rPr>
        <w:t xml:space="preserve">Договор подписан усиленными </w:t>
      </w:r>
    </w:p>
    <w:p w:rsidR="006426EE" w:rsidRPr="00D5310E" w:rsidRDefault="006426EE" w:rsidP="006426EE">
      <w:pPr>
        <w:jc w:val="both"/>
        <w:rPr>
          <w:sz w:val="20"/>
          <w:szCs w:val="20"/>
        </w:rPr>
      </w:pPr>
      <w:r w:rsidRPr="00D5310E">
        <w:rPr>
          <w:sz w:val="20"/>
          <w:szCs w:val="20"/>
        </w:rPr>
        <w:t xml:space="preserve">электронными подписями лиц, </w:t>
      </w:r>
    </w:p>
    <w:p w:rsidR="006426EE" w:rsidRPr="00D5310E" w:rsidRDefault="006426EE" w:rsidP="006426EE">
      <w:pPr>
        <w:jc w:val="both"/>
        <w:rPr>
          <w:sz w:val="20"/>
          <w:szCs w:val="20"/>
        </w:rPr>
      </w:pPr>
      <w:r w:rsidRPr="00D5310E">
        <w:rPr>
          <w:sz w:val="20"/>
          <w:szCs w:val="20"/>
        </w:rPr>
        <w:t xml:space="preserve">имеющих право действовать от имени </w:t>
      </w:r>
    </w:p>
    <w:p w:rsidR="006426EE" w:rsidRPr="00284847" w:rsidRDefault="006426EE" w:rsidP="006426EE">
      <w:pPr>
        <w:jc w:val="both"/>
      </w:pPr>
      <w:r w:rsidRPr="00D5310E">
        <w:rPr>
          <w:sz w:val="20"/>
          <w:szCs w:val="20"/>
        </w:rPr>
        <w:t>Заказчика и Исполнителя</w:t>
      </w:r>
    </w:p>
    <w:p w:rsidR="00D50AD7" w:rsidRDefault="00D50AD7" w:rsidP="00D50AD7">
      <w:pPr>
        <w:tabs>
          <w:tab w:val="left" w:pos="993"/>
        </w:tabs>
        <w:autoSpaceDE w:val="0"/>
        <w:autoSpaceDN w:val="0"/>
        <w:adjustRightInd w:val="0"/>
        <w:ind w:firstLine="284"/>
        <w:jc w:val="both"/>
      </w:pPr>
    </w:p>
    <w:p w:rsidR="00BF0E4C" w:rsidRDefault="00BF0E4C">
      <w:pPr>
        <w:suppressAutoHyphens w:val="0"/>
        <w:rPr>
          <w:b/>
        </w:rPr>
      </w:pPr>
      <w:r>
        <w:rPr>
          <w:b/>
        </w:rPr>
        <w:br w:type="page"/>
      </w:r>
    </w:p>
    <w:p w:rsidR="006426EE" w:rsidRPr="003C56CB" w:rsidRDefault="006426EE" w:rsidP="006426EE">
      <w:pPr>
        <w:widowControl w:val="0"/>
        <w:jc w:val="right"/>
        <w:rPr>
          <w:b/>
          <w:sz w:val="20"/>
          <w:szCs w:val="20"/>
        </w:rPr>
      </w:pPr>
      <w:r w:rsidRPr="003C56CB">
        <w:rPr>
          <w:b/>
          <w:sz w:val="20"/>
          <w:szCs w:val="20"/>
        </w:rPr>
        <w:lastRenderedPageBreak/>
        <w:t>Приложение №2 к Договору № -2</w:t>
      </w:r>
      <w:r w:rsidR="00DE39F8">
        <w:rPr>
          <w:b/>
          <w:sz w:val="20"/>
          <w:szCs w:val="20"/>
        </w:rPr>
        <w:t>6</w:t>
      </w:r>
      <w:r w:rsidRPr="003C56CB">
        <w:rPr>
          <w:b/>
          <w:sz w:val="20"/>
          <w:szCs w:val="20"/>
        </w:rPr>
        <w:t xml:space="preserve"> </w:t>
      </w:r>
    </w:p>
    <w:p w:rsidR="006426EE" w:rsidRPr="003C56CB" w:rsidRDefault="006426EE" w:rsidP="006426EE">
      <w:pPr>
        <w:widowControl w:val="0"/>
        <w:jc w:val="right"/>
        <w:rPr>
          <w:rFonts w:eastAsia="Calibri"/>
          <w:b/>
          <w:sz w:val="20"/>
          <w:szCs w:val="20"/>
          <w:lang w:eastAsia="en-US"/>
        </w:rPr>
      </w:pPr>
      <w:r w:rsidRPr="003C56CB">
        <w:rPr>
          <w:b/>
          <w:sz w:val="20"/>
          <w:szCs w:val="20"/>
        </w:rPr>
        <w:t xml:space="preserve">от «____» </w:t>
      </w:r>
      <w:r w:rsidR="00216D3F">
        <w:rPr>
          <w:b/>
          <w:sz w:val="20"/>
          <w:szCs w:val="20"/>
        </w:rPr>
        <w:t>ма</w:t>
      </w:r>
      <w:r w:rsidRPr="003C56CB">
        <w:rPr>
          <w:b/>
          <w:sz w:val="20"/>
          <w:szCs w:val="20"/>
        </w:rPr>
        <w:t>я 202</w:t>
      </w:r>
      <w:r w:rsidR="00DE39F8">
        <w:rPr>
          <w:b/>
          <w:sz w:val="20"/>
          <w:szCs w:val="20"/>
        </w:rPr>
        <w:t>6</w:t>
      </w:r>
      <w:r w:rsidRPr="003C56CB">
        <w:rPr>
          <w:b/>
          <w:sz w:val="20"/>
          <w:szCs w:val="20"/>
        </w:rPr>
        <w:t xml:space="preserve"> г.</w:t>
      </w:r>
    </w:p>
    <w:p w:rsidR="0062668E" w:rsidRDefault="0062668E" w:rsidP="0062668E">
      <w:pPr>
        <w:pStyle w:val="11"/>
        <w:keepNext/>
        <w:numPr>
          <w:ilvl w:val="0"/>
          <w:numId w:val="25"/>
        </w:numPr>
        <w:pBdr>
          <w:top w:val="nil"/>
          <w:left w:val="nil"/>
          <w:bottom w:val="nil"/>
          <w:right w:val="nil"/>
          <w:between w:val="nil"/>
        </w:pBdr>
        <w:suppressAutoHyphens w:val="0"/>
        <w:spacing w:before="40" w:line="240" w:lineRule="auto"/>
        <w:ind w:left="431" w:firstLine="0"/>
        <w:jc w:val="center"/>
        <w:rPr>
          <w:rFonts w:eastAsia="Times New Roman"/>
          <w:color w:val="000000"/>
          <w:sz w:val="28"/>
          <w:szCs w:val="28"/>
        </w:rPr>
      </w:pPr>
      <w:r>
        <w:rPr>
          <w:rFonts w:eastAsia="Times New Roman"/>
          <w:b/>
          <w:bCs/>
          <w:smallCaps/>
          <w:color w:val="000000"/>
          <w:sz w:val="28"/>
          <w:szCs w:val="28"/>
        </w:rPr>
        <w:t>ТЕХНИЧЕСКОЕ ЗАДАНИЕ</w:t>
      </w:r>
    </w:p>
    <w:p w:rsidR="0062668E" w:rsidRDefault="0062668E" w:rsidP="0062668E">
      <w:pPr>
        <w:pStyle w:val="11"/>
        <w:keepNext/>
        <w:numPr>
          <w:ilvl w:val="0"/>
          <w:numId w:val="26"/>
        </w:numPr>
        <w:pBdr>
          <w:top w:val="nil"/>
          <w:left w:val="nil"/>
          <w:bottom w:val="nil"/>
          <w:right w:val="nil"/>
          <w:between w:val="nil"/>
        </w:pBdr>
        <w:suppressAutoHyphens w:val="0"/>
        <w:spacing w:before="40" w:line="240" w:lineRule="auto"/>
        <w:ind w:left="431" w:firstLine="0"/>
        <w:jc w:val="center"/>
        <w:rPr>
          <w:rFonts w:eastAsia="Times New Roman"/>
          <w:color w:val="000000"/>
          <w:sz w:val="28"/>
          <w:szCs w:val="28"/>
        </w:rPr>
      </w:pPr>
      <w:r>
        <w:rPr>
          <w:rFonts w:eastAsia="Times New Roman"/>
          <w:b/>
          <w:bCs/>
          <w:smallCaps/>
          <w:color w:val="000000"/>
          <w:sz w:val="28"/>
          <w:szCs w:val="28"/>
        </w:rPr>
        <w:t xml:space="preserve"> на организацию и проведение культурно-массовых мероприятий в 2026 году</w:t>
      </w:r>
    </w:p>
    <w:p w:rsidR="0062668E" w:rsidRDefault="0062668E" w:rsidP="0062668E">
      <w:pPr>
        <w:pStyle w:val="11"/>
        <w:pBdr>
          <w:top w:val="nil"/>
          <w:left w:val="nil"/>
          <w:bottom w:val="nil"/>
          <w:right w:val="nil"/>
          <w:between w:val="nil"/>
        </w:pBdr>
        <w:jc w:val="right"/>
        <w:rPr>
          <w:rFonts w:eastAsia="Times New Roman"/>
          <w:color w:val="000000"/>
        </w:rPr>
      </w:pPr>
    </w:p>
    <w:p w:rsidR="0062668E" w:rsidRPr="008B1C48" w:rsidRDefault="0062668E" w:rsidP="0062668E">
      <w:pPr>
        <w:pStyle w:val="afb"/>
        <w:numPr>
          <w:ilvl w:val="0"/>
          <w:numId w:val="22"/>
        </w:numPr>
        <w:spacing w:after="0"/>
        <w:ind w:left="0" w:hanging="2"/>
        <w:rPr>
          <w:rFonts w:ascii="Times New Roman" w:hAnsi="Times New Roman"/>
          <w:b/>
          <w:bCs/>
        </w:rPr>
      </w:pPr>
      <w:r w:rsidRPr="00C60D1C">
        <w:rPr>
          <w:rFonts w:ascii="Times New Roman" w:hAnsi="Times New Roman"/>
          <w:b/>
          <w:bCs/>
        </w:rPr>
        <w:t>КРАТКИЕ ХАРАКТЕРИСТИКИ ОКАЗЫВАЕМЫХ УСЛУГ:</w:t>
      </w:r>
    </w:p>
    <w:p w:rsidR="0062668E" w:rsidRPr="00C60D1C" w:rsidRDefault="0062668E" w:rsidP="0062668E">
      <w:pPr>
        <w:pStyle w:val="afb"/>
        <w:spacing w:after="0"/>
        <w:rPr>
          <w:rFonts w:ascii="Times New Roman" w:hAnsi="Times New Roman"/>
          <w:b/>
          <w:bCs/>
        </w:rPr>
      </w:pPr>
    </w:p>
    <w:p w:rsidR="0062668E" w:rsidRPr="00324BEF" w:rsidRDefault="0062668E" w:rsidP="0062668E">
      <w:pPr>
        <w:pStyle w:val="ae"/>
        <w:numPr>
          <w:ilvl w:val="0"/>
          <w:numId w:val="21"/>
        </w:numPr>
        <w:shd w:val="clear" w:color="auto" w:fill="FAFAFD"/>
        <w:suppressAutoHyphens w:val="0"/>
        <w:spacing w:before="0" w:after="0"/>
        <w:ind w:left="0" w:firstLine="0"/>
        <w:jc w:val="both"/>
      </w:pPr>
      <w:r w:rsidRPr="00D36F5A">
        <w:t>Услуги по организации и проведению культурно-массового мероприятия  «Ночь музеев-2026». Дата проведения: 16 мая</w:t>
      </w:r>
      <w:r>
        <w:t xml:space="preserve"> 2026 г</w:t>
      </w:r>
      <w:r w:rsidRPr="00D36F5A">
        <w:t xml:space="preserve">. Время проведения: 18.00-23.00. Продолжительность мероприятия: не менее 5 час. Исполнитель должен организовать и обеспечить танцевальный мастер-класс. Тема мастер-класса: «Танцы народов России». Проведение по сеансам: 18:00, 19:00, 20:00, 21:00 и 22:00. </w:t>
      </w:r>
      <w:r w:rsidRPr="00324BEF">
        <w:t>Продолжительность каждого сеанса: 1 час. Одновременное количество участников – до 30 человек. Место оказания услуг: СПб ГБУК «Литературно-мемориальный музей Ф.М.Достоевского», Санкт-Петербург, ул. Достоевского, 2/5, лит. А.</w:t>
      </w:r>
    </w:p>
    <w:p w:rsidR="0062668E" w:rsidRPr="00D36F5A" w:rsidRDefault="0062668E" w:rsidP="0062668E">
      <w:pPr>
        <w:pStyle w:val="ae"/>
        <w:shd w:val="clear" w:color="auto" w:fill="FAFAFD"/>
        <w:spacing w:before="0" w:after="0"/>
        <w:jc w:val="both"/>
        <w:rPr>
          <w:color w:val="000000"/>
        </w:rPr>
      </w:pPr>
      <w:r w:rsidRPr="005E1669">
        <w:rPr>
          <w:color w:val="000000"/>
        </w:rPr>
        <w:t>2)</w:t>
      </w:r>
      <w:r>
        <w:rPr>
          <w:color w:val="000000"/>
        </w:rPr>
        <w:t xml:space="preserve"> </w:t>
      </w:r>
      <w:r w:rsidRPr="00D36F5A">
        <w:t xml:space="preserve">Услуги по организации и проведению </w:t>
      </w:r>
      <w:r>
        <w:rPr>
          <w:color w:val="000000"/>
        </w:rPr>
        <w:t>в</w:t>
      </w:r>
      <w:r w:rsidRPr="005E1669">
        <w:rPr>
          <w:color w:val="000000"/>
        </w:rPr>
        <w:t>ечер</w:t>
      </w:r>
      <w:r>
        <w:rPr>
          <w:color w:val="000000"/>
        </w:rPr>
        <w:t>а</w:t>
      </w:r>
      <w:r w:rsidRPr="005E1669">
        <w:rPr>
          <w:color w:val="000000"/>
        </w:rPr>
        <w:t xml:space="preserve"> памяти Б. Ф. Егорова: к столетию со дня рождения.  Б. Ф. Егоров – выдающийся филолог 20 века, ученый, имя которого вошло в классику отечественного литературоведения. Многолетним профессиональным опытом и дружественными отношениями исследователь связан с Музеем Достоевского. Дата проведения: 04 июня</w:t>
      </w:r>
      <w:r>
        <w:rPr>
          <w:color w:val="000000"/>
        </w:rPr>
        <w:t xml:space="preserve"> 2026 г</w:t>
      </w:r>
      <w:r w:rsidRPr="005E1669">
        <w:rPr>
          <w:color w:val="000000"/>
        </w:rPr>
        <w:t xml:space="preserve">. Время проведения по согласованию с Заказчиком. </w:t>
      </w:r>
      <w:r w:rsidRPr="00D36F5A">
        <w:rPr>
          <w:color w:val="000000"/>
        </w:rPr>
        <w:t>Продолжител</w:t>
      </w:r>
      <w:r>
        <w:rPr>
          <w:color w:val="000000"/>
        </w:rPr>
        <w:t>ьность мероприятия: не менее 2</w:t>
      </w:r>
      <w:r w:rsidRPr="00D36F5A">
        <w:rPr>
          <w:color w:val="000000"/>
        </w:rPr>
        <w:t xml:space="preserve"> ч. </w:t>
      </w:r>
      <w:r w:rsidRPr="00D36F5A">
        <w:t>Место оказания услуг: СПб ГБУК «Литературно-мемориальный музей Ф.М.Достоевского», Санкт-Петербург, ул. Достоевского, 2/5, лит. А.</w:t>
      </w:r>
    </w:p>
    <w:p w:rsidR="0062668E" w:rsidRPr="007F4AD0" w:rsidRDefault="0062668E" w:rsidP="0062668E">
      <w:pPr>
        <w:jc w:val="both"/>
        <w:rPr>
          <w:color w:val="000000"/>
        </w:rPr>
      </w:pPr>
      <w:r w:rsidRPr="007F4AD0">
        <w:t>3)</w:t>
      </w:r>
      <w:r w:rsidRPr="00D36F5A">
        <w:rPr>
          <w:color w:val="000000"/>
        </w:rPr>
        <w:t xml:space="preserve"> </w:t>
      </w:r>
      <w:r w:rsidRPr="00D36F5A">
        <w:t>Услуги по организации и проведению культурно-массового мероприятия</w:t>
      </w:r>
      <w:r w:rsidRPr="00D36F5A">
        <w:rPr>
          <w:color w:val="000000"/>
        </w:rPr>
        <w:t xml:space="preserve">, посвященного произведениям Ф. М. Достоевского. Дату и время проведения мероприятия по </w:t>
      </w:r>
      <w:r>
        <w:rPr>
          <w:color w:val="000000"/>
        </w:rPr>
        <w:t>заявке Заказчика</w:t>
      </w:r>
      <w:r w:rsidRPr="00D36F5A">
        <w:rPr>
          <w:color w:val="000000"/>
        </w:rPr>
        <w:t>. Продолжительность:  не менее 6 ч.</w:t>
      </w:r>
      <w:r w:rsidRPr="00D36F5A">
        <w:t xml:space="preserve"> Место оказания услуг: СПб ГБУК «Литературно-мемориальный музей Ф.М.Достоевского», Санкт-Петербург, ул. Достоевского, 2/5, лит. А.</w:t>
      </w:r>
    </w:p>
    <w:p w:rsidR="0062668E" w:rsidRDefault="0062668E" w:rsidP="0062668E">
      <w:pPr>
        <w:pStyle w:val="11"/>
        <w:pBdr>
          <w:top w:val="nil"/>
          <w:left w:val="nil"/>
          <w:bottom w:val="nil"/>
          <w:right w:val="nil"/>
          <w:between w:val="nil"/>
        </w:pBdr>
        <w:jc w:val="right"/>
        <w:rPr>
          <w:rFonts w:eastAsia="Times New Roman"/>
          <w:color w:val="000000"/>
        </w:rPr>
      </w:pPr>
    </w:p>
    <w:tbl>
      <w:tblPr>
        <w:tblW w:w="10241" w:type="dxa"/>
        <w:tblInd w:w="108" w:type="dxa"/>
        <w:tblLayout w:type="fixed"/>
        <w:tblLook w:val="0000"/>
      </w:tblPr>
      <w:tblGrid>
        <w:gridCol w:w="674"/>
        <w:gridCol w:w="2161"/>
        <w:gridCol w:w="7406"/>
      </w:tblGrid>
      <w:tr w:rsidR="0062668E" w:rsidTr="0062668E">
        <w:tc>
          <w:tcPr>
            <w:tcW w:w="674" w:type="dxa"/>
            <w:tcBorders>
              <w:top w:val="single" w:sz="4" w:space="0" w:color="000000"/>
              <w:left w:val="single" w:sz="4" w:space="0" w:color="000000"/>
              <w:bottom w:val="single" w:sz="4" w:space="0" w:color="000000"/>
            </w:tcBorders>
            <w:vAlign w:val="center"/>
          </w:tcPr>
          <w:p w:rsidR="0062668E" w:rsidRDefault="0062668E" w:rsidP="00811C2F">
            <w:pPr>
              <w:pStyle w:val="11"/>
              <w:pBdr>
                <w:top w:val="nil"/>
                <w:left w:val="nil"/>
                <w:bottom w:val="nil"/>
                <w:right w:val="nil"/>
                <w:between w:val="nil"/>
              </w:pBdr>
              <w:ind w:hanging="2"/>
              <w:jc w:val="center"/>
              <w:rPr>
                <w:rFonts w:eastAsia="Times New Roman"/>
                <w:color w:val="000000"/>
                <w:sz w:val="24"/>
                <w:szCs w:val="24"/>
              </w:rPr>
            </w:pPr>
            <w:r>
              <w:rPr>
                <w:rFonts w:eastAsia="Times New Roman"/>
                <w:b/>
                <w:bCs/>
                <w:color w:val="000000"/>
                <w:sz w:val="24"/>
                <w:szCs w:val="24"/>
              </w:rPr>
              <w:t>№ п\п</w:t>
            </w:r>
          </w:p>
        </w:tc>
        <w:tc>
          <w:tcPr>
            <w:tcW w:w="2161" w:type="dxa"/>
            <w:tcBorders>
              <w:top w:val="single" w:sz="4" w:space="0" w:color="000000"/>
              <w:left w:val="single" w:sz="4" w:space="0" w:color="000000"/>
              <w:bottom w:val="single" w:sz="4" w:space="0" w:color="000000"/>
            </w:tcBorders>
            <w:vAlign w:val="center"/>
          </w:tcPr>
          <w:p w:rsidR="0062668E" w:rsidRDefault="0062668E" w:rsidP="00811C2F">
            <w:pPr>
              <w:pStyle w:val="11"/>
              <w:pBdr>
                <w:top w:val="nil"/>
                <w:left w:val="nil"/>
                <w:bottom w:val="nil"/>
                <w:right w:val="nil"/>
                <w:between w:val="nil"/>
              </w:pBdr>
              <w:jc w:val="center"/>
              <w:rPr>
                <w:rFonts w:eastAsia="Times New Roman"/>
                <w:color w:val="000000"/>
                <w:sz w:val="24"/>
                <w:szCs w:val="24"/>
              </w:rPr>
            </w:pPr>
            <w:r>
              <w:rPr>
                <w:rFonts w:eastAsia="Times New Roman"/>
                <w:b/>
                <w:bCs/>
                <w:color w:val="000000"/>
                <w:sz w:val="24"/>
                <w:szCs w:val="24"/>
              </w:rPr>
              <w:t>Наименование показателя</w:t>
            </w:r>
          </w:p>
        </w:tc>
        <w:tc>
          <w:tcPr>
            <w:tcW w:w="7406" w:type="dxa"/>
            <w:tcBorders>
              <w:top w:val="single" w:sz="4" w:space="0" w:color="000000"/>
              <w:left w:val="single" w:sz="4" w:space="0" w:color="000000"/>
              <w:bottom w:val="single" w:sz="4" w:space="0" w:color="000000"/>
              <w:right w:val="single" w:sz="4" w:space="0" w:color="000000"/>
            </w:tcBorders>
            <w:vAlign w:val="center"/>
          </w:tcPr>
          <w:p w:rsidR="0062668E" w:rsidRDefault="0062668E" w:rsidP="00811C2F">
            <w:pPr>
              <w:pStyle w:val="11"/>
              <w:pBdr>
                <w:top w:val="nil"/>
                <w:left w:val="nil"/>
                <w:bottom w:val="nil"/>
                <w:right w:val="nil"/>
                <w:between w:val="nil"/>
              </w:pBdr>
              <w:jc w:val="center"/>
              <w:rPr>
                <w:rFonts w:eastAsia="Times New Roman"/>
                <w:color w:val="000000"/>
                <w:sz w:val="24"/>
                <w:szCs w:val="24"/>
              </w:rPr>
            </w:pPr>
            <w:r>
              <w:rPr>
                <w:rFonts w:eastAsia="Times New Roman"/>
                <w:b/>
                <w:bCs/>
                <w:color w:val="000000"/>
                <w:sz w:val="24"/>
                <w:szCs w:val="24"/>
              </w:rPr>
              <w:t>Требуемое значение</w:t>
            </w:r>
          </w:p>
        </w:tc>
      </w:tr>
      <w:tr w:rsidR="0062668E" w:rsidTr="0062668E">
        <w:tc>
          <w:tcPr>
            <w:tcW w:w="674" w:type="dxa"/>
            <w:tcBorders>
              <w:top w:val="single" w:sz="4" w:space="0" w:color="000000"/>
              <w:left w:val="single" w:sz="4" w:space="0" w:color="000000"/>
              <w:bottom w:val="single" w:sz="4" w:space="0" w:color="000000"/>
            </w:tcBorders>
            <w:vAlign w:val="center"/>
          </w:tcPr>
          <w:p w:rsidR="0062668E" w:rsidRDefault="0062668E" w:rsidP="00811C2F">
            <w:pPr>
              <w:pStyle w:val="11"/>
              <w:pBdr>
                <w:top w:val="nil"/>
                <w:left w:val="nil"/>
                <w:bottom w:val="nil"/>
                <w:right w:val="nil"/>
                <w:between w:val="nil"/>
              </w:pBdr>
              <w:ind w:hanging="2"/>
              <w:jc w:val="center"/>
              <w:rPr>
                <w:rFonts w:eastAsia="Times New Roman"/>
                <w:color w:val="000000"/>
                <w:sz w:val="24"/>
                <w:szCs w:val="24"/>
              </w:rPr>
            </w:pPr>
            <w:r>
              <w:rPr>
                <w:rFonts w:eastAsia="Times New Roman"/>
                <w:color w:val="000000"/>
                <w:sz w:val="24"/>
                <w:szCs w:val="24"/>
              </w:rPr>
              <w:t>1</w:t>
            </w:r>
          </w:p>
        </w:tc>
        <w:tc>
          <w:tcPr>
            <w:tcW w:w="2161" w:type="dxa"/>
            <w:tcBorders>
              <w:top w:val="single" w:sz="4" w:space="0" w:color="000000"/>
              <w:left w:val="single" w:sz="4" w:space="0" w:color="000000"/>
              <w:bottom w:val="single" w:sz="4" w:space="0" w:color="000000"/>
            </w:tcBorders>
            <w:vAlign w:val="center"/>
          </w:tcPr>
          <w:p w:rsidR="0062668E" w:rsidRDefault="0062668E" w:rsidP="00811C2F">
            <w:pPr>
              <w:pStyle w:val="11"/>
              <w:pBdr>
                <w:top w:val="nil"/>
                <w:left w:val="nil"/>
                <w:bottom w:val="nil"/>
                <w:right w:val="nil"/>
                <w:between w:val="nil"/>
              </w:pBdr>
              <w:jc w:val="center"/>
              <w:rPr>
                <w:rFonts w:eastAsia="Times New Roman"/>
                <w:color w:val="000000"/>
                <w:sz w:val="24"/>
                <w:szCs w:val="24"/>
              </w:rPr>
            </w:pPr>
            <w:r>
              <w:rPr>
                <w:rFonts w:eastAsia="Times New Roman"/>
                <w:color w:val="000000"/>
                <w:sz w:val="24"/>
                <w:szCs w:val="24"/>
              </w:rPr>
              <w:t>2</w:t>
            </w:r>
          </w:p>
        </w:tc>
        <w:tc>
          <w:tcPr>
            <w:tcW w:w="7406" w:type="dxa"/>
            <w:tcBorders>
              <w:top w:val="single" w:sz="4" w:space="0" w:color="000000"/>
              <w:left w:val="single" w:sz="4" w:space="0" w:color="000000"/>
              <w:bottom w:val="single" w:sz="4" w:space="0" w:color="000000"/>
              <w:right w:val="single" w:sz="4" w:space="0" w:color="000000"/>
            </w:tcBorders>
            <w:vAlign w:val="center"/>
          </w:tcPr>
          <w:p w:rsidR="0062668E" w:rsidRDefault="0062668E" w:rsidP="00811C2F">
            <w:pPr>
              <w:pStyle w:val="11"/>
              <w:pBdr>
                <w:top w:val="nil"/>
                <w:left w:val="nil"/>
                <w:bottom w:val="nil"/>
                <w:right w:val="nil"/>
                <w:between w:val="nil"/>
              </w:pBdr>
              <w:jc w:val="center"/>
              <w:rPr>
                <w:rFonts w:eastAsia="Times New Roman"/>
                <w:color w:val="000000"/>
                <w:sz w:val="24"/>
                <w:szCs w:val="24"/>
              </w:rPr>
            </w:pPr>
            <w:r>
              <w:rPr>
                <w:rFonts w:eastAsia="Times New Roman"/>
                <w:color w:val="000000"/>
                <w:sz w:val="24"/>
                <w:szCs w:val="24"/>
              </w:rPr>
              <w:t>3</w:t>
            </w:r>
          </w:p>
        </w:tc>
      </w:tr>
      <w:tr w:rsidR="0062668E" w:rsidTr="0062668E">
        <w:tc>
          <w:tcPr>
            <w:tcW w:w="2835" w:type="dxa"/>
            <w:gridSpan w:val="2"/>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ind w:hanging="2"/>
              <w:rPr>
                <w:rFonts w:eastAsia="Times New Roman"/>
                <w:color w:val="000000"/>
                <w:sz w:val="24"/>
                <w:szCs w:val="24"/>
              </w:rPr>
            </w:pPr>
            <w:r>
              <w:rPr>
                <w:rFonts w:eastAsia="Times New Roman"/>
                <w:color w:val="000000"/>
                <w:sz w:val="24"/>
                <w:szCs w:val="24"/>
              </w:rPr>
              <w:t>Наименование услуг</w:t>
            </w:r>
          </w:p>
        </w:tc>
        <w:tc>
          <w:tcPr>
            <w:tcW w:w="7406" w:type="dxa"/>
            <w:tcBorders>
              <w:top w:val="single" w:sz="4" w:space="0" w:color="000000"/>
              <w:left w:val="single" w:sz="4" w:space="0" w:color="000000"/>
              <w:bottom w:val="single" w:sz="4" w:space="0" w:color="000000"/>
              <w:right w:val="single" w:sz="4" w:space="0" w:color="000000"/>
            </w:tcBorders>
          </w:tcPr>
          <w:p w:rsidR="0062668E" w:rsidRPr="00D1516C" w:rsidRDefault="0062668E" w:rsidP="00811C2F">
            <w:pPr>
              <w:pStyle w:val="11"/>
              <w:pBdr>
                <w:top w:val="nil"/>
                <w:left w:val="nil"/>
                <w:bottom w:val="nil"/>
                <w:right w:val="nil"/>
                <w:between w:val="nil"/>
              </w:pBdr>
              <w:ind w:hanging="2"/>
              <w:rPr>
                <w:rFonts w:eastAsia="Times New Roman"/>
                <w:color w:val="000000"/>
                <w:sz w:val="24"/>
                <w:szCs w:val="24"/>
              </w:rPr>
            </w:pPr>
            <w:r>
              <w:rPr>
                <w:rFonts w:eastAsia="Times New Roman"/>
                <w:color w:val="000000"/>
                <w:sz w:val="24"/>
                <w:szCs w:val="24"/>
              </w:rPr>
              <w:t>Услуги по организации и проведению  3 (трёх) культурно-массовых мероприятий в 2026 году</w:t>
            </w:r>
            <w:r w:rsidRPr="00D1516C">
              <w:rPr>
                <w:rFonts w:eastAsia="Times New Roman"/>
                <w:color w:val="000000"/>
                <w:sz w:val="24"/>
                <w:szCs w:val="24"/>
              </w:rPr>
              <w:t>:</w:t>
            </w:r>
          </w:p>
          <w:p w:rsidR="0062668E" w:rsidRPr="00E43BFA" w:rsidRDefault="0062668E" w:rsidP="00811C2F">
            <w:pPr>
              <w:pStyle w:val="11"/>
              <w:pBdr>
                <w:top w:val="nil"/>
                <w:left w:val="nil"/>
                <w:bottom w:val="nil"/>
                <w:right w:val="nil"/>
                <w:between w:val="nil"/>
              </w:pBdr>
              <w:rPr>
                <w:rFonts w:eastAsia="Times New Roman"/>
                <w:color w:val="FF0000"/>
                <w:sz w:val="24"/>
                <w:szCs w:val="24"/>
              </w:rPr>
            </w:pPr>
            <w:r>
              <w:rPr>
                <w:rFonts w:eastAsia="Times New Roman"/>
                <w:color w:val="000000"/>
                <w:sz w:val="24"/>
                <w:szCs w:val="24"/>
              </w:rPr>
              <w:t>- «Ночь музеев-2026». Дата проведения</w:t>
            </w:r>
            <w:r w:rsidRPr="00775F29">
              <w:rPr>
                <w:rFonts w:eastAsia="Times New Roman"/>
                <w:color w:val="000000"/>
                <w:sz w:val="24"/>
                <w:szCs w:val="24"/>
              </w:rPr>
              <w:t xml:space="preserve">: 16 </w:t>
            </w:r>
            <w:r>
              <w:rPr>
                <w:rFonts w:eastAsia="Times New Roman"/>
                <w:color w:val="000000"/>
                <w:sz w:val="24"/>
                <w:szCs w:val="24"/>
              </w:rPr>
              <w:t>мая. Время проведения</w:t>
            </w:r>
            <w:r w:rsidRPr="00775F29">
              <w:rPr>
                <w:rFonts w:eastAsia="Times New Roman"/>
                <w:color w:val="000000"/>
                <w:sz w:val="24"/>
                <w:szCs w:val="24"/>
              </w:rPr>
              <w:t xml:space="preserve">: </w:t>
            </w:r>
            <w:r>
              <w:rPr>
                <w:rFonts w:eastAsia="Times New Roman"/>
                <w:color w:val="000000"/>
                <w:sz w:val="24"/>
                <w:szCs w:val="24"/>
              </w:rPr>
              <w:t>18.00-23.00. Продолжительность мероприятия</w:t>
            </w:r>
            <w:r w:rsidRPr="00E43BFA">
              <w:rPr>
                <w:rFonts w:eastAsia="Times New Roman"/>
                <w:color w:val="000000"/>
                <w:sz w:val="24"/>
                <w:szCs w:val="24"/>
              </w:rPr>
              <w:t xml:space="preserve">: </w:t>
            </w:r>
            <w:r>
              <w:rPr>
                <w:rFonts w:eastAsia="Times New Roman"/>
                <w:color w:val="000000"/>
                <w:sz w:val="24"/>
                <w:szCs w:val="24"/>
              </w:rPr>
              <w:t xml:space="preserve">не менее 5 час. </w:t>
            </w:r>
          </w:p>
          <w:p w:rsidR="0062668E" w:rsidRPr="00E43BFA" w:rsidRDefault="0062668E" w:rsidP="00811C2F">
            <w:pPr>
              <w:pStyle w:val="11"/>
              <w:pBdr>
                <w:top w:val="nil"/>
                <w:left w:val="nil"/>
                <w:bottom w:val="nil"/>
                <w:right w:val="nil"/>
                <w:between w:val="nil"/>
              </w:pBdr>
              <w:ind w:hanging="2"/>
              <w:rPr>
                <w:rFonts w:eastAsia="Times New Roman"/>
                <w:color w:val="000000"/>
                <w:sz w:val="24"/>
                <w:szCs w:val="24"/>
              </w:rPr>
            </w:pPr>
            <w:r>
              <w:rPr>
                <w:rFonts w:eastAsia="Times New Roman"/>
                <w:color w:val="000000"/>
                <w:sz w:val="24"/>
                <w:szCs w:val="24"/>
              </w:rPr>
              <w:t>- «Вечер памяти Б. Ф. Егорова: к столетию со дня рождения».  Дата проведения</w:t>
            </w:r>
            <w:r w:rsidRPr="00BA2D41">
              <w:rPr>
                <w:rFonts w:eastAsia="Times New Roman"/>
                <w:color w:val="000000"/>
                <w:sz w:val="24"/>
                <w:szCs w:val="24"/>
              </w:rPr>
              <w:t xml:space="preserve">: 04 </w:t>
            </w:r>
            <w:r>
              <w:rPr>
                <w:rFonts w:eastAsia="Times New Roman"/>
                <w:color w:val="000000"/>
                <w:sz w:val="24"/>
                <w:szCs w:val="24"/>
              </w:rPr>
              <w:t>июня. Время проведения по согласованию с Заказчиком. Продолжительность мероприятия</w:t>
            </w:r>
            <w:r w:rsidRPr="00BF6292">
              <w:rPr>
                <w:rFonts w:eastAsia="Times New Roman"/>
                <w:color w:val="000000"/>
                <w:sz w:val="24"/>
                <w:szCs w:val="24"/>
              </w:rPr>
              <w:t xml:space="preserve">: </w:t>
            </w:r>
            <w:r>
              <w:rPr>
                <w:rFonts w:eastAsia="Times New Roman"/>
                <w:color w:val="000000"/>
                <w:sz w:val="24"/>
                <w:szCs w:val="24"/>
              </w:rPr>
              <w:t xml:space="preserve">не менее 2,5 ч. </w:t>
            </w:r>
          </w:p>
          <w:p w:rsidR="0062668E" w:rsidRPr="00E43BFA" w:rsidRDefault="0062668E" w:rsidP="00811C2F">
            <w:pPr>
              <w:pStyle w:val="11"/>
              <w:pBdr>
                <w:top w:val="nil"/>
                <w:left w:val="nil"/>
                <w:bottom w:val="nil"/>
                <w:right w:val="nil"/>
                <w:between w:val="nil"/>
              </w:pBdr>
              <w:ind w:hanging="2"/>
              <w:rPr>
                <w:rFonts w:eastAsia="Times New Roman"/>
                <w:color w:val="000000"/>
                <w:sz w:val="24"/>
                <w:szCs w:val="24"/>
                <w:highlight w:val="yellow"/>
              </w:rPr>
            </w:pPr>
            <w:r w:rsidRPr="00775F29">
              <w:rPr>
                <w:rFonts w:eastAsia="Times New Roman"/>
                <w:color w:val="000000"/>
                <w:sz w:val="24"/>
                <w:szCs w:val="24"/>
              </w:rPr>
              <w:t>-</w:t>
            </w:r>
            <w:r>
              <w:rPr>
                <w:rFonts w:eastAsia="Times New Roman"/>
                <w:color w:val="000000"/>
                <w:sz w:val="24"/>
                <w:szCs w:val="24"/>
              </w:rPr>
              <w:t xml:space="preserve"> мероприятие, посвященное произведениям Ф. М. Достоевского. Дата и время проведения по заявке Заказчика. Продолжительность</w:t>
            </w:r>
            <w:r w:rsidRPr="00E43BFA">
              <w:rPr>
                <w:rFonts w:eastAsia="Times New Roman"/>
                <w:color w:val="000000"/>
                <w:sz w:val="24"/>
                <w:szCs w:val="24"/>
              </w:rPr>
              <w:t xml:space="preserve">: </w:t>
            </w:r>
            <w:r>
              <w:rPr>
                <w:rFonts w:eastAsia="Times New Roman"/>
                <w:color w:val="000000"/>
                <w:sz w:val="24"/>
                <w:szCs w:val="24"/>
              </w:rPr>
              <w:t xml:space="preserve"> не менее 6 ч. </w:t>
            </w:r>
          </w:p>
        </w:tc>
      </w:tr>
      <w:tr w:rsidR="0062668E" w:rsidTr="0062668E">
        <w:tc>
          <w:tcPr>
            <w:tcW w:w="674"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tabs>
                <w:tab w:val="left" w:pos="180"/>
              </w:tabs>
              <w:jc w:val="center"/>
              <w:rPr>
                <w:rFonts w:eastAsia="Times New Roman"/>
                <w:color w:val="000000"/>
                <w:sz w:val="24"/>
                <w:szCs w:val="24"/>
              </w:rPr>
            </w:pPr>
            <w:r>
              <w:rPr>
                <w:rFonts w:eastAsia="Times New Roman"/>
                <w:color w:val="000000"/>
                <w:sz w:val="24"/>
                <w:szCs w:val="24"/>
              </w:rPr>
              <w:t>1.</w:t>
            </w:r>
          </w:p>
        </w:tc>
        <w:tc>
          <w:tcPr>
            <w:tcW w:w="2161"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rPr>
                <w:rFonts w:eastAsia="Times New Roman"/>
                <w:color w:val="000000"/>
                <w:sz w:val="24"/>
                <w:szCs w:val="24"/>
              </w:rPr>
            </w:pPr>
            <w:r>
              <w:rPr>
                <w:rFonts w:eastAsia="Times New Roman"/>
                <w:color w:val="000000"/>
                <w:sz w:val="24"/>
                <w:szCs w:val="24"/>
              </w:rPr>
              <w:t>Обеспечение художественного оформления мероприятия</w:t>
            </w:r>
          </w:p>
        </w:tc>
        <w:tc>
          <w:tcPr>
            <w:tcW w:w="7406" w:type="dxa"/>
            <w:tcBorders>
              <w:top w:val="single" w:sz="4" w:space="0" w:color="000000"/>
              <w:left w:val="single" w:sz="4" w:space="0" w:color="000000"/>
              <w:bottom w:val="single" w:sz="4" w:space="0" w:color="000000"/>
              <w:right w:val="single" w:sz="4" w:space="0" w:color="000000"/>
            </w:tcBorders>
          </w:tcPr>
          <w:p w:rsidR="0062668E" w:rsidRPr="008A5563" w:rsidRDefault="0062668E" w:rsidP="00811C2F">
            <w:pPr>
              <w:pStyle w:val="11"/>
              <w:pBdr>
                <w:top w:val="nil"/>
                <w:left w:val="nil"/>
                <w:bottom w:val="nil"/>
                <w:right w:val="nil"/>
                <w:between w:val="nil"/>
              </w:pBdr>
              <w:jc w:val="both"/>
              <w:rPr>
                <w:rFonts w:eastAsia="Times New Roman"/>
                <w:sz w:val="24"/>
                <w:szCs w:val="24"/>
              </w:rPr>
            </w:pPr>
            <w:r w:rsidRPr="00067E7E">
              <w:rPr>
                <w:rFonts w:eastAsia="Times New Roman"/>
                <w:b/>
                <w:sz w:val="24"/>
                <w:szCs w:val="24"/>
              </w:rPr>
              <w:t>1)</w:t>
            </w:r>
            <w:r>
              <w:rPr>
                <w:rFonts w:eastAsia="Times New Roman"/>
                <w:b/>
                <w:sz w:val="24"/>
                <w:szCs w:val="24"/>
              </w:rPr>
              <w:t>.</w:t>
            </w:r>
            <w:r>
              <w:rPr>
                <w:rFonts w:eastAsia="Times New Roman"/>
                <w:sz w:val="24"/>
                <w:szCs w:val="24"/>
              </w:rPr>
              <w:t xml:space="preserve"> </w:t>
            </w:r>
            <w:r w:rsidRPr="00067E7E">
              <w:rPr>
                <w:rFonts w:eastAsia="Times New Roman"/>
                <w:b/>
                <w:sz w:val="24"/>
                <w:szCs w:val="24"/>
              </w:rPr>
              <w:t xml:space="preserve">Обеспечение художественного оформления культурно-массового мероприятия </w:t>
            </w:r>
            <w:r w:rsidRPr="00067E7E">
              <w:rPr>
                <w:rFonts w:eastAsia="Times New Roman"/>
                <w:b/>
                <w:bCs/>
                <w:sz w:val="24"/>
                <w:szCs w:val="24"/>
              </w:rPr>
              <w:t>«Ночь музеев-2026»:</w:t>
            </w:r>
          </w:p>
          <w:p w:rsidR="0062668E" w:rsidRPr="00067E7E" w:rsidRDefault="0062668E" w:rsidP="00811C2F">
            <w:pPr>
              <w:pStyle w:val="11"/>
              <w:pBdr>
                <w:top w:val="nil"/>
                <w:left w:val="nil"/>
                <w:bottom w:val="nil"/>
                <w:right w:val="nil"/>
                <w:between w:val="nil"/>
              </w:pBdr>
              <w:jc w:val="both"/>
              <w:rPr>
                <w:sz w:val="24"/>
                <w:szCs w:val="24"/>
              </w:rPr>
            </w:pPr>
            <w:r w:rsidRPr="00D641E5">
              <w:rPr>
                <w:rFonts w:eastAsia="Times New Roman"/>
                <w:sz w:val="24"/>
                <w:szCs w:val="24"/>
              </w:rPr>
              <w:t>1.1. Обеспечение  костюмами, реквизитом, бутафорией, используемые</w:t>
            </w:r>
            <w:r>
              <w:rPr>
                <w:rFonts w:eastAsia="Times New Roman"/>
                <w:sz w:val="24"/>
                <w:szCs w:val="24"/>
              </w:rPr>
              <w:t xml:space="preserve"> для проведения мероприятия. </w:t>
            </w:r>
            <w:r w:rsidRPr="00D641E5">
              <w:rPr>
                <w:sz w:val="24"/>
                <w:szCs w:val="24"/>
              </w:rPr>
              <w:t>Количество костюмов</w:t>
            </w:r>
            <w:r>
              <w:rPr>
                <w:sz w:val="24"/>
                <w:szCs w:val="24"/>
              </w:rPr>
              <w:t>: 2 ед</w:t>
            </w:r>
            <w:r w:rsidRPr="00D641E5">
              <w:rPr>
                <w:sz w:val="24"/>
                <w:szCs w:val="24"/>
              </w:rPr>
              <w:t xml:space="preserve">. </w:t>
            </w:r>
            <w:r>
              <w:rPr>
                <w:sz w:val="24"/>
                <w:szCs w:val="24"/>
              </w:rPr>
              <w:t>Состав комплекта</w:t>
            </w:r>
            <w:r w:rsidRPr="00324BEF">
              <w:rPr>
                <w:sz w:val="24"/>
                <w:szCs w:val="24"/>
              </w:rPr>
              <w:t xml:space="preserve">: </w:t>
            </w:r>
          </w:p>
          <w:p w:rsidR="0062668E" w:rsidRPr="00324BEF" w:rsidRDefault="0062668E" w:rsidP="00811C2F">
            <w:pPr>
              <w:pStyle w:val="11"/>
              <w:pBdr>
                <w:top w:val="nil"/>
                <w:left w:val="nil"/>
                <w:bottom w:val="nil"/>
                <w:right w:val="nil"/>
                <w:between w:val="nil"/>
              </w:pBdr>
              <w:jc w:val="both"/>
              <w:rPr>
                <w:rFonts w:eastAsia="Times New Roman"/>
                <w:sz w:val="24"/>
                <w:szCs w:val="24"/>
              </w:rPr>
            </w:pPr>
            <w:r>
              <w:rPr>
                <w:sz w:val="24"/>
                <w:szCs w:val="24"/>
              </w:rPr>
              <w:t>-м</w:t>
            </w:r>
            <w:r w:rsidRPr="00D641E5">
              <w:rPr>
                <w:sz w:val="24"/>
                <w:szCs w:val="24"/>
              </w:rPr>
              <w:t xml:space="preserve">ужской </w:t>
            </w:r>
            <w:r>
              <w:rPr>
                <w:sz w:val="24"/>
                <w:szCs w:val="24"/>
              </w:rPr>
              <w:t>танцевальный костюм</w:t>
            </w:r>
            <w:r w:rsidRPr="00324BEF">
              <w:rPr>
                <w:sz w:val="24"/>
                <w:szCs w:val="24"/>
              </w:rPr>
              <w:t>:</w:t>
            </w:r>
            <w:r>
              <w:rPr>
                <w:sz w:val="24"/>
                <w:szCs w:val="24"/>
              </w:rPr>
              <w:t xml:space="preserve"> </w:t>
            </w:r>
            <w:r w:rsidRPr="00D641E5">
              <w:rPr>
                <w:rFonts w:eastAsia="Cambria"/>
                <w:sz w:val="24"/>
                <w:szCs w:val="24"/>
              </w:rPr>
              <w:t>жилет, рубашка, шей</w:t>
            </w:r>
            <w:r>
              <w:rPr>
                <w:rFonts w:eastAsia="Cambria"/>
                <w:sz w:val="24"/>
                <w:szCs w:val="24"/>
              </w:rPr>
              <w:t>ный платок, брюки, обувь, головной убор. Р</w:t>
            </w:r>
            <w:r w:rsidRPr="00D641E5">
              <w:rPr>
                <w:rFonts w:eastAsia="Cambria"/>
                <w:sz w:val="24"/>
                <w:szCs w:val="24"/>
              </w:rPr>
              <w:t xml:space="preserve">азмер 50-52. </w:t>
            </w:r>
          </w:p>
          <w:p w:rsidR="0062668E" w:rsidRPr="00D641E5" w:rsidRDefault="0062668E" w:rsidP="00811C2F">
            <w:pPr>
              <w:snapToGrid w:val="0"/>
              <w:ind w:hanging="2"/>
            </w:pPr>
            <w:r>
              <w:rPr>
                <w:rFonts w:eastAsia="Cambria"/>
              </w:rPr>
              <w:t>-женский  танцевальный костюм</w:t>
            </w:r>
            <w:r w:rsidRPr="00324BEF">
              <w:rPr>
                <w:rFonts w:eastAsia="Cambria"/>
              </w:rPr>
              <w:t>:</w:t>
            </w:r>
            <w:r>
              <w:rPr>
                <w:rFonts w:eastAsia="Cambria"/>
              </w:rPr>
              <w:t xml:space="preserve"> </w:t>
            </w:r>
            <w:r w:rsidRPr="00D641E5">
              <w:rPr>
                <w:rFonts w:eastAsia="Cambria"/>
              </w:rPr>
              <w:t>пл</w:t>
            </w:r>
            <w:r>
              <w:rPr>
                <w:rFonts w:eastAsia="Cambria"/>
              </w:rPr>
              <w:t>атье, нижняя юбка, обувь, головной убор</w:t>
            </w:r>
            <w:r w:rsidRPr="00324BEF">
              <w:rPr>
                <w:rFonts w:eastAsia="Cambria"/>
              </w:rPr>
              <w:t xml:space="preserve">. </w:t>
            </w:r>
            <w:r>
              <w:rPr>
                <w:rFonts w:eastAsia="Cambria"/>
              </w:rPr>
              <w:t>Р</w:t>
            </w:r>
            <w:r w:rsidRPr="00D641E5">
              <w:rPr>
                <w:rFonts w:eastAsia="Cambria"/>
              </w:rPr>
              <w:t>азмер: 44-46.</w:t>
            </w:r>
            <w:r w:rsidRPr="00D641E5">
              <w:t xml:space="preserve"> </w:t>
            </w:r>
          </w:p>
          <w:p w:rsidR="0062668E" w:rsidRPr="00D641E5" w:rsidRDefault="0062668E" w:rsidP="00811C2F">
            <w:pPr>
              <w:pStyle w:val="11"/>
              <w:pBdr>
                <w:top w:val="nil"/>
                <w:left w:val="nil"/>
                <w:bottom w:val="nil"/>
                <w:right w:val="nil"/>
                <w:between w:val="nil"/>
              </w:pBdr>
              <w:jc w:val="both"/>
              <w:rPr>
                <w:sz w:val="24"/>
                <w:szCs w:val="24"/>
              </w:rPr>
            </w:pPr>
            <w:r w:rsidRPr="00D641E5">
              <w:rPr>
                <w:rFonts w:eastAsia="Times New Roman"/>
                <w:sz w:val="24"/>
                <w:szCs w:val="24"/>
              </w:rPr>
              <w:t xml:space="preserve">Костюмы должны подходить для исполнения танцевальных номеров и соответствовать тематике, пластике и стилистике визуального образа следующих народных танцев: Хоровод, Тройка, Барабушка, Круговой (Кавказ), Татарский, Кадриль. </w:t>
            </w:r>
          </w:p>
          <w:p w:rsidR="0062668E" w:rsidRPr="00D641E5" w:rsidRDefault="0062668E" w:rsidP="00811C2F">
            <w:pPr>
              <w:snapToGrid w:val="0"/>
              <w:ind w:hanging="2"/>
              <w:jc w:val="both"/>
            </w:pPr>
            <w:r>
              <w:t>Срок предоставления</w:t>
            </w:r>
            <w:r w:rsidRPr="00D641E5">
              <w:t xml:space="preserve">: не позднее 16 мая 2026 г. Количество дней: 2 дня.  </w:t>
            </w:r>
          </w:p>
          <w:p w:rsidR="0062668E" w:rsidRPr="00CA6853" w:rsidRDefault="0062668E" w:rsidP="00811C2F">
            <w:pPr>
              <w:pStyle w:val="11"/>
              <w:pBdr>
                <w:top w:val="nil"/>
                <w:left w:val="nil"/>
                <w:bottom w:val="nil"/>
                <w:right w:val="nil"/>
                <w:between w:val="nil"/>
              </w:pBdr>
              <w:jc w:val="both"/>
              <w:rPr>
                <w:sz w:val="24"/>
                <w:szCs w:val="24"/>
              </w:rPr>
            </w:pPr>
            <w:r>
              <w:rPr>
                <w:sz w:val="24"/>
                <w:szCs w:val="24"/>
              </w:rPr>
              <w:t>1.2.</w:t>
            </w:r>
            <w:r w:rsidRPr="00D641E5">
              <w:rPr>
                <w:sz w:val="24"/>
                <w:szCs w:val="24"/>
              </w:rPr>
              <w:t xml:space="preserve">Обеспечение </w:t>
            </w:r>
            <w:r w:rsidRPr="00D641E5">
              <w:rPr>
                <w:rFonts w:eastAsia="Times New Roman"/>
                <w:sz w:val="24"/>
                <w:szCs w:val="24"/>
              </w:rPr>
              <w:t>реквизитом, бутафорией, используемые</w:t>
            </w:r>
            <w:r>
              <w:rPr>
                <w:rFonts w:eastAsia="Times New Roman"/>
                <w:sz w:val="24"/>
                <w:szCs w:val="24"/>
              </w:rPr>
              <w:t xml:space="preserve"> для проведения мероприятия по согласованию с Заказчиком.</w:t>
            </w:r>
          </w:p>
          <w:p w:rsidR="0062668E" w:rsidRPr="00067E7E" w:rsidRDefault="0062668E" w:rsidP="00811C2F">
            <w:pPr>
              <w:pStyle w:val="11"/>
              <w:pBdr>
                <w:top w:val="nil"/>
                <w:left w:val="nil"/>
                <w:bottom w:val="nil"/>
                <w:right w:val="nil"/>
                <w:between w:val="nil"/>
              </w:pBdr>
              <w:jc w:val="both"/>
              <w:rPr>
                <w:sz w:val="24"/>
                <w:szCs w:val="24"/>
              </w:rPr>
            </w:pPr>
            <w:r w:rsidRPr="00C60D1C">
              <w:rPr>
                <w:rStyle w:val="rvts6"/>
                <w:sz w:val="24"/>
                <w:szCs w:val="24"/>
              </w:rPr>
              <w:lastRenderedPageBreak/>
              <w:t xml:space="preserve">Весь реквизит, </w:t>
            </w:r>
            <w:r>
              <w:rPr>
                <w:rStyle w:val="rvts6"/>
                <w:sz w:val="24"/>
                <w:szCs w:val="24"/>
              </w:rPr>
              <w:t xml:space="preserve">бутафория, костюмы, </w:t>
            </w:r>
            <w:r w:rsidRPr="00C60D1C">
              <w:rPr>
                <w:rStyle w:val="rvts6"/>
                <w:sz w:val="24"/>
                <w:szCs w:val="24"/>
              </w:rPr>
              <w:t>получаемый в</w:t>
            </w:r>
            <w:r>
              <w:rPr>
                <w:rStyle w:val="rvts6"/>
                <w:sz w:val="24"/>
                <w:szCs w:val="24"/>
              </w:rPr>
              <w:t>о временное использование, долж</w:t>
            </w:r>
            <w:r w:rsidRPr="00C60D1C">
              <w:rPr>
                <w:rStyle w:val="rvts6"/>
                <w:sz w:val="24"/>
                <w:szCs w:val="24"/>
              </w:rPr>
              <w:t>н</w:t>
            </w:r>
            <w:r>
              <w:rPr>
                <w:rStyle w:val="rvts6"/>
                <w:sz w:val="24"/>
                <w:szCs w:val="24"/>
              </w:rPr>
              <w:t>ы</w:t>
            </w:r>
            <w:r w:rsidRPr="00C60D1C">
              <w:rPr>
                <w:rStyle w:val="rvts6"/>
                <w:sz w:val="24"/>
                <w:szCs w:val="24"/>
              </w:rPr>
              <w:t xml:space="preserve"> быть дезинфицирован</w:t>
            </w:r>
            <w:r>
              <w:rPr>
                <w:rStyle w:val="rvts6"/>
                <w:sz w:val="24"/>
                <w:szCs w:val="24"/>
              </w:rPr>
              <w:t>ы</w:t>
            </w:r>
            <w:r w:rsidRPr="00C60D1C">
              <w:rPr>
                <w:rStyle w:val="rvts6"/>
                <w:sz w:val="24"/>
                <w:szCs w:val="24"/>
              </w:rPr>
              <w:t>.</w:t>
            </w:r>
          </w:p>
          <w:p w:rsidR="0062668E" w:rsidRPr="00067E7E" w:rsidRDefault="0062668E" w:rsidP="00811C2F">
            <w:pPr>
              <w:pStyle w:val="11"/>
              <w:pBdr>
                <w:top w:val="nil"/>
                <w:left w:val="nil"/>
                <w:bottom w:val="nil"/>
                <w:right w:val="nil"/>
                <w:between w:val="nil"/>
              </w:pBdr>
              <w:jc w:val="both"/>
              <w:rPr>
                <w:rFonts w:eastAsia="Times New Roman"/>
                <w:b/>
                <w:sz w:val="24"/>
                <w:szCs w:val="24"/>
              </w:rPr>
            </w:pPr>
            <w:r w:rsidRPr="00067E7E">
              <w:rPr>
                <w:rFonts w:eastAsia="Times New Roman"/>
                <w:b/>
                <w:sz w:val="24"/>
                <w:szCs w:val="24"/>
              </w:rPr>
              <w:t>2</w:t>
            </w:r>
            <w:r>
              <w:rPr>
                <w:rFonts w:eastAsia="Times New Roman"/>
                <w:b/>
                <w:sz w:val="24"/>
                <w:szCs w:val="24"/>
              </w:rPr>
              <w:t>)</w:t>
            </w:r>
            <w:r w:rsidRPr="00067E7E">
              <w:rPr>
                <w:rFonts w:eastAsia="Times New Roman"/>
                <w:b/>
                <w:sz w:val="24"/>
                <w:szCs w:val="24"/>
              </w:rPr>
              <w:t>.</w:t>
            </w:r>
            <w:r w:rsidRPr="00D641E5">
              <w:rPr>
                <w:rFonts w:eastAsia="Times New Roman"/>
                <w:sz w:val="24"/>
                <w:szCs w:val="24"/>
              </w:rPr>
              <w:t xml:space="preserve"> </w:t>
            </w:r>
            <w:r w:rsidRPr="00067E7E">
              <w:rPr>
                <w:rFonts w:eastAsia="Times New Roman"/>
                <w:b/>
                <w:sz w:val="24"/>
                <w:szCs w:val="24"/>
              </w:rPr>
              <w:t xml:space="preserve">Обеспечение художественного оформления мероприятия </w:t>
            </w:r>
            <w:r w:rsidRPr="00067E7E">
              <w:rPr>
                <w:rFonts w:eastAsia="Times New Roman"/>
                <w:b/>
                <w:bCs/>
                <w:sz w:val="24"/>
                <w:szCs w:val="24"/>
              </w:rPr>
              <w:t xml:space="preserve">«Вечер памяти </w:t>
            </w:r>
            <w:r w:rsidRPr="00067E7E">
              <w:rPr>
                <w:rFonts w:eastAsia="Times New Roman"/>
                <w:b/>
                <w:bCs/>
                <w:color w:val="000000"/>
                <w:sz w:val="24"/>
                <w:szCs w:val="24"/>
              </w:rPr>
              <w:t>Б. Ф. Егорова: к столетию со дня рождения»</w:t>
            </w:r>
            <w:r w:rsidRPr="00067E7E">
              <w:rPr>
                <w:rFonts w:eastAsia="Times New Roman"/>
                <w:b/>
                <w:color w:val="000000"/>
                <w:sz w:val="24"/>
                <w:szCs w:val="24"/>
              </w:rPr>
              <w:t>:</w:t>
            </w:r>
          </w:p>
          <w:p w:rsidR="0062668E" w:rsidRDefault="0062668E" w:rsidP="00811C2F">
            <w:pPr>
              <w:pStyle w:val="11"/>
              <w:pBdr>
                <w:top w:val="nil"/>
                <w:left w:val="nil"/>
                <w:bottom w:val="nil"/>
                <w:right w:val="nil"/>
                <w:between w:val="nil"/>
              </w:pBdr>
              <w:jc w:val="both"/>
              <w:rPr>
                <w:rFonts w:eastAsia="Times New Roman"/>
                <w:sz w:val="24"/>
                <w:szCs w:val="24"/>
              </w:rPr>
            </w:pPr>
            <w:r w:rsidRPr="00D641E5">
              <w:rPr>
                <w:rFonts w:eastAsia="Times New Roman"/>
                <w:sz w:val="24"/>
                <w:szCs w:val="24"/>
              </w:rPr>
              <w:t>-художественное оформление конференц-зала музея в деловом, строгом ретро-стиле отдельной зоны для участников мероприятия</w:t>
            </w:r>
            <w:r>
              <w:rPr>
                <w:rFonts w:eastAsia="Times New Roman"/>
                <w:sz w:val="24"/>
                <w:szCs w:val="24"/>
              </w:rPr>
              <w:t xml:space="preserve">: </w:t>
            </w:r>
            <w:r w:rsidRPr="00D641E5">
              <w:rPr>
                <w:rFonts w:eastAsia="Times New Roman"/>
                <w:sz w:val="24"/>
                <w:szCs w:val="24"/>
              </w:rPr>
              <w:t>стола для выступлений</w:t>
            </w:r>
            <w:r>
              <w:rPr>
                <w:rFonts w:eastAsia="Times New Roman"/>
                <w:sz w:val="24"/>
                <w:szCs w:val="24"/>
              </w:rPr>
              <w:t xml:space="preserve"> либо</w:t>
            </w:r>
            <w:r w:rsidRPr="00D641E5">
              <w:rPr>
                <w:rFonts w:eastAsia="Times New Roman"/>
                <w:sz w:val="24"/>
                <w:szCs w:val="24"/>
              </w:rPr>
              <w:t xml:space="preserve"> кафедры для докладчиков</w:t>
            </w:r>
            <w:r>
              <w:rPr>
                <w:rFonts w:eastAsia="Times New Roman"/>
                <w:sz w:val="24"/>
                <w:szCs w:val="24"/>
              </w:rPr>
              <w:t xml:space="preserve">. </w:t>
            </w:r>
            <w:r w:rsidRPr="00067E7E">
              <w:rPr>
                <w:rFonts w:eastAsia="Times New Roman"/>
                <w:sz w:val="24"/>
                <w:szCs w:val="24"/>
              </w:rPr>
              <w:t>Стол деревянный, темного оттенка, стилистика 19 века, размер не более 100 х 70 см и не менее 70х 50 см, высота не более 60 см; возможно использование антикварного стола. Кафедра  деревянная, темного оттенка, стиль современный или стилистика 19 века, размер 700 х 500 х 1200 см.</w:t>
            </w:r>
            <w:r>
              <w:rPr>
                <w:rFonts w:eastAsia="Times New Roman"/>
                <w:sz w:val="24"/>
                <w:szCs w:val="24"/>
              </w:rPr>
              <w:t xml:space="preserve"> </w:t>
            </w:r>
          </w:p>
          <w:p w:rsidR="0062668E"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w:t>
            </w:r>
            <w:r w:rsidRPr="00D641E5">
              <w:rPr>
                <w:rFonts w:eastAsia="Times New Roman"/>
                <w:sz w:val="24"/>
                <w:szCs w:val="24"/>
              </w:rPr>
              <w:t xml:space="preserve">оформление памятной зоны, посвященной личности и творчеству Б. Ф. Егорова, включающие демонстрацию изданий с его исследованиями (список предоставляется Заказчиком), фотопортрета, биографических документов. </w:t>
            </w:r>
          </w:p>
          <w:p w:rsidR="0062668E" w:rsidRPr="00067E7E" w:rsidRDefault="0062668E" w:rsidP="00811C2F">
            <w:pPr>
              <w:pStyle w:val="11"/>
              <w:pBdr>
                <w:top w:val="nil"/>
                <w:left w:val="nil"/>
                <w:bottom w:val="nil"/>
                <w:right w:val="nil"/>
                <w:between w:val="nil"/>
              </w:pBdr>
              <w:jc w:val="both"/>
              <w:rPr>
                <w:rFonts w:eastAsia="Times New Roman"/>
                <w:sz w:val="24"/>
                <w:szCs w:val="24"/>
              </w:rPr>
            </w:pPr>
            <w:r w:rsidRPr="00067E7E">
              <w:rPr>
                <w:rFonts w:eastAsia="Times New Roman"/>
                <w:sz w:val="24"/>
                <w:szCs w:val="24"/>
              </w:rPr>
              <w:t>- предоставление витрины. Необходима ткань/картон на дно витрин, этикетаж. Материалы оргстекло, дерево, ткань.</w:t>
            </w:r>
          </w:p>
          <w:p w:rsidR="0062668E" w:rsidRPr="00D641E5" w:rsidRDefault="0062668E" w:rsidP="00811C2F">
            <w:pPr>
              <w:pStyle w:val="11"/>
              <w:pBdr>
                <w:top w:val="nil"/>
                <w:left w:val="nil"/>
                <w:bottom w:val="nil"/>
                <w:right w:val="nil"/>
                <w:between w:val="nil"/>
              </w:pBdr>
              <w:jc w:val="both"/>
              <w:rPr>
                <w:rFonts w:eastAsia="Times New Roman"/>
                <w:sz w:val="24"/>
                <w:szCs w:val="24"/>
              </w:rPr>
            </w:pPr>
            <w:r w:rsidRPr="00067E7E">
              <w:rPr>
                <w:rFonts w:eastAsia="Times New Roman"/>
                <w:sz w:val="24"/>
                <w:szCs w:val="24"/>
              </w:rPr>
              <w:t>Размеры не менее 50*120*110 см, количество – одна.</w:t>
            </w:r>
            <w:r>
              <w:rPr>
                <w:rFonts w:eastAsia="Times New Roman"/>
                <w:sz w:val="24"/>
                <w:szCs w:val="24"/>
              </w:rPr>
              <w:t xml:space="preserve"> </w:t>
            </w:r>
          </w:p>
          <w:p w:rsidR="0062668E" w:rsidRPr="00067E7E" w:rsidRDefault="0062668E" w:rsidP="00811C2F">
            <w:pPr>
              <w:pStyle w:val="11"/>
              <w:pBdr>
                <w:top w:val="nil"/>
                <w:left w:val="nil"/>
                <w:bottom w:val="nil"/>
                <w:right w:val="nil"/>
                <w:between w:val="nil"/>
              </w:pBdr>
              <w:jc w:val="both"/>
              <w:rPr>
                <w:rFonts w:eastAsia="Times New Roman"/>
                <w:b/>
                <w:sz w:val="24"/>
                <w:szCs w:val="24"/>
              </w:rPr>
            </w:pPr>
            <w:r w:rsidRPr="00067E7E">
              <w:rPr>
                <w:rFonts w:eastAsia="Times New Roman"/>
                <w:b/>
                <w:sz w:val="24"/>
                <w:szCs w:val="24"/>
              </w:rPr>
              <w:t xml:space="preserve">3). Обеспечение художественного оформления </w:t>
            </w:r>
            <w:r w:rsidRPr="00067E7E">
              <w:rPr>
                <w:rFonts w:eastAsia="Times New Roman"/>
                <w:b/>
                <w:bCs/>
                <w:sz w:val="24"/>
                <w:szCs w:val="24"/>
              </w:rPr>
              <w:t xml:space="preserve">мероприятия, </w:t>
            </w:r>
            <w:r w:rsidRPr="00067E7E">
              <w:rPr>
                <w:rFonts w:eastAsia="Times New Roman"/>
                <w:b/>
                <w:bCs/>
                <w:color w:val="000000"/>
                <w:sz w:val="24"/>
                <w:szCs w:val="24"/>
              </w:rPr>
              <w:t>посвященного произведениям Ф. М. Достоевского</w:t>
            </w:r>
            <w:r w:rsidRPr="00067E7E">
              <w:rPr>
                <w:rFonts w:eastAsia="Times New Roman"/>
                <w:b/>
                <w:color w:val="000000"/>
                <w:sz w:val="24"/>
                <w:szCs w:val="24"/>
              </w:rPr>
              <w:t>, по заявке Заказчика</w:t>
            </w:r>
            <w:r w:rsidRPr="00067E7E">
              <w:rPr>
                <w:rFonts w:eastAsia="Times New Roman"/>
                <w:b/>
                <w:sz w:val="24"/>
                <w:szCs w:val="24"/>
              </w:rPr>
              <w:t>, включающие себя:</w:t>
            </w:r>
          </w:p>
          <w:p w:rsidR="0062668E" w:rsidRPr="00E63E2B"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 xml:space="preserve">3.1) создание оригинал-макетов в количестве не менее 10 и не более 15 шт. элементов художественного оформления (силуэтов героев Достоевского, цитаты из его произведений, тантамареска с изображением Раскольникова и старухи-процентщицы) для последующей печати на пенокартоне или на пластике и оформления внутренних помещений музея: лестниц, пространства у билетного контроля, фойе гардероба. Оригинал-макеты предоставляются не менее чем за 20 дней до проведения мероприятия в формате </w:t>
            </w:r>
            <w:r w:rsidRPr="00E63E2B">
              <w:rPr>
                <w:rFonts w:eastAsia="Times New Roman"/>
                <w:sz w:val="24"/>
                <w:szCs w:val="24"/>
              </w:rPr>
              <w:t>.</w:t>
            </w:r>
            <w:r>
              <w:rPr>
                <w:rFonts w:eastAsia="Times New Roman"/>
                <w:sz w:val="24"/>
                <w:szCs w:val="24"/>
                <w:lang w:val="en-US"/>
              </w:rPr>
              <w:t>tiff</w:t>
            </w:r>
            <w:r w:rsidRPr="00E63E2B">
              <w:rPr>
                <w:rFonts w:eastAsia="Times New Roman"/>
                <w:sz w:val="24"/>
                <w:szCs w:val="24"/>
              </w:rPr>
              <w:t xml:space="preserve"> </w:t>
            </w:r>
            <w:r>
              <w:rPr>
                <w:rFonts w:eastAsia="Times New Roman"/>
                <w:sz w:val="24"/>
                <w:szCs w:val="24"/>
              </w:rPr>
              <w:t xml:space="preserve">на  флешке или же загружаются в облачный сервер.  </w:t>
            </w:r>
          </w:p>
          <w:p w:rsidR="0062668E"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 xml:space="preserve">3.2.) изготовление элементов художественного оформления: </w:t>
            </w:r>
          </w:p>
          <w:p w:rsidR="0062668E"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 xml:space="preserve">- </w:t>
            </w:r>
            <w:r w:rsidRPr="00E63E2B">
              <w:rPr>
                <w:rFonts w:eastAsia="Times New Roman"/>
                <w:sz w:val="24"/>
                <w:szCs w:val="24"/>
              </w:rPr>
              <w:t xml:space="preserve">печать на пластике </w:t>
            </w:r>
            <w:r>
              <w:rPr>
                <w:rFonts w:eastAsia="Times New Roman"/>
                <w:sz w:val="24"/>
                <w:szCs w:val="24"/>
              </w:rPr>
              <w:t xml:space="preserve">не менее 15 и не более </w:t>
            </w:r>
            <w:r w:rsidRPr="00E63E2B">
              <w:rPr>
                <w:rFonts w:eastAsia="Times New Roman"/>
                <w:sz w:val="24"/>
                <w:szCs w:val="24"/>
              </w:rPr>
              <w:t>2</w:t>
            </w:r>
            <w:r>
              <w:rPr>
                <w:rFonts w:eastAsia="Times New Roman"/>
                <w:sz w:val="24"/>
                <w:szCs w:val="24"/>
              </w:rPr>
              <w:t>5</w:t>
            </w:r>
            <w:r w:rsidRPr="00E63E2B">
              <w:rPr>
                <w:rFonts w:eastAsia="Times New Roman"/>
                <w:sz w:val="24"/>
                <w:szCs w:val="24"/>
              </w:rPr>
              <w:t xml:space="preserve"> м. кв., режим печати 1440 dpi/720,</w:t>
            </w:r>
            <w:r>
              <w:rPr>
                <w:rFonts w:eastAsia="Times New Roman"/>
                <w:sz w:val="24"/>
                <w:szCs w:val="24"/>
              </w:rPr>
              <w:t xml:space="preserve"> </w:t>
            </w:r>
            <w:r w:rsidRPr="00E63E2B">
              <w:rPr>
                <w:rFonts w:eastAsia="Times New Roman"/>
                <w:sz w:val="24"/>
                <w:szCs w:val="24"/>
              </w:rPr>
              <w:t>изображение одностороннее, толщина пластика не менее 5 мм.;</w:t>
            </w:r>
          </w:p>
          <w:p w:rsidR="0062668E"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  печать на пенокартоне: размер формата не менее А1 и не более А0, фигурная вырубка, печать одноцветная односторонняя, толщина 5 мм.</w:t>
            </w:r>
          </w:p>
          <w:p w:rsidR="0062668E" w:rsidRPr="00BF6292"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3.4.</w:t>
            </w:r>
            <w:r w:rsidRPr="00B20B92">
              <w:rPr>
                <w:rFonts w:eastAsia="Times New Roman"/>
                <w:sz w:val="24"/>
                <w:szCs w:val="24"/>
              </w:rPr>
              <w:t xml:space="preserve"> </w:t>
            </w:r>
            <w:r w:rsidRPr="00D641E5">
              <w:rPr>
                <w:rFonts w:eastAsia="Times New Roman"/>
                <w:sz w:val="24"/>
                <w:szCs w:val="24"/>
              </w:rPr>
              <w:t>Обеспечение  костюмами, реквизитом, бутафорией, используемые для проведения мероприятия</w:t>
            </w:r>
            <w:r>
              <w:rPr>
                <w:rFonts w:eastAsia="Times New Roman"/>
                <w:sz w:val="24"/>
                <w:szCs w:val="24"/>
              </w:rPr>
              <w:t>. Количество комплектов</w:t>
            </w:r>
            <w:r w:rsidRPr="00BF6292">
              <w:rPr>
                <w:rFonts w:eastAsia="Times New Roman"/>
                <w:sz w:val="24"/>
                <w:szCs w:val="24"/>
              </w:rPr>
              <w:t xml:space="preserve">: </w:t>
            </w:r>
            <w:r>
              <w:rPr>
                <w:rFonts w:eastAsia="Times New Roman"/>
                <w:sz w:val="24"/>
                <w:szCs w:val="24"/>
              </w:rPr>
              <w:t xml:space="preserve"> 3 ед. </w:t>
            </w:r>
            <w:r>
              <w:rPr>
                <w:sz w:val="24"/>
                <w:szCs w:val="24"/>
              </w:rPr>
              <w:t>Состав комплекта</w:t>
            </w:r>
            <w:r w:rsidRPr="00324BEF">
              <w:rPr>
                <w:sz w:val="24"/>
                <w:szCs w:val="24"/>
              </w:rPr>
              <w:t>:</w:t>
            </w:r>
          </w:p>
          <w:p w:rsidR="0062668E"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 xml:space="preserve">- мужской костюм для актера, исполняющего роль Родиона Раскольникова: брюки, рубашка, сюртук, шляпа с узкими полями. Вид потертый, стилистика середины 19 века, цвет брюк и сюртука – черный, рубашки – грязно-белый, шляпы – черный, выгоревшей, возможно коричневой. Размер 52-54, по согласованию с заказчиком не позднее 7 дней до проведения мероприятия. </w:t>
            </w:r>
          </w:p>
          <w:p w:rsidR="0062668E"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 женский костюм для актрисы, исполняющей роль старухи-процентщицы: юбка темного оттенка в пол со складками, нижняя рубашка серого или другого темного цвета, меховой жилет, чепец, кошелек с застежкой. Стилистика середины 19 века, вид засаленный, потертый. Размер 44-46, по согласованию с заказчиком не позднее 7 дней до проведения мероприятия.</w:t>
            </w:r>
          </w:p>
          <w:p w:rsidR="0062668E" w:rsidRPr="0002604D"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 xml:space="preserve">- женский костюм для актрисы, исполняющей роль горничной-Дуняши: юбка или платье в пол темного оттенка со складками, чепец, передник белый. Стилистика 19 века. Размер 44-46, по согласованию с заказчиком не позднее 7 дней до проведения </w:t>
            </w:r>
            <w:r>
              <w:rPr>
                <w:rFonts w:eastAsia="Times New Roman"/>
                <w:sz w:val="24"/>
                <w:szCs w:val="24"/>
              </w:rPr>
              <w:lastRenderedPageBreak/>
              <w:t>мероприятия.</w:t>
            </w:r>
          </w:p>
        </w:tc>
      </w:tr>
      <w:tr w:rsidR="0062668E" w:rsidTr="0062668E">
        <w:tc>
          <w:tcPr>
            <w:tcW w:w="674"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tabs>
                <w:tab w:val="left" w:pos="180"/>
              </w:tabs>
              <w:rPr>
                <w:rFonts w:eastAsia="Times New Roman"/>
                <w:color w:val="000000"/>
                <w:sz w:val="24"/>
                <w:szCs w:val="24"/>
              </w:rPr>
            </w:pPr>
            <w:r>
              <w:rPr>
                <w:rFonts w:eastAsia="Times New Roman"/>
                <w:color w:val="000000"/>
                <w:sz w:val="24"/>
                <w:szCs w:val="24"/>
              </w:rPr>
              <w:lastRenderedPageBreak/>
              <w:t>2.</w:t>
            </w:r>
          </w:p>
        </w:tc>
        <w:tc>
          <w:tcPr>
            <w:tcW w:w="2161"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rPr>
                <w:rFonts w:eastAsia="Times New Roman"/>
                <w:color w:val="000000"/>
                <w:sz w:val="24"/>
                <w:szCs w:val="24"/>
              </w:rPr>
            </w:pPr>
            <w:r>
              <w:rPr>
                <w:rFonts w:eastAsia="Times New Roman"/>
                <w:color w:val="000000"/>
                <w:sz w:val="24"/>
                <w:szCs w:val="24"/>
              </w:rPr>
              <w:t>Техническое обеспечение мероприятия</w:t>
            </w:r>
          </w:p>
        </w:tc>
        <w:tc>
          <w:tcPr>
            <w:tcW w:w="7406" w:type="dxa"/>
            <w:tcBorders>
              <w:top w:val="single" w:sz="4" w:space="0" w:color="000000"/>
              <w:left w:val="single" w:sz="4" w:space="0" w:color="000000"/>
              <w:bottom w:val="single" w:sz="4" w:space="0" w:color="000000"/>
              <w:right w:val="single" w:sz="4" w:space="0" w:color="000000"/>
            </w:tcBorders>
          </w:tcPr>
          <w:p w:rsidR="0062668E" w:rsidRPr="003D5516"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 xml:space="preserve">1). Техническое обеспечение культурно-массового  мероприятия </w:t>
            </w:r>
            <w:r w:rsidRPr="00BF6292">
              <w:rPr>
                <w:rFonts w:eastAsia="Times New Roman"/>
                <w:b/>
                <w:bCs/>
                <w:sz w:val="24"/>
                <w:szCs w:val="24"/>
              </w:rPr>
              <w:t>«Ночь музеев 2026»</w:t>
            </w:r>
            <w:r w:rsidRPr="003D5516">
              <w:rPr>
                <w:rFonts w:eastAsia="Times New Roman"/>
                <w:sz w:val="24"/>
                <w:szCs w:val="24"/>
              </w:rPr>
              <w:t xml:space="preserve">: </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3D5516">
              <w:rPr>
                <w:rFonts w:eastAsia="Times New Roman"/>
                <w:sz w:val="24"/>
                <w:szCs w:val="24"/>
              </w:rPr>
              <w:t>1</w:t>
            </w:r>
            <w:r>
              <w:rPr>
                <w:rFonts w:eastAsia="Times New Roman"/>
                <w:sz w:val="24"/>
                <w:szCs w:val="24"/>
              </w:rPr>
              <w:t xml:space="preserve">.1). </w:t>
            </w:r>
            <w:r w:rsidRPr="000C2772">
              <w:rPr>
                <w:rFonts w:eastAsia="Times New Roman"/>
                <w:sz w:val="24"/>
                <w:szCs w:val="24"/>
              </w:rPr>
              <w:t>Исполнитель обеспечивает световое сопровождение, работу технического персонала на протяжение всего мероприятия – не менее 1 человека, разрабатывает стилистическое световое оформление мероприятия. Время работы:</w:t>
            </w:r>
          </w:p>
          <w:p w:rsidR="0062668E" w:rsidRPr="000C2772" w:rsidRDefault="0062668E" w:rsidP="00811C2F">
            <w:pPr>
              <w:pStyle w:val="11"/>
              <w:pBdr>
                <w:top w:val="nil"/>
                <w:left w:val="nil"/>
                <w:bottom w:val="nil"/>
                <w:right w:val="nil"/>
                <w:between w:val="nil"/>
              </w:pBdr>
              <w:rPr>
                <w:rFonts w:eastAsia="Times New Roman"/>
                <w:sz w:val="24"/>
                <w:szCs w:val="24"/>
              </w:rPr>
            </w:pPr>
            <w:r w:rsidRPr="000C2772">
              <w:rPr>
                <w:rFonts w:eastAsia="Times New Roman"/>
                <w:sz w:val="24"/>
                <w:szCs w:val="24"/>
              </w:rPr>
              <w:t>-монтаж/демонтаж/настройка светового оборудования в  конференц-зале 16 мая с 12.00 до 16.00;</w:t>
            </w:r>
          </w:p>
          <w:p w:rsidR="0062668E" w:rsidRPr="000C2772" w:rsidRDefault="0062668E" w:rsidP="00811C2F">
            <w:pPr>
              <w:pStyle w:val="11"/>
              <w:pBdr>
                <w:top w:val="nil"/>
                <w:left w:val="nil"/>
                <w:bottom w:val="nil"/>
                <w:right w:val="nil"/>
                <w:between w:val="nil"/>
              </w:pBdr>
              <w:rPr>
                <w:rFonts w:eastAsia="Times New Roman"/>
                <w:sz w:val="24"/>
                <w:szCs w:val="24"/>
              </w:rPr>
            </w:pPr>
            <w:r w:rsidRPr="000C2772">
              <w:rPr>
                <w:rFonts w:eastAsia="Times New Roman"/>
                <w:sz w:val="24"/>
                <w:szCs w:val="24"/>
              </w:rPr>
              <w:t>-тестирование: 16 мая  с 16.00 до 18-00;</w:t>
            </w:r>
          </w:p>
          <w:p w:rsidR="0062668E" w:rsidRPr="000C2772" w:rsidRDefault="0062668E" w:rsidP="00811C2F">
            <w:pPr>
              <w:pStyle w:val="11"/>
              <w:pBdr>
                <w:top w:val="nil"/>
                <w:left w:val="nil"/>
                <w:bottom w:val="nil"/>
                <w:right w:val="nil"/>
                <w:between w:val="nil"/>
              </w:pBdr>
              <w:rPr>
                <w:rFonts w:eastAsia="Times New Roman"/>
                <w:sz w:val="24"/>
                <w:szCs w:val="24"/>
              </w:rPr>
            </w:pPr>
            <w:r w:rsidRPr="000C2772">
              <w:rPr>
                <w:rFonts w:eastAsia="Times New Roman"/>
                <w:sz w:val="24"/>
                <w:szCs w:val="24"/>
              </w:rPr>
              <w:t>-световое сопровождение мероприятия: 16 мая с 18-00 до 23-00.</w:t>
            </w:r>
          </w:p>
          <w:p w:rsidR="0062668E" w:rsidRPr="000C2772" w:rsidRDefault="0062668E" w:rsidP="00811C2F">
            <w:pPr>
              <w:pStyle w:val="11"/>
              <w:pBdr>
                <w:top w:val="nil"/>
                <w:left w:val="nil"/>
                <w:bottom w:val="nil"/>
                <w:right w:val="nil"/>
                <w:between w:val="nil"/>
              </w:pBdr>
              <w:rPr>
                <w:rFonts w:eastAsia="Times New Roman"/>
                <w:sz w:val="24"/>
                <w:szCs w:val="24"/>
              </w:rPr>
            </w:pPr>
            <w:r>
              <w:rPr>
                <w:rFonts w:eastAsia="Times New Roman"/>
                <w:sz w:val="24"/>
                <w:szCs w:val="24"/>
              </w:rPr>
              <w:t>1.2).</w:t>
            </w:r>
            <w:r w:rsidRPr="000C2772">
              <w:rPr>
                <w:rFonts w:eastAsia="Times New Roman"/>
                <w:sz w:val="24"/>
                <w:szCs w:val="24"/>
              </w:rPr>
              <w:t xml:space="preserve">Техническое обеспечение (монтаж/демонтаж/настройка) и звуковое сопровождение  мероприятия. </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Исполнитель обеспечивает звуковое сопровождение, работу технического персонала на протяжение всего мероприятия – не менее 1 человека, разрабатывает полную звуковую картину проводимого мероприятия, согласно плану мероприятия, выданного Заказчиком. Время работы:</w:t>
            </w:r>
          </w:p>
          <w:p w:rsidR="0062668E" w:rsidRPr="000C2772" w:rsidRDefault="0062668E" w:rsidP="00811C2F">
            <w:pPr>
              <w:pStyle w:val="11"/>
              <w:pBdr>
                <w:top w:val="nil"/>
                <w:left w:val="nil"/>
                <w:bottom w:val="nil"/>
                <w:right w:val="nil"/>
                <w:between w:val="nil"/>
              </w:pBdr>
              <w:rPr>
                <w:rFonts w:eastAsia="Times New Roman"/>
                <w:sz w:val="24"/>
                <w:szCs w:val="24"/>
              </w:rPr>
            </w:pPr>
            <w:r w:rsidRPr="000C2772">
              <w:rPr>
                <w:rFonts w:eastAsia="Times New Roman"/>
                <w:sz w:val="24"/>
                <w:szCs w:val="24"/>
              </w:rPr>
              <w:t>-монтаж/демонтаж/настройка звукового оборудования в конференц-зале 16 мая  с 12.00 до 16.00;</w:t>
            </w:r>
          </w:p>
          <w:p w:rsidR="0062668E" w:rsidRPr="000C2772" w:rsidRDefault="0062668E" w:rsidP="00811C2F">
            <w:pPr>
              <w:pStyle w:val="11"/>
              <w:pBdr>
                <w:top w:val="nil"/>
                <w:left w:val="nil"/>
                <w:bottom w:val="nil"/>
                <w:right w:val="nil"/>
                <w:between w:val="nil"/>
              </w:pBdr>
              <w:rPr>
                <w:rFonts w:eastAsia="Times New Roman"/>
                <w:sz w:val="24"/>
                <w:szCs w:val="24"/>
              </w:rPr>
            </w:pPr>
            <w:r w:rsidRPr="000C2772">
              <w:rPr>
                <w:rFonts w:eastAsia="Times New Roman"/>
                <w:sz w:val="24"/>
                <w:szCs w:val="24"/>
              </w:rPr>
              <w:t>-тестирование: 16 мая  с 16.00 до 18-00 ;</w:t>
            </w:r>
          </w:p>
          <w:p w:rsidR="0062668E" w:rsidRPr="000C2772" w:rsidRDefault="0062668E" w:rsidP="00811C2F">
            <w:pPr>
              <w:pStyle w:val="11"/>
              <w:pBdr>
                <w:top w:val="nil"/>
                <w:left w:val="nil"/>
                <w:bottom w:val="nil"/>
                <w:right w:val="nil"/>
                <w:between w:val="nil"/>
              </w:pBdr>
              <w:rPr>
                <w:rFonts w:eastAsia="Times New Roman"/>
                <w:sz w:val="24"/>
                <w:szCs w:val="24"/>
              </w:rPr>
            </w:pPr>
            <w:r w:rsidRPr="000C2772">
              <w:rPr>
                <w:rFonts w:eastAsia="Times New Roman"/>
                <w:sz w:val="24"/>
                <w:szCs w:val="24"/>
              </w:rPr>
              <w:t>-звуковое сопровождение мероприятия: 16 мая с 18-00 до 23-00.</w:t>
            </w:r>
          </w:p>
          <w:p w:rsidR="0062668E" w:rsidRDefault="0062668E" w:rsidP="00811C2F">
            <w:pPr>
              <w:pStyle w:val="11"/>
              <w:pBdr>
                <w:top w:val="nil"/>
                <w:left w:val="nil"/>
                <w:bottom w:val="nil"/>
                <w:right w:val="nil"/>
                <w:between w:val="nil"/>
              </w:pBdr>
              <w:jc w:val="both"/>
              <w:rPr>
                <w:rFonts w:eastAsia="Times New Roman"/>
                <w:sz w:val="24"/>
                <w:szCs w:val="24"/>
              </w:rPr>
            </w:pPr>
          </w:p>
          <w:p w:rsidR="0062668E" w:rsidRPr="003D5516"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 xml:space="preserve">2)  Техническое обеспечение мероприятия </w:t>
            </w:r>
            <w:r>
              <w:rPr>
                <w:rFonts w:eastAsia="Times New Roman"/>
                <w:b/>
                <w:bCs/>
                <w:sz w:val="24"/>
                <w:szCs w:val="24"/>
              </w:rPr>
              <w:t>«Вечер</w:t>
            </w:r>
            <w:r w:rsidRPr="00645409">
              <w:rPr>
                <w:rFonts w:eastAsia="Times New Roman"/>
                <w:b/>
                <w:bCs/>
                <w:sz w:val="24"/>
                <w:szCs w:val="24"/>
              </w:rPr>
              <w:t xml:space="preserve"> памяти Б. Ф. Егорова</w:t>
            </w:r>
            <w:r>
              <w:rPr>
                <w:rFonts w:eastAsia="Times New Roman"/>
                <w:color w:val="000000"/>
                <w:sz w:val="24"/>
                <w:szCs w:val="24"/>
              </w:rPr>
              <w:t xml:space="preserve">: </w:t>
            </w:r>
            <w:r w:rsidRPr="001C55E4">
              <w:rPr>
                <w:rFonts w:eastAsia="Times New Roman"/>
                <w:b/>
                <w:bCs/>
                <w:color w:val="000000"/>
                <w:sz w:val="24"/>
                <w:szCs w:val="24"/>
              </w:rPr>
              <w:t>к столетию со дня рождения</w:t>
            </w:r>
            <w:r w:rsidRPr="001C55E4">
              <w:rPr>
                <w:rFonts w:eastAsia="Times New Roman"/>
                <w:b/>
                <w:bCs/>
                <w:sz w:val="24"/>
                <w:szCs w:val="24"/>
              </w:rPr>
              <w:t>»</w:t>
            </w:r>
            <w:r w:rsidRPr="003D5516">
              <w:rPr>
                <w:rFonts w:eastAsia="Times New Roman"/>
                <w:sz w:val="24"/>
                <w:szCs w:val="24"/>
              </w:rPr>
              <w:t>:</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3D5516">
              <w:rPr>
                <w:rFonts w:eastAsia="Times New Roman"/>
                <w:sz w:val="24"/>
                <w:szCs w:val="24"/>
              </w:rPr>
              <w:t>2</w:t>
            </w:r>
            <w:r>
              <w:rPr>
                <w:rFonts w:eastAsia="Times New Roman"/>
                <w:sz w:val="24"/>
                <w:szCs w:val="24"/>
              </w:rPr>
              <w:t xml:space="preserve">.1). </w:t>
            </w:r>
            <w:r w:rsidRPr="000C2772">
              <w:rPr>
                <w:rFonts w:eastAsia="Times New Roman"/>
                <w:sz w:val="24"/>
                <w:szCs w:val="24"/>
              </w:rPr>
              <w:t>Исполнитель обеспечивает световое сопровождение, работу технического персонала на протяжение всего мероприятия – не менее 1 человека, разрабатывает стилистическое световое оформление мероприятия. Время работы:</w:t>
            </w:r>
          </w:p>
          <w:p w:rsidR="0062668E" w:rsidRPr="000C2772" w:rsidRDefault="0062668E" w:rsidP="00811C2F">
            <w:pPr>
              <w:pStyle w:val="11"/>
              <w:pBdr>
                <w:top w:val="nil"/>
                <w:left w:val="nil"/>
                <w:bottom w:val="nil"/>
                <w:right w:val="nil"/>
                <w:between w:val="nil"/>
              </w:pBdr>
              <w:rPr>
                <w:rFonts w:eastAsia="Times New Roman"/>
                <w:sz w:val="24"/>
                <w:szCs w:val="24"/>
              </w:rPr>
            </w:pPr>
            <w:r w:rsidRPr="000C2772">
              <w:rPr>
                <w:rFonts w:eastAsia="Times New Roman"/>
                <w:sz w:val="24"/>
                <w:szCs w:val="24"/>
              </w:rPr>
              <w:t>-монтаж/демонтаж/настройка светового оборудования в конференц-зале 4 июня с 12.00 до 16.00;</w:t>
            </w:r>
          </w:p>
          <w:p w:rsidR="0062668E" w:rsidRPr="000C2772" w:rsidRDefault="0062668E" w:rsidP="00811C2F">
            <w:pPr>
              <w:pStyle w:val="11"/>
              <w:pBdr>
                <w:top w:val="nil"/>
                <w:left w:val="nil"/>
                <w:bottom w:val="nil"/>
                <w:right w:val="nil"/>
                <w:between w:val="nil"/>
              </w:pBdr>
              <w:rPr>
                <w:rFonts w:eastAsia="Times New Roman"/>
                <w:sz w:val="24"/>
                <w:szCs w:val="24"/>
              </w:rPr>
            </w:pPr>
            <w:r w:rsidRPr="000C2772">
              <w:rPr>
                <w:rFonts w:eastAsia="Times New Roman"/>
                <w:sz w:val="24"/>
                <w:szCs w:val="24"/>
              </w:rPr>
              <w:t>-тестирование: 4 июня с 16.00 до</w:t>
            </w:r>
            <w:r>
              <w:rPr>
                <w:rFonts w:eastAsia="Times New Roman"/>
                <w:sz w:val="24"/>
                <w:szCs w:val="24"/>
              </w:rPr>
              <w:t xml:space="preserve"> 18-00</w:t>
            </w:r>
            <w:r w:rsidRPr="000C2772">
              <w:rPr>
                <w:rFonts w:eastAsia="Times New Roman"/>
                <w:sz w:val="24"/>
                <w:szCs w:val="24"/>
              </w:rPr>
              <w:t>;</w:t>
            </w:r>
          </w:p>
          <w:p w:rsidR="0062668E" w:rsidRPr="000C2772" w:rsidRDefault="0062668E" w:rsidP="00811C2F">
            <w:pPr>
              <w:pStyle w:val="11"/>
              <w:pBdr>
                <w:top w:val="nil"/>
                <w:left w:val="nil"/>
                <w:bottom w:val="nil"/>
                <w:right w:val="nil"/>
                <w:between w:val="nil"/>
              </w:pBdr>
              <w:rPr>
                <w:rFonts w:eastAsia="Times New Roman"/>
                <w:sz w:val="24"/>
                <w:szCs w:val="24"/>
              </w:rPr>
            </w:pPr>
            <w:r w:rsidRPr="000C2772">
              <w:rPr>
                <w:rFonts w:eastAsia="Times New Roman"/>
                <w:sz w:val="24"/>
                <w:szCs w:val="24"/>
              </w:rPr>
              <w:t>-световое сопровождение мероприятия: 4 июня с 18-00 до 20-00.</w:t>
            </w:r>
          </w:p>
          <w:p w:rsidR="0062668E" w:rsidRPr="000C2772" w:rsidRDefault="0062668E" w:rsidP="00811C2F">
            <w:pPr>
              <w:pStyle w:val="11"/>
              <w:pBdr>
                <w:top w:val="nil"/>
                <w:left w:val="nil"/>
                <w:bottom w:val="nil"/>
                <w:right w:val="nil"/>
                <w:between w:val="nil"/>
              </w:pBdr>
              <w:rPr>
                <w:rFonts w:eastAsia="Times New Roman"/>
                <w:sz w:val="24"/>
                <w:szCs w:val="24"/>
              </w:rPr>
            </w:pPr>
            <w:r>
              <w:rPr>
                <w:rFonts w:eastAsia="Times New Roman"/>
                <w:sz w:val="24"/>
                <w:szCs w:val="24"/>
              </w:rPr>
              <w:t>2.2).</w:t>
            </w:r>
            <w:r w:rsidRPr="000C2772">
              <w:rPr>
                <w:rFonts w:eastAsia="Times New Roman"/>
                <w:sz w:val="24"/>
                <w:szCs w:val="24"/>
              </w:rPr>
              <w:t xml:space="preserve"> Техническое обеспечение (монтаж/демонтаж/настройка) и звуковое сопровождение  мероприятия. </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Исполнитель обеспечивает звуковое сопровождение, работу технического персонала на протяжение всего мероприятия – не менее 1 человека, разрабатывает полную звуковую картину проводимого мероприятия, согласно плану мероприятия, выданного Заказчиком. Время работы:</w:t>
            </w:r>
          </w:p>
          <w:p w:rsidR="0062668E" w:rsidRPr="000C2772" w:rsidRDefault="0062668E" w:rsidP="00811C2F">
            <w:pPr>
              <w:pStyle w:val="11"/>
              <w:pBdr>
                <w:top w:val="nil"/>
                <w:left w:val="nil"/>
                <w:bottom w:val="nil"/>
                <w:right w:val="nil"/>
                <w:between w:val="nil"/>
              </w:pBdr>
              <w:rPr>
                <w:rFonts w:eastAsia="Times New Roman"/>
                <w:sz w:val="24"/>
                <w:szCs w:val="24"/>
              </w:rPr>
            </w:pPr>
            <w:r w:rsidRPr="000C2772">
              <w:rPr>
                <w:rFonts w:eastAsia="Times New Roman"/>
                <w:sz w:val="24"/>
                <w:szCs w:val="24"/>
              </w:rPr>
              <w:t>-монтаж/демонтаж/настройка звукового оборудования в  конференц-зале  4 июня с 12.00 до 16.00;</w:t>
            </w:r>
          </w:p>
          <w:p w:rsidR="0062668E" w:rsidRPr="000C2772" w:rsidRDefault="0062668E" w:rsidP="00811C2F">
            <w:pPr>
              <w:pStyle w:val="11"/>
              <w:pBdr>
                <w:top w:val="nil"/>
                <w:left w:val="nil"/>
                <w:bottom w:val="nil"/>
                <w:right w:val="nil"/>
                <w:between w:val="nil"/>
              </w:pBdr>
              <w:rPr>
                <w:rFonts w:eastAsia="Times New Roman"/>
                <w:sz w:val="24"/>
                <w:szCs w:val="24"/>
              </w:rPr>
            </w:pPr>
            <w:r w:rsidRPr="000C2772">
              <w:rPr>
                <w:rFonts w:eastAsia="Times New Roman"/>
                <w:sz w:val="24"/>
                <w:szCs w:val="24"/>
              </w:rPr>
              <w:t>-тестиро</w:t>
            </w:r>
            <w:r>
              <w:rPr>
                <w:rFonts w:eastAsia="Times New Roman"/>
                <w:sz w:val="24"/>
                <w:szCs w:val="24"/>
              </w:rPr>
              <w:t>вание: 4 июня с 16.00 до 18-00</w:t>
            </w:r>
            <w:r w:rsidRPr="000C2772">
              <w:rPr>
                <w:rFonts w:eastAsia="Times New Roman"/>
                <w:sz w:val="24"/>
                <w:szCs w:val="24"/>
              </w:rPr>
              <w:t>;</w:t>
            </w:r>
          </w:p>
          <w:p w:rsidR="0062668E" w:rsidRDefault="0062668E" w:rsidP="00811C2F">
            <w:pPr>
              <w:pStyle w:val="11"/>
              <w:pBdr>
                <w:top w:val="nil"/>
                <w:left w:val="nil"/>
                <w:bottom w:val="nil"/>
                <w:right w:val="nil"/>
                <w:between w:val="nil"/>
              </w:pBdr>
              <w:rPr>
                <w:rFonts w:eastAsia="Times New Roman"/>
                <w:sz w:val="24"/>
                <w:szCs w:val="24"/>
              </w:rPr>
            </w:pPr>
            <w:r w:rsidRPr="000C2772">
              <w:rPr>
                <w:rFonts w:eastAsia="Times New Roman"/>
                <w:sz w:val="24"/>
                <w:szCs w:val="24"/>
              </w:rPr>
              <w:t>-звуковое сопровождение мероприятия: и 4 июня с 18-00 до 20-00.</w:t>
            </w:r>
          </w:p>
          <w:p w:rsidR="0062668E" w:rsidRDefault="0062668E" w:rsidP="00811C2F">
            <w:pPr>
              <w:pStyle w:val="11"/>
              <w:pBdr>
                <w:top w:val="nil"/>
                <w:left w:val="nil"/>
                <w:bottom w:val="nil"/>
                <w:right w:val="nil"/>
                <w:between w:val="nil"/>
              </w:pBdr>
              <w:rPr>
                <w:rFonts w:eastAsia="Times New Roman"/>
                <w:sz w:val="24"/>
                <w:szCs w:val="24"/>
              </w:rPr>
            </w:pPr>
            <w:r>
              <w:rPr>
                <w:rFonts w:eastAsia="Times New Roman"/>
                <w:sz w:val="24"/>
                <w:szCs w:val="24"/>
              </w:rPr>
              <w:t xml:space="preserve">2.3). Техническое обеспечение проектором и экраном диагональю не менее 2 м. на мобильной стойке для трансляции изображений в конференц-зале Музея. </w:t>
            </w:r>
          </w:p>
          <w:p w:rsidR="0062668E" w:rsidRDefault="0062668E" w:rsidP="00811C2F">
            <w:pPr>
              <w:pStyle w:val="11"/>
              <w:pBdr>
                <w:top w:val="nil"/>
                <w:left w:val="nil"/>
                <w:bottom w:val="nil"/>
                <w:right w:val="nil"/>
                <w:between w:val="nil"/>
              </w:pBdr>
              <w:rPr>
                <w:rFonts w:eastAsia="Times New Roman"/>
                <w:sz w:val="24"/>
                <w:szCs w:val="24"/>
              </w:rPr>
            </w:pPr>
            <w:r>
              <w:rPr>
                <w:rFonts w:eastAsia="Times New Roman"/>
                <w:sz w:val="24"/>
                <w:szCs w:val="24"/>
              </w:rPr>
              <w:t>Установка/монтаж/настройка оборудования</w:t>
            </w:r>
            <w:r w:rsidRPr="00F60985">
              <w:rPr>
                <w:rFonts w:eastAsia="Times New Roman"/>
                <w:sz w:val="24"/>
                <w:szCs w:val="24"/>
              </w:rPr>
              <w:t>:</w:t>
            </w:r>
            <w:r>
              <w:rPr>
                <w:rFonts w:eastAsia="Times New Roman"/>
                <w:sz w:val="24"/>
                <w:szCs w:val="24"/>
              </w:rPr>
              <w:t xml:space="preserve">  3 июля с 16.00 до 18.00. Демонтаж оборудования </w:t>
            </w:r>
            <w:r w:rsidRPr="00A823E9">
              <w:rPr>
                <w:rFonts w:eastAsia="Times New Roman"/>
                <w:sz w:val="24"/>
                <w:szCs w:val="24"/>
              </w:rPr>
              <w:t xml:space="preserve">: </w:t>
            </w:r>
            <w:r>
              <w:rPr>
                <w:rFonts w:eastAsia="Times New Roman"/>
                <w:sz w:val="24"/>
                <w:szCs w:val="24"/>
              </w:rPr>
              <w:t>4 июля с 17.00 до 18.00</w:t>
            </w:r>
          </w:p>
          <w:p w:rsidR="0062668E" w:rsidRPr="000C2772" w:rsidRDefault="0062668E" w:rsidP="00811C2F">
            <w:pPr>
              <w:pStyle w:val="11"/>
              <w:pBdr>
                <w:top w:val="nil"/>
                <w:left w:val="nil"/>
                <w:bottom w:val="nil"/>
                <w:right w:val="nil"/>
                <w:between w:val="nil"/>
              </w:pBdr>
              <w:rPr>
                <w:rFonts w:eastAsia="Times New Roman"/>
                <w:sz w:val="24"/>
                <w:szCs w:val="24"/>
              </w:rPr>
            </w:pPr>
            <w:r>
              <w:rPr>
                <w:rFonts w:eastAsia="Times New Roman"/>
                <w:sz w:val="24"/>
                <w:szCs w:val="24"/>
              </w:rPr>
              <w:t>2.4).</w:t>
            </w:r>
            <w:r w:rsidRPr="000C2772">
              <w:rPr>
                <w:rFonts w:eastAsia="Times New Roman"/>
                <w:sz w:val="24"/>
                <w:szCs w:val="24"/>
              </w:rPr>
              <w:t xml:space="preserve"> Монтаж/демонтаж декорационного оформления сценического пространства (2 чел.): 4 июня</w:t>
            </w:r>
            <w:r>
              <w:rPr>
                <w:rFonts w:eastAsia="Times New Roman"/>
                <w:sz w:val="24"/>
                <w:szCs w:val="24"/>
              </w:rPr>
              <w:t xml:space="preserve">. Время </w:t>
            </w:r>
            <w:r w:rsidRPr="000C2772">
              <w:rPr>
                <w:rFonts w:eastAsia="Times New Roman"/>
                <w:sz w:val="24"/>
                <w:szCs w:val="24"/>
              </w:rPr>
              <w:t xml:space="preserve"> </w:t>
            </w:r>
            <w:r>
              <w:rPr>
                <w:rFonts w:eastAsia="Times New Roman"/>
                <w:sz w:val="24"/>
                <w:szCs w:val="24"/>
              </w:rPr>
              <w:t xml:space="preserve">по </w:t>
            </w:r>
            <w:r w:rsidRPr="000C2772">
              <w:rPr>
                <w:rFonts w:eastAsia="Times New Roman"/>
                <w:sz w:val="24"/>
                <w:szCs w:val="24"/>
              </w:rPr>
              <w:t xml:space="preserve">согласованию с Заказчиком. </w:t>
            </w:r>
          </w:p>
          <w:p w:rsidR="0062668E" w:rsidRPr="000C2772" w:rsidRDefault="0062668E" w:rsidP="00811C2F">
            <w:pPr>
              <w:pStyle w:val="11"/>
              <w:pBdr>
                <w:top w:val="nil"/>
                <w:left w:val="nil"/>
                <w:bottom w:val="nil"/>
                <w:right w:val="nil"/>
                <w:between w:val="nil"/>
              </w:pBdr>
              <w:rPr>
                <w:rFonts w:eastAsia="Times New Roman"/>
                <w:sz w:val="24"/>
                <w:szCs w:val="24"/>
              </w:rPr>
            </w:pPr>
            <w:r>
              <w:rPr>
                <w:rFonts w:eastAsia="Times New Roman"/>
                <w:sz w:val="24"/>
                <w:szCs w:val="24"/>
              </w:rPr>
              <w:t>2.5).</w:t>
            </w:r>
            <w:r w:rsidRPr="000C2772">
              <w:rPr>
                <w:rFonts w:eastAsia="Times New Roman"/>
                <w:sz w:val="24"/>
                <w:szCs w:val="24"/>
              </w:rPr>
              <w:t xml:space="preserve"> Погрузочно-разгрузочные работы (2 чел.): </w:t>
            </w:r>
          </w:p>
          <w:p w:rsidR="0062668E" w:rsidRDefault="0062668E" w:rsidP="00811C2F">
            <w:pPr>
              <w:pStyle w:val="11"/>
              <w:pBdr>
                <w:top w:val="nil"/>
                <w:left w:val="nil"/>
                <w:bottom w:val="nil"/>
                <w:right w:val="nil"/>
                <w:between w:val="nil"/>
              </w:pBdr>
              <w:rPr>
                <w:rFonts w:eastAsia="Times New Roman"/>
                <w:sz w:val="24"/>
                <w:szCs w:val="24"/>
              </w:rPr>
            </w:pPr>
            <w:r>
              <w:rPr>
                <w:rFonts w:eastAsia="Times New Roman"/>
                <w:sz w:val="24"/>
                <w:szCs w:val="24"/>
              </w:rPr>
              <w:t>Дата оказания услуг</w:t>
            </w:r>
            <w:r w:rsidRPr="00A823E9">
              <w:rPr>
                <w:rFonts w:eastAsia="Times New Roman"/>
                <w:sz w:val="24"/>
                <w:szCs w:val="24"/>
              </w:rPr>
              <w:t>:</w:t>
            </w:r>
            <w:r>
              <w:rPr>
                <w:rFonts w:eastAsia="Times New Roman"/>
                <w:sz w:val="24"/>
                <w:szCs w:val="24"/>
              </w:rPr>
              <w:t xml:space="preserve"> </w:t>
            </w:r>
            <w:r w:rsidRPr="000C2772">
              <w:rPr>
                <w:rFonts w:eastAsia="Times New Roman"/>
                <w:sz w:val="24"/>
                <w:szCs w:val="24"/>
              </w:rPr>
              <w:t>4 июня</w:t>
            </w:r>
            <w:r>
              <w:rPr>
                <w:rFonts w:eastAsia="Times New Roman"/>
                <w:sz w:val="24"/>
                <w:szCs w:val="24"/>
              </w:rPr>
              <w:t xml:space="preserve"> с </w:t>
            </w:r>
            <w:r w:rsidRPr="000C2772">
              <w:rPr>
                <w:rFonts w:eastAsia="Times New Roman"/>
                <w:sz w:val="24"/>
                <w:szCs w:val="24"/>
              </w:rPr>
              <w:t xml:space="preserve"> 12.00 до 16.00 и 20.00 до 21.00</w:t>
            </w:r>
          </w:p>
          <w:p w:rsidR="0062668E" w:rsidRPr="00A823E9" w:rsidRDefault="0062668E" w:rsidP="00811C2F">
            <w:pPr>
              <w:pStyle w:val="11"/>
              <w:pBdr>
                <w:top w:val="nil"/>
                <w:left w:val="nil"/>
                <w:bottom w:val="nil"/>
                <w:right w:val="nil"/>
                <w:between w:val="nil"/>
              </w:pBdr>
              <w:jc w:val="both"/>
              <w:rPr>
                <w:rFonts w:eastAsia="Times New Roman"/>
                <w:bCs/>
                <w:color w:val="000000" w:themeColor="text1"/>
                <w:sz w:val="32"/>
                <w:szCs w:val="32"/>
              </w:rPr>
            </w:pPr>
            <w:r>
              <w:rPr>
                <w:rFonts w:eastAsia="Times New Roman"/>
                <w:sz w:val="24"/>
                <w:szCs w:val="24"/>
              </w:rPr>
              <w:t>2.6). Услуги настройщика рояля.</w:t>
            </w:r>
            <w:r w:rsidRPr="00A823E9">
              <w:rPr>
                <w:rFonts w:eastAsia="Times New Roman"/>
                <w:sz w:val="24"/>
                <w:szCs w:val="24"/>
              </w:rPr>
              <w:t xml:space="preserve"> </w:t>
            </w:r>
            <w:r>
              <w:rPr>
                <w:rFonts w:eastAsia="Times New Roman"/>
                <w:sz w:val="24"/>
                <w:szCs w:val="24"/>
              </w:rPr>
              <w:t>Дата оказания услуг</w:t>
            </w:r>
            <w:r w:rsidRPr="00A823E9">
              <w:rPr>
                <w:rFonts w:eastAsia="Times New Roman"/>
                <w:sz w:val="24"/>
                <w:szCs w:val="24"/>
              </w:rPr>
              <w:t xml:space="preserve">: </w:t>
            </w:r>
            <w:r>
              <w:rPr>
                <w:rFonts w:eastAsia="Times New Roman"/>
                <w:bCs/>
                <w:color w:val="000000" w:themeColor="text1"/>
                <w:sz w:val="24"/>
                <w:szCs w:val="24"/>
              </w:rPr>
              <w:t>3 июня</w:t>
            </w:r>
            <w:r w:rsidRPr="00A823E9">
              <w:rPr>
                <w:rFonts w:eastAsia="Times New Roman"/>
                <w:bCs/>
                <w:color w:val="000000" w:themeColor="text1"/>
                <w:sz w:val="24"/>
                <w:szCs w:val="24"/>
              </w:rPr>
              <w:t>.</w:t>
            </w:r>
            <w:r w:rsidRPr="00BF6292">
              <w:rPr>
                <w:rFonts w:eastAsia="Times New Roman"/>
                <w:bCs/>
                <w:color w:val="000000" w:themeColor="text1"/>
                <w:sz w:val="24"/>
                <w:szCs w:val="24"/>
              </w:rPr>
              <w:t xml:space="preserve"> </w:t>
            </w:r>
            <w:r>
              <w:rPr>
                <w:rFonts w:eastAsia="Times New Roman"/>
                <w:bCs/>
                <w:color w:val="000000" w:themeColor="text1"/>
                <w:sz w:val="24"/>
                <w:szCs w:val="24"/>
              </w:rPr>
              <w:t>Время оказания услуг по согласованию с Заказчиком</w:t>
            </w:r>
            <w:r w:rsidRPr="00BF6292">
              <w:rPr>
                <w:rFonts w:eastAsia="Times New Roman"/>
                <w:bCs/>
                <w:color w:val="000000" w:themeColor="text1"/>
                <w:sz w:val="24"/>
                <w:szCs w:val="24"/>
              </w:rPr>
              <w:t>.</w:t>
            </w:r>
          </w:p>
          <w:p w:rsidR="0062668E" w:rsidRDefault="0062668E" w:rsidP="00811C2F">
            <w:pPr>
              <w:pStyle w:val="11"/>
              <w:pBdr>
                <w:top w:val="nil"/>
                <w:left w:val="nil"/>
                <w:bottom w:val="nil"/>
                <w:right w:val="nil"/>
                <w:between w:val="nil"/>
              </w:pBdr>
              <w:rPr>
                <w:rFonts w:eastAsia="Times New Roman"/>
                <w:sz w:val="24"/>
                <w:szCs w:val="24"/>
              </w:rPr>
            </w:pPr>
            <w:r>
              <w:rPr>
                <w:rFonts w:eastAsia="Times New Roman"/>
                <w:sz w:val="24"/>
                <w:szCs w:val="24"/>
              </w:rPr>
              <w:t xml:space="preserve">3) Техническое обеспечение проведения </w:t>
            </w:r>
            <w:r w:rsidRPr="00A823E9">
              <w:rPr>
                <w:rFonts w:eastAsia="Times New Roman"/>
                <w:b/>
                <w:color w:val="000000"/>
                <w:sz w:val="24"/>
                <w:szCs w:val="24"/>
              </w:rPr>
              <w:t>культурно-массового мероприятия, посвященного произведениям Ф. М. Достоевского</w:t>
            </w:r>
            <w:r w:rsidRPr="00A823E9">
              <w:rPr>
                <w:rFonts w:eastAsia="Times New Roman"/>
                <w:sz w:val="24"/>
                <w:szCs w:val="24"/>
              </w:rPr>
              <w:t xml:space="preserve"> </w:t>
            </w:r>
            <w:r w:rsidRPr="00A823E9">
              <w:rPr>
                <w:rFonts w:eastAsia="Times New Roman"/>
                <w:sz w:val="24"/>
                <w:szCs w:val="24"/>
              </w:rPr>
              <w:lastRenderedPageBreak/>
              <w:t>тре</w:t>
            </w:r>
            <w:r>
              <w:rPr>
                <w:rFonts w:eastAsia="Times New Roman"/>
                <w:sz w:val="24"/>
                <w:szCs w:val="24"/>
              </w:rPr>
              <w:t xml:space="preserve">бует предоставление двух ноутбуков с возможностью проводного и беспроводного выхода в Интернет и </w:t>
            </w:r>
            <w:r>
              <w:rPr>
                <w:rFonts w:eastAsia="Times New Roman"/>
                <w:sz w:val="24"/>
                <w:szCs w:val="24"/>
                <w:lang w:val="en-US"/>
              </w:rPr>
              <w:t>HDMI</w:t>
            </w:r>
            <w:r w:rsidRPr="00C85BC9">
              <w:rPr>
                <w:rFonts w:eastAsia="Times New Roman"/>
                <w:sz w:val="24"/>
                <w:szCs w:val="24"/>
              </w:rPr>
              <w:t>-</w:t>
            </w:r>
            <w:r w:rsidRPr="00A823E9">
              <w:rPr>
                <w:rFonts w:eastAsia="Times New Roman"/>
                <w:sz w:val="24"/>
                <w:szCs w:val="24"/>
              </w:rPr>
              <w:t>выходом, проектора</w:t>
            </w:r>
            <w:r>
              <w:rPr>
                <w:rFonts w:eastAsia="Times New Roman"/>
                <w:sz w:val="24"/>
                <w:szCs w:val="24"/>
              </w:rPr>
              <w:t xml:space="preserve"> и экрана диагональю не менее 2 м. на мобильной стойке для трансляции изображений в Выставочном зале Музея. </w:t>
            </w:r>
          </w:p>
          <w:p w:rsidR="0062668E" w:rsidRPr="00C85BC9" w:rsidRDefault="0062668E" w:rsidP="00811C2F">
            <w:pPr>
              <w:pStyle w:val="11"/>
              <w:pBdr>
                <w:top w:val="nil"/>
                <w:left w:val="nil"/>
                <w:bottom w:val="nil"/>
                <w:right w:val="nil"/>
                <w:between w:val="nil"/>
              </w:pBdr>
              <w:rPr>
                <w:rFonts w:eastAsia="Times New Roman"/>
                <w:sz w:val="24"/>
                <w:szCs w:val="24"/>
              </w:rPr>
            </w:pPr>
            <w:r>
              <w:rPr>
                <w:rFonts w:eastAsia="Times New Roman"/>
                <w:sz w:val="24"/>
                <w:szCs w:val="24"/>
              </w:rPr>
              <w:t>Установка/монтаж/настройка/сопровождение/демонтаж</w:t>
            </w:r>
            <w:r w:rsidRPr="00A823E9">
              <w:rPr>
                <w:rFonts w:eastAsia="Times New Roman"/>
                <w:sz w:val="24"/>
                <w:szCs w:val="24"/>
              </w:rPr>
              <w:t xml:space="preserve"> </w:t>
            </w:r>
            <w:r>
              <w:rPr>
                <w:rFonts w:eastAsia="Times New Roman"/>
                <w:sz w:val="24"/>
                <w:szCs w:val="24"/>
              </w:rPr>
              <w:t xml:space="preserve">по заявке Заказчика. </w:t>
            </w:r>
          </w:p>
        </w:tc>
      </w:tr>
      <w:tr w:rsidR="0062668E" w:rsidTr="0062668E">
        <w:tc>
          <w:tcPr>
            <w:tcW w:w="674"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tabs>
                <w:tab w:val="left" w:pos="180"/>
              </w:tabs>
              <w:rPr>
                <w:rFonts w:eastAsia="Times New Roman"/>
                <w:color w:val="000000"/>
                <w:sz w:val="24"/>
                <w:szCs w:val="24"/>
              </w:rPr>
            </w:pPr>
            <w:r>
              <w:rPr>
                <w:rFonts w:eastAsia="Times New Roman"/>
                <w:color w:val="000000"/>
                <w:sz w:val="24"/>
                <w:szCs w:val="24"/>
              </w:rPr>
              <w:lastRenderedPageBreak/>
              <w:t>3.</w:t>
            </w:r>
          </w:p>
        </w:tc>
        <w:tc>
          <w:tcPr>
            <w:tcW w:w="2161"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rPr>
                <w:rFonts w:eastAsia="Times New Roman"/>
                <w:color w:val="000000"/>
                <w:sz w:val="24"/>
                <w:szCs w:val="24"/>
              </w:rPr>
            </w:pPr>
            <w:r>
              <w:rPr>
                <w:rFonts w:eastAsia="Times New Roman"/>
                <w:color w:val="000000"/>
                <w:sz w:val="24"/>
                <w:szCs w:val="24"/>
              </w:rPr>
              <w:t>Обеспечение изготовления мультимедийных, фото-,видео-, и аудиоматериалов, необходимых для использования в рамках мероприятия</w:t>
            </w:r>
          </w:p>
        </w:tc>
        <w:tc>
          <w:tcPr>
            <w:tcW w:w="7406" w:type="dxa"/>
            <w:tcBorders>
              <w:top w:val="single" w:sz="4" w:space="0" w:color="000000"/>
              <w:left w:val="single" w:sz="4" w:space="0" w:color="000000"/>
              <w:bottom w:val="single" w:sz="4" w:space="0" w:color="000000"/>
              <w:right w:val="single" w:sz="4" w:space="0" w:color="000000"/>
            </w:tcBorders>
          </w:tcPr>
          <w:p w:rsidR="0062668E" w:rsidRPr="0085145B" w:rsidRDefault="0062668E" w:rsidP="0062668E">
            <w:pPr>
              <w:pStyle w:val="normal1"/>
              <w:numPr>
                <w:ilvl w:val="0"/>
                <w:numId w:val="23"/>
              </w:numPr>
              <w:pBdr>
                <w:top w:val="nil"/>
                <w:left w:val="nil"/>
                <w:bottom w:val="nil"/>
                <w:right w:val="nil"/>
                <w:between w:val="nil"/>
              </w:pBdr>
              <w:spacing w:line="240" w:lineRule="auto"/>
              <w:ind w:leftChars="0" w:left="0" w:firstLineChars="0" w:firstLine="0"/>
              <w:jc w:val="both"/>
              <w:rPr>
                <w:rFonts w:ascii="Times New Roman" w:hAnsi="Times New Roman" w:cs="Times New Roman"/>
                <w:sz w:val="24"/>
                <w:szCs w:val="24"/>
              </w:rPr>
            </w:pPr>
            <w:r>
              <w:rPr>
                <w:rFonts w:ascii="Times New Roman" w:eastAsia="Times New Roman" w:hAnsi="Times New Roman" w:cs="Times New Roman"/>
                <w:color w:val="000000"/>
                <w:sz w:val="24"/>
                <w:szCs w:val="24"/>
              </w:rPr>
              <w:t>Обеспечение изготовления мультимедийных, фото-,видео-, и аудиоматериалов, необходимых для использования в рамках мероприятия</w:t>
            </w:r>
            <w:r w:rsidRPr="0085145B">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b/>
                <w:bCs/>
                <w:sz w:val="24"/>
                <w:szCs w:val="24"/>
              </w:rPr>
              <w:t>Вечер</w:t>
            </w:r>
            <w:r w:rsidRPr="0085145B">
              <w:rPr>
                <w:rFonts w:ascii="Times New Roman" w:hAnsi="Times New Roman" w:cs="Times New Roman"/>
                <w:b/>
                <w:bCs/>
                <w:sz w:val="24"/>
                <w:szCs w:val="24"/>
              </w:rPr>
              <w:t xml:space="preserve"> памяти Б. Ф. Егорова</w:t>
            </w:r>
            <w:r w:rsidRPr="001C55E4">
              <w:rPr>
                <w:rFonts w:ascii="Times New Roman" w:eastAsia="Times New Roman" w:hAnsi="Times New Roman" w:cs="Times New Roman"/>
                <w:b/>
                <w:bCs/>
                <w:color w:val="000000"/>
                <w:sz w:val="24"/>
                <w:szCs w:val="24"/>
              </w:rPr>
              <w:t>: к столетию со дня рождения</w:t>
            </w:r>
            <w:r w:rsidRPr="001C55E4">
              <w:rPr>
                <w:rFonts w:ascii="Times New Roman" w:hAnsi="Times New Roman" w:cs="Times New Roman"/>
                <w:b/>
                <w:bCs/>
                <w:sz w:val="24"/>
                <w:szCs w:val="24"/>
              </w:rPr>
              <w:t>»</w:t>
            </w:r>
            <w:r w:rsidRPr="0085145B">
              <w:rPr>
                <w:rFonts w:ascii="Times New Roman" w:hAnsi="Times New Roman" w:cs="Times New Roman"/>
                <w:b/>
                <w:bCs/>
                <w:sz w:val="24"/>
                <w:szCs w:val="24"/>
              </w:rPr>
              <w:t>:</w:t>
            </w:r>
          </w:p>
          <w:p w:rsidR="0062668E" w:rsidRDefault="0062668E" w:rsidP="00811C2F">
            <w:pPr>
              <w:pStyle w:val="normal1"/>
              <w:pBdr>
                <w:top w:val="nil"/>
                <w:left w:val="nil"/>
                <w:bottom w:val="nil"/>
                <w:right w:val="nil"/>
                <w:between w:val="nil"/>
              </w:pBdr>
              <w:spacing w:line="240" w:lineRule="auto"/>
              <w:ind w:leftChars="0" w:left="0" w:firstLineChars="0" w:firstLine="0"/>
              <w:jc w:val="both"/>
              <w:rPr>
                <w:rFonts w:ascii="Times New Roman" w:hAnsi="Times New Roman" w:cs="Times New Roman"/>
                <w:sz w:val="24"/>
                <w:szCs w:val="24"/>
              </w:rPr>
            </w:pPr>
            <w:r>
              <w:rPr>
                <w:rFonts w:ascii="Times New Roman" w:hAnsi="Times New Roman" w:cs="Times New Roman"/>
                <w:b/>
                <w:bCs/>
                <w:sz w:val="24"/>
                <w:szCs w:val="24"/>
              </w:rPr>
              <w:t>-</w:t>
            </w:r>
            <w:r w:rsidRPr="0085145B">
              <w:rPr>
                <w:rFonts w:ascii="Times New Roman" w:hAnsi="Times New Roman" w:cs="Times New Roman"/>
                <w:sz w:val="24"/>
                <w:szCs w:val="24"/>
              </w:rPr>
              <w:t>создание видеоматериала, посвященного личности и научной деятельности ученого</w:t>
            </w:r>
            <w:r>
              <w:rPr>
                <w:rFonts w:ascii="Times New Roman" w:hAnsi="Times New Roman" w:cs="Times New Roman"/>
                <w:sz w:val="24"/>
                <w:szCs w:val="24"/>
              </w:rPr>
              <w:t xml:space="preserve"> в том числе</w:t>
            </w:r>
            <w:r w:rsidRPr="0085145B">
              <w:rPr>
                <w:rFonts w:ascii="Times New Roman" w:hAnsi="Times New Roman" w:cs="Times New Roman"/>
                <w:sz w:val="24"/>
                <w:szCs w:val="24"/>
              </w:rPr>
              <w:t>:</w:t>
            </w:r>
            <w:r w:rsidRPr="000C2772">
              <w:rPr>
                <w:rFonts w:ascii="Times New Roman" w:hAnsi="Times New Roman" w:cs="Times New Roman"/>
                <w:sz w:val="24"/>
                <w:szCs w:val="24"/>
              </w:rPr>
              <w:t xml:space="preserve"> сканирование изображений из фотофонда Музея в количестве не менее 40 ед., </w:t>
            </w:r>
            <w:r>
              <w:rPr>
                <w:rFonts w:ascii="Times New Roman" w:hAnsi="Times New Roman" w:cs="Times New Roman"/>
                <w:sz w:val="24"/>
                <w:szCs w:val="24"/>
              </w:rPr>
              <w:t xml:space="preserve">их </w:t>
            </w:r>
            <w:r w:rsidRPr="000C2772">
              <w:rPr>
                <w:rFonts w:ascii="Times New Roman" w:hAnsi="Times New Roman" w:cs="Times New Roman"/>
                <w:sz w:val="24"/>
                <w:szCs w:val="24"/>
              </w:rPr>
              <w:t>цифровая обработка, ретуширование, цветокоррекция фотографий и изображений. Монтаж фотографий и видеофрагментов фильмов.</w:t>
            </w:r>
            <w:r>
              <w:rPr>
                <w:rFonts w:ascii="Times New Roman" w:hAnsi="Times New Roman" w:cs="Times New Roman"/>
                <w:sz w:val="24"/>
                <w:szCs w:val="24"/>
              </w:rPr>
              <w:t xml:space="preserve"> Допустимо наложение трансляции изображений на фоновую музыку по согласованию с Заказчиком.</w:t>
            </w:r>
            <w:r w:rsidRPr="0085145B">
              <w:rPr>
                <w:rFonts w:ascii="Times New Roman" w:hAnsi="Times New Roman" w:cs="Times New Roman"/>
                <w:sz w:val="24"/>
                <w:szCs w:val="24"/>
              </w:rPr>
              <w:t xml:space="preserve"> Продолжительность не менее 10 мин. и не более 15 мин. Формат изображения 16:9. Видео предоставляется в формате .MP4, .MOV или .</w:t>
            </w:r>
            <w:r w:rsidRPr="0085145B">
              <w:rPr>
                <w:rFonts w:ascii="Times New Roman" w:hAnsi="Times New Roman" w:cs="Times New Roman"/>
                <w:sz w:val="24"/>
                <w:szCs w:val="24"/>
                <w:lang w:val="en-US"/>
              </w:rPr>
              <w:t>avi</w:t>
            </w:r>
            <w:r w:rsidRPr="0085145B">
              <w:rPr>
                <w:rFonts w:ascii="Times New Roman" w:hAnsi="Times New Roman" w:cs="Times New Roman"/>
                <w:sz w:val="24"/>
                <w:szCs w:val="24"/>
              </w:rPr>
              <w:t xml:space="preserve"> на флешке или с выгрузкой в облачный сервер не менее чем за пять дней </w:t>
            </w:r>
            <w:r>
              <w:rPr>
                <w:rFonts w:ascii="Times New Roman" w:hAnsi="Times New Roman" w:cs="Times New Roman"/>
                <w:sz w:val="24"/>
                <w:szCs w:val="24"/>
              </w:rPr>
              <w:t>до проведения мероприятия</w:t>
            </w:r>
            <w:r w:rsidRPr="0085145B">
              <w:rPr>
                <w:rFonts w:ascii="Times New Roman" w:hAnsi="Times New Roman" w:cs="Times New Roman"/>
                <w:sz w:val="24"/>
                <w:szCs w:val="24"/>
              </w:rPr>
              <w:t xml:space="preserve">. </w:t>
            </w:r>
          </w:p>
          <w:p w:rsidR="0062668E" w:rsidRDefault="0062668E" w:rsidP="00811C2F">
            <w:pPr>
              <w:pStyle w:val="normal1"/>
              <w:pBdr>
                <w:top w:val="nil"/>
                <w:left w:val="nil"/>
                <w:bottom w:val="nil"/>
                <w:right w:val="nil"/>
                <w:between w:val="nil"/>
              </w:pBdr>
              <w:spacing w:line="240" w:lineRule="auto"/>
              <w:ind w:left="0" w:hanging="2"/>
              <w:jc w:val="both"/>
              <w:rPr>
                <w:rFonts w:ascii="Times New Roman" w:eastAsia="Times New Roman" w:hAnsi="Times New Roman" w:cs="Times New Roman"/>
                <w:color w:val="000000"/>
                <w:sz w:val="24"/>
                <w:szCs w:val="24"/>
              </w:rPr>
            </w:pPr>
            <w:r>
              <w:rPr>
                <w:rFonts w:ascii="Times New Roman" w:hAnsi="Times New Roman" w:cs="Times New Roman"/>
                <w:sz w:val="24"/>
                <w:szCs w:val="24"/>
              </w:rPr>
              <w:t>2)</w:t>
            </w:r>
            <w:r>
              <w:rPr>
                <w:rFonts w:ascii="Times New Roman" w:eastAsia="Times New Roman" w:hAnsi="Times New Roman" w:cs="Times New Roman"/>
                <w:color w:val="000000"/>
                <w:sz w:val="24"/>
                <w:szCs w:val="24"/>
              </w:rPr>
              <w:t xml:space="preserve"> Обеспечение изготовления мультимедийных, фото-,видео-, и аудиоматериалов, необходимых для использования в рамках </w:t>
            </w:r>
            <w:r w:rsidRPr="001C55E4">
              <w:rPr>
                <w:rFonts w:ascii="Times New Roman" w:eastAsia="Times New Roman" w:hAnsi="Times New Roman" w:cs="Times New Roman"/>
                <w:b/>
                <w:bCs/>
                <w:color w:val="000000"/>
                <w:sz w:val="24"/>
                <w:szCs w:val="24"/>
              </w:rPr>
              <w:t>мероприятия, посвященного произведениям Ф. М. Достоевского</w:t>
            </w:r>
            <w:r w:rsidRPr="00032288">
              <w:rPr>
                <w:rFonts w:ascii="Times New Roman" w:eastAsia="Times New Roman" w:hAnsi="Times New Roman" w:cs="Times New Roman"/>
                <w:color w:val="000000"/>
                <w:sz w:val="24"/>
                <w:szCs w:val="24"/>
              </w:rPr>
              <w:t>:</w:t>
            </w:r>
            <w:r w:rsidRPr="005E1669">
              <w:rPr>
                <w:rFonts w:ascii="Times New Roman" w:eastAsia="Times New Roman" w:hAnsi="Times New Roman" w:cs="Times New Roman"/>
                <w:color w:val="000000"/>
                <w:sz w:val="24"/>
                <w:szCs w:val="24"/>
              </w:rPr>
              <w:t xml:space="preserve"> </w:t>
            </w:r>
          </w:p>
          <w:p w:rsidR="0062668E" w:rsidRDefault="0062668E" w:rsidP="00811C2F">
            <w:pPr>
              <w:pStyle w:val="normal1"/>
              <w:pBdr>
                <w:top w:val="nil"/>
                <w:left w:val="nil"/>
                <w:bottom w:val="nil"/>
                <w:right w:val="nil"/>
                <w:between w:val="nil"/>
              </w:pBdr>
              <w:spacing w:line="240" w:lineRule="auto"/>
              <w:ind w:leftChars="0" w:left="0" w:firstLineChars="0" w:firstLine="0"/>
              <w:jc w:val="both"/>
              <w:rPr>
                <w:rFonts w:ascii="Times New Roman" w:hAnsi="Times New Roman" w:cs="Times New Roman"/>
                <w:sz w:val="24"/>
                <w:szCs w:val="24"/>
              </w:rPr>
            </w:pPr>
            <w:r>
              <w:rPr>
                <w:rFonts w:ascii="Times New Roman" w:hAnsi="Times New Roman" w:cs="Times New Roman"/>
                <w:sz w:val="24"/>
                <w:szCs w:val="24"/>
              </w:rPr>
              <w:t>2.1. с</w:t>
            </w:r>
            <w:r w:rsidRPr="000C2772">
              <w:rPr>
                <w:rFonts w:ascii="Times New Roman" w:hAnsi="Times New Roman" w:cs="Times New Roman"/>
                <w:sz w:val="24"/>
                <w:szCs w:val="24"/>
              </w:rPr>
              <w:t>оздание видеоматериала</w:t>
            </w:r>
            <w:r>
              <w:rPr>
                <w:rFonts w:ascii="Times New Roman" w:hAnsi="Times New Roman" w:cs="Times New Roman"/>
                <w:sz w:val="24"/>
                <w:szCs w:val="24"/>
              </w:rPr>
              <w:t xml:space="preserve"> для трансляции на ТВ-панели в фойе музея в том числе</w:t>
            </w:r>
            <w:r w:rsidRPr="00032288">
              <w:rPr>
                <w:rFonts w:ascii="Times New Roman" w:hAnsi="Times New Roman" w:cs="Times New Roman"/>
                <w:sz w:val="24"/>
                <w:szCs w:val="24"/>
              </w:rPr>
              <w:t>:</w:t>
            </w:r>
            <w:r>
              <w:rPr>
                <w:rFonts w:ascii="Times New Roman" w:hAnsi="Times New Roman" w:cs="Times New Roman"/>
                <w:sz w:val="24"/>
                <w:szCs w:val="24"/>
              </w:rPr>
              <w:t xml:space="preserve"> подборка</w:t>
            </w:r>
            <w:r w:rsidRPr="00433A44">
              <w:rPr>
                <w:rFonts w:ascii="Times New Roman" w:hAnsi="Times New Roman" w:cs="Times New Roman"/>
                <w:sz w:val="24"/>
                <w:szCs w:val="24"/>
              </w:rPr>
              <w:t xml:space="preserve"> цифровых изображений работ </w:t>
            </w:r>
            <w:r>
              <w:rPr>
                <w:rFonts w:ascii="Times New Roman" w:hAnsi="Times New Roman" w:cs="Times New Roman"/>
                <w:sz w:val="24"/>
                <w:szCs w:val="24"/>
              </w:rPr>
              <w:t xml:space="preserve">из фондов Музея с иллюстрациями к произведениям Ф. М. Достоевского </w:t>
            </w:r>
            <w:r w:rsidRPr="00433A44">
              <w:rPr>
                <w:rFonts w:ascii="Times New Roman" w:hAnsi="Times New Roman" w:cs="Times New Roman"/>
                <w:sz w:val="24"/>
                <w:szCs w:val="24"/>
              </w:rPr>
              <w:t xml:space="preserve">для демонстрации </w:t>
            </w:r>
            <w:r>
              <w:rPr>
                <w:rFonts w:ascii="Times New Roman" w:hAnsi="Times New Roman" w:cs="Times New Roman"/>
                <w:sz w:val="24"/>
                <w:szCs w:val="24"/>
              </w:rPr>
              <w:t>на ТВ-панели</w:t>
            </w:r>
            <w:r w:rsidRPr="00433A44">
              <w:rPr>
                <w:rFonts w:ascii="Times New Roman" w:hAnsi="Times New Roman" w:cs="Times New Roman"/>
                <w:sz w:val="24"/>
                <w:szCs w:val="24"/>
              </w:rPr>
              <w:t xml:space="preserve"> (формат JPG или PPTX, разрешение изображений не менее 300 dpi)</w:t>
            </w:r>
            <w:r>
              <w:rPr>
                <w:rFonts w:ascii="Times New Roman" w:hAnsi="Times New Roman" w:cs="Times New Roman"/>
                <w:sz w:val="24"/>
                <w:szCs w:val="24"/>
              </w:rPr>
              <w:t>, допустимо наличие черных полей по краям изображения</w:t>
            </w:r>
            <w:r w:rsidRPr="00433A44">
              <w:rPr>
                <w:rFonts w:ascii="Times New Roman" w:hAnsi="Times New Roman" w:cs="Times New Roman"/>
                <w:sz w:val="24"/>
                <w:szCs w:val="24"/>
              </w:rPr>
              <w:t xml:space="preserve">. </w:t>
            </w:r>
            <w:r>
              <w:rPr>
                <w:rFonts w:ascii="Times New Roman" w:hAnsi="Times New Roman" w:cs="Times New Roman"/>
                <w:sz w:val="24"/>
                <w:szCs w:val="24"/>
              </w:rPr>
              <w:t>Фоновое аудиосопровождения не требуется. Необходима з</w:t>
            </w:r>
            <w:r w:rsidRPr="00433A44">
              <w:rPr>
                <w:rFonts w:ascii="Times New Roman" w:hAnsi="Times New Roman" w:cs="Times New Roman"/>
                <w:sz w:val="24"/>
                <w:szCs w:val="24"/>
              </w:rPr>
              <w:t xml:space="preserve">агрузка изображений и настройка параметров их воспроизведения на </w:t>
            </w:r>
            <w:r>
              <w:rPr>
                <w:rFonts w:ascii="Times New Roman" w:hAnsi="Times New Roman" w:cs="Times New Roman"/>
                <w:sz w:val="24"/>
                <w:szCs w:val="24"/>
              </w:rPr>
              <w:t>ТВ-напели</w:t>
            </w:r>
            <w:r w:rsidRPr="00433A44">
              <w:rPr>
                <w:rFonts w:ascii="Times New Roman" w:hAnsi="Times New Roman" w:cs="Times New Roman"/>
                <w:sz w:val="24"/>
                <w:szCs w:val="24"/>
              </w:rPr>
              <w:t xml:space="preserve">. </w:t>
            </w:r>
            <w:r>
              <w:rPr>
                <w:rFonts w:ascii="Times New Roman" w:hAnsi="Times New Roman" w:cs="Times New Roman"/>
                <w:sz w:val="24"/>
                <w:szCs w:val="24"/>
              </w:rPr>
              <w:t>Продолжительность</w:t>
            </w:r>
            <w:r w:rsidRPr="00433A44">
              <w:rPr>
                <w:rFonts w:ascii="Times New Roman" w:hAnsi="Times New Roman" w:cs="Times New Roman"/>
                <w:sz w:val="24"/>
                <w:szCs w:val="24"/>
              </w:rPr>
              <w:t xml:space="preserve"> не </w:t>
            </w:r>
            <w:r>
              <w:rPr>
                <w:rFonts w:ascii="Times New Roman" w:hAnsi="Times New Roman" w:cs="Times New Roman"/>
                <w:sz w:val="24"/>
                <w:szCs w:val="24"/>
              </w:rPr>
              <w:t xml:space="preserve">менее 6 и не </w:t>
            </w:r>
            <w:r w:rsidRPr="00433A44">
              <w:rPr>
                <w:rFonts w:ascii="Times New Roman" w:hAnsi="Times New Roman" w:cs="Times New Roman"/>
                <w:sz w:val="24"/>
                <w:szCs w:val="24"/>
              </w:rPr>
              <w:t xml:space="preserve">более </w:t>
            </w:r>
            <w:r>
              <w:rPr>
                <w:rFonts w:ascii="Times New Roman" w:hAnsi="Times New Roman" w:cs="Times New Roman"/>
                <w:sz w:val="24"/>
                <w:szCs w:val="24"/>
              </w:rPr>
              <w:t>10</w:t>
            </w:r>
            <w:r w:rsidRPr="00433A44">
              <w:rPr>
                <w:rFonts w:ascii="Times New Roman" w:hAnsi="Times New Roman" w:cs="Times New Roman"/>
                <w:sz w:val="24"/>
                <w:szCs w:val="24"/>
              </w:rPr>
              <w:t xml:space="preserve"> минут.</w:t>
            </w:r>
            <w:r w:rsidRPr="000C2772">
              <w:rPr>
                <w:rFonts w:ascii="Times New Roman" w:hAnsi="Times New Roman" w:cs="Times New Roman"/>
                <w:sz w:val="24"/>
                <w:szCs w:val="24"/>
              </w:rPr>
              <w:t xml:space="preserve"> </w:t>
            </w:r>
          </w:p>
          <w:p w:rsidR="0062668E" w:rsidRPr="000C2772" w:rsidRDefault="0062668E" w:rsidP="00811C2F">
            <w:pPr>
              <w:pStyle w:val="normal1"/>
              <w:pBdr>
                <w:top w:val="nil"/>
                <w:left w:val="nil"/>
                <w:bottom w:val="nil"/>
                <w:right w:val="nil"/>
                <w:between w:val="nil"/>
              </w:pBdr>
              <w:spacing w:line="240" w:lineRule="auto"/>
              <w:ind w:left="0" w:hanging="2"/>
              <w:jc w:val="both"/>
              <w:rPr>
                <w:rFonts w:ascii="Times New Roman" w:hAnsi="Times New Roman" w:cs="Times New Roman"/>
                <w:sz w:val="24"/>
                <w:szCs w:val="24"/>
              </w:rPr>
            </w:pPr>
            <w:r w:rsidRPr="000C2772">
              <w:rPr>
                <w:rFonts w:ascii="Times New Roman" w:hAnsi="Times New Roman" w:cs="Times New Roman"/>
                <w:sz w:val="24"/>
                <w:szCs w:val="24"/>
              </w:rPr>
              <w:t>Видео предоставляется в формате .MP4, .MOV или .</w:t>
            </w:r>
            <w:r w:rsidRPr="000C2772">
              <w:rPr>
                <w:rFonts w:ascii="Times New Roman" w:hAnsi="Times New Roman" w:cs="Times New Roman"/>
                <w:sz w:val="24"/>
                <w:szCs w:val="24"/>
                <w:lang w:val="en-US"/>
              </w:rPr>
              <w:t>avi</w:t>
            </w:r>
            <w:r w:rsidRPr="000C2772">
              <w:rPr>
                <w:rFonts w:ascii="Times New Roman" w:hAnsi="Times New Roman" w:cs="Times New Roman"/>
                <w:sz w:val="24"/>
                <w:szCs w:val="24"/>
              </w:rPr>
              <w:t xml:space="preserve"> на флешке или с выгрузкой в облачный сервер</w:t>
            </w:r>
            <w:r>
              <w:rPr>
                <w:rFonts w:ascii="Times New Roman" w:hAnsi="Times New Roman" w:cs="Times New Roman"/>
                <w:sz w:val="24"/>
                <w:szCs w:val="24"/>
              </w:rPr>
              <w:t xml:space="preserve"> не менее чем за пять дней до проведения мероприятия 4 июля</w:t>
            </w:r>
            <w:r w:rsidRPr="000C2772">
              <w:rPr>
                <w:rFonts w:ascii="Times New Roman" w:hAnsi="Times New Roman" w:cs="Times New Roman"/>
                <w:sz w:val="24"/>
                <w:szCs w:val="24"/>
              </w:rPr>
              <w:t xml:space="preserve">. </w:t>
            </w:r>
          </w:p>
          <w:p w:rsidR="0062668E" w:rsidRDefault="0062668E" w:rsidP="00811C2F">
            <w:pPr>
              <w:pStyle w:val="normal1"/>
              <w:pBdr>
                <w:top w:val="nil"/>
                <w:left w:val="nil"/>
                <w:bottom w:val="nil"/>
                <w:right w:val="nil"/>
                <w:between w:val="nil"/>
              </w:pBdr>
              <w:spacing w:line="240" w:lineRule="auto"/>
              <w:ind w:left="0" w:hanging="2"/>
              <w:jc w:val="both"/>
              <w:rPr>
                <w:rFonts w:ascii="Times New Roman" w:hAnsi="Times New Roman" w:cs="Times New Roman"/>
                <w:sz w:val="24"/>
                <w:szCs w:val="24"/>
              </w:rPr>
            </w:pPr>
            <w:r>
              <w:rPr>
                <w:rFonts w:ascii="Times New Roman" w:hAnsi="Times New Roman" w:cs="Times New Roman"/>
                <w:sz w:val="24"/>
                <w:szCs w:val="24"/>
              </w:rPr>
              <w:t>2.2. услуги по обработке фотоматериалов в сервисе Алиса-</w:t>
            </w:r>
            <w:r>
              <w:rPr>
                <w:rFonts w:ascii="Times New Roman" w:hAnsi="Times New Roman" w:cs="Times New Roman"/>
                <w:sz w:val="24"/>
                <w:szCs w:val="24"/>
                <w:lang w:val="en-US"/>
              </w:rPr>
              <w:t>AI</w:t>
            </w:r>
            <w:r>
              <w:rPr>
                <w:rFonts w:ascii="Times New Roman" w:hAnsi="Times New Roman" w:cs="Times New Roman"/>
                <w:sz w:val="24"/>
                <w:szCs w:val="24"/>
              </w:rPr>
              <w:t xml:space="preserve">. Общее количество обработанных изображений – не менее 150 и не более 300. Готовые изображения выгружаются непосредственно в день мероприятия в облачный сервис (яндекс-диск или аналогичный), а также демонстрируются на экране с помощью проектора в Выставочном зале Музея. </w:t>
            </w:r>
          </w:p>
          <w:p w:rsidR="0062668E" w:rsidRPr="000C2772" w:rsidRDefault="0062668E" w:rsidP="00811C2F">
            <w:pPr>
              <w:pStyle w:val="normal1"/>
              <w:pBdr>
                <w:top w:val="nil"/>
                <w:left w:val="nil"/>
                <w:bottom w:val="nil"/>
                <w:right w:val="nil"/>
                <w:between w:val="nil"/>
              </w:pBdr>
              <w:spacing w:line="240" w:lineRule="auto"/>
              <w:ind w:left="0" w:hanging="2"/>
              <w:jc w:val="both"/>
              <w:rPr>
                <w:rFonts w:ascii="Times New Roman" w:hAnsi="Times New Roman" w:cs="Times New Roman"/>
                <w:sz w:val="24"/>
                <w:szCs w:val="24"/>
              </w:rPr>
            </w:pPr>
            <w:r>
              <w:rPr>
                <w:rFonts w:ascii="Times New Roman" w:hAnsi="Times New Roman" w:cs="Times New Roman"/>
                <w:sz w:val="24"/>
                <w:szCs w:val="24"/>
              </w:rPr>
              <w:t xml:space="preserve">Время оказание услуги по заявке Заказчика.  </w:t>
            </w:r>
          </w:p>
          <w:p w:rsidR="0062668E" w:rsidRPr="000C2772" w:rsidRDefault="0062668E" w:rsidP="00811C2F">
            <w:pPr>
              <w:pStyle w:val="normal1"/>
              <w:pBdr>
                <w:top w:val="nil"/>
                <w:left w:val="nil"/>
                <w:bottom w:val="nil"/>
                <w:right w:val="nil"/>
                <w:between w:val="nil"/>
              </w:pBdr>
              <w:spacing w:line="240" w:lineRule="auto"/>
              <w:ind w:left="0" w:hanging="2"/>
              <w:jc w:val="both"/>
              <w:rPr>
                <w:rFonts w:ascii="Times New Roman" w:eastAsia="Times New Roman" w:hAnsi="Times New Roman" w:cs="Times New Roman"/>
                <w:sz w:val="24"/>
                <w:szCs w:val="24"/>
              </w:rPr>
            </w:pPr>
          </w:p>
        </w:tc>
      </w:tr>
      <w:tr w:rsidR="0062668E" w:rsidTr="0062668E">
        <w:tc>
          <w:tcPr>
            <w:tcW w:w="674"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tabs>
                <w:tab w:val="left" w:pos="180"/>
              </w:tabs>
              <w:jc w:val="center"/>
              <w:rPr>
                <w:rFonts w:eastAsia="Times New Roman"/>
                <w:color w:val="000000"/>
                <w:sz w:val="24"/>
                <w:szCs w:val="24"/>
              </w:rPr>
            </w:pPr>
            <w:r>
              <w:rPr>
                <w:rFonts w:eastAsia="Times New Roman"/>
                <w:color w:val="000000"/>
                <w:sz w:val="24"/>
                <w:szCs w:val="24"/>
              </w:rPr>
              <w:t>4.</w:t>
            </w:r>
          </w:p>
        </w:tc>
        <w:tc>
          <w:tcPr>
            <w:tcW w:w="2161"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rPr>
                <w:rFonts w:eastAsia="Times New Roman"/>
                <w:color w:val="000000"/>
                <w:sz w:val="24"/>
                <w:szCs w:val="24"/>
              </w:rPr>
            </w:pPr>
            <w:r>
              <w:rPr>
                <w:rFonts w:eastAsia="Times New Roman"/>
                <w:color w:val="000000"/>
                <w:sz w:val="24"/>
                <w:szCs w:val="24"/>
              </w:rPr>
              <w:t>Обеспечение фото-, аудио- и видеофиксации мероприятия</w:t>
            </w:r>
          </w:p>
        </w:tc>
        <w:tc>
          <w:tcPr>
            <w:tcW w:w="7406" w:type="dxa"/>
            <w:tcBorders>
              <w:top w:val="single" w:sz="4" w:space="0" w:color="000000"/>
              <w:left w:val="single" w:sz="4" w:space="0" w:color="000000"/>
              <w:bottom w:val="single" w:sz="4" w:space="0" w:color="000000"/>
              <w:right w:val="single" w:sz="4" w:space="0" w:color="000000"/>
            </w:tcBorders>
          </w:tcPr>
          <w:p w:rsidR="0062668E" w:rsidRPr="000024F5" w:rsidRDefault="0062668E" w:rsidP="0062668E">
            <w:pPr>
              <w:pStyle w:val="11"/>
              <w:numPr>
                <w:ilvl w:val="0"/>
                <w:numId w:val="24"/>
              </w:numPr>
              <w:pBdr>
                <w:top w:val="nil"/>
                <w:left w:val="nil"/>
                <w:bottom w:val="nil"/>
                <w:right w:val="nil"/>
                <w:between w:val="nil"/>
              </w:pBdr>
              <w:suppressAutoHyphens w:val="0"/>
              <w:spacing w:line="240" w:lineRule="auto"/>
              <w:ind w:left="0" w:firstLine="0"/>
              <w:jc w:val="both"/>
              <w:rPr>
                <w:rFonts w:eastAsia="Times New Roman"/>
                <w:color w:val="FF0000"/>
                <w:sz w:val="24"/>
                <w:szCs w:val="24"/>
              </w:rPr>
            </w:pPr>
            <w:r w:rsidRPr="00BF6292">
              <w:rPr>
                <w:rFonts w:eastAsia="Times New Roman"/>
                <w:color w:val="000000" w:themeColor="text1"/>
                <w:sz w:val="24"/>
                <w:szCs w:val="24"/>
              </w:rPr>
              <w:t xml:space="preserve">Обеспечение </w:t>
            </w:r>
            <w:r w:rsidRPr="001C55E4">
              <w:rPr>
                <w:rFonts w:eastAsia="Times New Roman"/>
                <w:color w:val="000000" w:themeColor="text1"/>
                <w:sz w:val="24"/>
                <w:szCs w:val="24"/>
              </w:rPr>
              <w:t xml:space="preserve">фотофиксации культурно-массового мероприятия </w:t>
            </w:r>
            <w:r w:rsidRPr="001C55E4">
              <w:rPr>
                <w:rFonts w:eastAsia="Times New Roman"/>
                <w:b/>
                <w:bCs/>
                <w:color w:val="000000" w:themeColor="text1"/>
                <w:sz w:val="24"/>
                <w:szCs w:val="24"/>
              </w:rPr>
              <w:t>«Ночь музеев-2026».</w:t>
            </w:r>
            <w:r w:rsidRPr="001C55E4">
              <w:rPr>
                <w:rFonts w:eastAsia="Times New Roman"/>
                <w:b/>
                <w:bCs/>
                <w:color w:val="FF0000"/>
                <w:sz w:val="24"/>
                <w:szCs w:val="24"/>
              </w:rPr>
              <w:t xml:space="preserve">  </w:t>
            </w:r>
            <w:r w:rsidRPr="001C55E4">
              <w:rPr>
                <w:rFonts w:eastAsia="Times New Roman"/>
                <w:color w:val="000000"/>
                <w:sz w:val="24"/>
                <w:szCs w:val="24"/>
              </w:rPr>
              <w:t xml:space="preserve">Дата оказания услуг: 16 мая. </w:t>
            </w:r>
            <w:r w:rsidRPr="001C55E4">
              <w:rPr>
                <w:sz w:val="24"/>
                <w:szCs w:val="24"/>
              </w:rPr>
              <w:t>Время оказания услуг</w:t>
            </w:r>
            <w:r w:rsidRPr="000816C7">
              <w:rPr>
                <w:sz w:val="24"/>
                <w:szCs w:val="24"/>
              </w:rPr>
              <w:t xml:space="preserve">: </w:t>
            </w:r>
            <w:r w:rsidRPr="001C55E4">
              <w:rPr>
                <w:rFonts w:eastAsia="Times New Roman"/>
                <w:color w:val="000000"/>
                <w:sz w:val="24"/>
                <w:szCs w:val="24"/>
              </w:rPr>
              <w:t>18.00-23.00</w:t>
            </w:r>
            <w:r w:rsidRPr="001C55E4">
              <w:rPr>
                <w:sz w:val="24"/>
                <w:szCs w:val="24"/>
              </w:rPr>
              <w:t>. Всего продолжительность услуги: 5 часов. Количество фотографов:  1 фотограф.</w:t>
            </w:r>
            <w:r w:rsidRPr="001C55E4">
              <w:rPr>
                <w:rFonts w:eastAsia="Times New Roman"/>
                <w:color w:val="FF0000"/>
                <w:sz w:val="24"/>
                <w:szCs w:val="24"/>
              </w:rPr>
              <w:t xml:space="preserve"> </w:t>
            </w:r>
            <w:r w:rsidRPr="001C55E4">
              <w:rPr>
                <w:rFonts w:eastAsia="Times New Roman"/>
                <w:sz w:val="24"/>
                <w:szCs w:val="24"/>
              </w:rPr>
              <w:t>Размер фотографий должен быть не менее 3000 пикселей по длинной стороне с разрешением не менее 300 dpi. Формат изображений jpeg (без сжатия). Исполнитель передает  Заказчику готовые фотографии в количестве не менее 30 и не более</w:t>
            </w:r>
            <w:r w:rsidRPr="00032288">
              <w:rPr>
                <w:rFonts w:eastAsia="Times New Roman"/>
                <w:sz w:val="24"/>
                <w:szCs w:val="24"/>
              </w:rPr>
              <w:t xml:space="preserve"> 50 штук на цифровом носителе при личной встрече, либо через файлообменник (яндекс.диск или любой другой) по сети Интернет не позднее чем через два дня после проведения мероприятия. </w:t>
            </w:r>
          </w:p>
          <w:p w:rsidR="0062668E" w:rsidRPr="000024F5" w:rsidRDefault="0062668E" w:rsidP="0062668E">
            <w:pPr>
              <w:pStyle w:val="11"/>
              <w:numPr>
                <w:ilvl w:val="0"/>
                <w:numId w:val="24"/>
              </w:numPr>
              <w:pBdr>
                <w:top w:val="nil"/>
                <w:left w:val="nil"/>
                <w:bottom w:val="nil"/>
                <w:right w:val="nil"/>
                <w:between w:val="nil"/>
              </w:pBdr>
              <w:suppressAutoHyphens w:val="0"/>
              <w:spacing w:line="240" w:lineRule="auto"/>
              <w:ind w:left="0" w:firstLine="0"/>
              <w:jc w:val="both"/>
              <w:rPr>
                <w:rFonts w:eastAsia="Times New Roman"/>
                <w:sz w:val="24"/>
                <w:szCs w:val="24"/>
              </w:rPr>
            </w:pPr>
            <w:r w:rsidRPr="000C2772">
              <w:rPr>
                <w:rFonts w:eastAsia="Times New Roman"/>
                <w:sz w:val="24"/>
                <w:szCs w:val="24"/>
              </w:rPr>
              <w:t>Обеспечение фотофиксации мероприятия</w:t>
            </w:r>
            <w:r>
              <w:rPr>
                <w:rFonts w:eastAsia="Times New Roman"/>
                <w:sz w:val="24"/>
                <w:szCs w:val="24"/>
              </w:rPr>
              <w:t xml:space="preserve"> </w:t>
            </w:r>
            <w:r w:rsidRPr="00645409">
              <w:rPr>
                <w:rFonts w:eastAsia="Times New Roman"/>
                <w:b/>
                <w:bCs/>
                <w:sz w:val="24"/>
                <w:szCs w:val="24"/>
              </w:rPr>
              <w:t>«Вечер памяти Б. Ф. Егорова</w:t>
            </w:r>
            <w:r>
              <w:rPr>
                <w:rFonts w:eastAsia="Times New Roman"/>
                <w:color w:val="000000"/>
                <w:sz w:val="24"/>
                <w:szCs w:val="24"/>
              </w:rPr>
              <w:t xml:space="preserve">: </w:t>
            </w:r>
            <w:r w:rsidRPr="001C55E4">
              <w:rPr>
                <w:rFonts w:eastAsia="Times New Roman"/>
                <w:b/>
                <w:bCs/>
                <w:color w:val="000000"/>
                <w:sz w:val="24"/>
                <w:szCs w:val="24"/>
              </w:rPr>
              <w:t>к столетию со дня рождения</w:t>
            </w:r>
            <w:r w:rsidRPr="00645409">
              <w:rPr>
                <w:rFonts w:eastAsia="Times New Roman"/>
                <w:b/>
                <w:bCs/>
                <w:sz w:val="24"/>
                <w:szCs w:val="24"/>
              </w:rPr>
              <w:t>»</w:t>
            </w:r>
            <w:r w:rsidRPr="000C2772">
              <w:rPr>
                <w:rFonts w:eastAsia="Times New Roman"/>
                <w:sz w:val="24"/>
                <w:szCs w:val="24"/>
              </w:rPr>
              <w:t xml:space="preserve">. Время оказания услуги: </w:t>
            </w:r>
            <w:r w:rsidRPr="000C2772">
              <w:rPr>
                <w:rFonts w:eastAsia="Times New Roman"/>
                <w:sz w:val="24"/>
                <w:szCs w:val="24"/>
              </w:rPr>
              <w:lastRenderedPageBreak/>
              <w:t>18.00 - 20.00</w:t>
            </w:r>
            <w:r>
              <w:rPr>
                <w:rFonts w:eastAsia="Times New Roman"/>
                <w:sz w:val="24"/>
                <w:szCs w:val="24"/>
              </w:rPr>
              <w:t>,</w:t>
            </w:r>
            <w:r w:rsidRPr="000C2772">
              <w:rPr>
                <w:rFonts w:eastAsia="Times New Roman"/>
                <w:sz w:val="24"/>
                <w:szCs w:val="24"/>
              </w:rPr>
              <w:t xml:space="preserve"> 4 июня (1 фотограф). Размер фотографий должен быть не менее 3000 пикселей по длинной стороне с разрешением не менее 300 dpi. Формат изображений jpeg (без сжатия). Исполнитель передает  Заказчику готовые фотографии в количестве не менее 30 и не более 50 штук на цифровом носителе при личной встрече, либо через файлообменник (яндекс.диск или любой другой) по сети Интернет не позднее чем через два дня после проведения мероприятия. </w:t>
            </w:r>
          </w:p>
          <w:p w:rsidR="0062668E" w:rsidRPr="000024F5" w:rsidRDefault="0062668E" w:rsidP="0062668E">
            <w:pPr>
              <w:pStyle w:val="afb"/>
              <w:numPr>
                <w:ilvl w:val="0"/>
                <w:numId w:val="24"/>
              </w:numPr>
              <w:spacing w:after="0"/>
              <w:ind w:left="0"/>
              <w:rPr>
                <w:rFonts w:ascii="Times New Roman" w:hAnsi="Times New Roman"/>
                <w:color w:val="000000"/>
              </w:rPr>
            </w:pPr>
            <w:r w:rsidRPr="0078048B">
              <w:rPr>
                <w:rFonts w:ascii="Times New Roman" w:hAnsi="Times New Roman"/>
              </w:rPr>
              <w:t>3)Обеспечение</w:t>
            </w:r>
            <w:r>
              <w:rPr>
                <w:rFonts w:ascii="Times New Roman" w:hAnsi="Times New Roman"/>
              </w:rPr>
              <w:t xml:space="preserve"> </w:t>
            </w:r>
            <w:r w:rsidRPr="0078048B">
              <w:rPr>
                <w:rFonts w:ascii="Times New Roman" w:hAnsi="Times New Roman"/>
                <w:color w:val="000000"/>
              </w:rPr>
              <w:t xml:space="preserve">фото-, и видеофиксации </w:t>
            </w:r>
            <w:r w:rsidRPr="00BF6292">
              <w:rPr>
                <w:rFonts w:ascii="Times New Roman" w:hAnsi="Times New Roman"/>
                <w:b/>
                <w:bCs/>
                <w:color w:val="000000"/>
              </w:rPr>
              <w:t>мероприятия, посвященного произведениям Ф. М. Достоевского</w:t>
            </w:r>
            <w:r>
              <w:rPr>
                <w:rFonts w:ascii="Times New Roman" w:hAnsi="Times New Roman"/>
                <w:b/>
                <w:bCs/>
                <w:color w:val="000000"/>
              </w:rPr>
              <w:t>,</w:t>
            </w:r>
            <w:r w:rsidRPr="0078048B">
              <w:rPr>
                <w:rFonts w:ascii="Times New Roman" w:hAnsi="Times New Roman"/>
                <w:color w:val="000000"/>
              </w:rPr>
              <w:t xml:space="preserve"> по заявке Заказчика:</w:t>
            </w:r>
          </w:p>
          <w:p w:rsidR="0062668E" w:rsidRPr="0078048B" w:rsidRDefault="0062668E" w:rsidP="0062668E">
            <w:pPr>
              <w:pStyle w:val="afb"/>
              <w:numPr>
                <w:ilvl w:val="0"/>
                <w:numId w:val="24"/>
              </w:numPr>
              <w:spacing w:after="0"/>
              <w:ind w:left="0"/>
              <w:rPr>
                <w:rFonts w:ascii="Times New Roman" w:eastAsia="Calibri" w:hAnsi="Times New Roman"/>
                <w:b/>
                <w:bCs/>
              </w:rPr>
            </w:pPr>
            <w:r w:rsidRPr="0078048B">
              <w:rPr>
                <w:rFonts w:ascii="Times New Roman" w:hAnsi="Times New Roman"/>
                <w:color w:val="000000"/>
              </w:rPr>
              <w:t xml:space="preserve"> 3</w:t>
            </w:r>
            <w:r>
              <w:rPr>
                <w:rFonts w:ascii="Times New Roman" w:hAnsi="Times New Roman"/>
                <w:color w:val="000000"/>
              </w:rPr>
              <w:t xml:space="preserve">.1). Обеспечение фотофиксации мероприятия. </w:t>
            </w:r>
            <w:r w:rsidRPr="0078048B">
              <w:rPr>
                <w:rFonts w:ascii="Times New Roman" w:hAnsi="Times New Roman"/>
                <w:color w:val="000000"/>
              </w:rPr>
              <w:t>Продолжительность:  не менее 6 ч</w:t>
            </w:r>
            <w:r w:rsidRPr="0078048B">
              <w:rPr>
                <w:rFonts w:ascii="Times New Roman" w:hAnsi="Times New Roman"/>
              </w:rPr>
              <w:t>. Вре</w:t>
            </w:r>
            <w:r>
              <w:rPr>
                <w:rFonts w:ascii="Times New Roman" w:hAnsi="Times New Roman"/>
              </w:rPr>
              <w:t>мя оказания услуги: 11.00-17.00. Количество часов</w:t>
            </w:r>
            <w:r w:rsidRPr="00484D55">
              <w:rPr>
                <w:rFonts w:ascii="Times New Roman" w:hAnsi="Times New Roman"/>
              </w:rPr>
              <w:t xml:space="preserve">: 6 </w:t>
            </w:r>
            <w:r>
              <w:rPr>
                <w:rFonts w:ascii="Times New Roman" w:hAnsi="Times New Roman"/>
              </w:rPr>
              <w:t>часов. Количество фотографов</w:t>
            </w:r>
            <w:r w:rsidRPr="00484D55">
              <w:rPr>
                <w:rFonts w:ascii="Times New Roman" w:hAnsi="Times New Roman"/>
              </w:rPr>
              <w:t>:</w:t>
            </w:r>
            <w:r>
              <w:rPr>
                <w:rFonts w:ascii="Times New Roman" w:hAnsi="Times New Roman"/>
              </w:rPr>
              <w:t xml:space="preserve"> 2 чел</w:t>
            </w:r>
            <w:r w:rsidRPr="0078048B">
              <w:rPr>
                <w:rFonts w:ascii="Times New Roman" w:hAnsi="Times New Roman"/>
              </w:rPr>
              <w:t xml:space="preserve">. </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xml:space="preserve">Размер фотографий должен быть не менее 3000 пикселей по длинной стороне с разрешением не менее 300 dpi. Формат изображений jpeg (без сжатия). Исполнитель передает  Заказчику готовые фотографии в количестве не менее 300 и не более 500 штук без дополнительной обработки/ретуши непосредственно в день мероприятия на цифровом носителе или загружая на облачный сервер. </w:t>
            </w:r>
          </w:p>
          <w:p w:rsidR="0062668E"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3</w:t>
            </w:r>
            <w:r>
              <w:rPr>
                <w:rFonts w:eastAsia="Times New Roman"/>
                <w:sz w:val="24"/>
                <w:szCs w:val="24"/>
              </w:rPr>
              <w:t>.2.</w:t>
            </w:r>
            <w:r w:rsidRPr="000C2772">
              <w:rPr>
                <w:rFonts w:eastAsia="Times New Roman"/>
                <w:sz w:val="24"/>
                <w:szCs w:val="24"/>
              </w:rPr>
              <w:t>) Обеспечение видеофиксации мероприятия</w:t>
            </w:r>
            <w:r w:rsidRPr="00987148">
              <w:rPr>
                <w:rFonts w:eastAsia="Times New Roman"/>
                <w:b/>
                <w:bCs/>
                <w:sz w:val="24"/>
                <w:szCs w:val="24"/>
              </w:rPr>
              <w:t xml:space="preserve">. </w:t>
            </w:r>
            <w:r w:rsidRPr="000C2772">
              <w:rPr>
                <w:rFonts w:eastAsia="Times New Roman"/>
                <w:sz w:val="24"/>
                <w:szCs w:val="24"/>
              </w:rPr>
              <w:t>Вре</w:t>
            </w:r>
            <w:r>
              <w:rPr>
                <w:rFonts w:eastAsia="Times New Roman"/>
                <w:sz w:val="24"/>
                <w:szCs w:val="24"/>
              </w:rPr>
              <w:t>мя оказания услуги: 12.00-15.00. Количество часов</w:t>
            </w:r>
            <w:r w:rsidRPr="00484D55">
              <w:rPr>
                <w:rFonts w:eastAsia="Times New Roman"/>
                <w:sz w:val="24"/>
                <w:szCs w:val="24"/>
              </w:rPr>
              <w:t xml:space="preserve">: 3 </w:t>
            </w:r>
            <w:r>
              <w:rPr>
                <w:rFonts w:eastAsia="Times New Roman"/>
                <w:sz w:val="24"/>
                <w:szCs w:val="24"/>
              </w:rPr>
              <w:t>часа.  Количество операторов</w:t>
            </w:r>
            <w:r w:rsidRPr="0078048B">
              <w:rPr>
                <w:rFonts w:eastAsia="Times New Roman"/>
                <w:sz w:val="24"/>
                <w:szCs w:val="24"/>
              </w:rPr>
              <w:t xml:space="preserve">: </w:t>
            </w:r>
            <w:r>
              <w:rPr>
                <w:rFonts w:eastAsia="Times New Roman"/>
                <w:sz w:val="24"/>
                <w:szCs w:val="24"/>
              </w:rPr>
              <w:t>1 чел</w:t>
            </w:r>
            <w:r w:rsidRPr="000C2772">
              <w:rPr>
                <w:rFonts w:eastAsia="Times New Roman"/>
                <w:sz w:val="24"/>
                <w:szCs w:val="24"/>
              </w:rPr>
              <w:t xml:space="preserve">. Общая продолжительность готового видеоролика – не менее 4 и не более 7 минут. Требуется видеомонтаж видеофрагментов, наложение видео на музыку, сопровождение видеоролика вступительными и концевыми субтитрами. </w:t>
            </w:r>
          </w:p>
          <w:p w:rsidR="0062668E" w:rsidRPr="00C84015" w:rsidRDefault="0062668E" w:rsidP="00811C2F">
            <w:pPr>
              <w:pStyle w:val="11"/>
              <w:pBdr>
                <w:top w:val="nil"/>
                <w:left w:val="nil"/>
                <w:bottom w:val="nil"/>
                <w:right w:val="nil"/>
                <w:between w:val="nil"/>
              </w:pBdr>
              <w:jc w:val="both"/>
              <w:rPr>
                <w:rFonts w:eastAsia="Times New Roman"/>
                <w:b/>
                <w:sz w:val="24"/>
                <w:szCs w:val="24"/>
              </w:rPr>
            </w:pPr>
            <w:r w:rsidRPr="00C84015">
              <w:rPr>
                <w:rFonts w:eastAsia="Times New Roman"/>
                <w:b/>
                <w:sz w:val="24"/>
                <w:szCs w:val="24"/>
              </w:rPr>
              <w:t xml:space="preserve">Технические требования к видеоролику: </w:t>
            </w:r>
          </w:p>
          <w:p w:rsidR="0062668E" w:rsidRPr="00C84015" w:rsidRDefault="0062668E" w:rsidP="00811C2F">
            <w:pPr>
              <w:pStyle w:val="11"/>
              <w:pBdr>
                <w:top w:val="nil"/>
                <w:left w:val="nil"/>
                <w:bottom w:val="nil"/>
                <w:right w:val="nil"/>
                <w:between w:val="nil"/>
              </w:pBdr>
              <w:jc w:val="both"/>
              <w:rPr>
                <w:rFonts w:eastAsia="Times New Roman"/>
                <w:sz w:val="24"/>
                <w:szCs w:val="24"/>
              </w:rPr>
            </w:pPr>
            <w:r w:rsidRPr="00C84015">
              <w:rPr>
                <w:rFonts w:eastAsia="Times New Roman"/>
                <w:sz w:val="24"/>
                <w:szCs w:val="24"/>
              </w:rPr>
              <w:t xml:space="preserve">— </w:t>
            </w:r>
            <w:r w:rsidRPr="000C2772">
              <w:rPr>
                <w:rFonts w:eastAsia="Times New Roman"/>
                <w:sz w:val="24"/>
                <w:szCs w:val="24"/>
              </w:rPr>
              <w:t>тип</w:t>
            </w:r>
            <w:r w:rsidRPr="00C84015">
              <w:rPr>
                <w:rFonts w:eastAsia="Times New Roman"/>
                <w:sz w:val="24"/>
                <w:szCs w:val="24"/>
              </w:rPr>
              <w:t xml:space="preserve"> </w:t>
            </w:r>
            <w:r w:rsidRPr="000C2772">
              <w:rPr>
                <w:rFonts w:eastAsia="Times New Roman"/>
                <w:sz w:val="24"/>
                <w:szCs w:val="24"/>
              </w:rPr>
              <w:t>вывода</w:t>
            </w:r>
            <w:r w:rsidRPr="00C84015">
              <w:rPr>
                <w:rFonts w:eastAsia="Times New Roman"/>
                <w:sz w:val="24"/>
                <w:szCs w:val="24"/>
              </w:rPr>
              <w:t xml:space="preserve">: </w:t>
            </w:r>
            <w:r w:rsidRPr="000C2772">
              <w:rPr>
                <w:rFonts w:eastAsia="Times New Roman"/>
                <w:sz w:val="24"/>
                <w:szCs w:val="24"/>
                <w:lang w:val="en-US"/>
              </w:rPr>
              <w:t>High</w:t>
            </w:r>
            <w:r w:rsidRPr="00C84015">
              <w:rPr>
                <w:rFonts w:eastAsia="Times New Roman"/>
                <w:sz w:val="24"/>
                <w:szCs w:val="24"/>
              </w:rPr>
              <w:t xml:space="preserve"> </w:t>
            </w:r>
            <w:r w:rsidRPr="000C2772">
              <w:rPr>
                <w:rFonts w:eastAsia="Times New Roman"/>
                <w:sz w:val="24"/>
                <w:szCs w:val="24"/>
                <w:lang w:val="en-US"/>
              </w:rPr>
              <w:t>Definition</w:t>
            </w:r>
            <w:r w:rsidRPr="00C84015">
              <w:rPr>
                <w:rFonts w:eastAsia="Times New Roman"/>
                <w:sz w:val="24"/>
                <w:szCs w:val="24"/>
              </w:rPr>
              <w:t xml:space="preserve"> (</w:t>
            </w:r>
            <w:r w:rsidRPr="000C2772">
              <w:rPr>
                <w:rFonts w:eastAsia="Times New Roman"/>
                <w:sz w:val="24"/>
                <w:szCs w:val="24"/>
                <w:lang w:val="en-US"/>
              </w:rPr>
              <w:t>HD</w:t>
            </w:r>
            <w:r w:rsidRPr="00C84015">
              <w:rPr>
                <w:rFonts w:eastAsia="Times New Roman"/>
                <w:sz w:val="24"/>
                <w:szCs w:val="24"/>
              </w:rPr>
              <w:t xml:space="preserve">); </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xml:space="preserve">— формат: MPEG; </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формат конечного файла: mp4.</w:t>
            </w:r>
          </w:p>
          <w:p w:rsidR="0062668E" w:rsidRPr="00C84015" w:rsidRDefault="0062668E" w:rsidP="00811C2F">
            <w:pPr>
              <w:pStyle w:val="11"/>
              <w:pBdr>
                <w:top w:val="nil"/>
                <w:left w:val="nil"/>
                <w:bottom w:val="nil"/>
                <w:right w:val="nil"/>
                <w:between w:val="nil"/>
              </w:pBdr>
              <w:jc w:val="both"/>
              <w:rPr>
                <w:rFonts w:eastAsia="Times New Roman"/>
                <w:b/>
                <w:sz w:val="24"/>
                <w:szCs w:val="24"/>
              </w:rPr>
            </w:pPr>
            <w:r w:rsidRPr="00C84015">
              <w:rPr>
                <w:rFonts w:eastAsia="Times New Roman"/>
                <w:b/>
                <w:sz w:val="24"/>
                <w:szCs w:val="24"/>
              </w:rPr>
              <w:t xml:space="preserve">Требования, предъявляемые к звуковым дорожкам видеоролика: </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Поддерживаемые форматы файлов:</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MP3 в контейнере MP3/WAV;</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PCM в контейнере WAV;</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AAC в контейнере MOV;</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FLAC.</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Минимальный битрейт аудио для форматов с потерями: 64 Кбит/с.</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Приведение уровня звука видеоматериалов к единому уровню громкости.</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Аудио файл: в формате «стерео».</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Сведение перекодированных файлов в единый файл с аналогичными характеристиками с использованием программы для видеомонтажа.</w:t>
            </w:r>
          </w:p>
          <w:p w:rsidR="0062668E"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Исполнитель приобретает авторское право на музыкальное сопровождение видеороликов.</w:t>
            </w:r>
          </w:p>
          <w:p w:rsidR="0062668E" w:rsidRPr="00C84015" w:rsidRDefault="0062668E" w:rsidP="00811C2F">
            <w:pPr>
              <w:pStyle w:val="11"/>
              <w:pBdr>
                <w:top w:val="nil"/>
                <w:left w:val="nil"/>
                <w:bottom w:val="nil"/>
                <w:right w:val="nil"/>
                <w:between w:val="nil"/>
              </w:pBdr>
              <w:jc w:val="both"/>
              <w:rPr>
                <w:rFonts w:eastAsia="Times New Roman"/>
                <w:b/>
                <w:sz w:val="24"/>
                <w:szCs w:val="24"/>
              </w:rPr>
            </w:pPr>
            <w:r w:rsidRPr="000C2772">
              <w:rPr>
                <w:rFonts w:eastAsia="Times New Roman"/>
                <w:sz w:val="24"/>
                <w:szCs w:val="24"/>
              </w:rPr>
              <w:t xml:space="preserve"> </w:t>
            </w:r>
            <w:r w:rsidRPr="00C84015">
              <w:rPr>
                <w:rFonts w:eastAsia="Times New Roman"/>
                <w:b/>
                <w:sz w:val="24"/>
                <w:szCs w:val="24"/>
              </w:rPr>
              <w:t>Требования, предъявляемые к видеофайлу:</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Формат файла:</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MPEG-2</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Аудиокодек: MPEG Layer II или Dolby AC-3;</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Битрейт аудио: 128 Кбит/с или выше;</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xml:space="preserve"> MPEG-4</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Видеокодек: H.264;</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Аудиокодек: AAC;</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Битрейт аудио: 128 Кбит/с или выше.</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Аудиовизуальный фрагмент не должен включать черное и статичное изображения в видео длительностью более 3 секунд, а также тишину и фоновый шум в звуковой дорожке.</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xml:space="preserve">- Частота кадров: исходная частота кадров без повторного </w:t>
            </w:r>
            <w:r w:rsidRPr="000C2772">
              <w:rPr>
                <w:rFonts w:eastAsia="Times New Roman"/>
                <w:sz w:val="24"/>
                <w:szCs w:val="24"/>
              </w:rPr>
              <w:lastRenderedPageBreak/>
              <w:t>сэмплирования. Используемая частота 24, 25 или 30 кадров/сек.</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Соотношение сторон: с сохранением в видеоролике исходного соотношения сторон, без добавления в ролик горизонтальных или вертикальных полос. Рекомендованное соотношение сторон 16:9 или 4:3. По согласованию допускается иное соотношение сторон.</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Разрешение видео: не менее 1280 x 720 для соотношения сторон 16:9 и не менее 640 x 480 для соотношения сторон 4:3.</w:t>
            </w:r>
          </w:p>
          <w:p w:rsidR="0062668E" w:rsidRPr="000C2772" w:rsidRDefault="0062668E" w:rsidP="00811C2F">
            <w:pPr>
              <w:pStyle w:val="11"/>
              <w:pBdr>
                <w:top w:val="nil"/>
                <w:left w:val="nil"/>
                <w:bottom w:val="nil"/>
                <w:right w:val="nil"/>
                <w:between w:val="nil"/>
              </w:pBdr>
              <w:jc w:val="both"/>
              <w:rPr>
                <w:rFonts w:eastAsia="Times New Roman"/>
                <w:sz w:val="24"/>
                <w:szCs w:val="24"/>
              </w:rPr>
            </w:pPr>
            <w:r w:rsidRPr="000C2772">
              <w:rPr>
                <w:rFonts w:eastAsia="Times New Roman"/>
                <w:sz w:val="24"/>
                <w:szCs w:val="24"/>
              </w:rPr>
              <w:t>- Битрейт видео: рекомендованное значение – 50 или 80 Мбит/с.</w:t>
            </w:r>
          </w:p>
          <w:p w:rsidR="0062668E" w:rsidRPr="000C2772" w:rsidRDefault="0062668E" w:rsidP="00811C2F">
            <w:pPr>
              <w:pStyle w:val="11"/>
              <w:pBdr>
                <w:top w:val="nil"/>
                <w:left w:val="nil"/>
                <w:bottom w:val="nil"/>
                <w:right w:val="nil"/>
                <w:between w:val="nil"/>
              </w:pBdr>
              <w:rPr>
                <w:rFonts w:eastAsia="Times New Roman"/>
                <w:sz w:val="24"/>
                <w:szCs w:val="24"/>
              </w:rPr>
            </w:pPr>
          </w:p>
        </w:tc>
      </w:tr>
      <w:tr w:rsidR="0062668E" w:rsidTr="0062668E">
        <w:trPr>
          <w:trHeight w:val="3534"/>
        </w:trPr>
        <w:tc>
          <w:tcPr>
            <w:tcW w:w="674"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tabs>
                <w:tab w:val="left" w:pos="180"/>
              </w:tabs>
              <w:ind w:hanging="2"/>
              <w:jc w:val="center"/>
              <w:rPr>
                <w:rFonts w:eastAsia="Times New Roman"/>
                <w:color w:val="000000"/>
                <w:sz w:val="24"/>
                <w:szCs w:val="24"/>
              </w:rPr>
            </w:pPr>
            <w:r>
              <w:rPr>
                <w:rFonts w:eastAsia="Times New Roman"/>
                <w:color w:val="000000"/>
                <w:sz w:val="24"/>
                <w:szCs w:val="24"/>
              </w:rPr>
              <w:lastRenderedPageBreak/>
              <w:t xml:space="preserve">5. </w:t>
            </w:r>
          </w:p>
        </w:tc>
        <w:tc>
          <w:tcPr>
            <w:tcW w:w="2161"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rPr>
                <w:rFonts w:eastAsia="Times New Roman"/>
                <w:color w:val="000000"/>
                <w:sz w:val="24"/>
                <w:szCs w:val="24"/>
              </w:rPr>
            </w:pPr>
            <w:r>
              <w:rPr>
                <w:rFonts w:eastAsia="Times New Roman"/>
                <w:color w:val="000000"/>
                <w:sz w:val="24"/>
                <w:szCs w:val="24"/>
              </w:rPr>
              <w:t>Обеспечение участия участников мероприятия</w:t>
            </w:r>
          </w:p>
        </w:tc>
        <w:tc>
          <w:tcPr>
            <w:tcW w:w="7406" w:type="dxa"/>
            <w:tcBorders>
              <w:top w:val="single" w:sz="4" w:space="0" w:color="000000"/>
              <w:left w:val="single" w:sz="4" w:space="0" w:color="000000"/>
              <w:bottom w:val="single" w:sz="4" w:space="0" w:color="000000"/>
              <w:right w:val="single" w:sz="4" w:space="0" w:color="000000"/>
            </w:tcBorders>
          </w:tcPr>
          <w:p w:rsidR="0062668E" w:rsidRPr="000024F5" w:rsidRDefault="0062668E" w:rsidP="00811C2F">
            <w:pPr>
              <w:tabs>
                <w:tab w:val="left" w:pos="0"/>
                <w:tab w:val="left" w:pos="993"/>
              </w:tabs>
              <w:jc w:val="both"/>
            </w:pPr>
            <w:r>
              <w:t>1)</w:t>
            </w:r>
            <w:r w:rsidRPr="00645409">
              <w:rPr>
                <w:b/>
                <w:bCs/>
                <w:color w:val="000000"/>
              </w:rPr>
              <w:t xml:space="preserve"> </w:t>
            </w:r>
            <w:r>
              <w:t xml:space="preserve">Обеспечение  участия танцовщиков в культурно-массовым мероприятии </w:t>
            </w:r>
            <w:r w:rsidRPr="00645409">
              <w:rPr>
                <w:b/>
                <w:bCs/>
                <w:color w:val="000000"/>
              </w:rPr>
              <w:t>«Ночь музеев 2026»</w:t>
            </w:r>
            <w:r>
              <w:rPr>
                <w:b/>
                <w:bCs/>
                <w:color w:val="000000"/>
              </w:rPr>
              <w:t>.</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sz w:val="24"/>
              </w:rPr>
              <w:t xml:space="preserve">Организовать выступление не менее 2 (двух) танцовщиков, </w:t>
            </w:r>
            <w:r>
              <w:rPr>
                <w:rFonts w:eastAsia="Times New Roman"/>
                <w:color w:val="000000"/>
                <w:sz w:val="24"/>
                <w:szCs w:val="24"/>
              </w:rPr>
              <w:t>работающих</w:t>
            </w:r>
            <w:r w:rsidRPr="006C0109">
              <w:rPr>
                <w:rFonts w:eastAsia="Times New Roman"/>
                <w:color w:val="000000"/>
                <w:sz w:val="24"/>
                <w:szCs w:val="24"/>
              </w:rPr>
              <w:t xml:space="preserve"> в народно-сценическом жанре  </w:t>
            </w:r>
            <w:r>
              <w:rPr>
                <w:rFonts w:eastAsia="Times New Roman"/>
                <w:color w:val="000000"/>
                <w:sz w:val="24"/>
                <w:szCs w:val="24"/>
              </w:rPr>
              <w:t xml:space="preserve">для проведения мастер-класса </w:t>
            </w:r>
            <w:r w:rsidRPr="009C22C0">
              <w:rPr>
                <w:rFonts w:eastAsia="Times New Roman"/>
                <w:color w:val="000000"/>
                <w:sz w:val="24"/>
                <w:szCs w:val="24"/>
              </w:rPr>
              <w:t>«Танцы народов России»</w:t>
            </w:r>
            <w:r>
              <w:rPr>
                <w:rFonts w:eastAsia="Times New Roman"/>
                <w:color w:val="000000"/>
                <w:sz w:val="24"/>
                <w:szCs w:val="24"/>
              </w:rPr>
              <w:t xml:space="preserve"> для посетителей музея.</w:t>
            </w:r>
            <w:r w:rsidRPr="009C22C0">
              <w:rPr>
                <w:rFonts w:eastAsia="Times New Roman"/>
                <w:color w:val="000000"/>
                <w:sz w:val="24"/>
                <w:szCs w:val="24"/>
              </w:rPr>
              <w:t xml:space="preserve"> </w:t>
            </w:r>
          </w:p>
          <w:p w:rsidR="0062668E" w:rsidRPr="00F449DE" w:rsidRDefault="0062668E" w:rsidP="00811C2F">
            <w:pPr>
              <w:pStyle w:val="11"/>
              <w:pBdr>
                <w:top w:val="nil"/>
                <w:left w:val="nil"/>
                <w:bottom w:val="nil"/>
                <w:right w:val="nil"/>
                <w:between w:val="nil"/>
              </w:pBdr>
              <w:jc w:val="both"/>
              <w:rPr>
                <w:rFonts w:eastAsia="Times New Roman"/>
                <w:sz w:val="24"/>
                <w:szCs w:val="24"/>
              </w:rPr>
            </w:pPr>
            <w:r>
              <w:rPr>
                <w:rFonts w:eastAsia="Times New Roman"/>
                <w:color w:val="000000"/>
                <w:sz w:val="24"/>
                <w:szCs w:val="24"/>
              </w:rPr>
              <w:t xml:space="preserve">Мастер-класс проходит по сеансам в </w:t>
            </w:r>
            <w:r w:rsidRPr="009C22C0">
              <w:rPr>
                <w:rFonts w:eastAsia="Times New Roman"/>
                <w:color w:val="000000"/>
                <w:sz w:val="24"/>
                <w:szCs w:val="24"/>
              </w:rPr>
              <w:t>18:00, 19:00, 20:00, 21:00 и 22:00.</w:t>
            </w:r>
            <w:r>
              <w:rPr>
                <w:rFonts w:eastAsia="Times New Roman"/>
                <w:color w:val="000000"/>
                <w:sz w:val="24"/>
                <w:szCs w:val="24"/>
              </w:rPr>
              <w:t xml:space="preserve"> </w:t>
            </w:r>
            <w:r>
              <w:rPr>
                <w:rFonts w:eastAsia="Times New Roman"/>
                <w:sz w:val="24"/>
                <w:szCs w:val="24"/>
              </w:rPr>
              <w:t>Продолжительность каждого сеанса – не менее 60 минут.</w:t>
            </w:r>
          </w:p>
          <w:p w:rsidR="0062668E" w:rsidRDefault="0062668E" w:rsidP="00811C2F">
            <w:pPr>
              <w:pStyle w:val="11"/>
              <w:pBdr>
                <w:top w:val="nil"/>
                <w:left w:val="nil"/>
                <w:bottom w:val="nil"/>
                <w:right w:val="nil"/>
                <w:between w:val="nil"/>
              </w:pBdr>
              <w:jc w:val="both"/>
              <w:rPr>
                <w:rFonts w:eastAsia="Times New Roman"/>
                <w:sz w:val="24"/>
                <w:szCs w:val="24"/>
              </w:rPr>
            </w:pPr>
            <w:r>
              <w:rPr>
                <w:rFonts w:eastAsia="Times New Roman"/>
                <w:color w:val="000000"/>
                <w:sz w:val="24"/>
                <w:szCs w:val="24"/>
              </w:rPr>
              <w:t xml:space="preserve">Программа каждого мастер-класса должна включать в себя следующие танцы: </w:t>
            </w:r>
            <w:r w:rsidRPr="0002604D">
              <w:rPr>
                <w:rFonts w:eastAsia="Times New Roman"/>
                <w:sz w:val="24"/>
                <w:szCs w:val="24"/>
              </w:rPr>
              <w:t>Хоровод, Тройка, Барабушка, Круговой (Кавказ), Татарский, Кадриль.</w:t>
            </w:r>
            <w:r>
              <w:rPr>
                <w:rFonts w:eastAsia="Times New Roman"/>
                <w:sz w:val="24"/>
                <w:szCs w:val="24"/>
              </w:rPr>
              <w:t xml:space="preserve"> </w:t>
            </w:r>
          </w:p>
          <w:p w:rsidR="0062668E"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 xml:space="preserve">Артисты должны быть участниками труппы, выступающей не менее 5 лет, становившейся лауреатами международных фестивалей и лауреатами Правительства Санкт-Петербурга. </w:t>
            </w:r>
          </w:p>
          <w:p w:rsidR="0062668E"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 xml:space="preserve">Музыкальное сопровождение согласуется с Заказчиком согласно программе мероприятия не позднее чем за 7 (семь) дней до его проведения. </w:t>
            </w:r>
          </w:p>
          <w:p w:rsidR="0062668E" w:rsidRDefault="0062668E" w:rsidP="00811C2F">
            <w:pPr>
              <w:pStyle w:val="11"/>
              <w:pBdr>
                <w:top w:val="nil"/>
                <w:left w:val="nil"/>
                <w:bottom w:val="nil"/>
                <w:right w:val="nil"/>
                <w:between w:val="nil"/>
              </w:pBdr>
              <w:jc w:val="both"/>
              <w:rPr>
                <w:rFonts w:eastAsia="Times New Roman"/>
                <w:sz w:val="24"/>
                <w:szCs w:val="24"/>
              </w:rPr>
            </w:pPr>
            <w:r>
              <w:rPr>
                <w:rFonts w:eastAsia="Times New Roman"/>
                <w:sz w:val="24"/>
                <w:szCs w:val="24"/>
              </w:rPr>
              <w:t xml:space="preserve">Сценические костюмы в количестве двух штук предоставляются Заказчиком в соответствии с тематикой мероприятия. </w:t>
            </w:r>
          </w:p>
          <w:p w:rsidR="0062668E" w:rsidRPr="000024F5" w:rsidRDefault="0062668E" w:rsidP="0062668E">
            <w:pPr>
              <w:pStyle w:val="11"/>
              <w:widowControl/>
              <w:numPr>
                <w:ilvl w:val="0"/>
                <w:numId w:val="23"/>
              </w:numPr>
              <w:pBdr>
                <w:top w:val="nil"/>
                <w:left w:val="nil"/>
                <w:bottom w:val="nil"/>
                <w:right w:val="nil"/>
                <w:between w:val="nil"/>
              </w:pBdr>
              <w:suppressAutoHyphens w:val="0"/>
              <w:spacing w:line="240" w:lineRule="auto"/>
              <w:ind w:left="0" w:firstLine="0"/>
              <w:jc w:val="both"/>
              <w:rPr>
                <w:rFonts w:eastAsia="Times New Roman"/>
                <w:sz w:val="24"/>
                <w:szCs w:val="24"/>
              </w:rPr>
            </w:pPr>
            <w:r w:rsidRPr="000024F5">
              <w:rPr>
                <w:sz w:val="24"/>
              </w:rPr>
              <w:t xml:space="preserve">Обеспечение участия творческого коллектива в мероприятии </w:t>
            </w:r>
            <w:r w:rsidRPr="000024F5">
              <w:rPr>
                <w:rFonts w:eastAsia="Times New Roman"/>
                <w:b/>
                <w:bCs/>
                <w:sz w:val="24"/>
                <w:szCs w:val="24"/>
              </w:rPr>
              <w:t xml:space="preserve"> «Вечер памяти Б. Ф. Егорова: к столетию со дня рождения»</w:t>
            </w:r>
            <w:r w:rsidRPr="000024F5">
              <w:rPr>
                <w:rFonts w:eastAsia="Times New Roman"/>
                <w:sz w:val="24"/>
                <w:szCs w:val="24"/>
              </w:rPr>
              <w:t xml:space="preserve"> </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 xml:space="preserve">Организовать выступление вокального ансамбля. </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 xml:space="preserve">Общая продолжительность музыкального исполнения – на протяжении всего мероприятия с 18-00 до 20-00, 4 июня не менее 30 и не более 50 минут, в соответствии с Программой мероприятия, в соответствии с тематикой исследований Б. Ф. Егорова.  Музыкальная программа выступления согласуется с Заказчиком не менее чем за две недели до мероприятия и включает в себя произведения классической музыки для вокального исполнения с аккомпанементом. </w:t>
            </w:r>
          </w:p>
          <w:p w:rsidR="0062668E" w:rsidRPr="00F06443" w:rsidRDefault="0062668E" w:rsidP="00811C2F">
            <w:pPr>
              <w:pStyle w:val="11"/>
              <w:pBdr>
                <w:top w:val="nil"/>
                <w:left w:val="nil"/>
                <w:bottom w:val="nil"/>
                <w:right w:val="nil"/>
                <w:between w:val="nil"/>
              </w:pBdr>
              <w:jc w:val="both"/>
              <w:rPr>
                <w:rFonts w:eastAsia="Times New Roman"/>
                <w:color w:val="000000"/>
                <w:sz w:val="24"/>
                <w:szCs w:val="24"/>
              </w:rPr>
            </w:pPr>
            <w:r w:rsidRPr="00F06443">
              <w:rPr>
                <w:rFonts w:eastAsia="Times New Roman"/>
                <w:color w:val="000000"/>
                <w:sz w:val="24"/>
                <w:szCs w:val="24"/>
              </w:rPr>
              <w:t>Требования коллективу</w:t>
            </w:r>
            <w:r>
              <w:rPr>
                <w:rFonts w:eastAsia="Times New Roman"/>
                <w:color w:val="000000"/>
                <w:sz w:val="24"/>
                <w:szCs w:val="24"/>
              </w:rPr>
              <w:t xml:space="preserve"> (общее количество участников – до 4 человек)</w:t>
            </w:r>
            <w:r w:rsidRPr="00F06443">
              <w:rPr>
                <w:rFonts w:eastAsia="Times New Roman"/>
                <w:color w:val="000000"/>
                <w:sz w:val="24"/>
                <w:szCs w:val="24"/>
              </w:rPr>
              <w:t>:</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 xml:space="preserve">- </w:t>
            </w:r>
            <w:r w:rsidRPr="00F06443">
              <w:rPr>
                <w:rFonts w:eastAsia="Times New Roman"/>
                <w:color w:val="000000"/>
                <w:sz w:val="24"/>
                <w:szCs w:val="24"/>
              </w:rPr>
              <w:t xml:space="preserve">руководитель </w:t>
            </w:r>
            <w:r>
              <w:rPr>
                <w:rFonts w:eastAsia="Times New Roman"/>
                <w:color w:val="000000"/>
                <w:sz w:val="24"/>
                <w:szCs w:val="24"/>
              </w:rPr>
              <w:t xml:space="preserve">(1 чел.) </w:t>
            </w:r>
            <w:r w:rsidRPr="00F06443">
              <w:rPr>
                <w:rFonts w:eastAsia="Times New Roman"/>
                <w:color w:val="000000"/>
                <w:sz w:val="24"/>
                <w:szCs w:val="24"/>
              </w:rPr>
              <w:t>и концертмейстер</w:t>
            </w:r>
            <w:r>
              <w:rPr>
                <w:rFonts w:eastAsia="Times New Roman"/>
                <w:color w:val="000000"/>
                <w:sz w:val="24"/>
                <w:szCs w:val="24"/>
              </w:rPr>
              <w:t>ы</w:t>
            </w:r>
            <w:r w:rsidRPr="00F06443">
              <w:rPr>
                <w:rFonts w:eastAsia="Times New Roman"/>
                <w:color w:val="000000"/>
                <w:sz w:val="24"/>
                <w:szCs w:val="24"/>
              </w:rPr>
              <w:t xml:space="preserve"> </w:t>
            </w:r>
            <w:r>
              <w:rPr>
                <w:rFonts w:eastAsia="Times New Roman"/>
                <w:color w:val="000000"/>
                <w:sz w:val="24"/>
                <w:szCs w:val="24"/>
              </w:rPr>
              <w:t xml:space="preserve">(1 чел.), вокалисты – </w:t>
            </w:r>
            <w:r w:rsidRPr="00F06443">
              <w:rPr>
                <w:rFonts w:eastAsia="Times New Roman"/>
                <w:color w:val="000000"/>
                <w:sz w:val="24"/>
                <w:szCs w:val="24"/>
              </w:rPr>
              <w:t>лирико-колоратурное сопрано</w:t>
            </w:r>
            <w:r>
              <w:rPr>
                <w:rFonts w:eastAsia="Times New Roman"/>
                <w:color w:val="000000"/>
                <w:sz w:val="24"/>
                <w:szCs w:val="24"/>
              </w:rPr>
              <w:t xml:space="preserve"> (2 чел.). Ведущий музыкальной части вечера должен иметь опыт проведения музыкальных вечеров в учреждениях культуры или же музыкально-концертных учреждениях. </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 xml:space="preserve">Исполнители должны быть выпускниками высших музыкальных учебных заведений. Форма одежды – торжественная, концертная. </w:t>
            </w:r>
          </w:p>
          <w:p w:rsidR="0062668E" w:rsidRDefault="0062668E" w:rsidP="00811C2F">
            <w:pPr>
              <w:pStyle w:val="11"/>
              <w:jc w:val="both"/>
              <w:rPr>
                <w:rFonts w:eastAsia="Times New Roman"/>
                <w:sz w:val="24"/>
                <w:szCs w:val="24"/>
              </w:rPr>
            </w:pPr>
            <w:r w:rsidRPr="00FF2874">
              <w:rPr>
                <w:rFonts w:eastAsia="Times New Roman"/>
                <w:sz w:val="24"/>
                <w:szCs w:val="24"/>
              </w:rPr>
              <w:t xml:space="preserve">Исполнитель должен предоставить на согласование творческий коллектив в течение 5 (пяти) календарных дней после подписания </w:t>
            </w:r>
            <w:r>
              <w:rPr>
                <w:rFonts w:eastAsia="Times New Roman"/>
                <w:sz w:val="24"/>
                <w:szCs w:val="24"/>
              </w:rPr>
              <w:t>договора</w:t>
            </w:r>
            <w:r w:rsidRPr="00FF2874">
              <w:rPr>
                <w:rFonts w:eastAsia="Times New Roman"/>
                <w:sz w:val="24"/>
                <w:szCs w:val="24"/>
              </w:rPr>
              <w:t xml:space="preserve">, обязательно предоставление портфолио, подтверждающего опыт и образование участников творческого коллектива. </w:t>
            </w:r>
          </w:p>
          <w:p w:rsidR="0062668E" w:rsidRPr="00FF2874" w:rsidRDefault="0062668E" w:rsidP="00811C2F">
            <w:pPr>
              <w:pStyle w:val="11"/>
              <w:jc w:val="both"/>
              <w:rPr>
                <w:rFonts w:eastAsia="Times New Roman"/>
                <w:sz w:val="24"/>
                <w:szCs w:val="24"/>
              </w:rPr>
            </w:pPr>
            <w:r>
              <w:rPr>
                <w:rFonts w:eastAsia="Times New Roman"/>
                <w:sz w:val="24"/>
                <w:szCs w:val="24"/>
              </w:rPr>
              <w:t>3)</w:t>
            </w:r>
            <w:r w:rsidRPr="005E1669">
              <w:rPr>
                <w:rFonts w:eastAsia="Times New Roman"/>
                <w:color w:val="000000"/>
                <w:sz w:val="24"/>
                <w:szCs w:val="24"/>
              </w:rPr>
              <w:t xml:space="preserve"> </w:t>
            </w:r>
            <w:r w:rsidRPr="00BF252B">
              <w:rPr>
                <w:rFonts w:eastAsia="Times New Roman"/>
                <w:b/>
                <w:color w:val="000000"/>
                <w:sz w:val="24"/>
                <w:szCs w:val="24"/>
              </w:rPr>
              <w:t>Культурно-массовое мероприятие, посвященное произведениям Ф. М. Достоевского</w:t>
            </w:r>
            <w:r>
              <w:rPr>
                <w:rFonts w:eastAsia="Times New Roman"/>
                <w:b/>
                <w:color w:val="000000"/>
                <w:sz w:val="24"/>
                <w:szCs w:val="24"/>
              </w:rPr>
              <w:t>,</w:t>
            </w:r>
            <w:r w:rsidRPr="00BF252B">
              <w:rPr>
                <w:rFonts w:eastAsia="Times New Roman"/>
                <w:b/>
                <w:color w:val="000000"/>
                <w:sz w:val="24"/>
                <w:szCs w:val="24"/>
              </w:rPr>
              <w:t xml:space="preserve"> по заявке Заказчика</w:t>
            </w:r>
            <w:r>
              <w:rPr>
                <w:rFonts w:eastAsia="Times New Roman"/>
                <w:b/>
                <w:color w:val="000000"/>
                <w:sz w:val="24"/>
                <w:szCs w:val="24"/>
              </w:rPr>
              <w:t>.</w:t>
            </w:r>
          </w:p>
          <w:p w:rsidR="0062668E" w:rsidRPr="00BF252B" w:rsidRDefault="0062668E" w:rsidP="00811C2F">
            <w:pPr>
              <w:pStyle w:val="afb"/>
              <w:spacing w:after="0"/>
              <w:ind w:left="0"/>
              <w:rPr>
                <w:rFonts w:ascii="Times New Roman" w:hAnsi="Times New Roman"/>
              </w:rPr>
            </w:pPr>
            <w:r>
              <w:rPr>
                <w:rFonts w:ascii="Times New Roman" w:hAnsi="Times New Roman"/>
              </w:rPr>
              <w:t>Организовать участие в мероприятии актеров, мастеров пантомим. Количество актеров, мастеров пантомим</w:t>
            </w:r>
            <w:r w:rsidRPr="00BF252B">
              <w:rPr>
                <w:rFonts w:ascii="Times New Roman" w:hAnsi="Times New Roman"/>
              </w:rPr>
              <w:t xml:space="preserve">: </w:t>
            </w:r>
            <w:r>
              <w:rPr>
                <w:rFonts w:ascii="Times New Roman" w:hAnsi="Times New Roman"/>
              </w:rPr>
              <w:t xml:space="preserve">не менее 3 чел. </w:t>
            </w:r>
            <w:r w:rsidRPr="00BF252B">
              <w:rPr>
                <w:rFonts w:ascii="Times New Roman" w:hAnsi="Times New Roman"/>
              </w:rPr>
              <w:t xml:space="preserve"> Две актрисы (старуха-процентщица и горничная квартиры Достоевских Дуняша) и один актер (Раскольников)</w:t>
            </w:r>
            <w:r>
              <w:rPr>
                <w:rFonts w:ascii="Times New Roman" w:hAnsi="Times New Roman"/>
              </w:rPr>
              <w:t>.</w:t>
            </w:r>
          </w:p>
          <w:p w:rsidR="0062668E" w:rsidRDefault="0062668E" w:rsidP="00811C2F">
            <w:pPr>
              <w:pStyle w:val="afb"/>
              <w:spacing w:after="0"/>
              <w:ind w:left="0"/>
              <w:rPr>
                <w:rFonts w:ascii="Times New Roman" w:hAnsi="Times New Roman"/>
              </w:rPr>
            </w:pPr>
            <w:r>
              <w:rPr>
                <w:rFonts w:ascii="Times New Roman" w:hAnsi="Times New Roman"/>
              </w:rPr>
              <w:lastRenderedPageBreak/>
              <w:t>Время работы актеров – с 12.00 до 17.00, в задачи входит приветствование посетителей музея, фотографирование с ними, сопровождение в выставочные залы музея. Актриса, исполняющая роль горничной семьи Достоевских, может присутствовать в мемориальной квартире писателя, соблюдая общие правила поведения в мемориальном пространстве музея. Актеры, исполняющие роли Раскольникова и старухи-процентщицы работают только в гардеробе фойе, Выставочном зале, зале Литературной экспозиции и на лестницах Музея Достоевского.</w:t>
            </w:r>
          </w:p>
          <w:p w:rsidR="0062668E" w:rsidRDefault="0062668E" w:rsidP="00811C2F">
            <w:pPr>
              <w:pStyle w:val="afb"/>
              <w:spacing w:after="0"/>
              <w:ind w:left="0"/>
              <w:rPr>
                <w:rFonts w:ascii="Times New Roman" w:hAnsi="Times New Roman"/>
              </w:rPr>
            </w:pPr>
            <w:r>
              <w:rPr>
                <w:rFonts w:ascii="Times New Roman" w:hAnsi="Times New Roman"/>
              </w:rPr>
              <w:t>Требования к актерам:</w:t>
            </w:r>
          </w:p>
          <w:p w:rsidR="0062668E" w:rsidRDefault="0062668E" w:rsidP="00811C2F">
            <w:pPr>
              <w:pStyle w:val="afb"/>
              <w:spacing w:after="0"/>
              <w:ind w:left="0"/>
              <w:rPr>
                <w:rFonts w:ascii="Times New Roman" w:hAnsi="Times New Roman"/>
              </w:rPr>
            </w:pPr>
            <w:r>
              <w:rPr>
                <w:rFonts w:ascii="Times New Roman" w:hAnsi="Times New Roman"/>
              </w:rPr>
              <w:t>- Образование – высшее театральное учебное заведение;</w:t>
            </w:r>
          </w:p>
          <w:p w:rsidR="0062668E" w:rsidRDefault="0062668E" w:rsidP="00811C2F">
            <w:pPr>
              <w:pStyle w:val="afb"/>
              <w:spacing w:after="0"/>
              <w:ind w:left="0"/>
              <w:rPr>
                <w:rFonts w:ascii="Times New Roman" w:hAnsi="Times New Roman"/>
              </w:rPr>
            </w:pPr>
            <w:r>
              <w:rPr>
                <w:rFonts w:ascii="Times New Roman" w:hAnsi="Times New Roman"/>
              </w:rPr>
              <w:t xml:space="preserve">- Опыт участия в мероприятиях в учреждениях культуры (музеях, городских фестивалях) – </w:t>
            </w:r>
            <w:r w:rsidRPr="00A32BEA">
              <w:rPr>
                <w:rFonts w:ascii="Times New Roman" w:hAnsi="Times New Roman"/>
              </w:rPr>
              <w:t>не менее 10 лет;</w:t>
            </w:r>
          </w:p>
          <w:p w:rsidR="0062668E" w:rsidRDefault="0062668E" w:rsidP="00811C2F">
            <w:pPr>
              <w:pStyle w:val="afb"/>
              <w:spacing w:after="0"/>
              <w:ind w:left="0"/>
              <w:rPr>
                <w:rFonts w:ascii="Times New Roman" w:hAnsi="Times New Roman"/>
              </w:rPr>
            </w:pPr>
            <w:r>
              <w:rPr>
                <w:rFonts w:ascii="Times New Roman" w:hAnsi="Times New Roman"/>
              </w:rPr>
              <w:t xml:space="preserve">- Знакомство с творчеством Ф. М. Достоевского и с общей программой мероприятия в рамках, согласованных с Заказчиком. </w:t>
            </w:r>
          </w:p>
          <w:p w:rsidR="0062668E" w:rsidRPr="00373454" w:rsidRDefault="0062668E" w:rsidP="00811C2F">
            <w:pPr>
              <w:pStyle w:val="afb"/>
              <w:spacing w:after="0"/>
              <w:ind w:left="0"/>
              <w:rPr>
                <w:rFonts w:ascii="Times New Roman" w:hAnsi="Times New Roman"/>
              </w:rPr>
            </w:pPr>
          </w:p>
        </w:tc>
      </w:tr>
      <w:tr w:rsidR="0062668E" w:rsidTr="0062668E">
        <w:trPr>
          <w:trHeight w:val="627"/>
        </w:trPr>
        <w:tc>
          <w:tcPr>
            <w:tcW w:w="674"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tabs>
                <w:tab w:val="left" w:pos="180"/>
              </w:tabs>
              <w:jc w:val="center"/>
              <w:rPr>
                <w:rFonts w:eastAsia="Times New Roman"/>
                <w:color w:val="000000"/>
                <w:sz w:val="24"/>
                <w:szCs w:val="24"/>
              </w:rPr>
            </w:pPr>
            <w:r>
              <w:rPr>
                <w:rFonts w:eastAsia="Times New Roman"/>
                <w:color w:val="000000"/>
                <w:sz w:val="24"/>
                <w:szCs w:val="24"/>
              </w:rPr>
              <w:lastRenderedPageBreak/>
              <w:t>6.</w:t>
            </w:r>
          </w:p>
        </w:tc>
        <w:tc>
          <w:tcPr>
            <w:tcW w:w="2161"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rPr>
                <w:rFonts w:eastAsia="Times New Roman"/>
                <w:color w:val="000000"/>
                <w:sz w:val="24"/>
                <w:szCs w:val="24"/>
              </w:rPr>
            </w:pPr>
            <w:r>
              <w:rPr>
                <w:rFonts w:eastAsia="Times New Roman"/>
                <w:color w:val="000000"/>
                <w:sz w:val="24"/>
                <w:szCs w:val="24"/>
              </w:rPr>
              <w:t>Сроки (периоды) оказания услуг</w:t>
            </w:r>
          </w:p>
        </w:tc>
        <w:tc>
          <w:tcPr>
            <w:tcW w:w="7406" w:type="dxa"/>
            <w:tcBorders>
              <w:top w:val="single" w:sz="4" w:space="0" w:color="000000"/>
              <w:left w:val="single" w:sz="4" w:space="0" w:color="000000"/>
              <w:bottom w:val="single" w:sz="4" w:space="0" w:color="000000"/>
              <w:right w:val="single" w:sz="4" w:space="0" w:color="000000"/>
            </w:tcBorders>
          </w:tcPr>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 xml:space="preserve">Май-декабрь 2026 г. </w:t>
            </w:r>
          </w:p>
        </w:tc>
      </w:tr>
      <w:tr w:rsidR="0062668E" w:rsidTr="0062668E">
        <w:tc>
          <w:tcPr>
            <w:tcW w:w="674"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tabs>
                <w:tab w:val="left" w:pos="180"/>
              </w:tabs>
              <w:jc w:val="center"/>
              <w:rPr>
                <w:rFonts w:eastAsia="Times New Roman"/>
                <w:color w:val="000000"/>
                <w:sz w:val="24"/>
                <w:szCs w:val="24"/>
              </w:rPr>
            </w:pPr>
            <w:r>
              <w:rPr>
                <w:rFonts w:eastAsia="Times New Roman"/>
                <w:color w:val="000000"/>
                <w:sz w:val="24"/>
                <w:szCs w:val="24"/>
              </w:rPr>
              <w:t>7.</w:t>
            </w:r>
          </w:p>
        </w:tc>
        <w:tc>
          <w:tcPr>
            <w:tcW w:w="2161"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rPr>
                <w:rFonts w:eastAsia="Times New Roman"/>
                <w:color w:val="000000"/>
                <w:sz w:val="24"/>
                <w:szCs w:val="24"/>
              </w:rPr>
            </w:pPr>
            <w:r>
              <w:rPr>
                <w:rFonts w:eastAsia="Times New Roman"/>
                <w:color w:val="000000"/>
                <w:sz w:val="24"/>
                <w:szCs w:val="24"/>
              </w:rPr>
              <w:t>Место оказания услуг</w:t>
            </w:r>
          </w:p>
        </w:tc>
        <w:tc>
          <w:tcPr>
            <w:tcW w:w="7406" w:type="dxa"/>
            <w:tcBorders>
              <w:top w:val="single" w:sz="4" w:space="0" w:color="000000"/>
              <w:left w:val="single" w:sz="4" w:space="0" w:color="000000"/>
              <w:bottom w:val="single" w:sz="4" w:space="0" w:color="000000"/>
              <w:right w:val="single" w:sz="4" w:space="0" w:color="000000"/>
            </w:tcBorders>
          </w:tcPr>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СПб ГБУК «Литературно-мемориальный музей Ф.М.Достоевского», Санкт-Петербург, ул. Достоевского, 2/5</w:t>
            </w:r>
          </w:p>
        </w:tc>
      </w:tr>
      <w:tr w:rsidR="0062668E" w:rsidTr="0062668E">
        <w:tc>
          <w:tcPr>
            <w:tcW w:w="674"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tabs>
                <w:tab w:val="left" w:pos="180"/>
              </w:tabs>
              <w:jc w:val="center"/>
              <w:rPr>
                <w:rFonts w:eastAsia="Times New Roman"/>
                <w:color w:val="000000"/>
                <w:sz w:val="24"/>
                <w:szCs w:val="24"/>
              </w:rPr>
            </w:pPr>
            <w:r>
              <w:rPr>
                <w:rFonts w:eastAsia="Times New Roman"/>
                <w:color w:val="000000"/>
                <w:sz w:val="24"/>
                <w:szCs w:val="24"/>
              </w:rPr>
              <w:t>8.</w:t>
            </w:r>
          </w:p>
        </w:tc>
        <w:tc>
          <w:tcPr>
            <w:tcW w:w="2161"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rPr>
                <w:rFonts w:eastAsia="Times New Roman"/>
                <w:color w:val="000000"/>
                <w:sz w:val="24"/>
                <w:szCs w:val="24"/>
              </w:rPr>
            </w:pPr>
            <w:r>
              <w:rPr>
                <w:rFonts w:eastAsia="Times New Roman"/>
                <w:color w:val="000000"/>
                <w:sz w:val="24"/>
                <w:szCs w:val="24"/>
              </w:rPr>
              <w:t>Требования к качеству услуг</w:t>
            </w:r>
          </w:p>
        </w:tc>
        <w:tc>
          <w:tcPr>
            <w:tcW w:w="7406" w:type="dxa"/>
            <w:tcBorders>
              <w:top w:val="single" w:sz="4" w:space="0" w:color="000000"/>
              <w:left w:val="single" w:sz="4" w:space="0" w:color="000000"/>
              <w:bottom w:val="single" w:sz="4" w:space="0" w:color="000000"/>
              <w:right w:val="single" w:sz="4" w:space="0" w:color="000000"/>
            </w:tcBorders>
          </w:tcPr>
          <w:p w:rsidR="0062668E" w:rsidRDefault="0062668E" w:rsidP="00811C2F">
            <w:pPr>
              <w:pStyle w:val="11"/>
              <w:pBdr>
                <w:top w:val="nil"/>
                <w:left w:val="nil"/>
                <w:bottom w:val="nil"/>
                <w:right w:val="nil"/>
                <w:between w:val="nil"/>
              </w:pBdr>
              <w:ind w:hanging="2"/>
              <w:jc w:val="both"/>
              <w:rPr>
                <w:rFonts w:eastAsia="Times New Roman"/>
                <w:color w:val="000000"/>
                <w:sz w:val="24"/>
                <w:szCs w:val="24"/>
              </w:rPr>
            </w:pPr>
            <w:r>
              <w:rPr>
                <w:rFonts w:eastAsia="Times New Roman"/>
                <w:color w:val="000000"/>
                <w:sz w:val="24"/>
                <w:szCs w:val="24"/>
              </w:rPr>
              <w:t xml:space="preserve">Выполнить техническое обеспечение мероприятия на высоком уровне в соответствии с требованиями  технического задания. </w:t>
            </w:r>
            <w:r>
              <w:rPr>
                <w:rFonts w:eastAsia="Times New Roman"/>
                <w:color w:val="FF0000"/>
                <w:sz w:val="24"/>
                <w:szCs w:val="24"/>
              </w:rPr>
              <w:t xml:space="preserve">  </w:t>
            </w:r>
          </w:p>
          <w:p w:rsidR="0062668E" w:rsidRDefault="0062668E" w:rsidP="00811C2F">
            <w:pPr>
              <w:pStyle w:val="11"/>
              <w:pBdr>
                <w:top w:val="nil"/>
                <w:left w:val="nil"/>
                <w:bottom w:val="nil"/>
                <w:right w:val="nil"/>
                <w:between w:val="nil"/>
              </w:pBdr>
              <w:ind w:hanging="2"/>
              <w:jc w:val="both"/>
              <w:rPr>
                <w:rFonts w:eastAsia="Times New Roman"/>
                <w:color w:val="000000"/>
                <w:sz w:val="24"/>
                <w:szCs w:val="24"/>
              </w:rPr>
            </w:pPr>
            <w:r>
              <w:rPr>
                <w:rFonts w:eastAsia="Times New Roman"/>
                <w:color w:val="000000"/>
                <w:sz w:val="24"/>
                <w:szCs w:val="24"/>
              </w:rPr>
              <w:t>Оказание услуг по техническому обеспечению мероприятия должно быть осуществлено на высоком профессиональном уровне:</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-обеспечения работы локальной сети на площадках;</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-звукоснимания и звукозаписи на площадках (микрофоны,</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-рекордеры, звуковая коммутация, радиосистема);</w:t>
            </w:r>
          </w:p>
          <w:p w:rsidR="0062668E" w:rsidRPr="002A3979" w:rsidRDefault="0062668E" w:rsidP="00811C2F">
            <w:pPr>
              <w:pStyle w:val="11"/>
              <w:pBdr>
                <w:top w:val="nil"/>
                <w:left w:val="nil"/>
                <w:bottom w:val="nil"/>
                <w:right w:val="nil"/>
                <w:between w:val="nil"/>
              </w:pBdr>
              <w:jc w:val="both"/>
              <w:rPr>
                <w:rFonts w:eastAsia="Times New Roman"/>
                <w:color w:val="000000"/>
                <w:sz w:val="24"/>
                <w:szCs w:val="24"/>
              </w:rPr>
            </w:pPr>
            <w:r w:rsidRPr="002A3979">
              <w:rPr>
                <w:rFonts w:eastAsia="Times New Roman"/>
                <w:color w:val="000000"/>
                <w:sz w:val="24"/>
                <w:szCs w:val="24"/>
              </w:rPr>
              <w:t>-световое оборудование (системы освещения, диммеры</w:t>
            </w:r>
            <w:r w:rsidRPr="002A3979">
              <w:rPr>
                <w:rFonts w:eastAsia="Times New Roman"/>
                <w:sz w:val="24"/>
                <w:szCs w:val="24"/>
              </w:rPr>
              <w:t>)</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 xml:space="preserve">Услуги по  техническому обеспечению мероприятия должны быть оказаны  в срок не позднее 1(одного) дня до начала и демонтажу в срок не позднее 1(одного) дня с момента окончания мероприятия. </w:t>
            </w:r>
          </w:p>
        </w:tc>
      </w:tr>
      <w:tr w:rsidR="0062668E" w:rsidTr="0062668E">
        <w:trPr>
          <w:trHeight w:val="844"/>
        </w:trPr>
        <w:tc>
          <w:tcPr>
            <w:tcW w:w="674"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tabs>
                <w:tab w:val="left" w:pos="180"/>
              </w:tabs>
              <w:jc w:val="center"/>
              <w:rPr>
                <w:rFonts w:eastAsia="Times New Roman"/>
                <w:color w:val="000000"/>
                <w:sz w:val="24"/>
                <w:szCs w:val="24"/>
              </w:rPr>
            </w:pPr>
            <w:r>
              <w:rPr>
                <w:rFonts w:eastAsia="Times New Roman"/>
                <w:color w:val="000000"/>
                <w:sz w:val="24"/>
                <w:szCs w:val="24"/>
              </w:rPr>
              <w:t>9.</w:t>
            </w:r>
          </w:p>
        </w:tc>
        <w:tc>
          <w:tcPr>
            <w:tcW w:w="2161"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rPr>
                <w:rFonts w:eastAsia="Times New Roman"/>
                <w:color w:val="000000"/>
                <w:sz w:val="24"/>
                <w:szCs w:val="24"/>
              </w:rPr>
            </w:pPr>
            <w:r>
              <w:rPr>
                <w:rFonts w:eastAsia="Times New Roman"/>
                <w:color w:val="000000"/>
                <w:sz w:val="24"/>
                <w:szCs w:val="24"/>
              </w:rPr>
              <w:t>Требования к безопасности услуг</w:t>
            </w:r>
          </w:p>
        </w:tc>
        <w:tc>
          <w:tcPr>
            <w:tcW w:w="7406" w:type="dxa"/>
            <w:tcBorders>
              <w:top w:val="single" w:sz="4" w:space="0" w:color="000000"/>
              <w:left w:val="single" w:sz="4" w:space="0" w:color="000000"/>
              <w:bottom w:val="single" w:sz="4" w:space="0" w:color="000000"/>
              <w:right w:val="single" w:sz="4" w:space="0" w:color="000000"/>
            </w:tcBorders>
          </w:tcPr>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Обеспечение безопасности проведения мероприятия (совместно с Заказчиком).</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Обеспечение соблюдений требований техники безопасности и охраны труда во время подготовки и проведения мероприятия в целях недопущения причинения вреда жизни, здоровью и имуществу посетителей музея и третьих лиц.</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Обеспечение соблюдений требований качества, безопасности жизни и здоровья, а также иных требований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Исполнитель несет ответственность за техническое состояние любого используемого оборудования, необходимого для  технического обеспечения мероприятия, а также за причинение вреда жизни и здоровью посетителей музея, возникших по вине Исполнителя;</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Исполнитель обязан не допускать действий, создающих опасность для жизни и здоровья окружающих.</w:t>
            </w:r>
          </w:p>
          <w:p w:rsidR="0062668E" w:rsidRDefault="0062668E" w:rsidP="00811C2F">
            <w:pPr>
              <w:pStyle w:val="11"/>
              <w:pBdr>
                <w:top w:val="nil"/>
                <w:left w:val="nil"/>
                <w:bottom w:val="nil"/>
                <w:right w:val="nil"/>
                <w:between w:val="nil"/>
              </w:pBdr>
              <w:tabs>
                <w:tab w:val="left" w:pos="1620"/>
              </w:tabs>
              <w:jc w:val="both"/>
              <w:rPr>
                <w:rFonts w:eastAsia="Times New Roman"/>
                <w:color w:val="000000"/>
                <w:sz w:val="24"/>
                <w:szCs w:val="24"/>
              </w:rPr>
            </w:pPr>
            <w:r>
              <w:rPr>
                <w:rFonts w:eastAsia="Times New Roman"/>
                <w:color w:val="000000"/>
                <w:sz w:val="24"/>
                <w:szCs w:val="24"/>
              </w:rPr>
              <w:t>Услуги должны быть оказаны в соответствии с настоящим Техническим заданием и договором.</w:t>
            </w:r>
          </w:p>
        </w:tc>
      </w:tr>
      <w:tr w:rsidR="0062668E" w:rsidTr="0062668E">
        <w:tc>
          <w:tcPr>
            <w:tcW w:w="674"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tabs>
                <w:tab w:val="left" w:pos="180"/>
              </w:tabs>
              <w:ind w:hanging="2"/>
              <w:jc w:val="center"/>
              <w:rPr>
                <w:rFonts w:eastAsia="Times New Roman"/>
                <w:color w:val="000000"/>
                <w:sz w:val="24"/>
                <w:szCs w:val="24"/>
              </w:rPr>
            </w:pPr>
            <w:r>
              <w:rPr>
                <w:rFonts w:eastAsia="Times New Roman"/>
                <w:color w:val="000000"/>
                <w:sz w:val="24"/>
                <w:szCs w:val="24"/>
              </w:rPr>
              <w:t>10.</w:t>
            </w:r>
          </w:p>
        </w:tc>
        <w:tc>
          <w:tcPr>
            <w:tcW w:w="2161"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tabs>
                <w:tab w:val="left" w:pos="2304"/>
              </w:tabs>
              <w:rPr>
                <w:rFonts w:eastAsia="Times New Roman"/>
                <w:color w:val="000000"/>
                <w:sz w:val="24"/>
                <w:szCs w:val="24"/>
              </w:rPr>
            </w:pPr>
            <w:r>
              <w:rPr>
                <w:rFonts w:eastAsia="Times New Roman"/>
                <w:color w:val="000000"/>
                <w:sz w:val="24"/>
                <w:szCs w:val="24"/>
              </w:rPr>
              <w:t>Дополнительно</w:t>
            </w:r>
          </w:p>
        </w:tc>
        <w:tc>
          <w:tcPr>
            <w:tcW w:w="7406" w:type="dxa"/>
            <w:tcBorders>
              <w:top w:val="single" w:sz="4" w:space="0" w:color="000000"/>
              <w:left w:val="single" w:sz="4" w:space="0" w:color="000000"/>
              <w:bottom w:val="single" w:sz="4" w:space="0" w:color="000000"/>
              <w:right w:val="single" w:sz="4" w:space="0" w:color="000000"/>
            </w:tcBorders>
          </w:tcPr>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 xml:space="preserve">Исполнитель вправе привлечь к исполнению своих обязательств других лиц – соисполнителей, отвечающих требованиям оказания услуг. Привлечение соисполнителей не влечёт изменение цены и (или) объёмов услуг по настоящему контракту. Перечень оказываемых услуг, оказанных соисполнителями, и их стоимость Исполнитель указывает по требованию Заказчика в отчётной </w:t>
            </w:r>
            <w:r>
              <w:rPr>
                <w:rFonts w:eastAsia="Times New Roman"/>
                <w:color w:val="000000"/>
                <w:sz w:val="24"/>
                <w:szCs w:val="24"/>
              </w:rPr>
              <w:lastRenderedPageBreak/>
              <w:t>документации, представляемой Заказчику по результатам оказания услуг.</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 Приобретение необходимых расходных материалов для  технического обеспечения мероприятия в объеме необходимом в соответствии с  требованиями Заказчика.</w:t>
            </w:r>
          </w:p>
        </w:tc>
      </w:tr>
      <w:tr w:rsidR="0062668E" w:rsidTr="0062668E">
        <w:tc>
          <w:tcPr>
            <w:tcW w:w="674"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ind w:hanging="2"/>
              <w:jc w:val="center"/>
              <w:rPr>
                <w:rFonts w:eastAsia="Times New Roman"/>
                <w:color w:val="000000"/>
                <w:sz w:val="24"/>
                <w:szCs w:val="24"/>
              </w:rPr>
            </w:pPr>
            <w:r>
              <w:rPr>
                <w:rFonts w:eastAsia="Times New Roman"/>
                <w:color w:val="000000"/>
                <w:sz w:val="24"/>
                <w:szCs w:val="24"/>
              </w:rPr>
              <w:lastRenderedPageBreak/>
              <w:t>11.</w:t>
            </w:r>
          </w:p>
          <w:p w:rsidR="0062668E" w:rsidRDefault="0062668E" w:rsidP="00811C2F">
            <w:pPr>
              <w:pStyle w:val="11"/>
              <w:pBdr>
                <w:top w:val="nil"/>
                <w:left w:val="nil"/>
                <w:bottom w:val="nil"/>
                <w:right w:val="nil"/>
                <w:between w:val="nil"/>
              </w:pBdr>
              <w:jc w:val="center"/>
              <w:rPr>
                <w:rFonts w:eastAsia="Times New Roman"/>
                <w:color w:val="000000"/>
                <w:sz w:val="24"/>
                <w:szCs w:val="24"/>
              </w:rPr>
            </w:pPr>
          </w:p>
        </w:tc>
        <w:tc>
          <w:tcPr>
            <w:tcW w:w="2161"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rPr>
                <w:rFonts w:eastAsia="Times New Roman"/>
                <w:color w:val="000000"/>
                <w:sz w:val="24"/>
                <w:szCs w:val="24"/>
              </w:rPr>
            </w:pPr>
            <w:r>
              <w:rPr>
                <w:rFonts w:eastAsia="Times New Roman"/>
                <w:color w:val="000000"/>
                <w:sz w:val="24"/>
                <w:szCs w:val="24"/>
              </w:rPr>
              <w:t>Порядок сдачи и приемки оказанных услуг</w:t>
            </w:r>
          </w:p>
        </w:tc>
        <w:tc>
          <w:tcPr>
            <w:tcW w:w="7406" w:type="dxa"/>
            <w:tcBorders>
              <w:top w:val="single" w:sz="4" w:space="0" w:color="000000"/>
              <w:left w:val="single" w:sz="4" w:space="0" w:color="000000"/>
              <w:bottom w:val="single" w:sz="4" w:space="0" w:color="000000"/>
              <w:right w:val="single" w:sz="4" w:space="0" w:color="000000"/>
            </w:tcBorders>
          </w:tcPr>
          <w:p w:rsidR="0062668E" w:rsidRDefault="0062668E" w:rsidP="00811C2F">
            <w:pPr>
              <w:pStyle w:val="11"/>
              <w:pBdr>
                <w:top w:val="nil"/>
                <w:left w:val="nil"/>
                <w:bottom w:val="nil"/>
                <w:right w:val="nil"/>
                <w:between w:val="nil"/>
              </w:pBdr>
              <w:shd w:val="clear" w:color="auto" w:fill="FFFFFF"/>
              <w:jc w:val="both"/>
              <w:rPr>
                <w:rFonts w:eastAsia="Times New Roman"/>
                <w:color w:val="000000"/>
                <w:sz w:val="24"/>
                <w:szCs w:val="24"/>
              </w:rPr>
            </w:pPr>
            <w:r>
              <w:rPr>
                <w:rFonts w:eastAsia="Times New Roman"/>
                <w:color w:val="000000"/>
                <w:sz w:val="24"/>
                <w:szCs w:val="24"/>
              </w:rPr>
              <w:t xml:space="preserve">Сдача-приемка услуг производится по факту оказанных услуг по акту сдачи-приемки оказанных услуг. </w:t>
            </w:r>
          </w:p>
        </w:tc>
      </w:tr>
      <w:tr w:rsidR="0062668E" w:rsidTr="0062668E">
        <w:tc>
          <w:tcPr>
            <w:tcW w:w="674"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tabs>
                <w:tab w:val="left" w:pos="180"/>
              </w:tabs>
              <w:ind w:hanging="2"/>
              <w:jc w:val="center"/>
              <w:rPr>
                <w:rFonts w:eastAsia="Times New Roman"/>
                <w:color w:val="000000"/>
                <w:sz w:val="24"/>
                <w:szCs w:val="24"/>
              </w:rPr>
            </w:pPr>
            <w:r>
              <w:rPr>
                <w:rFonts w:eastAsia="Times New Roman"/>
                <w:color w:val="000000"/>
                <w:sz w:val="24"/>
                <w:szCs w:val="24"/>
              </w:rPr>
              <w:t>12.</w:t>
            </w:r>
          </w:p>
          <w:p w:rsidR="0062668E" w:rsidRDefault="0062668E" w:rsidP="00811C2F">
            <w:pPr>
              <w:pStyle w:val="11"/>
              <w:pBdr>
                <w:top w:val="nil"/>
                <w:left w:val="nil"/>
                <w:bottom w:val="nil"/>
                <w:right w:val="nil"/>
                <w:between w:val="nil"/>
              </w:pBdr>
              <w:tabs>
                <w:tab w:val="left" w:pos="180"/>
              </w:tabs>
              <w:jc w:val="center"/>
              <w:rPr>
                <w:rFonts w:eastAsia="Times New Roman"/>
                <w:color w:val="000000"/>
                <w:sz w:val="24"/>
                <w:szCs w:val="24"/>
              </w:rPr>
            </w:pPr>
          </w:p>
        </w:tc>
        <w:tc>
          <w:tcPr>
            <w:tcW w:w="2161" w:type="dxa"/>
            <w:tcBorders>
              <w:top w:val="single" w:sz="4" w:space="0" w:color="000000"/>
              <w:left w:val="single" w:sz="4" w:space="0" w:color="000000"/>
              <w:bottom w:val="single" w:sz="4" w:space="0" w:color="000000"/>
            </w:tcBorders>
          </w:tcPr>
          <w:p w:rsidR="0062668E" w:rsidRDefault="0062668E" w:rsidP="00811C2F">
            <w:pPr>
              <w:pStyle w:val="11"/>
              <w:pBdr>
                <w:top w:val="nil"/>
                <w:left w:val="nil"/>
                <w:bottom w:val="nil"/>
                <w:right w:val="nil"/>
                <w:between w:val="nil"/>
              </w:pBdr>
              <w:rPr>
                <w:rFonts w:eastAsia="Times New Roman"/>
                <w:color w:val="000000"/>
                <w:sz w:val="24"/>
                <w:szCs w:val="24"/>
              </w:rPr>
            </w:pPr>
            <w:r>
              <w:rPr>
                <w:rFonts w:eastAsia="Times New Roman"/>
                <w:color w:val="000000"/>
                <w:sz w:val="24"/>
                <w:szCs w:val="24"/>
              </w:rPr>
              <w:t>Форма оплаты и взаиморасчеты за Услуги</w:t>
            </w:r>
          </w:p>
        </w:tc>
        <w:tc>
          <w:tcPr>
            <w:tcW w:w="7406" w:type="dxa"/>
            <w:tcBorders>
              <w:top w:val="single" w:sz="4" w:space="0" w:color="000000"/>
              <w:left w:val="single" w:sz="4" w:space="0" w:color="000000"/>
              <w:bottom w:val="single" w:sz="4" w:space="0" w:color="000000"/>
              <w:right w:val="single" w:sz="4" w:space="0" w:color="000000"/>
            </w:tcBorders>
          </w:tcPr>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По завершении оказания услуг Исполнитель представляет Заказчику акт сдачи-приемки оказанных услуг.</w:t>
            </w:r>
          </w:p>
          <w:p w:rsidR="0062668E" w:rsidRDefault="0062668E" w:rsidP="00811C2F">
            <w:pPr>
              <w:pStyle w:val="11"/>
              <w:pBdr>
                <w:top w:val="nil"/>
                <w:left w:val="nil"/>
                <w:bottom w:val="nil"/>
                <w:right w:val="nil"/>
                <w:between w:val="nil"/>
              </w:pBdr>
              <w:jc w:val="both"/>
              <w:rPr>
                <w:rFonts w:eastAsia="Times New Roman"/>
                <w:color w:val="000000"/>
                <w:sz w:val="24"/>
                <w:szCs w:val="24"/>
              </w:rPr>
            </w:pPr>
            <w:r>
              <w:rPr>
                <w:rFonts w:eastAsia="Times New Roman"/>
                <w:color w:val="000000"/>
                <w:sz w:val="24"/>
                <w:szCs w:val="24"/>
              </w:rPr>
              <w:t>Оплата Услуг производится по безналичному расчету после подписания Сторонами акта сдачи-приемки оказанных Услуг на основании счета Исполнителя в течение 10 банковских дней с даты получения Заказчиком счета на оплату и акта сдачи-приемки оказанных Услуг.</w:t>
            </w:r>
          </w:p>
        </w:tc>
      </w:tr>
    </w:tbl>
    <w:p w:rsidR="0062668E" w:rsidRDefault="0062668E" w:rsidP="0062668E">
      <w:pPr>
        <w:pStyle w:val="11"/>
        <w:pBdr>
          <w:top w:val="nil"/>
          <w:left w:val="nil"/>
          <w:bottom w:val="nil"/>
          <w:right w:val="nil"/>
          <w:between w:val="nil"/>
        </w:pBdr>
        <w:spacing w:after="120" w:line="276" w:lineRule="auto"/>
        <w:rPr>
          <w:rFonts w:eastAsia="Times New Roman"/>
          <w:color w:val="000000"/>
          <w:sz w:val="16"/>
          <w:szCs w:val="16"/>
        </w:rPr>
      </w:pPr>
    </w:p>
    <w:p w:rsidR="009973F3" w:rsidRPr="009973F3" w:rsidRDefault="009973F3" w:rsidP="00DE39F8">
      <w:pPr>
        <w:pStyle w:val="normal"/>
        <w:keepNext/>
        <w:widowControl w:val="0"/>
        <w:pBdr>
          <w:top w:val="nil"/>
          <w:left w:val="nil"/>
          <w:bottom w:val="nil"/>
          <w:right w:val="nil"/>
          <w:between w:val="nil"/>
        </w:pBdr>
        <w:jc w:val="both"/>
        <w:rPr>
          <w:b/>
        </w:rPr>
      </w:pPr>
    </w:p>
    <w:p w:rsidR="006426EE" w:rsidRPr="006674A6" w:rsidRDefault="00FB0F81" w:rsidP="009973F3">
      <w:pPr>
        <w:pStyle w:val="normal"/>
        <w:keepNext/>
        <w:widowControl w:val="0"/>
        <w:numPr>
          <w:ilvl w:val="0"/>
          <w:numId w:val="17"/>
        </w:numPr>
        <w:pBdr>
          <w:top w:val="nil"/>
          <w:left w:val="nil"/>
          <w:bottom w:val="nil"/>
          <w:right w:val="nil"/>
          <w:between w:val="nil"/>
        </w:pBdr>
        <w:ind w:left="431" w:firstLine="0"/>
        <w:jc w:val="both"/>
        <w:rPr>
          <w:rFonts w:ascii="Times New Roman" w:hAnsi="Times New Roman" w:cs="Times New Roman"/>
          <w:b/>
          <w:sz w:val="22"/>
          <w:szCs w:val="22"/>
        </w:rPr>
      </w:pPr>
      <w:r w:rsidRPr="006674A6">
        <w:rPr>
          <w:rFonts w:ascii="Times New Roman" w:hAnsi="Times New Roman" w:cs="Times New Roman"/>
          <w:b/>
          <w:sz w:val="22"/>
          <w:szCs w:val="22"/>
        </w:rPr>
        <w:t>Заказчик:</w:t>
      </w:r>
      <w:r w:rsidR="00C350F4">
        <w:rPr>
          <w:rFonts w:ascii="Times New Roman" w:hAnsi="Times New Roman" w:cs="Times New Roman"/>
          <w:b/>
          <w:sz w:val="22"/>
          <w:szCs w:val="22"/>
        </w:rPr>
        <w:tab/>
      </w:r>
      <w:r w:rsidR="00C350F4">
        <w:rPr>
          <w:rFonts w:ascii="Times New Roman" w:hAnsi="Times New Roman" w:cs="Times New Roman"/>
          <w:b/>
          <w:sz w:val="22"/>
          <w:szCs w:val="22"/>
        </w:rPr>
        <w:tab/>
      </w:r>
      <w:r w:rsidR="00C350F4">
        <w:rPr>
          <w:rFonts w:ascii="Times New Roman" w:hAnsi="Times New Roman" w:cs="Times New Roman"/>
          <w:b/>
          <w:sz w:val="22"/>
          <w:szCs w:val="22"/>
        </w:rPr>
        <w:tab/>
      </w:r>
      <w:r w:rsidR="00C350F4">
        <w:rPr>
          <w:rFonts w:ascii="Times New Roman" w:hAnsi="Times New Roman" w:cs="Times New Roman"/>
          <w:b/>
          <w:sz w:val="22"/>
          <w:szCs w:val="22"/>
        </w:rPr>
        <w:tab/>
      </w:r>
      <w:r w:rsidR="00C350F4">
        <w:rPr>
          <w:rFonts w:ascii="Times New Roman" w:hAnsi="Times New Roman" w:cs="Times New Roman"/>
          <w:b/>
          <w:sz w:val="22"/>
          <w:szCs w:val="22"/>
        </w:rPr>
        <w:tab/>
      </w:r>
      <w:r w:rsidR="00C350F4">
        <w:rPr>
          <w:rFonts w:ascii="Times New Roman" w:hAnsi="Times New Roman" w:cs="Times New Roman"/>
          <w:b/>
          <w:sz w:val="22"/>
          <w:szCs w:val="22"/>
        </w:rPr>
        <w:tab/>
      </w:r>
      <w:r w:rsidR="00C350F4">
        <w:rPr>
          <w:rFonts w:ascii="Times New Roman" w:hAnsi="Times New Roman" w:cs="Times New Roman"/>
          <w:b/>
          <w:sz w:val="22"/>
          <w:szCs w:val="22"/>
        </w:rPr>
        <w:tab/>
      </w:r>
      <w:r w:rsidR="00C350F4">
        <w:rPr>
          <w:rFonts w:ascii="Times New Roman" w:hAnsi="Times New Roman" w:cs="Times New Roman"/>
          <w:b/>
          <w:sz w:val="22"/>
          <w:szCs w:val="22"/>
        </w:rPr>
        <w:tab/>
      </w:r>
      <w:r w:rsidR="006426EE" w:rsidRPr="006674A6">
        <w:rPr>
          <w:rFonts w:ascii="Times New Roman" w:hAnsi="Times New Roman" w:cs="Times New Roman"/>
          <w:b/>
          <w:sz w:val="22"/>
          <w:szCs w:val="22"/>
        </w:rPr>
        <w:t>Исполнитель:</w:t>
      </w:r>
    </w:p>
    <w:p w:rsidR="006426EE" w:rsidRPr="006674A6" w:rsidRDefault="006426EE" w:rsidP="006426EE">
      <w:pPr>
        <w:rPr>
          <w:b/>
          <w:sz w:val="22"/>
          <w:szCs w:val="22"/>
        </w:rPr>
      </w:pPr>
      <w:r w:rsidRPr="006674A6">
        <w:rPr>
          <w:b/>
          <w:sz w:val="22"/>
          <w:szCs w:val="22"/>
        </w:rPr>
        <w:t xml:space="preserve">СПб ГБУК «Литературно-мемориальный </w:t>
      </w:r>
      <w:r w:rsidR="003C56CB" w:rsidRPr="006674A6">
        <w:rPr>
          <w:b/>
          <w:sz w:val="22"/>
          <w:szCs w:val="22"/>
        </w:rPr>
        <w:tab/>
      </w:r>
      <w:r w:rsidR="003C56CB" w:rsidRPr="006674A6">
        <w:rPr>
          <w:b/>
          <w:sz w:val="22"/>
          <w:szCs w:val="22"/>
        </w:rPr>
        <w:tab/>
      </w:r>
      <w:r w:rsidR="003C56CB" w:rsidRPr="006674A6">
        <w:rPr>
          <w:b/>
          <w:sz w:val="22"/>
          <w:szCs w:val="22"/>
        </w:rPr>
        <w:tab/>
      </w:r>
    </w:p>
    <w:p w:rsidR="006426EE" w:rsidRDefault="006426EE" w:rsidP="006426EE">
      <w:pPr>
        <w:rPr>
          <w:b/>
        </w:rPr>
      </w:pPr>
      <w:r>
        <w:rPr>
          <w:b/>
        </w:rPr>
        <w:t>музей Ф.М. Достоевского»</w:t>
      </w:r>
      <w:r w:rsidR="00FB0F81" w:rsidRPr="008D5B5F">
        <w:rPr>
          <w:b/>
        </w:rPr>
        <w:t xml:space="preserve"> </w:t>
      </w:r>
    </w:p>
    <w:p w:rsidR="00FB0F81" w:rsidRPr="008D5B5F" w:rsidRDefault="006426EE" w:rsidP="006426EE">
      <w:pPr>
        <w:rPr>
          <w:b/>
        </w:rPr>
      </w:pPr>
      <w:r>
        <w:rPr>
          <w:b/>
        </w:rPr>
        <w:t>Директор Н.Т. Ашимбаева</w:t>
      </w:r>
      <w:r w:rsidR="006674A6">
        <w:rPr>
          <w:b/>
        </w:rPr>
        <w:tab/>
      </w:r>
      <w:r w:rsidR="006674A6">
        <w:rPr>
          <w:b/>
        </w:rPr>
        <w:tab/>
      </w:r>
      <w:r w:rsidR="006674A6">
        <w:rPr>
          <w:b/>
        </w:rPr>
        <w:tab/>
      </w:r>
      <w:r w:rsidR="006674A6">
        <w:rPr>
          <w:b/>
        </w:rPr>
        <w:tab/>
      </w:r>
      <w:r w:rsidR="00FB0F81" w:rsidRPr="008D5B5F">
        <w:rPr>
          <w:b/>
        </w:rPr>
        <w:t xml:space="preserve"> </w:t>
      </w:r>
    </w:p>
    <w:p w:rsidR="003C56CB" w:rsidRDefault="006426EE" w:rsidP="003C56CB">
      <w:pPr>
        <w:jc w:val="both"/>
        <w:rPr>
          <w:sz w:val="20"/>
          <w:szCs w:val="20"/>
        </w:rPr>
      </w:pPr>
      <w:r w:rsidRPr="00D5310E">
        <w:rPr>
          <w:sz w:val="20"/>
          <w:szCs w:val="20"/>
        </w:rPr>
        <w:t>Договор подписан усиленными электронными подписями лиц,</w:t>
      </w:r>
      <w:r w:rsidR="003C56CB">
        <w:rPr>
          <w:sz w:val="20"/>
          <w:szCs w:val="20"/>
        </w:rPr>
        <w:t xml:space="preserve"> </w:t>
      </w:r>
    </w:p>
    <w:p w:rsidR="00141956" w:rsidRDefault="006426EE" w:rsidP="003C56CB">
      <w:pPr>
        <w:jc w:val="both"/>
        <w:rPr>
          <w:b/>
        </w:rPr>
      </w:pPr>
      <w:r w:rsidRPr="00D5310E">
        <w:rPr>
          <w:sz w:val="20"/>
          <w:szCs w:val="20"/>
        </w:rPr>
        <w:t>имеющих право действовать</w:t>
      </w:r>
      <w:r w:rsidR="003C56CB">
        <w:rPr>
          <w:sz w:val="20"/>
          <w:szCs w:val="20"/>
        </w:rPr>
        <w:t xml:space="preserve"> </w:t>
      </w:r>
      <w:r w:rsidR="003C56CB" w:rsidRPr="00D5310E">
        <w:rPr>
          <w:sz w:val="20"/>
          <w:szCs w:val="20"/>
        </w:rPr>
        <w:t>от имени Заказчика и Исполнител</w:t>
      </w:r>
      <w:r w:rsidR="003C56CB">
        <w:rPr>
          <w:sz w:val="20"/>
          <w:szCs w:val="20"/>
        </w:rPr>
        <w:t>я</w:t>
      </w:r>
    </w:p>
    <w:sectPr w:rsidR="00141956" w:rsidSect="003C56CB">
      <w:pgSz w:w="11906" w:h="16838"/>
      <w:pgMar w:top="567" w:right="397" w:bottom="284" w:left="851" w:header="567" w:footer="43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5F07" w:rsidRDefault="00055F07">
      <w:r>
        <w:separator/>
      </w:r>
    </w:p>
  </w:endnote>
  <w:endnote w:type="continuationSeparator" w:id="1">
    <w:p w:rsidR="00055F07" w:rsidRDefault="00055F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a_HuxleyCaps">
    <w:altName w:val="Courier New"/>
    <w:charset w:val="CC"/>
    <w:family w:val="decorative"/>
    <w:pitch w:val="variable"/>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enQuanYi Micro Hei">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onsultant">
    <w:altName w:val="Courier New"/>
    <w:charset w:val="00"/>
    <w:family w:val="modern"/>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5F07" w:rsidRDefault="00055F07">
      <w:r>
        <w:separator/>
      </w:r>
    </w:p>
  </w:footnote>
  <w:footnote w:type="continuationSeparator" w:id="1">
    <w:p w:rsidR="00055F07" w:rsidRDefault="00055F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4B125DC"/>
    <w:multiLevelType w:val="multilevel"/>
    <w:tmpl w:val="255A421C"/>
    <w:lvl w:ilvl="0">
      <w:start w:val="1"/>
      <w:numFmt w:val="decimal"/>
      <w:lvlText w:val=""/>
      <w:lvlJc w:val="left"/>
      <w:pPr>
        <w:ind w:left="1" w:hanging="432"/>
      </w:pPr>
      <w:rPr>
        <w:vertAlign w:val="baseline"/>
      </w:rPr>
    </w:lvl>
    <w:lvl w:ilvl="1">
      <w:start w:val="1"/>
      <w:numFmt w:val="decimal"/>
      <w:lvlText w:val=""/>
      <w:lvlJc w:val="left"/>
      <w:pPr>
        <w:ind w:left="145" w:hanging="576"/>
      </w:pPr>
      <w:rPr>
        <w:vertAlign w:val="baseline"/>
      </w:rPr>
    </w:lvl>
    <w:lvl w:ilvl="2">
      <w:start w:val="1"/>
      <w:numFmt w:val="decimal"/>
      <w:lvlText w:val=""/>
      <w:lvlJc w:val="left"/>
      <w:pPr>
        <w:ind w:left="289" w:hanging="720"/>
      </w:pPr>
      <w:rPr>
        <w:vertAlign w:val="baseline"/>
      </w:rPr>
    </w:lvl>
    <w:lvl w:ilvl="3">
      <w:start w:val="1"/>
      <w:numFmt w:val="decimal"/>
      <w:lvlText w:val=""/>
      <w:lvlJc w:val="left"/>
      <w:pPr>
        <w:ind w:left="433" w:hanging="864"/>
      </w:pPr>
      <w:rPr>
        <w:vertAlign w:val="baseline"/>
      </w:rPr>
    </w:lvl>
    <w:lvl w:ilvl="4">
      <w:start w:val="1"/>
      <w:numFmt w:val="decimal"/>
      <w:lvlText w:val=""/>
      <w:lvlJc w:val="left"/>
      <w:pPr>
        <w:ind w:left="577" w:hanging="1008"/>
      </w:pPr>
      <w:rPr>
        <w:vertAlign w:val="baseline"/>
      </w:rPr>
    </w:lvl>
    <w:lvl w:ilvl="5">
      <w:start w:val="1"/>
      <w:numFmt w:val="decimal"/>
      <w:lvlText w:val=""/>
      <w:lvlJc w:val="left"/>
      <w:pPr>
        <w:ind w:left="721" w:hanging="1152"/>
      </w:pPr>
      <w:rPr>
        <w:vertAlign w:val="baseline"/>
      </w:rPr>
    </w:lvl>
    <w:lvl w:ilvl="6">
      <w:start w:val="1"/>
      <w:numFmt w:val="decimal"/>
      <w:lvlText w:val=""/>
      <w:lvlJc w:val="left"/>
      <w:pPr>
        <w:ind w:left="865" w:hanging="1296"/>
      </w:pPr>
      <w:rPr>
        <w:vertAlign w:val="baseline"/>
      </w:rPr>
    </w:lvl>
    <w:lvl w:ilvl="7">
      <w:start w:val="1"/>
      <w:numFmt w:val="decimal"/>
      <w:lvlText w:val=""/>
      <w:lvlJc w:val="left"/>
      <w:pPr>
        <w:ind w:left="1009" w:hanging="1440"/>
      </w:pPr>
      <w:rPr>
        <w:vertAlign w:val="baseline"/>
      </w:rPr>
    </w:lvl>
    <w:lvl w:ilvl="8">
      <w:start w:val="1"/>
      <w:numFmt w:val="decimal"/>
      <w:lvlText w:val=""/>
      <w:lvlJc w:val="left"/>
      <w:pPr>
        <w:ind w:left="1153" w:hanging="1584"/>
      </w:pPr>
      <w:rPr>
        <w:vertAlign w:val="baseline"/>
      </w:rPr>
    </w:lvl>
  </w:abstractNum>
  <w:abstractNum w:abstractNumId="2">
    <w:nsid w:val="062D290D"/>
    <w:multiLevelType w:val="multilevel"/>
    <w:tmpl w:val="417E08D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A66ACB"/>
    <w:multiLevelType w:val="multilevel"/>
    <w:tmpl w:val="57386582"/>
    <w:lvl w:ilvl="0">
      <w:start w:val="1"/>
      <w:numFmt w:val="decimal"/>
      <w:lvlText w:val=""/>
      <w:lvlJc w:val="left"/>
      <w:pPr>
        <w:ind w:left="1" w:hanging="432"/>
      </w:pPr>
      <w:rPr>
        <w:vertAlign w:val="baseline"/>
      </w:rPr>
    </w:lvl>
    <w:lvl w:ilvl="1">
      <w:start w:val="1"/>
      <w:numFmt w:val="decimal"/>
      <w:lvlText w:val=""/>
      <w:lvlJc w:val="left"/>
      <w:pPr>
        <w:ind w:left="145" w:hanging="576"/>
      </w:pPr>
      <w:rPr>
        <w:vertAlign w:val="baseline"/>
      </w:rPr>
    </w:lvl>
    <w:lvl w:ilvl="2">
      <w:start w:val="1"/>
      <w:numFmt w:val="decimal"/>
      <w:lvlText w:val=""/>
      <w:lvlJc w:val="left"/>
      <w:pPr>
        <w:ind w:left="289" w:hanging="720"/>
      </w:pPr>
      <w:rPr>
        <w:vertAlign w:val="baseline"/>
      </w:rPr>
    </w:lvl>
    <w:lvl w:ilvl="3">
      <w:start w:val="1"/>
      <w:numFmt w:val="decimal"/>
      <w:lvlText w:val=""/>
      <w:lvlJc w:val="left"/>
      <w:pPr>
        <w:ind w:left="433" w:hanging="864"/>
      </w:pPr>
      <w:rPr>
        <w:vertAlign w:val="baseline"/>
      </w:rPr>
    </w:lvl>
    <w:lvl w:ilvl="4">
      <w:start w:val="1"/>
      <w:numFmt w:val="decimal"/>
      <w:lvlText w:val=""/>
      <w:lvlJc w:val="left"/>
      <w:pPr>
        <w:ind w:left="577" w:hanging="1008"/>
      </w:pPr>
      <w:rPr>
        <w:vertAlign w:val="baseline"/>
      </w:rPr>
    </w:lvl>
    <w:lvl w:ilvl="5">
      <w:start w:val="1"/>
      <w:numFmt w:val="decimal"/>
      <w:lvlText w:val=""/>
      <w:lvlJc w:val="left"/>
      <w:pPr>
        <w:ind w:left="721" w:hanging="1152"/>
      </w:pPr>
      <w:rPr>
        <w:vertAlign w:val="baseline"/>
      </w:rPr>
    </w:lvl>
    <w:lvl w:ilvl="6">
      <w:start w:val="1"/>
      <w:numFmt w:val="decimal"/>
      <w:lvlText w:val=""/>
      <w:lvlJc w:val="left"/>
      <w:pPr>
        <w:ind w:left="865" w:hanging="1296"/>
      </w:pPr>
      <w:rPr>
        <w:vertAlign w:val="baseline"/>
      </w:rPr>
    </w:lvl>
    <w:lvl w:ilvl="7">
      <w:start w:val="1"/>
      <w:numFmt w:val="decimal"/>
      <w:lvlText w:val=""/>
      <w:lvlJc w:val="left"/>
      <w:pPr>
        <w:ind w:left="1009" w:hanging="1440"/>
      </w:pPr>
      <w:rPr>
        <w:vertAlign w:val="baseline"/>
      </w:rPr>
    </w:lvl>
    <w:lvl w:ilvl="8">
      <w:start w:val="1"/>
      <w:numFmt w:val="decimal"/>
      <w:lvlText w:val=""/>
      <w:lvlJc w:val="left"/>
      <w:pPr>
        <w:ind w:left="1153" w:hanging="1584"/>
      </w:pPr>
      <w:rPr>
        <w:vertAlign w:val="baseline"/>
      </w:rPr>
    </w:lvl>
  </w:abstractNum>
  <w:abstractNum w:abstractNumId="4">
    <w:nsid w:val="0C6648C1"/>
    <w:multiLevelType w:val="multilevel"/>
    <w:tmpl w:val="9D7AF7B2"/>
    <w:lvl w:ilvl="0">
      <w:start w:val="1"/>
      <w:numFmt w:val="decimal"/>
      <w:lvlText w:val=""/>
      <w:lvlJc w:val="left"/>
      <w:pPr>
        <w:ind w:left="1" w:hanging="432"/>
      </w:pPr>
      <w:rPr>
        <w:vertAlign w:val="baseline"/>
      </w:rPr>
    </w:lvl>
    <w:lvl w:ilvl="1">
      <w:start w:val="1"/>
      <w:numFmt w:val="decimal"/>
      <w:lvlText w:val=""/>
      <w:lvlJc w:val="left"/>
      <w:pPr>
        <w:ind w:left="145" w:hanging="576"/>
      </w:pPr>
      <w:rPr>
        <w:vertAlign w:val="baseline"/>
      </w:rPr>
    </w:lvl>
    <w:lvl w:ilvl="2">
      <w:start w:val="1"/>
      <w:numFmt w:val="decimal"/>
      <w:lvlText w:val=""/>
      <w:lvlJc w:val="left"/>
      <w:pPr>
        <w:ind w:left="289" w:hanging="720"/>
      </w:pPr>
      <w:rPr>
        <w:vertAlign w:val="baseline"/>
      </w:rPr>
    </w:lvl>
    <w:lvl w:ilvl="3">
      <w:start w:val="1"/>
      <w:numFmt w:val="decimal"/>
      <w:lvlText w:val=""/>
      <w:lvlJc w:val="left"/>
      <w:pPr>
        <w:ind w:left="433" w:hanging="864"/>
      </w:pPr>
      <w:rPr>
        <w:vertAlign w:val="baseline"/>
      </w:rPr>
    </w:lvl>
    <w:lvl w:ilvl="4">
      <w:start w:val="1"/>
      <w:numFmt w:val="decimal"/>
      <w:lvlText w:val=""/>
      <w:lvlJc w:val="left"/>
      <w:pPr>
        <w:ind w:left="577" w:hanging="1008"/>
      </w:pPr>
      <w:rPr>
        <w:vertAlign w:val="baseline"/>
      </w:rPr>
    </w:lvl>
    <w:lvl w:ilvl="5">
      <w:start w:val="1"/>
      <w:numFmt w:val="decimal"/>
      <w:lvlText w:val=""/>
      <w:lvlJc w:val="left"/>
      <w:pPr>
        <w:ind w:left="721" w:hanging="1152"/>
      </w:pPr>
      <w:rPr>
        <w:vertAlign w:val="baseline"/>
      </w:rPr>
    </w:lvl>
    <w:lvl w:ilvl="6">
      <w:start w:val="1"/>
      <w:numFmt w:val="decimal"/>
      <w:lvlText w:val=""/>
      <w:lvlJc w:val="left"/>
      <w:pPr>
        <w:ind w:left="865" w:hanging="1296"/>
      </w:pPr>
      <w:rPr>
        <w:vertAlign w:val="baseline"/>
      </w:rPr>
    </w:lvl>
    <w:lvl w:ilvl="7">
      <w:start w:val="1"/>
      <w:numFmt w:val="decimal"/>
      <w:lvlText w:val=""/>
      <w:lvlJc w:val="left"/>
      <w:pPr>
        <w:ind w:left="1009" w:hanging="1440"/>
      </w:pPr>
      <w:rPr>
        <w:vertAlign w:val="baseline"/>
      </w:rPr>
    </w:lvl>
    <w:lvl w:ilvl="8">
      <w:start w:val="1"/>
      <w:numFmt w:val="decimal"/>
      <w:lvlText w:val=""/>
      <w:lvlJc w:val="left"/>
      <w:pPr>
        <w:ind w:left="1153" w:hanging="1584"/>
      </w:pPr>
      <w:rPr>
        <w:vertAlign w:val="baseline"/>
      </w:rPr>
    </w:lvl>
  </w:abstractNum>
  <w:abstractNum w:abstractNumId="5">
    <w:nsid w:val="1143703C"/>
    <w:multiLevelType w:val="hybridMultilevel"/>
    <w:tmpl w:val="E2EAB228"/>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3736B0"/>
    <w:multiLevelType w:val="hybridMultilevel"/>
    <w:tmpl w:val="E110A01C"/>
    <w:lvl w:ilvl="0" w:tplc="9AF2DE82">
      <w:start w:val="1"/>
      <w:numFmt w:val="decimal"/>
      <w:lvlText w:val="%1."/>
      <w:lvlJc w:val="left"/>
      <w:pPr>
        <w:ind w:left="3621"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7">
    <w:nsid w:val="1CCF7002"/>
    <w:multiLevelType w:val="hybridMultilevel"/>
    <w:tmpl w:val="B7AEFC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DC0994"/>
    <w:multiLevelType w:val="multilevel"/>
    <w:tmpl w:val="374E30C8"/>
    <w:lvl w:ilvl="0">
      <w:start w:val="8"/>
      <w:numFmt w:val="decimalZero"/>
      <w:lvlText w:val="%1"/>
      <w:lvlJc w:val="left"/>
      <w:pPr>
        <w:ind w:left="555" w:hanging="555"/>
      </w:pPr>
      <w:rPr>
        <w:rFonts w:hint="default"/>
      </w:rPr>
    </w:lvl>
    <w:lvl w:ilvl="1">
      <w:start w:val="15"/>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4DA7BC5"/>
    <w:multiLevelType w:val="hybridMultilevel"/>
    <w:tmpl w:val="F56CD472"/>
    <w:lvl w:ilvl="0" w:tplc="24460122">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10">
    <w:nsid w:val="2B66106F"/>
    <w:multiLevelType w:val="hybridMultilevel"/>
    <w:tmpl w:val="CDE2100A"/>
    <w:lvl w:ilvl="0" w:tplc="CBBC9AB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C404D30"/>
    <w:multiLevelType w:val="multilevel"/>
    <w:tmpl w:val="DAB4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EA5DD3"/>
    <w:multiLevelType w:val="multilevel"/>
    <w:tmpl w:val="8510495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nsid w:val="39954774"/>
    <w:multiLevelType w:val="hybridMultilevel"/>
    <w:tmpl w:val="E0E4287A"/>
    <w:lvl w:ilvl="0" w:tplc="AB5C85D6">
      <w:start w:val="1"/>
      <w:numFmt w:val="decimal"/>
      <w:lvlText w:val="%1."/>
      <w:lvlJc w:val="left"/>
      <w:pPr>
        <w:ind w:left="951" w:hanging="360"/>
      </w:pPr>
      <w:rPr>
        <w:rFonts w:ascii="Times New Roman" w:eastAsia="Times New Roman" w:hAnsi="Times New Roman" w:cs="Times New Roman" w:hint="default"/>
        <w:b/>
      </w:rPr>
    </w:lvl>
    <w:lvl w:ilvl="1" w:tplc="04190019" w:tentative="1">
      <w:start w:val="1"/>
      <w:numFmt w:val="lowerLetter"/>
      <w:lvlText w:val="%2."/>
      <w:lvlJc w:val="left"/>
      <w:pPr>
        <w:ind w:left="1671" w:hanging="360"/>
      </w:pPr>
    </w:lvl>
    <w:lvl w:ilvl="2" w:tplc="0419001B" w:tentative="1">
      <w:start w:val="1"/>
      <w:numFmt w:val="lowerRoman"/>
      <w:lvlText w:val="%3."/>
      <w:lvlJc w:val="right"/>
      <w:pPr>
        <w:ind w:left="2391" w:hanging="180"/>
      </w:pPr>
    </w:lvl>
    <w:lvl w:ilvl="3" w:tplc="0419000F" w:tentative="1">
      <w:start w:val="1"/>
      <w:numFmt w:val="decimal"/>
      <w:lvlText w:val="%4."/>
      <w:lvlJc w:val="left"/>
      <w:pPr>
        <w:ind w:left="3111" w:hanging="360"/>
      </w:pPr>
    </w:lvl>
    <w:lvl w:ilvl="4" w:tplc="04190019" w:tentative="1">
      <w:start w:val="1"/>
      <w:numFmt w:val="lowerLetter"/>
      <w:lvlText w:val="%5."/>
      <w:lvlJc w:val="left"/>
      <w:pPr>
        <w:ind w:left="3831" w:hanging="360"/>
      </w:pPr>
    </w:lvl>
    <w:lvl w:ilvl="5" w:tplc="0419001B" w:tentative="1">
      <w:start w:val="1"/>
      <w:numFmt w:val="lowerRoman"/>
      <w:lvlText w:val="%6."/>
      <w:lvlJc w:val="right"/>
      <w:pPr>
        <w:ind w:left="4551" w:hanging="180"/>
      </w:pPr>
    </w:lvl>
    <w:lvl w:ilvl="6" w:tplc="0419000F" w:tentative="1">
      <w:start w:val="1"/>
      <w:numFmt w:val="decimal"/>
      <w:lvlText w:val="%7."/>
      <w:lvlJc w:val="left"/>
      <w:pPr>
        <w:ind w:left="5271" w:hanging="360"/>
      </w:pPr>
    </w:lvl>
    <w:lvl w:ilvl="7" w:tplc="04190019" w:tentative="1">
      <w:start w:val="1"/>
      <w:numFmt w:val="lowerLetter"/>
      <w:lvlText w:val="%8."/>
      <w:lvlJc w:val="left"/>
      <w:pPr>
        <w:ind w:left="5991" w:hanging="360"/>
      </w:pPr>
    </w:lvl>
    <w:lvl w:ilvl="8" w:tplc="0419001B" w:tentative="1">
      <w:start w:val="1"/>
      <w:numFmt w:val="lowerRoman"/>
      <w:lvlText w:val="%9."/>
      <w:lvlJc w:val="right"/>
      <w:pPr>
        <w:ind w:left="6711" w:hanging="180"/>
      </w:pPr>
    </w:lvl>
  </w:abstractNum>
  <w:abstractNum w:abstractNumId="14">
    <w:nsid w:val="3FFA1617"/>
    <w:multiLevelType w:val="multilevel"/>
    <w:tmpl w:val="8A80F5F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nsid w:val="40D86B2A"/>
    <w:multiLevelType w:val="multilevel"/>
    <w:tmpl w:val="D968FA52"/>
    <w:lvl w:ilvl="0">
      <w:start w:val="1"/>
      <w:numFmt w:val="decimal"/>
      <w:lvlText w:val="%1."/>
      <w:lvlJc w:val="left"/>
      <w:pPr>
        <w:ind w:left="644" w:hanging="358"/>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6">
    <w:nsid w:val="43612A15"/>
    <w:multiLevelType w:val="hybridMultilevel"/>
    <w:tmpl w:val="83CA8228"/>
    <w:lvl w:ilvl="0" w:tplc="8BC46C9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43324D1"/>
    <w:multiLevelType w:val="hybridMultilevel"/>
    <w:tmpl w:val="7B9A29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685BE3"/>
    <w:multiLevelType w:val="hybridMultilevel"/>
    <w:tmpl w:val="9E523490"/>
    <w:lvl w:ilvl="0" w:tplc="FFFFFFF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4EC7B97"/>
    <w:multiLevelType w:val="multilevel"/>
    <w:tmpl w:val="4EA8E0E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nsid w:val="6CB93BB9"/>
    <w:multiLevelType w:val="multilevel"/>
    <w:tmpl w:val="DEA4CE18"/>
    <w:lvl w:ilvl="0">
      <w:start w:val="1"/>
      <w:numFmt w:val="decimal"/>
      <w:lvlText w:val="%1."/>
      <w:lvlJc w:val="left"/>
      <w:pPr>
        <w:ind w:left="644" w:hanging="357"/>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1">
    <w:nsid w:val="6F86315B"/>
    <w:multiLevelType w:val="multilevel"/>
    <w:tmpl w:val="4720EBFC"/>
    <w:lvl w:ilvl="0">
      <w:start w:val="1"/>
      <w:numFmt w:val="decimal"/>
      <w:lvlText w:val=""/>
      <w:lvlJc w:val="left"/>
      <w:pPr>
        <w:ind w:left="1" w:hanging="432"/>
      </w:pPr>
      <w:rPr>
        <w:vertAlign w:val="baseline"/>
      </w:rPr>
    </w:lvl>
    <w:lvl w:ilvl="1">
      <w:start w:val="1"/>
      <w:numFmt w:val="decimal"/>
      <w:lvlText w:val=""/>
      <w:lvlJc w:val="left"/>
      <w:pPr>
        <w:ind w:left="145" w:hanging="576"/>
      </w:pPr>
      <w:rPr>
        <w:vertAlign w:val="baseline"/>
      </w:rPr>
    </w:lvl>
    <w:lvl w:ilvl="2">
      <w:start w:val="1"/>
      <w:numFmt w:val="decimal"/>
      <w:lvlText w:val=""/>
      <w:lvlJc w:val="left"/>
      <w:pPr>
        <w:ind w:left="289" w:hanging="720"/>
      </w:pPr>
      <w:rPr>
        <w:vertAlign w:val="baseline"/>
      </w:rPr>
    </w:lvl>
    <w:lvl w:ilvl="3">
      <w:start w:val="1"/>
      <w:numFmt w:val="decimal"/>
      <w:lvlText w:val=""/>
      <w:lvlJc w:val="left"/>
      <w:pPr>
        <w:ind w:left="433" w:hanging="864"/>
      </w:pPr>
      <w:rPr>
        <w:vertAlign w:val="baseline"/>
      </w:rPr>
    </w:lvl>
    <w:lvl w:ilvl="4">
      <w:start w:val="1"/>
      <w:numFmt w:val="decimal"/>
      <w:lvlText w:val=""/>
      <w:lvlJc w:val="left"/>
      <w:pPr>
        <w:ind w:left="577" w:hanging="1008"/>
      </w:pPr>
      <w:rPr>
        <w:vertAlign w:val="baseline"/>
      </w:rPr>
    </w:lvl>
    <w:lvl w:ilvl="5">
      <w:start w:val="1"/>
      <w:numFmt w:val="decimal"/>
      <w:lvlText w:val=""/>
      <w:lvlJc w:val="left"/>
      <w:pPr>
        <w:ind w:left="721" w:hanging="1152"/>
      </w:pPr>
      <w:rPr>
        <w:vertAlign w:val="baseline"/>
      </w:rPr>
    </w:lvl>
    <w:lvl w:ilvl="6">
      <w:start w:val="1"/>
      <w:numFmt w:val="decimal"/>
      <w:lvlText w:val=""/>
      <w:lvlJc w:val="left"/>
      <w:pPr>
        <w:ind w:left="865" w:hanging="1296"/>
      </w:pPr>
      <w:rPr>
        <w:vertAlign w:val="baseline"/>
      </w:rPr>
    </w:lvl>
    <w:lvl w:ilvl="7">
      <w:start w:val="1"/>
      <w:numFmt w:val="decimal"/>
      <w:lvlText w:val=""/>
      <w:lvlJc w:val="left"/>
      <w:pPr>
        <w:ind w:left="1009" w:hanging="1440"/>
      </w:pPr>
      <w:rPr>
        <w:vertAlign w:val="baseline"/>
      </w:rPr>
    </w:lvl>
    <w:lvl w:ilvl="8">
      <w:start w:val="1"/>
      <w:numFmt w:val="decimal"/>
      <w:lvlText w:val=""/>
      <w:lvlJc w:val="left"/>
      <w:pPr>
        <w:ind w:left="1153" w:hanging="1584"/>
      </w:pPr>
      <w:rPr>
        <w:vertAlign w:val="baseline"/>
      </w:rPr>
    </w:lvl>
  </w:abstractNum>
  <w:abstractNum w:abstractNumId="22">
    <w:nsid w:val="73014A36"/>
    <w:multiLevelType w:val="multilevel"/>
    <w:tmpl w:val="4D7E5F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4A9509C"/>
    <w:multiLevelType w:val="hybridMultilevel"/>
    <w:tmpl w:val="34227D76"/>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8035F42"/>
    <w:multiLevelType w:val="multilevel"/>
    <w:tmpl w:val="4B902FD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 w:numId="2">
    <w:abstractNumId w:val="16"/>
  </w:num>
  <w:num w:numId="3">
    <w:abstractNumId w:val="13"/>
  </w:num>
  <w:num w:numId="4">
    <w:abstractNumId w:val="10"/>
  </w:num>
  <w:num w:numId="5">
    <w:abstractNumId w:val="7"/>
  </w:num>
  <w:num w:numId="6">
    <w:abstractNumId w:val="5"/>
  </w:num>
  <w:num w:numId="7">
    <w:abstractNumId w:val="18"/>
  </w:num>
  <w:num w:numId="8">
    <w:abstractNumId w:val="11"/>
  </w:num>
  <w:num w:numId="9">
    <w:abstractNumId w:val="2"/>
  </w:num>
  <w:num w:numId="10">
    <w:abstractNumId w:val="6"/>
  </w:num>
  <w:num w:numId="11">
    <w:abstractNumId w:val="14"/>
  </w:num>
  <w:num w:numId="12">
    <w:abstractNumId w:val="12"/>
  </w:num>
  <w:num w:numId="13">
    <w:abstractNumId w:val="1"/>
  </w:num>
  <w:num w:numId="14">
    <w:abstractNumId w:val="15"/>
  </w:num>
  <w:num w:numId="15">
    <w:abstractNumId w:val="19"/>
  </w:num>
  <w:num w:numId="16">
    <w:abstractNumId w:val="24"/>
  </w:num>
  <w:num w:numId="17">
    <w:abstractNumId w:val="3"/>
  </w:num>
  <w:num w:numId="18">
    <w:abstractNumId w:val="0"/>
  </w:num>
  <w:num w:numId="19">
    <w:abstractNumId w:val="20"/>
  </w:num>
  <w:num w:numId="20">
    <w:abstractNumId w:val="8"/>
  </w:num>
  <w:num w:numId="21">
    <w:abstractNumId w:val="17"/>
  </w:num>
  <w:num w:numId="22">
    <w:abstractNumId w:val="22"/>
  </w:num>
  <w:num w:numId="23">
    <w:abstractNumId w:val="9"/>
  </w:num>
  <w:num w:numId="24">
    <w:abstractNumId w:val="23"/>
  </w:num>
  <w:num w:numId="25">
    <w:abstractNumId w:val="21"/>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8"/>
  <w:defaultTableStyle w:val="a"/>
  <w:drawingGridHorizontalSpacing w:val="120"/>
  <w:drawingGridVerticalSpacing w:val="0"/>
  <w:displayHorizontalDrawingGridEvery w:val="0"/>
  <w:displayVerticalDrawingGridEvery w:val="0"/>
  <w:characterSpacingControl w:val="doNotCompress"/>
  <w:footnotePr>
    <w:footnote w:id="0"/>
    <w:footnote w:id="1"/>
  </w:footnotePr>
  <w:endnotePr>
    <w:endnote w:id="0"/>
    <w:endnote w:id="1"/>
  </w:endnotePr>
  <w:compat/>
  <w:rsids>
    <w:rsidRoot w:val="00312224"/>
    <w:rsid w:val="00004B28"/>
    <w:rsid w:val="00006587"/>
    <w:rsid w:val="0002391C"/>
    <w:rsid w:val="00031766"/>
    <w:rsid w:val="00035B3A"/>
    <w:rsid w:val="00041FE2"/>
    <w:rsid w:val="00051549"/>
    <w:rsid w:val="00055F07"/>
    <w:rsid w:val="00077138"/>
    <w:rsid w:val="000960CB"/>
    <w:rsid w:val="000A4F9D"/>
    <w:rsid w:val="000B7096"/>
    <w:rsid w:val="000D348E"/>
    <w:rsid w:val="000E223C"/>
    <w:rsid w:val="000E4670"/>
    <w:rsid w:val="00100E70"/>
    <w:rsid w:val="00102BBD"/>
    <w:rsid w:val="001260F6"/>
    <w:rsid w:val="00137A01"/>
    <w:rsid w:val="00141956"/>
    <w:rsid w:val="00142B8B"/>
    <w:rsid w:val="00147D28"/>
    <w:rsid w:val="00160F35"/>
    <w:rsid w:val="00171BBB"/>
    <w:rsid w:val="001834E5"/>
    <w:rsid w:val="001A0976"/>
    <w:rsid w:val="001C4E20"/>
    <w:rsid w:val="001C77F7"/>
    <w:rsid w:val="001D2D08"/>
    <w:rsid w:val="001D5D82"/>
    <w:rsid w:val="001D6C62"/>
    <w:rsid w:val="001F0744"/>
    <w:rsid w:val="001F615F"/>
    <w:rsid w:val="00205A0E"/>
    <w:rsid w:val="00215301"/>
    <w:rsid w:val="00216D3F"/>
    <w:rsid w:val="00217834"/>
    <w:rsid w:val="00246E96"/>
    <w:rsid w:val="00267E06"/>
    <w:rsid w:val="0027655B"/>
    <w:rsid w:val="0028056A"/>
    <w:rsid w:val="00296A77"/>
    <w:rsid w:val="00297FE6"/>
    <w:rsid w:val="002A7A99"/>
    <w:rsid w:val="002B4F5B"/>
    <w:rsid w:val="002B522D"/>
    <w:rsid w:val="002B71DC"/>
    <w:rsid w:val="002C7088"/>
    <w:rsid w:val="002E3094"/>
    <w:rsid w:val="002E6F84"/>
    <w:rsid w:val="0031030F"/>
    <w:rsid w:val="00312224"/>
    <w:rsid w:val="00315765"/>
    <w:rsid w:val="00321753"/>
    <w:rsid w:val="00323E53"/>
    <w:rsid w:val="00331186"/>
    <w:rsid w:val="003326DB"/>
    <w:rsid w:val="00332D5D"/>
    <w:rsid w:val="003562D0"/>
    <w:rsid w:val="00362FE2"/>
    <w:rsid w:val="00363ECC"/>
    <w:rsid w:val="003A10B5"/>
    <w:rsid w:val="003A38AC"/>
    <w:rsid w:val="003A5783"/>
    <w:rsid w:val="003A6189"/>
    <w:rsid w:val="003A79A1"/>
    <w:rsid w:val="003A7E0D"/>
    <w:rsid w:val="003B3A2E"/>
    <w:rsid w:val="003B73EC"/>
    <w:rsid w:val="003C56CB"/>
    <w:rsid w:val="003E1008"/>
    <w:rsid w:val="003E5CAE"/>
    <w:rsid w:val="0040025A"/>
    <w:rsid w:val="0040041A"/>
    <w:rsid w:val="00411213"/>
    <w:rsid w:val="004145EA"/>
    <w:rsid w:val="00424B97"/>
    <w:rsid w:val="0043193E"/>
    <w:rsid w:val="0043404C"/>
    <w:rsid w:val="00442058"/>
    <w:rsid w:val="00451726"/>
    <w:rsid w:val="00457A88"/>
    <w:rsid w:val="004701AA"/>
    <w:rsid w:val="00472152"/>
    <w:rsid w:val="004961E3"/>
    <w:rsid w:val="004A283C"/>
    <w:rsid w:val="004A7DF8"/>
    <w:rsid w:val="004B30B5"/>
    <w:rsid w:val="004C161F"/>
    <w:rsid w:val="004C1A40"/>
    <w:rsid w:val="004C49C1"/>
    <w:rsid w:val="00501741"/>
    <w:rsid w:val="00501973"/>
    <w:rsid w:val="00512673"/>
    <w:rsid w:val="00534F7A"/>
    <w:rsid w:val="0053654E"/>
    <w:rsid w:val="00555059"/>
    <w:rsid w:val="0056268E"/>
    <w:rsid w:val="00596B18"/>
    <w:rsid w:val="005B0FA2"/>
    <w:rsid w:val="005B413A"/>
    <w:rsid w:val="005B6AC6"/>
    <w:rsid w:val="005C16C3"/>
    <w:rsid w:val="005D159B"/>
    <w:rsid w:val="005D6B71"/>
    <w:rsid w:val="005D740B"/>
    <w:rsid w:val="006225D7"/>
    <w:rsid w:val="0062668E"/>
    <w:rsid w:val="00641763"/>
    <w:rsid w:val="006426EE"/>
    <w:rsid w:val="00647B3D"/>
    <w:rsid w:val="006674A6"/>
    <w:rsid w:val="00677BB8"/>
    <w:rsid w:val="006870EA"/>
    <w:rsid w:val="00695E5F"/>
    <w:rsid w:val="006D5D75"/>
    <w:rsid w:val="006F253A"/>
    <w:rsid w:val="006F75DD"/>
    <w:rsid w:val="007101BB"/>
    <w:rsid w:val="00723421"/>
    <w:rsid w:val="00737114"/>
    <w:rsid w:val="00737739"/>
    <w:rsid w:val="0075211E"/>
    <w:rsid w:val="00757A04"/>
    <w:rsid w:val="007668F4"/>
    <w:rsid w:val="007700C9"/>
    <w:rsid w:val="007C0B68"/>
    <w:rsid w:val="007C5D0C"/>
    <w:rsid w:val="007D69BF"/>
    <w:rsid w:val="007E3D34"/>
    <w:rsid w:val="007E42B4"/>
    <w:rsid w:val="007E56B2"/>
    <w:rsid w:val="007F08E6"/>
    <w:rsid w:val="00800F51"/>
    <w:rsid w:val="008027F4"/>
    <w:rsid w:val="00815644"/>
    <w:rsid w:val="008261E4"/>
    <w:rsid w:val="00833C07"/>
    <w:rsid w:val="0084406D"/>
    <w:rsid w:val="00851E45"/>
    <w:rsid w:val="00874166"/>
    <w:rsid w:val="00886B08"/>
    <w:rsid w:val="00890CE9"/>
    <w:rsid w:val="008A4569"/>
    <w:rsid w:val="008B1198"/>
    <w:rsid w:val="008D6B6E"/>
    <w:rsid w:val="008F43B4"/>
    <w:rsid w:val="00906CC1"/>
    <w:rsid w:val="0091098F"/>
    <w:rsid w:val="00920F9C"/>
    <w:rsid w:val="00922A11"/>
    <w:rsid w:val="0092326B"/>
    <w:rsid w:val="009432BE"/>
    <w:rsid w:val="0094666A"/>
    <w:rsid w:val="009973F3"/>
    <w:rsid w:val="009C129D"/>
    <w:rsid w:val="009C17E2"/>
    <w:rsid w:val="009C21E6"/>
    <w:rsid w:val="009F7E8C"/>
    <w:rsid w:val="00A03E0A"/>
    <w:rsid w:val="00A2618A"/>
    <w:rsid w:val="00A33069"/>
    <w:rsid w:val="00A36C7B"/>
    <w:rsid w:val="00A36FE3"/>
    <w:rsid w:val="00A4035E"/>
    <w:rsid w:val="00A457F4"/>
    <w:rsid w:val="00A46FE3"/>
    <w:rsid w:val="00A517AC"/>
    <w:rsid w:val="00A51EE7"/>
    <w:rsid w:val="00A56CD4"/>
    <w:rsid w:val="00A615B8"/>
    <w:rsid w:val="00A85FC2"/>
    <w:rsid w:val="00A96ABE"/>
    <w:rsid w:val="00AA271D"/>
    <w:rsid w:val="00AA583A"/>
    <w:rsid w:val="00AA6916"/>
    <w:rsid w:val="00AD02F6"/>
    <w:rsid w:val="00AF1535"/>
    <w:rsid w:val="00AF3A4E"/>
    <w:rsid w:val="00AF4482"/>
    <w:rsid w:val="00B020A4"/>
    <w:rsid w:val="00B0275C"/>
    <w:rsid w:val="00B04F13"/>
    <w:rsid w:val="00B07793"/>
    <w:rsid w:val="00B11275"/>
    <w:rsid w:val="00B454B6"/>
    <w:rsid w:val="00B536E2"/>
    <w:rsid w:val="00B767EC"/>
    <w:rsid w:val="00BB0210"/>
    <w:rsid w:val="00BE6483"/>
    <w:rsid w:val="00BE6C33"/>
    <w:rsid w:val="00BF0E4C"/>
    <w:rsid w:val="00C0051B"/>
    <w:rsid w:val="00C03FC0"/>
    <w:rsid w:val="00C23E73"/>
    <w:rsid w:val="00C24877"/>
    <w:rsid w:val="00C350F4"/>
    <w:rsid w:val="00C366DD"/>
    <w:rsid w:val="00C53C9B"/>
    <w:rsid w:val="00C641D4"/>
    <w:rsid w:val="00C6532D"/>
    <w:rsid w:val="00C655BD"/>
    <w:rsid w:val="00C70BC5"/>
    <w:rsid w:val="00C819D8"/>
    <w:rsid w:val="00C854F3"/>
    <w:rsid w:val="00CB021F"/>
    <w:rsid w:val="00CB0C54"/>
    <w:rsid w:val="00CC64C5"/>
    <w:rsid w:val="00CC7D54"/>
    <w:rsid w:val="00CD22D8"/>
    <w:rsid w:val="00CE6B09"/>
    <w:rsid w:val="00CF520F"/>
    <w:rsid w:val="00D33054"/>
    <w:rsid w:val="00D40C76"/>
    <w:rsid w:val="00D41F86"/>
    <w:rsid w:val="00D437B8"/>
    <w:rsid w:val="00D50AD7"/>
    <w:rsid w:val="00D54AD1"/>
    <w:rsid w:val="00D56AEC"/>
    <w:rsid w:val="00D63F4C"/>
    <w:rsid w:val="00D77818"/>
    <w:rsid w:val="00D80939"/>
    <w:rsid w:val="00D92AE4"/>
    <w:rsid w:val="00D92D9A"/>
    <w:rsid w:val="00DB6D34"/>
    <w:rsid w:val="00DC3AAE"/>
    <w:rsid w:val="00DD318B"/>
    <w:rsid w:val="00DE39F8"/>
    <w:rsid w:val="00DE3E85"/>
    <w:rsid w:val="00DF3A50"/>
    <w:rsid w:val="00E163A1"/>
    <w:rsid w:val="00E64DAF"/>
    <w:rsid w:val="00E7075B"/>
    <w:rsid w:val="00E71AC2"/>
    <w:rsid w:val="00E7348A"/>
    <w:rsid w:val="00E73F51"/>
    <w:rsid w:val="00E77A6A"/>
    <w:rsid w:val="00EA458C"/>
    <w:rsid w:val="00EA4D9A"/>
    <w:rsid w:val="00EA6D6D"/>
    <w:rsid w:val="00EA783C"/>
    <w:rsid w:val="00EB25C6"/>
    <w:rsid w:val="00EE1636"/>
    <w:rsid w:val="00F05471"/>
    <w:rsid w:val="00F07387"/>
    <w:rsid w:val="00F116EE"/>
    <w:rsid w:val="00F165E5"/>
    <w:rsid w:val="00F1788D"/>
    <w:rsid w:val="00F52E67"/>
    <w:rsid w:val="00F54330"/>
    <w:rsid w:val="00F550E4"/>
    <w:rsid w:val="00F61608"/>
    <w:rsid w:val="00F62934"/>
    <w:rsid w:val="00FB0F81"/>
    <w:rsid w:val="00FB1C0C"/>
    <w:rsid w:val="00FD2FE9"/>
    <w:rsid w:val="00FE3265"/>
    <w:rsid w:val="00FE6D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a">
    <w:name w:val="Normal"/>
    <w:qFormat/>
    <w:rsid w:val="00E77A6A"/>
    <w:pPr>
      <w:suppressAutoHyphens/>
    </w:pPr>
    <w:rPr>
      <w:sz w:val="24"/>
      <w:szCs w:val="24"/>
      <w:lang w:eastAsia="zh-CN"/>
    </w:rPr>
  </w:style>
  <w:style w:type="paragraph" w:styleId="1">
    <w:name w:val="heading 1"/>
    <w:basedOn w:val="a"/>
    <w:next w:val="a"/>
    <w:qFormat/>
    <w:rsid w:val="00E77A6A"/>
    <w:pPr>
      <w:keepNext/>
      <w:numPr>
        <w:numId w:val="1"/>
      </w:numPr>
      <w:jc w:val="right"/>
      <w:outlineLvl w:val="0"/>
    </w:pPr>
    <w:rPr>
      <w:rFonts w:ascii="a_HuxleyCaps" w:hAnsi="a_HuxleyCaps" w:cs="a_HuxleyCaps"/>
      <w:spacing w:val="30"/>
      <w:sz w:val="28"/>
      <w:szCs w:val="20"/>
      <w:lang w:val="en-US"/>
    </w:rPr>
  </w:style>
  <w:style w:type="paragraph" w:styleId="3">
    <w:name w:val="heading 3"/>
    <w:basedOn w:val="a"/>
    <w:next w:val="a"/>
    <w:qFormat/>
    <w:rsid w:val="00E77A6A"/>
    <w:pPr>
      <w:keepNext/>
      <w:numPr>
        <w:ilvl w:val="2"/>
        <w:numId w:val="1"/>
      </w:numPr>
      <w:outlineLvl w:val="2"/>
    </w:pPr>
    <w:rPr>
      <w:rFonts w:ascii="Arial" w:hAnsi="Arial" w:cs="Arial"/>
      <w:b/>
      <w:szCs w:val="20"/>
      <w:u w:val="single"/>
    </w:rPr>
  </w:style>
  <w:style w:type="paragraph" w:styleId="4">
    <w:name w:val="heading 4"/>
    <w:basedOn w:val="a"/>
    <w:next w:val="a"/>
    <w:qFormat/>
    <w:rsid w:val="00E77A6A"/>
    <w:pPr>
      <w:keepNext/>
      <w:numPr>
        <w:ilvl w:val="3"/>
        <w:numId w:val="1"/>
      </w:numPr>
      <w:spacing w:before="240" w:after="60"/>
      <w:outlineLvl w:val="3"/>
    </w:pPr>
    <w:rPr>
      <w:rFonts w:ascii="Calibri" w:hAnsi="Calibri" w:cs="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E77A6A"/>
    <w:rPr>
      <w:rFonts w:ascii="Symbol" w:hAnsi="Symbol" w:cs="Symbol"/>
    </w:rPr>
  </w:style>
  <w:style w:type="character" w:customStyle="1" w:styleId="WW8Num1z2">
    <w:name w:val="WW8Num1z2"/>
    <w:rsid w:val="00E77A6A"/>
    <w:rPr>
      <w:rFonts w:ascii="Courier New" w:hAnsi="Courier New" w:cs="Courier New"/>
    </w:rPr>
  </w:style>
  <w:style w:type="character" w:customStyle="1" w:styleId="WW8Num1z3">
    <w:name w:val="WW8Num1z3"/>
    <w:rsid w:val="00E77A6A"/>
    <w:rPr>
      <w:rFonts w:ascii="Wingdings" w:hAnsi="Wingdings" w:cs="Wingdings"/>
    </w:rPr>
  </w:style>
  <w:style w:type="character" w:customStyle="1" w:styleId="WW8Num3z0">
    <w:name w:val="WW8Num3z0"/>
    <w:rsid w:val="00E77A6A"/>
    <w:rPr>
      <w:rFonts w:ascii="Symbol" w:hAnsi="Symbol" w:cs="Symbol"/>
    </w:rPr>
  </w:style>
  <w:style w:type="character" w:customStyle="1" w:styleId="WW8Num3z1">
    <w:name w:val="WW8Num3z1"/>
    <w:rsid w:val="00E77A6A"/>
    <w:rPr>
      <w:rFonts w:ascii="Courier New" w:hAnsi="Courier New" w:cs="Courier New"/>
    </w:rPr>
  </w:style>
  <w:style w:type="character" w:customStyle="1" w:styleId="WW8Num3z2">
    <w:name w:val="WW8Num3z2"/>
    <w:rsid w:val="00E77A6A"/>
    <w:rPr>
      <w:rFonts w:ascii="Wingdings" w:hAnsi="Wingdings" w:cs="Wingdings"/>
    </w:rPr>
  </w:style>
  <w:style w:type="character" w:customStyle="1" w:styleId="WW8Num5z0">
    <w:name w:val="WW8Num5z0"/>
    <w:rsid w:val="00E77A6A"/>
    <w:rPr>
      <w:rFonts w:ascii="Times New Roman" w:eastAsia="Times New Roman" w:hAnsi="Times New Roman" w:cs="Times New Roman"/>
      <w:b/>
    </w:rPr>
  </w:style>
  <w:style w:type="character" w:customStyle="1" w:styleId="WW8Num5z1">
    <w:name w:val="WW8Num5z1"/>
    <w:rsid w:val="00E77A6A"/>
    <w:rPr>
      <w:rFonts w:ascii="Courier New" w:hAnsi="Courier New" w:cs="Courier New"/>
    </w:rPr>
  </w:style>
  <w:style w:type="character" w:customStyle="1" w:styleId="WW8Num5z2">
    <w:name w:val="WW8Num5z2"/>
    <w:rsid w:val="00E77A6A"/>
    <w:rPr>
      <w:rFonts w:ascii="Wingdings" w:hAnsi="Wingdings" w:cs="Wingdings"/>
    </w:rPr>
  </w:style>
  <w:style w:type="character" w:customStyle="1" w:styleId="WW8Num5z3">
    <w:name w:val="WW8Num5z3"/>
    <w:rsid w:val="00E77A6A"/>
    <w:rPr>
      <w:rFonts w:ascii="Symbol" w:hAnsi="Symbol" w:cs="Symbol"/>
    </w:rPr>
  </w:style>
  <w:style w:type="character" w:customStyle="1" w:styleId="WW8Num6z0">
    <w:name w:val="WW8Num6z0"/>
    <w:rsid w:val="00E77A6A"/>
    <w:rPr>
      <w:rFonts w:ascii="Times New Roman" w:eastAsia="Times New Roman" w:hAnsi="Times New Roman" w:cs="Times New Roman"/>
    </w:rPr>
  </w:style>
  <w:style w:type="character" w:customStyle="1" w:styleId="WW8Num6z1">
    <w:name w:val="WW8Num6z1"/>
    <w:rsid w:val="00E77A6A"/>
    <w:rPr>
      <w:rFonts w:ascii="Courier New" w:hAnsi="Courier New" w:cs="Courier New"/>
    </w:rPr>
  </w:style>
  <w:style w:type="character" w:customStyle="1" w:styleId="WW8Num6z2">
    <w:name w:val="WW8Num6z2"/>
    <w:rsid w:val="00E77A6A"/>
    <w:rPr>
      <w:rFonts w:ascii="Wingdings" w:hAnsi="Wingdings" w:cs="Wingdings"/>
    </w:rPr>
  </w:style>
  <w:style w:type="character" w:customStyle="1" w:styleId="WW8Num6z3">
    <w:name w:val="WW8Num6z3"/>
    <w:rsid w:val="00E77A6A"/>
    <w:rPr>
      <w:rFonts w:ascii="Symbol" w:hAnsi="Symbol" w:cs="Symbol"/>
    </w:rPr>
  </w:style>
  <w:style w:type="character" w:customStyle="1" w:styleId="WW8Num7z0">
    <w:name w:val="WW8Num7z0"/>
    <w:rsid w:val="00E77A6A"/>
    <w:rPr>
      <w:rFonts w:ascii="Symbol" w:hAnsi="Symbol" w:cs="Symbol"/>
    </w:rPr>
  </w:style>
  <w:style w:type="character" w:customStyle="1" w:styleId="WW8Num7z1">
    <w:name w:val="WW8Num7z1"/>
    <w:rsid w:val="00E77A6A"/>
    <w:rPr>
      <w:rFonts w:ascii="Courier New" w:hAnsi="Courier New" w:cs="Courier New"/>
    </w:rPr>
  </w:style>
  <w:style w:type="character" w:customStyle="1" w:styleId="WW8Num7z2">
    <w:name w:val="WW8Num7z2"/>
    <w:rsid w:val="00E77A6A"/>
    <w:rPr>
      <w:rFonts w:ascii="Wingdings" w:hAnsi="Wingdings" w:cs="Wingdings"/>
    </w:rPr>
  </w:style>
  <w:style w:type="character" w:customStyle="1" w:styleId="WW8Num8z0">
    <w:name w:val="WW8Num8z0"/>
    <w:rsid w:val="00E77A6A"/>
    <w:rPr>
      <w:rFonts w:ascii="Symbol" w:eastAsia="Times New Roman" w:hAnsi="Symbol" w:cs="Times New Roman"/>
    </w:rPr>
  </w:style>
  <w:style w:type="character" w:customStyle="1" w:styleId="WW8Num8z1">
    <w:name w:val="WW8Num8z1"/>
    <w:rsid w:val="00E77A6A"/>
    <w:rPr>
      <w:rFonts w:ascii="Times New Roman" w:eastAsia="Times New Roman" w:hAnsi="Times New Roman" w:cs="Times New Roman"/>
    </w:rPr>
  </w:style>
  <w:style w:type="character" w:customStyle="1" w:styleId="WW8Num8z2">
    <w:name w:val="WW8Num8z2"/>
    <w:rsid w:val="00E77A6A"/>
    <w:rPr>
      <w:rFonts w:ascii="Wingdings" w:hAnsi="Wingdings" w:cs="Wingdings"/>
    </w:rPr>
  </w:style>
  <w:style w:type="character" w:customStyle="1" w:styleId="WW8Num8z3">
    <w:name w:val="WW8Num8z3"/>
    <w:rsid w:val="00E77A6A"/>
    <w:rPr>
      <w:rFonts w:ascii="Symbol" w:hAnsi="Symbol" w:cs="Symbol"/>
    </w:rPr>
  </w:style>
  <w:style w:type="character" w:customStyle="1" w:styleId="WW8Num8z4">
    <w:name w:val="WW8Num8z4"/>
    <w:rsid w:val="00E77A6A"/>
    <w:rPr>
      <w:rFonts w:ascii="Courier New" w:hAnsi="Courier New" w:cs="Courier New"/>
    </w:rPr>
  </w:style>
  <w:style w:type="character" w:customStyle="1" w:styleId="a3">
    <w:name w:val="Цветовое выделение"/>
    <w:rsid w:val="00E77A6A"/>
    <w:rPr>
      <w:b/>
      <w:bCs/>
      <w:color w:val="000080"/>
      <w:sz w:val="20"/>
      <w:szCs w:val="20"/>
    </w:rPr>
  </w:style>
  <w:style w:type="character" w:customStyle="1" w:styleId="a4">
    <w:name w:val="Верхний колонтитул Знак"/>
    <w:rsid w:val="00E77A6A"/>
    <w:rPr>
      <w:rFonts w:ascii="Calibri" w:eastAsia="Calibri" w:hAnsi="Calibri" w:cs="Calibri"/>
      <w:sz w:val="22"/>
      <w:szCs w:val="22"/>
    </w:rPr>
  </w:style>
  <w:style w:type="character" w:customStyle="1" w:styleId="a5">
    <w:name w:val="Нижний колонтитул Знак"/>
    <w:rsid w:val="00E77A6A"/>
    <w:rPr>
      <w:sz w:val="24"/>
      <w:szCs w:val="24"/>
    </w:rPr>
  </w:style>
  <w:style w:type="character" w:customStyle="1" w:styleId="apple-converted-space">
    <w:name w:val="apple-converted-space"/>
    <w:rsid w:val="00E77A6A"/>
  </w:style>
  <w:style w:type="character" w:styleId="a6">
    <w:name w:val="Emphasis"/>
    <w:qFormat/>
    <w:rsid w:val="00E77A6A"/>
    <w:rPr>
      <w:i/>
      <w:iCs/>
    </w:rPr>
  </w:style>
  <w:style w:type="character" w:customStyle="1" w:styleId="40">
    <w:name w:val="Заголовок 4 Знак"/>
    <w:rsid w:val="00E77A6A"/>
    <w:rPr>
      <w:rFonts w:ascii="Calibri" w:eastAsia="Times New Roman" w:hAnsi="Calibri" w:cs="Times New Roman"/>
      <w:b/>
      <w:bCs/>
      <w:sz w:val="28"/>
      <w:szCs w:val="28"/>
    </w:rPr>
  </w:style>
  <w:style w:type="paragraph" w:styleId="a7">
    <w:name w:val="Title"/>
    <w:basedOn w:val="a"/>
    <w:next w:val="a8"/>
    <w:rsid w:val="00E77A6A"/>
    <w:pPr>
      <w:keepNext/>
      <w:spacing w:before="240" w:after="120"/>
    </w:pPr>
    <w:rPr>
      <w:rFonts w:ascii="Arial" w:eastAsia="WenQuanYi Micro Hei" w:hAnsi="Arial" w:cs="Lohit Hindi"/>
      <w:sz w:val="28"/>
      <w:szCs w:val="28"/>
    </w:rPr>
  </w:style>
  <w:style w:type="paragraph" w:styleId="a8">
    <w:name w:val="Body Text"/>
    <w:basedOn w:val="a"/>
    <w:rsid w:val="00E77A6A"/>
    <w:pPr>
      <w:spacing w:after="120"/>
    </w:pPr>
  </w:style>
  <w:style w:type="paragraph" w:styleId="a9">
    <w:name w:val="List"/>
    <w:basedOn w:val="a8"/>
    <w:rsid w:val="00E77A6A"/>
    <w:rPr>
      <w:rFonts w:cs="Lohit Hindi"/>
    </w:rPr>
  </w:style>
  <w:style w:type="paragraph" w:styleId="aa">
    <w:name w:val="caption"/>
    <w:basedOn w:val="a"/>
    <w:qFormat/>
    <w:rsid w:val="00E77A6A"/>
    <w:pPr>
      <w:suppressLineNumbers/>
      <w:spacing w:before="120" w:after="120"/>
    </w:pPr>
    <w:rPr>
      <w:rFonts w:cs="Lohit Hindi"/>
      <w:i/>
      <w:iCs/>
    </w:rPr>
  </w:style>
  <w:style w:type="paragraph" w:styleId="ab">
    <w:name w:val="index heading"/>
    <w:basedOn w:val="a"/>
    <w:rsid w:val="00E77A6A"/>
    <w:pPr>
      <w:suppressLineNumbers/>
    </w:pPr>
    <w:rPr>
      <w:rFonts w:cs="Lohit Hindi"/>
    </w:rPr>
  </w:style>
  <w:style w:type="paragraph" w:customStyle="1" w:styleId="10">
    <w:name w:val="Цитата1"/>
    <w:basedOn w:val="a"/>
    <w:rsid w:val="00E77A6A"/>
    <w:pPr>
      <w:ind w:left="-567" w:right="-1192" w:firstLine="283"/>
      <w:jc w:val="both"/>
    </w:pPr>
    <w:rPr>
      <w:szCs w:val="20"/>
    </w:rPr>
  </w:style>
  <w:style w:type="paragraph" w:styleId="ac">
    <w:name w:val="footer"/>
    <w:basedOn w:val="a"/>
    <w:rsid w:val="00E77A6A"/>
    <w:pPr>
      <w:tabs>
        <w:tab w:val="center" w:pos="4677"/>
        <w:tab w:val="right" w:pos="9355"/>
      </w:tabs>
    </w:pPr>
  </w:style>
  <w:style w:type="paragraph" w:customStyle="1" w:styleId="ad">
    <w:name w:val="Таблицы (моноширинный)"/>
    <w:basedOn w:val="a"/>
    <w:next w:val="a"/>
    <w:rsid w:val="00E77A6A"/>
    <w:pPr>
      <w:widowControl w:val="0"/>
      <w:autoSpaceDE w:val="0"/>
      <w:jc w:val="both"/>
    </w:pPr>
    <w:rPr>
      <w:rFonts w:ascii="Courier New" w:hAnsi="Courier New" w:cs="Courier New"/>
      <w:sz w:val="20"/>
      <w:szCs w:val="20"/>
    </w:rPr>
  </w:style>
  <w:style w:type="paragraph" w:customStyle="1" w:styleId="ConsNormal">
    <w:name w:val="ConsNormal"/>
    <w:link w:val="ConsNormal0"/>
    <w:rsid w:val="00E77A6A"/>
    <w:pPr>
      <w:suppressAutoHyphens/>
      <w:ind w:firstLine="720"/>
    </w:pPr>
    <w:rPr>
      <w:rFonts w:ascii="Consultant" w:hAnsi="Consultant" w:cs="Consultant"/>
      <w:lang w:eastAsia="zh-CN"/>
    </w:rPr>
  </w:style>
  <w:style w:type="paragraph" w:styleId="ae">
    <w:name w:val="Normal (Web)"/>
    <w:basedOn w:val="a"/>
    <w:uiPriority w:val="99"/>
    <w:rsid w:val="00E77A6A"/>
    <w:pPr>
      <w:spacing w:before="280" w:after="280"/>
    </w:pPr>
  </w:style>
  <w:style w:type="paragraph" w:styleId="af">
    <w:name w:val="Balloon Text"/>
    <w:basedOn w:val="a"/>
    <w:rsid w:val="00E77A6A"/>
    <w:rPr>
      <w:rFonts w:ascii="Tahoma" w:hAnsi="Tahoma" w:cs="Tahoma"/>
      <w:sz w:val="16"/>
      <w:szCs w:val="16"/>
    </w:rPr>
  </w:style>
  <w:style w:type="paragraph" w:styleId="af0">
    <w:name w:val="header"/>
    <w:basedOn w:val="a"/>
    <w:rsid w:val="00E77A6A"/>
    <w:pPr>
      <w:tabs>
        <w:tab w:val="center" w:pos="4677"/>
        <w:tab w:val="right" w:pos="9355"/>
      </w:tabs>
      <w:spacing w:after="200" w:line="276" w:lineRule="auto"/>
    </w:pPr>
    <w:rPr>
      <w:rFonts w:ascii="Calibri" w:eastAsia="Calibri" w:hAnsi="Calibri" w:cs="Calibri"/>
      <w:sz w:val="22"/>
      <w:szCs w:val="22"/>
    </w:rPr>
  </w:style>
  <w:style w:type="paragraph" w:customStyle="1" w:styleId="af1">
    <w:name w:val="Содержимое таблицы"/>
    <w:basedOn w:val="a"/>
    <w:rsid w:val="00E77A6A"/>
    <w:pPr>
      <w:suppressLineNumbers/>
    </w:pPr>
  </w:style>
  <w:style w:type="paragraph" w:customStyle="1" w:styleId="af2">
    <w:name w:val="Заголовок таблицы"/>
    <w:basedOn w:val="af1"/>
    <w:rsid w:val="00E77A6A"/>
    <w:pPr>
      <w:jc w:val="center"/>
    </w:pPr>
    <w:rPr>
      <w:b/>
      <w:bCs/>
    </w:rPr>
  </w:style>
  <w:style w:type="paragraph" w:customStyle="1" w:styleId="11">
    <w:name w:val="Обычный1"/>
    <w:rsid w:val="00E77A6A"/>
    <w:pPr>
      <w:widowControl w:val="0"/>
      <w:suppressAutoHyphens/>
      <w:spacing w:line="100" w:lineRule="atLeast"/>
    </w:pPr>
    <w:rPr>
      <w:rFonts w:eastAsia="Calibri"/>
      <w:lang w:bidi="hi-IN"/>
    </w:rPr>
  </w:style>
  <w:style w:type="table" w:styleId="af3">
    <w:name w:val="Table Grid"/>
    <w:basedOn w:val="a1"/>
    <w:uiPriority w:val="59"/>
    <w:rsid w:val="003122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annotation reference"/>
    <w:uiPriority w:val="99"/>
    <w:semiHidden/>
    <w:unhideWhenUsed/>
    <w:rsid w:val="007C5D0C"/>
    <w:rPr>
      <w:sz w:val="16"/>
      <w:szCs w:val="16"/>
    </w:rPr>
  </w:style>
  <w:style w:type="paragraph" w:styleId="af5">
    <w:name w:val="annotation text"/>
    <w:basedOn w:val="a"/>
    <w:link w:val="af6"/>
    <w:uiPriority w:val="99"/>
    <w:semiHidden/>
    <w:unhideWhenUsed/>
    <w:rsid w:val="007C5D0C"/>
    <w:rPr>
      <w:sz w:val="20"/>
      <w:szCs w:val="20"/>
    </w:rPr>
  </w:style>
  <w:style w:type="character" w:customStyle="1" w:styleId="af6">
    <w:name w:val="Текст примечания Знак"/>
    <w:link w:val="af5"/>
    <w:uiPriority w:val="99"/>
    <w:semiHidden/>
    <w:rsid w:val="007C5D0C"/>
    <w:rPr>
      <w:lang w:eastAsia="zh-CN"/>
    </w:rPr>
  </w:style>
  <w:style w:type="paragraph" w:styleId="af7">
    <w:name w:val="annotation subject"/>
    <w:basedOn w:val="af5"/>
    <w:next w:val="af5"/>
    <w:link w:val="af8"/>
    <w:uiPriority w:val="99"/>
    <w:semiHidden/>
    <w:unhideWhenUsed/>
    <w:rsid w:val="007C5D0C"/>
    <w:rPr>
      <w:b/>
      <w:bCs/>
    </w:rPr>
  </w:style>
  <w:style w:type="character" w:customStyle="1" w:styleId="af8">
    <w:name w:val="Тема примечания Знак"/>
    <w:link w:val="af7"/>
    <w:uiPriority w:val="99"/>
    <w:semiHidden/>
    <w:rsid w:val="007C5D0C"/>
    <w:rPr>
      <w:b/>
      <w:bCs/>
      <w:lang w:eastAsia="zh-CN"/>
    </w:rPr>
  </w:style>
  <w:style w:type="character" w:styleId="af9">
    <w:name w:val="Hyperlink"/>
    <w:uiPriority w:val="99"/>
    <w:unhideWhenUsed/>
    <w:rsid w:val="0028056A"/>
    <w:rPr>
      <w:color w:val="0000FF"/>
      <w:u w:val="single"/>
    </w:rPr>
  </w:style>
  <w:style w:type="paragraph" w:customStyle="1" w:styleId="ConsPlusNonformat">
    <w:name w:val="ConsPlusNonformat"/>
    <w:uiPriority w:val="99"/>
    <w:rsid w:val="0027655B"/>
    <w:pPr>
      <w:widowControl w:val="0"/>
      <w:autoSpaceDE w:val="0"/>
      <w:autoSpaceDN w:val="0"/>
      <w:adjustRightInd w:val="0"/>
    </w:pPr>
    <w:rPr>
      <w:rFonts w:ascii="Courier New" w:eastAsiaTheme="minorEastAsia" w:hAnsi="Courier New" w:cs="Courier New"/>
    </w:rPr>
  </w:style>
  <w:style w:type="paragraph" w:customStyle="1" w:styleId="ConsPlusNormal">
    <w:name w:val="ConsPlusNormal"/>
    <w:link w:val="ConsPlusNormal0"/>
    <w:qFormat/>
    <w:rsid w:val="00D54AD1"/>
    <w:pPr>
      <w:widowControl w:val="0"/>
      <w:autoSpaceDE w:val="0"/>
      <w:autoSpaceDN w:val="0"/>
      <w:adjustRightInd w:val="0"/>
    </w:pPr>
    <w:rPr>
      <w:rFonts w:eastAsiaTheme="minorEastAsia"/>
      <w:sz w:val="24"/>
      <w:szCs w:val="24"/>
    </w:rPr>
  </w:style>
  <w:style w:type="character" w:customStyle="1" w:styleId="ConsPlusNormal0">
    <w:name w:val="ConsPlusNormal Знак"/>
    <w:link w:val="ConsPlusNormal"/>
    <w:locked/>
    <w:rsid w:val="00D54AD1"/>
    <w:rPr>
      <w:rFonts w:eastAsiaTheme="minorEastAsia"/>
      <w:sz w:val="24"/>
      <w:szCs w:val="24"/>
    </w:rPr>
  </w:style>
  <w:style w:type="character" w:styleId="afa">
    <w:name w:val="footnote reference"/>
    <w:aliases w:val="Знак сноски 1,Знак сноски-FN,fr,Used by Word for Help footnote symbols"/>
    <w:link w:val="12"/>
    <w:uiPriority w:val="99"/>
    <w:unhideWhenUsed/>
    <w:qFormat/>
    <w:rsid w:val="007101BB"/>
    <w:rPr>
      <w:vertAlign w:val="superscript"/>
    </w:rPr>
  </w:style>
  <w:style w:type="paragraph" w:customStyle="1" w:styleId="12">
    <w:name w:val="Знак сноски1"/>
    <w:basedOn w:val="a"/>
    <w:link w:val="afa"/>
    <w:uiPriority w:val="99"/>
    <w:qFormat/>
    <w:rsid w:val="007101BB"/>
    <w:pPr>
      <w:suppressAutoHyphens w:val="0"/>
      <w:spacing w:after="200" w:line="276" w:lineRule="auto"/>
    </w:pPr>
    <w:rPr>
      <w:sz w:val="20"/>
      <w:szCs w:val="20"/>
      <w:vertAlign w:val="superscript"/>
      <w:lang w:eastAsia="ru-RU"/>
    </w:rPr>
  </w:style>
  <w:style w:type="paragraph" w:customStyle="1" w:styleId="formattext">
    <w:name w:val="formattext"/>
    <w:basedOn w:val="a"/>
    <w:rsid w:val="001A0976"/>
    <w:pPr>
      <w:suppressAutoHyphens w:val="0"/>
      <w:spacing w:before="100" w:beforeAutospacing="1" w:after="100" w:afterAutospacing="1"/>
    </w:pPr>
    <w:rPr>
      <w:lang w:eastAsia="ru-RU"/>
    </w:rPr>
  </w:style>
  <w:style w:type="paragraph" w:styleId="afb">
    <w:name w:val="List Paragraph"/>
    <w:aliases w:val="Ненумерованный список,Bullet List,FooterText,numbered,Список нумерованный цифры,Use Case List Paragraph,Table-Normal,RSHB_Table-Normal,Paragraphe de liste1,lp1,SL_Абзац списка,Содержание. 2 уровень,ТЗ список,Абзац списка литеральный,Индексы"/>
    <w:basedOn w:val="a"/>
    <w:link w:val="afc"/>
    <w:uiPriority w:val="34"/>
    <w:qFormat/>
    <w:rsid w:val="00D50AD7"/>
    <w:pPr>
      <w:suppressAutoHyphens w:val="0"/>
      <w:spacing w:after="60"/>
      <w:ind w:left="720"/>
      <w:contextualSpacing/>
      <w:jc w:val="both"/>
    </w:pPr>
    <w:rPr>
      <w:rFonts w:ascii="Calibri" w:hAnsi="Calibri"/>
    </w:rPr>
  </w:style>
  <w:style w:type="character" w:customStyle="1" w:styleId="afc">
    <w:name w:val="Абзац списка Знак"/>
    <w:aliases w:val="Ненумерованный список Знак,Bullet List Знак,FooterText Знак,numbered Знак,Список нумерованный цифры Знак,Use Case List Paragraph Знак,Table-Normal Знак,RSHB_Table-Normal Знак,Paragraphe de liste1 Знак,lp1 Знак,SL_Абзац списка Знак"/>
    <w:link w:val="afb"/>
    <w:uiPriority w:val="34"/>
    <w:rsid w:val="00D50AD7"/>
    <w:rPr>
      <w:rFonts w:ascii="Calibri" w:hAnsi="Calibri"/>
      <w:sz w:val="24"/>
      <w:szCs w:val="24"/>
    </w:rPr>
  </w:style>
  <w:style w:type="character" w:customStyle="1" w:styleId="ConsNormal0">
    <w:name w:val="ConsNormal Знак"/>
    <w:link w:val="ConsNormal"/>
    <w:rsid w:val="00C641D4"/>
    <w:rPr>
      <w:rFonts w:ascii="Consultant" w:hAnsi="Consultant" w:cs="Consultant"/>
      <w:lang w:eastAsia="zh-CN"/>
    </w:rPr>
  </w:style>
  <w:style w:type="paragraph" w:styleId="afd">
    <w:name w:val="footnote text"/>
    <w:basedOn w:val="a"/>
    <w:link w:val="afe"/>
    <w:uiPriority w:val="99"/>
    <w:semiHidden/>
    <w:unhideWhenUsed/>
    <w:rsid w:val="00FB0F81"/>
    <w:pPr>
      <w:suppressAutoHyphens w:val="0"/>
    </w:pPr>
    <w:rPr>
      <w:rFonts w:asciiTheme="minorHAnsi" w:eastAsiaTheme="minorHAnsi" w:hAnsiTheme="minorHAnsi" w:cstheme="minorBidi"/>
      <w:sz w:val="20"/>
      <w:szCs w:val="20"/>
      <w:lang w:eastAsia="en-US"/>
    </w:rPr>
  </w:style>
  <w:style w:type="character" w:customStyle="1" w:styleId="afe">
    <w:name w:val="Текст сноски Знак"/>
    <w:basedOn w:val="a0"/>
    <w:link w:val="afd"/>
    <w:uiPriority w:val="99"/>
    <w:semiHidden/>
    <w:rsid w:val="00FB0F81"/>
    <w:rPr>
      <w:rFonts w:asciiTheme="minorHAnsi" w:eastAsiaTheme="minorHAnsi" w:hAnsiTheme="minorHAnsi" w:cstheme="minorBidi"/>
      <w:lang w:eastAsia="en-US"/>
    </w:rPr>
  </w:style>
  <w:style w:type="table" w:customStyle="1" w:styleId="13">
    <w:name w:val="Сетка таблицы1"/>
    <w:basedOn w:val="a1"/>
    <w:uiPriority w:val="39"/>
    <w:rsid w:val="00FB0F8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
    <w:name w:val="normal"/>
    <w:rsid w:val="006426EE"/>
    <w:rPr>
      <w:rFonts w:ascii="Calibri" w:eastAsia="Calibri" w:hAnsi="Calibri" w:cs="Calibri"/>
    </w:rPr>
  </w:style>
  <w:style w:type="paragraph" w:customStyle="1" w:styleId="Standard">
    <w:name w:val="Standard"/>
    <w:rsid w:val="006426EE"/>
    <w:pPr>
      <w:autoSpaceDN w:val="0"/>
      <w:spacing w:line="1" w:lineRule="atLeast"/>
      <w:ind w:leftChars="-1" w:left="-1" w:hangingChars="1" w:hanging="1"/>
      <w:textDirection w:val="btLr"/>
      <w:textAlignment w:val="top"/>
      <w:outlineLvl w:val="0"/>
    </w:pPr>
    <w:rPr>
      <w:kern w:val="3"/>
      <w:position w:val="-1"/>
      <w:sz w:val="24"/>
      <w:szCs w:val="24"/>
    </w:rPr>
  </w:style>
  <w:style w:type="paragraph" w:customStyle="1" w:styleId="normal1">
    <w:name w:val="normal1"/>
    <w:rsid w:val="00323E53"/>
    <w:pPr>
      <w:suppressAutoHyphens/>
      <w:spacing w:line="276" w:lineRule="auto"/>
      <w:ind w:leftChars="-1" w:left="-1" w:hangingChars="1" w:hanging="1"/>
      <w:textDirection w:val="btLr"/>
      <w:textAlignment w:val="top"/>
      <w:outlineLvl w:val="0"/>
    </w:pPr>
    <w:rPr>
      <w:rFonts w:ascii="Arial" w:eastAsia="Arial" w:hAnsi="Arial" w:cs="Arial"/>
      <w:position w:val="-1"/>
      <w:sz w:val="22"/>
      <w:szCs w:val="22"/>
    </w:rPr>
  </w:style>
  <w:style w:type="character" w:customStyle="1" w:styleId="rvts6">
    <w:name w:val="rvts6"/>
    <w:basedOn w:val="a0"/>
    <w:rsid w:val="00323E53"/>
  </w:style>
</w:styles>
</file>

<file path=word/webSettings.xml><?xml version="1.0" encoding="utf-8"?>
<w:webSettings xmlns:r="http://schemas.openxmlformats.org/officeDocument/2006/relationships" xmlns:w="http://schemas.openxmlformats.org/wordprocessingml/2006/main">
  <w:divs>
    <w:div w:id="75486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12790" TargetMode="External"/><Relationship Id="rId13" Type="http://schemas.openxmlformats.org/officeDocument/2006/relationships/hyperlink" Target="consultantplus://offline/ref=AE34F34C811A69944F815FFE704AFE81C51B7174F6D3966B5BF8159AF4BFC30147A1FF46FA795B12316DC043883AE87F8841E30F2CFA5DABq2z0O" TargetMode="External"/><Relationship Id="rId18" Type="http://schemas.openxmlformats.org/officeDocument/2006/relationships/hyperlink" Target="consultantplus://offline/ref=AE34F34C811A69944F815FFE704AFE81C51B7174F6D3966B5BF8159AF4BFC30147A1FF46FA795A1B316DC043883AE87F8841E30F2CFA5DABq2z0O" TargetMode="External"/><Relationship Id="rId26" Type="http://schemas.openxmlformats.org/officeDocument/2006/relationships/hyperlink" Target="consultantplus://offline/ref=AE34F34C811A69944F815FFE704AFE81C51B7174F6D3966B5BF8159AF4BFC30147A1FF46FA795E123D6DC043883AE87F8841E30F2CFA5DABq2z0O" TargetMode="External"/><Relationship Id="rId3" Type="http://schemas.openxmlformats.org/officeDocument/2006/relationships/styles" Target="styles.xml"/><Relationship Id="rId21" Type="http://schemas.openxmlformats.org/officeDocument/2006/relationships/hyperlink" Target="consultantplus://offline/ref=AE34F34C811A69944F815FFE704AFE81C5187373FFD6966B5BF8159AF4BFC30147A1FF46FE715E106C37D047C16EE7608A5EFD0C32FAq5zEO"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E34F34C811A69944F815FFE704AFE81C51B7174F6D3966B5BF8159AF4BFC30155A1A74AFB7A471B39789612CEq6zCO" TargetMode="External"/><Relationship Id="rId17" Type="http://schemas.openxmlformats.org/officeDocument/2006/relationships/hyperlink" Target="consultantplus://offline/ref=AE34F34C811A69944F815FFE704AFE81C51B7174F6D3966B5BF8159AF4BFC30155A1A74AFB7A471B39789612CEq6zCO" TargetMode="External"/><Relationship Id="rId25" Type="http://schemas.openxmlformats.org/officeDocument/2006/relationships/hyperlink" Target="consultantplus://offline/ref=AE34F34C811A69944F815FFE704AFE81C51B7174F6D3966B5BF8159AF4BFC30147A1FF46FA795A18386DC043883AE87F8841E30F2CFA5DABq2z0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AE34F34C811A69944F815FFE704AFE81C51B7174F6D3966B5BF8159AF4BFC30155A1A74AFB7A471B39789612CEq6zCO" TargetMode="External"/><Relationship Id="rId20" Type="http://schemas.openxmlformats.org/officeDocument/2006/relationships/hyperlink" Target="consultantplus://offline/ref=AE34F34C811A69944F815FFE704AFE81C2197073F1D3966B5BF8159AF4BFC30147A1FF44F12C085F6D6B9510D26FE460885FE1q0zDO" TargetMode="External"/><Relationship Id="rId29" Type="http://schemas.openxmlformats.org/officeDocument/2006/relationships/hyperlink" Target="consultantplus://offline/ref=AE34F34C811A69944F815FFE704AFE81C51B7972F0D0966B5BF8159AF4BFC30155A1A74AFB7A471B39789612CEq6z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7B248E4C39B7126B928DAA81F4C0046BFF0946D2C8662825615C063DAB50708CF54D5CCEE038B4119C0AAB0B15Bc7P" TargetMode="External"/><Relationship Id="rId24" Type="http://schemas.openxmlformats.org/officeDocument/2006/relationships/hyperlink" Target="consultantplus://offline/ref=AE34F34C811A69944F815FFE704AFE81C51B7174F6D3966B5BF8159AF4BFC30147A1FF46FA795A19306DC043883AE87F8841E30F2CFA5DABq2z0O" TargetMode="External"/><Relationship Id="rId32" Type="http://schemas.openxmlformats.org/officeDocument/2006/relationships/hyperlink" Target="mailto:goszakaz@dostoevsky.spb.ru" TargetMode="External"/><Relationship Id="rId5" Type="http://schemas.openxmlformats.org/officeDocument/2006/relationships/webSettings" Target="webSettings.xml"/><Relationship Id="rId15" Type="http://schemas.openxmlformats.org/officeDocument/2006/relationships/hyperlink" Target="consultantplus://offline/ref=AE34F34C811A69944F815FFE704AFE81C51B7174F6D3966B5BF8159AF4BFC30147A1FF46FA70524F6922C11FCD6DFB7E8B41E10E30qFzBO" TargetMode="External"/><Relationship Id="rId23" Type="http://schemas.openxmlformats.org/officeDocument/2006/relationships/hyperlink" Target="consultantplus://offline/ref=AE34F34C811A69944F815FFE704AFE81C51B7174F6D3966B5BF8159AF4BFC30147A1FF46FA795A193D6DC043883AE87F8841E30F2CFA5DABq2z0O" TargetMode="External"/><Relationship Id="rId28" Type="http://schemas.openxmlformats.org/officeDocument/2006/relationships/hyperlink" Target="consultantplus://offline/ref=AE34F34C811A69944F815FFE704AFE81C51B7174F6D3966B5BF8159AF4BFC30147A1FF46FA795A1F386DC043883AE87F8841E30F2CFA5DABq2z0O" TargetMode="External"/><Relationship Id="rId10" Type="http://schemas.openxmlformats.org/officeDocument/2006/relationships/hyperlink" Target="https://login.consultant.ru/link/?req=doc&amp;base=LAW&amp;n=421875&amp;date=02.11.2022" TargetMode="External"/><Relationship Id="rId19" Type="http://schemas.openxmlformats.org/officeDocument/2006/relationships/hyperlink" Target="consultantplus://offline/ref=AE34F34C811A69944F815FFE704AFE81C51B7174F6D3966B5BF8159AF4BFC30155A1A74AFB7A471B39789612CEq6zCO" TargetMode="External"/><Relationship Id="rId31" Type="http://schemas.openxmlformats.org/officeDocument/2006/relationships/hyperlink" Target="consultantplus://offline/ref=AE34F34C811A69944F8140EF654AFE81C31C7677F4D0966B5BF8159AF4BFC30147A1FF46F37D5D1C3F6DC043883AE87F8841E30F2CFA5DABq2z0O" TargetMode="External"/><Relationship Id="rId4" Type="http://schemas.openxmlformats.org/officeDocument/2006/relationships/settings" Target="settings.xml"/><Relationship Id="rId9" Type="http://schemas.openxmlformats.org/officeDocument/2006/relationships/hyperlink" Target="https://estore.gz-spb.ru/electronicshop/procedure/form/view/381698" TargetMode="External"/><Relationship Id="rId14" Type="http://schemas.openxmlformats.org/officeDocument/2006/relationships/hyperlink" Target="consultantplus://offline/ref=AE34F34C811A69944F815FFE704AFE81C51B7174F6D3966B5BF8159AF4BFC30147A1FF46FA795A1B316DC043883AE87F8841E30F2CFA5DABq2z0O" TargetMode="External"/><Relationship Id="rId22" Type="http://schemas.openxmlformats.org/officeDocument/2006/relationships/hyperlink" Target="consultantplus://offline/ref=AE34F34C811A69944F815FFE704AFE81C51B7174F6D3966B5BF8159AF4BFC30155A1A74AFB7A471B39789612CEq6zCO" TargetMode="External"/><Relationship Id="rId27" Type="http://schemas.openxmlformats.org/officeDocument/2006/relationships/hyperlink" Target="consultantplus://offline/ref=AE34F34C811A69944F815FFE704AFE81C51B7174F6D3966B5BF8159AF4BFC30147A1FF46FA795A18306DC043883AE87F8841E30F2CFA5DABq2z0O" TargetMode="External"/><Relationship Id="rId30" Type="http://schemas.openxmlformats.org/officeDocument/2006/relationships/hyperlink" Target="consultantplus://offline/ref=AE34F34C811A69944F815FFE704AFE81C51B7972F0D0966B5BF8159AF4BFC30155A1A74AFB7A471B39789612CEq6z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1913E-7BFD-4EAB-8B8D-AD02692D6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18</Pages>
  <Words>8993</Words>
  <Characters>51265</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Договор на проведение спектакля</vt:lpstr>
    </vt:vector>
  </TitlesOfParts>
  <Company>HP Inc.</Company>
  <LinksUpToDate>false</LinksUpToDate>
  <CharactersWithSpaces>60138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проведение спектакля</dc:title>
  <dc:creator>Редактор</dc:creator>
  <cp:lastModifiedBy>Бидненко Оксана</cp:lastModifiedBy>
  <cp:revision>8</cp:revision>
  <cp:lastPrinted>2018-08-28T06:46:00Z</cp:lastPrinted>
  <dcterms:created xsi:type="dcterms:W3CDTF">2026-05-08T10:59:00Z</dcterms:created>
  <dcterms:modified xsi:type="dcterms:W3CDTF">2026-05-08T13:29:00Z</dcterms:modified>
</cp:coreProperties>
</file>