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888E6" w14:textId="126A1132" w:rsidR="00F31379" w:rsidRPr="00153CE3" w:rsidRDefault="00F31379" w:rsidP="00F31379">
      <w:pPr>
        <w:pStyle w:val="ConsPlusNormal"/>
        <w:jc w:val="center"/>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ГРАЖДАНСКО-ПРАВОВОЙ ДОГОВОР</w:t>
      </w:r>
      <w:r w:rsidRPr="00153CE3">
        <w:rPr>
          <w:rFonts w:ascii="Times New Roman" w:hAnsi="Times New Roman" w:cs="Times New Roman"/>
          <w:color w:val="000000" w:themeColor="text1"/>
          <w:sz w:val="20"/>
        </w:rPr>
        <w:t xml:space="preserve"> </w:t>
      </w:r>
      <w:r w:rsidR="00023E14" w:rsidRPr="00153CE3">
        <w:rPr>
          <w:rFonts w:ascii="Times New Roman" w:hAnsi="Times New Roman" w:cs="Times New Roman"/>
          <w:b/>
          <w:color w:val="000000" w:themeColor="text1"/>
          <w:sz w:val="20"/>
        </w:rPr>
        <w:t xml:space="preserve">№ </w:t>
      </w:r>
    </w:p>
    <w:p w14:paraId="152054AF" w14:textId="4456C368" w:rsidR="00F31379" w:rsidRPr="00153CE3" w:rsidRDefault="00F31379" w:rsidP="00023E14">
      <w:pPr>
        <w:pStyle w:val="ConsPlusNormal"/>
        <w:jc w:val="center"/>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 xml:space="preserve">на поставку </w:t>
      </w:r>
      <w:r w:rsidR="00023E14" w:rsidRPr="00153CE3">
        <w:rPr>
          <w:rFonts w:ascii="Times New Roman" w:hAnsi="Times New Roman" w:cs="Times New Roman"/>
          <w:b/>
          <w:color w:val="000000" w:themeColor="text1"/>
          <w:sz w:val="20"/>
        </w:rPr>
        <w:t xml:space="preserve">мебели </w:t>
      </w:r>
    </w:p>
    <w:p w14:paraId="145D7BD8"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6164BEC5" w14:textId="75DC2FB5" w:rsidR="00F31379" w:rsidRPr="00153CE3" w:rsidRDefault="00F31379" w:rsidP="00F31379">
      <w:pPr>
        <w:pStyle w:val="ConsPlusNormal"/>
        <w:jc w:val="center"/>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(Идентификационный код закупки</w:t>
      </w:r>
      <w:r w:rsidR="00CD338D" w:rsidRPr="00153CE3">
        <w:rPr>
          <w:rFonts w:ascii="Times New Roman" w:hAnsi="Times New Roman" w:cs="Times New Roman"/>
          <w:color w:val="000000" w:themeColor="text1"/>
          <w:sz w:val="20"/>
        </w:rPr>
        <w:t>:</w:t>
      </w:r>
      <w:r w:rsidRPr="00153CE3">
        <w:rPr>
          <w:rFonts w:ascii="Times New Roman" w:hAnsi="Times New Roman" w:cs="Times New Roman"/>
          <w:color w:val="000000" w:themeColor="text1"/>
          <w:sz w:val="20"/>
        </w:rPr>
        <w:t xml:space="preserve"> </w:t>
      </w:r>
      <w:bookmarkStart w:id="0" w:name="_Hlk159402248"/>
      <w:r w:rsidR="00CD338D" w:rsidRPr="00153CE3">
        <w:rPr>
          <w:rFonts w:ascii="Times New Roman" w:hAnsi="Times New Roman" w:cs="Times New Roman"/>
          <w:color w:val="000000" w:themeColor="text1"/>
          <w:sz w:val="20"/>
        </w:rPr>
        <w:t>___________________</w:t>
      </w:r>
      <w:bookmarkEnd w:id="0"/>
      <w:r w:rsidRPr="00153CE3">
        <w:rPr>
          <w:rFonts w:ascii="Times New Roman" w:hAnsi="Times New Roman" w:cs="Times New Roman"/>
          <w:color w:val="000000" w:themeColor="text1"/>
          <w:sz w:val="20"/>
        </w:rPr>
        <w:t>)</w:t>
      </w:r>
    </w:p>
    <w:p w14:paraId="70F77955"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60F6B60D" w14:textId="2A26896E" w:rsidR="00F31379" w:rsidRPr="00153CE3" w:rsidRDefault="001E0B57" w:rsidP="00CD338D">
      <w:pPr>
        <w:pStyle w:val="ConsPlusNonformat"/>
        <w:tabs>
          <w:tab w:val="right" w:pos="10065"/>
        </w:tabs>
        <w:jc w:val="both"/>
        <w:rPr>
          <w:rFonts w:ascii="Times New Roman" w:hAnsi="Times New Roman" w:cs="Times New Roman"/>
          <w:color w:val="000000" w:themeColor="text1"/>
        </w:rPr>
      </w:pPr>
      <w:r w:rsidRPr="00153CE3">
        <w:rPr>
          <w:rFonts w:ascii="Times New Roman" w:hAnsi="Times New Roman" w:cs="Times New Roman"/>
          <w:color w:val="000000" w:themeColor="text1"/>
        </w:rPr>
        <w:t xml:space="preserve">__ _______ </w:t>
      </w:r>
      <w:r w:rsidR="00F31379" w:rsidRPr="00153CE3">
        <w:rPr>
          <w:rFonts w:ascii="Times New Roman" w:hAnsi="Times New Roman" w:cs="Times New Roman"/>
          <w:color w:val="000000" w:themeColor="text1"/>
        </w:rPr>
        <w:t>20</w:t>
      </w:r>
      <w:r w:rsidRPr="00153CE3">
        <w:rPr>
          <w:rFonts w:ascii="Times New Roman" w:hAnsi="Times New Roman" w:cs="Times New Roman"/>
          <w:color w:val="000000" w:themeColor="text1"/>
        </w:rPr>
        <w:t>__</w:t>
      </w:r>
      <w:r w:rsidR="00F31379" w:rsidRPr="00153CE3">
        <w:rPr>
          <w:rFonts w:ascii="Times New Roman" w:hAnsi="Times New Roman" w:cs="Times New Roman"/>
          <w:color w:val="000000" w:themeColor="text1"/>
        </w:rPr>
        <w:t xml:space="preserve"> г. </w:t>
      </w:r>
      <w:r w:rsidR="00F31379" w:rsidRPr="00153CE3">
        <w:rPr>
          <w:rFonts w:ascii="Times New Roman" w:hAnsi="Times New Roman" w:cs="Times New Roman"/>
          <w:color w:val="000000" w:themeColor="text1"/>
        </w:rPr>
        <w:tab/>
      </w:r>
      <w:r w:rsidR="00CD338D" w:rsidRPr="00153CE3">
        <w:rPr>
          <w:rFonts w:ascii="Times New Roman" w:hAnsi="Times New Roman" w:cs="Times New Roman"/>
          <w:color w:val="000000" w:themeColor="text1"/>
        </w:rPr>
        <w:t>Санкт-Петерб</w:t>
      </w:r>
      <w:r w:rsidR="00C3742F" w:rsidRPr="00153CE3">
        <w:rPr>
          <w:rFonts w:ascii="Times New Roman" w:hAnsi="Times New Roman" w:cs="Times New Roman"/>
          <w:color w:val="000000" w:themeColor="text1"/>
        </w:rPr>
        <w:t>у</w:t>
      </w:r>
      <w:r w:rsidR="00CD338D" w:rsidRPr="00153CE3">
        <w:rPr>
          <w:rFonts w:ascii="Times New Roman" w:hAnsi="Times New Roman" w:cs="Times New Roman"/>
          <w:color w:val="000000" w:themeColor="text1"/>
        </w:rPr>
        <w:t>рг</w:t>
      </w:r>
    </w:p>
    <w:p w14:paraId="73B2FA72"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50357A40" w14:textId="34F81464" w:rsidR="00CD338D" w:rsidRPr="00153CE3" w:rsidRDefault="004075F2" w:rsidP="00F31379">
      <w:pPr>
        <w:pStyle w:val="ConsPlusNormal"/>
        <w:ind w:firstLine="709"/>
        <w:jc w:val="both"/>
        <w:rPr>
          <w:rFonts w:ascii="Times New Roman" w:hAnsi="Times New Roman" w:cs="Times New Roman"/>
          <w:color w:val="000000" w:themeColor="text1"/>
          <w:sz w:val="20"/>
        </w:rPr>
      </w:pPr>
      <w:r>
        <w:rPr>
          <w:rFonts w:ascii="Times New Roman" w:hAnsi="Times New Roman" w:cs="Times New Roman"/>
          <w:color w:val="000000" w:themeColor="text1"/>
          <w:sz w:val="20"/>
        </w:rPr>
        <w:t>__________________________________________________________</w:t>
      </w:r>
      <w:r w:rsidR="00176136" w:rsidRPr="00153CE3">
        <w:rPr>
          <w:rFonts w:ascii="Times New Roman" w:hAnsi="Times New Roman" w:cs="Times New Roman"/>
          <w:color w:val="000000" w:themeColor="text1"/>
          <w:sz w:val="20"/>
        </w:rPr>
        <w:t xml:space="preserve">, </w:t>
      </w:r>
      <w:r w:rsidR="00F31379" w:rsidRPr="00153CE3">
        <w:rPr>
          <w:rFonts w:ascii="Times New Roman" w:hAnsi="Times New Roman" w:cs="Times New Roman"/>
          <w:color w:val="000000" w:themeColor="text1"/>
          <w:sz w:val="20"/>
        </w:rPr>
        <w:t xml:space="preserve">именуемое в дальнейшем "Заказчик", в лице </w:t>
      </w:r>
      <w:r>
        <w:rPr>
          <w:rFonts w:ascii="Times New Roman" w:hAnsi="Times New Roman" w:cs="Times New Roman"/>
          <w:color w:val="000000" w:themeColor="text1"/>
          <w:sz w:val="20"/>
        </w:rPr>
        <w:t>______________________________</w:t>
      </w:r>
      <w:r w:rsidR="00023E14" w:rsidRPr="00153CE3">
        <w:rPr>
          <w:rFonts w:ascii="Times New Roman" w:hAnsi="Times New Roman" w:cs="Times New Roman"/>
          <w:color w:val="000000" w:themeColor="text1"/>
          <w:sz w:val="20"/>
        </w:rPr>
        <w:t>,</w:t>
      </w:r>
      <w:r w:rsidR="00CD338D" w:rsidRPr="00153CE3">
        <w:rPr>
          <w:rFonts w:ascii="Times New Roman" w:hAnsi="Times New Roman" w:cs="Times New Roman"/>
          <w:color w:val="000000" w:themeColor="text1"/>
          <w:sz w:val="20"/>
        </w:rPr>
        <w:t xml:space="preserve"> </w:t>
      </w:r>
      <w:r w:rsidR="00F31379" w:rsidRPr="00153CE3">
        <w:rPr>
          <w:rFonts w:ascii="Times New Roman" w:hAnsi="Times New Roman" w:cs="Times New Roman"/>
          <w:color w:val="000000" w:themeColor="text1"/>
          <w:sz w:val="20"/>
        </w:rPr>
        <w:t xml:space="preserve">действующего на основании </w:t>
      </w:r>
      <w:r w:rsidR="00023E14" w:rsidRPr="00153CE3">
        <w:rPr>
          <w:rFonts w:ascii="Times New Roman" w:hAnsi="Times New Roman" w:cs="Times New Roman"/>
          <w:color w:val="000000" w:themeColor="text1"/>
          <w:sz w:val="20"/>
        </w:rPr>
        <w:t>Устава</w:t>
      </w:r>
      <w:r w:rsidR="00CD338D" w:rsidRPr="00153CE3">
        <w:rPr>
          <w:rFonts w:ascii="Times New Roman" w:hAnsi="Times New Roman" w:cs="Times New Roman"/>
          <w:color w:val="000000" w:themeColor="text1"/>
          <w:sz w:val="20"/>
        </w:rPr>
        <w:t xml:space="preserve">, </w:t>
      </w:r>
      <w:r w:rsidR="00F31379" w:rsidRPr="00153CE3">
        <w:rPr>
          <w:rFonts w:ascii="Times New Roman" w:hAnsi="Times New Roman" w:cs="Times New Roman"/>
          <w:color w:val="000000" w:themeColor="text1"/>
          <w:sz w:val="20"/>
        </w:rPr>
        <w:t xml:space="preserve">с одной стороны, и </w:t>
      </w:r>
    </w:p>
    <w:p w14:paraId="343ECC91" w14:textId="7F26A52A" w:rsidR="00F31379" w:rsidRPr="00153CE3" w:rsidRDefault="00CD338D" w:rsidP="00F31379">
      <w:pPr>
        <w:pStyle w:val="ConsPlusNormal"/>
        <w:ind w:firstLine="709"/>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___________________</w:t>
      </w:r>
      <w:r w:rsidR="00F31379" w:rsidRPr="00153CE3">
        <w:rPr>
          <w:rFonts w:ascii="Times New Roman" w:hAnsi="Times New Roman" w:cs="Times New Roman"/>
          <w:color w:val="000000" w:themeColor="text1"/>
          <w:sz w:val="20"/>
        </w:rPr>
        <w:t>именуемый (-</w:t>
      </w:r>
      <w:proofErr w:type="spellStart"/>
      <w:r w:rsidR="00F31379" w:rsidRPr="00153CE3">
        <w:rPr>
          <w:rFonts w:ascii="Times New Roman" w:hAnsi="Times New Roman" w:cs="Times New Roman"/>
          <w:color w:val="000000" w:themeColor="text1"/>
          <w:sz w:val="20"/>
        </w:rPr>
        <w:t>ое</w:t>
      </w:r>
      <w:proofErr w:type="spellEnd"/>
      <w:r w:rsidR="00F31379" w:rsidRPr="00153CE3">
        <w:rPr>
          <w:rFonts w:ascii="Times New Roman" w:hAnsi="Times New Roman" w:cs="Times New Roman"/>
          <w:color w:val="000000" w:themeColor="text1"/>
          <w:sz w:val="20"/>
        </w:rPr>
        <w:t xml:space="preserve">) в дальнейшем "Поставщик", в лице </w:t>
      </w:r>
      <w:r w:rsidRPr="00153CE3">
        <w:rPr>
          <w:rFonts w:ascii="Times New Roman" w:hAnsi="Times New Roman" w:cs="Times New Roman"/>
          <w:color w:val="000000" w:themeColor="text1"/>
          <w:sz w:val="20"/>
        </w:rPr>
        <w:t xml:space="preserve">___________________, </w:t>
      </w:r>
      <w:r w:rsidR="00F31379" w:rsidRPr="00153CE3">
        <w:rPr>
          <w:rFonts w:ascii="Times New Roman" w:hAnsi="Times New Roman" w:cs="Times New Roman"/>
          <w:color w:val="000000" w:themeColor="text1"/>
          <w:sz w:val="20"/>
        </w:rPr>
        <w:t xml:space="preserve">действующего на основании </w:t>
      </w:r>
      <w:r w:rsidRPr="00153CE3">
        <w:rPr>
          <w:rFonts w:ascii="Times New Roman" w:hAnsi="Times New Roman" w:cs="Times New Roman"/>
          <w:color w:val="000000" w:themeColor="text1"/>
          <w:sz w:val="20"/>
        </w:rPr>
        <w:t xml:space="preserve">___________________, </w:t>
      </w:r>
      <w:r w:rsidR="00F31379" w:rsidRPr="00153CE3">
        <w:rPr>
          <w:rFonts w:ascii="Times New Roman" w:hAnsi="Times New Roman" w:cs="Times New Roman"/>
          <w:color w:val="000000" w:themeColor="text1"/>
          <w:sz w:val="20"/>
        </w:rPr>
        <w:t xml:space="preserve">с другой стороны, вместе именуемые в дальнейшем "Стороны", на основании </w:t>
      </w:r>
      <w:r w:rsidR="00023E14" w:rsidRPr="00153CE3">
        <w:rPr>
          <w:rFonts w:ascii="Times New Roman" w:hAnsi="Times New Roman" w:cs="Times New Roman"/>
          <w:color w:val="000000" w:themeColor="text1"/>
          <w:sz w:val="20"/>
        </w:rPr>
        <w:t xml:space="preserve">п.5 </w:t>
      </w:r>
      <w:r w:rsidRPr="00153CE3">
        <w:rPr>
          <w:rFonts w:ascii="Times New Roman" w:hAnsi="Times New Roman" w:cs="Times New Roman"/>
          <w:color w:val="000000" w:themeColor="text1"/>
          <w:sz w:val="20"/>
        </w:rPr>
        <w:t xml:space="preserve">ч. 1 </w:t>
      </w:r>
      <w:r w:rsidR="00F31379" w:rsidRPr="00153CE3">
        <w:rPr>
          <w:rFonts w:ascii="Times New Roman" w:hAnsi="Times New Roman" w:cs="Times New Roman"/>
          <w:color w:val="000000" w:themeColor="text1"/>
          <w:sz w:val="20"/>
        </w:rPr>
        <w:t>ст. 93 Федерального закона от 05.04.2013 № 44-ФЗ заключили настоящий гражданско-правовой договор (далее - Контракт) о нижеследующем.</w:t>
      </w:r>
    </w:p>
    <w:p w14:paraId="683AB8E8"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2FD47B24" w14:textId="40A9E0AC"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Предмет Контракта</w:t>
      </w:r>
    </w:p>
    <w:p w14:paraId="0584EC46"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5768E4E3" w14:textId="2C330065"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Поставщик обязуется поставить </w:t>
      </w:r>
      <w:r w:rsidR="00023E14" w:rsidRPr="00153CE3">
        <w:rPr>
          <w:rFonts w:ascii="Times New Roman" w:hAnsi="Times New Roman" w:cs="Times New Roman"/>
          <w:color w:val="000000" w:themeColor="text1"/>
          <w:sz w:val="20"/>
        </w:rPr>
        <w:t>мебель (</w:t>
      </w:r>
      <w:r w:rsidRPr="00153CE3">
        <w:rPr>
          <w:rFonts w:ascii="Times New Roman" w:hAnsi="Times New Roman" w:cs="Times New Roman"/>
          <w:color w:val="000000" w:themeColor="text1"/>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Наименование, количество и иные характеристики поставляемого Товара указаны в спецификации (</w:t>
      </w:r>
      <w:hyperlink w:anchor="P1909" w:history="1">
        <w:r w:rsidRPr="00153CE3">
          <w:rPr>
            <w:rFonts w:ascii="Times New Roman" w:hAnsi="Times New Roman" w:cs="Times New Roman"/>
            <w:color w:val="000000" w:themeColor="text1"/>
            <w:sz w:val="20"/>
          </w:rPr>
          <w:t>приложение</w:t>
        </w:r>
      </w:hyperlink>
      <w:r w:rsidRPr="00153CE3">
        <w:rPr>
          <w:rFonts w:ascii="Times New Roman" w:hAnsi="Times New Roman" w:cs="Times New Roman"/>
          <w:color w:val="000000" w:themeColor="text1"/>
          <w:sz w:val="20"/>
        </w:rPr>
        <w:t xml:space="preserve"> к Контракту), являющейся неотъемлемой частью Контракта.</w:t>
      </w:r>
    </w:p>
    <w:p w14:paraId="1FC794BB" w14:textId="77777777" w:rsidR="00F31379" w:rsidRPr="00153CE3" w:rsidRDefault="00F31379" w:rsidP="00D819BE">
      <w:pPr>
        <w:pStyle w:val="ConsPlusNormal"/>
        <w:jc w:val="both"/>
        <w:rPr>
          <w:rFonts w:ascii="Times New Roman" w:hAnsi="Times New Roman" w:cs="Times New Roman"/>
          <w:color w:val="000000" w:themeColor="text1"/>
          <w:sz w:val="20"/>
        </w:rPr>
      </w:pPr>
    </w:p>
    <w:p w14:paraId="46A19696" w14:textId="06E82AB5"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Цена Контракта и порядок расчетов</w:t>
      </w:r>
    </w:p>
    <w:p w14:paraId="401ACB5D"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6C4F9748" w14:textId="4CC9B700" w:rsidR="00B630CF" w:rsidRPr="00153CE3" w:rsidRDefault="00F31379" w:rsidP="00D90088">
      <w:pPr>
        <w:pStyle w:val="ConsPlusNonformat"/>
        <w:numPr>
          <w:ilvl w:val="1"/>
          <w:numId w:val="2"/>
        </w:numPr>
        <w:ind w:left="0" w:firstLine="709"/>
        <w:jc w:val="both"/>
        <w:rPr>
          <w:rFonts w:ascii="Times New Roman" w:hAnsi="Times New Roman" w:cs="Times New Roman"/>
          <w:color w:val="000000" w:themeColor="text1"/>
        </w:rPr>
      </w:pPr>
      <w:bookmarkStart w:id="1" w:name="P1440"/>
      <w:bookmarkEnd w:id="1"/>
      <w:r w:rsidRPr="00153CE3">
        <w:rPr>
          <w:rFonts w:ascii="Times New Roman" w:hAnsi="Times New Roman" w:cs="Times New Roman"/>
          <w:color w:val="000000" w:themeColor="text1"/>
        </w:rPr>
        <w:t xml:space="preserve">Цена Контракта составляет </w:t>
      </w:r>
      <w:bookmarkStart w:id="2" w:name="P1457"/>
      <w:bookmarkEnd w:id="2"/>
      <w:r w:rsidR="00B630CF" w:rsidRPr="00153CE3">
        <w:rPr>
          <w:rFonts w:ascii="Times New Roman" w:hAnsi="Times New Roman" w:cs="Times New Roman"/>
          <w:color w:val="000000" w:themeColor="text1"/>
        </w:rPr>
        <w:t>_____________ (__</w:t>
      </w:r>
      <w:r w:rsidR="00B630CF" w:rsidRPr="00153CE3">
        <w:rPr>
          <w:rFonts w:ascii="Times New Roman" w:hAnsi="Times New Roman" w:cs="Times New Roman"/>
          <w:i/>
          <w:iCs/>
          <w:color w:val="000000" w:themeColor="text1"/>
        </w:rPr>
        <w:t>прописью</w:t>
      </w:r>
      <w:r w:rsidR="00B630CF" w:rsidRPr="00153CE3">
        <w:rPr>
          <w:rFonts w:ascii="Times New Roman" w:hAnsi="Times New Roman" w:cs="Times New Roman"/>
          <w:color w:val="000000" w:themeColor="text1"/>
        </w:rPr>
        <w:t>__) рублей __ копеек, в том числе НДС - _____ % / НДС не облагается.</w:t>
      </w:r>
    </w:p>
    <w:p w14:paraId="7F02FAC7" w14:textId="78596D24" w:rsidR="00F31379" w:rsidRPr="00153CE3" w:rsidRDefault="00F31379" w:rsidP="00D90088">
      <w:pPr>
        <w:pStyle w:val="ConsPlusNonformat"/>
        <w:numPr>
          <w:ilvl w:val="1"/>
          <w:numId w:val="2"/>
        </w:numPr>
        <w:ind w:left="0" w:firstLine="709"/>
        <w:jc w:val="both"/>
        <w:rPr>
          <w:rFonts w:ascii="Times New Roman" w:hAnsi="Times New Roman" w:cs="Times New Roman"/>
          <w:color w:val="000000" w:themeColor="text1"/>
        </w:rPr>
      </w:pPr>
      <w:r w:rsidRPr="00153CE3">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47CC0F8B" w:rsidR="00F31379" w:rsidRPr="00153CE3" w:rsidRDefault="00F31379" w:rsidP="00D90088">
      <w:pPr>
        <w:pStyle w:val="ConsPlusNormal"/>
        <w:numPr>
          <w:ilvl w:val="1"/>
          <w:numId w:val="2"/>
        </w:numPr>
        <w:ind w:left="0" w:firstLine="709"/>
        <w:jc w:val="both"/>
        <w:rPr>
          <w:rFonts w:ascii="Times New Roman" w:hAnsi="Times New Roman" w:cs="Times New Roman"/>
          <w:color w:val="000000" w:themeColor="text1"/>
          <w:sz w:val="20"/>
        </w:rPr>
      </w:pPr>
      <w:bookmarkStart w:id="3" w:name="P1458"/>
      <w:bookmarkEnd w:id="3"/>
      <w:r w:rsidRPr="00153CE3">
        <w:rPr>
          <w:rFonts w:ascii="Times New Roman" w:hAnsi="Times New Roman" w:cs="Times New Roman"/>
          <w:color w:val="000000" w:themeColor="text1"/>
          <w:sz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176136" w:rsidRPr="00153CE3">
        <w:rPr>
          <w:rFonts w:ascii="Times New Roman" w:hAnsi="Times New Roman" w:cs="Times New Roman"/>
          <w:color w:val="000000" w:themeColor="text1"/>
          <w:sz w:val="20"/>
        </w:rPr>
        <w:t>, в том числе сборка мебели и подъем на этажи</w:t>
      </w:r>
      <w:r w:rsidRPr="00153CE3">
        <w:rPr>
          <w:rFonts w:ascii="Times New Roman" w:hAnsi="Times New Roman" w:cs="Times New Roman"/>
          <w:color w:val="000000" w:themeColor="text1"/>
          <w:sz w:val="20"/>
        </w:rPr>
        <w:t>.</w:t>
      </w:r>
    </w:p>
    <w:p w14:paraId="458BFBDA" w14:textId="1F2FE4A3" w:rsidR="00F31379" w:rsidRPr="00153CE3" w:rsidRDefault="00F31379" w:rsidP="00D90088">
      <w:pPr>
        <w:pStyle w:val="ConsPlusNormal"/>
        <w:numPr>
          <w:ilvl w:val="1"/>
          <w:numId w:val="2"/>
        </w:numPr>
        <w:ind w:left="0" w:firstLine="709"/>
        <w:jc w:val="both"/>
        <w:rPr>
          <w:rFonts w:ascii="Times New Roman" w:hAnsi="Times New Roman" w:cs="Times New Roman"/>
          <w:color w:val="000000" w:themeColor="text1"/>
          <w:sz w:val="20"/>
        </w:rPr>
      </w:pPr>
      <w:bookmarkStart w:id="4" w:name="P1459"/>
      <w:bookmarkEnd w:id="4"/>
      <w:r w:rsidRPr="00153CE3">
        <w:rPr>
          <w:rFonts w:ascii="Times New Roman" w:hAnsi="Times New Roman" w:cs="Times New Roman"/>
          <w:color w:val="000000" w:themeColor="text1"/>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153CE3">
          <w:rPr>
            <w:rFonts w:ascii="Times New Roman" w:hAnsi="Times New Roman" w:cs="Times New Roman"/>
            <w:color w:val="000000" w:themeColor="text1"/>
            <w:sz w:val="20"/>
          </w:rPr>
          <w:t>законом</w:t>
        </w:r>
      </w:hyperlink>
      <w:r w:rsidRPr="00153CE3">
        <w:rPr>
          <w:rFonts w:ascii="Times New Roman" w:hAnsi="Times New Roman" w:cs="Times New Roman"/>
          <w:color w:val="000000" w:themeColor="text1"/>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153CE3" w:rsidRDefault="00F31379" w:rsidP="00D90088">
      <w:pPr>
        <w:pStyle w:val="ConsPlusNormal"/>
        <w:ind w:firstLine="709"/>
        <w:jc w:val="both"/>
        <w:rPr>
          <w:rFonts w:ascii="Times New Roman" w:hAnsi="Times New Roman" w:cs="Times New Roman"/>
          <w:color w:val="000000" w:themeColor="text1"/>
          <w:sz w:val="20"/>
        </w:rPr>
      </w:pPr>
      <w:bookmarkStart w:id="5" w:name="P1460"/>
      <w:bookmarkEnd w:id="5"/>
      <w:r w:rsidRPr="00153CE3">
        <w:rPr>
          <w:rFonts w:ascii="Times New Roman" w:hAnsi="Times New Roman" w:cs="Times New Roman"/>
          <w:color w:val="000000" w:themeColor="text1"/>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153CE3"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color w:val="000000" w:themeColor="text1"/>
          <w:sz w:val="20"/>
          <w:szCs w:val="20"/>
          <w:lang w:eastAsia="ru-RU"/>
        </w:rPr>
      </w:pPr>
      <w:bookmarkStart w:id="6" w:name="P1462"/>
      <w:bookmarkStart w:id="7" w:name="P1466"/>
      <w:bookmarkStart w:id="8" w:name="P1469"/>
      <w:bookmarkEnd w:id="6"/>
      <w:bookmarkEnd w:id="7"/>
      <w:bookmarkEnd w:id="8"/>
      <w:r w:rsidRPr="00153CE3">
        <w:rPr>
          <w:rFonts w:ascii="Times New Roman" w:eastAsia="Times New Roman" w:hAnsi="Times New Roman"/>
          <w:color w:val="000000" w:themeColor="text1"/>
          <w:sz w:val="20"/>
          <w:szCs w:val="20"/>
          <w:lang w:eastAsia="ru-RU"/>
        </w:rPr>
        <w:t xml:space="preserve">Источник финансирования Контракта - </w:t>
      </w:r>
      <w:r w:rsidRPr="00153CE3">
        <w:rPr>
          <w:rFonts w:ascii="Times New Roman" w:hAnsi="Times New Roman"/>
          <w:color w:val="000000" w:themeColor="text1"/>
          <w:sz w:val="20"/>
          <w:szCs w:val="20"/>
          <w:lang w:eastAsia="ru-RU"/>
        </w:rPr>
        <w:t>внебюджетные средства:</w:t>
      </w:r>
    </w:p>
    <w:p w14:paraId="5038DA55" w14:textId="3E39EEAB" w:rsidR="00A60465" w:rsidRPr="00153CE3" w:rsidRDefault="00A60465" w:rsidP="00D90088">
      <w:pPr>
        <w:widowControl w:val="0"/>
        <w:autoSpaceDE w:val="0"/>
        <w:autoSpaceDN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 xml:space="preserve">- </w:t>
      </w:r>
      <w:r w:rsidR="003C056A" w:rsidRPr="00153CE3">
        <w:rPr>
          <w:rFonts w:ascii="Times New Roman" w:hAnsi="Times New Roman"/>
          <w:color w:val="000000" w:themeColor="text1"/>
          <w:sz w:val="20"/>
          <w:szCs w:val="20"/>
          <w:lang w:eastAsia="ru-RU"/>
        </w:rPr>
        <w:t>Субсидии</w:t>
      </w:r>
      <w:r w:rsidRPr="00153CE3">
        <w:rPr>
          <w:rFonts w:ascii="Times New Roman" w:hAnsi="Times New Roman"/>
          <w:color w:val="000000" w:themeColor="text1"/>
          <w:sz w:val="20"/>
          <w:szCs w:val="20"/>
          <w:lang w:eastAsia="ru-RU"/>
        </w:rPr>
        <w:t xml:space="preserve"> на финансовое обеспечение выполнения государственного задания; </w:t>
      </w:r>
    </w:p>
    <w:p w14:paraId="301CDBD3" w14:textId="77777777" w:rsidR="00A60465" w:rsidRPr="00153CE3" w:rsidRDefault="00A60465" w:rsidP="00D90088">
      <w:pPr>
        <w:widowControl w:val="0"/>
        <w:autoSpaceDE w:val="0"/>
        <w:autoSpaceDN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 xml:space="preserve">- Доходы от иной приносящей доход деятельности; </w:t>
      </w:r>
    </w:p>
    <w:p w14:paraId="692627BB" w14:textId="67212B26" w:rsidR="00F31379" w:rsidRPr="00153CE3" w:rsidRDefault="00F31379" w:rsidP="00176136">
      <w:pPr>
        <w:widowControl w:val="0"/>
        <w:autoSpaceDE w:val="0"/>
        <w:autoSpaceDN w:val="0"/>
        <w:spacing w:after="0" w:line="240" w:lineRule="auto"/>
        <w:ind w:firstLine="709"/>
        <w:jc w:val="both"/>
        <w:rPr>
          <w:rFonts w:ascii="Times New Roman" w:hAnsi="Times New Roman"/>
          <w:color w:val="000000" w:themeColor="text1"/>
          <w:sz w:val="20"/>
        </w:rPr>
      </w:pPr>
      <w:r w:rsidRPr="00153CE3">
        <w:rPr>
          <w:rFonts w:ascii="Times New Roman" w:hAnsi="Times New Roman"/>
          <w:color w:val="000000" w:themeColor="text1"/>
          <w:sz w:val="20"/>
        </w:rPr>
        <w:t xml:space="preserve">Расчеты между Заказчиком и Поставщиком производятся не позднее </w:t>
      </w:r>
      <w:r w:rsidR="001113EA" w:rsidRPr="00153CE3">
        <w:rPr>
          <w:rFonts w:ascii="Times New Roman" w:hAnsi="Times New Roman"/>
          <w:color w:val="000000" w:themeColor="text1"/>
          <w:sz w:val="20"/>
        </w:rPr>
        <w:t xml:space="preserve">10 (десяти) рабочих </w:t>
      </w:r>
      <w:r w:rsidRPr="00153CE3">
        <w:rPr>
          <w:rFonts w:ascii="Times New Roman" w:hAnsi="Times New Roman"/>
          <w:color w:val="000000" w:themeColor="text1"/>
          <w:sz w:val="20"/>
        </w:rPr>
        <w:t>дней с даты подписания Заказчиком акта приема-передачи Товара.</w:t>
      </w:r>
    </w:p>
    <w:p w14:paraId="77CF200D" w14:textId="10370822" w:rsidR="00F31379" w:rsidRPr="00153CE3" w:rsidRDefault="00F31379" w:rsidP="00D90088">
      <w:pPr>
        <w:pStyle w:val="ConsPlusNormal"/>
        <w:numPr>
          <w:ilvl w:val="1"/>
          <w:numId w:val="2"/>
        </w:numPr>
        <w:ind w:left="0" w:firstLine="709"/>
        <w:jc w:val="both"/>
        <w:rPr>
          <w:rFonts w:ascii="Times New Roman" w:hAnsi="Times New Roman" w:cs="Times New Roman"/>
          <w:color w:val="000000" w:themeColor="text1"/>
          <w:sz w:val="20"/>
        </w:rPr>
      </w:pPr>
      <w:bookmarkStart w:id="9" w:name="P1475"/>
      <w:bookmarkEnd w:id="9"/>
      <w:r w:rsidRPr="00153CE3">
        <w:rPr>
          <w:rFonts w:ascii="Times New Roman" w:hAnsi="Times New Roman" w:cs="Times New Roman"/>
          <w:color w:val="000000" w:themeColor="text1"/>
          <w:sz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002FA970" w14:textId="77237A50"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bookmarkStart w:id="10" w:name="P1477"/>
      <w:bookmarkEnd w:id="10"/>
      <w:r w:rsidRPr="00153CE3">
        <w:rPr>
          <w:rFonts w:ascii="Times New Roman" w:hAnsi="Times New Roman" w:cs="Times New Roman"/>
          <w:b/>
          <w:color w:val="000000" w:themeColor="text1"/>
          <w:sz w:val="20"/>
        </w:rPr>
        <w:t xml:space="preserve">Порядок, сроки и условия поставки и приемки Товара </w:t>
      </w:r>
      <w:hyperlink w:anchor="P1781" w:history="1"/>
    </w:p>
    <w:p w14:paraId="3F83DACB"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406D84ED" w14:textId="59D59215"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bookmarkStart w:id="11" w:name="P1480"/>
      <w:bookmarkEnd w:id="11"/>
      <w:r w:rsidRPr="00153CE3">
        <w:rPr>
          <w:rFonts w:ascii="Times New Roman" w:hAnsi="Times New Roman" w:cs="Times New Roman"/>
          <w:color w:val="000000" w:themeColor="text1"/>
          <w:sz w:val="20"/>
        </w:rPr>
        <w:t xml:space="preserve">Поставщик самостоятельно доставляет Товар Заказчику по адресу: </w:t>
      </w:r>
      <w:r w:rsidR="004075F2">
        <w:rPr>
          <w:rFonts w:ascii="Times New Roman" w:hAnsi="Times New Roman" w:cs="Times New Roman"/>
          <w:color w:val="000000" w:themeColor="text1"/>
          <w:sz w:val="20"/>
        </w:rPr>
        <w:t>_______________________________________________________</w:t>
      </w:r>
      <w:r w:rsidR="00FF6A98" w:rsidRPr="00153CE3">
        <w:rPr>
          <w:rFonts w:ascii="Times New Roman" w:hAnsi="Times New Roman" w:cs="Times New Roman"/>
          <w:color w:val="000000" w:themeColor="text1"/>
          <w:sz w:val="20"/>
        </w:rPr>
        <w:t xml:space="preserve"> </w:t>
      </w:r>
      <w:r w:rsidRPr="00153CE3">
        <w:rPr>
          <w:rFonts w:ascii="Times New Roman" w:hAnsi="Times New Roman" w:cs="Times New Roman"/>
          <w:color w:val="000000" w:themeColor="text1"/>
          <w:sz w:val="20"/>
        </w:rPr>
        <w:t xml:space="preserve">(далее - место доставки), в срок до </w:t>
      </w:r>
      <w:r w:rsidR="00FF6A98" w:rsidRPr="00153CE3">
        <w:rPr>
          <w:rFonts w:ascii="Times New Roman" w:hAnsi="Times New Roman" w:cs="Times New Roman"/>
          <w:color w:val="000000" w:themeColor="text1"/>
          <w:sz w:val="20"/>
        </w:rPr>
        <w:t>3</w:t>
      </w:r>
      <w:r w:rsidR="004075F2">
        <w:rPr>
          <w:rFonts w:ascii="Times New Roman" w:hAnsi="Times New Roman" w:cs="Times New Roman"/>
          <w:color w:val="000000" w:themeColor="text1"/>
          <w:sz w:val="20"/>
        </w:rPr>
        <w:t>0.08</w:t>
      </w:r>
      <w:r w:rsidR="00176136" w:rsidRPr="00153CE3">
        <w:rPr>
          <w:rFonts w:ascii="Times New Roman" w:hAnsi="Times New Roman" w:cs="Times New Roman"/>
          <w:color w:val="000000" w:themeColor="text1"/>
          <w:sz w:val="20"/>
        </w:rPr>
        <w:t>.2026</w:t>
      </w:r>
      <w:r w:rsidR="004075F2">
        <w:rPr>
          <w:rFonts w:ascii="Times New Roman" w:hAnsi="Times New Roman" w:cs="Times New Roman"/>
          <w:color w:val="000000" w:themeColor="text1"/>
          <w:sz w:val="20"/>
        </w:rPr>
        <w:t xml:space="preserve"> года</w:t>
      </w:r>
      <w:bookmarkStart w:id="12" w:name="_GoBack"/>
      <w:bookmarkEnd w:id="12"/>
      <w:r w:rsidR="00FF6A98" w:rsidRPr="00153CE3">
        <w:rPr>
          <w:rFonts w:ascii="Times New Roman" w:hAnsi="Times New Roman" w:cs="Times New Roman"/>
          <w:color w:val="000000" w:themeColor="text1"/>
          <w:sz w:val="20"/>
        </w:rPr>
        <w:t xml:space="preserve"> с момента вступления контракта в силу.</w:t>
      </w:r>
    </w:p>
    <w:p w14:paraId="44913E88" w14:textId="39F0941E" w:rsidR="00F31379" w:rsidRPr="00153CE3" w:rsidRDefault="00F31379" w:rsidP="00D90088">
      <w:pPr>
        <w:pStyle w:val="ConsPlusNormal"/>
        <w:ind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Поставщик не менее чем за </w:t>
      </w:r>
      <w:r w:rsidR="00CD338D" w:rsidRPr="00153CE3">
        <w:rPr>
          <w:rFonts w:ascii="Times New Roman" w:hAnsi="Times New Roman" w:cs="Times New Roman"/>
          <w:color w:val="000000" w:themeColor="text1"/>
          <w:sz w:val="20"/>
        </w:rPr>
        <w:t xml:space="preserve">1 </w:t>
      </w:r>
      <w:r w:rsidRPr="00153CE3">
        <w:rPr>
          <w:rFonts w:ascii="Times New Roman" w:hAnsi="Times New Roman" w:cs="Times New Roman"/>
          <w:color w:val="000000" w:themeColor="text1"/>
          <w:sz w:val="20"/>
        </w:rPr>
        <w:t>д</w:t>
      </w:r>
      <w:r w:rsidR="00CD338D" w:rsidRPr="00153CE3">
        <w:rPr>
          <w:rFonts w:ascii="Times New Roman" w:hAnsi="Times New Roman" w:cs="Times New Roman"/>
          <w:color w:val="000000" w:themeColor="text1"/>
          <w:sz w:val="20"/>
        </w:rPr>
        <w:t>ень</w:t>
      </w:r>
      <w:r w:rsidRPr="00153CE3">
        <w:rPr>
          <w:rFonts w:ascii="Times New Roman" w:hAnsi="Times New Roman" w:cs="Times New Roman"/>
          <w:color w:val="000000" w:themeColor="text1"/>
          <w:sz w:val="20"/>
        </w:rPr>
        <w:t xml:space="preserve"> до осуществления поставки Товара направляет в адрес Заказчика уведомление о времени и дате доставки Товара в место доставки.</w:t>
      </w:r>
    </w:p>
    <w:p w14:paraId="4AC5FB59" w14:textId="77777777" w:rsidR="00350F3D" w:rsidRPr="00153CE3" w:rsidRDefault="00350F3D" w:rsidP="00350F3D">
      <w:pPr>
        <w:widowControl w:val="0"/>
        <w:spacing w:after="0"/>
        <w:ind w:firstLine="709"/>
        <w:jc w:val="both"/>
        <w:rPr>
          <w:rFonts w:ascii="Times New Roman" w:hAnsi="Times New Roman"/>
          <w:color w:val="000000" w:themeColor="text1"/>
          <w:sz w:val="20"/>
          <w:szCs w:val="20"/>
        </w:rPr>
      </w:pPr>
      <w:r w:rsidRPr="00153CE3">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153CE3">
        <w:rPr>
          <w:rStyle w:val="a5"/>
          <w:color w:val="000000" w:themeColor="text1"/>
        </w:rPr>
        <w:footnoteReference w:id="1"/>
      </w:r>
      <w:r w:rsidRPr="00153CE3">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w:t>
      </w:r>
      <w:r w:rsidRPr="00153CE3">
        <w:rPr>
          <w:rFonts w:ascii="Times New Roman" w:hAnsi="Times New Roman"/>
          <w:color w:val="000000" w:themeColor="text1"/>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53CE3">
        <w:rPr>
          <w:color w:val="000000" w:themeColor="text1"/>
        </w:rPr>
        <w:t xml:space="preserve"> </w:t>
      </w:r>
      <w:r w:rsidRPr="00153CE3">
        <w:rPr>
          <w:rFonts w:ascii="Times New Roman" w:hAnsi="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32202FAA" w14:textId="4C09F79E" w:rsidR="006B6F48" w:rsidRPr="00153CE3" w:rsidRDefault="006B6F48" w:rsidP="00350F3D">
      <w:pPr>
        <w:widowControl w:val="0"/>
        <w:spacing w:after="0"/>
        <w:ind w:firstLine="709"/>
        <w:jc w:val="both"/>
        <w:rPr>
          <w:rFonts w:ascii="Times New Roman" w:hAnsi="Times New Roman"/>
          <w:color w:val="000000" w:themeColor="text1"/>
          <w:sz w:val="20"/>
          <w:szCs w:val="20"/>
        </w:rPr>
      </w:pPr>
      <w:r w:rsidRPr="00153CE3">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153CE3" w:rsidRDefault="00350F3D" w:rsidP="00350F3D">
      <w:pPr>
        <w:widowControl w:val="0"/>
        <w:spacing w:after="0"/>
        <w:ind w:firstLine="709"/>
        <w:jc w:val="both"/>
        <w:rPr>
          <w:rFonts w:ascii="Times New Roman" w:hAnsi="Times New Roman"/>
          <w:color w:val="000000" w:themeColor="text1"/>
          <w:sz w:val="20"/>
          <w:szCs w:val="20"/>
        </w:rPr>
      </w:pPr>
      <w:r w:rsidRPr="00153CE3">
        <w:rPr>
          <w:rFonts w:ascii="Times New Roman" w:hAnsi="Times New Roman"/>
          <w:color w:val="000000" w:themeColor="text1"/>
          <w:sz w:val="20"/>
          <w:szCs w:val="20"/>
        </w:rPr>
        <w:t>Акт по форме ОКУД № 0510452 оформляется с обязательным</w:t>
      </w:r>
      <w:r w:rsidRPr="00153CE3">
        <w:rPr>
          <w:rStyle w:val="a5"/>
          <w:color w:val="000000" w:themeColor="text1"/>
        </w:rPr>
        <w:footnoteReference w:id="2"/>
      </w:r>
      <w:r w:rsidRPr="00153CE3">
        <w:rPr>
          <w:rFonts w:ascii="Times New Roman" w:hAnsi="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7CF63B74" w14:textId="5D2D99C4" w:rsidR="00350F3D" w:rsidRPr="00153CE3" w:rsidRDefault="00350F3D" w:rsidP="00350F3D">
      <w:pPr>
        <w:widowControl w:val="0"/>
        <w:spacing w:after="0"/>
        <w:ind w:firstLine="709"/>
        <w:jc w:val="both"/>
        <w:rPr>
          <w:rFonts w:ascii="Times New Roman" w:hAnsi="Times New Roman"/>
          <w:color w:val="000000" w:themeColor="text1"/>
          <w:sz w:val="20"/>
          <w:szCs w:val="20"/>
        </w:rPr>
      </w:pPr>
      <w:r w:rsidRPr="00153CE3">
        <w:rPr>
          <w:rFonts w:ascii="Times New Roman" w:hAnsi="Times New Roman"/>
          <w:color w:val="000000" w:themeColor="text1"/>
          <w:sz w:val="20"/>
          <w:szCs w:val="20"/>
        </w:rPr>
        <w:t xml:space="preserve">1) </w:t>
      </w:r>
      <w:r w:rsidRPr="00153CE3">
        <w:rPr>
          <w:rFonts w:ascii="Times New Roman" w:hAnsi="Times New Roman"/>
          <w:b/>
          <w:color w:val="000000" w:themeColor="text1"/>
          <w:sz w:val="20"/>
          <w:szCs w:val="20"/>
        </w:rPr>
        <w:t>при наличии</w:t>
      </w:r>
      <w:r w:rsidRPr="00153CE3">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w:t>
      </w:r>
      <w:r w:rsidR="00CE1B45" w:rsidRPr="00153CE3">
        <w:rPr>
          <w:rFonts w:ascii="Times New Roman" w:hAnsi="Times New Roman"/>
          <w:color w:val="000000" w:themeColor="text1"/>
          <w:sz w:val="20"/>
          <w:szCs w:val="20"/>
        </w:rPr>
        <w:t>условиях Контракта либо при исполнении Контракта</w:t>
      </w:r>
      <w:r w:rsidRPr="00153CE3">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153CE3">
        <w:rPr>
          <w:rFonts w:ascii="Times New Roman" w:hAnsi="Times New Roman"/>
          <w:color w:val="000000" w:themeColor="text1"/>
          <w:sz w:val="20"/>
          <w:szCs w:val="20"/>
        </w:rPr>
        <w:t>в условиях Контракта либо при исполнении Контракта</w:t>
      </w:r>
      <w:r w:rsidRPr="00153CE3">
        <w:rPr>
          <w:rFonts w:ascii="Times New Roman" w:hAnsi="Times New Roman"/>
          <w:color w:val="000000" w:themeColor="text1"/>
          <w:sz w:val="20"/>
          <w:szCs w:val="20"/>
        </w:rPr>
        <w:t xml:space="preserve">. </w:t>
      </w:r>
    </w:p>
    <w:p w14:paraId="0D53C5E2" w14:textId="77777777" w:rsidR="00350F3D" w:rsidRPr="00153CE3" w:rsidRDefault="00350F3D" w:rsidP="00350F3D">
      <w:pPr>
        <w:widowControl w:val="0"/>
        <w:spacing w:after="0"/>
        <w:ind w:firstLine="709"/>
        <w:jc w:val="both"/>
        <w:rPr>
          <w:rFonts w:ascii="Times New Roman" w:hAnsi="Times New Roman"/>
          <w:color w:val="000000" w:themeColor="text1"/>
          <w:sz w:val="20"/>
          <w:szCs w:val="20"/>
        </w:rPr>
      </w:pPr>
      <w:r w:rsidRPr="00153CE3">
        <w:rPr>
          <w:rFonts w:ascii="Times New Roman" w:hAnsi="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1DB2293" w14:textId="77777777" w:rsidR="00350F3D" w:rsidRPr="00153CE3" w:rsidRDefault="00350F3D" w:rsidP="00350F3D">
      <w:pPr>
        <w:widowControl w:val="0"/>
        <w:spacing w:after="0"/>
        <w:ind w:firstLine="709"/>
        <w:jc w:val="both"/>
        <w:rPr>
          <w:rFonts w:ascii="Times New Roman" w:hAnsi="Times New Roman"/>
          <w:color w:val="000000" w:themeColor="text1"/>
          <w:sz w:val="20"/>
          <w:szCs w:val="20"/>
        </w:rPr>
      </w:pPr>
      <w:r w:rsidRPr="00153CE3">
        <w:rPr>
          <w:rFonts w:ascii="Times New Roman" w:hAnsi="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153CE3">
        <w:rPr>
          <w:rFonts w:ascii="Times New Roman" w:hAnsi="Times New Roman"/>
          <w:color w:val="000000" w:themeColor="text1"/>
          <w:sz w:val="20"/>
          <w:szCs w:val="20"/>
          <w:vertAlign w:val="superscript"/>
        </w:rPr>
        <w:footnoteReference w:id="3"/>
      </w:r>
      <w:r w:rsidRPr="00153CE3">
        <w:rPr>
          <w:rFonts w:ascii="Times New Roman" w:hAnsi="Times New Roman"/>
          <w:color w:val="000000" w:themeColor="text1"/>
          <w:sz w:val="20"/>
          <w:szCs w:val="20"/>
        </w:rPr>
        <w:t>.</w:t>
      </w:r>
    </w:p>
    <w:p w14:paraId="55020D53" w14:textId="7A9C1A9F" w:rsidR="00350F3D" w:rsidRPr="00153CE3" w:rsidRDefault="00350F3D" w:rsidP="00350F3D">
      <w:pPr>
        <w:widowControl w:val="0"/>
        <w:spacing w:after="0"/>
        <w:ind w:firstLine="709"/>
        <w:jc w:val="both"/>
        <w:rPr>
          <w:rFonts w:ascii="Times New Roman" w:hAnsi="Times New Roman"/>
          <w:color w:val="000000" w:themeColor="text1"/>
          <w:sz w:val="20"/>
          <w:szCs w:val="20"/>
        </w:rPr>
      </w:pPr>
      <w:r w:rsidRPr="00153CE3">
        <w:rPr>
          <w:rFonts w:ascii="Times New Roman" w:hAnsi="Times New Roman"/>
          <w:color w:val="000000" w:themeColor="text1"/>
          <w:sz w:val="20"/>
          <w:szCs w:val="20"/>
        </w:rPr>
        <w:t xml:space="preserve">2) </w:t>
      </w:r>
      <w:r w:rsidRPr="00153CE3">
        <w:rPr>
          <w:rFonts w:ascii="Times New Roman" w:hAnsi="Times New Roman"/>
          <w:b/>
          <w:color w:val="000000" w:themeColor="text1"/>
          <w:sz w:val="20"/>
          <w:szCs w:val="20"/>
        </w:rPr>
        <w:t>при отсутствии</w:t>
      </w:r>
      <w:r w:rsidRPr="00153CE3">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53CE3">
        <w:rPr>
          <w:rStyle w:val="a5"/>
          <w:color w:val="000000" w:themeColor="text1"/>
        </w:rPr>
        <w:footnoteReference w:id="4"/>
      </w:r>
      <w:r w:rsidRPr="00153CE3">
        <w:rPr>
          <w:rFonts w:ascii="Times New Roman" w:hAnsi="Times New Roman"/>
          <w:color w:val="000000" w:themeColor="text1"/>
          <w:sz w:val="20"/>
          <w:szCs w:val="20"/>
        </w:rPr>
        <w:t xml:space="preserve"> сканированный образ Акта по форме ОКУД № 0510452 по электронному адресу Поставщика, указанному </w:t>
      </w:r>
      <w:r w:rsidR="00CE1B45" w:rsidRPr="00153CE3">
        <w:rPr>
          <w:rFonts w:ascii="Times New Roman" w:hAnsi="Times New Roman"/>
          <w:color w:val="000000" w:themeColor="text1"/>
          <w:sz w:val="20"/>
          <w:szCs w:val="20"/>
        </w:rPr>
        <w:t>в условиях Контракта либо при исполнении Контракта</w:t>
      </w:r>
      <w:r w:rsidRPr="00153CE3">
        <w:rPr>
          <w:rFonts w:ascii="Times New Roman" w:hAnsi="Times New Roman"/>
          <w:color w:val="000000" w:themeColor="text1"/>
          <w:sz w:val="20"/>
          <w:szCs w:val="20"/>
        </w:rPr>
        <w:t>.</w:t>
      </w:r>
    </w:p>
    <w:p w14:paraId="1318B75C" w14:textId="6184167F"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bookmarkStart w:id="13" w:name="P1482"/>
      <w:bookmarkStart w:id="14" w:name="P1485"/>
      <w:bookmarkEnd w:id="13"/>
      <w:bookmarkEnd w:id="14"/>
      <w:r w:rsidRPr="00153CE3">
        <w:rPr>
          <w:rFonts w:ascii="Times New Roman" w:hAnsi="Times New Roman" w:cs="Times New Roman"/>
          <w:color w:val="000000" w:themeColor="text1"/>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153CE3">
          <w:rPr>
            <w:rFonts w:ascii="Times New Roman" w:hAnsi="Times New Roman" w:cs="Times New Roman"/>
            <w:color w:val="000000" w:themeColor="text1"/>
            <w:sz w:val="20"/>
          </w:rPr>
          <w:t>законом</w:t>
        </w:r>
      </w:hyperlink>
      <w:r w:rsidRPr="00153CE3">
        <w:rPr>
          <w:rFonts w:ascii="Times New Roman" w:hAnsi="Times New Roman" w:cs="Times New Roman"/>
          <w:color w:val="000000" w:themeColor="text1"/>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96ACD2C"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bookmarkStart w:id="15" w:name="P1489"/>
      <w:bookmarkEnd w:id="15"/>
      <w:r w:rsidRPr="00153CE3">
        <w:rPr>
          <w:rFonts w:ascii="Times New Roman" w:hAnsi="Times New Roman" w:cs="Times New Roman"/>
          <w:color w:val="000000" w:themeColor="text1"/>
          <w:sz w:val="20"/>
        </w:rPr>
        <w:t xml:space="preserve">При отсутствии у Заказчика претензий по количеству и качеству поставленного Товара Заказчик в течение </w:t>
      </w:r>
      <w:r w:rsidR="00AA3F8A" w:rsidRPr="00153CE3">
        <w:rPr>
          <w:rFonts w:ascii="Times New Roman" w:hAnsi="Times New Roman" w:cs="Times New Roman"/>
          <w:color w:val="000000" w:themeColor="text1"/>
          <w:sz w:val="20"/>
        </w:rPr>
        <w:t xml:space="preserve">20 (двадцати) рабочих дней </w:t>
      </w:r>
      <w:r w:rsidRPr="00153CE3">
        <w:rPr>
          <w:rFonts w:ascii="Times New Roman" w:hAnsi="Times New Roman" w:cs="Times New Roman"/>
          <w:color w:val="000000" w:themeColor="text1"/>
          <w:sz w:val="20"/>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71BB5F6C" w14:textId="1D8574C2"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53CE3">
          <w:rPr>
            <w:rFonts w:ascii="Times New Roman" w:hAnsi="Times New Roman" w:cs="Times New Roman"/>
            <w:color w:val="000000" w:themeColor="text1"/>
            <w:sz w:val="20"/>
          </w:rPr>
          <w:t>пункте 3.5</w:t>
        </w:r>
      </w:hyperlink>
      <w:r w:rsidRPr="00153CE3">
        <w:rPr>
          <w:rFonts w:ascii="Times New Roman" w:hAnsi="Times New Roman" w:cs="Times New Roman"/>
          <w:color w:val="000000" w:themeColor="text1"/>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01D901E8"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lastRenderedPageBreak/>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53CE3">
          <w:rPr>
            <w:rFonts w:ascii="Times New Roman" w:hAnsi="Times New Roman" w:cs="Times New Roman"/>
            <w:color w:val="000000" w:themeColor="text1"/>
            <w:sz w:val="20"/>
          </w:rPr>
          <w:t>пункте 3.5</w:t>
        </w:r>
      </w:hyperlink>
      <w:r w:rsidRPr="00153CE3">
        <w:rPr>
          <w:rFonts w:ascii="Times New Roman" w:hAnsi="Times New Roman" w:cs="Times New Roman"/>
          <w:color w:val="000000" w:themeColor="text1"/>
          <w:sz w:val="20"/>
        </w:rPr>
        <w:t xml:space="preserve"> Контракта.</w:t>
      </w:r>
    </w:p>
    <w:p w14:paraId="110B0E78" w14:textId="6332E42B" w:rsidR="00F31379" w:rsidRPr="00153CE3" w:rsidRDefault="00F31379" w:rsidP="00D90088">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012A4A18" w14:textId="5C7EDA75"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Взаимодействие Сторон</w:t>
      </w:r>
    </w:p>
    <w:p w14:paraId="4E69249A"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32AE1664" w14:textId="3F1A762E" w:rsidR="00F31379" w:rsidRPr="00153CE3" w:rsidRDefault="00F31379" w:rsidP="00D90088">
      <w:pPr>
        <w:pStyle w:val="ConsPlusNormal"/>
        <w:numPr>
          <w:ilvl w:val="1"/>
          <w:numId w:val="2"/>
        </w:numPr>
        <w:ind w:left="0" w:firstLine="708"/>
        <w:jc w:val="both"/>
        <w:rPr>
          <w:rFonts w:ascii="Times New Roman" w:hAnsi="Times New Roman" w:cs="Times New Roman"/>
          <w:b/>
          <w:color w:val="000000" w:themeColor="text1"/>
          <w:sz w:val="20"/>
        </w:rPr>
      </w:pPr>
      <w:bookmarkStart w:id="16" w:name="P1497"/>
      <w:bookmarkEnd w:id="16"/>
      <w:r w:rsidRPr="00153CE3">
        <w:rPr>
          <w:rFonts w:ascii="Times New Roman" w:hAnsi="Times New Roman" w:cs="Times New Roman"/>
          <w:b/>
          <w:color w:val="000000" w:themeColor="text1"/>
          <w:sz w:val="20"/>
        </w:rPr>
        <w:t>Поставщик обязан:</w:t>
      </w:r>
    </w:p>
    <w:p w14:paraId="5B9DD597" w14:textId="0EE0AE09"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поставить Товар в порядке, количестве, в срок и на условиях, предусмотренных Контрактом и спецификацией;</w:t>
      </w:r>
    </w:p>
    <w:p w14:paraId="5117E4D6" w14:textId="770E538B"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bookmarkStart w:id="17" w:name="P1499"/>
      <w:bookmarkEnd w:id="17"/>
      <w:r w:rsidRPr="00153CE3">
        <w:rPr>
          <w:rFonts w:ascii="Times New Roman" w:hAnsi="Times New Roman" w:cs="Times New Roman"/>
          <w:color w:val="000000" w:themeColor="text1"/>
          <w:sz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0982D006"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251AE37F" w:rsidR="00F31379" w:rsidRPr="00153CE3" w:rsidRDefault="00F02667" w:rsidP="00D90088">
      <w:pPr>
        <w:pStyle w:val="ConsPlusNormal"/>
        <w:numPr>
          <w:ilvl w:val="2"/>
          <w:numId w:val="2"/>
        </w:numPr>
        <w:ind w:left="0" w:firstLine="708"/>
        <w:jc w:val="both"/>
        <w:rPr>
          <w:rFonts w:ascii="Times New Roman" w:hAnsi="Times New Roman" w:cs="Times New Roman"/>
          <w:color w:val="000000" w:themeColor="text1"/>
          <w:sz w:val="20"/>
        </w:rPr>
      </w:pPr>
      <w:bookmarkStart w:id="18" w:name="P1502"/>
      <w:bookmarkEnd w:id="18"/>
      <w:r w:rsidRPr="00153CE3">
        <w:rPr>
          <w:rFonts w:ascii="Times New Roman" w:hAnsi="Times New Roman" w:cs="Times New Roman"/>
          <w:color w:val="000000" w:themeColor="text1"/>
          <w:sz w:val="20"/>
        </w:rPr>
        <w:t>осуществить монтаж</w:t>
      </w:r>
      <w:r w:rsidR="00B603A3" w:rsidRPr="00153CE3">
        <w:rPr>
          <w:rFonts w:ascii="Times New Roman" w:hAnsi="Times New Roman" w:cs="Times New Roman"/>
          <w:color w:val="000000" w:themeColor="text1"/>
          <w:sz w:val="20"/>
        </w:rPr>
        <w:t xml:space="preserve"> </w:t>
      </w:r>
      <w:proofErr w:type="gramStart"/>
      <w:r w:rsidR="00B603A3" w:rsidRPr="00153CE3">
        <w:rPr>
          <w:rFonts w:ascii="Times New Roman" w:hAnsi="Times New Roman" w:cs="Times New Roman"/>
          <w:color w:val="000000" w:themeColor="text1"/>
          <w:sz w:val="20"/>
        </w:rPr>
        <w:t xml:space="preserve">и </w:t>
      </w:r>
      <w:r w:rsidR="00F31379" w:rsidRPr="00153CE3">
        <w:rPr>
          <w:rFonts w:ascii="Times New Roman" w:hAnsi="Times New Roman" w:cs="Times New Roman"/>
          <w:color w:val="000000" w:themeColor="text1"/>
          <w:sz w:val="20"/>
        </w:rPr>
        <w:t xml:space="preserve"> наладку</w:t>
      </w:r>
      <w:proofErr w:type="gramEnd"/>
      <w:r w:rsidR="00F31379" w:rsidRPr="00153CE3">
        <w:rPr>
          <w:rFonts w:ascii="Times New Roman" w:hAnsi="Times New Roman" w:cs="Times New Roman"/>
          <w:color w:val="000000" w:themeColor="text1"/>
          <w:sz w:val="20"/>
        </w:rPr>
        <w:t xml:space="preserve"> Товара в соответствии со спецификацией; </w:t>
      </w:r>
    </w:p>
    <w:p w14:paraId="0D5BCED1" w14:textId="79B11FB7" w:rsidR="00F31379" w:rsidRPr="00153CE3" w:rsidRDefault="000D3022" w:rsidP="00D90088">
      <w:pPr>
        <w:pStyle w:val="ConsPlusNormal"/>
        <w:numPr>
          <w:ilvl w:val="2"/>
          <w:numId w:val="2"/>
        </w:numPr>
        <w:ind w:left="0" w:firstLine="708"/>
        <w:jc w:val="both"/>
        <w:rPr>
          <w:rFonts w:ascii="Times New Roman" w:hAnsi="Times New Roman" w:cs="Times New Roman"/>
          <w:color w:val="000000" w:themeColor="text1"/>
          <w:sz w:val="20"/>
        </w:rPr>
      </w:pPr>
      <w:bookmarkStart w:id="19" w:name="P1503"/>
      <w:bookmarkEnd w:id="19"/>
      <w:r w:rsidRPr="00153CE3">
        <w:rPr>
          <w:rFonts w:ascii="Times New Roman" w:hAnsi="Times New Roman" w:cs="Times New Roman"/>
          <w:color w:val="000000" w:themeColor="text1"/>
          <w:sz w:val="20"/>
        </w:rPr>
        <w:t xml:space="preserve">в случае принятия решения об одностороннем отказе от исполнения Контракта </w:t>
      </w:r>
      <w:r w:rsidR="008059E6" w:rsidRPr="00153CE3">
        <w:rPr>
          <w:rFonts w:ascii="Times New Roman" w:hAnsi="Times New Roman" w:cs="Times New Roman"/>
          <w:color w:val="000000" w:themeColor="text1"/>
          <w:sz w:val="20"/>
        </w:rPr>
        <w:t xml:space="preserve">передать или </w:t>
      </w:r>
      <w:r w:rsidRPr="00153CE3">
        <w:rPr>
          <w:rFonts w:ascii="Times New Roman" w:hAnsi="Times New Roman" w:cs="Times New Roman"/>
          <w:color w:val="000000" w:themeColor="text1"/>
          <w:sz w:val="20"/>
        </w:rPr>
        <w:t xml:space="preserve">направить </w:t>
      </w:r>
      <w:r w:rsidR="001F55DD" w:rsidRPr="00153CE3">
        <w:rPr>
          <w:rFonts w:ascii="Times New Roman" w:hAnsi="Times New Roman" w:cs="Times New Roman"/>
          <w:color w:val="000000" w:themeColor="text1"/>
          <w:sz w:val="20"/>
        </w:rPr>
        <w:t xml:space="preserve">такое решение </w:t>
      </w:r>
      <w:r w:rsidRPr="00153CE3">
        <w:rPr>
          <w:rFonts w:ascii="Times New Roman" w:hAnsi="Times New Roman" w:cs="Times New Roman"/>
          <w:color w:val="000000" w:themeColor="text1"/>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153CE3">
        <w:rPr>
          <w:rFonts w:ascii="Times New Roman" w:hAnsi="Times New Roman" w:cs="Times New Roman"/>
          <w:color w:val="000000" w:themeColor="text1"/>
          <w:sz w:val="20"/>
        </w:rPr>
        <w:t xml:space="preserve">; </w:t>
      </w:r>
    </w:p>
    <w:p w14:paraId="50C2147E" w14:textId="77777777" w:rsidR="00CE1B45" w:rsidRPr="00153CE3" w:rsidRDefault="00F31379" w:rsidP="00CE1B45">
      <w:pPr>
        <w:pStyle w:val="ConsPlusNormal"/>
        <w:numPr>
          <w:ilvl w:val="2"/>
          <w:numId w:val="2"/>
        </w:numPr>
        <w:ind w:left="0" w:firstLine="708"/>
        <w:jc w:val="both"/>
        <w:rPr>
          <w:rFonts w:ascii="Times New Roman" w:hAnsi="Times New Roman" w:cs="Times New Roman"/>
          <w:color w:val="000000" w:themeColor="text1"/>
          <w:sz w:val="20"/>
        </w:rPr>
      </w:pPr>
      <w:bookmarkStart w:id="20" w:name="P1505"/>
      <w:bookmarkEnd w:id="20"/>
      <w:r w:rsidRPr="00153CE3">
        <w:rPr>
          <w:rFonts w:ascii="Times New Roman" w:hAnsi="Times New Roman" w:cs="Times New Roman"/>
          <w:color w:val="000000" w:themeColor="text1"/>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77777777" w:rsidR="00CE1B45" w:rsidRPr="00153CE3" w:rsidRDefault="00CE1B45" w:rsidP="00CE1B45">
      <w:pPr>
        <w:pStyle w:val="ConsPlusNormal"/>
        <w:numPr>
          <w:ilvl w:val="2"/>
          <w:numId w:val="2"/>
        </w:numPr>
        <w:ind w:left="0" w:firstLine="708"/>
        <w:jc w:val="both"/>
        <w:rPr>
          <w:rFonts w:ascii="Times New Roman" w:hAnsi="Times New Roman" w:cs="Times New Roman"/>
          <w:color w:val="000000" w:themeColor="text1"/>
          <w:sz w:val="18"/>
        </w:rPr>
      </w:pPr>
      <w:r w:rsidRPr="00153CE3">
        <w:rPr>
          <w:rFonts w:ascii="Times New Roman" w:hAnsi="Times New Roman" w:cs="Times New Roman"/>
          <w:color w:val="000000" w:themeColor="text1"/>
          <w:sz w:val="20"/>
        </w:rPr>
        <w:t>соблюдать требования</w:t>
      </w:r>
      <w:r w:rsidRPr="00153CE3">
        <w:rPr>
          <w:rStyle w:val="a5"/>
          <w:rFonts w:ascii="Times New Roman" w:hAnsi="Times New Roman" w:cs="Times New Roman"/>
          <w:color w:val="000000" w:themeColor="text1"/>
          <w:sz w:val="20"/>
        </w:rPr>
        <w:footnoteReference w:id="5"/>
      </w:r>
      <w:r w:rsidRPr="00153CE3">
        <w:rPr>
          <w:rFonts w:ascii="Times New Roman" w:hAnsi="Times New Roman" w:cs="Times New Roman"/>
          <w:color w:val="000000" w:themeColor="text1"/>
          <w:sz w:val="20"/>
        </w:rPr>
        <w:t xml:space="preserve"> нормативно-правовых актов, устанавливающих ограничения, запреты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368E4CBD" w14:textId="56523033" w:rsidR="00CE1B45" w:rsidRPr="00153CE3" w:rsidRDefault="00CE1B45" w:rsidP="007D51DE">
      <w:pPr>
        <w:pStyle w:val="ConsPlusNormal"/>
        <w:numPr>
          <w:ilvl w:val="2"/>
          <w:numId w:val="2"/>
        </w:numPr>
        <w:ind w:left="0" w:firstLine="708"/>
        <w:jc w:val="both"/>
        <w:rPr>
          <w:rFonts w:ascii="Times New Roman" w:hAnsi="Times New Roman" w:cs="Times New Roman"/>
          <w:color w:val="000000" w:themeColor="text1"/>
          <w:sz w:val="18"/>
        </w:rPr>
      </w:pPr>
      <w:r w:rsidRPr="00153CE3">
        <w:rPr>
          <w:rFonts w:ascii="Times New Roman" w:hAnsi="Times New Roman" w:cs="Times New Roman"/>
          <w:bCs/>
          <w:color w:val="000000" w:themeColor="text1"/>
          <w:sz w:val="20"/>
        </w:rPr>
        <w:t>соблюдать требования</w:t>
      </w:r>
      <w:r w:rsidRPr="00153CE3">
        <w:rPr>
          <w:rStyle w:val="a5"/>
          <w:rFonts w:ascii="Times New Roman" w:hAnsi="Times New Roman" w:cs="Times New Roman"/>
          <w:bCs/>
          <w:color w:val="000000" w:themeColor="text1"/>
          <w:sz w:val="20"/>
        </w:rPr>
        <w:footnoteReference w:id="6"/>
      </w:r>
      <w:r w:rsidRPr="00153CE3">
        <w:rPr>
          <w:rFonts w:ascii="Times New Roman" w:hAnsi="Times New Roman" w:cs="Times New Roman"/>
          <w:bCs/>
          <w:color w:val="000000" w:themeColor="text1"/>
          <w:sz w:val="20"/>
        </w:rPr>
        <w:t xml:space="preserve"> нормативно-правовых актов, изданных в рамках реализации национальной системы </w:t>
      </w:r>
      <w:proofErr w:type="spellStart"/>
      <w:r w:rsidRPr="00153CE3">
        <w:rPr>
          <w:rFonts w:ascii="Times New Roman" w:hAnsi="Times New Roman" w:cs="Times New Roman"/>
          <w:bCs/>
          <w:color w:val="000000" w:themeColor="text1"/>
          <w:sz w:val="20"/>
        </w:rPr>
        <w:t>прослеживаемости</w:t>
      </w:r>
      <w:proofErr w:type="spellEnd"/>
      <w:r w:rsidRPr="00153CE3">
        <w:rPr>
          <w:rFonts w:ascii="Times New Roman" w:hAnsi="Times New Roman" w:cs="Times New Roman"/>
          <w:bCs/>
          <w:color w:val="000000" w:themeColor="text1"/>
          <w:sz w:val="20"/>
        </w:rPr>
        <w:t xml:space="preserve"> товаров</w:t>
      </w:r>
      <w:r w:rsidRPr="00153CE3">
        <w:rPr>
          <w:rStyle w:val="a5"/>
          <w:rFonts w:ascii="Times New Roman" w:hAnsi="Times New Roman" w:cs="Times New Roman"/>
          <w:color w:val="000000" w:themeColor="text1"/>
          <w:sz w:val="20"/>
        </w:rPr>
        <w:footnoteReference w:id="7"/>
      </w:r>
      <w:r w:rsidRPr="00153CE3">
        <w:rPr>
          <w:rFonts w:ascii="Times New Roman" w:hAnsi="Times New Roman" w:cs="Times New Roman"/>
          <w:bCs/>
          <w:color w:val="000000" w:themeColor="text1"/>
          <w:sz w:val="20"/>
        </w:rPr>
        <w:t>, в том числе передавать информацию</w:t>
      </w:r>
      <w:r w:rsidRPr="00153CE3">
        <w:rPr>
          <w:rStyle w:val="a5"/>
          <w:rFonts w:ascii="Times New Roman" w:hAnsi="Times New Roman" w:cs="Times New Roman"/>
          <w:bCs/>
          <w:color w:val="000000" w:themeColor="text1"/>
          <w:sz w:val="20"/>
        </w:rPr>
        <w:footnoteReference w:id="8"/>
      </w:r>
      <w:r w:rsidRPr="00153CE3">
        <w:rPr>
          <w:rFonts w:ascii="Times New Roman" w:hAnsi="Times New Roman" w:cs="Times New Roman"/>
          <w:bCs/>
          <w:color w:val="000000" w:themeColor="text1"/>
          <w:sz w:val="20"/>
        </w:rPr>
        <w:t xml:space="preserve"> и(или) документы в отношении прослеживаемого товар, определенные такими актами;</w:t>
      </w:r>
    </w:p>
    <w:p w14:paraId="4DCABF06" w14:textId="6D521260" w:rsidR="002D58E8" w:rsidRPr="00153CE3" w:rsidRDefault="00CE1B45" w:rsidP="004104D9">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eastAsia="Calibri" w:hAnsi="Times New Roman" w:cs="Times New Roman"/>
          <w:color w:val="000000" w:themeColor="text1"/>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153CE3">
        <w:rPr>
          <w:rFonts w:ascii="Times New Roman" w:hAnsi="Times New Roman" w:cs="Times New Roman"/>
          <w:color w:val="000000" w:themeColor="text1"/>
          <w:sz w:val="20"/>
        </w:rPr>
        <w:t>;</w:t>
      </w:r>
    </w:p>
    <w:p w14:paraId="14F53EEE" w14:textId="5D0205F2" w:rsidR="00BE0B10" w:rsidRPr="00153CE3" w:rsidRDefault="00BE0B10" w:rsidP="00BE0B10">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в случае внесения предложения </w:t>
      </w:r>
      <w:r w:rsidR="004104D9" w:rsidRPr="00153CE3">
        <w:rPr>
          <w:rFonts w:ascii="Times New Roman" w:hAnsi="Times New Roman" w:cs="Times New Roman"/>
          <w:color w:val="000000" w:themeColor="text1"/>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153CE3">
        <w:rPr>
          <w:rFonts w:ascii="Times New Roman" w:hAnsi="Times New Roman" w:cs="Times New Roman"/>
          <w:color w:val="000000" w:themeColor="text1"/>
          <w:sz w:val="20"/>
        </w:rPr>
        <w:t xml:space="preserve"> (показателей, значений);</w:t>
      </w:r>
    </w:p>
    <w:p w14:paraId="1634D005" w14:textId="07BB468D" w:rsidR="00063A93" w:rsidRPr="00153CE3" w:rsidRDefault="00063A93" w:rsidP="00063A93">
      <w:pPr>
        <w:pStyle w:val="ConsPlusNormal"/>
        <w:numPr>
          <w:ilvl w:val="2"/>
          <w:numId w:val="2"/>
        </w:numPr>
        <w:ind w:left="0" w:firstLine="709"/>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w:t>
      </w:r>
      <w:r w:rsidR="00CE1B45" w:rsidRPr="00153CE3">
        <w:rPr>
          <w:rFonts w:ascii="Times New Roman" w:hAnsi="Times New Roman" w:cs="Times New Roman"/>
          <w:color w:val="000000" w:themeColor="text1"/>
          <w:sz w:val="20"/>
        </w:rPr>
        <w:t>рок, предусмотренные контрактом;</w:t>
      </w:r>
    </w:p>
    <w:p w14:paraId="602EA9D4" w14:textId="638E4ACB" w:rsidR="00BE0B10" w:rsidRPr="00153CE3" w:rsidRDefault="004104D9" w:rsidP="00BE0B10">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нести иные обязанности, предусмотренные настоящим Контрактом и приложениями к нему, а также действующим</w:t>
      </w:r>
      <w:r w:rsidR="00BE0B10" w:rsidRPr="00153CE3">
        <w:rPr>
          <w:rFonts w:ascii="Times New Roman" w:hAnsi="Times New Roman" w:cs="Times New Roman"/>
          <w:color w:val="000000" w:themeColor="text1"/>
          <w:sz w:val="20"/>
        </w:rPr>
        <w:t xml:space="preserve"> законодательством.</w:t>
      </w:r>
    </w:p>
    <w:p w14:paraId="7B80F360" w14:textId="5A6DBD3F" w:rsidR="00F31379" w:rsidRPr="00153CE3" w:rsidRDefault="00F31379" w:rsidP="00D90088">
      <w:pPr>
        <w:pStyle w:val="ConsPlusNormal"/>
        <w:numPr>
          <w:ilvl w:val="1"/>
          <w:numId w:val="2"/>
        </w:numPr>
        <w:ind w:left="0" w:firstLine="708"/>
        <w:jc w:val="both"/>
        <w:rPr>
          <w:rFonts w:ascii="Times New Roman" w:hAnsi="Times New Roman" w:cs="Times New Roman"/>
          <w:b/>
          <w:color w:val="000000" w:themeColor="text1"/>
          <w:sz w:val="20"/>
        </w:rPr>
      </w:pPr>
      <w:bookmarkStart w:id="21" w:name="P1507"/>
      <w:bookmarkStart w:id="22" w:name="P1508"/>
      <w:bookmarkEnd w:id="21"/>
      <w:bookmarkEnd w:id="22"/>
      <w:r w:rsidRPr="00153CE3">
        <w:rPr>
          <w:rFonts w:ascii="Times New Roman" w:hAnsi="Times New Roman" w:cs="Times New Roman"/>
          <w:b/>
          <w:color w:val="000000" w:themeColor="text1"/>
          <w:sz w:val="20"/>
        </w:rPr>
        <w:t>Поставщик вправе:</w:t>
      </w:r>
    </w:p>
    <w:p w14:paraId="1D05AF79" w14:textId="212D041E"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требовать от Заказчика произвести приемку Товара в порядке и в сроки, предусмотренные Контрактом;</w:t>
      </w:r>
    </w:p>
    <w:p w14:paraId="7E2989B3" w14:textId="4B4D468E"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bookmarkStart w:id="23" w:name="P1518"/>
      <w:bookmarkEnd w:id="23"/>
      <w:r w:rsidRPr="00153CE3">
        <w:rPr>
          <w:rFonts w:ascii="Times New Roman" w:hAnsi="Times New Roman" w:cs="Times New Roman"/>
          <w:color w:val="000000" w:themeColor="text1"/>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bookmarkStart w:id="24" w:name="P1519"/>
      <w:bookmarkEnd w:id="24"/>
      <w:r w:rsidRPr="00153CE3">
        <w:rPr>
          <w:rFonts w:ascii="Times New Roman" w:hAnsi="Times New Roman" w:cs="Times New Roman"/>
          <w:color w:val="000000" w:themeColor="text1"/>
          <w:sz w:val="20"/>
        </w:rPr>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требовать возмещения убытков, уплаты неустоек (штрафов, пеней) в соответствии с </w:t>
      </w:r>
      <w:hyperlink w:anchor="P1550" w:history="1">
        <w:r w:rsidRPr="00153CE3">
          <w:rPr>
            <w:rFonts w:ascii="Times New Roman" w:hAnsi="Times New Roman" w:cs="Times New Roman"/>
            <w:color w:val="000000" w:themeColor="text1"/>
            <w:sz w:val="20"/>
          </w:rPr>
          <w:t>разделом VI</w:t>
        </w:r>
      </w:hyperlink>
      <w:r w:rsidRPr="00153CE3">
        <w:rPr>
          <w:rFonts w:ascii="Times New Roman" w:hAnsi="Times New Roman" w:cs="Times New Roman"/>
          <w:color w:val="000000" w:themeColor="text1"/>
          <w:sz w:val="20"/>
        </w:rPr>
        <w:t xml:space="preserve"> Контракта;</w:t>
      </w:r>
    </w:p>
    <w:p w14:paraId="2670D78A" w14:textId="4D9C4111"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bookmarkStart w:id="25" w:name="P1521"/>
      <w:bookmarkEnd w:id="25"/>
      <w:r w:rsidRPr="00153CE3">
        <w:rPr>
          <w:rFonts w:ascii="Times New Roman" w:hAnsi="Times New Roman" w:cs="Times New Roman"/>
          <w:color w:val="000000" w:themeColor="text1"/>
          <w:sz w:val="20"/>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153CE3">
        <w:rPr>
          <w:rFonts w:ascii="Times New Roman" w:hAnsi="Times New Roman"/>
          <w:color w:val="000000" w:themeColor="text1"/>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153CE3">
        <w:rPr>
          <w:rFonts w:ascii="Times New Roman" w:hAnsi="Times New Roman" w:cs="Times New Roman"/>
          <w:color w:val="000000" w:themeColor="text1"/>
          <w:sz w:val="20"/>
        </w:rPr>
        <w:t xml:space="preserve"> "О контрактной системе в сфере закупок товаров, работ, услуг для обеспечения государственных и муниципальных нужд".</w:t>
      </w:r>
    </w:p>
    <w:p w14:paraId="520995EF" w14:textId="3F01FBAB" w:rsidR="00F31379" w:rsidRPr="00153CE3" w:rsidRDefault="00F31379" w:rsidP="00D90088">
      <w:pPr>
        <w:pStyle w:val="ConsPlusNormal"/>
        <w:numPr>
          <w:ilvl w:val="1"/>
          <w:numId w:val="2"/>
        </w:numPr>
        <w:ind w:left="0" w:firstLine="708"/>
        <w:jc w:val="both"/>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lastRenderedPageBreak/>
        <w:t>Заказчик обязуется:</w:t>
      </w:r>
    </w:p>
    <w:p w14:paraId="54C9D2A1" w14:textId="133EDBB7"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1826166E" w:rsidR="00F31379" w:rsidRPr="00153CE3" w:rsidRDefault="000D3022" w:rsidP="00D90088">
      <w:pPr>
        <w:pStyle w:val="ConsPlusNormal"/>
        <w:numPr>
          <w:ilvl w:val="2"/>
          <w:numId w:val="2"/>
        </w:numPr>
        <w:ind w:left="0" w:firstLine="708"/>
        <w:jc w:val="both"/>
        <w:rPr>
          <w:rFonts w:ascii="Times New Roman" w:hAnsi="Times New Roman" w:cs="Times New Roman"/>
          <w:color w:val="000000" w:themeColor="text1"/>
          <w:sz w:val="20"/>
        </w:rPr>
      </w:pPr>
      <w:bookmarkStart w:id="26" w:name="P1525"/>
      <w:bookmarkStart w:id="27" w:name="P1526"/>
      <w:bookmarkEnd w:id="26"/>
      <w:bookmarkEnd w:id="27"/>
      <w:r w:rsidRPr="00153CE3">
        <w:rPr>
          <w:rFonts w:ascii="Times New Roman" w:hAnsi="Times New Roman" w:cs="Times New Roman"/>
          <w:color w:val="000000" w:themeColor="text1"/>
          <w:sz w:val="20"/>
        </w:rPr>
        <w:t xml:space="preserve">в случае принятия решения об одностороннем отказе от исполнения Контракта </w:t>
      </w:r>
      <w:r w:rsidR="005463AA" w:rsidRPr="00153CE3">
        <w:rPr>
          <w:rFonts w:ascii="Times New Roman" w:hAnsi="Times New Roman" w:cs="Times New Roman"/>
          <w:color w:val="000000" w:themeColor="text1"/>
          <w:sz w:val="20"/>
        </w:rPr>
        <w:t xml:space="preserve">передать или </w:t>
      </w:r>
      <w:r w:rsidRPr="00153CE3">
        <w:rPr>
          <w:rFonts w:ascii="Times New Roman" w:hAnsi="Times New Roman" w:cs="Times New Roman"/>
          <w:color w:val="000000" w:themeColor="text1"/>
          <w:sz w:val="20"/>
        </w:rPr>
        <w:t xml:space="preserve">направить </w:t>
      </w:r>
      <w:r w:rsidR="001F55DD" w:rsidRPr="00153CE3">
        <w:rPr>
          <w:rFonts w:ascii="Times New Roman" w:hAnsi="Times New Roman" w:cs="Times New Roman"/>
          <w:color w:val="000000" w:themeColor="text1"/>
          <w:sz w:val="20"/>
        </w:rPr>
        <w:t xml:space="preserve">такое решение </w:t>
      </w:r>
      <w:r w:rsidR="006C097C" w:rsidRPr="00153CE3">
        <w:rPr>
          <w:rFonts w:ascii="Times New Roman" w:hAnsi="Times New Roman" w:cs="Times New Roman"/>
          <w:color w:val="000000" w:themeColor="text1"/>
          <w:sz w:val="20"/>
        </w:rPr>
        <w:t>Поставщику</w:t>
      </w:r>
      <w:r w:rsidRPr="00153CE3">
        <w:rPr>
          <w:rFonts w:ascii="Times New Roman" w:hAnsi="Times New Roman" w:cs="Times New Roman"/>
          <w:color w:val="000000" w:themeColor="text1"/>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153CE3">
        <w:rPr>
          <w:rFonts w:ascii="Times New Roman" w:hAnsi="Times New Roman" w:cs="Times New Roman"/>
          <w:color w:val="000000" w:themeColor="text1"/>
          <w:sz w:val="20"/>
        </w:rPr>
        <w:t xml:space="preserve">; </w:t>
      </w:r>
    </w:p>
    <w:p w14:paraId="390C6F2F" w14:textId="7A72A8A7"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требовать уплаты неустоек (штрафов, пеней) в соответствии с </w:t>
      </w:r>
      <w:hyperlink w:anchor="P1550" w:history="1">
        <w:r w:rsidRPr="00153CE3">
          <w:rPr>
            <w:rFonts w:ascii="Times New Roman" w:hAnsi="Times New Roman" w:cs="Times New Roman"/>
            <w:color w:val="000000" w:themeColor="text1"/>
            <w:sz w:val="20"/>
          </w:rPr>
          <w:t>разделом VI</w:t>
        </w:r>
      </w:hyperlink>
      <w:r w:rsidRPr="00153CE3">
        <w:rPr>
          <w:rFonts w:ascii="Times New Roman" w:hAnsi="Times New Roman" w:cs="Times New Roman"/>
          <w:color w:val="000000" w:themeColor="text1"/>
          <w:sz w:val="20"/>
        </w:rPr>
        <w:t xml:space="preserve"> Контракта;</w:t>
      </w:r>
    </w:p>
    <w:p w14:paraId="2D1228C7" w14:textId="13670CCF"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9" w:history="1">
        <w:r w:rsidRPr="00153CE3">
          <w:rPr>
            <w:rFonts w:ascii="Times New Roman" w:hAnsi="Times New Roman" w:cs="Times New Roman"/>
            <w:color w:val="000000" w:themeColor="text1"/>
            <w:sz w:val="20"/>
          </w:rPr>
          <w:t>законом</w:t>
        </w:r>
      </w:hyperlink>
      <w:r w:rsidRPr="00153CE3">
        <w:rPr>
          <w:rFonts w:ascii="Times New Roman" w:hAnsi="Times New Roman" w:cs="Times New Roman"/>
          <w:color w:val="000000" w:themeColor="text1"/>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153CE3" w:rsidRDefault="004104D9" w:rsidP="00BE0B10">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нести иные обязанности, предусмотренные настоящим Контрактом и приложениями к нему, а также действующим</w:t>
      </w:r>
      <w:r w:rsidR="00BE0B10" w:rsidRPr="00153CE3">
        <w:rPr>
          <w:rFonts w:ascii="Times New Roman" w:hAnsi="Times New Roman" w:cs="Times New Roman"/>
          <w:color w:val="000000" w:themeColor="text1"/>
          <w:sz w:val="20"/>
        </w:rPr>
        <w:t xml:space="preserve"> законодательством.</w:t>
      </w:r>
    </w:p>
    <w:p w14:paraId="2CB337CE" w14:textId="4871A033" w:rsidR="00F31379" w:rsidRPr="00153CE3" w:rsidRDefault="00F31379" w:rsidP="00D90088">
      <w:pPr>
        <w:pStyle w:val="ConsPlusNormal"/>
        <w:numPr>
          <w:ilvl w:val="1"/>
          <w:numId w:val="2"/>
        </w:numPr>
        <w:ind w:left="0" w:firstLine="708"/>
        <w:jc w:val="both"/>
        <w:rPr>
          <w:rFonts w:ascii="Times New Roman" w:hAnsi="Times New Roman" w:cs="Times New Roman"/>
          <w:b/>
          <w:color w:val="000000" w:themeColor="text1"/>
          <w:sz w:val="20"/>
        </w:rPr>
      </w:pPr>
      <w:bookmarkStart w:id="28" w:name="P1529"/>
      <w:bookmarkEnd w:id="28"/>
      <w:r w:rsidRPr="00153CE3">
        <w:rPr>
          <w:rFonts w:ascii="Times New Roman" w:hAnsi="Times New Roman" w:cs="Times New Roman"/>
          <w:b/>
          <w:color w:val="000000" w:themeColor="text1"/>
          <w:sz w:val="20"/>
        </w:rPr>
        <w:t>Заказчик вправе:</w:t>
      </w:r>
    </w:p>
    <w:p w14:paraId="7270A7AF" w14:textId="79E4CC7B"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требовать от Поставщика надлежащего исполнения обязательств по Контракту;</w:t>
      </w:r>
    </w:p>
    <w:p w14:paraId="66DDDA36" w14:textId="79F0C77B"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требовать возмещения убытков в соответствии с </w:t>
      </w:r>
      <w:hyperlink w:anchor="P1550" w:history="1">
        <w:r w:rsidRPr="00153CE3">
          <w:rPr>
            <w:rFonts w:ascii="Times New Roman" w:hAnsi="Times New Roman" w:cs="Times New Roman"/>
            <w:color w:val="000000" w:themeColor="text1"/>
            <w:sz w:val="20"/>
          </w:rPr>
          <w:t>разделом VI</w:t>
        </w:r>
      </w:hyperlink>
      <w:r w:rsidRPr="00153CE3">
        <w:rPr>
          <w:rFonts w:ascii="Times New Roman" w:hAnsi="Times New Roman" w:cs="Times New Roman"/>
          <w:color w:val="000000" w:themeColor="text1"/>
          <w:sz w:val="20"/>
        </w:rPr>
        <w:t xml:space="preserve"> Контракта, причиненных по вине Поставщика;</w:t>
      </w:r>
    </w:p>
    <w:p w14:paraId="22C7D2AE" w14:textId="00228144"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bookmarkStart w:id="29" w:name="P1534"/>
      <w:bookmarkEnd w:id="29"/>
      <w:r w:rsidRPr="00153CE3">
        <w:rPr>
          <w:rFonts w:ascii="Times New Roman" w:hAnsi="Times New Roman" w:cs="Times New Roman"/>
          <w:color w:val="000000" w:themeColor="text1"/>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153CE3">
          <w:rPr>
            <w:rFonts w:ascii="Times New Roman" w:hAnsi="Times New Roman" w:cs="Times New Roman"/>
            <w:color w:val="000000" w:themeColor="text1"/>
            <w:sz w:val="20"/>
          </w:rPr>
          <w:t>законом</w:t>
        </w:r>
      </w:hyperlink>
      <w:r w:rsidRPr="00153CE3">
        <w:rPr>
          <w:rFonts w:ascii="Times New Roman" w:hAnsi="Times New Roman" w:cs="Times New Roman"/>
          <w:color w:val="000000" w:themeColor="text1"/>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отказаться от приемки и оплаты Товара, не соответствующего условиям Контракта;</w:t>
      </w:r>
    </w:p>
    <w:p w14:paraId="3FFBBA2A" w14:textId="5C8B689A"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bookmarkStart w:id="30" w:name="P1536"/>
      <w:bookmarkEnd w:id="30"/>
      <w:r w:rsidRPr="00153CE3">
        <w:rPr>
          <w:rFonts w:ascii="Times New Roman" w:hAnsi="Times New Roman" w:cs="Times New Roman"/>
          <w:color w:val="000000" w:themeColor="text1"/>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153CE3" w:rsidRDefault="00F31379" w:rsidP="00D90088">
      <w:pPr>
        <w:pStyle w:val="ConsPlusNormal"/>
        <w:numPr>
          <w:ilvl w:val="2"/>
          <w:numId w:val="2"/>
        </w:numPr>
        <w:ind w:left="0" w:firstLine="708"/>
        <w:jc w:val="both"/>
        <w:rPr>
          <w:rFonts w:ascii="Times New Roman" w:hAnsi="Times New Roman" w:cs="Times New Roman"/>
          <w:color w:val="000000" w:themeColor="text1"/>
          <w:sz w:val="20"/>
        </w:rPr>
      </w:pPr>
      <w:bookmarkStart w:id="31" w:name="P1537"/>
      <w:bookmarkEnd w:id="31"/>
      <w:r w:rsidRPr="00153CE3">
        <w:rPr>
          <w:rFonts w:ascii="Times New Roman" w:hAnsi="Times New Roman" w:cs="Times New Roman"/>
          <w:color w:val="000000" w:themeColor="text1"/>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153CE3">
        <w:rPr>
          <w:rFonts w:ascii="Times New Roman" w:hAnsi="Times New Roman" w:cs="Times New Roman"/>
          <w:color w:val="000000" w:themeColor="text1"/>
          <w:sz w:val="20"/>
        </w:rPr>
        <w:t>;</w:t>
      </w:r>
    </w:p>
    <w:p w14:paraId="71490DD2" w14:textId="5A9A407E" w:rsidR="004D5ACA" w:rsidRPr="00153CE3" w:rsidRDefault="004D5ACA" w:rsidP="00D90088">
      <w:pPr>
        <w:pStyle w:val="ConsPlusNormal"/>
        <w:numPr>
          <w:ilvl w:val="2"/>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4C49CE2"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25C355EE" w14:textId="467D69C6"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bookmarkStart w:id="32" w:name="P1539"/>
      <w:bookmarkEnd w:id="32"/>
      <w:r w:rsidRPr="00153CE3">
        <w:rPr>
          <w:rFonts w:ascii="Times New Roman" w:hAnsi="Times New Roman" w:cs="Times New Roman"/>
          <w:b/>
          <w:color w:val="000000" w:themeColor="text1"/>
          <w:sz w:val="20"/>
        </w:rPr>
        <w:t>Качество Товара</w:t>
      </w:r>
    </w:p>
    <w:p w14:paraId="51C45E68"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7566988A" w14:textId="03D290F9"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Поставщик гарантирует, что поставляемый Товар соответствует требованиям, установленным Контрактом.</w:t>
      </w:r>
    </w:p>
    <w:p w14:paraId="7BF6E163" w14:textId="4E428A6A"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153CE3" w:rsidRDefault="00F31379" w:rsidP="00B64541">
      <w:pPr>
        <w:pStyle w:val="ConsPlusNormal"/>
        <w:ind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153CE3" w:rsidRDefault="00F31379" w:rsidP="00350F3D">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Товар должен быть упакован и замаркирован в соответствии с действующими стандартами.</w:t>
      </w:r>
      <w:r w:rsidR="00350F3D" w:rsidRPr="00153CE3">
        <w:rPr>
          <w:rFonts w:ascii="Times New Roman" w:hAnsi="Times New Roman" w:cs="Times New Roman"/>
          <w:color w:val="000000" w:themeColor="text1"/>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153CE3" w:rsidRDefault="00F31379" w:rsidP="00B64541">
      <w:pPr>
        <w:pStyle w:val="ConsPlusNormal"/>
        <w:ind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bookmarkStart w:id="33" w:name="P1546"/>
      <w:bookmarkEnd w:id="33"/>
      <w:r w:rsidRPr="00153CE3">
        <w:rPr>
          <w:rFonts w:ascii="Times New Roman" w:hAnsi="Times New Roman" w:cs="Times New Roman"/>
          <w:color w:val="000000" w:themeColor="text1"/>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4" w:name="P1547"/>
      <w:bookmarkEnd w:id="34"/>
    </w:p>
    <w:p w14:paraId="361A425F"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2870F6E0" w14:textId="5DF1A640"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bookmarkStart w:id="35" w:name="P1550"/>
      <w:bookmarkEnd w:id="35"/>
      <w:r w:rsidRPr="00153CE3">
        <w:rPr>
          <w:rFonts w:ascii="Times New Roman" w:hAnsi="Times New Roman" w:cs="Times New Roman"/>
          <w:b/>
          <w:color w:val="000000" w:themeColor="text1"/>
          <w:sz w:val="20"/>
        </w:rPr>
        <w:t>Ответственность Сторон</w:t>
      </w:r>
    </w:p>
    <w:p w14:paraId="10BBCA57"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0F4E32B7" w14:textId="096118A1"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bookmarkStart w:id="36" w:name="P1554"/>
      <w:bookmarkEnd w:id="36"/>
      <w:r w:rsidRPr="00153CE3">
        <w:rPr>
          <w:rFonts w:ascii="Times New Roman" w:hAnsi="Times New Roman" w:cs="Times New Roman"/>
          <w:color w:val="000000" w:themeColor="text1"/>
          <w:sz w:val="20"/>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lastRenderedPageBreak/>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153CE3">
          <w:rPr>
            <w:rFonts w:ascii="Times New Roman" w:hAnsi="Times New Roman" w:cs="Times New Roman"/>
            <w:color w:val="000000" w:themeColor="text1"/>
            <w:sz w:val="20"/>
          </w:rPr>
          <w:t>Правилами</w:t>
        </w:r>
      </w:hyperlink>
      <w:r w:rsidRPr="00153CE3">
        <w:rPr>
          <w:rFonts w:ascii="Times New Roman" w:hAnsi="Times New Roman" w:cs="Times New Roman"/>
          <w:color w:val="000000" w:themeColor="text1"/>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64A3665A"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bookmarkStart w:id="37" w:name="P1556"/>
      <w:bookmarkEnd w:id="37"/>
      <w:r w:rsidRPr="00153CE3">
        <w:rPr>
          <w:rFonts w:ascii="Times New Roman" w:hAnsi="Times New Roman" w:cs="Times New Roman"/>
          <w:color w:val="000000" w:themeColor="text1"/>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153CE3">
          <w:rPr>
            <w:rFonts w:ascii="Times New Roman" w:hAnsi="Times New Roman" w:cs="Times New Roman"/>
            <w:color w:val="000000" w:themeColor="text1"/>
            <w:sz w:val="20"/>
          </w:rPr>
          <w:t>Правилами</w:t>
        </w:r>
      </w:hyperlink>
      <w:r w:rsidRPr="00153CE3">
        <w:rPr>
          <w:rFonts w:ascii="Times New Roman" w:hAnsi="Times New Roman" w:cs="Times New Roman"/>
          <w:color w:val="000000" w:themeColor="text1"/>
          <w:sz w:val="20"/>
        </w:rPr>
        <w:t xml:space="preserve"> и составляет 1000 (Одна тысяча) рублей.</w:t>
      </w:r>
    </w:p>
    <w:p w14:paraId="757660AC" w14:textId="17546F6D"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bookmarkStart w:id="38" w:name="P1557"/>
      <w:bookmarkStart w:id="39" w:name="P1558"/>
      <w:bookmarkEnd w:id="38"/>
      <w:bookmarkEnd w:id="39"/>
      <w:r w:rsidRPr="00153CE3">
        <w:rPr>
          <w:rFonts w:ascii="Times New Roman" w:hAnsi="Times New Roman" w:cs="Times New Roman"/>
          <w:color w:val="000000" w:themeColor="text1"/>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153CE3">
          <w:rPr>
            <w:rFonts w:ascii="Times New Roman" w:hAnsi="Times New Roman" w:cs="Times New Roman"/>
            <w:color w:val="000000" w:themeColor="text1"/>
            <w:sz w:val="20"/>
          </w:rPr>
          <w:t>Правилами</w:t>
        </w:r>
      </w:hyperlink>
      <w:r w:rsidRPr="00153CE3">
        <w:rPr>
          <w:rFonts w:ascii="Times New Roman" w:hAnsi="Times New Roman" w:cs="Times New Roman"/>
          <w:color w:val="000000" w:themeColor="text1"/>
          <w:sz w:val="20"/>
        </w:rPr>
        <w:t xml:space="preserve"> и составляет 1000 (Одна тысяча) рублей. </w:t>
      </w:r>
      <w:bookmarkStart w:id="40" w:name="P1561"/>
      <w:bookmarkEnd w:id="40"/>
    </w:p>
    <w:p w14:paraId="7713CF76" w14:textId="6D7A3746"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Применение неустойки (штрафа, пени) не освобождает Стороны от исполнения обязательств по Контракту.</w:t>
      </w:r>
    </w:p>
    <w:p w14:paraId="4E0AC645" w14:textId="0F05438F"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1853FF80" w14:textId="08083EC7"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Обеспечение исполнения Контракта</w:t>
      </w:r>
    </w:p>
    <w:p w14:paraId="697D8161"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0ED942B4" w14:textId="1629BA1A"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bookmarkStart w:id="41" w:name="P1570"/>
      <w:bookmarkEnd w:id="41"/>
      <w:r w:rsidRPr="00153CE3">
        <w:rPr>
          <w:rFonts w:ascii="Times New Roman" w:hAnsi="Times New Roman" w:cs="Times New Roman"/>
          <w:color w:val="000000" w:themeColor="text1"/>
          <w:sz w:val="20"/>
        </w:rPr>
        <w:t>Обеспечение исполнения Контракта не устанавливается.</w:t>
      </w:r>
    </w:p>
    <w:p w14:paraId="3FE0AC69" w14:textId="77777777" w:rsidR="00F50347" w:rsidRPr="00153CE3" w:rsidRDefault="00F50347" w:rsidP="001C5ECE">
      <w:pPr>
        <w:pStyle w:val="ConsPlusNormal"/>
        <w:jc w:val="both"/>
        <w:rPr>
          <w:rFonts w:ascii="Times New Roman" w:hAnsi="Times New Roman" w:cs="Times New Roman"/>
          <w:color w:val="000000" w:themeColor="text1"/>
          <w:sz w:val="20"/>
        </w:rPr>
      </w:pPr>
    </w:p>
    <w:p w14:paraId="29431AC0" w14:textId="35671343" w:rsidR="00F50347" w:rsidRPr="00153CE3" w:rsidRDefault="00F50347" w:rsidP="001C5ECE">
      <w:pPr>
        <w:pStyle w:val="ConsPlusNormal"/>
        <w:numPr>
          <w:ilvl w:val="0"/>
          <w:numId w:val="2"/>
        </w:numPr>
        <w:ind w:left="0" w:firstLine="360"/>
        <w:jc w:val="center"/>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Обеспечение гарантийных обязательств</w:t>
      </w:r>
    </w:p>
    <w:p w14:paraId="0E661317" w14:textId="77777777" w:rsidR="00F50347" w:rsidRPr="00153CE3" w:rsidRDefault="00F50347" w:rsidP="001C5ECE">
      <w:pPr>
        <w:pStyle w:val="ConsPlusNormal"/>
        <w:jc w:val="both"/>
        <w:rPr>
          <w:rFonts w:ascii="Times New Roman" w:hAnsi="Times New Roman" w:cs="Times New Roman"/>
          <w:color w:val="000000" w:themeColor="text1"/>
          <w:sz w:val="20"/>
        </w:rPr>
      </w:pPr>
    </w:p>
    <w:p w14:paraId="7CF71CF0" w14:textId="20991E29" w:rsidR="00F50347" w:rsidRPr="00153CE3" w:rsidRDefault="00F50347"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Условия не установлены.</w:t>
      </w:r>
    </w:p>
    <w:p w14:paraId="2F1E1D3F" w14:textId="77777777" w:rsidR="00F50347" w:rsidRPr="00153CE3" w:rsidRDefault="00F50347" w:rsidP="001C5ECE">
      <w:pPr>
        <w:pStyle w:val="ConsPlusNormal"/>
        <w:jc w:val="both"/>
        <w:rPr>
          <w:rFonts w:ascii="Times New Roman" w:hAnsi="Times New Roman" w:cs="Times New Roman"/>
          <w:color w:val="000000" w:themeColor="text1"/>
          <w:sz w:val="20"/>
        </w:rPr>
      </w:pPr>
    </w:p>
    <w:p w14:paraId="3154CFAE" w14:textId="1AFEB96C" w:rsidR="00F50347" w:rsidRPr="00153CE3" w:rsidRDefault="00F50347" w:rsidP="001C5ECE">
      <w:pPr>
        <w:pStyle w:val="ConsPlusNormal"/>
        <w:numPr>
          <w:ilvl w:val="0"/>
          <w:numId w:val="2"/>
        </w:numPr>
        <w:ind w:left="0" w:firstLine="360"/>
        <w:jc w:val="center"/>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Исключительные права</w:t>
      </w:r>
    </w:p>
    <w:p w14:paraId="1DB01F3A" w14:textId="77777777" w:rsidR="00F50347" w:rsidRPr="00153CE3" w:rsidRDefault="00F50347" w:rsidP="00F50347">
      <w:pPr>
        <w:pStyle w:val="ConsPlusNormal"/>
        <w:rPr>
          <w:rFonts w:ascii="Times New Roman" w:hAnsi="Times New Roman" w:cs="Times New Roman"/>
          <w:color w:val="000000" w:themeColor="text1"/>
          <w:sz w:val="20"/>
        </w:rPr>
      </w:pPr>
    </w:p>
    <w:p w14:paraId="08AAC5D2" w14:textId="0B6AF71A" w:rsidR="00F50347" w:rsidRPr="00153CE3" w:rsidRDefault="00F50347" w:rsidP="00B64541">
      <w:pPr>
        <w:pStyle w:val="ConsPlusNormal"/>
        <w:numPr>
          <w:ilvl w:val="1"/>
          <w:numId w:val="2"/>
        </w:numPr>
        <w:ind w:left="0" w:firstLine="708"/>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153CE3" w:rsidRDefault="00F31379" w:rsidP="00F31379">
      <w:pPr>
        <w:pStyle w:val="ConsPlusNormal"/>
        <w:jc w:val="both"/>
        <w:rPr>
          <w:rFonts w:ascii="Times New Roman" w:hAnsi="Times New Roman" w:cs="Times New Roman"/>
          <w:color w:val="000000" w:themeColor="text1"/>
          <w:sz w:val="20"/>
        </w:rPr>
      </w:pPr>
      <w:bookmarkStart w:id="42" w:name="P1587"/>
      <w:bookmarkEnd w:id="42"/>
    </w:p>
    <w:p w14:paraId="6617919F" w14:textId="2F047C8A"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Обстоятельства непреодолимой силы</w:t>
      </w:r>
    </w:p>
    <w:p w14:paraId="313A7341"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2A644D12" w14:textId="41A6A357"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2DE67D62" w:rsidR="00F31379" w:rsidRPr="00153CE3" w:rsidRDefault="00F31379" w:rsidP="00B64541">
      <w:pPr>
        <w:pStyle w:val="ConsPlusNormal"/>
        <w:jc w:val="both"/>
        <w:rPr>
          <w:rFonts w:ascii="Times New Roman" w:hAnsi="Times New Roman" w:cs="Times New Roman"/>
          <w:color w:val="000000" w:themeColor="text1"/>
          <w:sz w:val="20"/>
        </w:rPr>
      </w:pPr>
    </w:p>
    <w:p w14:paraId="5BCFF41A" w14:textId="64A3BB32"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Рассмотрение и разрешение споров</w:t>
      </w:r>
    </w:p>
    <w:p w14:paraId="53D45DBD"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151D02C4" w14:textId="7E64DB5C"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lastRenderedPageBreak/>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При </w:t>
      </w:r>
      <w:proofErr w:type="spellStart"/>
      <w:r w:rsidRPr="00153CE3">
        <w:rPr>
          <w:rFonts w:ascii="Times New Roman" w:hAnsi="Times New Roman" w:cs="Times New Roman"/>
          <w:color w:val="000000" w:themeColor="text1"/>
          <w:sz w:val="20"/>
        </w:rPr>
        <w:t>неурегулировании</w:t>
      </w:r>
      <w:proofErr w:type="spellEnd"/>
      <w:r w:rsidRPr="00153CE3">
        <w:rPr>
          <w:rFonts w:ascii="Times New Roman" w:hAnsi="Times New Roman" w:cs="Times New Roman"/>
          <w:color w:val="000000" w:themeColor="text1"/>
          <w:sz w:val="20"/>
        </w:rPr>
        <w:t xml:space="preserve"> Сторонами спора в досудебном порядке, спор разрешается в судебном порядке </w:t>
      </w:r>
      <w:hyperlink w:anchor="P1876" w:history="1">
        <w:r w:rsidRPr="00153CE3">
          <w:rPr>
            <w:rFonts w:ascii="Times New Roman" w:hAnsi="Times New Roman" w:cs="Times New Roman"/>
            <w:color w:val="000000" w:themeColor="text1"/>
            <w:sz w:val="20"/>
          </w:rPr>
          <w:t>в</w:t>
        </w:r>
      </w:hyperlink>
      <w:r w:rsidRPr="00153CE3">
        <w:rPr>
          <w:rFonts w:ascii="Times New Roman" w:hAnsi="Times New Roman" w:cs="Times New Roman"/>
          <w:color w:val="000000" w:themeColor="text1"/>
          <w:sz w:val="20"/>
        </w:rPr>
        <w:t xml:space="preserve"> Арбитражном суде Санкт-Петербурга и Ленинградской области.</w:t>
      </w:r>
    </w:p>
    <w:p w14:paraId="08F42484"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19297EF3" w14:textId="3E49E087"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Срок действия и порядок расторжения Контракта</w:t>
      </w:r>
    </w:p>
    <w:p w14:paraId="67F7DD15"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7E45DCEE" w14:textId="49763B3A" w:rsidR="00CF2BFD" w:rsidRPr="00153CE3" w:rsidRDefault="00F31379" w:rsidP="00CF2BFD">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Контракт вступает в силу с момента его подписания обеими Сторонами и действует по 31</w:t>
      </w:r>
      <w:r w:rsidR="00CF2BFD" w:rsidRPr="00153CE3">
        <w:rPr>
          <w:rFonts w:ascii="Times New Roman" w:hAnsi="Times New Roman" w:cs="Times New Roman"/>
          <w:color w:val="000000" w:themeColor="text1"/>
          <w:sz w:val="20"/>
        </w:rPr>
        <w:t> </w:t>
      </w:r>
      <w:r w:rsidRPr="00153CE3">
        <w:rPr>
          <w:rFonts w:ascii="Times New Roman" w:hAnsi="Times New Roman" w:cs="Times New Roman"/>
          <w:color w:val="000000" w:themeColor="text1"/>
          <w:sz w:val="20"/>
        </w:rPr>
        <w:t>декабря</w:t>
      </w:r>
      <w:r w:rsidR="00CF2BFD" w:rsidRPr="00153CE3">
        <w:rPr>
          <w:rFonts w:ascii="Times New Roman" w:hAnsi="Times New Roman" w:cs="Times New Roman"/>
          <w:color w:val="000000" w:themeColor="text1"/>
          <w:sz w:val="20"/>
        </w:rPr>
        <w:t> </w:t>
      </w:r>
      <w:r w:rsidRPr="00153CE3">
        <w:rPr>
          <w:rFonts w:ascii="Times New Roman" w:hAnsi="Times New Roman" w:cs="Times New Roman"/>
          <w:color w:val="000000" w:themeColor="text1"/>
          <w:sz w:val="20"/>
        </w:rPr>
        <w:t>20</w:t>
      </w:r>
      <w:r w:rsidR="00C925E9" w:rsidRPr="00153CE3">
        <w:rPr>
          <w:rFonts w:ascii="Times New Roman" w:hAnsi="Times New Roman" w:cs="Times New Roman"/>
          <w:color w:val="000000" w:themeColor="text1"/>
          <w:sz w:val="20"/>
        </w:rPr>
        <w:t>26</w:t>
      </w:r>
      <w:r w:rsidRPr="00153CE3">
        <w:rPr>
          <w:rFonts w:ascii="Times New Roman" w:hAnsi="Times New Roman" w:cs="Times New Roman"/>
          <w:color w:val="000000" w:themeColor="text1"/>
          <w:sz w:val="20"/>
        </w:rPr>
        <w:t xml:space="preserve">г. </w:t>
      </w:r>
    </w:p>
    <w:p w14:paraId="2AE9604C" w14:textId="43ED3638" w:rsidR="00F31379" w:rsidRPr="00153CE3" w:rsidRDefault="00F31379" w:rsidP="00CF2BFD">
      <w:pPr>
        <w:pStyle w:val="ConsPlusNormal"/>
        <w:ind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3A20DA5"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153CE3">
        <w:rPr>
          <w:rFonts w:ascii="Times New Roman" w:hAnsi="Times New Roman" w:cs="Times New Roman"/>
          <w:color w:val="000000" w:themeColor="text1"/>
          <w:sz w:val="20"/>
        </w:rPr>
        <w:t xml:space="preserve">статьей 95 </w:t>
      </w:r>
      <w:r w:rsidRPr="00153CE3">
        <w:rPr>
          <w:rFonts w:ascii="Times New Roman" w:hAnsi="Times New Roman" w:cs="Times New Roman"/>
          <w:color w:val="000000" w:themeColor="text1"/>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610D066C" w14:textId="61A33042" w:rsidR="00F31379" w:rsidRPr="00153CE3" w:rsidRDefault="00F31379" w:rsidP="001C5ECE">
      <w:pPr>
        <w:pStyle w:val="ConsPlusNormal"/>
        <w:numPr>
          <w:ilvl w:val="0"/>
          <w:numId w:val="2"/>
        </w:numPr>
        <w:ind w:left="0" w:firstLine="426"/>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 xml:space="preserve">Прочие положения </w:t>
      </w:r>
    </w:p>
    <w:p w14:paraId="4BBC4802"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1123485A" w14:textId="58BB749C"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153CE3" w:rsidRDefault="00F31379" w:rsidP="00B64541">
      <w:pPr>
        <w:pStyle w:val="ConsPlusNormal"/>
        <w:ind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153CE3" w:rsidRDefault="00F31379" w:rsidP="00B64541">
      <w:pPr>
        <w:pStyle w:val="ConsPlusNormal"/>
        <w:ind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п. 5 ст. 78.1. Бюджетного кодекса Российской Федерации.</w:t>
      </w:r>
    </w:p>
    <w:p w14:paraId="7DB63795" w14:textId="5FA0BE66"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153CE3" w:rsidRDefault="00F31379" w:rsidP="00B64541">
      <w:pPr>
        <w:pStyle w:val="ConsPlusNormal"/>
        <w:ind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004B0E1E"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bookmarkStart w:id="43" w:name="P1633"/>
      <w:bookmarkEnd w:id="43"/>
      <w:r w:rsidRPr="00153CE3">
        <w:rPr>
          <w:rFonts w:ascii="Times New Roman" w:hAnsi="Times New Roman" w:cs="Times New Roman"/>
          <w:color w:val="000000" w:themeColor="text1"/>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153CE3" w:rsidRDefault="00F31379" w:rsidP="001C5ECE">
      <w:pPr>
        <w:pStyle w:val="ConsPlusNormal"/>
        <w:jc w:val="both"/>
        <w:rPr>
          <w:rFonts w:ascii="Times New Roman" w:hAnsi="Times New Roman" w:cs="Times New Roman"/>
          <w:color w:val="000000" w:themeColor="text1"/>
          <w:sz w:val="20"/>
        </w:rPr>
      </w:pPr>
    </w:p>
    <w:p w14:paraId="31C91441" w14:textId="138FA654"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Перечень приложений</w:t>
      </w:r>
    </w:p>
    <w:p w14:paraId="0A1ACA13" w14:textId="77777777" w:rsidR="00F31379" w:rsidRPr="00153CE3" w:rsidRDefault="00F31379" w:rsidP="00F31379">
      <w:pPr>
        <w:pStyle w:val="ConsPlusNormal"/>
        <w:jc w:val="both"/>
        <w:rPr>
          <w:rFonts w:ascii="Times New Roman" w:hAnsi="Times New Roman" w:cs="Times New Roman"/>
          <w:color w:val="000000" w:themeColor="text1"/>
          <w:sz w:val="20"/>
        </w:rPr>
      </w:pPr>
    </w:p>
    <w:p w14:paraId="40C6E0D1" w14:textId="6C122660" w:rsidR="00F31379" w:rsidRPr="00153CE3" w:rsidRDefault="00F31379" w:rsidP="00B64541">
      <w:pPr>
        <w:pStyle w:val="ConsPlusNormal"/>
        <w:numPr>
          <w:ilvl w:val="1"/>
          <w:numId w:val="2"/>
        </w:numPr>
        <w:ind w:left="0"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Неотъемлемой частью Контрак</w:t>
      </w:r>
      <w:r w:rsidR="007F4C3A" w:rsidRPr="00153CE3">
        <w:rPr>
          <w:rFonts w:ascii="Times New Roman" w:hAnsi="Times New Roman" w:cs="Times New Roman"/>
          <w:color w:val="000000" w:themeColor="text1"/>
          <w:sz w:val="20"/>
        </w:rPr>
        <w:t>та является следующее приложения</w:t>
      </w:r>
      <w:r w:rsidRPr="00153CE3">
        <w:rPr>
          <w:rFonts w:ascii="Times New Roman" w:hAnsi="Times New Roman" w:cs="Times New Roman"/>
          <w:color w:val="000000" w:themeColor="text1"/>
          <w:sz w:val="20"/>
        </w:rPr>
        <w:t>:</w:t>
      </w:r>
    </w:p>
    <w:p w14:paraId="5E500C87" w14:textId="60B4D1BE" w:rsidR="007F4C3A" w:rsidRPr="00153CE3" w:rsidRDefault="009B4EA5" w:rsidP="007F4C3A">
      <w:pPr>
        <w:pStyle w:val="ConsPlusNormal"/>
        <w:ind w:firstLine="708"/>
        <w:jc w:val="both"/>
        <w:rPr>
          <w:rFonts w:ascii="Times New Roman" w:hAnsi="Times New Roman" w:cs="Times New Roman"/>
          <w:color w:val="000000" w:themeColor="text1"/>
          <w:sz w:val="20"/>
        </w:rPr>
      </w:pPr>
      <w:r w:rsidRPr="00153CE3">
        <w:rPr>
          <w:rFonts w:ascii="Times New Roman" w:hAnsi="Times New Roman" w:cs="Times New Roman"/>
          <w:color w:val="000000" w:themeColor="text1"/>
          <w:sz w:val="20"/>
        </w:rPr>
        <w:t>- Приложение №1 – Спецификация.</w:t>
      </w:r>
    </w:p>
    <w:p w14:paraId="579975D3" w14:textId="77777777" w:rsidR="00F31379" w:rsidRPr="00153CE3" w:rsidRDefault="00F31379" w:rsidP="00F31379">
      <w:pPr>
        <w:pStyle w:val="ConsPlusNormal"/>
        <w:jc w:val="both"/>
        <w:rPr>
          <w:rFonts w:ascii="Times New Roman" w:hAnsi="Times New Roman" w:cs="Times New Roman"/>
          <w:color w:val="000000" w:themeColor="text1"/>
          <w:sz w:val="20"/>
        </w:rPr>
      </w:pPr>
      <w:bookmarkStart w:id="44" w:name="P1639"/>
      <w:bookmarkEnd w:id="44"/>
    </w:p>
    <w:p w14:paraId="3549F6CC" w14:textId="45497A53" w:rsidR="00F31379" w:rsidRPr="00153CE3" w:rsidRDefault="00F31379" w:rsidP="001C5ECE">
      <w:pPr>
        <w:pStyle w:val="ConsPlusNormal"/>
        <w:numPr>
          <w:ilvl w:val="0"/>
          <w:numId w:val="2"/>
        </w:numPr>
        <w:ind w:left="0" w:firstLine="360"/>
        <w:jc w:val="center"/>
        <w:outlineLvl w:val="1"/>
        <w:rPr>
          <w:rFonts w:ascii="Times New Roman" w:hAnsi="Times New Roman" w:cs="Times New Roman"/>
          <w:b/>
          <w:color w:val="000000" w:themeColor="text1"/>
          <w:sz w:val="20"/>
        </w:rPr>
      </w:pPr>
      <w:r w:rsidRPr="00153CE3">
        <w:rPr>
          <w:rFonts w:ascii="Times New Roman" w:hAnsi="Times New Roman" w:cs="Times New Roman"/>
          <w:b/>
          <w:color w:val="000000" w:themeColor="text1"/>
          <w:sz w:val="20"/>
        </w:rPr>
        <w:t>Адреса и банковские реквизиты Сторон</w:t>
      </w:r>
    </w:p>
    <w:p w14:paraId="2EE69360" w14:textId="77777777" w:rsidR="00C925E9" w:rsidRPr="00153CE3" w:rsidRDefault="00C925E9" w:rsidP="00C925E9">
      <w:pPr>
        <w:pStyle w:val="ConsPlusNormal"/>
        <w:ind w:left="360"/>
        <w:outlineLvl w:val="1"/>
        <w:rPr>
          <w:rFonts w:ascii="Times New Roman" w:hAnsi="Times New Roman" w:cs="Times New Roman"/>
          <w:b/>
          <w:color w:val="000000" w:themeColor="text1"/>
          <w:sz w:val="20"/>
        </w:rPr>
      </w:pPr>
    </w:p>
    <w:tbl>
      <w:tblPr>
        <w:tblW w:w="10173" w:type="dxa"/>
        <w:tblLook w:val="0000" w:firstRow="0" w:lastRow="0" w:firstColumn="0" w:lastColumn="0" w:noHBand="0" w:noVBand="0"/>
      </w:tblPr>
      <w:tblGrid>
        <w:gridCol w:w="4786"/>
        <w:gridCol w:w="284"/>
        <w:gridCol w:w="4394"/>
        <w:gridCol w:w="709"/>
      </w:tblGrid>
      <w:tr w:rsidR="00153CE3" w:rsidRPr="00153CE3" w14:paraId="6C0C6A9D" w14:textId="77777777" w:rsidTr="00C925E9">
        <w:tc>
          <w:tcPr>
            <w:tcW w:w="5070" w:type="dxa"/>
            <w:gridSpan w:val="2"/>
          </w:tcPr>
          <w:p w14:paraId="4AED6F0E" w14:textId="77777777" w:rsidR="00C925E9" w:rsidRPr="00153CE3" w:rsidRDefault="00C925E9" w:rsidP="00B603A3">
            <w:pPr>
              <w:pStyle w:val="af1"/>
              <w:spacing w:after="0"/>
              <w:jc w:val="center"/>
              <w:rPr>
                <w:b/>
                <w:color w:val="000000" w:themeColor="text1"/>
                <w:sz w:val="20"/>
              </w:rPr>
            </w:pPr>
            <w:r w:rsidRPr="00153CE3">
              <w:rPr>
                <w:b/>
                <w:color w:val="000000" w:themeColor="text1"/>
                <w:sz w:val="20"/>
              </w:rPr>
              <w:t>ЗАКАЗЧИК:</w:t>
            </w:r>
          </w:p>
          <w:p w14:paraId="11CA4A46" w14:textId="77777777" w:rsidR="00C925E9" w:rsidRPr="00153CE3" w:rsidRDefault="00C925E9" w:rsidP="00B603A3">
            <w:pPr>
              <w:pStyle w:val="af1"/>
              <w:spacing w:after="0"/>
              <w:jc w:val="left"/>
              <w:rPr>
                <w:b/>
                <w:color w:val="000000" w:themeColor="text1"/>
                <w:sz w:val="20"/>
              </w:rPr>
            </w:pPr>
          </w:p>
        </w:tc>
        <w:tc>
          <w:tcPr>
            <w:tcW w:w="5103" w:type="dxa"/>
            <w:gridSpan w:val="2"/>
          </w:tcPr>
          <w:p w14:paraId="18901F45" w14:textId="77777777" w:rsidR="00C925E9" w:rsidRPr="00153CE3" w:rsidRDefault="00C925E9" w:rsidP="00B603A3">
            <w:pPr>
              <w:jc w:val="center"/>
              <w:rPr>
                <w:rFonts w:ascii="Times New Roman" w:hAnsi="Times New Roman"/>
                <w:b/>
                <w:color w:val="000000" w:themeColor="text1"/>
                <w:sz w:val="20"/>
                <w:szCs w:val="20"/>
              </w:rPr>
            </w:pPr>
            <w:r w:rsidRPr="00153CE3">
              <w:rPr>
                <w:rFonts w:ascii="Times New Roman" w:hAnsi="Times New Roman"/>
                <w:b/>
                <w:color w:val="000000" w:themeColor="text1"/>
                <w:sz w:val="20"/>
                <w:szCs w:val="20"/>
              </w:rPr>
              <w:t>ПОСТАВЩИК:</w:t>
            </w:r>
          </w:p>
        </w:tc>
      </w:tr>
      <w:tr w:rsidR="00153CE3" w:rsidRPr="00153CE3" w14:paraId="3090FD12" w14:textId="77777777" w:rsidTr="00C925E9">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59EF463C" w14:textId="405291DE" w:rsidR="00C925E9" w:rsidRPr="00153CE3" w:rsidRDefault="00C925E9" w:rsidP="00B603A3">
            <w:pPr>
              <w:pStyle w:val="af1"/>
              <w:widowControl w:val="0"/>
              <w:spacing w:after="0"/>
              <w:jc w:val="left"/>
              <w:rPr>
                <w:b/>
                <w:color w:val="000000" w:themeColor="text1"/>
                <w:sz w:val="20"/>
              </w:rPr>
            </w:pPr>
          </w:p>
        </w:tc>
        <w:tc>
          <w:tcPr>
            <w:tcW w:w="4678" w:type="dxa"/>
            <w:gridSpan w:val="2"/>
            <w:tcBorders>
              <w:left w:val="nil"/>
            </w:tcBorders>
          </w:tcPr>
          <w:p w14:paraId="4B6659D4" w14:textId="77777777" w:rsidR="00C925E9" w:rsidRPr="00153CE3" w:rsidRDefault="00C925E9" w:rsidP="00B603A3">
            <w:pPr>
              <w:pStyle w:val="2"/>
              <w:widowControl w:val="0"/>
              <w:tabs>
                <w:tab w:val="left" w:pos="8418"/>
              </w:tabs>
              <w:rPr>
                <w:color w:val="000000" w:themeColor="text1"/>
                <w:sz w:val="20"/>
                <w:lang w:eastAsia="en-US"/>
              </w:rPr>
            </w:pPr>
          </w:p>
        </w:tc>
      </w:tr>
    </w:tbl>
    <w:p w14:paraId="3C12ACDA" w14:textId="75DF0128" w:rsidR="00F31379" w:rsidRPr="00153CE3" w:rsidRDefault="00F31379" w:rsidP="00F31379">
      <w:pPr>
        <w:autoSpaceDE w:val="0"/>
        <w:autoSpaceDN w:val="0"/>
        <w:adjustRightInd w:val="0"/>
        <w:spacing w:after="0" w:line="240" w:lineRule="auto"/>
        <w:rPr>
          <w:rFonts w:ascii="Times New Roman" w:hAnsi="Times New Roman"/>
          <w:color w:val="000000" w:themeColor="text1"/>
          <w:sz w:val="20"/>
        </w:rPr>
      </w:pPr>
      <w:r w:rsidRPr="00153CE3">
        <w:rPr>
          <w:rFonts w:ascii="Times New Roman" w:hAnsi="Times New Roman"/>
          <w:color w:val="000000" w:themeColor="text1"/>
          <w:sz w:val="20"/>
        </w:rPr>
        <w:br w:type="page"/>
      </w:r>
    </w:p>
    <w:p w14:paraId="52870511" w14:textId="77777777" w:rsidR="004075F2" w:rsidRDefault="004075F2" w:rsidP="004075F2">
      <w:pPr>
        <w:widowControl w:val="0"/>
        <w:spacing w:after="0" w:line="240" w:lineRule="auto"/>
        <w:outlineLvl w:val="1"/>
        <w:rPr>
          <w:rFonts w:ascii="Times New Roman" w:hAnsi="Times New Roman"/>
          <w:b/>
          <w:color w:val="000000" w:themeColor="text1"/>
          <w:sz w:val="20"/>
          <w:szCs w:val="20"/>
        </w:rPr>
        <w:sectPr w:rsidR="004075F2" w:rsidSect="004075F2">
          <w:pgSz w:w="11906" w:h="16838"/>
          <w:pgMar w:top="567" w:right="567" w:bottom="1134" w:left="1134" w:header="709" w:footer="709" w:gutter="0"/>
          <w:cols w:space="708"/>
          <w:docGrid w:linePitch="360"/>
        </w:sectPr>
      </w:pPr>
    </w:p>
    <w:p w14:paraId="7CAFEA58" w14:textId="390A12FB" w:rsidR="007F4C3A" w:rsidRPr="00153CE3" w:rsidRDefault="007F4C3A" w:rsidP="007F4C3A">
      <w:pPr>
        <w:widowControl w:val="0"/>
        <w:spacing w:after="0" w:line="240" w:lineRule="auto"/>
        <w:jc w:val="right"/>
        <w:outlineLvl w:val="1"/>
        <w:rPr>
          <w:rFonts w:ascii="Times New Roman" w:hAnsi="Times New Roman"/>
          <w:b/>
          <w:color w:val="000000" w:themeColor="text1"/>
          <w:sz w:val="20"/>
          <w:szCs w:val="20"/>
        </w:rPr>
      </w:pPr>
      <w:r w:rsidRPr="00153CE3">
        <w:rPr>
          <w:rFonts w:ascii="Times New Roman" w:hAnsi="Times New Roman"/>
          <w:b/>
          <w:color w:val="000000" w:themeColor="text1"/>
          <w:sz w:val="20"/>
          <w:szCs w:val="20"/>
        </w:rPr>
        <w:lastRenderedPageBreak/>
        <w:t>Приложение № 1</w:t>
      </w:r>
    </w:p>
    <w:p w14:paraId="03BE3AF1" w14:textId="77777777" w:rsidR="007F4C3A" w:rsidRPr="00153CE3" w:rsidRDefault="007F4C3A" w:rsidP="007F4C3A">
      <w:pPr>
        <w:widowControl w:val="0"/>
        <w:spacing w:after="0" w:line="240" w:lineRule="auto"/>
        <w:jc w:val="right"/>
        <w:rPr>
          <w:rFonts w:ascii="Times New Roman" w:hAnsi="Times New Roman"/>
          <w:color w:val="000000" w:themeColor="text1"/>
          <w:sz w:val="20"/>
          <w:szCs w:val="20"/>
        </w:rPr>
      </w:pPr>
      <w:r w:rsidRPr="00153CE3">
        <w:rPr>
          <w:rFonts w:ascii="Times New Roman" w:hAnsi="Times New Roman"/>
          <w:color w:val="000000" w:themeColor="text1"/>
          <w:sz w:val="20"/>
          <w:szCs w:val="20"/>
        </w:rPr>
        <w:t>к гражданско-правовому договору</w:t>
      </w:r>
    </w:p>
    <w:p w14:paraId="33E7E487" w14:textId="2AC5993D" w:rsidR="007F4C3A" w:rsidRPr="00153CE3" w:rsidRDefault="00B603A3" w:rsidP="007F4C3A">
      <w:pPr>
        <w:widowControl w:val="0"/>
        <w:spacing w:after="0" w:line="240" w:lineRule="auto"/>
        <w:jc w:val="right"/>
        <w:rPr>
          <w:rFonts w:ascii="Times New Roman" w:hAnsi="Times New Roman"/>
          <w:color w:val="000000" w:themeColor="text1"/>
          <w:sz w:val="20"/>
          <w:szCs w:val="20"/>
        </w:rPr>
      </w:pPr>
      <w:r w:rsidRPr="00153CE3">
        <w:rPr>
          <w:rFonts w:ascii="Times New Roman" w:hAnsi="Times New Roman"/>
          <w:color w:val="000000" w:themeColor="text1"/>
          <w:sz w:val="20"/>
          <w:szCs w:val="20"/>
        </w:rPr>
        <w:t xml:space="preserve">от ___________ № </w:t>
      </w:r>
    </w:p>
    <w:p w14:paraId="6236D2A0" w14:textId="77777777" w:rsidR="007F4C3A" w:rsidRPr="00153CE3" w:rsidRDefault="007F4C3A" w:rsidP="007F4C3A">
      <w:pPr>
        <w:widowControl w:val="0"/>
        <w:spacing w:after="0" w:line="240" w:lineRule="auto"/>
        <w:jc w:val="right"/>
        <w:rPr>
          <w:rFonts w:ascii="Times New Roman" w:hAnsi="Times New Roman"/>
          <w:color w:val="000000" w:themeColor="text1"/>
          <w:sz w:val="20"/>
          <w:szCs w:val="20"/>
        </w:rPr>
      </w:pPr>
    </w:p>
    <w:p w14:paraId="5740CB38" w14:textId="77777777" w:rsidR="007F4C3A" w:rsidRPr="00153CE3" w:rsidRDefault="007F4C3A" w:rsidP="00F31379">
      <w:pPr>
        <w:autoSpaceDE w:val="0"/>
        <w:autoSpaceDN w:val="0"/>
        <w:adjustRightInd w:val="0"/>
        <w:spacing w:after="0" w:line="240" w:lineRule="auto"/>
        <w:jc w:val="center"/>
        <w:outlineLvl w:val="2"/>
        <w:rPr>
          <w:rFonts w:ascii="Times New Roman" w:hAnsi="Times New Roman"/>
          <w:color w:val="000000" w:themeColor="text1"/>
          <w:sz w:val="20"/>
          <w:szCs w:val="20"/>
          <w:lang w:eastAsia="ru-RU"/>
        </w:rPr>
      </w:pPr>
    </w:p>
    <w:p w14:paraId="337E0202" w14:textId="246524C8" w:rsidR="00F31379" w:rsidRPr="00153CE3" w:rsidRDefault="00F31379" w:rsidP="00F31379">
      <w:pPr>
        <w:autoSpaceDE w:val="0"/>
        <w:autoSpaceDN w:val="0"/>
        <w:adjustRightInd w:val="0"/>
        <w:spacing w:after="0" w:line="240" w:lineRule="auto"/>
        <w:jc w:val="center"/>
        <w:outlineLvl w:val="2"/>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 xml:space="preserve">Спецификация </w:t>
      </w:r>
    </w:p>
    <w:p w14:paraId="041FE644" w14:textId="7A88514F" w:rsidR="00F31379" w:rsidRPr="00153CE3" w:rsidRDefault="00F31379" w:rsidP="00F31379">
      <w:pPr>
        <w:autoSpaceDE w:val="0"/>
        <w:autoSpaceDN w:val="0"/>
        <w:adjustRightInd w:val="0"/>
        <w:spacing w:after="0" w:line="240" w:lineRule="auto"/>
        <w:jc w:val="center"/>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 xml:space="preserve">на поставку </w:t>
      </w:r>
      <w:r w:rsidR="007F7AC0" w:rsidRPr="00153CE3">
        <w:rPr>
          <w:rFonts w:ascii="Times New Roman" w:hAnsi="Times New Roman"/>
          <w:color w:val="000000" w:themeColor="text1"/>
          <w:sz w:val="20"/>
          <w:szCs w:val="20"/>
          <w:lang w:eastAsia="ru-RU"/>
        </w:rPr>
        <w:t>мебели</w:t>
      </w:r>
      <w:r w:rsidRPr="00153CE3">
        <w:rPr>
          <w:rStyle w:val="a5"/>
          <w:rFonts w:ascii="Times New Roman" w:hAnsi="Times New Roman"/>
          <w:color w:val="000000" w:themeColor="text1"/>
          <w:sz w:val="20"/>
          <w:szCs w:val="20"/>
          <w:lang w:eastAsia="ru-RU"/>
        </w:rPr>
        <w:footnoteReference w:id="9"/>
      </w:r>
    </w:p>
    <w:p w14:paraId="6F8A13FD" w14:textId="77777777" w:rsidR="00E66FFC" w:rsidRPr="00153CE3" w:rsidRDefault="00E66FFC" w:rsidP="00F31379">
      <w:pPr>
        <w:autoSpaceDE w:val="0"/>
        <w:autoSpaceDN w:val="0"/>
        <w:adjustRightInd w:val="0"/>
        <w:spacing w:after="0" w:line="240" w:lineRule="auto"/>
        <w:jc w:val="center"/>
        <w:rPr>
          <w:rFonts w:ascii="Times New Roman" w:hAnsi="Times New Roman"/>
          <w:color w:val="000000" w:themeColor="text1"/>
          <w:sz w:val="20"/>
          <w:szCs w:val="20"/>
          <w:lang w:eastAsia="ru-RU"/>
        </w:rPr>
      </w:pPr>
    </w:p>
    <w:p w14:paraId="0FD774A2" w14:textId="77777777" w:rsidR="00E66FFC" w:rsidRPr="00153CE3" w:rsidRDefault="00E66FFC" w:rsidP="00E66FFC">
      <w:pPr>
        <w:suppressAutoHyphens/>
        <w:spacing w:after="200" w:line="240" w:lineRule="auto"/>
        <w:contextualSpacing/>
        <w:jc w:val="both"/>
        <w:rPr>
          <w:rFonts w:ascii="Times New Roman" w:hAnsi="Times New Roman"/>
          <w:color w:val="000000" w:themeColor="text1"/>
          <w:sz w:val="18"/>
          <w:szCs w:val="18"/>
        </w:rPr>
      </w:pPr>
    </w:p>
    <w:p w14:paraId="57A229DD" w14:textId="77777777" w:rsidR="00E66FFC" w:rsidRPr="00153CE3" w:rsidRDefault="00E66FFC" w:rsidP="00E66FFC">
      <w:pPr>
        <w:suppressAutoHyphens/>
        <w:spacing w:after="200" w:line="240" w:lineRule="auto"/>
        <w:contextualSpacing/>
        <w:jc w:val="both"/>
        <w:rPr>
          <w:rFonts w:ascii="Times New Roman" w:hAnsi="Times New Roman"/>
          <w:color w:val="000000" w:themeColor="text1"/>
          <w:sz w:val="18"/>
          <w:szCs w:val="18"/>
        </w:rPr>
      </w:pPr>
    </w:p>
    <w:p w14:paraId="703675C6" w14:textId="77777777" w:rsidR="00F31379" w:rsidRPr="00153CE3" w:rsidRDefault="00F31379"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b/>
          <w:color w:val="000000" w:themeColor="text1"/>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153CE3" w:rsidRDefault="00F31379"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153CE3" w:rsidRDefault="00F31379"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153CE3" w:rsidRDefault="00F31379"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20BC6E25" w:rsidR="00F31379" w:rsidRPr="00153CE3" w:rsidRDefault="00F31379"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4. Поставщик гарантирует срок качества поставляемого товара в течение 12 (двенадцати) месяцев с момента подписания акта приема-передачи товара.</w:t>
      </w:r>
    </w:p>
    <w:p w14:paraId="6E38D5C5" w14:textId="65FEAA95" w:rsidR="003C7989" w:rsidRPr="00153CE3" w:rsidRDefault="003C7989"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5. При осуществлении расчетов по контракту Стороны вправе применять универсальный передаточный документ.</w:t>
      </w:r>
    </w:p>
    <w:p w14:paraId="314AFD29" w14:textId="13A9C8C9" w:rsidR="003C7989" w:rsidRPr="00153CE3" w:rsidRDefault="003C7989" w:rsidP="003C798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 xml:space="preserve">6.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75E2FE93" w14:textId="24DED54E" w:rsidR="003C7989" w:rsidRPr="00153CE3" w:rsidRDefault="003C7989" w:rsidP="003C798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69D246DD" w14:textId="1F4ED34B" w:rsidR="007161D3" w:rsidRPr="00153CE3" w:rsidRDefault="007161D3"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 xml:space="preserve">7. </w:t>
      </w:r>
      <w:r w:rsidR="00F02667" w:rsidRPr="00153CE3">
        <w:rPr>
          <w:rFonts w:ascii="Times New Roman" w:hAnsi="Times New Roman"/>
          <w:color w:val="000000" w:themeColor="text1"/>
          <w:sz w:val="20"/>
          <w:szCs w:val="20"/>
          <w:lang w:eastAsia="ru-RU"/>
        </w:rPr>
        <w:t>Требования к монтажу и наладке:</w:t>
      </w:r>
    </w:p>
    <w:p w14:paraId="2E0CADFA" w14:textId="137E32B3" w:rsidR="00F02667" w:rsidRPr="00153CE3" w:rsidRDefault="000267D0"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а</w:t>
      </w:r>
      <w:r w:rsidR="00F02667" w:rsidRPr="00153CE3">
        <w:rPr>
          <w:rFonts w:ascii="Times New Roman" w:hAnsi="Times New Roman"/>
          <w:color w:val="000000" w:themeColor="text1"/>
          <w:sz w:val="20"/>
          <w:szCs w:val="20"/>
          <w:lang w:eastAsia="ru-RU"/>
        </w:rPr>
        <w:t>) Монтаж, наладка (а также сборка и установка)</w:t>
      </w:r>
      <w:r w:rsidRPr="00153CE3">
        <w:rPr>
          <w:rFonts w:ascii="Times New Roman" w:hAnsi="Times New Roman"/>
          <w:color w:val="000000" w:themeColor="text1"/>
          <w:sz w:val="20"/>
          <w:szCs w:val="20"/>
          <w:lang w:eastAsia="ru-RU"/>
        </w:rPr>
        <w:t xml:space="preserve"> осуществляется квалифицированными специалистами;</w:t>
      </w:r>
    </w:p>
    <w:p w14:paraId="6B6BCB2D" w14:textId="101801B4" w:rsidR="000267D0" w:rsidRPr="00153CE3" w:rsidRDefault="000267D0"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б) Поставщик проводит полный комплекс работ по сборке, монтажу, установке, наладке;</w:t>
      </w:r>
    </w:p>
    <w:p w14:paraId="04060FB7" w14:textId="1CE10D5D" w:rsidR="000267D0" w:rsidRPr="00153CE3" w:rsidRDefault="000267D0"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 xml:space="preserve">в) Установка осуществляется в </w:t>
      </w:r>
      <w:proofErr w:type="gramStart"/>
      <w:r w:rsidRPr="00153CE3">
        <w:rPr>
          <w:rFonts w:ascii="Times New Roman" w:hAnsi="Times New Roman"/>
          <w:color w:val="000000" w:themeColor="text1"/>
          <w:sz w:val="20"/>
          <w:szCs w:val="20"/>
          <w:lang w:eastAsia="ru-RU"/>
        </w:rPr>
        <w:t>согласованном  с</w:t>
      </w:r>
      <w:proofErr w:type="gramEnd"/>
      <w:r w:rsidRPr="00153CE3">
        <w:rPr>
          <w:rFonts w:ascii="Times New Roman" w:hAnsi="Times New Roman"/>
          <w:color w:val="000000" w:themeColor="text1"/>
          <w:sz w:val="20"/>
          <w:szCs w:val="20"/>
          <w:lang w:eastAsia="ru-RU"/>
        </w:rPr>
        <w:t xml:space="preserve"> Заказчиком месте;</w:t>
      </w:r>
    </w:p>
    <w:p w14:paraId="00CA622F" w14:textId="173FC82D" w:rsidR="000267D0" w:rsidRPr="00153CE3" w:rsidRDefault="000267D0" w:rsidP="00F31379">
      <w:pPr>
        <w:widowControl w:val="0"/>
        <w:spacing w:after="0" w:line="240" w:lineRule="auto"/>
        <w:ind w:firstLine="709"/>
        <w:jc w:val="both"/>
        <w:rPr>
          <w:rFonts w:ascii="Times New Roman" w:hAnsi="Times New Roman"/>
          <w:color w:val="000000" w:themeColor="text1"/>
          <w:sz w:val="20"/>
          <w:szCs w:val="20"/>
          <w:lang w:eastAsia="ru-RU"/>
        </w:rPr>
      </w:pPr>
      <w:r w:rsidRPr="00153CE3">
        <w:rPr>
          <w:rFonts w:ascii="Times New Roman" w:hAnsi="Times New Roman"/>
          <w:color w:val="000000" w:themeColor="text1"/>
          <w:sz w:val="20"/>
          <w:szCs w:val="20"/>
          <w:lang w:eastAsia="ru-RU"/>
        </w:rPr>
        <w:t>г) Вся необходимая коммуникация и фурнитура входит в комплект Поставки.</w:t>
      </w:r>
    </w:p>
    <w:tbl>
      <w:tblPr>
        <w:tblW w:w="10173" w:type="dxa"/>
        <w:tblLook w:val="0000" w:firstRow="0" w:lastRow="0" w:firstColumn="0" w:lastColumn="0" w:noHBand="0" w:noVBand="0"/>
      </w:tblPr>
      <w:tblGrid>
        <w:gridCol w:w="4786"/>
        <w:gridCol w:w="284"/>
        <w:gridCol w:w="4394"/>
        <w:gridCol w:w="709"/>
      </w:tblGrid>
      <w:tr w:rsidR="00153CE3" w:rsidRPr="00153CE3" w14:paraId="1D9AF337" w14:textId="77777777" w:rsidTr="000267D0">
        <w:tc>
          <w:tcPr>
            <w:tcW w:w="5070" w:type="dxa"/>
            <w:gridSpan w:val="2"/>
          </w:tcPr>
          <w:p w14:paraId="72B9F8FB" w14:textId="77777777" w:rsidR="002F3801" w:rsidRPr="00153CE3" w:rsidRDefault="002F3801" w:rsidP="002F3801">
            <w:pPr>
              <w:spacing w:after="0" w:line="240" w:lineRule="auto"/>
              <w:jc w:val="center"/>
              <w:rPr>
                <w:rFonts w:ascii="Times New Roman" w:eastAsia="Times New Roman" w:hAnsi="Times New Roman"/>
                <w:b/>
                <w:color w:val="000000" w:themeColor="text1"/>
                <w:sz w:val="20"/>
                <w:szCs w:val="20"/>
                <w:lang w:eastAsia="ru-RU"/>
              </w:rPr>
            </w:pPr>
            <w:r w:rsidRPr="00153CE3">
              <w:rPr>
                <w:rFonts w:ascii="Times New Roman" w:eastAsia="Times New Roman" w:hAnsi="Times New Roman"/>
                <w:b/>
                <w:color w:val="000000" w:themeColor="text1"/>
                <w:sz w:val="20"/>
                <w:szCs w:val="20"/>
                <w:lang w:eastAsia="ru-RU"/>
              </w:rPr>
              <w:t>ЗАКАЗЧИК:</w:t>
            </w:r>
          </w:p>
          <w:p w14:paraId="63919C35" w14:textId="77777777" w:rsidR="002F3801" w:rsidRPr="00153CE3" w:rsidRDefault="002F3801" w:rsidP="002F3801">
            <w:pPr>
              <w:spacing w:after="0" w:line="240" w:lineRule="auto"/>
              <w:rPr>
                <w:rFonts w:ascii="Times New Roman" w:eastAsia="Times New Roman" w:hAnsi="Times New Roman"/>
                <w:b/>
                <w:color w:val="000000" w:themeColor="text1"/>
                <w:sz w:val="20"/>
                <w:szCs w:val="20"/>
                <w:lang w:eastAsia="ru-RU"/>
              </w:rPr>
            </w:pPr>
          </w:p>
        </w:tc>
        <w:tc>
          <w:tcPr>
            <w:tcW w:w="5103" w:type="dxa"/>
            <w:gridSpan w:val="2"/>
          </w:tcPr>
          <w:p w14:paraId="6422942A" w14:textId="77777777" w:rsidR="002F3801" w:rsidRPr="00153CE3" w:rsidRDefault="002F3801" w:rsidP="002F3801">
            <w:pPr>
              <w:spacing w:after="0" w:line="240" w:lineRule="auto"/>
              <w:jc w:val="center"/>
              <w:rPr>
                <w:rFonts w:ascii="Times New Roman" w:eastAsia="Times New Roman" w:hAnsi="Times New Roman"/>
                <w:b/>
                <w:color w:val="000000" w:themeColor="text1"/>
                <w:sz w:val="20"/>
                <w:szCs w:val="20"/>
                <w:lang w:eastAsia="ru-RU"/>
              </w:rPr>
            </w:pPr>
            <w:r w:rsidRPr="00153CE3">
              <w:rPr>
                <w:rFonts w:ascii="Times New Roman" w:eastAsia="Times New Roman" w:hAnsi="Times New Roman"/>
                <w:b/>
                <w:color w:val="000000" w:themeColor="text1"/>
                <w:sz w:val="20"/>
                <w:szCs w:val="20"/>
                <w:lang w:eastAsia="ru-RU"/>
              </w:rPr>
              <w:t>ПОСТАВЩИК:</w:t>
            </w:r>
          </w:p>
        </w:tc>
      </w:tr>
      <w:tr w:rsidR="002F3801" w:rsidRPr="00153CE3" w14:paraId="6686590F" w14:textId="77777777" w:rsidTr="000267D0">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6D279F15" w14:textId="07D8FF44" w:rsidR="002F3801" w:rsidRPr="00153CE3" w:rsidRDefault="002F3801" w:rsidP="002F3801">
            <w:pPr>
              <w:widowControl w:val="0"/>
              <w:spacing w:after="0" w:line="240" w:lineRule="auto"/>
              <w:rPr>
                <w:rFonts w:ascii="Times New Roman" w:eastAsia="Times New Roman" w:hAnsi="Times New Roman"/>
                <w:b/>
                <w:color w:val="000000" w:themeColor="text1"/>
                <w:sz w:val="20"/>
                <w:szCs w:val="20"/>
                <w:lang w:eastAsia="ru-RU"/>
              </w:rPr>
            </w:pPr>
          </w:p>
        </w:tc>
        <w:tc>
          <w:tcPr>
            <w:tcW w:w="4678" w:type="dxa"/>
            <w:gridSpan w:val="2"/>
            <w:tcBorders>
              <w:left w:val="nil"/>
            </w:tcBorders>
          </w:tcPr>
          <w:p w14:paraId="240ECAC9" w14:textId="77777777" w:rsidR="002F3801" w:rsidRPr="00153CE3" w:rsidRDefault="002F3801" w:rsidP="002F3801">
            <w:pPr>
              <w:keepNext/>
              <w:widowControl w:val="0"/>
              <w:tabs>
                <w:tab w:val="left" w:pos="8418"/>
              </w:tabs>
              <w:spacing w:after="0" w:line="240" w:lineRule="auto"/>
              <w:jc w:val="center"/>
              <w:outlineLvl w:val="1"/>
              <w:rPr>
                <w:rFonts w:ascii="Times New Roman" w:eastAsia="Times New Roman" w:hAnsi="Times New Roman"/>
                <w:b/>
                <w:color w:val="000000" w:themeColor="text1"/>
                <w:sz w:val="20"/>
                <w:szCs w:val="20"/>
              </w:rPr>
            </w:pPr>
          </w:p>
        </w:tc>
      </w:tr>
    </w:tbl>
    <w:p w14:paraId="4DA651DF" w14:textId="009FB35A" w:rsidR="007F4C3A" w:rsidRPr="00153CE3" w:rsidRDefault="007F4C3A" w:rsidP="00E66FFC">
      <w:pPr>
        <w:widowControl w:val="0"/>
        <w:spacing w:after="0" w:line="240" w:lineRule="auto"/>
        <w:jc w:val="right"/>
        <w:outlineLvl w:val="1"/>
        <w:rPr>
          <w:color w:val="000000" w:themeColor="text1"/>
        </w:rPr>
      </w:pPr>
    </w:p>
    <w:sectPr w:rsidR="007F4C3A" w:rsidRPr="00153CE3" w:rsidSect="004075F2">
      <w:pgSz w:w="16838" w:h="11906" w:orient="landscape"/>
      <w:pgMar w:top="1134" w:right="567"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97" w16cex:dateUtc="2024-02-21T07:10:00Z"/>
  <w16cex:commentExtensible w16cex:durableId="29804AB9" w16cex:dateUtc="2024-02-21T07:11:00Z"/>
  <w16cex:commentExtensible w16cex:durableId="29804BAC" w16cex:dateUtc="2024-02-21T07:15:00Z"/>
  <w16cex:commentExtensible w16cex:durableId="29804B4E" w16cex:dateUtc="2024-02-21T07:13:00Z"/>
  <w16cex:commentExtensible w16cex:durableId="29804BE0" w16cex:dateUtc="2024-02-21T07:16:00Z"/>
  <w16cex:commentExtensible w16cex:durableId="29804E76" w16cex:dateUtc="2024-02-21T07:27: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0F7" w16cex:dateUtc="2024-02-21T07:37: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2BCFF" w16cid:durableId="2CA348B3"/>
  <w16cid:commentId w16cid:paraId="4F3A8CB2" w16cid:durableId="29804A97"/>
  <w16cid:commentId w16cid:paraId="2F835B18" w16cid:durableId="29804AB9"/>
  <w16cid:commentId w16cid:paraId="024FCFCA" w16cid:durableId="2CA348B6"/>
  <w16cid:commentId w16cid:paraId="78052E69" w16cid:durableId="29804BAC"/>
  <w16cid:commentId w16cid:paraId="7CDE97BD" w16cid:durableId="29804B4E"/>
  <w16cid:commentId w16cid:paraId="469DFC69" w16cid:durableId="29804BE0"/>
  <w16cid:commentId w16cid:paraId="2A61DEFB" w16cid:durableId="29804E76"/>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78651371" w16cid:durableId="298050F7"/>
  <w16cid:commentId w16cid:paraId="10D44DA9" w16cid:durableId="2980523D"/>
  <w16cid:commentId w16cid:paraId="705F8D80" w16cid:durableId="298051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664AA" w14:textId="77777777" w:rsidR="00483107" w:rsidRDefault="00483107" w:rsidP="00F31379">
      <w:pPr>
        <w:spacing w:after="0" w:line="240" w:lineRule="auto"/>
      </w:pPr>
      <w:r>
        <w:separator/>
      </w:r>
    </w:p>
  </w:endnote>
  <w:endnote w:type="continuationSeparator" w:id="0">
    <w:p w14:paraId="3D3F5258" w14:textId="77777777" w:rsidR="00483107" w:rsidRDefault="00483107"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AF0BF5" w14:textId="77777777" w:rsidR="00483107" w:rsidRDefault="00483107" w:rsidP="00F31379">
      <w:pPr>
        <w:spacing w:after="0" w:line="240" w:lineRule="auto"/>
      </w:pPr>
      <w:r>
        <w:separator/>
      </w:r>
    </w:p>
  </w:footnote>
  <w:footnote w:type="continuationSeparator" w:id="0">
    <w:p w14:paraId="383A8FE3" w14:textId="77777777" w:rsidR="00483107" w:rsidRDefault="00483107" w:rsidP="00F31379">
      <w:pPr>
        <w:spacing w:after="0" w:line="240" w:lineRule="auto"/>
      </w:pPr>
      <w:r>
        <w:continuationSeparator/>
      </w:r>
    </w:p>
  </w:footnote>
  <w:footnote w:id="1">
    <w:p w14:paraId="23D5F714" w14:textId="77777777" w:rsidR="009B4EA5" w:rsidRPr="00350F3D" w:rsidRDefault="009B4EA5" w:rsidP="00350F3D">
      <w:pPr>
        <w:pStyle w:val="a3"/>
      </w:pPr>
      <w:r w:rsidRPr="00350F3D">
        <w:rPr>
          <w:rStyle w:val="a5"/>
          <w:rFonts w:eastAsia="Calibri"/>
          <w:sz w:val="16"/>
        </w:rPr>
        <w:footnoteRef/>
      </w:r>
      <w:r w:rsidRPr="00350F3D">
        <w:rPr>
          <w:sz w:val="16"/>
        </w:rPr>
        <w:t xml:space="preserve"> Прим.: </w:t>
      </w:r>
      <w:proofErr w:type="spellStart"/>
      <w:r w:rsidRPr="00350F3D">
        <w:rPr>
          <w:sz w:val="16"/>
        </w:rPr>
        <w:t>пп</w:t>
      </w:r>
      <w:proofErr w:type="spellEnd"/>
      <w:r w:rsidRPr="00350F3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6274887D" w14:textId="77777777" w:rsidR="009B4EA5" w:rsidRPr="00350F3D" w:rsidRDefault="009B4EA5" w:rsidP="00350F3D">
      <w:pPr>
        <w:pStyle w:val="a3"/>
      </w:pPr>
      <w:r w:rsidRPr="00350F3D">
        <w:rPr>
          <w:rStyle w:val="a5"/>
          <w:rFonts w:eastAsia="Calibri"/>
        </w:rPr>
        <w:footnoteRef/>
      </w:r>
      <w:r w:rsidRPr="00350F3D">
        <w:t xml:space="preserve"> </w:t>
      </w:r>
      <w:r w:rsidRPr="00350F3D">
        <w:rPr>
          <w:sz w:val="16"/>
        </w:rPr>
        <w:t xml:space="preserve">Прим.: </w:t>
      </w:r>
      <w:proofErr w:type="spellStart"/>
      <w:r w:rsidRPr="00350F3D">
        <w:rPr>
          <w:sz w:val="16"/>
        </w:rPr>
        <w:t>пп</w:t>
      </w:r>
      <w:proofErr w:type="spellEnd"/>
      <w:r w:rsidRPr="00350F3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2BA51587" w14:textId="77777777" w:rsidR="009B4EA5" w:rsidRPr="005628F8" w:rsidRDefault="009B4EA5"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9B4EA5" w:rsidRDefault="009B4EA5"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r w:rsidRPr="005628F8">
        <w:rPr>
          <w:rFonts w:cs="Courier New"/>
          <w:color w:val="000000"/>
          <w:lang w:eastAsia="en-US"/>
        </w:rPr>
        <w:t xml:space="preserve"> </w:t>
      </w:r>
      <w:r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77777777" w:rsidR="009B4EA5" w:rsidRPr="005628F8" w:rsidRDefault="009B4EA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допуска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9B4EA5" w:rsidRPr="005628F8" w:rsidRDefault="009B4EA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9B4EA5" w:rsidRPr="005628F8" w:rsidRDefault="009B4EA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728946B6" w14:textId="77777777" w:rsidR="009B4EA5" w:rsidRPr="006C6775" w:rsidRDefault="009B4EA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4749598E" w14:textId="77777777" w:rsidR="009B4EA5" w:rsidRPr="00AC5633" w:rsidRDefault="009B4EA5" w:rsidP="00F31379">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63FD6929" w14:textId="77777777" w:rsidR="009B4EA5" w:rsidRPr="00AC5633" w:rsidRDefault="009B4EA5" w:rsidP="00F31379">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0BB83C2A" w14:textId="77777777" w:rsidR="009B4EA5" w:rsidRPr="00406299" w:rsidRDefault="009B4EA5" w:rsidP="00F31379">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79"/>
    <w:rsid w:val="00023E14"/>
    <w:rsid w:val="000267D0"/>
    <w:rsid w:val="00063A93"/>
    <w:rsid w:val="00074FC2"/>
    <w:rsid w:val="000D3022"/>
    <w:rsid w:val="000D3FB7"/>
    <w:rsid w:val="000F05A3"/>
    <w:rsid w:val="001113EA"/>
    <w:rsid w:val="0012381B"/>
    <w:rsid w:val="00153CE3"/>
    <w:rsid w:val="00176136"/>
    <w:rsid w:val="001C5ECE"/>
    <w:rsid w:val="001E0B57"/>
    <w:rsid w:val="001F55DD"/>
    <w:rsid w:val="0020174B"/>
    <w:rsid w:val="00252928"/>
    <w:rsid w:val="00266DBE"/>
    <w:rsid w:val="002A543D"/>
    <w:rsid w:val="002D58E8"/>
    <w:rsid w:val="002F3801"/>
    <w:rsid w:val="00350F3D"/>
    <w:rsid w:val="003C056A"/>
    <w:rsid w:val="003C7989"/>
    <w:rsid w:val="004075F2"/>
    <w:rsid w:val="004104D9"/>
    <w:rsid w:val="00426C3A"/>
    <w:rsid w:val="004414AD"/>
    <w:rsid w:val="00483107"/>
    <w:rsid w:val="004B3E55"/>
    <w:rsid w:val="004D5ACA"/>
    <w:rsid w:val="00505675"/>
    <w:rsid w:val="00526C51"/>
    <w:rsid w:val="005463AA"/>
    <w:rsid w:val="005628F8"/>
    <w:rsid w:val="005E0345"/>
    <w:rsid w:val="0061581C"/>
    <w:rsid w:val="00617D0B"/>
    <w:rsid w:val="00686185"/>
    <w:rsid w:val="006B6F48"/>
    <w:rsid w:val="006B721C"/>
    <w:rsid w:val="006C097C"/>
    <w:rsid w:val="006E2BD4"/>
    <w:rsid w:val="0070625A"/>
    <w:rsid w:val="007161D3"/>
    <w:rsid w:val="007A089A"/>
    <w:rsid w:val="007D51DE"/>
    <w:rsid w:val="007F4C3A"/>
    <w:rsid w:val="007F7AC0"/>
    <w:rsid w:val="0080391E"/>
    <w:rsid w:val="008059E6"/>
    <w:rsid w:val="00870B37"/>
    <w:rsid w:val="008A7125"/>
    <w:rsid w:val="008A7EF6"/>
    <w:rsid w:val="008B29FC"/>
    <w:rsid w:val="009514D9"/>
    <w:rsid w:val="00992E59"/>
    <w:rsid w:val="009B0CC6"/>
    <w:rsid w:val="009B4EA5"/>
    <w:rsid w:val="009D3323"/>
    <w:rsid w:val="009D3A33"/>
    <w:rsid w:val="009E7791"/>
    <w:rsid w:val="00A07D05"/>
    <w:rsid w:val="00A60465"/>
    <w:rsid w:val="00AA1E33"/>
    <w:rsid w:val="00AA3F8A"/>
    <w:rsid w:val="00B40E50"/>
    <w:rsid w:val="00B603A3"/>
    <w:rsid w:val="00B630CF"/>
    <w:rsid w:val="00B64541"/>
    <w:rsid w:val="00B6496B"/>
    <w:rsid w:val="00BC4375"/>
    <w:rsid w:val="00BE0B10"/>
    <w:rsid w:val="00BE1EF5"/>
    <w:rsid w:val="00C3742F"/>
    <w:rsid w:val="00C86F67"/>
    <w:rsid w:val="00C925E9"/>
    <w:rsid w:val="00CC6D8E"/>
    <w:rsid w:val="00CD338D"/>
    <w:rsid w:val="00CD69FD"/>
    <w:rsid w:val="00CE1B45"/>
    <w:rsid w:val="00CE6DC2"/>
    <w:rsid w:val="00CF2BFD"/>
    <w:rsid w:val="00D12A4C"/>
    <w:rsid w:val="00D14F41"/>
    <w:rsid w:val="00D62D2F"/>
    <w:rsid w:val="00D819BE"/>
    <w:rsid w:val="00D90088"/>
    <w:rsid w:val="00E227AF"/>
    <w:rsid w:val="00E40050"/>
    <w:rsid w:val="00E66FFC"/>
    <w:rsid w:val="00F02667"/>
    <w:rsid w:val="00F30E69"/>
    <w:rsid w:val="00F31379"/>
    <w:rsid w:val="00F50347"/>
    <w:rsid w:val="00FC5125"/>
    <w:rsid w:val="00FF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chartTrackingRefBased/>
  <w15:docId w15:val="{B7F2653B-B394-4CBF-B879-0F2C6871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379"/>
    <w:rPr>
      <w:rFonts w:ascii="Calibri" w:eastAsia="Calibri" w:hAnsi="Calibri" w:cs="Times New Roman"/>
    </w:rPr>
  </w:style>
  <w:style w:type="paragraph" w:styleId="2">
    <w:name w:val="heading 2"/>
    <w:basedOn w:val="a"/>
    <w:link w:val="20"/>
    <w:uiPriority w:val="9"/>
    <w:qFormat/>
    <w:rsid w:val="00C925E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 w:type="character" w:customStyle="1" w:styleId="20">
    <w:name w:val="Заголовок 2 Знак"/>
    <w:basedOn w:val="a0"/>
    <w:link w:val="2"/>
    <w:uiPriority w:val="9"/>
    <w:rsid w:val="00C925E9"/>
    <w:rPr>
      <w:rFonts w:ascii="Times New Roman" w:eastAsia="Times New Roman" w:hAnsi="Times New Roman" w:cs="Times New Roman"/>
      <w:b/>
      <w:bCs/>
      <w:sz w:val="36"/>
      <w:szCs w:val="36"/>
      <w:lang w:eastAsia="ru-RU"/>
    </w:rPr>
  </w:style>
  <w:style w:type="character" w:customStyle="1" w:styleId="af0">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1"/>
    <w:semiHidden/>
    <w:locked/>
    <w:rsid w:val="00C925E9"/>
    <w:rPr>
      <w:rFonts w:ascii="Times New Roman" w:eastAsia="Times New Roman" w:hAnsi="Times New Roman" w:cs="Times New Roman"/>
      <w:szCs w:val="20"/>
    </w:rPr>
  </w:style>
  <w:style w:type="paragraph" w:styleId="af1">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0"/>
    <w:semiHidden/>
    <w:unhideWhenUsed/>
    <w:rsid w:val="00C925E9"/>
    <w:pPr>
      <w:spacing w:after="120" w:line="240" w:lineRule="auto"/>
      <w:jc w:val="both"/>
    </w:pPr>
    <w:rPr>
      <w:rFonts w:ascii="Times New Roman" w:eastAsia="Times New Roman" w:hAnsi="Times New Roman"/>
      <w:szCs w:val="20"/>
    </w:rPr>
  </w:style>
  <w:style w:type="character" w:customStyle="1" w:styleId="1">
    <w:name w:val="Основной текст Знак1"/>
    <w:basedOn w:val="a0"/>
    <w:uiPriority w:val="99"/>
    <w:semiHidden/>
    <w:rsid w:val="00C925E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25"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4297</Words>
  <Characters>24499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28739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Смирнов Константин Георгиевич</cp:lastModifiedBy>
  <cp:revision>13</cp:revision>
  <dcterms:created xsi:type="dcterms:W3CDTF">2026-01-14T11:24:00Z</dcterms:created>
  <dcterms:modified xsi:type="dcterms:W3CDTF">2026-05-08T09:56:00Z</dcterms:modified>
</cp:coreProperties>
</file>