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278" w:rsidRPr="00A8360B" w:rsidRDefault="00E51514" w:rsidP="00AE6DFB">
      <w:pPr>
        <w:spacing w:after="0" w:line="240" w:lineRule="auto"/>
        <w:jc w:val="center"/>
        <w:rPr>
          <w:rFonts w:ascii="Times New Roman" w:hAnsi="Times New Roman" w:cs="Times New Roman"/>
          <w:b/>
        </w:rPr>
      </w:pPr>
      <w:r w:rsidRPr="00A8360B">
        <w:rPr>
          <w:rFonts w:ascii="Times New Roman" w:hAnsi="Times New Roman" w:cs="Times New Roman"/>
          <w:b/>
        </w:rPr>
        <w:t>К</w:t>
      </w:r>
      <w:r w:rsidR="000E59E7" w:rsidRPr="00A8360B">
        <w:rPr>
          <w:rFonts w:ascii="Times New Roman" w:hAnsi="Times New Roman" w:cs="Times New Roman"/>
          <w:b/>
        </w:rPr>
        <w:t>онтракт  N ___</w:t>
      </w:r>
    </w:p>
    <w:p w:rsidR="00C45278" w:rsidRPr="0032202F" w:rsidRDefault="00C45278" w:rsidP="00AE6DFB">
      <w:pPr>
        <w:spacing w:after="0" w:line="240" w:lineRule="auto"/>
        <w:jc w:val="center"/>
        <w:rPr>
          <w:rFonts w:ascii="Times New Roman" w:hAnsi="Times New Roman" w:cs="Times New Roman"/>
          <w:b/>
          <w:sz w:val="24"/>
          <w:szCs w:val="24"/>
        </w:rPr>
      </w:pPr>
      <w:r w:rsidRPr="00EF5582">
        <w:rPr>
          <w:rFonts w:ascii="Times New Roman" w:hAnsi="Times New Roman" w:cs="Times New Roman"/>
          <w:b/>
        </w:rPr>
        <w:t>на поставку</w:t>
      </w:r>
      <w:r w:rsidR="002158A2" w:rsidRPr="00EF5582">
        <w:rPr>
          <w:b/>
        </w:rPr>
        <w:t xml:space="preserve"> </w:t>
      </w:r>
      <w:r w:rsidR="006E5C0E">
        <w:rPr>
          <w:rFonts w:ascii="Times New Roman" w:hAnsi="Times New Roman"/>
          <w:b/>
          <w:lang w:eastAsia="ru-RU"/>
        </w:rPr>
        <w:t>фискальных накопителей</w:t>
      </w:r>
    </w:p>
    <w:p w:rsidR="00C45278" w:rsidRPr="000E59E7" w:rsidRDefault="00C45278" w:rsidP="00AE6DFB">
      <w:pPr>
        <w:jc w:val="center"/>
        <w:rPr>
          <w:rFonts w:ascii="Times New Roman" w:hAnsi="Times New Roman" w:cs="Times New Roman"/>
        </w:rPr>
      </w:pPr>
    </w:p>
    <w:p w:rsidR="00C45278" w:rsidRPr="000E59E7" w:rsidRDefault="00C45278" w:rsidP="00AE6DFB">
      <w:pPr>
        <w:jc w:val="center"/>
        <w:rPr>
          <w:rFonts w:ascii="Times New Roman" w:hAnsi="Times New Roman" w:cs="Times New Roman"/>
        </w:rPr>
      </w:pPr>
      <w:r w:rsidRPr="000E59E7">
        <w:rPr>
          <w:rFonts w:ascii="Times New Roman" w:hAnsi="Times New Roman" w:cs="Times New Roman"/>
        </w:rPr>
        <w:t xml:space="preserve">(Идентификационный код закупки </w:t>
      </w:r>
      <w:r w:rsidRPr="00EF5582">
        <w:rPr>
          <w:rFonts w:ascii="Times New Roman" w:hAnsi="Times New Roman" w:cs="Times New Roman"/>
        </w:rPr>
        <w:t xml:space="preserve">N </w:t>
      </w:r>
      <w:r w:rsidR="00667EA4" w:rsidRPr="00667EA4">
        <w:rPr>
          <w:rFonts w:ascii="Times New Roman" w:hAnsi="Times New Roman" w:cs="Times New Roman"/>
        </w:rPr>
        <w:t>262780102574778140100100020000000244</w:t>
      </w:r>
      <w:r w:rsidRPr="000E59E7">
        <w:rPr>
          <w:rFonts w:ascii="Times New Roman" w:hAnsi="Times New Roman" w:cs="Times New Roman"/>
        </w:rPr>
        <w:t>)</w:t>
      </w:r>
    </w:p>
    <w:p w:rsidR="00C45278" w:rsidRPr="000E59E7" w:rsidRDefault="000E59E7" w:rsidP="00C45278">
      <w:pPr>
        <w:rPr>
          <w:rFonts w:ascii="Times New Roman" w:hAnsi="Times New Roman" w:cs="Times New Roman"/>
        </w:rPr>
      </w:pPr>
      <w:r w:rsidRPr="000E59E7">
        <w:rPr>
          <w:rFonts w:ascii="Times New Roman" w:hAnsi="Times New Roman" w:cs="Times New Roman"/>
        </w:rPr>
        <w:t>__ _______ 20</w:t>
      </w:r>
      <w:r w:rsidR="00A65B12">
        <w:rPr>
          <w:rFonts w:ascii="Times New Roman" w:hAnsi="Times New Roman" w:cs="Times New Roman"/>
        </w:rPr>
        <w:t>2</w:t>
      </w:r>
      <w:r w:rsidR="00904B1D">
        <w:rPr>
          <w:rFonts w:ascii="Times New Roman" w:hAnsi="Times New Roman" w:cs="Times New Roman"/>
        </w:rPr>
        <w:t>6</w:t>
      </w:r>
      <w:r w:rsidRPr="000E59E7">
        <w:rPr>
          <w:rFonts w:ascii="Times New Roman" w:hAnsi="Times New Roman" w:cs="Times New Roman"/>
        </w:rPr>
        <w:t xml:space="preserve">г. </w:t>
      </w:r>
      <w:r w:rsidR="00C45278" w:rsidRPr="000E59E7">
        <w:rPr>
          <w:rFonts w:ascii="Times New Roman" w:hAnsi="Times New Roman" w:cs="Times New Roman"/>
        </w:rPr>
        <w:t xml:space="preserve">                                </w:t>
      </w:r>
      <w:r w:rsidRPr="000E59E7">
        <w:rPr>
          <w:rFonts w:ascii="Times New Roman" w:hAnsi="Times New Roman" w:cs="Times New Roman"/>
        </w:rPr>
        <w:t xml:space="preserve">                                                             </w:t>
      </w:r>
      <w:r w:rsidR="005A3AA0">
        <w:rPr>
          <w:rFonts w:ascii="Times New Roman" w:hAnsi="Times New Roman" w:cs="Times New Roman"/>
        </w:rPr>
        <w:t xml:space="preserve">   </w:t>
      </w:r>
      <w:r w:rsidRPr="000E59E7">
        <w:rPr>
          <w:rFonts w:ascii="Times New Roman" w:hAnsi="Times New Roman" w:cs="Times New Roman"/>
        </w:rPr>
        <w:t xml:space="preserve">       г. Санкт-Петербург</w:t>
      </w:r>
    </w:p>
    <w:p w:rsidR="00C45278" w:rsidRPr="000E59E7" w:rsidRDefault="00A65B12" w:rsidP="001A7692">
      <w:pPr>
        <w:jc w:val="both"/>
        <w:rPr>
          <w:rFonts w:ascii="Times New Roman" w:hAnsi="Times New Roman" w:cs="Times New Roman"/>
        </w:rPr>
      </w:pPr>
      <w:r w:rsidRPr="00A65B12">
        <w:rPr>
          <w:rFonts w:ascii="Times New Roman" w:hAnsi="Times New Roman" w:cs="Times New Roman"/>
          <w:b/>
        </w:rPr>
        <w:t>Санкт-Петербургское государственное бюджетное профессиональ</w:t>
      </w:r>
      <w:r w:rsidR="00ED67BB">
        <w:rPr>
          <w:rFonts w:ascii="Times New Roman" w:hAnsi="Times New Roman" w:cs="Times New Roman"/>
          <w:b/>
        </w:rPr>
        <w:t>ное образовательное учреждение «</w:t>
      </w:r>
      <w:r w:rsidRPr="00A65B12">
        <w:rPr>
          <w:rFonts w:ascii="Times New Roman" w:hAnsi="Times New Roman" w:cs="Times New Roman"/>
          <w:b/>
        </w:rPr>
        <w:t xml:space="preserve">Политехнический колледж городского хозяйства» </w:t>
      </w:r>
      <w:r w:rsidRPr="00A65B12">
        <w:rPr>
          <w:rFonts w:ascii="Times New Roman" w:hAnsi="Times New Roman" w:cs="Times New Roman"/>
        </w:rPr>
        <w:t>(краткое наименование – СПб ГБПОУ «ПКГХ»), именуемое в дальнейшем «Заказчик», в лице директора Малиновского Владимира Михайловича, действующего на основании Устава, с одной стороны,</w:t>
      </w:r>
      <w:r w:rsidR="000E59E7" w:rsidRPr="000E59E7">
        <w:rPr>
          <w:rFonts w:ascii="Times New Roman" w:hAnsi="Times New Roman" w:cs="Times New Roman"/>
        </w:rPr>
        <w:t xml:space="preserve"> и </w:t>
      </w:r>
      <w:r w:rsidR="00154A91">
        <w:rPr>
          <w:rFonts w:ascii="Times New Roman" w:hAnsi="Times New Roman" w:cs="Times New Roman"/>
          <w:b/>
        </w:rPr>
        <w:t>____________________</w:t>
      </w:r>
      <w:r w:rsidR="00A8360B">
        <w:rPr>
          <w:rFonts w:ascii="Times New Roman" w:hAnsi="Times New Roman" w:cs="Times New Roman"/>
        </w:rPr>
        <w:t xml:space="preserve"> (сокращенно </w:t>
      </w:r>
      <w:r w:rsidR="00154A91">
        <w:rPr>
          <w:rFonts w:ascii="Times New Roman" w:hAnsi="Times New Roman" w:cs="Times New Roman"/>
        </w:rPr>
        <w:t>_____________</w:t>
      </w:r>
      <w:r w:rsidR="00A8360B">
        <w:rPr>
          <w:rFonts w:ascii="Times New Roman" w:hAnsi="Times New Roman" w:cs="Times New Roman"/>
        </w:rPr>
        <w:t>)</w:t>
      </w:r>
      <w:r w:rsidR="00C45278" w:rsidRPr="000E59E7">
        <w:rPr>
          <w:rFonts w:ascii="Times New Roman" w:hAnsi="Times New Roman" w:cs="Times New Roman"/>
        </w:rPr>
        <w:t>, именуемый в дальнейшем "Поставщик"</w:t>
      </w:r>
      <w:r w:rsidR="000E59E7" w:rsidRPr="000E59E7">
        <w:rPr>
          <w:rFonts w:ascii="Times New Roman" w:hAnsi="Times New Roman" w:cs="Times New Roman"/>
        </w:rPr>
        <w:t xml:space="preserve">, в лице </w:t>
      </w:r>
      <w:r w:rsidR="00154A91">
        <w:rPr>
          <w:rFonts w:ascii="Times New Roman" w:hAnsi="Times New Roman" w:cs="Times New Roman"/>
        </w:rPr>
        <w:t>_______________</w:t>
      </w:r>
      <w:proofErr w:type="gramStart"/>
      <w:r w:rsidR="000E59E7" w:rsidRPr="000E59E7">
        <w:rPr>
          <w:rFonts w:ascii="Times New Roman" w:hAnsi="Times New Roman" w:cs="Times New Roman"/>
        </w:rPr>
        <w:t xml:space="preserve"> </w:t>
      </w:r>
      <w:r w:rsidR="00C45278" w:rsidRPr="000E59E7">
        <w:rPr>
          <w:rFonts w:ascii="Times New Roman" w:hAnsi="Times New Roman" w:cs="Times New Roman"/>
        </w:rPr>
        <w:t>,</w:t>
      </w:r>
      <w:proofErr w:type="gramEnd"/>
      <w:r w:rsidR="00C45278" w:rsidRPr="000E59E7">
        <w:rPr>
          <w:rFonts w:ascii="Times New Roman" w:hAnsi="Times New Roman" w:cs="Times New Roman"/>
        </w:rPr>
        <w:t xml:space="preserve"> </w:t>
      </w:r>
      <w:r w:rsidR="00245C11">
        <w:rPr>
          <w:rFonts w:ascii="Times New Roman" w:hAnsi="Times New Roman" w:cs="Times New Roman"/>
        </w:rPr>
        <w:t xml:space="preserve"> </w:t>
      </w:r>
      <w:r w:rsidR="00C45278" w:rsidRPr="000E59E7">
        <w:rPr>
          <w:rFonts w:ascii="Times New Roman" w:hAnsi="Times New Roman" w:cs="Times New Roman"/>
        </w:rPr>
        <w:t>действующего на о</w:t>
      </w:r>
      <w:r w:rsidR="00A8360B">
        <w:rPr>
          <w:rFonts w:ascii="Times New Roman" w:hAnsi="Times New Roman" w:cs="Times New Roman"/>
        </w:rPr>
        <w:t xml:space="preserve">сновании </w:t>
      </w:r>
      <w:r w:rsidR="00154A91">
        <w:rPr>
          <w:rFonts w:ascii="Times New Roman" w:hAnsi="Times New Roman" w:cs="Times New Roman"/>
        </w:rPr>
        <w:t>____________</w:t>
      </w:r>
      <w:r w:rsidR="00C45278" w:rsidRPr="000E59E7">
        <w:rPr>
          <w:rFonts w:ascii="Times New Roman" w:hAnsi="Times New Roman" w:cs="Times New Roman"/>
        </w:rPr>
        <w:t>, с другой стороны, вместе именуемые в дальнейшем "Стороны", на о</w:t>
      </w:r>
      <w:r w:rsidR="00A8360B">
        <w:rPr>
          <w:rFonts w:ascii="Times New Roman" w:hAnsi="Times New Roman" w:cs="Times New Roman"/>
        </w:rPr>
        <w:t xml:space="preserve">сновании </w:t>
      </w:r>
      <w:r w:rsidR="00245C11">
        <w:rPr>
          <w:rFonts w:ascii="Times New Roman" w:hAnsi="Times New Roman" w:cs="Times New Roman"/>
        </w:rPr>
        <w:t xml:space="preserve">пункта 5 части 1 </w:t>
      </w:r>
      <w:r w:rsidR="00245C11" w:rsidRPr="00245C11">
        <w:rPr>
          <w:rFonts w:ascii="Times New Roman" w:hAnsi="Times New Roman" w:cs="Times New Roman"/>
        </w:rPr>
        <w:t>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45C11">
        <w:rPr>
          <w:rFonts w:ascii="Times New Roman" w:hAnsi="Times New Roman" w:cs="Times New Roman"/>
        </w:rPr>
        <w:t xml:space="preserve"> </w:t>
      </w:r>
      <w:r w:rsidR="000E59E7" w:rsidRPr="000E59E7">
        <w:rPr>
          <w:rFonts w:ascii="Times New Roman" w:hAnsi="Times New Roman" w:cs="Times New Roman"/>
        </w:rPr>
        <w:t xml:space="preserve">заключили настоящий контракт </w:t>
      </w:r>
      <w:r w:rsidR="00C45278" w:rsidRPr="000E59E7">
        <w:rPr>
          <w:rFonts w:ascii="Times New Roman" w:hAnsi="Times New Roman" w:cs="Times New Roman"/>
        </w:rPr>
        <w:t>(далее - Контракт) о нижеследующем.</w:t>
      </w:r>
    </w:p>
    <w:p w:rsidR="00C45278" w:rsidRPr="000E59E7" w:rsidRDefault="00C13BE0" w:rsidP="00C13BE0">
      <w:pPr>
        <w:spacing w:after="0" w:line="240" w:lineRule="auto"/>
        <w:jc w:val="center"/>
        <w:rPr>
          <w:rFonts w:ascii="Times New Roman" w:hAnsi="Times New Roman" w:cs="Times New Roman"/>
        </w:rPr>
      </w:pPr>
      <w:r>
        <w:rPr>
          <w:rFonts w:ascii="Times New Roman" w:hAnsi="Times New Roman" w:cs="Times New Roman"/>
        </w:rPr>
        <w:t>I. Предмет Контракта</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1.1. </w:t>
      </w:r>
      <w:r w:rsidR="00801DE7" w:rsidRPr="00801DE7">
        <w:rPr>
          <w:rFonts w:ascii="Times New Roman" w:hAnsi="Times New Roman" w:cs="Times New Roman"/>
        </w:rPr>
        <w:t xml:space="preserve">Поставщик </w:t>
      </w:r>
      <w:r w:rsidR="00801DE7" w:rsidRPr="0045036D">
        <w:rPr>
          <w:rFonts w:ascii="Times New Roman" w:hAnsi="Times New Roman" w:cs="Times New Roman"/>
        </w:rPr>
        <w:t xml:space="preserve">обязуется </w:t>
      </w:r>
      <w:r w:rsidR="00D513E6" w:rsidRPr="0045036D">
        <w:rPr>
          <w:rFonts w:ascii="Times New Roman" w:hAnsi="Times New Roman" w:cs="Times New Roman"/>
        </w:rPr>
        <w:t xml:space="preserve">поставить </w:t>
      </w:r>
      <w:r w:rsidR="006E5C0E">
        <w:rPr>
          <w:rFonts w:ascii="Times New Roman" w:hAnsi="Times New Roman"/>
          <w:b/>
          <w:lang w:eastAsia="ru-RU"/>
        </w:rPr>
        <w:t>фискальные накопители</w:t>
      </w:r>
      <w:r w:rsidR="009157FC" w:rsidRPr="0045036D">
        <w:rPr>
          <w:rFonts w:ascii="Times New Roman" w:hAnsi="Times New Roman" w:cs="Times New Roman"/>
        </w:rPr>
        <w:t xml:space="preserve"> </w:t>
      </w:r>
      <w:r w:rsidR="00D513E6" w:rsidRPr="0045036D">
        <w:rPr>
          <w:rFonts w:ascii="Times New Roman" w:hAnsi="Times New Roman" w:cs="Times New Roman"/>
        </w:rPr>
        <w:t>(далее - Т</w:t>
      </w:r>
      <w:r w:rsidR="00801DE7" w:rsidRPr="0045036D">
        <w:rPr>
          <w:rFonts w:ascii="Times New Roman" w:hAnsi="Times New Roman" w:cs="Times New Roman"/>
        </w:rPr>
        <w:t>овар)</w:t>
      </w:r>
      <w:r w:rsidRPr="0045036D">
        <w:rPr>
          <w:rFonts w:ascii="Times New Roman" w:hAnsi="Times New Roman" w:cs="Times New Roman"/>
        </w:rPr>
        <w:t>, а Заказчик об</w:t>
      </w:r>
      <w:r w:rsidR="000E59E7" w:rsidRPr="0045036D">
        <w:rPr>
          <w:rFonts w:ascii="Times New Roman" w:hAnsi="Times New Roman" w:cs="Times New Roman"/>
        </w:rPr>
        <w:t>язуется</w:t>
      </w:r>
      <w:r w:rsidR="000E59E7" w:rsidRPr="000E59E7">
        <w:rPr>
          <w:rFonts w:ascii="Times New Roman" w:hAnsi="Times New Roman" w:cs="Times New Roman"/>
        </w:rPr>
        <w:t xml:space="preserve"> принять и оплатить </w:t>
      </w:r>
      <w:r w:rsidRPr="000E59E7">
        <w:rPr>
          <w:rFonts w:ascii="Times New Roman" w:hAnsi="Times New Roman" w:cs="Times New Roman"/>
        </w:rPr>
        <w:t>Товар в порядке и на условиях, предусмотренных Контрактом.</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1.2. Наименование, количество и иные характеристики поставляемого Товара указаны в специфика</w:t>
      </w:r>
      <w:r w:rsidR="005A3AA0">
        <w:rPr>
          <w:rFonts w:ascii="Times New Roman" w:hAnsi="Times New Roman" w:cs="Times New Roman"/>
        </w:rPr>
        <w:t>ции (приложение к Контракту</w:t>
      </w:r>
      <w:r w:rsidRPr="000E59E7">
        <w:rPr>
          <w:rFonts w:ascii="Times New Roman" w:hAnsi="Times New Roman" w:cs="Times New Roman"/>
        </w:rPr>
        <w:t>), являющейся неотъемлемой частью Контракта.</w:t>
      </w:r>
    </w:p>
    <w:p w:rsidR="00C45278" w:rsidRPr="000E59E7" w:rsidRDefault="00C45278" w:rsidP="005A3AA0">
      <w:pPr>
        <w:spacing w:after="0" w:line="240" w:lineRule="auto"/>
        <w:jc w:val="both"/>
        <w:rPr>
          <w:rFonts w:ascii="Times New Roman" w:hAnsi="Times New Roman" w:cs="Times New Roman"/>
        </w:rPr>
      </w:pPr>
    </w:p>
    <w:p w:rsidR="00C45278" w:rsidRPr="000E59E7" w:rsidRDefault="00C45278" w:rsidP="005A3AA0">
      <w:pPr>
        <w:spacing w:after="0" w:line="240" w:lineRule="auto"/>
        <w:jc w:val="center"/>
        <w:rPr>
          <w:rFonts w:ascii="Times New Roman" w:hAnsi="Times New Roman" w:cs="Times New Roman"/>
        </w:rPr>
      </w:pPr>
      <w:r w:rsidRPr="000E59E7">
        <w:rPr>
          <w:rFonts w:ascii="Times New Roman" w:hAnsi="Times New Roman" w:cs="Times New Roman"/>
        </w:rPr>
        <w:t>II. Цена Контракта и порядок расчетов</w:t>
      </w:r>
    </w:p>
    <w:p w:rsidR="00C45278" w:rsidRPr="00245C11" w:rsidRDefault="000E59E7" w:rsidP="000E116F">
      <w:pPr>
        <w:spacing w:after="0" w:line="240" w:lineRule="auto"/>
        <w:rPr>
          <w:rFonts w:ascii="Times New Roman" w:hAnsi="Times New Roman" w:cs="Times New Roman"/>
          <w:b/>
        </w:rPr>
      </w:pPr>
      <w:r w:rsidRPr="000E59E7">
        <w:rPr>
          <w:rFonts w:ascii="Times New Roman" w:hAnsi="Times New Roman" w:cs="Times New Roman"/>
        </w:rPr>
        <w:t xml:space="preserve"> </w:t>
      </w:r>
      <w:r w:rsidR="00C45278" w:rsidRPr="000E59E7">
        <w:rPr>
          <w:rFonts w:ascii="Times New Roman" w:hAnsi="Times New Roman" w:cs="Times New Roman"/>
        </w:rPr>
        <w:t>2.1.  Цена  Контракт</w:t>
      </w:r>
      <w:r w:rsidRPr="000E59E7">
        <w:rPr>
          <w:rFonts w:ascii="Times New Roman" w:hAnsi="Times New Roman" w:cs="Times New Roman"/>
        </w:rPr>
        <w:t xml:space="preserve">а  </w:t>
      </w:r>
      <w:r w:rsidR="00245C11">
        <w:rPr>
          <w:rFonts w:ascii="Times New Roman" w:hAnsi="Times New Roman" w:cs="Times New Roman"/>
        </w:rPr>
        <w:t xml:space="preserve"> составляет  </w:t>
      </w:r>
      <w:r w:rsidR="003A5DCC" w:rsidRPr="003A5DCC">
        <w:rPr>
          <w:rFonts w:ascii="Times New Roman" w:hAnsi="Times New Roman" w:cs="Times New Roman"/>
          <w:b/>
        </w:rPr>
        <w:t>____________  (________________</w:t>
      </w:r>
      <w:r w:rsidR="000E116F">
        <w:rPr>
          <w:rFonts w:ascii="Times New Roman" w:hAnsi="Times New Roman" w:cs="Times New Roman"/>
          <w:b/>
        </w:rPr>
        <w:t xml:space="preserve"> рублей____ </w:t>
      </w:r>
      <w:r w:rsidR="000E116F" w:rsidRPr="00C12CEC">
        <w:rPr>
          <w:rFonts w:ascii="Times New Roman" w:hAnsi="Times New Roman" w:cs="Times New Roman"/>
          <w:b/>
        </w:rPr>
        <w:t>копеек),  в  том  числе  НДС  _____ (_____) рублей _____ копеек  (НДС не облагается)</w:t>
      </w:r>
      <w:proofErr w:type="gramStart"/>
      <w:r w:rsidR="000E116F" w:rsidRPr="00C12CEC">
        <w:rPr>
          <w:rFonts w:ascii="Times New Roman" w:hAnsi="Times New Roman" w:cs="Times New Roman"/>
          <w:b/>
        </w:rPr>
        <w:t xml:space="preserve"> </w:t>
      </w:r>
      <w:r w:rsidR="003A5DCC" w:rsidRPr="00C12CEC">
        <w:rPr>
          <w:rFonts w:ascii="Times New Roman" w:hAnsi="Times New Roman" w:cs="Times New Roman"/>
          <w:b/>
        </w:rPr>
        <w:t>.</w:t>
      </w:r>
      <w:proofErr w:type="gramEnd"/>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2.2. </w:t>
      </w:r>
      <w:proofErr w:type="gramStart"/>
      <w:r w:rsidRPr="000E59E7">
        <w:rPr>
          <w:rFonts w:ascii="Times New Roman" w:hAnsi="Times New Roman" w:cs="Times New Roman"/>
        </w:rPr>
        <w:t>Сумма, подлежащая уплате Заказчиком Поставщику,</w:t>
      </w:r>
      <w:r w:rsidR="00046D3E">
        <w:rPr>
          <w:rFonts w:ascii="Times New Roman" w:hAnsi="Times New Roman" w:cs="Times New Roman"/>
        </w:rPr>
        <w:t xml:space="preserve"> </w:t>
      </w:r>
      <w:r w:rsidRPr="000E59E7">
        <w:rPr>
          <w:rFonts w:ascii="Times New Roman" w:hAnsi="Times New Roman" w:cs="Times New Roman"/>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w:t>
      </w:r>
      <w:r w:rsidR="000E59E7" w:rsidRPr="000E59E7">
        <w:rPr>
          <w:rFonts w:ascii="Times New Roman" w:hAnsi="Times New Roman" w:cs="Times New Roman"/>
        </w:rPr>
        <w:t xml:space="preserve">ые с исполнением Контракта. </w:t>
      </w:r>
    </w:p>
    <w:p w:rsidR="00C45278"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0E59E7" w:rsidRPr="000E59E7" w:rsidRDefault="00C45278" w:rsidP="005A3AA0">
      <w:pPr>
        <w:spacing w:after="0" w:line="240" w:lineRule="auto"/>
        <w:jc w:val="both"/>
        <w:rPr>
          <w:rFonts w:ascii="Times New Roman" w:hAnsi="Times New Roman" w:cs="Times New Roman"/>
        </w:rPr>
      </w:pPr>
      <w:r w:rsidRPr="000E59E7">
        <w:rPr>
          <w:rFonts w:ascii="Times New Roman" w:hAnsi="Times New Roman" w:cs="Times New Roman"/>
        </w:rPr>
        <w:t xml:space="preserve">Цена Контракта может быть снижена по соглашению Сторон без </w:t>
      </w:r>
      <w:proofErr w:type="gramStart"/>
      <w:r w:rsidRPr="000E59E7">
        <w:rPr>
          <w:rFonts w:ascii="Times New Roman" w:hAnsi="Times New Roman" w:cs="Times New Roman"/>
        </w:rPr>
        <w:t>изменения</w:t>
      </w:r>
      <w:proofErr w:type="gramEnd"/>
      <w:r w:rsidRPr="000E59E7">
        <w:rPr>
          <w:rFonts w:ascii="Times New Roman" w:hAnsi="Times New Roman" w:cs="Times New Roman"/>
        </w:rPr>
        <w:t xml:space="preserve"> предусмотренного Контрактом количества и качества поставляемого </w:t>
      </w:r>
      <w:r w:rsidR="00E51514">
        <w:rPr>
          <w:rFonts w:ascii="Times New Roman" w:hAnsi="Times New Roman" w:cs="Times New Roman"/>
        </w:rPr>
        <w:t>Товара и иных условий Контракта</w:t>
      </w:r>
      <w:r w:rsidR="000E59E7" w:rsidRPr="000E59E7">
        <w:rPr>
          <w:rFonts w:ascii="Times New Roman" w:hAnsi="Times New Roman" w:cs="Times New Roman"/>
        </w:rPr>
        <w:t>.</w:t>
      </w:r>
    </w:p>
    <w:p w:rsidR="000D5627" w:rsidRPr="000D5627" w:rsidRDefault="00C45278" w:rsidP="007759A8">
      <w:pPr>
        <w:spacing w:after="0" w:line="240" w:lineRule="auto"/>
        <w:jc w:val="both"/>
        <w:rPr>
          <w:rFonts w:ascii="Times New Roman" w:eastAsia="Times New Roman" w:hAnsi="Times New Roman" w:cs="Times New Roman"/>
          <w:lang w:eastAsia="ru-RU"/>
        </w:rPr>
      </w:pPr>
      <w:r w:rsidRPr="000E59E7">
        <w:rPr>
          <w:rFonts w:ascii="Times New Roman" w:hAnsi="Times New Roman" w:cs="Times New Roman"/>
        </w:rPr>
        <w:t xml:space="preserve">2.5. Источник </w:t>
      </w:r>
      <w:r w:rsidRPr="00D154C5">
        <w:rPr>
          <w:rFonts w:ascii="Times New Roman" w:hAnsi="Times New Roman" w:cs="Times New Roman"/>
        </w:rPr>
        <w:t>финансирования Конт</w:t>
      </w:r>
      <w:r w:rsidR="000E59E7" w:rsidRPr="00D154C5">
        <w:rPr>
          <w:rFonts w:ascii="Times New Roman" w:hAnsi="Times New Roman" w:cs="Times New Roman"/>
        </w:rPr>
        <w:t>ракта -</w:t>
      </w:r>
      <w:r w:rsidR="00245C11">
        <w:rPr>
          <w:rFonts w:ascii="Times New Roman" w:hAnsi="Times New Roman" w:cs="Times New Roman"/>
        </w:rPr>
        <w:t xml:space="preserve"> </w:t>
      </w:r>
      <w:r w:rsidR="000D5627" w:rsidRPr="000D5627">
        <w:rPr>
          <w:rFonts w:ascii="Times New Roman" w:eastAsia="Times New Roman" w:hAnsi="Times New Roman" w:cs="Times New Roman"/>
          <w:i/>
          <w:lang w:eastAsia="ru-RU"/>
        </w:rPr>
        <w:t>за счет внебюджетных средств</w:t>
      </w:r>
      <w:r w:rsidR="000D5627" w:rsidRPr="000D5627">
        <w:rPr>
          <w:rFonts w:ascii="Times New Roman" w:eastAsia="Times New Roman" w:hAnsi="Times New Roman" w:cs="Times New Roman"/>
          <w:i/>
          <w:color w:val="000000"/>
          <w:lang w:eastAsia="ru-RU"/>
        </w:rPr>
        <w:t>:</w:t>
      </w:r>
      <w:r w:rsidR="001A4C7F">
        <w:rPr>
          <w:rFonts w:ascii="Times New Roman" w:eastAsia="Times New Roman" w:hAnsi="Times New Roman" w:cs="Times New Roman"/>
          <w:i/>
          <w:color w:val="000000"/>
          <w:lang w:eastAsia="ru-RU"/>
        </w:rPr>
        <w:t xml:space="preserve"> </w:t>
      </w:r>
      <w:r w:rsidR="006E5C0E">
        <w:rPr>
          <w:rFonts w:ascii="Times New Roman" w:eastAsia="Times New Roman" w:hAnsi="Times New Roman" w:cs="Times New Roman"/>
          <w:i/>
          <w:color w:val="000000"/>
          <w:lang w:eastAsia="ru-RU"/>
        </w:rPr>
        <w:t>доходы от иной приносящей доход деятельности</w:t>
      </w:r>
      <w:r w:rsidR="000D5627" w:rsidRPr="000D5627">
        <w:rPr>
          <w:rFonts w:ascii="Times New Roman" w:eastAsia="Times New Roman" w:hAnsi="Times New Roman" w:cs="Times New Roman"/>
          <w:i/>
          <w:color w:val="000000"/>
          <w:lang w:eastAsia="ru-RU"/>
        </w:rPr>
        <w:t>, код вида расходов 244, КОСГУ 34</w:t>
      </w:r>
      <w:r w:rsidR="00904B1D">
        <w:rPr>
          <w:rFonts w:ascii="Times New Roman" w:eastAsia="Times New Roman" w:hAnsi="Times New Roman" w:cs="Times New Roman"/>
          <w:i/>
          <w:color w:val="000000"/>
          <w:lang w:eastAsia="ru-RU"/>
        </w:rPr>
        <w:t>0</w:t>
      </w:r>
      <w:r w:rsidR="000D5627" w:rsidRPr="000D5627">
        <w:rPr>
          <w:rFonts w:ascii="Times New Roman" w:eastAsia="Times New Roman" w:hAnsi="Times New Roman" w:cs="Times New Roman"/>
          <w:i/>
          <w:color w:val="000000"/>
          <w:lang w:eastAsia="ru-RU"/>
        </w:rPr>
        <w:t xml:space="preserve"> «Увеличение стоимости прочих оборотных запасов (материалов)».</w:t>
      </w:r>
    </w:p>
    <w:p w:rsidR="00C45278" w:rsidRPr="000E59E7" w:rsidRDefault="000E59E7" w:rsidP="00EA56CB">
      <w:pPr>
        <w:spacing w:after="0" w:line="240" w:lineRule="auto"/>
        <w:jc w:val="both"/>
        <w:rPr>
          <w:rFonts w:ascii="Times New Roman" w:hAnsi="Times New Roman" w:cs="Times New Roman"/>
        </w:rPr>
      </w:pPr>
      <w:r w:rsidRPr="000E59E7">
        <w:rPr>
          <w:rFonts w:ascii="Times New Roman" w:hAnsi="Times New Roman" w:cs="Times New Roman"/>
        </w:rPr>
        <w:t>2.6</w:t>
      </w:r>
      <w:r w:rsidR="00C45278" w:rsidRPr="000E59E7">
        <w:rPr>
          <w:rFonts w:ascii="Times New Roman" w:hAnsi="Times New Roman" w:cs="Times New Roman"/>
        </w:rPr>
        <w:t>. Расчеты между Заказчиком и Поставщиком п</w:t>
      </w:r>
      <w:r w:rsidRPr="000E59E7">
        <w:rPr>
          <w:rFonts w:ascii="Times New Roman" w:hAnsi="Times New Roman" w:cs="Times New Roman"/>
        </w:rPr>
        <w:t xml:space="preserve">роизводятся не </w:t>
      </w:r>
      <w:r w:rsidRPr="00907893">
        <w:rPr>
          <w:rFonts w:ascii="Times New Roman" w:hAnsi="Times New Roman" w:cs="Times New Roman"/>
        </w:rPr>
        <w:t xml:space="preserve">позднее  7 (Семи) рабочих </w:t>
      </w:r>
      <w:r w:rsidR="00C45278" w:rsidRPr="00907893">
        <w:rPr>
          <w:rFonts w:ascii="Times New Roman" w:hAnsi="Times New Roman" w:cs="Times New Roman"/>
        </w:rPr>
        <w:t xml:space="preserve">дней </w:t>
      </w:r>
      <w:proofErr w:type="gramStart"/>
      <w:r w:rsidR="00C45278" w:rsidRPr="00907893">
        <w:rPr>
          <w:rFonts w:ascii="Times New Roman" w:hAnsi="Times New Roman" w:cs="Times New Roman"/>
        </w:rPr>
        <w:t>с даты подписания</w:t>
      </w:r>
      <w:proofErr w:type="gramEnd"/>
      <w:r w:rsidR="00C45278" w:rsidRPr="00907893">
        <w:rPr>
          <w:rFonts w:ascii="Times New Roman" w:hAnsi="Times New Roman" w:cs="Times New Roman"/>
        </w:rPr>
        <w:t xml:space="preserve"> Заказчиком акта приема-передачи Товара.</w:t>
      </w:r>
    </w:p>
    <w:p w:rsidR="00C45278" w:rsidRDefault="000E59E7" w:rsidP="00C13BE0">
      <w:pPr>
        <w:spacing w:after="0" w:line="240" w:lineRule="auto"/>
        <w:jc w:val="both"/>
        <w:rPr>
          <w:rFonts w:ascii="Times New Roman" w:hAnsi="Times New Roman" w:cs="Times New Roman"/>
        </w:rPr>
      </w:pPr>
      <w:r w:rsidRPr="000E59E7">
        <w:rPr>
          <w:rFonts w:ascii="Times New Roman" w:hAnsi="Times New Roman" w:cs="Times New Roman"/>
        </w:rPr>
        <w:t>2.7.</w:t>
      </w:r>
      <w:r w:rsidR="00C45278" w:rsidRPr="000E59E7">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w:t>
      </w:r>
      <w:r w:rsidRPr="000E59E7">
        <w:rPr>
          <w:rFonts w:ascii="Times New Roman" w:hAnsi="Times New Roman" w:cs="Times New Roman"/>
        </w:rPr>
        <w:t xml:space="preserve">оставщика, несет Поставщик. </w:t>
      </w:r>
    </w:p>
    <w:p w:rsidR="00267D4B" w:rsidRPr="000E59E7" w:rsidRDefault="00267D4B" w:rsidP="00C13BE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III. Порядок, сроки и условия поставки</w:t>
      </w:r>
      <w:r w:rsidR="000E59E7" w:rsidRPr="005A3AA0">
        <w:rPr>
          <w:rFonts w:ascii="Times New Roman" w:hAnsi="Times New Roman" w:cs="Times New Roman"/>
        </w:rPr>
        <w:t xml:space="preserve"> и приемки Товара</w:t>
      </w:r>
    </w:p>
    <w:p w:rsidR="00C45278" w:rsidRPr="005A3AA0" w:rsidRDefault="00C45278" w:rsidP="005A3AA0">
      <w:pPr>
        <w:spacing w:after="0" w:line="240" w:lineRule="auto"/>
        <w:jc w:val="both"/>
        <w:rPr>
          <w:rFonts w:ascii="Times New Roman" w:hAnsi="Times New Roman" w:cs="Times New Roman"/>
        </w:rPr>
      </w:pPr>
    </w:p>
    <w:p w:rsidR="00C45278" w:rsidRPr="000D5627" w:rsidRDefault="00C45278" w:rsidP="005A3AA0">
      <w:pPr>
        <w:spacing w:after="0" w:line="240" w:lineRule="auto"/>
        <w:jc w:val="both"/>
        <w:rPr>
          <w:rFonts w:ascii="Times New Roman" w:hAnsi="Times New Roman" w:cs="Times New Roman"/>
          <w:b/>
        </w:rPr>
      </w:pPr>
      <w:r w:rsidRPr="005A3AA0">
        <w:rPr>
          <w:rFonts w:ascii="Times New Roman" w:hAnsi="Times New Roman" w:cs="Times New Roman"/>
        </w:rPr>
        <w:lastRenderedPageBreak/>
        <w:t xml:space="preserve">3.1. Поставщик самостоятельно доставляет Товар </w:t>
      </w:r>
      <w:r w:rsidRPr="002F0DCE">
        <w:rPr>
          <w:rFonts w:ascii="Times New Roman" w:hAnsi="Times New Roman" w:cs="Times New Roman"/>
        </w:rPr>
        <w:t xml:space="preserve">Заказчику по </w:t>
      </w:r>
      <w:r w:rsidRPr="000D5627">
        <w:rPr>
          <w:rFonts w:ascii="Times New Roman" w:hAnsi="Times New Roman" w:cs="Times New Roman"/>
        </w:rPr>
        <w:t>адресу</w:t>
      </w:r>
      <w:r w:rsidR="002F0DCE" w:rsidRPr="000D5627">
        <w:rPr>
          <w:rFonts w:ascii="Times New Roman" w:hAnsi="Times New Roman" w:cs="Times New Roman"/>
        </w:rPr>
        <w:t xml:space="preserve"> - 197373, г. Санкт-Петербург, пр. Авиаконструкторов, д. 28, </w:t>
      </w:r>
      <w:proofErr w:type="gramStart"/>
      <w:r w:rsidR="002F0DCE" w:rsidRPr="000D5627">
        <w:rPr>
          <w:rFonts w:ascii="Times New Roman" w:hAnsi="Times New Roman" w:cs="Times New Roman"/>
        </w:rPr>
        <w:t>лит</w:t>
      </w:r>
      <w:proofErr w:type="gramEnd"/>
      <w:r w:rsidR="002F0DCE" w:rsidRPr="000D5627">
        <w:rPr>
          <w:rFonts w:ascii="Times New Roman" w:hAnsi="Times New Roman" w:cs="Times New Roman"/>
        </w:rPr>
        <w:t>. А</w:t>
      </w:r>
      <w:r w:rsidR="00674589" w:rsidRPr="000D5627">
        <w:rPr>
          <w:rFonts w:ascii="Times New Roman" w:hAnsi="Times New Roman" w:cs="Times New Roman"/>
        </w:rPr>
        <w:t xml:space="preserve">, </w:t>
      </w:r>
      <w:r w:rsidR="000E59E7" w:rsidRPr="000D5627">
        <w:rPr>
          <w:rFonts w:ascii="Times New Roman" w:hAnsi="Times New Roman" w:cs="Times New Roman"/>
        </w:rPr>
        <w:t xml:space="preserve"> </w:t>
      </w:r>
      <w:r w:rsidRPr="000D5627">
        <w:rPr>
          <w:rFonts w:ascii="Times New Roman" w:hAnsi="Times New Roman" w:cs="Times New Roman"/>
        </w:rPr>
        <w:t xml:space="preserve"> </w:t>
      </w:r>
      <w:r w:rsidR="00245C11" w:rsidRPr="000D5627">
        <w:rPr>
          <w:rFonts w:ascii="Times New Roman" w:hAnsi="Times New Roman" w:cs="Times New Roman"/>
        </w:rPr>
        <w:t xml:space="preserve">склад </w:t>
      </w:r>
      <w:r w:rsidRPr="000D5627">
        <w:rPr>
          <w:rFonts w:ascii="Times New Roman" w:hAnsi="Times New Roman" w:cs="Times New Roman"/>
        </w:rPr>
        <w:t>(далее - место</w:t>
      </w:r>
      <w:r w:rsidR="000E59E7" w:rsidRPr="000D5627">
        <w:rPr>
          <w:rFonts w:ascii="Times New Roman" w:hAnsi="Times New Roman" w:cs="Times New Roman"/>
        </w:rPr>
        <w:t xml:space="preserve"> доставки), в срок </w:t>
      </w:r>
      <w:r w:rsidR="00C273EB">
        <w:rPr>
          <w:rFonts w:ascii="Times New Roman" w:hAnsi="Times New Roman" w:cs="Times New Roman"/>
        </w:rPr>
        <w:t>с 01</w:t>
      </w:r>
      <w:r w:rsidR="006E5C0E">
        <w:rPr>
          <w:rFonts w:ascii="Times New Roman" w:hAnsi="Times New Roman" w:cs="Times New Roman"/>
        </w:rPr>
        <w:t>.08.202</w:t>
      </w:r>
      <w:r w:rsidR="00C273EB">
        <w:rPr>
          <w:rFonts w:ascii="Times New Roman" w:hAnsi="Times New Roman" w:cs="Times New Roman"/>
        </w:rPr>
        <w:t>6г. по 31</w:t>
      </w:r>
      <w:r w:rsidR="006E5C0E">
        <w:rPr>
          <w:rFonts w:ascii="Times New Roman" w:hAnsi="Times New Roman" w:cs="Times New Roman"/>
        </w:rPr>
        <w:t>.08.202</w:t>
      </w:r>
      <w:r w:rsidR="00C273EB">
        <w:rPr>
          <w:rFonts w:ascii="Times New Roman" w:hAnsi="Times New Roman" w:cs="Times New Roman"/>
        </w:rPr>
        <w:t>6</w:t>
      </w:r>
      <w:r w:rsidR="006E5C0E">
        <w:rPr>
          <w:rFonts w:ascii="Times New Roman" w:hAnsi="Times New Roman" w:cs="Times New Roman"/>
        </w:rPr>
        <w:t>г (включительно)</w:t>
      </w:r>
      <w:r w:rsidRPr="000D5627">
        <w:rPr>
          <w:rFonts w:ascii="Times New Roman" w:hAnsi="Times New Roman" w:cs="Times New Roman"/>
        </w:rPr>
        <w:t>.</w:t>
      </w:r>
    </w:p>
    <w:p w:rsidR="00C45278" w:rsidRPr="005A3AA0" w:rsidRDefault="00C45278" w:rsidP="005A3AA0">
      <w:pPr>
        <w:spacing w:after="0" w:line="240" w:lineRule="auto"/>
        <w:jc w:val="both"/>
        <w:rPr>
          <w:rFonts w:ascii="Times New Roman" w:hAnsi="Times New Roman" w:cs="Times New Roman"/>
        </w:rPr>
      </w:pPr>
      <w:r w:rsidRPr="000D5627">
        <w:rPr>
          <w:rFonts w:ascii="Times New Roman" w:hAnsi="Times New Roman" w:cs="Times New Roman"/>
        </w:rPr>
        <w:t>Пос</w:t>
      </w:r>
      <w:r w:rsidR="000E59E7" w:rsidRPr="000D5627">
        <w:rPr>
          <w:rFonts w:ascii="Times New Roman" w:hAnsi="Times New Roman" w:cs="Times New Roman"/>
        </w:rPr>
        <w:t xml:space="preserve">тавщик не менее чем за </w:t>
      </w:r>
      <w:r w:rsidR="00454FD6" w:rsidRPr="000D5627">
        <w:rPr>
          <w:rFonts w:ascii="Times New Roman" w:hAnsi="Times New Roman" w:cs="Times New Roman"/>
        </w:rPr>
        <w:t>3</w:t>
      </w:r>
      <w:r w:rsidR="000E59E7" w:rsidRPr="000D5627">
        <w:rPr>
          <w:rFonts w:ascii="Times New Roman" w:hAnsi="Times New Roman" w:cs="Times New Roman"/>
        </w:rPr>
        <w:t xml:space="preserve"> </w:t>
      </w:r>
      <w:r w:rsidR="00F7652D" w:rsidRPr="000D5627">
        <w:rPr>
          <w:rFonts w:ascii="Times New Roman" w:hAnsi="Times New Roman" w:cs="Times New Roman"/>
        </w:rPr>
        <w:t xml:space="preserve"> дн</w:t>
      </w:r>
      <w:r w:rsidR="00454FD6" w:rsidRPr="000D5627">
        <w:rPr>
          <w:rFonts w:ascii="Times New Roman" w:hAnsi="Times New Roman" w:cs="Times New Roman"/>
        </w:rPr>
        <w:t>я</w:t>
      </w:r>
      <w:r w:rsidRPr="000D5627">
        <w:rPr>
          <w:rFonts w:ascii="Times New Roman" w:hAnsi="Times New Roman" w:cs="Times New Roman"/>
        </w:rPr>
        <w:t xml:space="preserve"> до осуществления поставки Товара направляет в</w:t>
      </w:r>
      <w:r w:rsidRPr="005A3AA0">
        <w:rPr>
          <w:rFonts w:ascii="Times New Roman" w:hAnsi="Times New Roman" w:cs="Times New Roman"/>
        </w:rPr>
        <w:t xml:space="preserve"> адрес Заказчика уведомление о времени и дате доставки Товара в место доставки.</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3.2</w:t>
      </w:r>
      <w:r w:rsidR="00C45278" w:rsidRPr="005A3AA0">
        <w:rPr>
          <w:rFonts w:ascii="Times New Roman" w:hAnsi="Times New Roman" w:cs="Times New Roman"/>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3.3</w:t>
      </w:r>
      <w:r w:rsidR="00C45278" w:rsidRPr="005A3AA0">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3.4</w:t>
      </w:r>
      <w:r w:rsidR="00C45278" w:rsidRPr="005A3AA0">
        <w:rPr>
          <w:rFonts w:ascii="Times New Roman" w:hAnsi="Times New Roman" w:cs="Times New Roman"/>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3.5</w:t>
      </w:r>
      <w:r w:rsidR="00C45278" w:rsidRPr="005A3AA0">
        <w:rPr>
          <w:rFonts w:ascii="Times New Roman" w:hAnsi="Times New Roman" w:cs="Times New Roman"/>
        </w:rPr>
        <w:t>. При отсутствии у Заказчика претензий по количеству и качеству поставленного Тов</w:t>
      </w:r>
      <w:r w:rsidRPr="005A3AA0">
        <w:rPr>
          <w:rFonts w:ascii="Times New Roman" w:hAnsi="Times New Roman" w:cs="Times New Roman"/>
        </w:rPr>
        <w:t xml:space="preserve">ара </w:t>
      </w:r>
      <w:r w:rsidRPr="000D5627">
        <w:rPr>
          <w:rFonts w:ascii="Times New Roman" w:hAnsi="Times New Roman" w:cs="Times New Roman"/>
        </w:rPr>
        <w:t xml:space="preserve">Заказчик в течение </w:t>
      </w:r>
      <w:r w:rsidR="000D5627" w:rsidRPr="000D5627">
        <w:rPr>
          <w:rFonts w:ascii="Times New Roman" w:hAnsi="Times New Roman" w:cs="Times New Roman"/>
        </w:rPr>
        <w:t>2</w:t>
      </w:r>
      <w:r w:rsidR="006C7C69" w:rsidRPr="000D5627">
        <w:rPr>
          <w:rFonts w:ascii="Times New Roman" w:hAnsi="Times New Roman" w:cs="Times New Roman"/>
        </w:rPr>
        <w:t>0 (</w:t>
      </w:r>
      <w:r w:rsidR="000322DD">
        <w:rPr>
          <w:rFonts w:ascii="Times New Roman" w:hAnsi="Times New Roman" w:cs="Times New Roman"/>
        </w:rPr>
        <w:t>Д</w:t>
      </w:r>
      <w:r w:rsidR="001F1C9F">
        <w:rPr>
          <w:rFonts w:ascii="Times New Roman" w:hAnsi="Times New Roman" w:cs="Times New Roman"/>
        </w:rPr>
        <w:t>вадцати</w:t>
      </w:r>
      <w:r w:rsidR="006C7C69" w:rsidRPr="000D5627">
        <w:rPr>
          <w:rFonts w:ascii="Times New Roman" w:hAnsi="Times New Roman" w:cs="Times New Roman"/>
        </w:rPr>
        <w:t>)</w:t>
      </w:r>
      <w:r w:rsidR="007633B7" w:rsidRPr="000D5627">
        <w:rPr>
          <w:rFonts w:ascii="Times New Roman" w:hAnsi="Times New Roman" w:cs="Times New Roman"/>
        </w:rPr>
        <w:t xml:space="preserve"> </w:t>
      </w:r>
      <w:r w:rsidR="001F1C9F">
        <w:rPr>
          <w:rFonts w:ascii="Times New Roman" w:hAnsi="Times New Roman" w:cs="Times New Roman"/>
        </w:rPr>
        <w:t>рабочих</w:t>
      </w:r>
      <w:r w:rsidR="00C45278" w:rsidRPr="000D5627">
        <w:rPr>
          <w:rFonts w:ascii="Times New Roman" w:hAnsi="Times New Roman" w:cs="Times New Roman"/>
        </w:rPr>
        <w:t xml:space="preserve"> дней с момента доставки</w:t>
      </w:r>
      <w:r w:rsidR="00C45278" w:rsidRPr="005A3AA0">
        <w:rPr>
          <w:rFonts w:ascii="Times New Roman" w:hAnsi="Times New Roman" w:cs="Times New Roman"/>
        </w:rPr>
        <w:t xml:space="preserve">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3.6</w:t>
      </w:r>
      <w:r w:rsidR="00C45278" w:rsidRPr="005A3AA0">
        <w:rPr>
          <w:rFonts w:ascii="Times New Roman" w:hAnsi="Times New Roman" w:cs="Times New Roman"/>
        </w:rPr>
        <w:t xml:space="preserve">. </w:t>
      </w:r>
      <w:proofErr w:type="gramStart"/>
      <w:r w:rsidR="00C45278" w:rsidRPr="005A3AA0">
        <w:rPr>
          <w:rFonts w:ascii="Times New Roman" w:hAnsi="Times New Roman" w:cs="Times New Roman"/>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w:t>
      </w:r>
      <w:r w:rsidR="00E51514" w:rsidRPr="005A3AA0">
        <w:rPr>
          <w:rFonts w:ascii="Times New Roman" w:hAnsi="Times New Roman" w:cs="Times New Roman"/>
        </w:rPr>
        <w:t>срок, установленный в пункте 3.5.</w:t>
      </w:r>
      <w:proofErr w:type="gramEnd"/>
      <w:r w:rsidR="00E51514" w:rsidRPr="005A3AA0">
        <w:rPr>
          <w:rFonts w:ascii="Times New Roman" w:hAnsi="Times New Roman" w:cs="Times New Roman"/>
        </w:rPr>
        <w:t xml:space="preserve"> </w:t>
      </w:r>
      <w:r w:rsidR="00C45278" w:rsidRPr="005A3AA0">
        <w:rPr>
          <w:rFonts w:ascii="Times New Roman" w:hAnsi="Times New Roman" w:cs="Times New Roman"/>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C45278" w:rsidRPr="005A3AA0" w:rsidRDefault="000E59E7" w:rsidP="005A3AA0">
      <w:pPr>
        <w:spacing w:after="0" w:line="240" w:lineRule="auto"/>
        <w:jc w:val="both"/>
        <w:rPr>
          <w:rFonts w:ascii="Times New Roman" w:hAnsi="Times New Roman" w:cs="Times New Roman"/>
        </w:rPr>
      </w:pPr>
      <w:r w:rsidRPr="005A3AA0">
        <w:rPr>
          <w:rFonts w:ascii="Times New Roman" w:hAnsi="Times New Roman" w:cs="Times New Roman"/>
        </w:rPr>
        <w:t>3.7</w:t>
      </w:r>
      <w:r w:rsidR="00C45278" w:rsidRPr="005A3AA0">
        <w:rPr>
          <w:rFonts w:ascii="Times New Roman" w:hAnsi="Times New Roman" w:cs="Times New Roma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3.8</w:t>
      </w:r>
      <w:r w:rsidR="00C45278" w:rsidRPr="005A3AA0">
        <w:rPr>
          <w:rFonts w:ascii="Times New Roman" w:hAnsi="Times New Roman" w:cs="Times New Roman"/>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w:t>
      </w:r>
      <w:r w:rsidR="00E51514" w:rsidRPr="005A3AA0">
        <w:rPr>
          <w:rFonts w:ascii="Times New Roman" w:hAnsi="Times New Roman" w:cs="Times New Roman"/>
        </w:rPr>
        <w:t>кументов, указанных в пункте 3.5</w:t>
      </w:r>
      <w:r w:rsidR="00C45278" w:rsidRPr="005A3AA0">
        <w:rPr>
          <w:rFonts w:ascii="Times New Roman" w:hAnsi="Times New Roman" w:cs="Times New Roman"/>
        </w:rPr>
        <w:t xml:space="preserve"> Контракта.</w:t>
      </w: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3.9</w:t>
      </w:r>
      <w:r w:rsidR="00C45278" w:rsidRPr="005A3AA0">
        <w:rPr>
          <w:rFonts w:ascii="Times New Roman" w:hAnsi="Times New Roman" w:cs="Times New Roman"/>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IV. Взаимодействие Сторон</w:t>
      </w:r>
    </w:p>
    <w:p w:rsidR="00C45278" w:rsidRPr="005A3AA0" w:rsidRDefault="00C45278" w:rsidP="005A3AA0">
      <w:pPr>
        <w:spacing w:after="0" w:line="240" w:lineRule="auto"/>
        <w:jc w:val="both"/>
        <w:rPr>
          <w:rFonts w:ascii="Times New Roman" w:hAnsi="Times New Roman" w:cs="Times New Roman"/>
        </w:rPr>
      </w:pPr>
    </w:p>
    <w:p w:rsidR="00C45278" w:rsidRPr="005A3AA0" w:rsidRDefault="009F19FA"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4.1. Поставщик обязан: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4.1.1. поставить Товар в порядке, количестве, в срок и на условиях, предусмотренных Контрактом и спецификацией;</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9053B" w:rsidRPr="005A3AA0" w:rsidRDefault="00D02598" w:rsidP="005A3AA0">
      <w:pPr>
        <w:spacing w:after="0" w:line="240" w:lineRule="auto"/>
        <w:jc w:val="both"/>
        <w:rPr>
          <w:rFonts w:ascii="Times New Roman" w:hAnsi="Times New Roman" w:cs="Times New Roman"/>
        </w:rPr>
      </w:pPr>
      <w:r>
        <w:rPr>
          <w:rFonts w:ascii="Times New Roman" w:hAnsi="Times New Roman" w:cs="Times New Roman"/>
        </w:rPr>
        <w:t>4.1.4</w:t>
      </w:r>
      <w:r w:rsidR="00C45278" w:rsidRPr="00040B15">
        <w:rPr>
          <w:rFonts w:ascii="Times New Roman" w:hAnsi="Times New Roman" w:cs="Times New Roman"/>
        </w:rPr>
        <w:t>. в случае принятия решения об</w:t>
      </w:r>
      <w:r w:rsidR="00C45278" w:rsidRPr="005A3AA0">
        <w:rPr>
          <w:rFonts w:ascii="Times New Roman" w:hAnsi="Times New Roman" w:cs="Times New Roman"/>
        </w:rPr>
        <w:t xml:space="preserve"> одностороннем отказе от исполнения Контракта </w:t>
      </w:r>
      <w:r w:rsidR="0039053B" w:rsidRPr="005A3AA0">
        <w:rPr>
          <w:rFonts w:ascii="Times New Roman" w:hAnsi="Times New Roman" w:cs="Times New Roman"/>
        </w:rPr>
        <w:t>направить такое решение Заказчику в порядке, установленном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EF19B0" w:rsidRPr="005A3AA0">
        <w:rPr>
          <w:rFonts w:ascii="Times New Roman" w:hAnsi="Times New Roman" w:cs="Times New Roman"/>
        </w:rPr>
        <w:t>;</w:t>
      </w:r>
    </w:p>
    <w:p w:rsidR="00C45278" w:rsidRPr="005A3AA0" w:rsidRDefault="00D02598" w:rsidP="005A3AA0">
      <w:pPr>
        <w:spacing w:after="0" w:line="240" w:lineRule="auto"/>
        <w:jc w:val="both"/>
        <w:rPr>
          <w:rFonts w:ascii="Times New Roman" w:hAnsi="Times New Roman" w:cs="Times New Roman"/>
        </w:rPr>
      </w:pPr>
      <w:r>
        <w:rPr>
          <w:rFonts w:ascii="Times New Roman" w:hAnsi="Times New Roman" w:cs="Times New Roman"/>
        </w:rPr>
        <w:t>4.1.5</w:t>
      </w:r>
      <w:r w:rsidR="00C45278" w:rsidRPr="005A3AA0">
        <w:rPr>
          <w:rFonts w:ascii="Times New Roman" w:hAnsi="Times New Roman" w:cs="Times New Roman"/>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 Поставщик вправе: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lastRenderedPageBreak/>
        <w:t>4.2.1. требовать от Заказчика произвести приемку Товара в порядке и в сроки, предусмотренные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w:t>
      </w:r>
      <w:r w:rsidR="00E51514" w:rsidRPr="005A3AA0">
        <w:rPr>
          <w:rFonts w:ascii="Times New Roman" w:hAnsi="Times New Roman" w:cs="Times New Roman"/>
        </w:rPr>
        <w:t xml:space="preserve">ятого Заказчиком Товара;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4.2.3. принять решение об одностороннем отказе от исполнени</w:t>
      </w:r>
      <w:r w:rsidR="00E51514" w:rsidRPr="005A3AA0">
        <w:rPr>
          <w:rFonts w:ascii="Times New Roman" w:hAnsi="Times New Roman" w:cs="Times New Roman"/>
        </w:rPr>
        <w:t>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4.2.4. требовать возмещения убытков, уплаты неустоек (штрафов, пеней) в соответствии с </w:t>
      </w:r>
      <w:r w:rsidRPr="00040B15">
        <w:rPr>
          <w:rFonts w:ascii="Times New Roman" w:hAnsi="Times New Roman" w:cs="Times New Roman"/>
        </w:rPr>
        <w:t>разделом VI Контракта;</w:t>
      </w:r>
    </w:p>
    <w:p w:rsidR="00C13BE0" w:rsidRPr="007C6D09" w:rsidRDefault="00EF19B0" w:rsidP="00501832">
      <w:pPr>
        <w:widowControl w:val="0"/>
        <w:spacing w:after="0"/>
        <w:jc w:val="both"/>
        <w:rPr>
          <w:rFonts w:ascii="Times New Roman" w:hAnsi="Times New Roman"/>
          <w:lang w:eastAsia="ru-RU"/>
        </w:rPr>
      </w:pPr>
      <w:proofErr w:type="gramStart"/>
      <w:r w:rsidRPr="005A3AA0">
        <w:rPr>
          <w:rFonts w:ascii="Times New Roman" w:hAnsi="Times New Roman" w:cs="Times New Roman"/>
        </w:rPr>
        <w:t>4.2.5</w:t>
      </w:r>
      <w:r w:rsidR="00C45278" w:rsidRPr="005A3AA0">
        <w:rPr>
          <w:rFonts w:ascii="Times New Roman" w:hAnsi="Times New Roman" w:cs="Times New Roman"/>
        </w:rPr>
        <w:t xml:space="preserve">. </w:t>
      </w:r>
      <w:r w:rsidR="00046D3E">
        <w:rPr>
          <w:rFonts w:ascii="Times New Roman" w:hAnsi="Times New Roman"/>
          <w:lang w:eastAsia="ru-RU"/>
        </w:rPr>
        <w:t>п</w:t>
      </w:r>
      <w:r w:rsidR="00C13BE0" w:rsidRPr="00606E00">
        <w:rPr>
          <w:rFonts w:ascii="Times New Roman" w:hAnsi="Times New Roman"/>
          <w:lang w:eastAsia="ru-RU"/>
        </w:rPr>
        <w:t xml:space="preserve">ри исполнении Контракта (за исключением случаев, предусмотренных подпунктом «в» пункта 1, подпунктом «б» пункта 2, подпунктом «в» пункта 3 части 4 статьи 14 Закона № </w:t>
      </w:r>
      <w:r w:rsidR="00501832" w:rsidRPr="00606E00">
        <w:rPr>
          <w:rFonts w:ascii="Times New Roman" w:hAnsi="Times New Roman"/>
          <w:lang w:eastAsia="ru-RU"/>
        </w:rPr>
        <w:t xml:space="preserve">44-ФЗ) по согласованию </w:t>
      </w:r>
      <w:r w:rsidR="00C82934">
        <w:rPr>
          <w:rFonts w:ascii="Times New Roman" w:hAnsi="Times New Roman"/>
          <w:lang w:eastAsia="ru-RU"/>
        </w:rPr>
        <w:t xml:space="preserve">с </w:t>
      </w:r>
      <w:r w:rsidR="00501832" w:rsidRPr="00606E00">
        <w:rPr>
          <w:rFonts w:ascii="Times New Roman" w:hAnsi="Times New Roman"/>
          <w:lang w:eastAsia="ru-RU"/>
        </w:rPr>
        <w:t>Заказчиком поставить Товар</w:t>
      </w:r>
      <w:r w:rsidR="00C13BE0" w:rsidRPr="00606E00">
        <w:rPr>
          <w:rFonts w:ascii="Times New Roman" w:hAnsi="Times New Roman"/>
          <w:lang w:eastAsia="ru-RU"/>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C45278" w:rsidRPr="005A3AA0" w:rsidRDefault="00C45278" w:rsidP="00C13BE0">
      <w:pPr>
        <w:spacing w:after="0" w:line="240" w:lineRule="auto"/>
        <w:jc w:val="both"/>
        <w:rPr>
          <w:rFonts w:ascii="Times New Roman" w:hAnsi="Times New Roman" w:cs="Times New Roman"/>
        </w:rPr>
      </w:pPr>
      <w:r w:rsidRPr="005A3AA0">
        <w:rPr>
          <w:rFonts w:ascii="Times New Roman" w:hAnsi="Times New Roman" w:cs="Times New Roman"/>
        </w:rPr>
        <w:t>4.3. Заказчик обязуется:</w:t>
      </w:r>
    </w:p>
    <w:p w:rsidR="00C45278" w:rsidRPr="005A3AA0" w:rsidRDefault="00C45278" w:rsidP="00C13BE0">
      <w:pPr>
        <w:spacing w:after="0" w:line="240" w:lineRule="auto"/>
        <w:jc w:val="both"/>
        <w:rPr>
          <w:rFonts w:ascii="Times New Roman" w:hAnsi="Times New Roman" w:cs="Times New Roman"/>
        </w:rPr>
      </w:pPr>
      <w:r w:rsidRPr="005A3AA0">
        <w:rPr>
          <w:rFonts w:ascii="Times New Roman" w:hAnsi="Times New Roman" w:cs="Times New Roman"/>
        </w:rPr>
        <w:t xml:space="preserve">4.3.1. обеспечить своевременную приемку и оплату поставленного Товара надлежащего качества в </w:t>
      </w:r>
      <w:proofErr w:type="gramStart"/>
      <w:r w:rsidRPr="005A3AA0">
        <w:rPr>
          <w:rFonts w:ascii="Times New Roman" w:hAnsi="Times New Roman" w:cs="Times New Roman"/>
        </w:rPr>
        <w:t>порядке</w:t>
      </w:r>
      <w:proofErr w:type="gramEnd"/>
      <w:r w:rsidRPr="005A3AA0">
        <w:rPr>
          <w:rFonts w:ascii="Times New Roman" w:hAnsi="Times New Roman" w:cs="Times New Roman"/>
        </w:rPr>
        <w:t xml:space="preserve"> и сроки, предусмотренные Контрактом; </w:t>
      </w:r>
    </w:p>
    <w:p w:rsidR="00EF19B0" w:rsidRPr="005A3AA0"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4.3.2</w:t>
      </w:r>
      <w:r w:rsidR="00C45278" w:rsidRPr="005A3AA0">
        <w:rPr>
          <w:rFonts w:ascii="Times New Roman" w:hAnsi="Times New Roman" w:cs="Times New Roman"/>
        </w:rPr>
        <w:t xml:space="preserve">. в случае принятия решения об одностороннем отказе от исполнения Контракта </w:t>
      </w:r>
      <w:r w:rsidRPr="005A3AA0">
        <w:rPr>
          <w:rFonts w:ascii="Times New Roman" w:hAnsi="Times New Roman" w:cs="Times New Roman"/>
        </w:rPr>
        <w:t>направить такое решение Заказчику в порядке, установленном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040B15" w:rsidRDefault="00EF19B0" w:rsidP="005A3AA0">
      <w:pPr>
        <w:spacing w:after="0" w:line="240" w:lineRule="auto"/>
        <w:jc w:val="both"/>
        <w:rPr>
          <w:rFonts w:ascii="Times New Roman" w:hAnsi="Times New Roman" w:cs="Times New Roman"/>
        </w:rPr>
      </w:pPr>
      <w:r w:rsidRPr="005A3AA0">
        <w:rPr>
          <w:rFonts w:ascii="Times New Roman" w:hAnsi="Times New Roman" w:cs="Times New Roman"/>
        </w:rPr>
        <w:t>4.3.3</w:t>
      </w:r>
      <w:r w:rsidR="00C45278" w:rsidRPr="005A3AA0">
        <w:rPr>
          <w:rFonts w:ascii="Times New Roman" w:hAnsi="Times New Roman" w:cs="Times New Roman"/>
        </w:rPr>
        <w:t xml:space="preserve">. требовать уплаты неустоек (штрафов, пеней) в соответствии с </w:t>
      </w:r>
      <w:r w:rsidR="00C45278" w:rsidRPr="00040B15">
        <w:rPr>
          <w:rFonts w:ascii="Times New Roman" w:hAnsi="Times New Roman" w:cs="Times New Roman"/>
        </w:rPr>
        <w:t>разделом VI Контракта;</w:t>
      </w:r>
    </w:p>
    <w:p w:rsidR="00C45278" w:rsidRPr="00040B15" w:rsidRDefault="00EF19B0" w:rsidP="005A3AA0">
      <w:pPr>
        <w:spacing w:after="0" w:line="240" w:lineRule="auto"/>
        <w:jc w:val="both"/>
        <w:rPr>
          <w:rFonts w:ascii="Times New Roman" w:hAnsi="Times New Roman" w:cs="Times New Roman"/>
        </w:rPr>
      </w:pPr>
      <w:r w:rsidRPr="00040B15">
        <w:rPr>
          <w:rFonts w:ascii="Times New Roman" w:hAnsi="Times New Roman" w:cs="Times New Roman"/>
        </w:rPr>
        <w:t>4.3.4</w:t>
      </w:r>
      <w:r w:rsidR="00C45278" w:rsidRPr="00040B15">
        <w:rPr>
          <w:rFonts w:ascii="Times New Roman" w:hAnsi="Times New Roman" w:cs="Times New Roman"/>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 Заказчик вправе:</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4.4.1. требовать от Поставщика надлежащего исполнения обязательств по Контракту;</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4.4.2. требовать от Поставщика своевременного устранения недостатков, выявленных как в ходе приемки, так и в те</w:t>
      </w:r>
      <w:r w:rsidR="00EF19B0" w:rsidRPr="00040B15">
        <w:rPr>
          <w:rFonts w:ascii="Times New Roman" w:hAnsi="Times New Roman" w:cs="Times New Roman"/>
        </w:rPr>
        <w:t xml:space="preserve">чение гарантийного периода; </w:t>
      </w:r>
    </w:p>
    <w:p w:rsidR="00C45278" w:rsidRPr="00040B15" w:rsidRDefault="00C45278" w:rsidP="005A3AA0">
      <w:pPr>
        <w:spacing w:after="0" w:line="240" w:lineRule="auto"/>
        <w:jc w:val="both"/>
        <w:rPr>
          <w:rFonts w:ascii="Times New Roman" w:hAnsi="Times New Roman" w:cs="Times New Roman"/>
        </w:rPr>
      </w:pPr>
      <w:r w:rsidRPr="00040B15">
        <w:rPr>
          <w:rFonts w:ascii="Times New Roman"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45278" w:rsidRPr="005A3AA0" w:rsidRDefault="00EF19B0" w:rsidP="005A3AA0">
      <w:pPr>
        <w:spacing w:after="0" w:line="240" w:lineRule="auto"/>
        <w:jc w:val="both"/>
        <w:rPr>
          <w:rFonts w:ascii="Times New Roman" w:hAnsi="Times New Roman" w:cs="Times New Roman"/>
        </w:rPr>
      </w:pPr>
      <w:r w:rsidRPr="00040B15">
        <w:rPr>
          <w:rFonts w:ascii="Times New Roman" w:hAnsi="Times New Roman" w:cs="Times New Roman"/>
        </w:rPr>
        <w:t>4.4.4</w:t>
      </w:r>
      <w:r w:rsidR="00C45278" w:rsidRPr="00040B15">
        <w:rPr>
          <w:rFonts w:ascii="Times New Roman" w:hAnsi="Times New Roman" w:cs="Times New Roman"/>
        </w:rPr>
        <w:t>. требовать возмещения убытков в соответствии с разделом VI Контракта, причиненных по вине Поставщика;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w:t>
      </w:r>
      <w:r w:rsidR="00EF19B0" w:rsidRPr="005A3AA0">
        <w:rPr>
          <w:rFonts w:ascii="Times New Roman" w:hAnsi="Times New Roman" w:cs="Times New Roman"/>
        </w:rPr>
        <w:t xml:space="preserve">униципальных нужд"; </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4.4.6. отказаться от приемки и оплаты Товара, не соответствующего условиям Контракта;</w:t>
      </w:r>
    </w:p>
    <w:p w:rsidR="00EF19B0"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4.4.7. принять решение об одностороннем отказе от исполнения Контракта </w:t>
      </w:r>
      <w:r w:rsidR="00EF19B0" w:rsidRPr="005A3AA0">
        <w:rPr>
          <w:rFonts w:ascii="Times New Roman" w:hAnsi="Times New Roman" w:cs="Times New Roman"/>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4.4.8. до принятия решения об одностороннем отказе от исполнения Контракта провести экспертизу поставленного Товара с привлечением эксперто</w:t>
      </w:r>
      <w:r w:rsidR="00EF19B0" w:rsidRPr="005A3AA0">
        <w:rPr>
          <w:rFonts w:ascii="Times New Roman" w:hAnsi="Times New Roman" w:cs="Times New Roman"/>
        </w:rPr>
        <w:t xml:space="preserve">в, экспертных организаций. </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V. Качество Товара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Поставляемый Товар должен соответствовать действующим в Росси</w:t>
      </w:r>
      <w:r w:rsidR="00EF19B0" w:rsidRPr="005A3AA0">
        <w:rPr>
          <w:rFonts w:ascii="Times New Roman" w:hAnsi="Times New Roman" w:cs="Times New Roman"/>
        </w:rPr>
        <w:t>йской Федерац</w:t>
      </w:r>
      <w:r w:rsidR="00B3278C" w:rsidRPr="005A3AA0">
        <w:rPr>
          <w:rFonts w:ascii="Times New Roman" w:hAnsi="Times New Roman" w:cs="Times New Roman"/>
        </w:rPr>
        <w:t>ии стандартам</w:t>
      </w:r>
      <w:r w:rsidRPr="005A3AA0">
        <w:rPr>
          <w:rFonts w:ascii="Times New Roman" w:hAnsi="Times New Roman" w:cs="Times New Roman"/>
        </w:rPr>
        <w:t>, техническим регламентам, санитарным и фитосанитарным нормам.</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5.3. Товар должен быть упакован и замаркирован в соответствии с действующими стандартами.</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w:t>
      </w:r>
      <w:r w:rsidRPr="005A3AA0">
        <w:rPr>
          <w:rFonts w:ascii="Times New Roman" w:hAnsi="Times New Roman" w:cs="Times New Roman"/>
        </w:rPr>
        <w:lastRenderedPageBreak/>
        <w:t>товарного вида и порчи при его перевозке с учетом возможных перегрузок в пути и длительного хранения.</w:t>
      </w:r>
    </w:p>
    <w:p w:rsidR="00C45278" w:rsidRPr="00CC20B1" w:rsidRDefault="00C45278" w:rsidP="005A3AA0">
      <w:pPr>
        <w:spacing w:after="0" w:line="240" w:lineRule="auto"/>
        <w:jc w:val="both"/>
        <w:rPr>
          <w:rFonts w:ascii="Times New Roman" w:hAnsi="Times New Roman" w:cs="Times New Roman"/>
        </w:rPr>
      </w:pPr>
      <w:r w:rsidRPr="00CC20B1">
        <w:rPr>
          <w:rFonts w:ascii="Times New Roman" w:hAnsi="Times New Roman" w:cs="Times New Roman"/>
        </w:rPr>
        <w:t xml:space="preserve"> </w:t>
      </w:r>
      <w:r w:rsidRPr="000E6415">
        <w:rPr>
          <w:rFonts w:ascii="Times New Roman" w:hAnsi="Times New Roman" w:cs="Times New Roman"/>
        </w:rPr>
        <w:t>5.5.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спецификации.</w:t>
      </w:r>
    </w:p>
    <w:p w:rsidR="00C45278" w:rsidRPr="005A3AA0" w:rsidRDefault="00C45278" w:rsidP="005A3AA0">
      <w:pPr>
        <w:spacing w:after="0" w:line="240" w:lineRule="auto"/>
        <w:jc w:val="both"/>
        <w:rPr>
          <w:rFonts w:ascii="Times New Roman" w:hAnsi="Times New Roman" w:cs="Times New Roman"/>
        </w:rPr>
      </w:pPr>
    </w:p>
    <w:p w:rsidR="00C45278" w:rsidRPr="005A3AA0" w:rsidRDefault="00B3278C" w:rsidP="005A3AA0">
      <w:pPr>
        <w:spacing w:after="0" w:line="240" w:lineRule="auto"/>
        <w:jc w:val="center"/>
        <w:rPr>
          <w:rFonts w:ascii="Times New Roman" w:hAnsi="Times New Roman" w:cs="Times New Roman"/>
        </w:rPr>
      </w:pPr>
      <w:r w:rsidRPr="005A3AA0">
        <w:rPr>
          <w:rFonts w:ascii="Times New Roman" w:hAnsi="Times New Roman" w:cs="Times New Roman"/>
        </w:rPr>
        <w:t>VI. Ответственность Сторон</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45278" w:rsidRPr="00747F79"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5A3AA0">
        <w:rPr>
          <w:rFonts w:ascii="Times New Roman" w:hAnsi="Times New Roman" w:cs="Times New Roman"/>
        </w:rPr>
        <w:t xml:space="preserve">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w:t>
      </w:r>
      <w:r w:rsidRPr="00747F79">
        <w:rPr>
          <w:rFonts w:ascii="Times New Roman" w:hAnsi="Times New Roman" w:cs="Times New Roman"/>
        </w:rPr>
        <w:t xml:space="preserve"> (далее</w:t>
      </w:r>
      <w:r w:rsidR="004A5AE1" w:rsidRPr="00747F79">
        <w:rPr>
          <w:rFonts w:ascii="Times New Roman" w:hAnsi="Times New Roman" w:cs="Times New Roman"/>
        </w:rPr>
        <w:t xml:space="preserve"> - Правила), и составляет  10 % </w:t>
      </w:r>
      <w:r w:rsidRPr="00747F79">
        <w:rPr>
          <w:rFonts w:ascii="Times New Roman" w:hAnsi="Times New Roman" w:cs="Times New Roman"/>
        </w:rPr>
        <w:t>цены Контракта.</w:t>
      </w:r>
      <w:proofErr w:type="gramEnd"/>
    </w:p>
    <w:p w:rsidR="00C45278" w:rsidRPr="005A3AA0" w:rsidRDefault="00C45278" w:rsidP="005A3AA0">
      <w:pPr>
        <w:spacing w:after="0" w:line="240" w:lineRule="auto"/>
        <w:jc w:val="both"/>
        <w:rPr>
          <w:rFonts w:ascii="Times New Roman" w:hAnsi="Times New Roman" w:cs="Times New Roman"/>
        </w:rPr>
      </w:pPr>
      <w:r w:rsidRPr="00747F79">
        <w:rPr>
          <w:rFonts w:ascii="Times New Roman" w:hAnsi="Times New Roman" w:cs="Times New Roman"/>
        </w:rPr>
        <w:t>6.5. За каждый факт неисполнения или ненадлежащего исполнения Поставщиком обязательства,</w:t>
      </w:r>
      <w:r w:rsidRPr="005A3AA0">
        <w:rPr>
          <w:rFonts w:ascii="Times New Roman" w:hAnsi="Times New Roman" w:cs="Times New Roman"/>
        </w:rPr>
        <w:t xml:space="preserve">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w:t>
      </w:r>
      <w:r w:rsidR="004A5AE1" w:rsidRPr="005A3AA0">
        <w:rPr>
          <w:rFonts w:ascii="Times New Roman" w:hAnsi="Times New Roman" w:cs="Times New Roman"/>
        </w:rPr>
        <w:t>оставляет 1000 (Одна тысяча) рублей</w:t>
      </w:r>
      <w:r w:rsidRPr="005A3AA0">
        <w:rPr>
          <w:rFonts w:ascii="Times New Roman" w:hAnsi="Times New Roman" w:cs="Times New Roman"/>
        </w:rPr>
        <w:t>.</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6.6</w:t>
      </w:r>
      <w:r w:rsidR="00C45278" w:rsidRPr="005A3AA0">
        <w:rPr>
          <w:rFonts w:ascii="Times New Roman" w:hAnsi="Times New Roman" w:cs="Times New Roman"/>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6.7</w:t>
      </w:r>
      <w:r w:rsidR="00C45278" w:rsidRPr="005A3AA0">
        <w:rPr>
          <w:rFonts w:ascii="Times New Roman" w:hAnsi="Times New Roman" w:cs="Times New Roman"/>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w:t>
      </w:r>
      <w:r w:rsidRPr="005A3AA0">
        <w:rPr>
          <w:rFonts w:ascii="Times New Roman" w:hAnsi="Times New Roman" w:cs="Times New Roman"/>
        </w:rPr>
        <w:t>ствии с Правилами и составляет 1000 (Одна тысяча) рублей.</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6.8</w:t>
      </w:r>
      <w:r w:rsidR="00C45278" w:rsidRPr="005A3AA0">
        <w:rPr>
          <w:rFonts w:ascii="Times New Roman" w:hAnsi="Times New Roman" w:cs="Times New Roman"/>
        </w:rPr>
        <w:t>. Применение неустойки (штрафа, пени) не освобождает Стороны от исполнения обязательств по Контракту.</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6.9</w:t>
      </w:r>
      <w:r w:rsidR="00C45278" w:rsidRPr="005A3AA0">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6.10</w:t>
      </w:r>
      <w:r w:rsidR="00C45278" w:rsidRPr="005A3AA0">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5278" w:rsidRPr="005A3AA0" w:rsidRDefault="004A5AE1" w:rsidP="005A3AA0">
      <w:pPr>
        <w:spacing w:after="0" w:line="240" w:lineRule="auto"/>
        <w:jc w:val="both"/>
        <w:rPr>
          <w:rFonts w:ascii="Times New Roman" w:hAnsi="Times New Roman" w:cs="Times New Roman"/>
        </w:rPr>
      </w:pPr>
      <w:r w:rsidRPr="005A3AA0">
        <w:rPr>
          <w:rFonts w:ascii="Times New Roman" w:hAnsi="Times New Roman" w:cs="Times New Roman"/>
        </w:rPr>
        <w:t>6.11</w:t>
      </w:r>
      <w:r w:rsidR="00C45278" w:rsidRPr="005A3AA0">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VII. Обеспечение исполнения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lastRenderedPageBreak/>
        <w:t xml:space="preserve"> 7.1. Обеспечение исполнения Контракта не устанавливается.</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lang w:val="en-US"/>
        </w:rPr>
        <w:t>VIII</w:t>
      </w:r>
      <w:r w:rsidR="00C45278" w:rsidRPr="005A3AA0">
        <w:rPr>
          <w:rFonts w:ascii="Times New Roman" w:hAnsi="Times New Roman" w:cs="Times New Roman"/>
        </w:rPr>
        <w:t>. Обстоятельства непреодолимой силы</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w:t>
      </w:r>
      <w:r w:rsidRPr="005A3AA0">
        <w:rPr>
          <w:rFonts w:ascii="Times New Roman" w:hAnsi="Times New Roman" w:cs="Times New Roman"/>
        </w:rPr>
        <w:t xml:space="preserve">я Сторона не позднее 3 (Трех) </w:t>
      </w:r>
      <w:r w:rsidR="00C45278" w:rsidRPr="005A3AA0">
        <w:rPr>
          <w:rFonts w:ascii="Times New Roman" w:hAnsi="Times New Roman" w:cs="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8.</w:t>
      </w:r>
      <w:r w:rsidR="00C45278" w:rsidRPr="005A3AA0">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45278" w:rsidRPr="005A3AA0" w:rsidRDefault="00C45278" w:rsidP="005A3AA0">
      <w:pPr>
        <w:spacing w:after="0" w:line="240" w:lineRule="auto"/>
        <w:jc w:val="both"/>
        <w:rPr>
          <w:rFonts w:ascii="Times New Roman" w:hAnsi="Times New Roman" w:cs="Times New Roman"/>
        </w:rPr>
      </w:pPr>
    </w:p>
    <w:p w:rsidR="00C45278" w:rsidRPr="005A3AA0" w:rsidRDefault="00C45278" w:rsidP="005A3AA0">
      <w:pPr>
        <w:spacing w:after="0" w:line="240" w:lineRule="auto"/>
        <w:jc w:val="center"/>
        <w:rPr>
          <w:rFonts w:ascii="Times New Roman" w:hAnsi="Times New Roman" w:cs="Times New Roman"/>
        </w:rPr>
      </w:pPr>
      <w:r w:rsidRPr="005A3AA0">
        <w:rPr>
          <w:rFonts w:ascii="Times New Roman" w:hAnsi="Times New Roman" w:cs="Times New Roman"/>
        </w:rPr>
        <w:t>I</w:t>
      </w:r>
      <w:r w:rsidR="006F7901" w:rsidRPr="005A3AA0">
        <w:rPr>
          <w:rFonts w:ascii="Times New Roman" w:hAnsi="Times New Roman" w:cs="Times New Roman"/>
        </w:rPr>
        <w:t>X</w:t>
      </w:r>
      <w:r w:rsidRPr="005A3AA0">
        <w:rPr>
          <w:rFonts w:ascii="Times New Roman" w:hAnsi="Times New Roman" w:cs="Times New Roman"/>
        </w:rPr>
        <w:t>. Рассмотрение и разрешение споров</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.3. Срок рассмотрения претен</w:t>
      </w:r>
      <w:r w:rsidRPr="005A3AA0">
        <w:rPr>
          <w:rFonts w:ascii="Times New Roman" w:hAnsi="Times New Roman" w:cs="Times New Roman"/>
        </w:rPr>
        <w:t xml:space="preserve">зии не может </w:t>
      </w:r>
      <w:r w:rsidRPr="00747F79">
        <w:rPr>
          <w:rFonts w:ascii="Times New Roman" w:hAnsi="Times New Roman" w:cs="Times New Roman"/>
        </w:rPr>
        <w:t xml:space="preserve">превышать  5 (Пяти) рабочих </w:t>
      </w:r>
      <w:r w:rsidR="00C45278" w:rsidRPr="00747F79">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r w:rsidR="00C45278" w:rsidRPr="005A3AA0">
        <w:rPr>
          <w:rFonts w:ascii="Times New Roman" w:hAnsi="Times New Roman" w:cs="Times New Roman"/>
        </w:rPr>
        <w:t>.</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9</w:t>
      </w:r>
      <w:r w:rsidR="00C45278" w:rsidRPr="005A3AA0">
        <w:rPr>
          <w:rFonts w:ascii="Times New Roman" w:hAnsi="Times New Roman" w:cs="Times New Roman"/>
        </w:rPr>
        <w:t xml:space="preserve">.4. При </w:t>
      </w:r>
      <w:proofErr w:type="spellStart"/>
      <w:r w:rsidR="00C45278" w:rsidRPr="005A3AA0">
        <w:rPr>
          <w:rFonts w:ascii="Times New Roman" w:hAnsi="Times New Roman" w:cs="Times New Roman"/>
        </w:rPr>
        <w:t>неурегулировании</w:t>
      </w:r>
      <w:proofErr w:type="spellEnd"/>
      <w:r w:rsidR="00C45278" w:rsidRPr="005A3AA0">
        <w:rPr>
          <w:rFonts w:ascii="Times New Roman" w:hAnsi="Times New Roman" w:cs="Times New Roman"/>
        </w:rPr>
        <w:t xml:space="preserve"> Сторонами спора в досудебном порядке, спор разр</w:t>
      </w:r>
      <w:r w:rsidRPr="005A3AA0">
        <w:rPr>
          <w:rFonts w:ascii="Times New Roman" w:hAnsi="Times New Roman" w:cs="Times New Roman"/>
        </w:rPr>
        <w:t>ешается в судебном порядке</w:t>
      </w:r>
      <w:r w:rsidR="002B30CF">
        <w:rPr>
          <w:rFonts w:ascii="Times New Roman" w:hAnsi="Times New Roman" w:cs="Times New Roman"/>
        </w:rPr>
        <w:t xml:space="preserve"> </w:t>
      </w:r>
      <w:r w:rsidR="002B30CF" w:rsidRPr="00606E00">
        <w:rPr>
          <w:rFonts w:ascii="Times New Roman" w:hAnsi="Times New Roman" w:cs="Times New Roman"/>
        </w:rPr>
        <w:t xml:space="preserve">в Арбитражном суде города Санкт-Петербурга и Ленинградской области. </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w:t>
      </w:r>
      <w:r w:rsidR="00C45278" w:rsidRPr="005A3AA0">
        <w:rPr>
          <w:rFonts w:ascii="Times New Roman" w:hAnsi="Times New Roman" w:cs="Times New Roman"/>
        </w:rPr>
        <w:t>. Срок действия и порядок расторжения Контракта</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10</w:t>
      </w:r>
      <w:r w:rsidR="00C45278" w:rsidRPr="005A3AA0">
        <w:rPr>
          <w:rFonts w:ascii="Times New Roman" w:hAnsi="Times New Roman" w:cs="Times New Roman"/>
        </w:rPr>
        <w:t>.1. Контра</w:t>
      </w:r>
      <w:proofErr w:type="gramStart"/>
      <w:r w:rsidR="00C45278" w:rsidRPr="005A3AA0">
        <w:rPr>
          <w:rFonts w:ascii="Times New Roman" w:hAnsi="Times New Roman" w:cs="Times New Roman"/>
        </w:rPr>
        <w:t>кт вст</w:t>
      </w:r>
      <w:proofErr w:type="gramEnd"/>
      <w:r w:rsidR="00C45278" w:rsidRPr="005A3AA0">
        <w:rPr>
          <w:rFonts w:ascii="Times New Roman" w:hAnsi="Times New Roman" w:cs="Times New Roman"/>
        </w:rPr>
        <w:t xml:space="preserve">упает в силу с момента его подписания обеими Сторонами и </w:t>
      </w:r>
      <w:r w:rsidR="00C45278" w:rsidRPr="00747F79">
        <w:rPr>
          <w:rFonts w:ascii="Times New Roman" w:hAnsi="Times New Roman" w:cs="Times New Roman"/>
        </w:rPr>
        <w:t xml:space="preserve">действует по  </w:t>
      </w:r>
      <w:r w:rsidR="00CA0FDA">
        <w:rPr>
          <w:rFonts w:ascii="Times New Roman" w:hAnsi="Times New Roman" w:cs="Times New Roman"/>
        </w:rPr>
        <w:t>31.12.202</w:t>
      </w:r>
      <w:r w:rsidR="00904B1D">
        <w:rPr>
          <w:rFonts w:ascii="Times New Roman" w:hAnsi="Times New Roman" w:cs="Times New Roman"/>
        </w:rPr>
        <w:t>6</w:t>
      </w:r>
      <w:r w:rsidR="00C45278" w:rsidRPr="00747F79">
        <w:rPr>
          <w:rFonts w:ascii="Times New Roman" w:hAnsi="Times New Roman" w:cs="Times New Roman"/>
        </w:rPr>
        <w:t xml:space="preserve"> г. Окончание срока действия Контракта не влечет прекращения неисполненных обязательств Сторон по Контракту, в том числе гарантийны</w:t>
      </w:r>
      <w:r w:rsidRPr="00747F79">
        <w:rPr>
          <w:rFonts w:ascii="Times New Roman" w:hAnsi="Times New Roman" w:cs="Times New Roman"/>
        </w:rPr>
        <w:t>х обязательств Поставщика.</w:t>
      </w:r>
      <w:r w:rsidRPr="005A3AA0">
        <w:rPr>
          <w:rFonts w:ascii="Times New Roman" w:hAnsi="Times New Roman" w:cs="Times New Roman"/>
        </w:rPr>
        <w:t xml:space="preserve"> </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10</w:t>
      </w:r>
      <w:r w:rsidR="00C45278" w:rsidRPr="005A3AA0">
        <w:rPr>
          <w:rFonts w:ascii="Times New Roman" w:hAnsi="Times New Roman" w:cs="Times New Roman"/>
        </w:rPr>
        <w:t xml:space="preserve">.2. </w:t>
      </w:r>
      <w:proofErr w:type="gramStart"/>
      <w:r w:rsidR="00C45278" w:rsidRPr="005A3AA0">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XI. Прочие положения</w:t>
      </w:r>
    </w:p>
    <w:p w:rsidR="00C45278" w:rsidRPr="005A3AA0" w:rsidRDefault="00C45278"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254C3"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 xml:space="preserve">.4. </w:t>
      </w:r>
      <w:r w:rsidR="00A55C5B" w:rsidRPr="00A55C5B">
        <w:rPr>
          <w:rFonts w:ascii="Times New Roman" w:hAnsi="Times New Roman" w:cs="Times New Roman"/>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w:t>
      </w:r>
      <w:r w:rsidR="006254C3">
        <w:rPr>
          <w:rFonts w:ascii="Times New Roman" w:hAnsi="Times New Roman" w:cs="Times New Roman"/>
        </w:rPr>
        <w:t>рственных и муниципальных нужд".</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t>11</w:t>
      </w:r>
      <w:r w:rsidR="00C45278" w:rsidRPr="005A3AA0">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45278" w:rsidRPr="005A3AA0" w:rsidRDefault="006F7901" w:rsidP="005A3AA0">
      <w:pPr>
        <w:spacing w:after="0" w:line="240" w:lineRule="auto"/>
        <w:jc w:val="both"/>
        <w:rPr>
          <w:rFonts w:ascii="Times New Roman" w:hAnsi="Times New Roman" w:cs="Times New Roman"/>
        </w:rPr>
      </w:pPr>
      <w:r w:rsidRPr="005A3AA0">
        <w:rPr>
          <w:rFonts w:ascii="Times New Roman" w:hAnsi="Times New Roman" w:cs="Times New Roman"/>
        </w:rPr>
        <w:lastRenderedPageBreak/>
        <w:t>11</w:t>
      </w:r>
      <w:r w:rsidR="00C45278" w:rsidRPr="005A3AA0">
        <w:rPr>
          <w:rFonts w:ascii="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308DC" w:rsidRPr="005A3AA0" w:rsidRDefault="000308DC" w:rsidP="005A3AA0">
      <w:pPr>
        <w:spacing w:after="0" w:line="240" w:lineRule="auto"/>
        <w:jc w:val="both"/>
        <w:rPr>
          <w:rFonts w:ascii="Times New Roman" w:hAnsi="Times New Roman" w:cs="Times New Roman"/>
        </w:rPr>
      </w:pPr>
    </w:p>
    <w:p w:rsidR="00C45278" w:rsidRPr="005A3AA0" w:rsidRDefault="006F7901" w:rsidP="005A3AA0">
      <w:pPr>
        <w:spacing w:after="0" w:line="240" w:lineRule="auto"/>
        <w:jc w:val="center"/>
        <w:rPr>
          <w:rFonts w:ascii="Times New Roman" w:hAnsi="Times New Roman" w:cs="Times New Roman"/>
        </w:rPr>
      </w:pPr>
      <w:r w:rsidRPr="005A3AA0">
        <w:rPr>
          <w:rFonts w:ascii="Times New Roman" w:hAnsi="Times New Roman" w:cs="Times New Roman"/>
        </w:rPr>
        <w:t>XI</w:t>
      </w:r>
      <w:r w:rsidRPr="005A3AA0">
        <w:rPr>
          <w:rFonts w:ascii="Times New Roman" w:hAnsi="Times New Roman" w:cs="Times New Roman"/>
          <w:lang w:val="en-US"/>
        </w:rPr>
        <w:t>I</w:t>
      </w:r>
      <w:r w:rsidR="00C45278" w:rsidRPr="005A3AA0">
        <w:rPr>
          <w:rFonts w:ascii="Times New Roman" w:hAnsi="Times New Roman" w:cs="Times New Roman"/>
        </w:rPr>
        <w:t>. Перечень приложений</w:t>
      </w:r>
    </w:p>
    <w:p w:rsidR="00C45278" w:rsidRPr="005A3AA0" w:rsidRDefault="00C45278" w:rsidP="005A3AA0">
      <w:pPr>
        <w:spacing w:after="0" w:line="240" w:lineRule="auto"/>
        <w:jc w:val="both"/>
        <w:rPr>
          <w:rFonts w:ascii="Times New Roman" w:hAnsi="Times New Roman" w:cs="Times New Roman"/>
        </w:rPr>
      </w:pPr>
    </w:p>
    <w:p w:rsidR="00C45278" w:rsidRPr="005A3AA0" w:rsidRDefault="00730D68" w:rsidP="005A3AA0">
      <w:pPr>
        <w:spacing w:after="0" w:line="240" w:lineRule="auto"/>
        <w:jc w:val="both"/>
        <w:rPr>
          <w:rFonts w:ascii="Times New Roman" w:hAnsi="Times New Roman" w:cs="Times New Roman"/>
        </w:rPr>
      </w:pPr>
      <w:r w:rsidRPr="005A3AA0">
        <w:rPr>
          <w:rFonts w:ascii="Times New Roman" w:hAnsi="Times New Roman" w:cs="Times New Roman"/>
        </w:rPr>
        <w:t>12</w:t>
      </w:r>
      <w:r w:rsidR="00C45278" w:rsidRPr="005A3AA0">
        <w:rPr>
          <w:rFonts w:ascii="Times New Roman" w:hAnsi="Times New Roman" w:cs="Times New Roman"/>
        </w:rPr>
        <w:t>.1. Неотъемлемой частью Контракта является следующее приложение:</w:t>
      </w:r>
    </w:p>
    <w:p w:rsidR="00C45278" w:rsidRPr="005A3AA0" w:rsidRDefault="00C45278" w:rsidP="005A3AA0">
      <w:pPr>
        <w:spacing w:after="0" w:line="240" w:lineRule="auto"/>
        <w:jc w:val="both"/>
        <w:rPr>
          <w:rFonts w:ascii="Times New Roman" w:hAnsi="Times New Roman" w:cs="Times New Roman"/>
        </w:rPr>
      </w:pPr>
      <w:r w:rsidRPr="005A3AA0">
        <w:rPr>
          <w:rFonts w:ascii="Times New Roman" w:hAnsi="Times New Roman" w:cs="Times New Roman"/>
        </w:rPr>
        <w:t>спецификация.</w:t>
      </w:r>
    </w:p>
    <w:p w:rsidR="005A3AA0" w:rsidRDefault="005A3AA0" w:rsidP="005A3AA0">
      <w:pPr>
        <w:autoSpaceDE w:val="0"/>
        <w:autoSpaceDN w:val="0"/>
        <w:adjustRightInd w:val="0"/>
        <w:spacing w:after="0" w:line="240" w:lineRule="auto"/>
        <w:jc w:val="center"/>
        <w:outlineLvl w:val="0"/>
        <w:rPr>
          <w:rFonts w:ascii="Times New Roman" w:hAnsi="Times New Roman" w:cs="Times New Roman"/>
        </w:rPr>
      </w:pPr>
    </w:p>
    <w:p w:rsidR="006F7901" w:rsidRDefault="00730D68" w:rsidP="005A3AA0">
      <w:pPr>
        <w:autoSpaceDE w:val="0"/>
        <w:autoSpaceDN w:val="0"/>
        <w:adjustRightInd w:val="0"/>
        <w:spacing w:after="0" w:line="240" w:lineRule="auto"/>
        <w:jc w:val="center"/>
        <w:outlineLvl w:val="0"/>
        <w:rPr>
          <w:rFonts w:ascii="Times New Roman" w:hAnsi="Times New Roman" w:cs="Times New Roman"/>
        </w:rPr>
      </w:pPr>
      <w:r w:rsidRPr="005A3AA0">
        <w:rPr>
          <w:rFonts w:ascii="Times New Roman" w:hAnsi="Times New Roman" w:cs="Times New Roman"/>
        </w:rPr>
        <w:t>X</w:t>
      </w:r>
      <w:r w:rsidRPr="005A3AA0">
        <w:rPr>
          <w:rFonts w:ascii="Times New Roman" w:hAnsi="Times New Roman" w:cs="Times New Roman"/>
          <w:lang w:val="en-US"/>
        </w:rPr>
        <w:t>III</w:t>
      </w:r>
      <w:r w:rsidR="006F7901" w:rsidRPr="005A3AA0">
        <w:rPr>
          <w:rFonts w:ascii="Times New Roman" w:hAnsi="Times New Roman" w:cs="Times New Roman"/>
        </w:rPr>
        <w:t>. Адреса и банковские реквизиты Сторон</w:t>
      </w:r>
    </w:p>
    <w:p w:rsidR="00E25C0C" w:rsidRDefault="00E25C0C" w:rsidP="005A3AA0">
      <w:pPr>
        <w:autoSpaceDE w:val="0"/>
        <w:autoSpaceDN w:val="0"/>
        <w:adjustRightInd w:val="0"/>
        <w:spacing w:after="0" w:line="240" w:lineRule="auto"/>
        <w:jc w:val="center"/>
        <w:outlineLvl w:val="0"/>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993"/>
        <w:gridCol w:w="1275"/>
        <w:gridCol w:w="993"/>
        <w:gridCol w:w="1693"/>
        <w:gridCol w:w="149"/>
        <w:gridCol w:w="142"/>
        <w:gridCol w:w="851"/>
        <w:gridCol w:w="1559"/>
        <w:gridCol w:w="992"/>
        <w:gridCol w:w="992"/>
        <w:gridCol w:w="284"/>
      </w:tblGrid>
      <w:tr w:rsidR="00E25C0C" w:rsidRPr="002F561B" w:rsidTr="00457D4E">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jc w:val="center"/>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ЗАКАЗЧИК</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jc w:val="center"/>
              <w:rPr>
                <w:rFonts w:ascii="Times New Roman" w:eastAsia="Times New Roman" w:hAnsi="Times New Roman" w:cs="Times New Roman"/>
                <w:b/>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jc w:val="center"/>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ПОСТАВЩИК</w:t>
            </w:r>
          </w:p>
        </w:tc>
      </w:tr>
      <w:tr w:rsidR="00E25C0C" w:rsidRPr="002F561B" w:rsidTr="00457D4E">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b/>
                <w:color w:val="000000"/>
                <w:sz w:val="20"/>
                <w:szCs w:val="20"/>
                <w:lang w:eastAsia="ru-RU"/>
              </w:rPr>
            </w:pPr>
            <w:r w:rsidRPr="002F561B">
              <w:rPr>
                <w:rFonts w:ascii="Times New Roman" w:eastAsia="Times New Roman" w:hAnsi="Times New Roman" w:cs="Times New Roman"/>
                <w:b/>
                <w:color w:val="000000"/>
                <w:sz w:val="20"/>
                <w:szCs w:val="20"/>
                <w:lang w:eastAsia="ru-RU"/>
              </w:rPr>
              <w:t>СПб ГБПОУ «ПКГХ»</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b/>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E25C0C" w:rsidRPr="00895E32" w:rsidRDefault="00E25C0C" w:rsidP="00457D4E">
            <w:pPr>
              <w:spacing w:after="3" w:line="216" w:lineRule="auto"/>
              <w:ind w:left="23"/>
              <w:rPr>
                <w:rFonts w:ascii="Times New Roman" w:eastAsia="Times New Roman" w:hAnsi="Times New Roman" w:cs="Times New Roman"/>
                <w:b/>
                <w:color w:val="000000"/>
                <w:sz w:val="20"/>
                <w:szCs w:val="20"/>
                <w:highlight w:val="red"/>
                <w:lang w:eastAsia="ru-RU"/>
              </w:rPr>
            </w:pPr>
          </w:p>
        </w:tc>
      </w:tr>
      <w:tr w:rsidR="00E25C0C" w:rsidRPr="002F561B" w:rsidTr="00457D4E">
        <w:trPr>
          <w:gridAfter w:val="1"/>
          <w:wAfter w:w="284" w:type="dxa"/>
          <w:trHeight w:val="386"/>
        </w:trPr>
        <w:tc>
          <w:tcPr>
            <w:tcW w:w="4954" w:type="dxa"/>
            <w:gridSpan w:val="4"/>
            <w:tcBorders>
              <w:top w:val="single" w:sz="4" w:space="0" w:color="auto"/>
              <w:left w:val="single" w:sz="4" w:space="0" w:color="auto"/>
              <w:bottom w:val="single" w:sz="4" w:space="0" w:color="auto"/>
              <w:right w:val="single" w:sz="4" w:space="0" w:color="auto"/>
            </w:tcBorders>
            <w:hideMark/>
          </w:tcPr>
          <w:p w:rsidR="00E25C0C" w:rsidRPr="002F561B" w:rsidRDefault="00E25C0C" w:rsidP="00457D4E">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2F561B">
              <w:rPr>
                <w:rFonts w:ascii="Times New Roman" w:eastAsia="Times New Roman" w:hAnsi="Times New Roman" w:cs="Times New Roman"/>
                <w:color w:val="000000"/>
                <w:sz w:val="20"/>
                <w:szCs w:val="20"/>
                <w:vertAlign w:val="superscript"/>
                <w:lang w:eastAsia="ru-RU"/>
              </w:rPr>
              <w:t>Наименование</w:t>
            </w:r>
          </w:p>
        </w:tc>
        <w:tc>
          <w:tcPr>
            <w:tcW w:w="291" w:type="dxa"/>
            <w:gridSpan w:val="2"/>
            <w:tcBorders>
              <w:top w:val="single" w:sz="4" w:space="0" w:color="auto"/>
              <w:left w:val="single" w:sz="4" w:space="0" w:color="auto"/>
              <w:bottom w:val="single" w:sz="4" w:space="0" w:color="auto"/>
              <w:right w:val="single" w:sz="4" w:space="0" w:color="auto"/>
            </w:tcBorders>
          </w:tcPr>
          <w:p w:rsidR="00E25C0C" w:rsidRPr="002F561B" w:rsidRDefault="00E25C0C" w:rsidP="00457D4E">
            <w:pPr>
              <w:spacing w:after="3" w:line="216" w:lineRule="auto"/>
              <w:ind w:left="23"/>
              <w:jc w:val="center"/>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hideMark/>
          </w:tcPr>
          <w:p w:rsidR="00E25C0C" w:rsidRPr="00C12CEC" w:rsidRDefault="00E25C0C" w:rsidP="00457D4E">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C12CEC">
              <w:rPr>
                <w:rFonts w:ascii="Times New Roman" w:eastAsia="Times New Roman" w:hAnsi="Times New Roman" w:cs="Times New Roman"/>
                <w:color w:val="000000"/>
                <w:sz w:val="20"/>
                <w:szCs w:val="20"/>
                <w:vertAlign w:val="superscript"/>
                <w:lang w:eastAsia="ru-RU"/>
              </w:rPr>
              <w:t>Наименование</w:t>
            </w:r>
          </w:p>
        </w:tc>
      </w:tr>
      <w:tr w:rsidR="00E25C0C" w:rsidRPr="002F561B" w:rsidTr="00457D4E">
        <w:trPr>
          <w:gridAfter w:val="1"/>
          <w:wAfter w:w="284" w:type="dxa"/>
          <w:trHeight w:val="32"/>
        </w:trPr>
        <w:tc>
          <w:tcPr>
            <w:tcW w:w="4954" w:type="dxa"/>
            <w:gridSpan w:val="4"/>
            <w:tcBorders>
              <w:top w:val="single" w:sz="4" w:space="0" w:color="auto"/>
              <w:left w:val="single" w:sz="4" w:space="0" w:color="auto"/>
              <w:bottom w:val="single" w:sz="4" w:space="0" w:color="auto"/>
              <w:right w:val="single" w:sz="4" w:space="0" w:color="auto"/>
            </w:tcBorders>
            <w:hideMark/>
          </w:tcPr>
          <w:p w:rsidR="00E25C0C" w:rsidRPr="002F561B" w:rsidRDefault="00E25C0C" w:rsidP="00457D4E">
            <w:pPr>
              <w:widowControl w:val="0"/>
              <w:spacing w:after="3" w:line="216" w:lineRule="auto"/>
              <w:ind w:left="23" w:hanging="10"/>
              <w:rPr>
                <w:rFonts w:ascii="Times New Roman" w:eastAsia="Times New Roman" w:hAnsi="Times New Roman" w:cs="Times New Roman"/>
                <w:bCs/>
                <w:color w:val="000000"/>
                <w:sz w:val="20"/>
                <w:szCs w:val="20"/>
                <w:lang w:eastAsia="ru-RU"/>
              </w:rPr>
            </w:pPr>
            <w:r w:rsidRPr="002F561B">
              <w:rPr>
                <w:rFonts w:ascii="Times New Roman" w:eastAsia="Times New Roman" w:hAnsi="Times New Roman" w:cs="Times New Roman"/>
                <w:color w:val="000000"/>
                <w:sz w:val="20"/>
                <w:szCs w:val="20"/>
                <w:lang w:eastAsia="ru-RU"/>
              </w:rPr>
              <w:t xml:space="preserve">Адрес места нахождения: </w:t>
            </w:r>
            <w:r w:rsidRPr="002F561B">
              <w:rPr>
                <w:rFonts w:ascii="Times New Roman" w:eastAsia="Times New Roman" w:hAnsi="Times New Roman" w:cs="Times New Roman"/>
                <w:bCs/>
                <w:color w:val="000000"/>
                <w:sz w:val="20"/>
                <w:szCs w:val="20"/>
                <w:lang w:eastAsia="ru-RU"/>
              </w:rPr>
              <w:t xml:space="preserve">197373, г. Санкт-Петербург, пр. Авиаконструкторов, д. 28, </w:t>
            </w:r>
            <w:proofErr w:type="gramStart"/>
            <w:r w:rsidRPr="002F561B">
              <w:rPr>
                <w:rFonts w:ascii="Times New Roman" w:eastAsia="Times New Roman" w:hAnsi="Times New Roman" w:cs="Times New Roman"/>
                <w:bCs/>
                <w:color w:val="000000"/>
                <w:sz w:val="20"/>
                <w:szCs w:val="20"/>
                <w:lang w:eastAsia="ru-RU"/>
              </w:rPr>
              <w:t>лит</w:t>
            </w:r>
            <w:proofErr w:type="gramEnd"/>
            <w:r w:rsidRPr="002F561B">
              <w:rPr>
                <w:rFonts w:ascii="Times New Roman" w:eastAsia="Times New Roman" w:hAnsi="Times New Roman" w:cs="Times New Roman"/>
                <w:bCs/>
                <w:color w:val="000000"/>
                <w:sz w:val="20"/>
                <w:szCs w:val="20"/>
                <w:lang w:eastAsia="ru-RU"/>
              </w:rPr>
              <w:t>. А</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r>
      <w:tr w:rsidR="00E25C0C" w:rsidRPr="002F561B" w:rsidTr="00457D4E">
        <w:trPr>
          <w:gridAfter w:val="1"/>
          <w:wAfter w:w="284" w:type="dxa"/>
          <w:trHeight w:val="22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2F561B">
              <w:rPr>
                <w:rFonts w:ascii="Times New Roman" w:eastAsia="Times New Roman" w:hAnsi="Times New Roman" w:cs="Times New Roman"/>
                <w:color w:val="000000"/>
                <w:sz w:val="20"/>
                <w:szCs w:val="20"/>
                <w:vertAlign w:val="superscript"/>
                <w:lang w:eastAsia="ru-RU"/>
              </w:rPr>
              <w:t>Адрес</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jc w:val="center"/>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jc w:val="center"/>
              <w:rPr>
                <w:rFonts w:ascii="Times New Roman" w:eastAsia="Times New Roman" w:hAnsi="Times New Roman" w:cs="Times New Roman"/>
                <w:color w:val="000000"/>
                <w:sz w:val="20"/>
                <w:szCs w:val="20"/>
                <w:vertAlign w:val="superscript"/>
                <w:lang w:eastAsia="ru-RU"/>
              </w:rPr>
            </w:pPr>
            <w:r w:rsidRPr="00C12CEC">
              <w:rPr>
                <w:rFonts w:ascii="Times New Roman" w:eastAsia="Times New Roman" w:hAnsi="Times New Roman" w:cs="Times New Roman"/>
                <w:color w:val="000000"/>
                <w:sz w:val="20"/>
                <w:szCs w:val="20"/>
                <w:vertAlign w:val="superscript"/>
                <w:lang w:eastAsia="ru-RU"/>
              </w:rPr>
              <w:t>Адрес</w:t>
            </w:r>
          </w:p>
        </w:tc>
      </w:tr>
      <w:tr w:rsidR="00E25C0C" w:rsidRPr="002F561B" w:rsidTr="00457D4E">
        <w:trPr>
          <w:gridAfter w:val="1"/>
          <w:wAfter w:w="284" w:type="dxa"/>
          <w:trHeight w:val="210"/>
        </w:trPr>
        <w:tc>
          <w:tcPr>
            <w:tcW w:w="9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ИНН</w:t>
            </w:r>
          </w:p>
        </w:tc>
        <w:tc>
          <w:tcPr>
            <w:tcW w:w="1275"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7801025747</w:t>
            </w:r>
          </w:p>
        </w:tc>
        <w:tc>
          <w:tcPr>
            <w:tcW w:w="9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КПП</w:t>
            </w:r>
          </w:p>
        </w:tc>
        <w:tc>
          <w:tcPr>
            <w:tcW w:w="16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781401001</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ИНН</w:t>
            </w:r>
          </w:p>
        </w:tc>
        <w:tc>
          <w:tcPr>
            <w:tcW w:w="1559" w:type="dxa"/>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КПП</w:t>
            </w:r>
          </w:p>
        </w:tc>
        <w:tc>
          <w:tcPr>
            <w:tcW w:w="992"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  </w:t>
            </w:r>
          </w:p>
        </w:tc>
      </w:tr>
      <w:tr w:rsidR="00E25C0C" w:rsidRPr="002F561B" w:rsidTr="00457D4E">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ОКПО</w:t>
            </w:r>
          </w:p>
        </w:tc>
        <w:tc>
          <w:tcPr>
            <w:tcW w:w="1275"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31989200</w:t>
            </w:r>
          </w:p>
        </w:tc>
        <w:tc>
          <w:tcPr>
            <w:tcW w:w="9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ОКТМО</w:t>
            </w:r>
          </w:p>
        </w:tc>
        <w:tc>
          <w:tcPr>
            <w:tcW w:w="16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E432B9">
              <w:rPr>
                <w:rFonts w:ascii="Times New Roman" w:eastAsia="Times New Roman" w:hAnsi="Times New Roman" w:cs="Times New Roman"/>
                <w:color w:val="000000"/>
                <w:sz w:val="20"/>
                <w:szCs w:val="20"/>
                <w:lang w:eastAsia="ru-RU"/>
              </w:rPr>
              <w:t>40326000</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ОКПО</w:t>
            </w:r>
          </w:p>
        </w:tc>
        <w:tc>
          <w:tcPr>
            <w:tcW w:w="1559" w:type="dxa"/>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ОКТМО</w:t>
            </w:r>
          </w:p>
        </w:tc>
        <w:tc>
          <w:tcPr>
            <w:tcW w:w="992"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 </w:t>
            </w:r>
          </w:p>
        </w:tc>
      </w:tr>
      <w:tr w:rsidR="00E25C0C" w:rsidRPr="002F561B" w:rsidTr="00457D4E">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ОГРН</w:t>
            </w:r>
          </w:p>
        </w:tc>
        <w:tc>
          <w:tcPr>
            <w:tcW w:w="3961" w:type="dxa"/>
            <w:gridSpan w:val="3"/>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1037800002525</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ОГРН</w:t>
            </w:r>
          </w:p>
        </w:tc>
        <w:tc>
          <w:tcPr>
            <w:tcW w:w="3543" w:type="dxa"/>
            <w:gridSpan w:val="3"/>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r>
      <w:tr w:rsidR="00E25C0C" w:rsidRPr="002F561B" w:rsidTr="00457D4E">
        <w:trPr>
          <w:gridAfter w:val="1"/>
          <w:wAfter w:w="284" w:type="dxa"/>
          <w:trHeight w:val="225"/>
        </w:trPr>
        <w:tc>
          <w:tcPr>
            <w:tcW w:w="993" w:type="dxa"/>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ОКОНХ</w:t>
            </w:r>
          </w:p>
        </w:tc>
        <w:tc>
          <w:tcPr>
            <w:tcW w:w="3961" w:type="dxa"/>
            <w:gridSpan w:val="3"/>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92120</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3543" w:type="dxa"/>
            <w:gridSpan w:val="3"/>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r>
      <w:tr w:rsidR="00E25C0C" w:rsidRPr="002F561B" w:rsidTr="00457D4E">
        <w:trPr>
          <w:gridAfter w:val="1"/>
          <w:wAfter w:w="284" w:type="dxa"/>
          <w:trHeight w:val="828"/>
        </w:trPr>
        <w:tc>
          <w:tcPr>
            <w:tcW w:w="4954" w:type="dxa"/>
            <w:gridSpan w:val="4"/>
            <w:tcBorders>
              <w:top w:val="single" w:sz="4" w:space="0" w:color="auto"/>
              <w:left w:val="single" w:sz="4" w:space="0" w:color="auto"/>
              <w:bottom w:val="single" w:sz="4" w:space="0" w:color="auto"/>
              <w:right w:val="single" w:sz="4" w:space="0" w:color="auto"/>
            </w:tcBorders>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Номер счета банка плательщика (получателя):</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40102810945370000005</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Номер казначейского счета (номер счета плательщика (получателя)):</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03224643400000007200</w:t>
            </w:r>
          </w:p>
          <w:p w:rsidR="00E25C0C" w:rsidRPr="002F561B" w:rsidRDefault="00E25C0C" w:rsidP="00457D4E">
            <w:pPr>
              <w:widowControl w:val="0"/>
              <w:spacing w:after="3" w:line="216" w:lineRule="auto"/>
              <w:ind w:left="23" w:hanging="10"/>
              <w:rPr>
                <w:rFonts w:ascii="Times New Roman" w:eastAsia="Times New Roman" w:hAnsi="Times New Roman" w:cs="Times New Roman"/>
                <w:bCs/>
                <w:color w:val="000000"/>
                <w:sz w:val="20"/>
                <w:szCs w:val="20"/>
                <w:lang w:eastAsia="ru-RU"/>
              </w:rPr>
            </w:pPr>
            <w:r w:rsidRPr="002F561B">
              <w:rPr>
                <w:rFonts w:ascii="Times New Roman" w:eastAsia="Times New Roman" w:hAnsi="Times New Roman" w:cs="Times New Roman"/>
                <w:bCs/>
                <w:color w:val="000000"/>
                <w:sz w:val="20"/>
                <w:szCs w:val="20"/>
                <w:lang w:eastAsia="ru-RU"/>
              </w:rPr>
              <w:t>Комитет финансов Санкт-Петербурга (СПб ГБПОУ «ПКГХ», л/с 0821005)</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Банк плательщика (получателя):</w:t>
            </w:r>
          </w:p>
          <w:p w:rsidR="00E25C0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E61300">
              <w:rPr>
                <w:rFonts w:ascii="Times New Roman" w:eastAsia="Times New Roman" w:hAnsi="Times New Roman" w:cs="Times New Roman"/>
                <w:color w:val="000000"/>
                <w:sz w:val="20"/>
                <w:szCs w:val="20"/>
                <w:lang w:eastAsia="ru-RU"/>
              </w:rPr>
              <w:t xml:space="preserve">ОКЦ № 1 СЗГУ Банка России//УФК по </w:t>
            </w:r>
            <w:proofErr w:type="spellStart"/>
            <w:r w:rsidRPr="00E61300">
              <w:rPr>
                <w:rFonts w:ascii="Times New Roman" w:eastAsia="Times New Roman" w:hAnsi="Times New Roman" w:cs="Times New Roman"/>
                <w:color w:val="000000"/>
                <w:sz w:val="20"/>
                <w:szCs w:val="20"/>
                <w:lang w:eastAsia="ru-RU"/>
              </w:rPr>
              <w:t>г</w:t>
            </w:r>
            <w:proofErr w:type="gramStart"/>
            <w:r w:rsidRPr="00E61300">
              <w:rPr>
                <w:rFonts w:ascii="Times New Roman" w:eastAsia="Times New Roman" w:hAnsi="Times New Roman" w:cs="Times New Roman"/>
                <w:color w:val="000000"/>
                <w:sz w:val="20"/>
                <w:szCs w:val="20"/>
                <w:lang w:eastAsia="ru-RU"/>
              </w:rPr>
              <w:t>.С</w:t>
            </w:r>
            <w:proofErr w:type="gramEnd"/>
            <w:r w:rsidRPr="00E61300">
              <w:rPr>
                <w:rFonts w:ascii="Times New Roman" w:eastAsia="Times New Roman" w:hAnsi="Times New Roman" w:cs="Times New Roman"/>
                <w:color w:val="000000"/>
                <w:sz w:val="20"/>
                <w:szCs w:val="20"/>
                <w:lang w:eastAsia="ru-RU"/>
              </w:rPr>
              <w:t>анкт</w:t>
            </w:r>
            <w:proofErr w:type="spellEnd"/>
            <w:r w:rsidRPr="00E61300">
              <w:rPr>
                <w:rFonts w:ascii="Times New Roman" w:eastAsia="Times New Roman" w:hAnsi="Times New Roman" w:cs="Times New Roman"/>
                <w:color w:val="000000"/>
                <w:sz w:val="20"/>
                <w:szCs w:val="20"/>
                <w:lang w:eastAsia="ru-RU"/>
              </w:rPr>
              <w:t>-Петербургу, г Санкт-Петербург</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 xml:space="preserve">КБК ПД (00000000000000000130) </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2F561B">
              <w:rPr>
                <w:rFonts w:ascii="Times New Roman" w:eastAsia="Times New Roman" w:hAnsi="Times New Roman" w:cs="Times New Roman"/>
                <w:color w:val="000000"/>
                <w:sz w:val="20"/>
                <w:szCs w:val="20"/>
                <w:lang w:eastAsia="ru-RU"/>
              </w:rPr>
              <w:t>БИК банка плательщика (получателя): 014030106</w:t>
            </w:r>
          </w:p>
        </w:tc>
        <w:tc>
          <w:tcPr>
            <w:tcW w:w="291" w:type="dxa"/>
            <w:gridSpan w:val="2"/>
            <w:tcBorders>
              <w:top w:val="single" w:sz="4" w:space="0" w:color="auto"/>
              <w:left w:val="single" w:sz="4" w:space="0" w:color="auto"/>
              <w:bottom w:val="single" w:sz="4" w:space="0" w:color="auto"/>
              <w:right w:val="single" w:sz="4" w:space="0" w:color="auto"/>
            </w:tcBorders>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tcPr>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eastAsia="ru-RU"/>
              </w:rPr>
            </w:pPr>
          </w:p>
        </w:tc>
      </w:tr>
      <w:tr w:rsidR="00E25C0C" w:rsidRPr="00C12CEC" w:rsidTr="00457D4E">
        <w:trPr>
          <w:gridAfter w:val="1"/>
          <w:wAfter w:w="284" w:type="dxa"/>
          <w:trHeight w:val="465"/>
        </w:trPr>
        <w:tc>
          <w:tcPr>
            <w:tcW w:w="4954" w:type="dxa"/>
            <w:gridSpan w:val="4"/>
            <w:tcBorders>
              <w:top w:val="single" w:sz="4" w:space="0" w:color="auto"/>
              <w:left w:val="single" w:sz="4" w:space="0" w:color="auto"/>
              <w:bottom w:val="single" w:sz="4" w:space="0" w:color="auto"/>
              <w:right w:val="single" w:sz="4" w:space="0" w:color="auto"/>
            </w:tcBorders>
            <w:vAlign w:val="bottom"/>
            <w:hideMark/>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val="en-US" w:eastAsia="ru-RU"/>
              </w:rPr>
            </w:pPr>
            <w:r w:rsidRPr="002F561B">
              <w:rPr>
                <w:rFonts w:ascii="Times New Roman" w:eastAsia="Times New Roman" w:hAnsi="Times New Roman" w:cs="Times New Roman"/>
                <w:color w:val="000000"/>
                <w:sz w:val="20"/>
                <w:szCs w:val="20"/>
                <w:lang w:eastAsia="ru-RU"/>
              </w:rPr>
              <w:t>Тел</w:t>
            </w:r>
            <w:r w:rsidRPr="002F561B">
              <w:rPr>
                <w:rFonts w:ascii="Times New Roman" w:eastAsia="Times New Roman" w:hAnsi="Times New Roman" w:cs="Times New Roman"/>
                <w:color w:val="000000"/>
                <w:sz w:val="20"/>
                <w:szCs w:val="20"/>
                <w:lang w:val="en-US" w:eastAsia="ru-RU"/>
              </w:rPr>
              <w:t>: 8 (812) 576-06-60</w:t>
            </w:r>
          </w:p>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val="en-US" w:eastAsia="ru-RU"/>
              </w:rPr>
            </w:pPr>
            <w:r w:rsidRPr="002F561B">
              <w:rPr>
                <w:rFonts w:ascii="Times New Roman" w:eastAsia="Times New Roman" w:hAnsi="Times New Roman" w:cs="Times New Roman"/>
                <w:color w:val="000000"/>
                <w:sz w:val="20"/>
                <w:szCs w:val="20"/>
                <w:lang w:val="en-US" w:eastAsia="ru-RU"/>
              </w:rPr>
              <w:t>E-mail: g</w:t>
            </w:r>
            <w:r>
              <w:rPr>
                <w:rFonts w:ascii="Times New Roman" w:eastAsia="Times New Roman" w:hAnsi="Times New Roman" w:cs="Times New Roman"/>
                <w:color w:val="000000"/>
                <w:sz w:val="20"/>
                <w:szCs w:val="20"/>
                <w:lang w:val="en-US" w:eastAsia="ru-RU"/>
              </w:rPr>
              <w:t>z@pkgh</w:t>
            </w:r>
            <w:r w:rsidRPr="002F561B">
              <w:rPr>
                <w:rFonts w:ascii="Times New Roman" w:eastAsia="Times New Roman" w:hAnsi="Times New Roman" w:cs="Times New Roman"/>
                <w:color w:val="000000"/>
                <w:sz w:val="20"/>
                <w:szCs w:val="20"/>
                <w:lang w:val="en-US" w:eastAsia="ru-RU"/>
              </w:rPr>
              <w:t>.ru</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2F561B" w:rsidRDefault="00E25C0C" w:rsidP="00457D4E">
            <w:pPr>
              <w:spacing w:after="3" w:line="216" w:lineRule="auto"/>
              <w:ind w:left="23"/>
              <w:rPr>
                <w:rFonts w:ascii="Times New Roman" w:eastAsia="Times New Roman" w:hAnsi="Times New Roman" w:cs="Times New Roman"/>
                <w:color w:val="000000"/>
                <w:sz w:val="20"/>
                <w:szCs w:val="20"/>
                <w:lang w:val="en-US"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hideMark/>
          </w:tcPr>
          <w:p w:rsidR="00E25C0C"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Тел</w:t>
            </w:r>
            <w:r w:rsidRPr="00C12CEC">
              <w:rPr>
                <w:rFonts w:ascii="Times New Roman" w:eastAsia="Times New Roman" w:hAnsi="Times New Roman" w:cs="Times New Roman"/>
                <w:color w:val="000000"/>
                <w:sz w:val="20"/>
                <w:szCs w:val="20"/>
                <w:lang w:val="en-US" w:eastAsia="ru-RU"/>
              </w:rPr>
              <w:t>.:</w:t>
            </w:r>
          </w:p>
          <w:p w:rsidR="00E25C0C" w:rsidRPr="00C12CEC" w:rsidRDefault="00E25C0C" w:rsidP="00457D4E">
            <w:pPr>
              <w:spacing w:after="3" w:line="216" w:lineRule="auto"/>
              <w:ind w:left="23"/>
              <w:rPr>
                <w:rFonts w:ascii="Times New Roman" w:eastAsia="Times New Roman" w:hAnsi="Times New Roman" w:cs="Times New Roman"/>
                <w:color w:val="000000"/>
                <w:sz w:val="20"/>
                <w:szCs w:val="20"/>
                <w:lang w:val="en-US" w:eastAsia="ru-RU"/>
              </w:rPr>
            </w:pPr>
            <w:r w:rsidRPr="00C12CEC">
              <w:rPr>
                <w:rFonts w:ascii="Times New Roman" w:eastAsia="Times New Roman" w:hAnsi="Times New Roman" w:cs="Times New Roman"/>
                <w:color w:val="000000"/>
                <w:sz w:val="20"/>
                <w:szCs w:val="20"/>
                <w:lang w:val="en-US" w:eastAsia="ru-RU"/>
              </w:rPr>
              <w:t xml:space="preserve"> E-mail: </w:t>
            </w:r>
          </w:p>
        </w:tc>
      </w:tr>
      <w:tr w:rsidR="00E25C0C" w:rsidRPr="002F561B" w:rsidTr="00457D4E">
        <w:trPr>
          <w:gridAfter w:val="1"/>
          <w:wAfter w:w="284" w:type="dxa"/>
          <w:trHeight w:val="465"/>
        </w:trPr>
        <w:tc>
          <w:tcPr>
            <w:tcW w:w="4954" w:type="dxa"/>
            <w:gridSpan w:val="4"/>
            <w:tcBorders>
              <w:top w:val="single" w:sz="4" w:space="0" w:color="auto"/>
              <w:left w:val="single" w:sz="4" w:space="0" w:color="auto"/>
              <w:bottom w:val="single" w:sz="4" w:space="0" w:color="auto"/>
              <w:right w:val="single" w:sz="4" w:space="0" w:color="auto"/>
            </w:tcBorders>
            <w:vAlign w:val="bottom"/>
          </w:tcPr>
          <w:p w:rsidR="00E25C0C" w:rsidRPr="006F5FB6" w:rsidRDefault="00E25C0C" w:rsidP="00457D4E">
            <w:pPr>
              <w:spacing w:after="3" w:line="216" w:lineRule="auto"/>
              <w:ind w:left="23"/>
              <w:rPr>
                <w:rFonts w:ascii="Times New Roman" w:eastAsia="Times New Roman" w:hAnsi="Times New Roman" w:cs="Times New Roman"/>
                <w:color w:val="000000"/>
                <w:sz w:val="20"/>
                <w:szCs w:val="20"/>
                <w:lang w:eastAsia="ru-RU"/>
              </w:rPr>
            </w:pPr>
            <w:r w:rsidRPr="00E25C0C">
              <w:rPr>
                <w:rFonts w:ascii="Times New Roman" w:eastAsia="Times New Roman" w:hAnsi="Times New Roman" w:cs="Times New Roman"/>
                <w:color w:val="000000"/>
                <w:sz w:val="20"/>
                <w:szCs w:val="20"/>
                <w:lang w:eastAsia="ru-RU"/>
              </w:rPr>
              <w:t>Контактное  лицо Заказчика  для оперативного взаимодействия по вопросам исполнения Контракта: Пурина Ирина Николаевна, Номер контактного телефона: 8  (812) 576 – 06 – 79</w:t>
            </w:r>
          </w:p>
        </w:tc>
        <w:tc>
          <w:tcPr>
            <w:tcW w:w="291" w:type="dxa"/>
            <w:gridSpan w:val="2"/>
            <w:tcBorders>
              <w:top w:val="single" w:sz="4" w:space="0" w:color="auto"/>
              <w:left w:val="single" w:sz="4" w:space="0" w:color="auto"/>
              <w:bottom w:val="single" w:sz="4" w:space="0" w:color="auto"/>
              <w:right w:val="single" w:sz="4" w:space="0" w:color="auto"/>
            </w:tcBorders>
            <w:vAlign w:val="bottom"/>
          </w:tcPr>
          <w:p w:rsidR="00E25C0C" w:rsidRPr="006F5FB6" w:rsidRDefault="00E25C0C" w:rsidP="00457D4E">
            <w:pPr>
              <w:spacing w:after="3" w:line="216" w:lineRule="auto"/>
              <w:ind w:left="23"/>
              <w:rPr>
                <w:rFonts w:ascii="Times New Roman" w:eastAsia="Times New Roman" w:hAnsi="Times New Roman" w:cs="Times New Roman"/>
                <w:color w:val="000000"/>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bottom"/>
          </w:tcPr>
          <w:p w:rsidR="00E25C0C" w:rsidRPr="00C12CEC" w:rsidRDefault="00E25C0C" w:rsidP="00457D4E">
            <w:pPr>
              <w:spacing w:after="3" w:line="216" w:lineRule="auto"/>
              <w:rPr>
                <w:rFonts w:ascii="Times New Roman" w:eastAsia="Times New Roman" w:hAnsi="Times New Roman" w:cs="Times New Roman"/>
                <w:color w:val="000000"/>
                <w:sz w:val="20"/>
                <w:szCs w:val="20"/>
                <w:lang w:eastAsia="ru-RU"/>
              </w:rPr>
            </w:pPr>
            <w:r w:rsidRPr="00C12CEC">
              <w:rPr>
                <w:rFonts w:ascii="Times New Roman" w:eastAsia="Times New Roman" w:hAnsi="Times New Roman" w:cs="Times New Roman"/>
                <w:color w:val="000000"/>
                <w:sz w:val="20"/>
                <w:szCs w:val="20"/>
                <w:lang w:eastAsia="ru-RU"/>
              </w:rPr>
              <w:t xml:space="preserve">Контактное  лицо Поставщика для оперативного взаимодействия по вопросам исполнения Контракта: </w:t>
            </w:r>
          </w:p>
          <w:p w:rsidR="00E25C0C" w:rsidRPr="00C12CEC" w:rsidRDefault="00E25C0C" w:rsidP="00457D4E">
            <w:pPr>
              <w:spacing w:after="3" w:line="216" w:lineRule="auto"/>
              <w:rPr>
                <w:rFonts w:ascii="Times New Roman" w:eastAsia="Times New Roman" w:hAnsi="Times New Roman" w:cs="Times New Roman"/>
                <w:color w:val="000000"/>
                <w:sz w:val="20"/>
                <w:szCs w:val="20"/>
                <w:lang w:eastAsia="ru-RU"/>
              </w:rPr>
            </w:pPr>
          </w:p>
        </w:tc>
      </w:tr>
      <w:tr w:rsidR="00E25C0C" w:rsidRPr="002F561B" w:rsidTr="0045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103" w:type="dxa"/>
            <w:gridSpan w:val="5"/>
          </w:tcPr>
          <w:p w:rsidR="00E25C0C" w:rsidRPr="002F561B"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p>
          <w:p w:rsidR="00E25C0C" w:rsidRPr="002F561B"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r w:rsidRPr="002F561B">
              <w:rPr>
                <w:rFonts w:ascii="Times New Roman" w:eastAsia="Times New Roman" w:hAnsi="Times New Roman" w:cs="Times New Roman"/>
                <w:color w:val="000000"/>
                <w:sz w:val="24"/>
                <w:szCs w:val="20"/>
                <w:lang w:eastAsia="ru-RU"/>
              </w:rPr>
              <w:t>Директор</w:t>
            </w:r>
          </w:p>
          <w:p w:rsidR="00E25C0C" w:rsidRPr="002F561B"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p>
          <w:p w:rsidR="00E25C0C"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r w:rsidRPr="002F561B">
              <w:rPr>
                <w:rFonts w:ascii="Times New Roman" w:eastAsia="Times New Roman" w:hAnsi="Times New Roman" w:cs="Times New Roman"/>
                <w:color w:val="000000"/>
                <w:sz w:val="24"/>
                <w:szCs w:val="20"/>
                <w:lang w:eastAsia="ru-RU"/>
              </w:rPr>
              <w:t>__________________ / В.М. Малиновский /</w:t>
            </w:r>
          </w:p>
          <w:p w:rsidR="00E25C0C" w:rsidRPr="0061742D" w:rsidRDefault="00E25C0C" w:rsidP="00457D4E">
            <w:pPr>
              <w:rPr>
                <w:rFonts w:ascii="Times New Roman" w:hAnsi="Times New Roman"/>
                <w:b/>
                <w:i/>
                <w:sz w:val="20"/>
                <w:lang w:eastAsia="ru-RU"/>
              </w:rPr>
            </w:pPr>
            <w:r w:rsidRPr="0061742D">
              <w:rPr>
                <w:rFonts w:ascii="Times New Roman" w:hAnsi="Times New Roman"/>
                <w:b/>
                <w:i/>
                <w:sz w:val="20"/>
                <w:lang w:eastAsia="ru-RU"/>
              </w:rPr>
              <w:t>ЭЦП</w:t>
            </w:r>
          </w:p>
          <w:p w:rsidR="00E25C0C" w:rsidRPr="009B7842"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r w:rsidRPr="0061742D">
              <w:rPr>
                <w:rFonts w:ascii="Times New Roman" w:hAnsi="Times New Roman"/>
                <w:i/>
                <w:sz w:val="20"/>
                <w:lang w:eastAsia="ru-RU"/>
              </w:rPr>
              <w:t>(подписано усиленной электронной подписью)</w:t>
            </w:r>
          </w:p>
        </w:tc>
        <w:tc>
          <w:tcPr>
            <w:tcW w:w="4820" w:type="dxa"/>
            <w:gridSpan w:val="6"/>
          </w:tcPr>
          <w:p w:rsidR="00E25C0C" w:rsidRPr="002F561B"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p>
          <w:p w:rsidR="00E25C0C"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________________</w:t>
            </w:r>
          </w:p>
          <w:p w:rsidR="00E25C0C" w:rsidRPr="002F561B"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p>
          <w:p w:rsidR="00E25C0C"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r w:rsidRPr="002F561B">
              <w:rPr>
                <w:rFonts w:ascii="Times New Roman" w:eastAsia="Times New Roman" w:hAnsi="Times New Roman" w:cs="Times New Roman"/>
                <w:color w:val="000000"/>
                <w:sz w:val="24"/>
                <w:szCs w:val="20"/>
                <w:lang w:eastAsia="ru-RU"/>
              </w:rPr>
              <w:t>____</w:t>
            </w:r>
            <w:r>
              <w:rPr>
                <w:rFonts w:ascii="Times New Roman" w:eastAsia="Times New Roman" w:hAnsi="Times New Roman" w:cs="Times New Roman"/>
                <w:color w:val="000000"/>
                <w:sz w:val="24"/>
                <w:szCs w:val="20"/>
                <w:lang w:eastAsia="ru-RU"/>
              </w:rPr>
              <w:t>______________ /_______________</w:t>
            </w:r>
          </w:p>
          <w:p w:rsidR="00E25C0C" w:rsidRPr="0061742D" w:rsidRDefault="00E25C0C" w:rsidP="00457D4E">
            <w:pPr>
              <w:rPr>
                <w:rFonts w:ascii="Times New Roman" w:hAnsi="Times New Roman"/>
                <w:b/>
                <w:i/>
                <w:sz w:val="20"/>
                <w:lang w:eastAsia="ru-RU"/>
              </w:rPr>
            </w:pPr>
            <w:r w:rsidRPr="0061742D">
              <w:rPr>
                <w:rFonts w:ascii="Times New Roman" w:hAnsi="Times New Roman"/>
                <w:b/>
                <w:i/>
                <w:sz w:val="20"/>
                <w:lang w:eastAsia="ru-RU"/>
              </w:rPr>
              <w:t>ЭЦП</w:t>
            </w:r>
          </w:p>
          <w:p w:rsidR="00E25C0C" w:rsidRPr="009B7842" w:rsidRDefault="00E25C0C" w:rsidP="00457D4E">
            <w:pPr>
              <w:spacing w:after="3" w:line="216" w:lineRule="auto"/>
              <w:ind w:left="23"/>
              <w:jc w:val="both"/>
              <w:rPr>
                <w:rFonts w:ascii="Times New Roman" w:eastAsia="Times New Roman" w:hAnsi="Times New Roman" w:cs="Times New Roman"/>
                <w:color w:val="000000"/>
                <w:sz w:val="24"/>
                <w:szCs w:val="20"/>
                <w:lang w:eastAsia="ru-RU"/>
              </w:rPr>
            </w:pPr>
            <w:r w:rsidRPr="0061742D">
              <w:rPr>
                <w:rFonts w:ascii="Times New Roman" w:hAnsi="Times New Roman"/>
                <w:i/>
                <w:sz w:val="20"/>
                <w:lang w:eastAsia="ru-RU"/>
              </w:rPr>
              <w:t>(подписано усиленной электронной подписью)</w:t>
            </w:r>
          </w:p>
        </w:tc>
      </w:tr>
    </w:tbl>
    <w:p w:rsidR="00E25C0C" w:rsidRPr="005A3AA0" w:rsidRDefault="00E25C0C" w:rsidP="005A3AA0">
      <w:pPr>
        <w:autoSpaceDE w:val="0"/>
        <w:autoSpaceDN w:val="0"/>
        <w:adjustRightInd w:val="0"/>
        <w:spacing w:after="0" w:line="240" w:lineRule="auto"/>
        <w:jc w:val="center"/>
        <w:outlineLvl w:val="0"/>
        <w:rPr>
          <w:rFonts w:ascii="Times New Roman" w:hAnsi="Times New Roman" w:cs="Times New Roman"/>
        </w:rPr>
      </w:pPr>
    </w:p>
    <w:p w:rsidR="006F7901" w:rsidRPr="005A3AA0" w:rsidRDefault="006F7901" w:rsidP="005A3AA0">
      <w:pPr>
        <w:autoSpaceDE w:val="0"/>
        <w:autoSpaceDN w:val="0"/>
        <w:adjustRightInd w:val="0"/>
        <w:spacing w:after="0" w:line="240" w:lineRule="auto"/>
        <w:jc w:val="both"/>
        <w:rPr>
          <w:rFonts w:ascii="Times New Roman" w:hAnsi="Times New Roman" w:cs="Times New Roman"/>
        </w:rPr>
      </w:pPr>
    </w:p>
    <w:p w:rsidR="00CC296E" w:rsidRDefault="00CC296E"/>
    <w:p w:rsidR="00E25C0C" w:rsidRDefault="00E25C0C"/>
    <w:p w:rsidR="00E25C0C" w:rsidRDefault="00E25C0C"/>
    <w:p w:rsidR="00E25C0C" w:rsidRDefault="00E25C0C"/>
    <w:p w:rsidR="00E25C0C" w:rsidRDefault="00E25C0C"/>
    <w:p w:rsidR="00E25C0C" w:rsidRDefault="00E25C0C">
      <w:pPr>
        <w:sectPr w:rsidR="00E25C0C" w:rsidSect="00F46DDA">
          <w:pgSz w:w="11906" w:h="16838"/>
          <w:pgMar w:top="1134" w:right="850" w:bottom="1134" w:left="1134" w:header="708" w:footer="708" w:gutter="0"/>
          <w:cols w:space="708"/>
          <w:docGrid w:linePitch="360"/>
        </w:sectPr>
      </w:pPr>
    </w:p>
    <w:tbl>
      <w:tblPr>
        <w:tblStyle w:val="aa"/>
        <w:tblW w:w="0" w:type="auto"/>
        <w:jc w:val="right"/>
        <w:tblInd w:w="77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8"/>
      </w:tblGrid>
      <w:tr w:rsidR="00CC296E" w:rsidTr="00C70B72">
        <w:trPr>
          <w:trHeight w:val="670"/>
          <w:jc w:val="right"/>
        </w:trPr>
        <w:tc>
          <w:tcPr>
            <w:tcW w:w="719" w:type="dxa"/>
            <w:tcBorders>
              <w:bottom w:val="single" w:sz="4" w:space="0" w:color="auto"/>
            </w:tcBorders>
          </w:tcPr>
          <w:p w:rsidR="00CC296E" w:rsidRDefault="00CC296E" w:rsidP="00C70B72">
            <w:pPr>
              <w:ind w:firstLine="4570"/>
            </w:pPr>
            <w:proofErr w:type="spellStart"/>
            <w:r w:rsidRPr="00983DB1">
              <w:rPr>
                <w:rFonts w:ascii="Times New Roman" w:hAnsi="Times New Roman" w:cs="Times New Roman"/>
              </w:rPr>
              <w:lastRenderedPageBreak/>
              <w:t>ППриложение</w:t>
            </w:r>
            <w:proofErr w:type="spellEnd"/>
            <w:r w:rsidRPr="00983DB1">
              <w:rPr>
                <w:rFonts w:ascii="Times New Roman" w:hAnsi="Times New Roman" w:cs="Times New Roman"/>
              </w:rPr>
              <w:t xml:space="preserve"> к контракту </w:t>
            </w:r>
            <w:proofErr w:type="spellStart"/>
            <w:proofErr w:type="gramStart"/>
            <w:r w:rsidRPr="00983DB1">
              <w:rPr>
                <w:rFonts w:ascii="Times New Roman" w:hAnsi="Times New Roman" w:cs="Times New Roman"/>
              </w:rPr>
              <w:t>от</w:t>
            </w:r>
            <w:proofErr w:type="gramEnd"/>
            <w:r w:rsidRPr="00983DB1">
              <w:rPr>
                <w:rFonts w:ascii="Times New Roman" w:hAnsi="Times New Roman" w:cs="Times New Roman"/>
              </w:rPr>
              <w:t>_________№_________</w:t>
            </w:r>
            <w:proofErr w:type="gramStart"/>
            <w:r w:rsidRPr="00983DB1">
              <w:rPr>
                <w:rFonts w:ascii="Times New Roman" w:hAnsi="Times New Roman" w:cs="Times New Roman"/>
              </w:rPr>
              <w:t>на</w:t>
            </w:r>
            <w:proofErr w:type="spellEnd"/>
            <w:proofErr w:type="gramEnd"/>
            <w:r w:rsidRPr="00983DB1">
              <w:rPr>
                <w:rFonts w:ascii="Times New Roman" w:hAnsi="Times New Roman" w:cs="Times New Roman"/>
              </w:rPr>
              <w:t xml:space="preserve"> </w:t>
            </w:r>
            <w:r w:rsidR="00C70B72">
              <w:rPr>
                <w:rFonts w:ascii="Times New Roman" w:hAnsi="Times New Roman" w:cs="Times New Roman"/>
              </w:rPr>
              <w:t>поставку фискальных накопителей</w:t>
            </w:r>
          </w:p>
        </w:tc>
      </w:tr>
      <w:tr w:rsidR="009B7842" w:rsidTr="00C70B72">
        <w:trPr>
          <w:trHeight w:val="1088"/>
          <w:jc w:val="right"/>
        </w:trPr>
        <w:tc>
          <w:tcPr>
            <w:tcW w:w="719" w:type="dxa"/>
            <w:tcBorders>
              <w:top w:val="single" w:sz="4" w:space="0" w:color="auto"/>
            </w:tcBorders>
          </w:tcPr>
          <w:p w:rsidR="009B7842" w:rsidRPr="00983DB1" w:rsidRDefault="009B7842" w:rsidP="009B7842">
            <w:pPr>
              <w:adjustRightInd w:val="0"/>
              <w:contextualSpacing/>
              <w:jc w:val="center"/>
              <w:rPr>
                <w:rFonts w:ascii="Times New Roman" w:hAnsi="Times New Roman" w:cs="Times New Roman"/>
              </w:rPr>
            </w:pPr>
          </w:p>
        </w:tc>
      </w:tr>
    </w:tbl>
    <w:p w:rsidR="00CC296E" w:rsidRDefault="00CC296E" w:rsidP="00CC296E"/>
    <w:p w:rsidR="00CC296E" w:rsidRPr="00021746" w:rsidRDefault="00CC296E" w:rsidP="00CC296E">
      <w:pPr>
        <w:autoSpaceDE w:val="0"/>
        <w:autoSpaceDN w:val="0"/>
        <w:adjustRightInd w:val="0"/>
        <w:spacing w:after="0" w:line="240" w:lineRule="auto"/>
        <w:jc w:val="center"/>
        <w:rPr>
          <w:rFonts w:ascii="Times New Roman" w:hAnsi="Times New Roman" w:cs="Times New Roman"/>
          <w:sz w:val="24"/>
          <w:szCs w:val="24"/>
        </w:rPr>
      </w:pPr>
      <w:r w:rsidRPr="00021746">
        <w:rPr>
          <w:rFonts w:ascii="Times New Roman" w:hAnsi="Times New Roman" w:cs="Times New Roman"/>
          <w:sz w:val="24"/>
          <w:szCs w:val="24"/>
        </w:rPr>
        <w:t xml:space="preserve">Спецификация </w:t>
      </w:r>
    </w:p>
    <w:p w:rsidR="00CC296E" w:rsidRPr="00021746" w:rsidRDefault="00CC296E" w:rsidP="00CC296E">
      <w:pPr>
        <w:autoSpaceDE w:val="0"/>
        <w:autoSpaceDN w:val="0"/>
        <w:adjustRightInd w:val="0"/>
        <w:spacing w:after="0" w:line="240" w:lineRule="auto"/>
        <w:jc w:val="center"/>
        <w:rPr>
          <w:rFonts w:ascii="Times New Roman" w:hAnsi="Times New Roman" w:cs="Times New Roman"/>
          <w:b/>
          <w:sz w:val="24"/>
          <w:szCs w:val="24"/>
        </w:rPr>
      </w:pPr>
      <w:r w:rsidRPr="00021746">
        <w:rPr>
          <w:rFonts w:ascii="Times New Roman" w:hAnsi="Times New Roman" w:cs="Times New Roman"/>
          <w:b/>
          <w:sz w:val="24"/>
          <w:szCs w:val="24"/>
        </w:rPr>
        <w:t>на поставку</w:t>
      </w:r>
      <w:r w:rsidRPr="00021746">
        <w:rPr>
          <w:sz w:val="24"/>
          <w:szCs w:val="24"/>
        </w:rPr>
        <w:t xml:space="preserve"> </w:t>
      </w:r>
      <w:r w:rsidR="00175672">
        <w:rPr>
          <w:rFonts w:ascii="Times New Roman" w:hAnsi="Times New Roman" w:cs="Times New Roman"/>
          <w:b/>
          <w:sz w:val="24"/>
          <w:szCs w:val="24"/>
        </w:rPr>
        <w:t>фискальных накопителей</w:t>
      </w:r>
    </w:p>
    <w:p w:rsidR="00CC296E" w:rsidRPr="00021746" w:rsidRDefault="00CC296E" w:rsidP="00CC296E">
      <w:pPr>
        <w:autoSpaceDE w:val="0"/>
        <w:autoSpaceDN w:val="0"/>
        <w:adjustRightInd w:val="0"/>
        <w:spacing w:after="0" w:line="240" w:lineRule="auto"/>
        <w:jc w:val="center"/>
        <w:rPr>
          <w:rFonts w:ascii="Times New Roman" w:hAnsi="Times New Roman" w:cs="Times New Roman"/>
          <w:sz w:val="24"/>
          <w:szCs w:val="24"/>
        </w:rPr>
      </w:pPr>
    </w:p>
    <w:p w:rsidR="00CC296E" w:rsidRPr="008914D5" w:rsidRDefault="00CC296E" w:rsidP="00CC296E">
      <w:pPr>
        <w:autoSpaceDE w:val="0"/>
        <w:autoSpaceDN w:val="0"/>
        <w:adjustRightInd w:val="0"/>
        <w:spacing w:after="0" w:line="240" w:lineRule="auto"/>
        <w:ind w:firstLine="567"/>
        <w:jc w:val="center"/>
        <w:outlineLvl w:val="1"/>
        <w:rPr>
          <w:rFonts w:ascii="Times New Roman" w:eastAsia="Times New Roman" w:hAnsi="Times New Roman" w:cs="Times New Roman"/>
          <w:b/>
          <w:bCs/>
          <w:sz w:val="20"/>
          <w:szCs w:val="20"/>
          <w:lang w:eastAsia="ru-RU"/>
        </w:rPr>
      </w:pPr>
      <w:r w:rsidRPr="008914D5">
        <w:rPr>
          <w:rFonts w:ascii="Times New Roman" w:eastAsia="Times New Roman" w:hAnsi="Times New Roman" w:cs="Times New Roman"/>
          <w:b/>
          <w:bCs/>
          <w:sz w:val="20"/>
          <w:szCs w:val="20"/>
          <w:lang w:eastAsia="ru-RU"/>
        </w:rPr>
        <w:t>1. Общие сведения</w:t>
      </w:r>
    </w:p>
    <w:p w:rsidR="00C70B72" w:rsidRDefault="00C70B72" w:rsidP="00C70B72">
      <w:pPr>
        <w:spacing w:after="0" w:line="240" w:lineRule="auto"/>
        <w:contextualSpacing/>
        <w:jc w:val="both"/>
        <w:rPr>
          <w:rFonts w:ascii="Times New Roman" w:eastAsia="Times New Roman" w:hAnsi="Times New Roman" w:cs="Times New Roman"/>
          <w:lang w:eastAsia="ru-RU"/>
        </w:rPr>
      </w:pPr>
      <w:r w:rsidRPr="00D3785A">
        <w:rPr>
          <w:rFonts w:ascii="Times New Roman" w:eastAsia="Times New Roman" w:hAnsi="Times New Roman" w:cs="Times New Roman"/>
          <w:lang w:eastAsia="ru-RU"/>
        </w:rPr>
        <w:t>1.1.</w:t>
      </w:r>
      <w:r>
        <w:rPr>
          <w:rFonts w:ascii="Times New Roman" w:eastAsia="Times New Roman" w:hAnsi="Times New Roman" w:cs="Times New Roman"/>
          <w:b/>
          <w:lang w:eastAsia="ru-RU"/>
        </w:rPr>
        <w:t xml:space="preserve">  </w:t>
      </w:r>
      <w:r>
        <w:rPr>
          <w:rFonts w:ascii="Times New Roman" w:eastAsia="Times New Roman" w:hAnsi="Times New Roman" w:cs="Times New Roman"/>
          <w:lang w:eastAsia="ru-RU"/>
        </w:rPr>
        <w:t xml:space="preserve">Наименование объекта закупки: </w:t>
      </w:r>
      <w:r>
        <w:rPr>
          <w:rFonts w:ascii="Times New Roman" w:eastAsia="Times New Roman" w:hAnsi="Times New Roman" w:cs="Times New Roman"/>
          <w:bCs/>
          <w:color w:val="00000A"/>
          <w:lang w:eastAsia="ru-RU"/>
        </w:rPr>
        <w:t>поставка фискальных накопителей.</w:t>
      </w:r>
    </w:p>
    <w:p w:rsidR="00C70B72" w:rsidRDefault="00C70B72" w:rsidP="00C70B72">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1.2.  Коды по Общероссийскому классификатору продукции по видам экономической деятельности (ОКПД</w:t>
      </w:r>
      <w:proofErr w:type="gramStart"/>
      <w:r>
        <w:rPr>
          <w:rFonts w:ascii="Times New Roman" w:eastAsia="Times New Roman" w:hAnsi="Times New Roman" w:cs="Times New Roman"/>
          <w:lang w:eastAsia="ru-RU"/>
        </w:rPr>
        <w:t>2</w:t>
      </w:r>
      <w:proofErr w:type="gramEnd"/>
      <w:r>
        <w:rPr>
          <w:rFonts w:ascii="Times New Roman" w:eastAsia="Times New Roman" w:hAnsi="Times New Roman" w:cs="Times New Roman"/>
          <w:lang w:eastAsia="ru-RU"/>
        </w:rPr>
        <w:t xml:space="preserve">) из плана-графика, соответствующие предмету закупки: </w:t>
      </w:r>
    </w:p>
    <w:p w:rsidR="00C70B72" w:rsidRDefault="00C70B72" w:rsidP="00C70B72">
      <w:pPr>
        <w:spacing w:after="0" w:line="240" w:lineRule="auto"/>
        <w:contextualSpacing/>
        <w:jc w:val="both"/>
        <w:rPr>
          <w:rFonts w:ascii="system-ui" w:hAnsi="system-ui"/>
          <w:color w:val="333333"/>
          <w:shd w:val="clear" w:color="auto" w:fill="FFFFFF"/>
        </w:rPr>
      </w:pPr>
      <w:r>
        <w:rPr>
          <w:rFonts w:ascii="Times New Roman" w:eastAsia="Times New Roman" w:hAnsi="Times New Roman" w:cs="Times New Roman"/>
          <w:lang w:eastAsia="ru-RU"/>
        </w:rPr>
        <w:t>ОКПД</w:t>
      </w:r>
      <w:proofErr w:type="gramStart"/>
      <w:r>
        <w:rPr>
          <w:rFonts w:ascii="Times New Roman" w:eastAsia="Times New Roman" w:hAnsi="Times New Roman" w:cs="Times New Roman"/>
          <w:lang w:eastAsia="ru-RU"/>
        </w:rPr>
        <w:t>2</w:t>
      </w:r>
      <w:proofErr w:type="gramEnd"/>
      <w:r>
        <w:rPr>
          <w:rFonts w:ascii="Times New Roman" w:eastAsia="Times New Roman" w:hAnsi="Times New Roman" w:cs="Times New Roman"/>
          <w:lang w:eastAsia="ru-RU"/>
        </w:rPr>
        <w:t xml:space="preserve">: </w:t>
      </w:r>
      <w:r>
        <w:rPr>
          <w:rFonts w:ascii="system-ui" w:hAnsi="system-ui"/>
          <w:b/>
          <w:color w:val="333333"/>
          <w:shd w:val="clear" w:color="auto" w:fill="FFFFFF"/>
        </w:rPr>
        <w:t>26.20.22.120 - Устройства встраиваемые запоминающие полупроводниковые, сохраняющие информацию при выключении питания (твердотельные накопители информации).</w:t>
      </w:r>
    </w:p>
    <w:p w:rsidR="00C70B72" w:rsidRDefault="00C70B72" w:rsidP="00C70B72">
      <w:pPr>
        <w:spacing w:after="0" w:line="240" w:lineRule="auto"/>
        <w:contextualSpacing/>
        <w:jc w:val="both"/>
        <w:rPr>
          <w:rFonts w:ascii="system-ui" w:hAnsi="system-ui"/>
          <w:color w:val="333333"/>
          <w:shd w:val="clear" w:color="auto" w:fill="FFFFFF"/>
        </w:rPr>
      </w:pPr>
      <w:r>
        <w:rPr>
          <w:rFonts w:ascii="system-ui" w:hAnsi="system-ui"/>
          <w:color w:val="333333"/>
          <w:shd w:val="clear" w:color="auto" w:fill="FFFFFF"/>
        </w:rPr>
        <w:t xml:space="preserve">1.3.  </w:t>
      </w:r>
      <w:proofErr w:type="gramStart"/>
      <w:r>
        <w:rPr>
          <w:rFonts w:ascii="system-ui" w:hAnsi="system-ui"/>
          <w:color w:val="333333"/>
          <w:shd w:val="clear" w:color="auto" w:fill="FFFFFF"/>
        </w:rPr>
        <w:t>Код ККН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отсутствует.</w:t>
      </w:r>
      <w:proofErr w:type="gramEnd"/>
    </w:p>
    <w:p w:rsidR="00C70B72" w:rsidRDefault="00C70B72" w:rsidP="00C70B72">
      <w:pPr>
        <w:spacing w:after="0" w:line="240" w:lineRule="auto"/>
        <w:contextualSpacing/>
        <w:jc w:val="both"/>
        <w:rPr>
          <w:rFonts w:ascii="system-ui" w:hAnsi="system-ui"/>
          <w:color w:val="333333"/>
          <w:shd w:val="clear" w:color="auto" w:fill="FFFFFF"/>
        </w:rPr>
      </w:pPr>
      <w:r>
        <w:rPr>
          <w:rFonts w:ascii="system-ui" w:hAnsi="system-ui"/>
          <w:color w:val="333333"/>
          <w:shd w:val="clear" w:color="auto" w:fill="FFFFFF"/>
        </w:rPr>
        <w:t xml:space="preserve">1.4.  Код позиции КТРУ в справочнике, размещенном на официальном сайте «Единая информационная система в сфере закупок» (zakupki.gov.ru): </w:t>
      </w:r>
    </w:p>
    <w:p w:rsidR="00C70B72" w:rsidRDefault="00C70B72" w:rsidP="00C70B72">
      <w:pPr>
        <w:spacing w:after="0" w:line="240" w:lineRule="auto"/>
        <w:contextualSpacing/>
        <w:jc w:val="both"/>
        <w:rPr>
          <w:rFonts w:ascii="system-ui" w:hAnsi="system-ui"/>
          <w:color w:val="333333"/>
          <w:shd w:val="clear" w:color="auto" w:fill="FFFFFF"/>
        </w:rPr>
      </w:pPr>
      <w:r>
        <w:rPr>
          <w:rFonts w:ascii="system-ui" w:hAnsi="system-ui"/>
          <w:color w:val="333333"/>
          <w:shd w:val="clear" w:color="auto" w:fill="FFFFFF"/>
        </w:rPr>
        <w:t xml:space="preserve">   отсутствует.</w:t>
      </w:r>
    </w:p>
    <w:p w:rsidR="00C70B72" w:rsidRDefault="00C70B72" w:rsidP="00C70B72">
      <w:pPr>
        <w:spacing w:after="0" w:line="240" w:lineRule="auto"/>
        <w:contextualSpacing/>
        <w:jc w:val="both"/>
        <w:rPr>
          <w:rFonts w:ascii="system-ui" w:hAnsi="system-ui"/>
          <w:color w:val="333333"/>
          <w:shd w:val="clear" w:color="auto" w:fill="FFFFFF"/>
        </w:rPr>
      </w:pPr>
      <w:r>
        <w:rPr>
          <w:rFonts w:ascii="system-ui" w:hAnsi="system-ui"/>
          <w:color w:val="333333"/>
          <w:shd w:val="clear" w:color="auto" w:fill="FFFFFF"/>
        </w:rPr>
        <w:t>1.5. Способ закупки: электронный магазин (единственный поставщик).</w:t>
      </w:r>
    </w:p>
    <w:p w:rsidR="00C70B72" w:rsidRDefault="00C70B72" w:rsidP="00C70B72">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1.6.  Целью закупки услуг является </w:t>
      </w:r>
      <w:r>
        <w:rPr>
          <w:rFonts w:ascii="Times New Roman" w:eastAsia="Times New Roman" w:hAnsi="Times New Roman" w:cs="Times New Roman"/>
          <w:bCs/>
          <w:color w:val="00000A"/>
          <w:lang w:eastAsia="ru-RU"/>
        </w:rPr>
        <w:t xml:space="preserve">обеспечение функционирования столовой </w:t>
      </w:r>
      <w:r>
        <w:rPr>
          <w:rFonts w:ascii="Times New Roman" w:eastAsia="Times New Roman" w:hAnsi="Times New Roman" w:cs="Times New Roman"/>
          <w:lang w:eastAsia="ru-RU"/>
        </w:rPr>
        <w:t>СПб ГБПОУ «ПКГХ».</w:t>
      </w:r>
    </w:p>
    <w:p w:rsidR="00021746" w:rsidRPr="00021746" w:rsidRDefault="00021746" w:rsidP="00C70B72">
      <w:pPr>
        <w:spacing w:after="0" w:line="240" w:lineRule="auto"/>
        <w:ind w:firstLine="709"/>
        <w:jc w:val="both"/>
        <w:rPr>
          <w:rFonts w:ascii="Times New Roman" w:eastAsia="Times New Roman" w:hAnsi="Times New Roman" w:cs="Times New Roman"/>
          <w:b/>
          <w:bCs/>
          <w:color w:val="000000"/>
          <w:szCs w:val="24"/>
          <w:lang w:eastAsia="ru-RU"/>
        </w:rPr>
      </w:pPr>
    </w:p>
    <w:p w:rsidR="00CC296E" w:rsidRPr="008914D5" w:rsidRDefault="00CC296E" w:rsidP="00CC296E">
      <w:pPr>
        <w:autoSpaceDE w:val="0"/>
        <w:autoSpaceDN w:val="0"/>
        <w:adjustRightInd w:val="0"/>
        <w:spacing w:after="0" w:line="240" w:lineRule="auto"/>
        <w:ind w:firstLine="720"/>
        <w:contextualSpacing/>
        <w:jc w:val="center"/>
        <w:rPr>
          <w:rFonts w:ascii="Times New Roman" w:eastAsia="Times New Roman" w:hAnsi="Times New Roman" w:cs="Times New Roman"/>
          <w:b/>
          <w:bCs/>
          <w:sz w:val="20"/>
          <w:szCs w:val="20"/>
          <w:lang w:eastAsia="ru-RU"/>
        </w:rPr>
      </w:pPr>
      <w:r w:rsidRPr="008914D5">
        <w:rPr>
          <w:rFonts w:ascii="Times New Roman" w:eastAsia="Times New Roman" w:hAnsi="Times New Roman" w:cs="Times New Roman"/>
          <w:b/>
          <w:bCs/>
          <w:sz w:val="20"/>
          <w:szCs w:val="20"/>
          <w:lang w:eastAsia="ru-RU"/>
        </w:rPr>
        <w:t>2. Наименование, характеристики, количество</w:t>
      </w:r>
      <w:r w:rsidR="00CB7576" w:rsidRPr="008914D5">
        <w:rPr>
          <w:rFonts w:ascii="Times New Roman" w:eastAsia="Times New Roman" w:hAnsi="Times New Roman" w:cs="Times New Roman"/>
          <w:b/>
          <w:bCs/>
          <w:sz w:val="20"/>
          <w:szCs w:val="20"/>
          <w:lang w:eastAsia="ru-RU"/>
        </w:rPr>
        <w:t>, цена</w:t>
      </w:r>
      <w:r w:rsidRPr="008914D5">
        <w:rPr>
          <w:rFonts w:ascii="Times New Roman" w:eastAsia="Times New Roman" w:hAnsi="Times New Roman" w:cs="Times New Roman"/>
          <w:b/>
          <w:bCs/>
          <w:sz w:val="20"/>
          <w:szCs w:val="20"/>
          <w:lang w:eastAsia="ru-RU"/>
        </w:rPr>
        <w:t xml:space="preserve"> товара</w:t>
      </w:r>
    </w:p>
    <w:tbl>
      <w:tblPr>
        <w:tblStyle w:val="2"/>
        <w:tblW w:w="14954" w:type="dxa"/>
        <w:jc w:val="center"/>
        <w:tblInd w:w="1911" w:type="dxa"/>
        <w:tblLayout w:type="fixed"/>
        <w:tblLook w:val="04A0" w:firstRow="1" w:lastRow="0" w:firstColumn="1" w:lastColumn="0" w:noHBand="0" w:noVBand="1"/>
      </w:tblPr>
      <w:tblGrid>
        <w:gridCol w:w="587"/>
        <w:gridCol w:w="1590"/>
        <w:gridCol w:w="1276"/>
        <w:gridCol w:w="1417"/>
        <w:gridCol w:w="1985"/>
        <w:gridCol w:w="2320"/>
        <w:gridCol w:w="1134"/>
        <w:gridCol w:w="1134"/>
        <w:gridCol w:w="612"/>
        <w:gridCol w:w="239"/>
        <w:gridCol w:w="1348"/>
        <w:gridCol w:w="8"/>
        <w:gridCol w:w="1304"/>
      </w:tblGrid>
      <w:tr w:rsidR="005614D5" w:rsidRPr="005614D5" w:rsidTr="005614D5">
        <w:trPr>
          <w:trHeight w:val="540"/>
          <w:jc w:val="center"/>
        </w:trPr>
        <w:tc>
          <w:tcPr>
            <w:tcW w:w="587" w:type="dxa"/>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adjustRightInd w:val="0"/>
              <w:contextualSpacing/>
              <w:jc w:val="center"/>
              <w:rPr>
                <w:rFonts w:ascii="Times New Roman" w:hAnsi="Times New Roman" w:cs="Times New Roman"/>
                <w:b/>
                <w:sz w:val="18"/>
                <w:szCs w:val="18"/>
              </w:rPr>
            </w:pPr>
            <w:r w:rsidRPr="005614D5">
              <w:rPr>
                <w:rFonts w:ascii="Times New Roman" w:hAnsi="Times New Roman" w:cs="Times New Roman"/>
                <w:b/>
                <w:sz w:val="18"/>
                <w:szCs w:val="18"/>
              </w:rPr>
              <w:t xml:space="preserve">№ </w:t>
            </w:r>
            <w:proofErr w:type="gramStart"/>
            <w:r w:rsidRPr="005614D5">
              <w:rPr>
                <w:rFonts w:ascii="Times New Roman" w:hAnsi="Times New Roman" w:cs="Times New Roman"/>
                <w:b/>
                <w:sz w:val="18"/>
                <w:szCs w:val="18"/>
              </w:rPr>
              <w:t>п</w:t>
            </w:r>
            <w:proofErr w:type="gramEnd"/>
            <w:r w:rsidRPr="005614D5">
              <w:rPr>
                <w:rFonts w:ascii="Times New Roman" w:hAnsi="Times New Roman" w:cs="Times New Roman"/>
                <w:b/>
                <w:sz w:val="18"/>
                <w:szCs w:val="18"/>
              </w:rPr>
              <w:t>/п</w:t>
            </w:r>
          </w:p>
        </w:tc>
        <w:tc>
          <w:tcPr>
            <w:tcW w:w="1590" w:type="dxa"/>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adjustRightInd w:val="0"/>
              <w:contextualSpacing/>
              <w:jc w:val="center"/>
              <w:rPr>
                <w:rFonts w:ascii="Times New Roman" w:hAnsi="Times New Roman" w:cs="Times New Roman"/>
                <w:b/>
                <w:sz w:val="18"/>
                <w:szCs w:val="18"/>
              </w:rPr>
            </w:pPr>
            <w:r w:rsidRPr="005614D5">
              <w:rPr>
                <w:rFonts w:ascii="Times New Roman" w:eastAsia="Times New Roman" w:hAnsi="Times New Roman" w:cs="Times New Roman"/>
                <w:b/>
                <w:bCs/>
                <w:color w:val="000000"/>
                <w:sz w:val="18"/>
                <w:szCs w:val="18"/>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jc w:val="center"/>
              <w:rPr>
                <w:rFonts w:ascii="Times New Roman" w:eastAsia="Times New Roman" w:hAnsi="Times New Roman" w:cs="Times New Roman"/>
                <w:b/>
                <w:bCs/>
                <w:color w:val="000000"/>
                <w:sz w:val="18"/>
                <w:szCs w:val="18"/>
                <w:lang w:eastAsia="ru-RU"/>
              </w:rPr>
            </w:pPr>
            <w:r w:rsidRPr="005614D5">
              <w:rPr>
                <w:rFonts w:ascii="Times New Roman" w:eastAsia="Times New Roman" w:hAnsi="Times New Roman" w:cs="Times New Roman"/>
                <w:b/>
                <w:bCs/>
                <w:color w:val="000000"/>
                <w:sz w:val="18"/>
                <w:szCs w:val="18"/>
                <w:lang w:eastAsia="ru-RU"/>
              </w:rPr>
              <w:t>Коды</w:t>
            </w:r>
          </w:p>
        </w:tc>
        <w:tc>
          <w:tcPr>
            <w:tcW w:w="1417" w:type="dxa"/>
            <w:vMerge w:val="restart"/>
            <w:tcBorders>
              <w:top w:val="single" w:sz="4" w:space="0" w:color="auto"/>
              <w:left w:val="single" w:sz="4" w:space="0" w:color="auto"/>
              <w:right w:val="single" w:sz="4" w:space="0" w:color="auto"/>
            </w:tcBorders>
          </w:tcPr>
          <w:p w:rsidR="005614D5" w:rsidRPr="005614D5" w:rsidRDefault="005614D5">
            <w:pPr>
              <w:jc w:val="center"/>
              <w:rPr>
                <w:rFonts w:ascii="Times New Roman" w:eastAsia="Times New Roman" w:hAnsi="Times New Roman" w:cs="Times New Roman"/>
                <w:b/>
                <w:bCs/>
                <w:color w:val="000000"/>
                <w:sz w:val="18"/>
                <w:szCs w:val="18"/>
                <w:lang w:eastAsia="ru-RU"/>
              </w:rPr>
            </w:pPr>
            <w:r w:rsidRPr="005614D5">
              <w:rPr>
                <w:rFonts w:ascii="Times New Roman" w:eastAsia="Times New Roman" w:hAnsi="Times New Roman" w:cs="Times New Roman"/>
                <w:b/>
                <w:color w:val="000000"/>
                <w:sz w:val="18"/>
                <w:szCs w:val="18"/>
                <w:lang w:eastAsia="ru-RU"/>
              </w:rPr>
              <w:t>Страна происхождения товара*</w:t>
            </w:r>
          </w:p>
        </w:tc>
        <w:tc>
          <w:tcPr>
            <w:tcW w:w="5439" w:type="dxa"/>
            <w:gridSpan w:val="3"/>
            <w:tcBorders>
              <w:top w:val="single" w:sz="4" w:space="0" w:color="auto"/>
              <w:left w:val="single" w:sz="4" w:space="0" w:color="auto"/>
              <w:bottom w:val="single" w:sz="4" w:space="0" w:color="auto"/>
              <w:right w:val="single" w:sz="4" w:space="0" w:color="auto"/>
            </w:tcBorders>
            <w:vAlign w:val="center"/>
          </w:tcPr>
          <w:p w:rsidR="005614D5" w:rsidRPr="005614D5" w:rsidRDefault="005614D5">
            <w:pPr>
              <w:jc w:val="center"/>
              <w:rPr>
                <w:rFonts w:ascii="Times New Roman" w:eastAsia="Times New Roman" w:hAnsi="Times New Roman" w:cs="Times New Roman"/>
                <w:b/>
                <w:bCs/>
                <w:color w:val="000000"/>
                <w:sz w:val="18"/>
                <w:szCs w:val="18"/>
                <w:lang w:eastAsia="ru-RU"/>
              </w:rPr>
            </w:pPr>
          </w:p>
          <w:p w:rsidR="005614D5" w:rsidRPr="005614D5" w:rsidRDefault="005614D5">
            <w:pPr>
              <w:jc w:val="center"/>
              <w:rPr>
                <w:rFonts w:ascii="Times New Roman" w:eastAsia="Times New Roman" w:hAnsi="Times New Roman" w:cs="Times New Roman"/>
                <w:b/>
                <w:bCs/>
                <w:color w:val="000000"/>
                <w:sz w:val="18"/>
                <w:szCs w:val="18"/>
                <w:lang w:eastAsia="ru-RU"/>
              </w:rPr>
            </w:pPr>
            <w:r w:rsidRPr="005614D5">
              <w:rPr>
                <w:rFonts w:ascii="Times New Roman" w:eastAsia="Times New Roman" w:hAnsi="Times New Roman" w:cs="Times New Roman"/>
                <w:b/>
                <w:bCs/>
                <w:color w:val="000000"/>
                <w:sz w:val="18"/>
                <w:szCs w:val="18"/>
                <w:lang w:eastAsia="ru-RU"/>
              </w:rPr>
              <w:t xml:space="preserve">Характеристики </w:t>
            </w:r>
          </w:p>
          <w:p w:rsidR="005614D5" w:rsidRPr="005614D5" w:rsidRDefault="005614D5">
            <w:pPr>
              <w:jc w:val="center"/>
              <w:rPr>
                <w:rFonts w:ascii="Times New Roman" w:eastAsia="Calibri" w:hAnsi="Times New Roman" w:cs="Times New Roman"/>
                <w:b/>
                <w:sz w:val="18"/>
                <w:szCs w:val="18"/>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5614D5" w:rsidRPr="005614D5" w:rsidRDefault="005614D5">
            <w:pPr>
              <w:jc w:val="center"/>
              <w:rPr>
                <w:rFonts w:ascii="Times New Roman" w:eastAsia="Calibri" w:hAnsi="Times New Roman" w:cs="Times New Roman"/>
                <w:b/>
                <w:sz w:val="18"/>
                <w:szCs w:val="18"/>
              </w:rPr>
            </w:pPr>
          </w:p>
          <w:p w:rsidR="005614D5" w:rsidRPr="005614D5" w:rsidRDefault="005614D5">
            <w:pPr>
              <w:jc w:val="center"/>
              <w:rPr>
                <w:rFonts w:ascii="Times New Roman" w:eastAsia="Calibri" w:hAnsi="Times New Roman" w:cs="Times New Roman"/>
                <w:b/>
                <w:sz w:val="18"/>
                <w:szCs w:val="18"/>
              </w:rPr>
            </w:pPr>
            <w:r w:rsidRPr="005614D5">
              <w:rPr>
                <w:rFonts w:ascii="Times New Roman" w:eastAsia="Calibri" w:hAnsi="Times New Roman" w:cs="Times New Roman"/>
                <w:b/>
                <w:sz w:val="18"/>
                <w:szCs w:val="18"/>
              </w:rPr>
              <w:t>Единица измерения</w:t>
            </w:r>
          </w:p>
        </w:tc>
        <w:tc>
          <w:tcPr>
            <w:tcW w:w="851" w:type="dxa"/>
            <w:gridSpan w:val="2"/>
            <w:vMerge w:val="restart"/>
            <w:shd w:val="clear" w:color="auto" w:fill="auto"/>
          </w:tcPr>
          <w:p w:rsidR="005614D5" w:rsidRPr="005614D5" w:rsidRDefault="005614D5" w:rsidP="005614D5">
            <w:pPr>
              <w:jc w:val="center"/>
              <w:rPr>
                <w:sz w:val="18"/>
                <w:szCs w:val="18"/>
                <w:lang w:eastAsia="ru-RU"/>
              </w:rPr>
            </w:pPr>
            <w:r w:rsidRPr="005614D5">
              <w:rPr>
                <w:rFonts w:ascii="Times New Roman" w:eastAsia="Calibri" w:hAnsi="Times New Roman" w:cs="Times New Roman"/>
                <w:b/>
                <w:sz w:val="18"/>
                <w:szCs w:val="18"/>
              </w:rPr>
              <w:t>Кол-во</w:t>
            </w:r>
          </w:p>
        </w:tc>
        <w:tc>
          <w:tcPr>
            <w:tcW w:w="1356" w:type="dxa"/>
            <w:gridSpan w:val="2"/>
            <w:vMerge w:val="restart"/>
            <w:shd w:val="clear" w:color="auto" w:fill="auto"/>
          </w:tcPr>
          <w:p w:rsidR="005614D5" w:rsidRPr="005614D5" w:rsidRDefault="005614D5">
            <w:pPr>
              <w:rPr>
                <w:sz w:val="18"/>
                <w:szCs w:val="18"/>
                <w:lang w:eastAsia="ru-RU"/>
              </w:rPr>
            </w:pPr>
            <w:r w:rsidRPr="00F46DDA">
              <w:rPr>
                <w:rFonts w:ascii="Times New Roman" w:eastAsia="Times New Roman" w:hAnsi="Times New Roman" w:cs="Times New Roman"/>
                <w:b/>
                <w:color w:val="000000"/>
                <w:sz w:val="18"/>
                <w:szCs w:val="18"/>
                <w:lang w:eastAsia="ru-RU"/>
              </w:rPr>
              <w:t>Цена, руб., в том числе НДС/без НДС*</w:t>
            </w:r>
          </w:p>
        </w:tc>
        <w:tc>
          <w:tcPr>
            <w:tcW w:w="1304" w:type="dxa"/>
            <w:vMerge w:val="restart"/>
            <w:shd w:val="clear" w:color="auto" w:fill="auto"/>
          </w:tcPr>
          <w:p w:rsidR="005614D5" w:rsidRPr="005614D5" w:rsidRDefault="005614D5">
            <w:pPr>
              <w:rPr>
                <w:sz w:val="18"/>
                <w:szCs w:val="18"/>
                <w:lang w:eastAsia="ru-RU"/>
              </w:rPr>
            </w:pPr>
            <w:r w:rsidRPr="00F46DDA">
              <w:rPr>
                <w:rFonts w:ascii="Times New Roman" w:eastAsia="Times New Roman" w:hAnsi="Times New Roman" w:cs="Times New Roman"/>
                <w:b/>
                <w:color w:val="000000"/>
                <w:sz w:val="18"/>
                <w:szCs w:val="18"/>
                <w:lang w:eastAsia="ru-RU"/>
              </w:rPr>
              <w:t>Итого, руб., в том числе НДС/без НДС*</w:t>
            </w:r>
          </w:p>
        </w:tc>
      </w:tr>
      <w:tr w:rsidR="005614D5" w:rsidRPr="005614D5" w:rsidTr="005614D5">
        <w:trPr>
          <w:trHeight w:val="620"/>
          <w:jc w:val="center"/>
        </w:trPr>
        <w:tc>
          <w:tcPr>
            <w:tcW w:w="587" w:type="dxa"/>
            <w:vMerge w:val="restart"/>
            <w:tcBorders>
              <w:top w:val="single" w:sz="4" w:space="0" w:color="auto"/>
              <w:left w:val="single" w:sz="4" w:space="0" w:color="auto"/>
              <w:bottom w:val="single" w:sz="4" w:space="0" w:color="auto"/>
              <w:right w:val="single" w:sz="4" w:space="0" w:color="auto"/>
            </w:tcBorders>
            <w:hideMark/>
          </w:tcPr>
          <w:p w:rsidR="005614D5" w:rsidRPr="005614D5" w:rsidRDefault="005614D5">
            <w:pPr>
              <w:adjustRightInd w:val="0"/>
              <w:contextualSpacing/>
              <w:rPr>
                <w:rFonts w:ascii="Times New Roman" w:hAnsi="Times New Roman" w:cs="Times New Roman"/>
                <w:sz w:val="18"/>
                <w:szCs w:val="18"/>
              </w:rPr>
            </w:pPr>
            <w:r w:rsidRPr="005614D5">
              <w:rPr>
                <w:rFonts w:ascii="Times New Roman" w:hAnsi="Times New Roman" w:cs="Times New Roman"/>
                <w:sz w:val="18"/>
                <w:szCs w:val="18"/>
              </w:rPr>
              <w:t>1</w:t>
            </w:r>
          </w:p>
        </w:tc>
        <w:tc>
          <w:tcPr>
            <w:tcW w:w="1590" w:type="dxa"/>
            <w:vMerge w:val="restart"/>
            <w:tcBorders>
              <w:top w:val="single" w:sz="4" w:space="0" w:color="auto"/>
              <w:left w:val="single" w:sz="4" w:space="0" w:color="auto"/>
              <w:bottom w:val="single" w:sz="4" w:space="0" w:color="auto"/>
              <w:right w:val="single" w:sz="4" w:space="0" w:color="auto"/>
            </w:tcBorders>
            <w:hideMark/>
          </w:tcPr>
          <w:p w:rsidR="005614D5" w:rsidRPr="005614D5" w:rsidRDefault="005614D5">
            <w:pPr>
              <w:adjustRightInd w:val="0"/>
              <w:contextualSpacing/>
              <w:rPr>
                <w:rFonts w:ascii="Times New Roman" w:hAnsi="Times New Roman" w:cs="Times New Roman"/>
                <w:sz w:val="18"/>
                <w:szCs w:val="18"/>
              </w:rPr>
            </w:pPr>
            <w:r w:rsidRPr="005614D5">
              <w:rPr>
                <w:rFonts w:ascii="Times New Roman" w:hAnsi="Times New Roman" w:cs="Times New Roman"/>
                <w:sz w:val="18"/>
                <w:szCs w:val="18"/>
              </w:rPr>
              <w:t>Фискальный накопитель</w:t>
            </w:r>
          </w:p>
        </w:tc>
        <w:tc>
          <w:tcPr>
            <w:tcW w:w="1276" w:type="dxa"/>
            <w:vMerge w:val="restart"/>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eastAsia="Times New Roman" w:hAnsi="Times New Roman" w:cs="Times New Roman"/>
                <w:bCs/>
                <w:color w:val="000000"/>
                <w:sz w:val="18"/>
                <w:szCs w:val="18"/>
                <w:lang w:eastAsia="ru-RU"/>
              </w:rPr>
            </w:pPr>
            <w:r w:rsidRPr="005614D5">
              <w:rPr>
                <w:rFonts w:ascii="Times New Roman" w:eastAsia="Times New Roman" w:hAnsi="Times New Roman" w:cs="Times New Roman"/>
                <w:bCs/>
                <w:color w:val="000000"/>
                <w:sz w:val="18"/>
                <w:szCs w:val="18"/>
                <w:lang w:eastAsia="ru-RU"/>
              </w:rPr>
              <w:t>26.20.22.120</w:t>
            </w:r>
          </w:p>
        </w:tc>
        <w:tc>
          <w:tcPr>
            <w:tcW w:w="1417" w:type="dxa"/>
            <w:vMerge/>
            <w:tcBorders>
              <w:left w:val="single" w:sz="4" w:space="0" w:color="auto"/>
              <w:bottom w:val="single" w:sz="4" w:space="0" w:color="auto"/>
              <w:right w:val="single" w:sz="4" w:space="0" w:color="auto"/>
            </w:tcBorders>
          </w:tcPr>
          <w:p w:rsidR="005614D5" w:rsidRPr="005614D5" w:rsidRDefault="005614D5">
            <w:pPr>
              <w:ind w:right="-108"/>
              <w:jc w:val="center"/>
              <w:rPr>
                <w:rFonts w:ascii="Times New Roman" w:eastAsia="Times New Roman" w:hAnsi="Times New Roman" w:cs="Times New Roman"/>
                <w:b/>
                <w:bCs/>
                <w:color w:val="000000"/>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ind w:right="-108"/>
              <w:jc w:val="center"/>
              <w:rPr>
                <w:rFonts w:ascii="Times New Roman" w:eastAsia="Calibri" w:hAnsi="Times New Roman" w:cs="Times New Roman"/>
                <w:sz w:val="18"/>
                <w:szCs w:val="18"/>
              </w:rPr>
            </w:pPr>
            <w:r w:rsidRPr="005614D5">
              <w:rPr>
                <w:rFonts w:ascii="Times New Roman" w:eastAsia="Times New Roman" w:hAnsi="Times New Roman" w:cs="Times New Roman"/>
                <w:b/>
                <w:bCs/>
                <w:color w:val="000000"/>
                <w:sz w:val="18"/>
                <w:szCs w:val="18"/>
                <w:lang w:eastAsia="ru-RU"/>
              </w:rPr>
              <w:t>Наименование характеристики</w:t>
            </w:r>
          </w:p>
        </w:tc>
        <w:tc>
          <w:tcPr>
            <w:tcW w:w="2320" w:type="dxa"/>
            <w:tcBorders>
              <w:top w:val="single" w:sz="4" w:space="0" w:color="auto"/>
              <w:left w:val="single" w:sz="4" w:space="0" w:color="auto"/>
              <w:bottom w:val="single" w:sz="4" w:space="0" w:color="auto"/>
              <w:right w:val="single" w:sz="4" w:space="0" w:color="auto"/>
            </w:tcBorders>
            <w:hideMark/>
          </w:tcPr>
          <w:p w:rsidR="005614D5" w:rsidRPr="005614D5" w:rsidRDefault="005614D5">
            <w:pPr>
              <w:ind w:left="-108" w:right="-108"/>
              <w:jc w:val="center"/>
              <w:rPr>
                <w:rFonts w:ascii="Times New Roman" w:eastAsia="Calibri" w:hAnsi="Times New Roman" w:cs="Times New Roman"/>
                <w:b/>
                <w:sz w:val="18"/>
                <w:szCs w:val="18"/>
              </w:rPr>
            </w:pPr>
            <w:r w:rsidRPr="005614D5">
              <w:rPr>
                <w:rFonts w:ascii="Times New Roman" w:eastAsia="Calibri" w:hAnsi="Times New Roman" w:cs="Times New Roman"/>
                <w:b/>
                <w:sz w:val="18"/>
                <w:szCs w:val="18"/>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eastAsia="Calibri" w:hAnsi="Times New Roman" w:cs="Times New Roman"/>
                <w:sz w:val="18"/>
                <w:szCs w:val="18"/>
              </w:rPr>
            </w:pPr>
            <w:r w:rsidRPr="005614D5">
              <w:rPr>
                <w:rFonts w:ascii="Times New Roman" w:eastAsia="Calibri" w:hAnsi="Times New Roman" w:cs="Times New Roman"/>
                <w:b/>
                <w:sz w:val="18"/>
                <w:szCs w:val="18"/>
              </w:rPr>
              <w:t>Единица измерения характеристики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b/>
                <w:sz w:val="18"/>
                <w:szCs w:val="18"/>
              </w:rPr>
            </w:pPr>
          </w:p>
        </w:tc>
        <w:tc>
          <w:tcPr>
            <w:tcW w:w="851" w:type="dxa"/>
            <w:gridSpan w:val="2"/>
            <w:vMerge/>
            <w:shd w:val="clear" w:color="auto" w:fill="auto"/>
          </w:tcPr>
          <w:p w:rsidR="005614D5" w:rsidRPr="005614D5" w:rsidRDefault="005614D5">
            <w:pPr>
              <w:rPr>
                <w:sz w:val="18"/>
                <w:szCs w:val="18"/>
                <w:lang w:eastAsia="ru-RU"/>
              </w:rPr>
            </w:pPr>
          </w:p>
        </w:tc>
        <w:tc>
          <w:tcPr>
            <w:tcW w:w="1356" w:type="dxa"/>
            <w:gridSpan w:val="2"/>
            <w:vMerge/>
            <w:shd w:val="clear" w:color="auto" w:fill="auto"/>
          </w:tcPr>
          <w:p w:rsidR="005614D5" w:rsidRPr="005614D5" w:rsidRDefault="005614D5">
            <w:pPr>
              <w:rPr>
                <w:sz w:val="18"/>
                <w:szCs w:val="18"/>
                <w:lang w:eastAsia="ru-RU"/>
              </w:rPr>
            </w:pPr>
          </w:p>
        </w:tc>
        <w:tc>
          <w:tcPr>
            <w:tcW w:w="1304" w:type="dxa"/>
            <w:vMerge/>
            <w:shd w:val="clear" w:color="auto" w:fill="auto"/>
          </w:tcPr>
          <w:p w:rsidR="005614D5" w:rsidRPr="005614D5" w:rsidRDefault="005614D5">
            <w:pPr>
              <w:rPr>
                <w:sz w:val="18"/>
                <w:szCs w:val="18"/>
                <w:lang w:eastAsia="ru-RU"/>
              </w:rPr>
            </w:pPr>
          </w:p>
        </w:tc>
      </w:tr>
      <w:tr w:rsidR="005614D5" w:rsidRPr="005614D5" w:rsidTr="005614D5">
        <w:trPr>
          <w:trHeight w:val="148"/>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Назначение</w:t>
            </w:r>
          </w:p>
        </w:tc>
        <w:tc>
          <w:tcPr>
            <w:tcW w:w="2320" w:type="dxa"/>
            <w:tcBorders>
              <w:top w:val="single" w:sz="4" w:space="0" w:color="auto"/>
              <w:left w:val="nil"/>
              <w:bottom w:val="single" w:sz="4" w:space="0" w:color="auto"/>
              <w:right w:val="single" w:sz="4" w:space="0" w:color="auto"/>
            </w:tcBorders>
            <w:hideMark/>
          </w:tcPr>
          <w:p w:rsidR="005614D5" w:rsidRPr="005614D5" w:rsidRDefault="00ED65E0">
            <w:pPr>
              <w:rPr>
                <w:rFonts w:ascii="Times New Roman" w:hAnsi="Times New Roman" w:cs="Times New Roman"/>
                <w:sz w:val="18"/>
                <w:szCs w:val="18"/>
              </w:rPr>
            </w:pPr>
            <w:r w:rsidRPr="00ED65E0">
              <w:rPr>
                <w:rFonts w:ascii="Times New Roman" w:eastAsia="Times New Roman" w:hAnsi="Times New Roman" w:cs="Times New Roman"/>
                <w:bCs/>
                <w:color w:val="00000A"/>
                <w:sz w:val="18"/>
                <w:szCs w:val="18"/>
                <w:lang w:eastAsia="ru-RU"/>
              </w:rPr>
              <w:t>Шифровальное (криптографическое) средство защиты фискальных данных</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val="restart"/>
            <w:tcBorders>
              <w:top w:val="single" w:sz="4" w:space="0" w:color="auto"/>
              <w:left w:val="nil"/>
              <w:bottom w:val="single" w:sz="4" w:space="0" w:color="auto"/>
              <w:right w:val="single" w:sz="4" w:space="0" w:color="auto"/>
            </w:tcBorders>
            <w:hideMark/>
          </w:tcPr>
          <w:p w:rsidR="005614D5" w:rsidRPr="005614D5" w:rsidRDefault="005614D5">
            <w:pPr>
              <w:jc w:val="center"/>
              <w:rPr>
                <w:rFonts w:ascii="Times New Roman" w:eastAsia="Calibri" w:hAnsi="Times New Roman" w:cs="Times New Roman"/>
                <w:sz w:val="18"/>
                <w:szCs w:val="18"/>
              </w:rPr>
            </w:pPr>
            <w:proofErr w:type="gramStart"/>
            <w:r w:rsidRPr="005614D5">
              <w:rPr>
                <w:rFonts w:ascii="Times New Roman" w:eastAsia="Calibri" w:hAnsi="Times New Roman" w:cs="Times New Roman"/>
                <w:sz w:val="18"/>
                <w:szCs w:val="18"/>
              </w:rPr>
              <w:t>ШТ</w:t>
            </w:r>
            <w:proofErr w:type="gramEnd"/>
          </w:p>
        </w:tc>
        <w:tc>
          <w:tcPr>
            <w:tcW w:w="612" w:type="dxa"/>
            <w:vMerge w:val="restart"/>
            <w:tcBorders>
              <w:top w:val="single" w:sz="4" w:space="0" w:color="auto"/>
              <w:left w:val="single" w:sz="4" w:space="0" w:color="auto"/>
              <w:bottom w:val="single" w:sz="4" w:space="0" w:color="auto"/>
              <w:right w:val="nil"/>
            </w:tcBorders>
            <w:hideMark/>
          </w:tcPr>
          <w:p w:rsidR="005614D5" w:rsidRPr="005614D5" w:rsidRDefault="005614D5">
            <w:pPr>
              <w:jc w:val="center"/>
              <w:rPr>
                <w:rFonts w:ascii="Times New Roman" w:eastAsia="Calibri" w:hAnsi="Times New Roman" w:cs="Times New Roman"/>
                <w:sz w:val="18"/>
                <w:szCs w:val="18"/>
              </w:rPr>
            </w:pPr>
            <w:r w:rsidRPr="005614D5">
              <w:rPr>
                <w:rFonts w:ascii="Times New Roman" w:eastAsia="Calibri" w:hAnsi="Times New Roman" w:cs="Times New Roman"/>
                <w:sz w:val="18"/>
                <w:szCs w:val="18"/>
              </w:rPr>
              <w:t>2</w:t>
            </w:r>
          </w:p>
        </w:tc>
        <w:tc>
          <w:tcPr>
            <w:tcW w:w="239" w:type="dxa"/>
            <w:vMerge w:val="restart"/>
            <w:tcBorders>
              <w:top w:val="single" w:sz="4" w:space="0" w:color="auto"/>
              <w:left w:val="nil"/>
              <w:bottom w:val="single" w:sz="4" w:space="0" w:color="auto"/>
              <w:right w:val="single" w:sz="4" w:space="0" w:color="auto"/>
            </w:tcBorders>
          </w:tcPr>
          <w:p w:rsidR="005614D5" w:rsidRPr="005614D5" w:rsidRDefault="005614D5">
            <w:pPr>
              <w:adjustRightInd w:val="0"/>
              <w:contextualSpacing/>
              <w:jc w:val="center"/>
              <w:rPr>
                <w:rFonts w:ascii="Times New Roman" w:hAnsi="Times New Roman" w:cs="Times New Roman"/>
                <w:sz w:val="18"/>
                <w:szCs w:val="18"/>
              </w:rPr>
            </w:pPr>
          </w:p>
        </w:tc>
        <w:tc>
          <w:tcPr>
            <w:tcW w:w="1348" w:type="dxa"/>
            <w:vMerge w:val="restart"/>
            <w:tcBorders>
              <w:top w:val="single" w:sz="4" w:space="0" w:color="auto"/>
              <w:left w:val="nil"/>
              <w:right w:val="single" w:sz="4" w:space="0" w:color="auto"/>
            </w:tcBorders>
          </w:tcPr>
          <w:p w:rsidR="005614D5" w:rsidRPr="005614D5" w:rsidRDefault="005614D5">
            <w:pPr>
              <w:adjustRightInd w:val="0"/>
              <w:contextualSpacing/>
              <w:jc w:val="center"/>
              <w:rPr>
                <w:rFonts w:ascii="Times New Roman" w:hAnsi="Times New Roman" w:cs="Times New Roman"/>
                <w:sz w:val="18"/>
                <w:szCs w:val="18"/>
              </w:rPr>
            </w:pPr>
          </w:p>
        </w:tc>
        <w:tc>
          <w:tcPr>
            <w:tcW w:w="1312" w:type="dxa"/>
            <w:gridSpan w:val="2"/>
            <w:vMerge w:val="restart"/>
            <w:tcBorders>
              <w:top w:val="single" w:sz="4" w:space="0" w:color="auto"/>
              <w:left w:val="nil"/>
              <w:right w:val="single" w:sz="4" w:space="0" w:color="auto"/>
            </w:tcBorders>
          </w:tcPr>
          <w:p w:rsidR="005614D5" w:rsidRPr="005614D5" w:rsidRDefault="005614D5">
            <w:pPr>
              <w:adjustRightInd w:val="0"/>
              <w:contextualSpacing/>
              <w:jc w:val="center"/>
              <w:rPr>
                <w:rFonts w:ascii="Times New Roman" w:hAnsi="Times New Roman" w:cs="Times New Roman"/>
                <w:sz w:val="18"/>
                <w:szCs w:val="18"/>
              </w:rPr>
            </w:pPr>
          </w:p>
        </w:tc>
      </w:tr>
      <w:tr w:rsidR="005614D5" w:rsidRPr="005614D5" w:rsidTr="005614D5">
        <w:trPr>
          <w:trHeight w:val="49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Модель</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ФН 1.2 М</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9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Исполнение</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Ин15-4</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9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Срок действия</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eastAsia="Times New Roman" w:hAnsi="Times New Roman" w:cs="Times New Roman"/>
                <w:bCs/>
                <w:color w:val="00000A"/>
                <w:sz w:val="18"/>
                <w:szCs w:val="18"/>
                <w:lang w:eastAsia="ru-RU"/>
              </w:rPr>
            </w:pPr>
            <w:r w:rsidRPr="005614D5">
              <w:rPr>
                <w:rFonts w:ascii="Times New Roman" w:hAnsi="Times New Roman" w:cs="Times New Roman"/>
                <w:sz w:val="18"/>
                <w:szCs w:val="18"/>
              </w:rPr>
              <w:t>15</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proofErr w:type="gramStart"/>
            <w:r w:rsidRPr="005614D5">
              <w:rPr>
                <w:rFonts w:ascii="Times New Roman" w:hAnsi="Times New Roman" w:cs="Times New Roman"/>
                <w:sz w:val="18"/>
                <w:szCs w:val="18"/>
              </w:rPr>
              <w:t>МЕС</w:t>
            </w:r>
            <w:proofErr w:type="gramEnd"/>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9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Содержание ключей фискального признака, обеспечивающее формирование  и проверку фискальных признаков</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Наличие</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9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Совместимость с контрольно-кассовой техникой Заказчика</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Наличие</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9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Обеспечение работы с товаром, подлежащим маркировке</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eastAsia="Times New Roman" w:hAnsi="Times New Roman" w:cs="Times New Roman"/>
                <w:bCs/>
                <w:color w:val="00000A"/>
                <w:sz w:val="18"/>
                <w:szCs w:val="18"/>
                <w:lang w:eastAsia="ru-RU"/>
              </w:rPr>
              <w:t>Наличие</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532"/>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 xml:space="preserve">Запись фискальных данных в некорректируемом виде </w:t>
            </w:r>
          </w:p>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 xml:space="preserve">(с фискальными признаками), их энергонезависимое долговременное хранение </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Наличие</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518"/>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Проверка фискальных признаков, расшифровка и аутентификация фискальных документов, подтверждающих факт получения оператором фискальных данных фискальных документов, переданных и направляемых в контрольно-кассовую технику оператором фискальных данных, или оператором информационной системы маркировки</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Наличие</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518"/>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 xml:space="preserve">Обеспечение возможности шифрования фискальных документов в целях обеспечения конфиденциальности </w:t>
            </w:r>
            <w:r w:rsidRPr="005614D5">
              <w:rPr>
                <w:rFonts w:ascii="Times New Roman" w:hAnsi="Times New Roman" w:cs="Times New Roman"/>
                <w:sz w:val="18"/>
                <w:szCs w:val="18"/>
              </w:rPr>
              <w:lastRenderedPageBreak/>
              <w:t>информации, передаваемой оператору фискальных данных</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lastRenderedPageBreak/>
              <w:t>Наличие</w:t>
            </w:r>
          </w:p>
        </w:tc>
        <w:tc>
          <w:tcPr>
            <w:tcW w:w="1134" w:type="dxa"/>
            <w:tcBorders>
              <w:top w:val="single" w:sz="4" w:space="0" w:color="auto"/>
              <w:left w:val="single" w:sz="4" w:space="0" w:color="auto"/>
              <w:bottom w:val="single" w:sz="4" w:space="0" w:color="auto"/>
              <w:right w:val="single" w:sz="4" w:space="0" w:color="auto"/>
            </w:tcBorders>
          </w:tcPr>
          <w:p w:rsidR="005614D5" w:rsidRPr="005614D5" w:rsidRDefault="005614D5">
            <w:pPr>
              <w:jc w:val="center"/>
              <w:rPr>
                <w:sz w:val="18"/>
                <w:szCs w:val="18"/>
              </w:rPr>
            </w:pP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518"/>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Обеспечение возможности приема от контрольно-кассовой техники кодов маркировки товаров, проверки достоверности кодов  маркировки, передача полученных результатов такой проверки в контрольно-кассовую технику</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Наличие</w:t>
            </w:r>
          </w:p>
        </w:tc>
        <w:tc>
          <w:tcPr>
            <w:tcW w:w="1134" w:type="dxa"/>
            <w:tcBorders>
              <w:top w:val="single" w:sz="4" w:space="0" w:color="auto"/>
              <w:left w:val="single" w:sz="4" w:space="0" w:color="auto"/>
              <w:bottom w:val="single" w:sz="4" w:space="0" w:color="auto"/>
              <w:right w:val="single" w:sz="4" w:space="0" w:color="auto"/>
            </w:tcBorders>
          </w:tcPr>
          <w:p w:rsidR="005614D5" w:rsidRPr="005614D5" w:rsidRDefault="005614D5">
            <w:pPr>
              <w:jc w:val="center"/>
              <w:rPr>
                <w:sz w:val="18"/>
                <w:szCs w:val="18"/>
              </w:rPr>
            </w:pP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00"/>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Обеспечение целостности данных</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Наличие</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right w:val="single" w:sz="4" w:space="0" w:color="auto"/>
            </w:tcBorders>
          </w:tcPr>
          <w:p w:rsidR="005614D5" w:rsidRPr="005614D5" w:rsidRDefault="005614D5">
            <w:pPr>
              <w:rPr>
                <w:rFonts w:ascii="Times New Roman" w:hAnsi="Times New Roman" w:cs="Times New Roman"/>
                <w:sz w:val="18"/>
                <w:szCs w:val="18"/>
              </w:rPr>
            </w:pPr>
          </w:p>
        </w:tc>
      </w:tr>
      <w:tr w:rsidR="005614D5" w:rsidRPr="005614D5" w:rsidTr="005614D5">
        <w:trPr>
          <w:trHeight w:val="400"/>
          <w:jc w:val="cent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14D5" w:rsidRPr="005614D5" w:rsidRDefault="005614D5">
            <w:pPr>
              <w:rPr>
                <w:rFonts w:ascii="Times New Roman" w:eastAsia="Times New Roman" w:hAnsi="Times New Roman" w:cs="Times New Roman"/>
                <w:bCs/>
                <w:color w:val="000000"/>
                <w:sz w:val="18"/>
                <w:szCs w:val="18"/>
                <w:lang w:eastAsia="ru-RU"/>
              </w:rPr>
            </w:pPr>
          </w:p>
        </w:tc>
        <w:tc>
          <w:tcPr>
            <w:tcW w:w="1417" w:type="dxa"/>
            <w:tcBorders>
              <w:top w:val="single" w:sz="4" w:space="0" w:color="auto"/>
              <w:left w:val="single" w:sz="4" w:space="0" w:color="auto"/>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Соответствие нормативно-технической документации</w:t>
            </w:r>
          </w:p>
        </w:tc>
        <w:tc>
          <w:tcPr>
            <w:tcW w:w="2320" w:type="dxa"/>
            <w:tcBorders>
              <w:top w:val="single" w:sz="4" w:space="0" w:color="auto"/>
              <w:left w:val="nil"/>
              <w:bottom w:val="single" w:sz="4" w:space="0" w:color="auto"/>
              <w:right w:val="single" w:sz="4" w:space="0" w:color="auto"/>
            </w:tcBorders>
            <w:hideMark/>
          </w:tcPr>
          <w:p w:rsidR="005614D5" w:rsidRPr="005614D5" w:rsidRDefault="005614D5">
            <w:pPr>
              <w:rPr>
                <w:rFonts w:ascii="Times New Roman" w:hAnsi="Times New Roman" w:cs="Times New Roman"/>
                <w:sz w:val="18"/>
                <w:szCs w:val="18"/>
              </w:rPr>
            </w:pPr>
            <w:r w:rsidRPr="005614D5">
              <w:rPr>
                <w:rFonts w:ascii="Times New Roman" w:hAnsi="Times New Roman" w:cs="Times New Roman"/>
                <w:sz w:val="18"/>
                <w:szCs w:val="18"/>
              </w:rPr>
              <w:t>ТУ производителя</w:t>
            </w:r>
          </w:p>
        </w:tc>
        <w:tc>
          <w:tcPr>
            <w:tcW w:w="1134" w:type="dxa"/>
            <w:tcBorders>
              <w:top w:val="single" w:sz="4" w:space="0" w:color="auto"/>
              <w:left w:val="single" w:sz="4" w:space="0" w:color="auto"/>
              <w:bottom w:val="single" w:sz="4" w:space="0" w:color="auto"/>
              <w:right w:val="single" w:sz="4" w:space="0" w:color="auto"/>
            </w:tcBorders>
            <w:hideMark/>
          </w:tcPr>
          <w:p w:rsidR="005614D5" w:rsidRPr="005614D5" w:rsidRDefault="005614D5">
            <w:pPr>
              <w:jc w:val="center"/>
              <w:rPr>
                <w:rFonts w:ascii="Times New Roman" w:hAnsi="Times New Roman" w:cs="Times New Roman"/>
                <w:sz w:val="18"/>
                <w:szCs w:val="18"/>
              </w:rPr>
            </w:pPr>
            <w:r w:rsidRPr="005614D5">
              <w:rPr>
                <w:rFonts w:ascii="Times New Roman" w:hAnsi="Times New Roman" w:cs="Times New Roman"/>
                <w:sz w:val="18"/>
                <w:szCs w:val="18"/>
              </w:rPr>
              <w:t>-</w:t>
            </w:r>
          </w:p>
        </w:tc>
        <w:tc>
          <w:tcPr>
            <w:tcW w:w="1134"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eastAsia="Calibri" w:hAnsi="Times New Roman" w:cs="Times New Roman"/>
                <w:sz w:val="18"/>
                <w:szCs w:val="18"/>
              </w:rPr>
            </w:pPr>
          </w:p>
        </w:tc>
        <w:tc>
          <w:tcPr>
            <w:tcW w:w="612" w:type="dxa"/>
            <w:vMerge/>
            <w:tcBorders>
              <w:top w:val="single" w:sz="4" w:space="0" w:color="auto"/>
              <w:left w:val="single" w:sz="4" w:space="0" w:color="auto"/>
              <w:bottom w:val="single" w:sz="4" w:space="0" w:color="auto"/>
              <w:right w:val="nil"/>
            </w:tcBorders>
            <w:vAlign w:val="center"/>
            <w:hideMark/>
          </w:tcPr>
          <w:p w:rsidR="005614D5" w:rsidRPr="005614D5" w:rsidRDefault="005614D5">
            <w:pPr>
              <w:rPr>
                <w:rFonts w:ascii="Times New Roman" w:eastAsia="Calibri" w:hAnsi="Times New Roman" w:cs="Times New Roman"/>
                <w:sz w:val="18"/>
                <w:szCs w:val="18"/>
              </w:rPr>
            </w:pPr>
          </w:p>
        </w:tc>
        <w:tc>
          <w:tcPr>
            <w:tcW w:w="239" w:type="dxa"/>
            <w:vMerge/>
            <w:tcBorders>
              <w:top w:val="single" w:sz="4" w:space="0" w:color="auto"/>
              <w:left w:val="nil"/>
              <w:bottom w:val="single" w:sz="4" w:space="0" w:color="auto"/>
              <w:right w:val="single" w:sz="4" w:space="0" w:color="auto"/>
            </w:tcBorders>
            <w:vAlign w:val="center"/>
            <w:hideMark/>
          </w:tcPr>
          <w:p w:rsidR="005614D5" w:rsidRPr="005614D5" w:rsidRDefault="005614D5">
            <w:pPr>
              <w:rPr>
                <w:rFonts w:ascii="Times New Roman" w:hAnsi="Times New Roman" w:cs="Times New Roman"/>
                <w:sz w:val="18"/>
                <w:szCs w:val="18"/>
              </w:rPr>
            </w:pPr>
          </w:p>
        </w:tc>
        <w:tc>
          <w:tcPr>
            <w:tcW w:w="1348" w:type="dxa"/>
            <w:vMerge/>
            <w:tcBorders>
              <w:left w:val="nil"/>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c>
          <w:tcPr>
            <w:tcW w:w="1312" w:type="dxa"/>
            <w:gridSpan w:val="2"/>
            <w:vMerge/>
            <w:tcBorders>
              <w:left w:val="nil"/>
              <w:bottom w:val="single" w:sz="4" w:space="0" w:color="auto"/>
              <w:right w:val="single" w:sz="4" w:space="0" w:color="auto"/>
            </w:tcBorders>
          </w:tcPr>
          <w:p w:rsidR="005614D5" w:rsidRPr="005614D5" w:rsidRDefault="005614D5">
            <w:pPr>
              <w:rPr>
                <w:rFonts w:ascii="Times New Roman" w:hAnsi="Times New Roman" w:cs="Times New Roman"/>
                <w:sz w:val="18"/>
                <w:szCs w:val="18"/>
              </w:rPr>
            </w:pPr>
          </w:p>
        </w:tc>
      </w:tr>
    </w:tbl>
    <w:p w:rsidR="00F46DDA" w:rsidRDefault="00F46DDA" w:rsidP="00F9404B">
      <w:pPr>
        <w:spacing w:after="0" w:line="240" w:lineRule="auto"/>
        <w:contextualSpacing/>
        <w:rPr>
          <w:rFonts w:ascii="Times New Roman" w:eastAsia="Times New Roman" w:hAnsi="Times New Roman" w:cs="Times New Roman"/>
          <w:b/>
          <w:color w:val="000000"/>
          <w:sz w:val="24"/>
          <w:szCs w:val="24"/>
          <w:lang w:eastAsia="ru-RU"/>
        </w:rPr>
      </w:pPr>
    </w:p>
    <w:p w:rsidR="0020564F" w:rsidRPr="0020564F" w:rsidRDefault="00F9404B" w:rsidP="00F9404B">
      <w:pPr>
        <w:rPr>
          <w:rFonts w:ascii="Times New Roman" w:hAnsi="Times New Roman"/>
          <w:sz w:val="20"/>
          <w:szCs w:val="20"/>
          <w:lang w:eastAsia="ru-RU"/>
        </w:rPr>
      </w:pPr>
      <w:r>
        <w:rPr>
          <w:rFonts w:ascii="Times New Roman" w:hAnsi="Times New Roman"/>
          <w:sz w:val="20"/>
          <w:szCs w:val="20"/>
          <w:lang w:eastAsia="ru-RU"/>
        </w:rPr>
        <w:t xml:space="preserve">   </w:t>
      </w:r>
      <w:r w:rsidR="0020564F" w:rsidRPr="0020564F">
        <w:rPr>
          <w:rFonts w:ascii="Times New Roman" w:hAnsi="Times New Roman"/>
          <w:sz w:val="20"/>
          <w:szCs w:val="20"/>
          <w:lang w:eastAsia="ru-RU"/>
        </w:rPr>
        <w:t>* Заполняется и рассчитывается на основании заявки победителя</w:t>
      </w:r>
      <w:r>
        <w:rPr>
          <w:rFonts w:ascii="Times New Roman" w:hAnsi="Times New Roman"/>
          <w:sz w:val="20"/>
          <w:szCs w:val="20"/>
          <w:lang w:eastAsia="ru-RU"/>
        </w:rPr>
        <w:t xml:space="preserve"> </w:t>
      </w:r>
    </w:p>
    <w:p w:rsidR="00CC296E" w:rsidRPr="008914D5" w:rsidRDefault="00CC296E"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3.Условия поставки:</w:t>
      </w:r>
    </w:p>
    <w:p w:rsidR="0034624D" w:rsidRPr="008914D5"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Если в отношении поставляемого Т</w:t>
      </w:r>
      <w:r w:rsidR="00CC296E" w:rsidRPr="008914D5">
        <w:rPr>
          <w:rFonts w:ascii="Times New Roman" w:eastAsia="Times New Roman" w:hAnsi="Times New Roman" w:cs="Times New Roman"/>
          <w:color w:val="000000"/>
          <w:sz w:val="20"/>
          <w:szCs w:val="20"/>
          <w:lang w:eastAsia="ru-RU"/>
        </w:rPr>
        <w:t>овара установлены требования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w:t>
      </w:r>
      <w:r w:rsidR="0034624D" w:rsidRPr="008914D5">
        <w:rPr>
          <w:rFonts w:ascii="Times New Roman" w:eastAsia="Times New Roman" w:hAnsi="Times New Roman" w:cs="Times New Roman"/>
          <w:color w:val="000000"/>
          <w:sz w:val="20"/>
          <w:szCs w:val="20"/>
          <w:lang w:eastAsia="ru-RU"/>
        </w:rPr>
        <w:t>х нужд», то такой Товар должен</w:t>
      </w:r>
      <w:r w:rsidR="001F1C9F">
        <w:rPr>
          <w:rFonts w:ascii="Times New Roman" w:eastAsia="Times New Roman" w:hAnsi="Times New Roman" w:cs="Times New Roman"/>
          <w:color w:val="000000"/>
          <w:sz w:val="20"/>
          <w:szCs w:val="20"/>
          <w:lang w:eastAsia="ru-RU"/>
        </w:rPr>
        <w:t xml:space="preserve"> </w:t>
      </w:r>
      <w:r w:rsidR="001F1C9F" w:rsidRPr="00307624">
        <w:rPr>
          <w:rFonts w:ascii="Times New Roman" w:eastAsia="Times New Roman" w:hAnsi="Times New Roman" w:cs="Times New Roman"/>
          <w:color w:val="000000"/>
          <w:sz w:val="20"/>
          <w:szCs w:val="20"/>
          <w:lang w:eastAsia="ru-RU"/>
        </w:rPr>
        <w:t>соответствовать указанным требованиям</w:t>
      </w:r>
      <w:r w:rsidR="001F1C9F">
        <w:rPr>
          <w:rFonts w:ascii="Times New Roman" w:eastAsia="Times New Roman" w:hAnsi="Times New Roman" w:cs="Times New Roman"/>
          <w:color w:val="000000"/>
          <w:sz w:val="20"/>
          <w:szCs w:val="20"/>
          <w:lang w:eastAsia="ru-RU"/>
        </w:rPr>
        <w:t>.</w:t>
      </w:r>
    </w:p>
    <w:p w:rsidR="00CC296E" w:rsidRPr="008914D5"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Поставляемый Т</w:t>
      </w:r>
      <w:r w:rsidR="00CC296E" w:rsidRPr="008914D5">
        <w:rPr>
          <w:rFonts w:ascii="Times New Roman" w:eastAsia="Times New Roman" w:hAnsi="Times New Roman" w:cs="Times New Roman"/>
          <w:color w:val="000000"/>
          <w:sz w:val="20"/>
          <w:szCs w:val="20"/>
          <w:lang w:eastAsia="ru-RU"/>
        </w:rPr>
        <w:t xml:space="preserve">овар должен быть новым товаром (товаром, который не был в употреблении, в ремонте, в том </w:t>
      </w:r>
      <w:proofErr w:type="gramStart"/>
      <w:r w:rsidR="00CC296E" w:rsidRPr="008914D5">
        <w:rPr>
          <w:rFonts w:ascii="Times New Roman" w:eastAsia="Times New Roman" w:hAnsi="Times New Roman" w:cs="Times New Roman"/>
          <w:color w:val="000000"/>
          <w:sz w:val="20"/>
          <w:szCs w:val="20"/>
          <w:lang w:eastAsia="ru-RU"/>
        </w:rPr>
        <w:t>числе</w:t>
      </w:r>
      <w:proofErr w:type="gramEnd"/>
      <w:r w:rsidR="00CC296E" w:rsidRPr="008914D5">
        <w:rPr>
          <w:rFonts w:ascii="Times New Roman" w:eastAsia="Times New Roman" w:hAnsi="Times New Roman" w:cs="Times New Roman"/>
          <w:color w:val="000000"/>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w:t>
      </w:r>
      <w:r w:rsidR="00CA0FDA">
        <w:rPr>
          <w:rFonts w:ascii="Times New Roman" w:eastAsia="Times New Roman" w:hAnsi="Times New Roman" w:cs="Times New Roman"/>
          <w:color w:val="000000"/>
          <w:sz w:val="20"/>
          <w:szCs w:val="20"/>
          <w:lang w:eastAsia="ru-RU"/>
        </w:rPr>
        <w:t>д арестом или иным обременением,</w:t>
      </w:r>
      <w:r w:rsidR="00CA0FDA" w:rsidRPr="00CA0FDA">
        <w:rPr>
          <w:rFonts w:ascii="Times New Roman" w:hAnsi="Times New Roman"/>
          <w:snapToGrid w:val="0"/>
          <w:sz w:val="24"/>
          <w:szCs w:val="24"/>
          <w:lang w:eastAsia="ru-RU"/>
        </w:rPr>
        <w:t xml:space="preserve"> </w:t>
      </w:r>
      <w:r w:rsidR="00C273EB">
        <w:rPr>
          <w:rFonts w:ascii="Times New Roman" w:eastAsia="Times New Roman" w:hAnsi="Times New Roman" w:cs="Times New Roman"/>
          <w:color w:val="000000"/>
          <w:sz w:val="20"/>
          <w:szCs w:val="20"/>
          <w:lang w:eastAsia="ru-RU"/>
        </w:rPr>
        <w:t>не ранее 2026</w:t>
      </w:r>
      <w:r w:rsidR="00CA0FDA" w:rsidRPr="00CA0FDA">
        <w:rPr>
          <w:rFonts w:ascii="Times New Roman" w:eastAsia="Times New Roman" w:hAnsi="Times New Roman" w:cs="Times New Roman"/>
          <w:color w:val="000000"/>
          <w:sz w:val="20"/>
          <w:szCs w:val="20"/>
          <w:lang w:eastAsia="ru-RU"/>
        </w:rPr>
        <w:t xml:space="preserve"> года выпуска.</w:t>
      </w:r>
    </w:p>
    <w:p w:rsidR="00CC296E" w:rsidRPr="008914D5"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Передача Т</w:t>
      </w:r>
      <w:r w:rsidR="00CC296E" w:rsidRPr="008914D5">
        <w:rPr>
          <w:rFonts w:ascii="Times New Roman" w:eastAsia="Times New Roman" w:hAnsi="Times New Roman" w:cs="Times New Roman"/>
          <w:color w:val="000000"/>
          <w:sz w:val="20"/>
          <w:szCs w:val="20"/>
          <w:lang w:eastAsia="ru-RU"/>
        </w:rPr>
        <w:t>овара осуществляется одной партией.</w:t>
      </w:r>
    </w:p>
    <w:p w:rsidR="00CC296E" w:rsidRPr="008914D5"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Поставка Т</w:t>
      </w:r>
      <w:r w:rsidR="00CC296E" w:rsidRPr="008914D5">
        <w:rPr>
          <w:rFonts w:ascii="Times New Roman" w:eastAsia="Times New Roman" w:hAnsi="Times New Roman" w:cs="Times New Roman"/>
          <w:color w:val="000000"/>
          <w:sz w:val="20"/>
          <w:szCs w:val="20"/>
          <w:lang w:eastAsia="ru-RU"/>
        </w:rPr>
        <w:t xml:space="preserve">овара осуществляется Поставщиком в рабочие дни с </w:t>
      </w:r>
      <w:r w:rsidR="00CA0FDA">
        <w:rPr>
          <w:rFonts w:ascii="Times New Roman" w:eastAsia="Times New Roman" w:hAnsi="Times New Roman" w:cs="Times New Roman"/>
          <w:color w:val="000000"/>
          <w:sz w:val="20"/>
          <w:szCs w:val="20"/>
          <w:lang w:eastAsia="ru-RU"/>
        </w:rPr>
        <w:t>9</w:t>
      </w:r>
      <w:r w:rsidR="00CC296E" w:rsidRPr="008914D5">
        <w:rPr>
          <w:rFonts w:ascii="Times New Roman" w:eastAsia="Times New Roman" w:hAnsi="Times New Roman" w:cs="Times New Roman"/>
          <w:color w:val="000000"/>
          <w:sz w:val="20"/>
          <w:szCs w:val="20"/>
          <w:lang w:eastAsia="ru-RU"/>
        </w:rPr>
        <w:t>.</w:t>
      </w:r>
      <w:r w:rsidR="005614D5">
        <w:rPr>
          <w:rFonts w:ascii="Times New Roman" w:eastAsia="Times New Roman" w:hAnsi="Times New Roman" w:cs="Times New Roman"/>
          <w:color w:val="000000"/>
          <w:sz w:val="20"/>
          <w:szCs w:val="20"/>
          <w:lang w:eastAsia="ru-RU"/>
        </w:rPr>
        <w:t>00</w:t>
      </w:r>
      <w:r w:rsidR="00CC296E" w:rsidRPr="008914D5">
        <w:rPr>
          <w:rFonts w:ascii="Times New Roman" w:eastAsia="Times New Roman" w:hAnsi="Times New Roman" w:cs="Times New Roman"/>
          <w:color w:val="000000"/>
          <w:sz w:val="20"/>
          <w:szCs w:val="20"/>
          <w:lang w:eastAsia="ru-RU"/>
        </w:rPr>
        <w:t xml:space="preserve"> до 15.</w:t>
      </w:r>
      <w:r w:rsidR="005614D5">
        <w:rPr>
          <w:rFonts w:ascii="Times New Roman" w:eastAsia="Times New Roman" w:hAnsi="Times New Roman" w:cs="Times New Roman"/>
          <w:color w:val="000000"/>
          <w:sz w:val="20"/>
          <w:szCs w:val="20"/>
          <w:lang w:eastAsia="ru-RU"/>
        </w:rPr>
        <w:t>0</w:t>
      </w:r>
      <w:r w:rsidR="00CA0FDA">
        <w:rPr>
          <w:rFonts w:ascii="Times New Roman" w:eastAsia="Times New Roman" w:hAnsi="Times New Roman" w:cs="Times New Roman"/>
          <w:color w:val="000000"/>
          <w:sz w:val="20"/>
          <w:szCs w:val="20"/>
          <w:lang w:eastAsia="ru-RU"/>
        </w:rPr>
        <w:t>0</w:t>
      </w:r>
      <w:r w:rsidR="00CC296E" w:rsidRPr="008914D5">
        <w:rPr>
          <w:rFonts w:ascii="Times New Roman" w:eastAsia="Times New Roman" w:hAnsi="Times New Roman" w:cs="Times New Roman"/>
          <w:color w:val="000000"/>
          <w:sz w:val="20"/>
          <w:szCs w:val="20"/>
          <w:lang w:eastAsia="ru-RU"/>
        </w:rPr>
        <w:t xml:space="preserve"> часов. Прием товара после 15.</w:t>
      </w:r>
      <w:r w:rsidR="005614D5">
        <w:rPr>
          <w:rFonts w:ascii="Times New Roman" w:eastAsia="Times New Roman" w:hAnsi="Times New Roman" w:cs="Times New Roman"/>
          <w:color w:val="000000"/>
          <w:sz w:val="20"/>
          <w:szCs w:val="20"/>
          <w:lang w:eastAsia="ru-RU"/>
        </w:rPr>
        <w:t>0</w:t>
      </w:r>
      <w:r w:rsidR="00CA0FDA">
        <w:rPr>
          <w:rFonts w:ascii="Times New Roman" w:eastAsia="Times New Roman" w:hAnsi="Times New Roman" w:cs="Times New Roman"/>
          <w:color w:val="000000"/>
          <w:sz w:val="20"/>
          <w:szCs w:val="20"/>
          <w:lang w:eastAsia="ru-RU"/>
        </w:rPr>
        <w:t>0</w:t>
      </w:r>
      <w:r w:rsidR="00CC296E" w:rsidRPr="008914D5">
        <w:rPr>
          <w:rFonts w:ascii="Times New Roman" w:eastAsia="Times New Roman" w:hAnsi="Times New Roman" w:cs="Times New Roman"/>
          <w:color w:val="000000"/>
          <w:sz w:val="20"/>
          <w:szCs w:val="20"/>
          <w:lang w:eastAsia="ru-RU"/>
        </w:rPr>
        <w:t xml:space="preserve"> и в выходные дни не производится.</w:t>
      </w:r>
    </w:p>
    <w:p w:rsidR="00CC296E"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К Т</w:t>
      </w:r>
      <w:r w:rsidR="00CC296E" w:rsidRPr="008914D5">
        <w:rPr>
          <w:rFonts w:ascii="Times New Roman" w:eastAsia="Times New Roman" w:hAnsi="Times New Roman" w:cs="Times New Roman"/>
          <w:color w:val="000000"/>
          <w:sz w:val="20"/>
          <w:szCs w:val="20"/>
          <w:lang w:eastAsia="ru-RU"/>
        </w:rPr>
        <w:t>овару должна прилагаться инструкция пользователя на русском языке.</w:t>
      </w:r>
    </w:p>
    <w:p w:rsidR="00DF5BC9" w:rsidRPr="00DF5BC9" w:rsidRDefault="00DF5BC9" w:rsidP="00DF5BC9">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DF5BC9">
        <w:rPr>
          <w:rFonts w:ascii="Times New Roman" w:eastAsia="Times New Roman" w:hAnsi="Times New Roman" w:cs="Times New Roman"/>
          <w:color w:val="000000"/>
          <w:sz w:val="20"/>
          <w:szCs w:val="20"/>
          <w:lang w:eastAsia="ru-RU"/>
        </w:rPr>
        <w:t>Товар поставляется в соответствие со следующей нормативно-технической документацией:</w:t>
      </w:r>
    </w:p>
    <w:p w:rsidR="00DF5BC9" w:rsidRDefault="00DF5BC9" w:rsidP="00DF5BC9">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214CCA">
        <w:rPr>
          <w:rFonts w:ascii="Times New Roman" w:eastAsia="Times New Roman" w:hAnsi="Times New Roman" w:cs="Times New Roman"/>
          <w:color w:val="000000"/>
          <w:sz w:val="20"/>
          <w:szCs w:val="20"/>
          <w:lang w:eastAsia="ru-RU"/>
        </w:rPr>
        <w:t>-  Федеральный закон от 22.05.2003 N 54-ФЗ «О применении контрольно-кассовой техники при осуществлении расчетов в Российской Федерации»;</w:t>
      </w:r>
    </w:p>
    <w:p w:rsidR="00C70BF8" w:rsidRPr="00C803CC" w:rsidRDefault="00C70BF8" w:rsidP="00C70BF8">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803CC">
        <w:rPr>
          <w:rFonts w:ascii="Times New Roman" w:eastAsia="Times New Roman" w:hAnsi="Times New Roman" w:cs="Times New Roman"/>
          <w:color w:val="000000"/>
          <w:sz w:val="20"/>
          <w:szCs w:val="20"/>
          <w:lang w:eastAsia="ru-RU"/>
        </w:rPr>
        <w:t xml:space="preserve">-  </w:t>
      </w:r>
      <w:r w:rsidRPr="00C803CC">
        <w:rPr>
          <w:rFonts w:ascii="Times New Roman" w:eastAsia="Times New Roman" w:hAnsi="Times New Roman" w:cs="Times New Roman"/>
          <w:color w:val="000000"/>
          <w:sz w:val="20"/>
          <w:szCs w:val="20"/>
          <w:lang w:eastAsia="ru-RU"/>
        </w:rPr>
        <w:t>Федеральный закон «Об электронной подписи» от 06.04.2011 г. № 63-ФЗ;</w:t>
      </w:r>
    </w:p>
    <w:p w:rsidR="00C70BF8" w:rsidRPr="00C803CC" w:rsidRDefault="00C70BF8" w:rsidP="00C70BF8">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803CC">
        <w:rPr>
          <w:rFonts w:ascii="Times New Roman" w:eastAsia="Times New Roman" w:hAnsi="Times New Roman" w:cs="Times New Roman"/>
          <w:color w:val="000000"/>
          <w:sz w:val="20"/>
          <w:szCs w:val="20"/>
          <w:lang w:eastAsia="ru-RU"/>
        </w:rPr>
        <w:t xml:space="preserve">-  </w:t>
      </w:r>
      <w:r w:rsidRPr="00C803CC">
        <w:rPr>
          <w:rFonts w:ascii="Times New Roman" w:eastAsia="Times New Roman" w:hAnsi="Times New Roman" w:cs="Times New Roman"/>
          <w:color w:val="000000"/>
          <w:sz w:val="20"/>
          <w:szCs w:val="20"/>
          <w:lang w:eastAsia="ru-RU"/>
        </w:rPr>
        <w:t>Федеральный закон «О персональных данных» от 27 июля 2006 г. № 152-ФЗ;</w:t>
      </w:r>
    </w:p>
    <w:p w:rsidR="00C70BF8" w:rsidRDefault="00C70BF8" w:rsidP="00C70BF8">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803CC">
        <w:rPr>
          <w:rFonts w:ascii="Times New Roman" w:eastAsia="Times New Roman" w:hAnsi="Times New Roman" w:cs="Times New Roman"/>
          <w:color w:val="000000"/>
          <w:sz w:val="20"/>
          <w:szCs w:val="20"/>
          <w:lang w:eastAsia="ru-RU"/>
        </w:rPr>
        <w:t xml:space="preserve">-  </w:t>
      </w:r>
      <w:r w:rsidRPr="00C803CC">
        <w:rPr>
          <w:rFonts w:ascii="Times New Roman" w:eastAsia="Times New Roman" w:hAnsi="Times New Roman" w:cs="Times New Roman"/>
          <w:color w:val="000000"/>
          <w:sz w:val="20"/>
          <w:szCs w:val="20"/>
          <w:lang w:eastAsia="ru-RU"/>
        </w:rPr>
        <w:t>Федеральный закон от 27.07.2006 № 149-ФЗ «Об информации, информационных технологиях и защите информации»;</w:t>
      </w:r>
      <w:bookmarkStart w:id="0" w:name="_GoBack"/>
      <w:bookmarkEnd w:id="0"/>
    </w:p>
    <w:p w:rsidR="00670982" w:rsidRPr="00670982" w:rsidRDefault="00670982" w:rsidP="00670982">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Постановление</w:t>
      </w:r>
      <w:r w:rsidRPr="00670982">
        <w:rPr>
          <w:rFonts w:ascii="Times New Roman" w:eastAsia="Times New Roman" w:hAnsi="Times New Roman" w:cs="Times New Roman"/>
          <w:color w:val="000000"/>
          <w:sz w:val="20"/>
          <w:szCs w:val="20"/>
          <w:lang w:eastAsia="ru-RU"/>
        </w:rPr>
        <w:t xml:space="preserve"> Правительства Российской Федерации от 21.02.2019 № 174 «Об уст</w:t>
      </w:r>
      <w:r>
        <w:rPr>
          <w:rFonts w:ascii="Times New Roman" w:eastAsia="Times New Roman" w:hAnsi="Times New Roman" w:cs="Times New Roman"/>
          <w:color w:val="000000"/>
          <w:sz w:val="20"/>
          <w:szCs w:val="20"/>
          <w:lang w:eastAsia="ru-RU"/>
        </w:rPr>
        <w:t xml:space="preserve">ановлении дополнительного </w:t>
      </w:r>
      <w:r w:rsidRPr="00670982">
        <w:rPr>
          <w:rFonts w:ascii="Times New Roman" w:eastAsia="Times New Roman" w:hAnsi="Times New Roman" w:cs="Times New Roman"/>
          <w:color w:val="000000"/>
          <w:sz w:val="20"/>
          <w:szCs w:val="20"/>
          <w:lang w:eastAsia="ru-RU"/>
        </w:rPr>
        <w:t>обязательного реквизита кассового чека и бланка строгой отчетности»;</w:t>
      </w:r>
    </w:p>
    <w:p w:rsidR="00670982" w:rsidRPr="00214CCA" w:rsidRDefault="00670982" w:rsidP="00670982">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670982">
        <w:rPr>
          <w:rFonts w:ascii="Times New Roman" w:eastAsia="Times New Roman" w:hAnsi="Times New Roman" w:cs="Times New Roman"/>
          <w:color w:val="000000"/>
          <w:sz w:val="20"/>
          <w:szCs w:val="20"/>
          <w:lang w:eastAsia="ru-RU"/>
        </w:rPr>
        <w:t>- Приказ ФНС России от 14.09.2020 N ЕД-7-20/662@ «Об утверждении дополнительных реквизитов фискальных документов и форматов фискальных документов, обязательных к</w:t>
      </w:r>
      <w:r>
        <w:rPr>
          <w:rFonts w:ascii="Times New Roman" w:eastAsia="Times New Roman" w:hAnsi="Times New Roman" w:cs="Times New Roman"/>
          <w:color w:val="000000"/>
          <w:sz w:val="20"/>
          <w:szCs w:val="20"/>
          <w:lang w:eastAsia="ru-RU"/>
        </w:rPr>
        <w:t xml:space="preserve"> </w:t>
      </w:r>
      <w:r w:rsidRPr="00670982">
        <w:rPr>
          <w:rFonts w:ascii="Times New Roman" w:eastAsia="Times New Roman" w:hAnsi="Times New Roman" w:cs="Times New Roman"/>
          <w:color w:val="000000"/>
          <w:sz w:val="20"/>
          <w:szCs w:val="20"/>
          <w:lang w:eastAsia="ru-RU"/>
        </w:rPr>
        <w:t>использованию»;</w:t>
      </w:r>
    </w:p>
    <w:p w:rsidR="00DF5BC9" w:rsidRPr="00214CCA" w:rsidRDefault="00DF5BC9" w:rsidP="00DF5BC9">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214CCA">
        <w:rPr>
          <w:rFonts w:ascii="Times New Roman" w:eastAsia="Times New Roman" w:hAnsi="Times New Roman" w:cs="Times New Roman"/>
          <w:color w:val="000000"/>
          <w:sz w:val="20"/>
          <w:szCs w:val="20"/>
          <w:lang w:eastAsia="ru-RU"/>
        </w:rPr>
        <w:t>- Приказ ФСТЭК России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DF5BC9" w:rsidRDefault="00DF5BC9" w:rsidP="00DF5BC9">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DF5BC9">
        <w:rPr>
          <w:rFonts w:ascii="Times New Roman" w:eastAsia="Times New Roman" w:hAnsi="Times New Roman" w:cs="Times New Roman"/>
          <w:color w:val="000000"/>
          <w:sz w:val="20"/>
          <w:szCs w:val="20"/>
          <w:lang w:eastAsia="ru-RU"/>
        </w:rPr>
        <w:t xml:space="preserve"> </w:t>
      </w:r>
    </w:p>
    <w:p w:rsidR="006E6F10" w:rsidRPr="00DF5BC9" w:rsidRDefault="006E6F10" w:rsidP="00DF5BC9">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6E6F10">
        <w:rPr>
          <w:rFonts w:ascii="Times New Roman" w:eastAsia="Times New Roman" w:hAnsi="Times New Roman" w:cs="Times New Roman"/>
          <w:color w:val="000000"/>
          <w:sz w:val="20"/>
          <w:szCs w:val="20"/>
          <w:lang w:eastAsia="ru-RU"/>
        </w:rPr>
        <w:lastRenderedPageBreak/>
        <w:t>- Постановление Правительства РФ от 19.03.2020 № 303 «Об утверждении требований к техническим средствам, используемым участниками оборота товаров, подлежащих обязательной маркировке средствами идентификации, для обмена информацией с государственной информационной системой мониторинга за оборотом товаров, подлежащих обязательной маркировке средствами идентификации, в том числе к техническим средствам проверки кода проверки»;</w:t>
      </w:r>
    </w:p>
    <w:p w:rsidR="00DF5BC9" w:rsidRPr="008914D5" w:rsidRDefault="00DF5BC9"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Приемка поставленного Товара осуществляется по адресу Заказчика представителем Заказчика в присутствии представителя Поставщика или представителя незаинтересованной организации  в соответствии с наименованием, количеством и иными характеристиками поставляемого товара, указанными в Спецификации, в иных условиях Контракта, а также в сведениях, содержащихся в сопроводительных документах Поставщика.</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Акт  приема-передачи Товара оформляется Заказчиком по унифицированной форме (ф.0510452) «Акт приемки товаров, работ, услуг», установленной приказом Минфина России от 15.06.2021 №61н (далее – Акт).</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 факту выполнения Постав</w:t>
      </w:r>
      <w:r w:rsidR="00EC6F3E" w:rsidRPr="008914D5">
        <w:rPr>
          <w:rFonts w:ascii="Times New Roman" w:eastAsia="Times New Roman" w:hAnsi="Times New Roman" w:cs="Times New Roman"/>
          <w:color w:val="000000"/>
          <w:sz w:val="20"/>
          <w:szCs w:val="20"/>
          <w:lang w:eastAsia="ru-RU"/>
        </w:rPr>
        <w:t xml:space="preserve">щиком обязательств по поставке </w:t>
      </w:r>
      <w:r w:rsidRPr="008914D5">
        <w:rPr>
          <w:rFonts w:ascii="Times New Roman" w:eastAsia="Times New Roman" w:hAnsi="Times New Roman" w:cs="Times New Roman"/>
          <w:color w:val="000000"/>
          <w:sz w:val="20"/>
          <w:szCs w:val="20"/>
          <w:lang w:eastAsia="ru-RU"/>
        </w:rPr>
        <w:t>товара Заказчик уведомляет Поставщика о дате приемки, оформления и подписания Акта не менее чем за 5 (Пять) рабочих дней до даты приемки товара, оформления и подписания Акта.</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 итогам приемки поставленного товара Заказчик оформляет Акт. Акт формируется на основании данных документов, предоставленных Поставщиком и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(далее – представитель Поставщика).</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Поставщик обязан направить для участия в приемке, оформлении и подписании Акта своего представителя либо направ</w:t>
      </w:r>
      <w:r w:rsidR="00EC6F3E" w:rsidRPr="008914D5">
        <w:rPr>
          <w:rFonts w:ascii="Times New Roman" w:eastAsia="Times New Roman" w:hAnsi="Times New Roman" w:cs="Times New Roman"/>
          <w:color w:val="000000"/>
          <w:sz w:val="20"/>
          <w:szCs w:val="20"/>
          <w:lang w:eastAsia="ru-RU"/>
        </w:rPr>
        <w:t>ить отказ от участия в приемке Т</w:t>
      </w:r>
      <w:r w:rsidRPr="008914D5">
        <w:rPr>
          <w:rFonts w:ascii="Times New Roman" w:eastAsia="Times New Roman" w:hAnsi="Times New Roman" w:cs="Times New Roman"/>
          <w:color w:val="000000"/>
          <w:sz w:val="20"/>
          <w:szCs w:val="20"/>
          <w:lang w:eastAsia="ru-RU"/>
        </w:rPr>
        <w:t>овара, оформлении и подписании Акта.</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rsidR="0034624D" w:rsidRPr="008914D5" w:rsidRDefault="0034624D" w:rsidP="0034624D">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rsidR="0034624D" w:rsidRPr="008914D5"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w:t>
      </w:r>
      <w:r w:rsidR="0034624D" w:rsidRPr="008914D5">
        <w:rPr>
          <w:rFonts w:ascii="Times New Roman" w:eastAsia="Times New Roman" w:hAnsi="Times New Roman" w:cs="Times New Roman"/>
          <w:color w:val="000000"/>
          <w:sz w:val="20"/>
          <w:szCs w:val="20"/>
          <w:lang w:eastAsia="ru-RU"/>
        </w:rPr>
        <w:t>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Оформление Акта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rsidR="0034624D"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rsidR="00CC296E" w:rsidRPr="008914D5" w:rsidRDefault="0034624D"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rsidR="00EC6F3E" w:rsidRPr="008914D5" w:rsidRDefault="00EC6F3E" w:rsidP="0034624D">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 окончании приемки при отсутствии претензий Заказчика к качеству, количеству и другим характеристикам товара и при наличии документов, указанных в пунктах 3.2 и 3.5 Контракта Заказчик подписывает акт приема-передачи Товара.</w:t>
      </w:r>
    </w:p>
    <w:p w:rsidR="00EC6F3E" w:rsidRPr="008914D5" w:rsidRDefault="003D62B0" w:rsidP="003D62B0">
      <w:pPr>
        <w:spacing w:after="0" w:line="240" w:lineRule="auto"/>
        <w:ind w:firstLine="34"/>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p>
    <w:p w:rsidR="00CC296E" w:rsidRPr="008914D5" w:rsidRDefault="00CC296E" w:rsidP="00CC296E">
      <w:pPr>
        <w:spacing w:after="0" w:line="240" w:lineRule="auto"/>
        <w:ind w:firstLine="34"/>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w:t>
      </w:r>
    </w:p>
    <w:p w:rsidR="00CC296E" w:rsidRPr="008914D5" w:rsidRDefault="00CC296E"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Гарантийный срок на поставленный Товар должен составлять не менее 12 (Двенадцати) месяцев </w:t>
      </w:r>
      <w:proofErr w:type="gramStart"/>
      <w:r w:rsidRPr="008914D5">
        <w:rPr>
          <w:rFonts w:ascii="Times New Roman" w:eastAsia="Times New Roman" w:hAnsi="Times New Roman" w:cs="Times New Roman"/>
          <w:color w:val="000000"/>
          <w:sz w:val="20"/>
          <w:szCs w:val="20"/>
          <w:lang w:eastAsia="ru-RU"/>
        </w:rPr>
        <w:t>с даты подписания</w:t>
      </w:r>
      <w:proofErr w:type="gramEnd"/>
      <w:r w:rsidRPr="008914D5">
        <w:rPr>
          <w:rFonts w:ascii="Times New Roman" w:eastAsia="Times New Roman" w:hAnsi="Times New Roman" w:cs="Times New Roman"/>
          <w:color w:val="000000"/>
          <w:sz w:val="20"/>
          <w:szCs w:val="20"/>
          <w:lang w:eastAsia="ru-RU"/>
        </w:rPr>
        <w:t xml:space="preserve"> Заказчиком акта приема-передачи Товара.</w:t>
      </w:r>
    </w:p>
    <w:p w:rsidR="00CC296E" w:rsidRPr="008914D5" w:rsidRDefault="00CC296E" w:rsidP="00A80AB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Во время гарантийного срока все обнаруженные неисправности должны устраняться Поставщиком  или </w:t>
      </w:r>
      <w:r w:rsidR="00350D43">
        <w:rPr>
          <w:rFonts w:ascii="Times New Roman" w:eastAsia="Times New Roman" w:hAnsi="Times New Roman" w:cs="Times New Roman"/>
          <w:color w:val="000000"/>
          <w:sz w:val="20"/>
          <w:szCs w:val="20"/>
          <w:lang w:eastAsia="ru-RU"/>
        </w:rPr>
        <w:t xml:space="preserve">его представителем в течение 5 (Пяти) рабочих </w:t>
      </w:r>
      <w:r w:rsidRPr="008914D5">
        <w:rPr>
          <w:rFonts w:ascii="Times New Roman" w:eastAsia="Times New Roman" w:hAnsi="Times New Roman" w:cs="Times New Roman"/>
          <w:color w:val="000000"/>
          <w:sz w:val="20"/>
          <w:szCs w:val="20"/>
          <w:lang w:eastAsia="ru-RU"/>
        </w:rPr>
        <w:t xml:space="preserve"> дней </w:t>
      </w:r>
      <w:proofErr w:type="gramStart"/>
      <w:r w:rsidRPr="008914D5">
        <w:rPr>
          <w:rFonts w:ascii="Times New Roman" w:eastAsia="Times New Roman" w:hAnsi="Times New Roman" w:cs="Times New Roman"/>
          <w:color w:val="000000"/>
          <w:sz w:val="20"/>
          <w:szCs w:val="20"/>
          <w:lang w:eastAsia="ru-RU"/>
        </w:rPr>
        <w:t>с даты  получения</w:t>
      </w:r>
      <w:proofErr w:type="gramEnd"/>
      <w:r w:rsidRPr="008914D5">
        <w:rPr>
          <w:rFonts w:ascii="Times New Roman" w:eastAsia="Times New Roman" w:hAnsi="Times New Roman" w:cs="Times New Roman"/>
          <w:color w:val="000000"/>
          <w:sz w:val="20"/>
          <w:szCs w:val="20"/>
          <w:lang w:eastAsia="ru-RU"/>
        </w:rPr>
        <w:t xml:space="preserve"> извещения о неисправности, при этом гарантийный срок продлевается на период устранения неисправности.</w:t>
      </w:r>
    </w:p>
    <w:p w:rsidR="00CC296E" w:rsidRPr="008914D5" w:rsidRDefault="00CC296E"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Расходы, связанные с исполнением гарантийных обязательств по Контракту, несет Поставщик.</w:t>
      </w:r>
    </w:p>
    <w:p w:rsidR="00CC296E" w:rsidRPr="008914D5" w:rsidRDefault="00CC296E"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Товара Товаром надлежащего качества, соответствующего условиям Контракта и (или) потребовать осуществить поставку </w:t>
      </w:r>
      <w:r w:rsidR="00350D43">
        <w:rPr>
          <w:rFonts w:ascii="Times New Roman" w:eastAsia="Times New Roman" w:hAnsi="Times New Roman" w:cs="Times New Roman"/>
          <w:color w:val="000000"/>
          <w:sz w:val="20"/>
          <w:szCs w:val="20"/>
          <w:lang w:eastAsia="ru-RU"/>
        </w:rPr>
        <w:t>недостающего Товара в течение 5 (Пяти</w:t>
      </w:r>
      <w:r w:rsidRPr="008914D5">
        <w:rPr>
          <w:rFonts w:ascii="Times New Roman" w:eastAsia="Times New Roman" w:hAnsi="Times New Roman" w:cs="Times New Roman"/>
          <w:color w:val="000000"/>
          <w:sz w:val="20"/>
          <w:szCs w:val="20"/>
          <w:lang w:eastAsia="ru-RU"/>
        </w:rPr>
        <w:t xml:space="preserve">) рабочих дней </w:t>
      </w:r>
      <w:proofErr w:type="gramStart"/>
      <w:r w:rsidRPr="008914D5">
        <w:rPr>
          <w:rFonts w:ascii="Times New Roman" w:eastAsia="Times New Roman" w:hAnsi="Times New Roman" w:cs="Times New Roman"/>
          <w:color w:val="000000"/>
          <w:sz w:val="20"/>
          <w:szCs w:val="20"/>
          <w:lang w:eastAsia="ru-RU"/>
        </w:rPr>
        <w:t>с даты получения</w:t>
      </w:r>
      <w:proofErr w:type="gramEnd"/>
      <w:r w:rsidRPr="008914D5">
        <w:rPr>
          <w:rFonts w:ascii="Times New Roman" w:eastAsia="Times New Roman" w:hAnsi="Times New Roman" w:cs="Times New Roman"/>
          <w:color w:val="000000"/>
          <w:sz w:val="20"/>
          <w:szCs w:val="20"/>
          <w:lang w:eastAsia="ru-RU"/>
        </w:rPr>
        <w:t xml:space="preserve"> претензии Заказчика. Убытки, возникшие в связи с заменой Товара, несет Поставщик.</w:t>
      </w:r>
    </w:p>
    <w:p w:rsidR="005B3A18" w:rsidRPr="008914D5" w:rsidRDefault="005B3A18"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lastRenderedPageBreak/>
        <w:tab/>
        <w:t xml:space="preserve">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8914D5">
        <w:rPr>
          <w:rFonts w:ascii="Times New Roman" w:eastAsia="Times New Roman" w:hAnsi="Times New Roman" w:cs="Times New Roman"/>
          <w:color w:val="000000"/>
          <w:sz w:val="20"/>
          <w:szCs w:val="20"/>
          <w:lang w:eastAsia="ru-RU"/>
        </w:rPr>
        <w:t>на</w:t>
      </w:r>
      <w:proofErr w:type="gramEnd"/>
      <w:r w:rsidRPr="008914D5">
        <w:rPr>
          <w:rFonts w:ascii="Times New Roman" w:eastAsia="Times New Roman" w:hAnsi="Times New Roman" w:cs="Times New Roman"/>
          <w:color w:val="000000"/>
          <w:sz w:val="20"/>
          <w:szCs w:val="20"/>
          <w:lang w:eastAsia="ru-RU"/>
        </w:rPr>
        <w:t xml:space="preserve"> замененный.</w:t>
      </w:r>
    </w:p>
    <w:p w:rsidR="005B3A18" w:rsidRPr="008914D5" w:rsidRDefault="008914D5" w:rsidP="005B3A18">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w:t>
      </w:r>
      <w:r w:rsidR="005B3A18" w:rsidRPr="008914D5">
        <w:rPr>
          <w:rFonts w:ascii="Times New Roman" w:eastAsia="Times New Roman" w:hAnsi="Times New Roman" w:cs="Times New Roman"/>
          <w:color w:val="000000"/>
          <w:sz w:val="20"/>
          <w:szCs w:val="20"/>
          <w:lang w:eastAsia="ru-RU"/>
        </w:rPr>
        <w:t xml:space="preserve">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rsidR="008914D5" w:rsidRPr="00F47B7B" w:rsidRDefault="005B3A18" w:rsidP="00F47B7B">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 xml:space="preserve"> </w:t>
      </w:r>
      <w:r w:rsidR="008914D5" w:rsidRPr="008914D5">
        <w:rPr>
          <w:rFonts w:ascii="Times New Roman" w:eastAsia="Times New Roman" w:hAnsi="Times New Roman" w:cs="Times New Roman"/>
          <w:color w:val="000000"/>
          <w:sz w:val="20"/>
          <w:szCs w:val="20"/>
          <w:lang w:eastAsia="ru-RU"/>
        </w:rPr>
        <w:t xml:space="preserve"> </w:t>
      </w:r>
      <w:r w:rsidRPr="008914D5">
        <w:rPr>
          <w:rFonts w:ascii="Times New Roman" w:eastAsia="Times New Roman" w:hAnsi="Times New Roman" w:cs="Times New Roman"/>
          <w:color w:val="000000"/>
          <w:sz w:val="20"/>
          <w:szCs w:val="20"/>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rsidR="008914D5" w:rsidRDefault="008914D5" w:rsidP="00E2270E">
      <w:pPr>
        <w:spacing w:after="0" w:line="240" w:lineRule="auto"/>
        <w:ind w:firstLine="567"/>
        <w:contextualSpacing/>
        <w:jc w:val="center"/>
        <w:rPr>
          <w:rFonts w:ascii="Times New Roman" w:eastAsia="Times New Roman" w:hAnsi="Times New Roman" w:cs="Times New Roman"/>
          <w:b/>
          <w:color w:val="000000"/>
          <w:sz w:val="20"/>
          <w:szCs w:val="20"/>
          <w:lang w:eastAsia="ru-RU"/>
        </w:rPr>
      </w:pPr>
    </w:p>
    <w:p w:rsidR="00E2270E" w:rsidRPr="008914D5" w:rsidRDefault="00E2270E" w:rsidP="00E2270E">
      <w:pPr>
        <w:spacing w:after="0" w:line="240" w:lineRule="auto"/>
        <w:ind w:firstLine="567"/>
        <w:contextualSpacing/>
        <w:jc w:val="center"/>
        <w:rPr>
          <w:rFonts w:ascii="Times New Roman" w:eastAsia="Times New Roman" w:hAnsi="Times New Roman" w:cs="Times New Roman"/>
          <w:b/>
          <w:color w:val="000000"/>
          <w:sz w:val="20"/>
          <w:szCs w:val="20"/>
          <w:lang w:eastAsia="ru-RU"/>
        </w:rPr>
      </w:pPr>
      <w:r w:rsidRPr="008914D5">
        <w:rPr>
          <w:rFonts w:ascii="Times New Roman" w:eastAsia="Times New Roman" w:hAnsi="Times New Roman" w:cs="Times New Roman"/>
          <w:b/>
          <w:color w:val="000000"/>
          <w:sz w:val="20"/>
          <w:szCs w:val="20"/>
          <w:lang w:eastAsia="ru-RU"/>
        </w:rPr>
        <w:t>5. Иные условия.</w:t>
      </w:r>
    </w:p>
    <w:p w:rsidR="00E2270E" w:rsidRDefault="00E2270E" w:rsidP="005B3A18">
      <w:pPr>
        <w:spacing w:after="0" w:line="240" w:lineRule="auto"/>
        <w:ind w:firstLine="567"/>
        <w:contextualSpacing/>
        <w:jc w:val="both"/>
        <w:rPr>
          <w:rFonts w:ascii="Times New Roman" w:eastAsia="Times New Roman" w:hAnsi="Times New Roman" w:cs="Times New Roman"/>
          <w:color w:val="000000"/>
          <w:sz w:val="20"/>
          <w:szCs w:val="20"/>
          <w:lang w:eastAsia="ru-RU"/>
        </w:rPr>
      </w:pPr>
      <w:r w:rsidRPr="008914D5">
        <w:rPr>
          <w:rFonts w:ascii="Times New Roman" w:eastAsia="Times New Roman" w:hAnsi="Times New Roman" w:cs="Times New Roman"/>
          <w:color w:val="000000"/>
          <w:sz w:val="20"/>
          <w:szCs w:val="20"/>
          <w:lang w:eastAsia="ru-RU"/>
        </w:rPr>
        <w:t>Подписывая Контракт, Поставщик подтверждает, что соответствует единым требованиям к участникам закупки, установленным частью 1 статьи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C296E" w:rsidRPr="008914D5" w:rsidRDefault="00CC296E" w:rsidP="00CC296E">
      <w:pPr>
        <w:spacing w:after="0" w:line="240" w:lineRule="auto"/>
        <w:ind w:firstLine="34"/>
        <w:contextualSpacing/>
        <w:jc w:val="both"/>
        <w:rPr>
          <w:rFonts w:ascii="Times New Roman" w:eastAsia="Times New Roman" w:hAnsi="Times New Roman" w:cs="Times New Roman"/>
          <w:color w:val="000000"/>
          <w:sz w:val="20"/>
          <w:szCs w:val="20"/>
          <w:lang w:eastAsia="ru-RU"/>
        </w:rPr>
      </w:pPr>
    </w:p>
    <w:p w:rsidR="00CC296E" w:rsidRPr="00CC296E" w:rsidRDefault="00CC296E" w:rsidP="00CC296E">
      <w:pPr>
        <w:spacing w:after="0" w:line="240" w:lineRule="auto"/>
        <w:ind w:firstLine="34"/>
        <w:contextualSpacing/>
        <w:jc w:val="both"/>
        <w:rPr>
          <w:rFonts w:ascii="Times New Roman" w:eastAsia="Times New Roman" w:hAnsi="Times New Roman" w:cs="Times New Roman"/>
          <w:color w:val="000000"/>
          <w:sz w:val="20"/>
          <w:lang w:eastAsia="ru-RU"/>
        </w:rPr>
      </w:pPr>
      <w:r w:rsidRPr="00CC296E">
        <w:rPr>
          <w:rFonts w:ascii="Times New Roman" w:eastAsia="Times New Roman" w:hAnsi="Times New Roman" w:cs="Times New Roman"/>
          <w:color w:val="000000"/>
          <w:sz w:val="20"/>
          <w:lang w:eastAsia="ru-RU"/>
        </w:rPr>
        <w:t xml:space="preserve">Ответственное лицо за разработку описания объекта закупки: </w:t>
      </w:r>
    </w:p>
    <w:p w:rsidR="00DF5BC9" w:rsidRPr="007D3853" w:rsidRDefault="00DF5BC9" w:rsidP="00DF5BC9">
      <w:pPr>
        <w:spacing w:after="0" w:line="240" w:lineRule="auto"/>
        <w:ind w:firstLine="567"/>
        <w:jc w:val="both"/>
        <w:rPr>
          <w:rFonts w:ascii="Times New Roman" w:hAnsi="Times New Roman" w:cs="Times New Roman"/>
          <w:bCs/>
          <w:color w:val="000000"/>
          <w:sz w:val="20"/>
          <w:szCs w:val="20"/>
          <w:lang w:eastAsia="ru-RU"/>
        </w:rPr>
      </w:pPr>
      <w:r w:rsidRPr="007D3853">
        <w:rPr>
          <w:rFonts w:ascii="Times New Roman" w:hAnsi="Times New Roman" w:cs="Times New Roman"/>
          <w:bCs/>
          <w:color w:val="000000"/>
          <w:sz w:val="20"/>
          <w:szCs w:val="20"/>
          <w:lang w:eastAsia="ru-RU"/>
        </w:rPr>
        <w:t>Заведующий столовой - Пурина Ирина Николаевна</w:t>
      </w:r>
    </w:p>
    <w:p w:rsidR="00F46DDA" w:rsidRPr="007D3853" w:rsidRDefault="00F46DDA" w:rsidP="00F46DDA">
      <w:pPr>
        <w:spacing w:after="0"/>
        <w:ind w:firstLine="709"/>
        <w:rPr>
          <w:rFonts w:ascii="Times New Roman" w:hAnsi="Times New Roman"/>
          <w:color w:val="000000"/>
          <w:sz w:val="20"/>
          <w:szCs w:val="20"/>
        </w:rPr>
      </w:pPr>
      <w:r w:rsidRPr="007D3853">
        <w:rPr>
          <w:rFonts w:ascii="Times New Roman" w:hAnsi="Times New Roman"/>
          <w:b/>
          <w:bCs/>
          <w:sz w:val="20"/>
          <w:szCs w:val="20"/>
        </w:rPr>
        <w:t xml:space="preserve">Номер контактного телефона: </w:t>
      </w:r>
      <w:r w:rsidR="00DF5BC9" w:rsidRPr="007D3853">
        <w:rPr>
          <w:rFonts w:ascii="Times New Roman" w:hAnsi="Times New Roman" w:cs="Times New Roman"/>
          <w:bCs/>
          <w:color w:val="000000"/>
          <w:sz w:val="20"/>
          <w:szCs w:val="20"/>
          <w:lang w:eastAsia="ru-RU"/>
        </w:rPr>
        <w:t>тел.(812) 576 – 06 – 79</w:t>
      </w:r>
    </w:p>
    <w:p w:rsidR="00CC296E" w:rsidRPr="00CC296E" w:rsidRDefault="00CC296E" w:rsidP="00CC296E">
      <w:pPr>
        <w:spacing w:after="0" w:line="240" w:lineRule="auto"/>
        <w:ind w:firstLine="34"/>
        <w:contextualSpacing/>
        <w:jc w:val="both"/>
        <w:rPr>
          <w:rFonts w:ascii="Times New Roman" w:eastAsia="Times New Roman" w:hAnsi="Times New Roman" w:cs="Times New Roman"/>
          <w:color w:val="000000"/>
          <w:sz w:val="20"/>
          <w:lang w:eastAsia="ru-RU"/>
        </w:rPr>
      </w:pPr>
    </w:p>
    <w:p w:rsidR="00CC296E" w:rsidRDefault="00CC296E" w:rsidP="00CC296E">
      <w:pPr>
        <w:spacing w:after="0" w:line="240" w:lineRule="auto"/>
        <w:ind w:firstLine="34"/>
        <w:contextualSpacing/>
        <w:jc w:val="both"/>
        <w:rPr>
          <w:rFonts w:ascii="Times New Roman" w:eastAsia="Times New Roman" w:hAnsi="Times New Roman" w:cs="Times New Roman"/>
          <w:color w:val="000000"/>
          <w:sz w:val="20"/>
          <w:lang w:eastAsia="ru-RU"/>
        </w:rPr>
      </w:pPr>
    </w:p>
    <w:p w:rsidR="00CC296E" w:rsidRDefault="00CC296E" w:rsidP="00CC296E">
      <w:pPr>
        <w:spacing w:after="0" w:line="240" w:lineRule="auto"/>
        <w:ind w:firstLine="34"/>
        <w:contextualSpacing/>
        <w:jc w:val="both"/>
        <w:rPr>
          <w:rFonts w:ascii="Times New Roman" w:eastAsia="Times New Roman" w:hAnsi="Times New Roman" w:cs="Times New Roman"/>
          <w:color w:val="000000"/>
          <w:sz w:val="20"/>
          <w:lang w:eastAsia="ru-RU"/>
        </w:rPr>
      </w:pPr>
    </w:p>
    <w:tbl>
      <w:tblPr>
        <w:tblW w:w="11138" w:type="dxa"/>
        <w:tblInd w:w="-80" w:type="dxa"/>
        <w:tblLayout w:type="fixed"/>
        <w:tblLook w:val="04A0" w:firstRow="1" w:lastRow="0" w:firstColumn="1" w:lastColumn="0" w:noHBand="0" w:noVBand="1"/>
      </w:tblPr>
      <w:tblGrid>
        <w:gridCol w:w="5169"/>
        <w:gridCol w:w="5969"/>
      </w:tblGrid>
      <w:tr w:rsidR="00EC6F3E" w:rsidRPr="006F340D" w:rsidTr="00EC6F3E">
        <w:trPr>
          <w:trHeight w:val="988"/>
        </w:trPr>
        <w:tc>
          <w:tcPr>
            <w:tcW w:w="5169" w:type="dxa"/>
          </w:tcPr>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6F340D">
              <w:rPr>
                <w:rFonts w:ascii="Times New Roman" w:eastAsia="Times New Roman" w:hAnsi="Times New Roman" w:cs="Times New Roman"/>
                <w:color w:val="000000"/>
                <w:sz w:val="20"/>
                <w:szCs w:val="20"/>
                <w:lang w:eastAsia="ru-RU"/>
              </w:rPr>
              <w:t>Заказчик</w:t>
            </w:r>
          </w:p>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p>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6F340D">
              <w:rPr>
                <w:rFonts w:ascii="Times New Roman" w:eastAsia="Times New Roman" w:hAnsi="Times New Roman" w:cs="Times New Roman"/>
                <w:color w:val="000000"/>
                <w:sz w:val="20"/>
                <w:szCs w:val="20"/>
                <w:lang w:eastAsia="ru-RU"/>
              </w:rPr>
              <w:t>Директор</w:t>
            </w:r>
          </w:p>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p>
          <w:p w:rsidR="00EC6F3E"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6F340D">
              <w:rPr>
                <w:rFonts w:ascii="Times New Roman" w:eastAsia="Times New Roman" w:hAnsi="Times New Roman" w:cs="Times New Roman"/>
                <w:color w:val="000000"/>
                <w:sz w:val="20"/>
                <w:szCs w:val="20"/>
                <w:lang w:eastAsia="ru-RU"/>
              </w:rPr>
              <w:t>__________________ / В.М. Малиновский /</w:t>
            </w:r>
          </w:p>
          <w:p w:rsidR="00F46DDA" w:rsidRPr="0061742D" w:rsidRDefault="00F46DDA" w:rsidP="00F46DDA">
            <w:pPr>
              <w:rPr>
                <w:rFonts w:ascii="Times New Roman" w:hAnsi="Times New Roman"/>
                <w:b/>
                <w:i/>
                <w:sz w:val="20"/>
                <w:lang w:eastAsia="ru-RU"/>
              </w:rPr>
            </w:pPr>
            <w:r w:rsidRPr="0061742D">
              <w:rPr>
                <w:rFonts w:ascii="Times New Roman" w:hAnsi="Times New Roman"/>
                <w:b/>
                <w:i/>
                <w:sz w:val="20"/>
                <w:lang w:eastAsia="ru-RU"/>
              </w:rPr>
              <w:t>ЭЦП</w:t>
            </w:r>
          </w:p>
          <w:p w:rsidR="00F46DDA" w:rsidRPr="006F340D" w:rsidRDefault="00F46DDA" w:rsidP="00F46DDA">
            <w:pPr>
              <w:spacing w:after="3" w:line="216" w:lineRule="auto"/>
              <w:ind w:left="23"/>
              <w:jc w:val="both"/>
              <w:rPr>
                <w:rFonts w:ascii="Times New Roman" w:eastAsia="Times New Roman" w:hAnsi="Times New Roman" w:cs="Times New Roman"/>
                <w:color w:val="000000"/>
                <w:sz w:val="20"/>
                <w:szCs w:val="20"/>
                <w:lang w:eastAsia="ru-RU"/>
              </w:rPr>
            </w:pPr>
            <w:r w:rsidRPr="0061742D">
              <w:rPr>
                <w:rFonts w:ascii="Times New Roman" w:hAnsi="Times New Roman"/>
                <w:i/>
                <w:sz w:val="20"/>
                <w:lang w:eastAsia="ru-RU"/>
              </w:rPr>
              <w:t>(подписано усиленной электронной подписью)</w:t>
            </w:r>
          </w:p>
          <w:p w:rsidR="00EC6F3E" w:rsidRPr="006F340D" w:rsidRDefault="00EC6F3E" w:rsidP="00EC6F3E">
            <w:pPr>
              <w:spacing w:after="3" w:line="216" w:lineRule="auto"/>
              <w:ind w:left="23" w:firstLine="567"/>
              <w:jc w:val="both"/>
              <w:rPr>
                <w:rFonts w:ascii="Times New Roman" w:eastAsia="MS Mincho" w:hAnsi="Times New Roman" w:cs="Times New Roman"/>
                <w:b/>
                <w:color w:val="000000"/>
                <w:sz w:val="20"/>
                <w:szCs w:val="20"/>
                <w:lang w:eastAsia="ru-RU"/>
              </w:rPr>
            </w:pPr>
          </w:p>
        </w:tc>
        <w:tc>
          <w:tcPr>
            <w:tcW w:w="5969" w:type="dxa"/>
          </w:tcPr>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6F340D">
              <w:rPr>
                <w:rFonts w:ascii="Times New Roman" w:eastAsia="Times New Roman" w:hAnsi="Times New Roman" w:cs="Times New Roman"/>
                <w:color w:val="000000"/>
                <w:sz w:val="20"/>
                <w:szCs w:val="20"/>
                <w:lang w:eastAsia="ru-RU"/>
              </w:rPr>
              <w:t>Поставщик</w:t>
            </w:r>
          </w:p>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p>
          <w:p w:rsidR="00EC6F3E" w:rsidRPr="006F340D"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p>
          <w:p w:rsidR="00E53102" w:rsidRPr="006F340D" w:rsidRDefault="00E53102" w:rsidP="00EC6F3E">
            <w:pPr>
              <w:spacing w:after="3" w:line="216" w:lineRule="auto"/>
              <w:ind w:left="23"/>
              <w:jc w:val="both"/>
              <w:rPr>
                <w:rFonts w:ascii="Times New Roman" w:eastAsia="Times New Roman" w:hAnsi="Times New Roman" w:cs="Times New Roman"/>
                <w:color w:val="000000"/>
                <w:sz w:val="20"/>
                <w:szCs w:val="20"/>
                <w:lang w:eastAsia="ru-RU"/>
              </w:rPr>
            </w:pPr>
          </w:p>
          <w:p w:rsidR="00EC6F3E" w:rsidRDefault="00EC6F3E" w:rsidP="00EC6F3E">
            <w:pPr>
              <w:spacing w:after="3" w:line="216" w:lineRule="auto"/>
              <w:ind w:left="23"/>
              <w:jc w:val="both"/>
              <w:rPr>
                <w:rFonts w:ascii="Times New Roman" w:eastAsia="Times New Roman" w:hAnsi="Times New Roman" w:cs="Times New Roman"/>
                <w:color w:val="000000"/>
                <w:sz w:val="20"/>
                <w:szCs w:val="20"/>
                <w:lang w:eastAsia="ru-RU"/>
              </w:rPr>
            </w:pPr>
            <w:r w:rsidRPr="006F340D">
              <w:rPr>
                <w:rFonts w:ascii="Times New Roman" w:eastAsia="Times New Roman" w:hAnsi="Times New Roman" w:cs="Times New Roman"/>
                <w:color w:val="000000"/>
                <w:sz w:val="20"/>
                <w:szCs w:val="20"/>
                <w:lang w:eastAsia="ru-RU"/>
              </w:rPr>
              <w:t>__________________ /</w:t>
            </w:r>
            <w:r w:rsidR="00E53102" w:rsidRPr="006F340D">
              <w:rPr>
                <w:rFonts w:ascii="Times New Roman" w:eastAsia="Times New Roman" w:hAnsi="Times New Roman" w:cs="Times New Roman"/>
                <w:color w:val="000000"/>
                <w:sz w:val="20"/>
                <w:szCs w:val="20"/>
                <w:lang w:eastAsia="ru-RU"/>
              </w:rPr>
              <w:t>_______________</w:t>
            </w:r>
            <w:r w:rsidRPr="006F340D">
              <w:rPr>
                <w:rFonts w:ascii="Times New Roman" w:eastAsia="Times New Roman" w:hAnsi="Times New Roman" w:cs="Times New Roman"/>
                <w:color w:val="000000"/>
                <w:sz w:val="20"/>
                <w:szCs w:val="20"/>
                <w:lang w:eastAsia="ru-RU"/>
              </w:rPr>
              <w:t>/</w:t>
            </w:r>
          </w:p>
          <w:p w:rsidR="00F46DDA" w:rsidRPr="0061742D" w:rsidRDefault="00F46DDA" w:rsidP="00F46DDA">
            <w:pPr>
              <w:rPr>
                <w:rFonts w:ascii="Times New Roman" w:hAnsi="Times New Roman"/>
                <w:b/>
                <w:i/>
                <w:sz w:val="20"/>
                <w:lang w:eastAsia="ru-RU"/>
              </w:rPr>
            </w:pPr>
            <w:r w:rsidRPr="0061742D">
              <w:rPr>
                <w:rFonts w:ascii="Times New Roman" w:hAnsi="Times New Roman"/>
                <w:b/>
                <w:i/>
                <w:sz w:val="20"/>
                <w:lang w:eastAsia="ru-RU"/>
              </w:rPr>
              <w:t>ЭЦП</w:t>
            </w:r>
          </w:p>
          <w:p w:rsidR="00F46DDA" w:rsidRPr="006F340D" w:rsidRDefault="00F46DDA" w:rsidP="00F46DDA">
            <w:pPr>
              <w:spacing w:after="3" w:line="216" w:lineRule="auto"/>
              <w:ind w:left="23"/>
              <w:jc w:val="both"/>
              <w:rPr>
                <w:rFonts w:ascii="Times New Roman" w:eastAsia="Times New Roman" w:hAnsi="Times New Roman" w:cs="Times New Roman"/>
                <w:color w:val="000000"/>
                <w:sz w:val="20"/>
                <w:szCs w:val="20"/>
                <w:lang w:eastAsia="ru-RU"/>
              </w:rPr>
            </w:pPr>
            <w:r w:rsidRPr="0061742D">
              <w:rPr>
                <w:rFonts w:ascii="Times New Roman" w:hAnsi="Times New Roman"/>
                <w:i/>
                <w:sz w:val="20"/>
                <w:lang w:eastAsia="ru-RU"/>
              </w:rPr>
              <w:t>(подписано усиленной электронной подписью)</w:t>
            </w:r>
          </w:p>
          <w:p w:rsidR="00EC6F3E" w:rsidRPr="006F340D" w:rsidRDefault="00EC6F3E" w:rsidP="00EC6F3E">
            <w:pPr>
              <w:spacing w:after="3" w:line="216" w:lineRule="auto"/>
              <w:ind w:left="23"/>
              <w:jc w:val="both"/>
              <w:rPr>
                <w:rFonts w:ascii="Times New Roman" w:eastAsia="MS Mincho" w:hAnsi="Times New Roman" w:cs="Times New Roman"/>
                <w:b/>
                <w:color w:val="000000"/>
                <w:sz w:val="20"/>
                <w:szCs w:val="20"/>
                <w:lang w:eastAsia="ru-RU"/>
              </w:rPr>
            </w:pPr>
          </w:p>
        </w:tc>
      </w:tr>
    </w:tbl>
    <w:p w:rsidR="002158A2" w:rsidRDefault="0011624B" w:rsidP="00C45278">
      <w:r>
        <w:t xml:space="preserve">                                                        </w:t>
      </w:r>
      <w:r w:rsidR="00CC296E">
        <w:t xml:space="preserve">                         </w:t>
      </w:r>
      <w:r>
        <w:t xml:space="preserve"> </w:t>
      </w:r>
      <w:r w:rsidR="00CC296E">
        <w:t xml:space="preserve">                    </w:t>
      </w:r>
    </w:p>
    <w:p w:rsidR="005A3AA0" w:rsidRDefault="005A3AA0" w:rsidP="005A3AA0">
      <w:pPr>
        <w:autoSpaceDE w:val="0"/>
        <w:autoSpaceDN w:val="0"/>
        <w:adjustRightInd w:val="0"/>
        <w:spacing w:after="0" w:line="240" w:lineRule="auto"/>
        <w:jc w:val="both"/>
        <w:outlineLvl w:val="0"/>
        <w:rPr>
          <w:rFonts w:ascii="Times New Roman" w:hAnsi="Times New Roman" w:cs="Times New Roman"/>
        </w:rPr>
      </w:pPr>
    </w:p>
    <w:tbl>
      <w:tblPr>
        <w:tblW w:w="11138" w:type="dxa"/>
        <w:tblInd w:w="-80" w:type="dxa"/>
        <w:tblLayout w:type="fixed"/>
        <w:tblCellMar>
          <w:top w:w="102" w:type="dxa"/>
          <w:left w:w="62" w:type="dxa"/>
          <w:bottom w:w="102" w:type="dxa"/>
          <w:right w:w="62" w:type="dxa"/>
        </w:tblCellMar>
        <w:tblLook w:val="0000" w:firstRow="0" w:lastRow="0" w:firstColumn="0" w:lastColumn="0" w:noHBand="0" w:noVBand="0"/>
      </w:tblPr>
      <w:tblGrid>
        <w:gridCol w:w="11138"/>
      </w:tblGrid>
      <w:tr w:rsidR="005A3AA0" w:rsidTr="0080335C">
        <w:tc>
          <w:tcPr>
            <w:tcW w:w="10207" w:type="dxa"/>
          </w:tcPr>
          <w:p w:rsidR="00215616" w:rsidRDefault="00215616">
            <w:pPr>
              <w:autoSpaceDE w:val="0"/>
              <w:autoSpaceDN w:val="0"/>
              <w:adjustRightInd w:val="0"/>
              <w:spacing w:after="0" w:line="240" w:lineRule="auto"/>
              <w:rPr>
                <w:rFonts w:ascii="Times New Roman" w:hAnsi="Times New Roman" w:cs="Times New Roman"/>
              </w:rPr>
            </w:pPr>
          </w:p>
        </w:tc>
      </w:tr>
    </w:tbl>
    <w:p w:rsidR="000E33F9" w:rsidRDefault="000E33F9" w:rsidP="00C45278"/>
    <w:sectPr w:rsidR="000E33F9" w:rsidSect="00C70B72">
      <w:pgSz w:w="16838" w:h="11906" w:orient="landscape"/>
      <w:pgMar w:top="851" w:right="1134"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9FB" w:rsidRDefault="009719FB" w:rsidP="0011624B">
      <w:pPr>
        <w:spacing w:after="0" w:line="240" w:lineRule="auto"/>
      </w:pPr>
      <w:r>
        <w:separator/>
      </w:r>
    </w:p>
  </w:endnote>
  <w:endnote w:type="continuationSeparator" w:id="0">
    <w:p w:rsidR="009719FB" w:rsidRDefault="009719FB" w:rsidP="0011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stem-u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9FB" w:rsidRDefault="009719FB" w:rsidP="0011624B">
      <w:pPr>
        <w:spacing w:after="0" w:line="240" w:lineRule="auto"/>
      </w:pPr>
      <w:r>
        <w:separator/>
      </w:r>
    </w:p>
  </w:footnote>
  <w:footnote w:type="continuationSeparator" w:id="0">
    <w:p w:rsidR="009719FB" w:rsidRDefault="009719FB" w:rsidP="001162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17CA5"/>
    <w:multiLevelType w:val="hybridMultilevel"/>
    <w:tmpl w:val="329840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278"/>
    <w:rsid w:val="00021746"/>
    <w:rsid w:val="00025C1A"/>
    <w:rsid w:val="000308DC"/>
    <w:rsid w:val="000322DD"/>
    <w:rsid w:val="00040B15"/>
    <w:rsid w:val="00041499"/>
    <w:rsid w:val="00046D3E"/>
    <w:rsid w:val="00056DC8"/>
    <w:rsid w:val="000D306F"/>
    <w:rsid w:val="000D5627"/>
    <w:rsid w:val="000E116F"/>
    <w:rsid w:val="000E33F9"/>
    <w:rsid w:val="000E59E7"/>
    <w:rsid w:val="000E6415"/>
    <w:rsid w:val="000F27E6"/>
    <w:rsid w:val="00114708"/>
    <w:rsid w:val="0011624B"/>
    <w:rsid w:val="001453B9"/>
    <w:rsid w:val="00150582"/>
    <w:rsid w:val="00154A91"/>
    <w:rsid w:val="00167C8E"/>
    <w:rsid w:val="0017132A"/>
    <w:rsid w:val="00175672"/>
    <w:rsid w:val="001A4C7F"/>
    <w:rsid w:val="001A7692"/>
    <w:rsid w:val="001F1C9F"/>
    <w:rsid w:val="0020564F"/>
    <w:rsid w:val="00212EB1"/>
    <w:rsid w:val="00214CCA"/>
    <w:rsid w:val="00215616"/>
    <w:rsid w:val="002158A2"/>
    <w:rsid w:val="00245C11"/>
    <w:rsid w:val="00267D4B"/>
    <w:rsid w:val="00277486"/>
    <w:rsid w:val="002B30CF"/>
    <w:rsid w:val="002B41AD"/>
    <w:rsid w:val="002F09B5"/>
    <w:rsid w:val="002F0DCE"/>
    <w:rsid w:val="002F28B1"/>
    <w:rsid w:val="002F561B"/>
    <w:rsid w:val="00301A18"/>
    <w:rsid w:val="00307D8B"/>
    <w:rsid w:val="003129BE"/>
    <w:rsid w:val="0032202F"/>
    <w:rsid w:val="00326930"/>
    <w:rsid w:val="003273E0"/>
    <w:rsid w:val="00332D91"/>
    <w:rsid w:val="00333393"/>
    <w:rsid w:val="0034624D"/>
    <w:rsid w:val="00350D43"/>
    <w:rsid w:val="00371210"/>
    <w:rsid w:val="00372316"/>
    <w:rsid w:val="00380528"/>
    <w:rsid w:val="0039053B"/>
    <w:rsid w:val="003A5DCC"/>
    <w:rsid w:val="003C1557"/>
    <w:rsid w:val="003C56BD"/>
    <w:rsid w:val="003D62B0"/>
    <w:rsid w:val="003F2400"/>
    <w:rsid w:val="00412BAB"/>
    <w:rsid w:val="0045036D"/>
    <w:rsid w:val="00454FD6"/>
    <w:rsid w:val="00456B72"/>
    <w:rsid w:val="00473EDA"/>
    <w:rsid w:val="00475DAA"/>
    <w:rsid w:val="004A5AE1"/>
    <w:rsid w:val="00501832"/>
    <w:rsid w:val="0051484A"/>
    <w:rsid w:val="00514A0A"/>
    <w:rsid w:val="005151C8"/>
    <w:rsid w:val="0052057C"/>
    <w:rsid w:val="005614D5"/>
    <w:rsid w:val="005A3AA0"/>
    <w:rsid w:val="005B3A18"/>
    <w:rsid w:val="00606E00"/>
    <w:rsid w:val="006254C3"/>
    <w:rsid w:val="00666026"/>
    <w:rsid w:val="00667EA4"/>
    <w:rsid w:val="00670982"/>
    <w:rsid w:val="00674589"/>
    <w:rsid w:val="006A5088"/>
    <w:rsid w:val="006C7C69"/>
    <w:rsid w:val="006E2F9E"/>
    <w:rsid w:val="006E4A66"/>
    <w:rsid w:val="006E5C0E"/>
    <w:rsid w:val="006E6F10"/>
    <w:rsid w:val="006F340D"/>
    <w:rsid w:val="006F5FB6"/>
    <w:rsid w:val="006F7901"/>
    <w:rsid w:val="007067A6"/>
    <w:rsid w:val="00730D68"/>
    <w:rsid w:val="00741314"/>
    <w:rsid w:val="00747F79"/>
    <w:rsid w:val="007633B7"/>
    <w:rsid w:val="007759A8"/>
    <w:rsid w:val="007D3853"/>
    <w:rsid w:val="007F15EF"/>
    <w:rsid w:val="007F6417"/>
    <w:rsid w:val="00801DE7"/>
    <w:rsid w:val="0080335C"/>
    <w:rsid w:val="00807EC2"/>
    <w:rsid w:val="008319B7"/>
    <w:rsid w:val="00841649"/>
    <w:rsid w:val="0085427C"/>
    <w:rsid w:val="00860B06"/>
    <w:rsid w:val="008826B1"/>
    <w:rsid w:val="008914D5"/>
    <w:rsid w:val="00895E32"/>
    <w:rsid w:val="008C38A6"/>
    <w:rsid w:val="008C5CF0"/>
    <w:rsid w:val="008C7102"/>
    <w:rsid w:val="00904B1D"/>
    <w:rsid w:val="00907893"/>
    <w:rsid w:val="009157FC"/>
    <w:rsid w:val="0092591E"/>
    <w:rsid w:val="009719FB"/>
    <w:rsid w:val="00973BC8"/>
    <w:rsid w:val="00983DB1"/>
    <w:rsid w:val="00990F0F"/>
    <w:rsid w:val="009B7842"/>
    <w:rsid w:val="009C2181"/>
    <w:rsid w:val="009F19FA"/>
    <w:rsid w:val="00A27945"/>
    <w:rsid w:val="00A47405"/>
    <w:rsid w:val="00A55C5B"/>
    <w:rsid w:val="00A6479B"/>
    <w:rsid w:val="00A6560E"/>
    <w:rsid w:val="00A65B12"/>
    <w:rsid w:val="00A80ABE"/>
    <w:rsid w:val="00A8360B"/>
    <w:rsid w:val="00AD670A"/>
    <w:rsid w:val="00AE64A2"/>
    <w:rsid w:val="00AE6DFB"/>
    <w:rsid w:val="00AF64B5"/>
    <w:rsid w:val="00B266EA"/>
    <w:rsid w:val="00B3278C"/>
    <w:rsid w:val="00B45D88"/>
    <w:rsid w:val="00B4615F"/>
    <w:rsid w:val="00B70322"/>
    <w:rsid w:val="00B92B84"/>
    <w:rsid w:val="00BE4AC2"/>
    <w:rsid w:val="00C12CEC"/>
    <w:rsid w:val="00C13BE0"/>
    <w:rsid w:val="00C229F2"/>
    <w:rsid w:val="00C235C8"/>
    <w:rsid w:val="00C2616C"/>
    <w:rsid w:val="00C273EB"/>
    <w:rsid w:val="00C43DE0"/>
    <w:rsid w:val="00C45278"/>
    <w:rsid w:val="00C70B72"/>
    <w:rsid w:val="00C70BF8"/>
    <w:rsid w:val="00C803CC"/>
    <w:rsid w:val="00C82934"/>
    <w:rsid w:val="00C85805"/>
    <w:rsid w:val="00C95005"/>
    <w:rsid w:val="00CA0FDA"/>
    <w:rsid w:val="00CB5C81"/>
    <w:rsid w:val="00CB7576"/>
    <w:rsid w:val="00CC20B1"/>
    <w:rsid w:val="00CC296E"/>
    <w:rsid w:val="00D02598"/>
    <w:rsid w:val="00D154C5"/>
    <w:rsid w:val="00D3785A"/>
    <w:rsid w:val="00D513E6"/>
    <w:rsid w:val="00D663F6"/>
    <w:rsid w:val="00DA16AE"/>
    <w:rsid w:val="00DF5BC9"/>
    <w:rsid w:val="00E06AA0"/>
    <w:rsid w:val="00E2270E"/>
    <w:rsid w:val="00E25C0C"/>
    <w:rsid w:val="00E40BF0"/>
    <w:rsid w:val="00E42100"/>
    <w:rsid w:val="00E42ED0"/>
    <w:rsid w:val="00E51514"/>
    <w:rsid w:val="00E53102"/>
    <w:rsid w:val="00E8661D"/>
    <w:rsid w:val="00EA56CB"/>
    <w:rsid w:val="00EC6F3E"/>
    <w:rsid w:val="00ED65E0"/>
    <w:rsid w:val="00ED67BB"/>
    <w:rsid w:val="00EF19B0"/>
    <w:rsid w:val="00EF5582"/>
    <w:rsid w:val="00EF6370"/>
    <w:rsid w:val="00F32B06"/>
    <w:rsid w:val="00F46DDA"/>
    <w:rsid w:val="00F47B7B"/>
    <w:rsid w:val="00F561AE"/>
    <w:rsid w:val="00F67A3E"/>
    <w:rsid w:val="00F7652D"/>
    <w:rsid w:val="00F92BDF"/>
    <w:rsid w:val="00F9404B"/>
    <w:rsid w:val="00FC40B5"/>
    <w:rsid w:val="00FD0809"/>
    <w:rsid w:val="00FF7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7901"/>
    <w:rPr>
      <w:sz w:val="16"/>
      <w:szCs w:val="16"/>
    </w:rPr>
  </w:style>
  <w:style w:type="paragraph" w:styleId="a4">
    <w:name w:val="annotation text"/>
    <w:basedOn w:val="a"/>
    <w:link w:val="a5"/>
    <w:uiPriority w:val="99"/>
    <w:semiHidden/>
    <w:unhideWhenUsed/>
    <w:rsid w:val="006F7901"/>
    <w:pPr>
      <w:spacing w:line="240" w:lineRule="auto"/>
    </w:pPr>
    <w:rPr>
      <w:sz w:val="20"/>
      <w:szCs w:val="20"/>
    </w:rPr>
  </w:style>
  <w:style w:type="character" w:customStyle="1" w:styleId="a5">
    <w:name w:val="Текст примечания Знак"/>
    <w:basedOn w:val="a0"/>
    <w:link w:val="a4"/>
    <w:uiPriority w:val="99"/>
    <w:semiHidden/>
    <w:rsid w:val="006F7901"/>
    <w:rPr>
      <w:sz w:val="20"/>
      <w:szCs w:val="20"/>
    </w:rPr>
  </w:style>
  <w:style w:type="paragraph" w:styleId="a6">
    <w:name w:val="annotation subject"/>
    <w:basedOn w:val="a4"/>
    <w:next w:val="a4"/>
    <w:link w:val="a7"/>
    <w:uiPriority w:val="99"/>
    <w:semiHidden/>
    <w:unhideWhenUsed/>
    <w:rsid w:val="006F7901"/>
    <w:rPr>
      <w:b/>
      <w:bCs/>
    </w:rPr>
  </w:style>
  <w:style w:type="character" w:customStyle="1" w:styleId="a7">
    <w:name w:val="Тема примечания Знак"/>
    <w:basedOn w:val="a5"/>
    <w:link w:val="a6"/>
    <w:uiPriority w:val="99"/>
    <w:semiHidden/>
    <w:rsid w:val="006F7901"/>
    <w:rPr>
      <w:b/>
      <w:bCs/>
      <w:sz w:val="20"/>
      <w:szCs w:val="20"/>
    </w:rPr>
  </w:style>
  <w:style w:type="paragraph" w:styleId="a8">
    <w:name w:val="Balloon Text"/>
    <w:basedOn w:val="a"/>
    <w:link w:val="a9"/>
    <w:uiPriority w:val="99"/>
    <w:semiHidden/>
    <w:unhideWhenUsed/>
    <w:rsid w:val="006F79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7901"/>
    <w:rPr>
      <w:rFonts w:ascii="Tahoma" w:hAnsi="Tahoma" w:cs="Tahoma"/>
      <w:sz w:val="16"/>
      <w:szCs w:val="16"/>
    </w:rPr>
  </w:style>
  <w:style w:type="table" w:styleId="aa">
    <w:name w:val="Table Grid"/>
    <w:basedOn w:val="a1"/>
    <w:uiPriority w:val="39"/>
    <w:rsid w:val="005A3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11624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1624B"/>
  </w:style>
  <w:style w:type="paragraph" w:styleId="ad">
    <w:name w:val="footer"/>
    <w:basedOn w:val="a"/>
    <w:link w:val="ae"/>
    <w:uiPriority w:val="99"/>
    <w:unhideWhenUsed/>
    <w:rsid w:val="0011624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1624B"/>
  </w:style>
  <w:style w:type="paragraph" w:styleId="af">
    <w:name w:val="List Paragraph"/>
    <w:basedOn w:val="a"/>
    <w:uiPriority w:val="34"/>
    <w:qFormat/>
    <w:rsid w:val="00B266EA"/>
    <w:pPr>
      <w:spacing w:after="160" w:line="259" w:lineRule="auto"/>
      <w:ind w:left="720"/>
      <w:contextualSpacing/>
    </w:pPr>
  </w:style>
  <w:style w:type="table" w:customStyle="1" w:styleId="8">
    <w:name w:val="Сетка таблицы8"/>
    <w:basedOn w:val="a1"/>
    <w:next w:val="aa"/>
    <w:uiPriority w:val="59"/>
    <w:rsid w:val="009B7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uiPriority w:val="59"/>
    <w:rsid w:val="00C70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F7901"/>
    <w:rPr>
      <w:sz w:val="16"/>
      <w:szCs w:val="16"/>
    </w:rPr>
  </w:style>
  <w:style w:type="paragraph" w:styleId="a4">
    <w:name w:val="annotation text"/>
    <w:basedOn w:val="a"/>
    <w:link w:val="a5"/>
    <w:uiPriority w:val="99"/>
    <w:semiHidden/>
    <w:unhideWhenUsed/>
    <w:rsid w:val="006F7901"/>
    <w:pPr>
      <w:spacing w:line="240" w:lineRule="auto"/>
    </w:pPr>
    <w:rPr>
      <w:sz w:val="20"/>
      <w:szCs w:val="20"/>
    </w:rPr>
  </w:style>
  <w:style w:type="character" w:customStyle="1" w:styleId="a5">
    <w:name w:val="Текст примечания Знак"/>
    <w:basedOn w:val="a0"/>
    <w:link w:val="a4"/>
    <w:uiPriority w:val="99"/>
    <w:semiHidden/>
    <w:rsid w:val="006F7901"/>
    <w:rPr>
      <w:sz w:val="20"/>
      <w:szCs w:val="20"/>
    </w:rPr>
  </w:style>
  <w:style w:type="paragraph" w:styleId="a6">
    <w:name w:val="annotation subject"/>
    <w:basedOn w:val="a4"/>
    <w:next w:val="a4"/>
    <w:link w:val="a7"/>
    <w:uiPriority w:val="99"/>
    <w:semiHidden/>
    <w:unhideWhenUsed/>
    <w:rsid w:val="006F7901"/>
    <w:rPr>
      <w:b/>
      <w:bCs/>
    </w:rPr>
  </w:style>
  <w:style w:type="character" w:customStyle="1" w:styleId="a7">
    <w:name w:val="Тема примечания Знак"/>
    <w:basedOn w:val="a5"/>
    <w:link w:val="a6"/>
    <w:uiPriority w:val="99"/>
    <w:semiHidden/>
    <w:rsid w:val="006F7901"/>
    <w:rPr>
      <w:b/>
      <w:bCs/>
      <w:sz w:val="20"/>
      <w:szCs w:val="20"/>
    </w:rPr>
  </w:style>
  <w:style w:type="paragraph" w:styleId="a8">
    <w:name w:val="Balloon Text"/>
    <w:basedOn w:val="a"/>
    <w:link w:val="a9"/>
    <w:uiPriority w:val="99"/>
    <w:semiHidden/>
    <w:unhideWhenUsed/>
    <w:rsid w:val="006F790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F7901"/>
    <w:rPr>
      <w:rFonts w:ascii="Tahoma" w:hAnsi="Tahoma" w:cs="Tahoma"/>
      <w:sz w:val="16"/>
      <w:szCs w:val="16"/>
    </w:rPr>
  </w:style>
  <w:style w:type="table" w:styleId="aa">
    <w:name w:val="Table Grid"/>
    <w:basedOn w:val="a1"/>
    <w:uiPriority w:val="39"/>
    <w:rsid w:val="005A3A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11624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1624B"/>
  </w:style>
  <w:style w:type="paragraph" w:styleId="ad">
    <w:name w:val="footer"/>
    <w:basedOn w:val="a"/>
    <w:link w:val="ae"/>
    <w:uiPriority w:val="99"/>
    <w:unhideWhenUsed/>
    <w:rsid w:val="0011624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1624B"/>
  </w:style>
  <w:style w:type="paragraph" w:styleId="af">
    <w:name w:val="List Paragraph"/>
    <w:basedOn w:val="a"/>
    <w:uiPriority w:val="34"/>
    <w:qFormat/>
    <w:rsid w:val="00B266EA"/>
    <w:pPr>
      <w:spacing w:after="160" w:line="259" w:lineRule="auto"/>
      <w:ind w:left="720"/>
      <w:contextualSpacing/>
    </w:pPr>
  </w:style>
  <w:style w:type="table" w:customStyle="1" w:styleId="8">
    <w:name w:val="Сетка таблицы8"/>
    <w:basedOn w:val="a1"/>
    <w:next w:val="aa"/>
    <w:uiPriority w:val="59"/>
    <w:rsid w:val="009B7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uiPriority w:val="59"/>
    <w:rsid w:val="00C70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531513">
      <w:bodyDiv w:val="1"/>
      <w:marLeft w:val="0"/>
      <w:marRight w:val="0"/>
      <w:marTop w:val="0"/>
      <w:marBottom w:val="0"/>
      <w:divBdr>
        <w:top w:val="none" w:sz="0" w:space="0" w:color="auto"/>
        <w:left w:val="none" w:sz="0" w:space="0" w:color="auto"/>
        <w:bottom w:val="none" w:sz="0" w:space="0" w:color="auto"/>
        <w:right w:val="none" w:sz="0" w:space="0" w:color="auto"/>
      </w:divBdr>
    </w:div>
    <w:div w:id="556282036">
      <w:bodyDiv w:val="1"/>
      <w:marLeft w:val="0"/>
      <w:marRight w:val="0"/>
      <w:marTop w:val="0"/>
      <w:marBottom w:val="0"/>
      <w:divBdr>
        <w:top w:val="none" w:sz="0" w:space="0" w:color="auto"/>
        <w:left w:val="none" w:sz="0" w:space="0" w:color="auto"/>
        <w:bottom w:val="none" w:sz="0" w:space="0" w:color="auto"/>
        <w:right w:val="none" w:sz="0" w:space="0" w:color="auto"/>
      </w:divBdr>
    </w:div>
    <w:div w:id="1387993051">
      <w:bodyDiv w:val="1"/>
      <w:marLeft w:val="0"/>
      <w:marRight w:val="0"/>
      <w:marTop w:val="0"/>
      <w:marBottom w:val="0"/>
      <w:divBdr>
        <w:top w:val="none" w:sz="0" w:space="0" w:color="auto"/>
        <w:left w:val="none" w:sz="0" w:space="0" w:color="auto"/>
        <w:bottom w:val="none" w:sz="0" w:space="0" w:color="auto"/>
        <w:right w:val="none" w:sz="0" w:space="0" w:color="auto"/>
      </w:divBdr>
    </w:div>
    <w:div w:id="199586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1BEF8-826E-4074-AB79-BC46013E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5039</Words>
  <Characters>28727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Паршина Кристина Игоревна</dc:creator>
  <cp:lastModifiedBy>Комарова Елена Сергеевна</cp:lastModifiedBy>
  <cp:revision>29</cp:revision>
  <dcterms:created xsi:type="dcterms:W3CDTF">2025-07-14T13:58:00Z</dcterms:created>
  <dcterms:modified xsi:type="dcterms:W3CDTF">2026-05-07T13:04:00Z</dcterms:modified>
</cp:coreProperties>
</file>