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4AFD633" w14:textId="15FC74A2" w:rsidR="00A97E35" w:rsidRPr="00E70FFA" w:rsidRDefault="00A97E35" w:rsidP="00AC6591">
      <w:pPr>
        <w:pageBreakBefore/>
        <w:spacing w:line="340" w:lineRule="exact"/>
        <w:jc w:val="center"/>
        <w:outlineLvl w:val="0"/>
        <w:rPr>
          <w:b/>
          <w:bCs/>
          <w:color w:val="000000"/>
          <w:sz w:val="22"/>
          <w:szCs w:val="22"/>
        </w:rPr>
      </w:pPr>
      <w:r w:rsidRPr="00CB40BE">
        <w:rPr>
          <w:b/>
          <w:bCs/>
          <w:sz w:val="22"/>
          <w:szCs w:val="22"/>
        </w:rPr>
        <w:t>КОНТРАКТ</w:t>
      </w:r>
      <w:r w:rsidR="00930137">
        <w:rPr>
          <w:b/>
          <w:bCs/>
          <w:sz w:val="22"/>
          <w:szCs w:val="22"/>
        </w:rPr>
        <w:t xml:space="preserve"> </w:t>
      </w:r>
      <w:r w:rsidR="00187527" w:rsidRPr="00CB40BE">
        <w:rPr>
          <w:b/>
          <w:bCs/>
          <w:sz w:val="22"/>
          <w:szCs w:val="22"/>
        </w:rPr>
        <w:t>№</w:t>
      </w:r>
      <w:r w:rsidR="00930137">
        <w:rPr>
          <w:b/>
          <w:bCs/>
          <w:sz w:val="22"/>
          <w:szCs w:val="22"/>
        </w:rPr>
        <w:t xml:space="preserve"> </w:t>
      </w:r>
      <w:r w:rsidR="009954CE">
        <w:rPr>
          <w:color w:val="000000"/>
          <w:sz w:val="28"/>
          <w:szCs w:val="28"/>
          <w:lang w:eastAsia="zh-CN"/>
        </w:rPr>
        <w:t>______</w:t>
      </w:r>
    </w:p>
    <w:p w14:paraId="2220386C" w14:textId="781F2BF1" w:rsidR="00930137" w:rsidRDefault="00A675A5" w:rsidP="00A675A5">
      <w:pPr>
        <w:autoSpaceDE w:val="0"/>
        <w:autoSpaceDN w:val="0"/>
        <w:adjustRightInd w:val="0"/>
        <w:ind w:firstLine="567"/>
        <w:jc w:val="center"/>
        <w:rPr>
          <w:sz w:val="22"/>
          <w:szCs w:val="22"/>
        </w:rPr>
      </w:pPr>
      <w:r>
        <w:rPr>
          <w:sz w:val="22"/>
          <w:szCs w:val="22"/>
        </w:rPr>
        <w:t>ИКЗ:</w:t>
      </w:r>
      <w:r w:rsidR="00930137" w:rsidRPr="00930137">
        <w:t xml:space="preserve"> </w:t>
      </w:r>
      <w:r w:rsidR="009954CE" w:rsidRPr="009954CE">
        <w:rPr>
          <w:sz w:val="22"/>
          <w:szCs w:val="22"/>
        </w:rPr>
        <w:t>2</w:t>
      </w:r>
      <w:r w:rsidR="00610110">
        <w:rPr>
          <w:sz w:val="22"/>
          <w:szCs w:val="22"/>
        </w:rPr>
        <w:t>6</w:t>
      </w:r>
      <w:r w:rsidR="009954CE" w:rsidRPr="009954CE">
        <w:rPr>
          <w:sz w:val="22"/>
          <w:szCs w:val="22"/>
        </w:rPr>
        <w:t>2780514939878050100100070000000000</w:t>
      </w:r>
    </w:p>
    <w:p w14:paraId="3462E3C2" w14:textId="77777777" w:rsidR="009954CE" w:rsidRPr="00A97E35" w:rsidRDefault="009954CE" w:rsidP="00A675A5">
      <w:pPr>
        <w:autoSpaceDE w:val="0"/>
        <w:autoSpaceDN w:val="0"/>
        <w:adjustRightInd w:val="0"/>
        <w:ind w:firstLine="567"/>
        <w:jc w:val="center"/>
        <w:rPr>
          <w:sz w:val="22"/>
          <w:szCs w:val="22"/>
        </w:rPr>
      </w:pPr>
    </w:p>
    <w:p w14:paraId="4921499F" w14:textId="0A9A7566" w:rsidR="00A97E35" w:rsidRPr="00A97E35" w:rsidRDefault="00333EB6" w:rsidP="00A97E35">
      <w:pPr>
        <w:jc w:val="both"/>
        <w:rPr>
          <w:sz w:val="22"/>
          <w:szCs w:val="22"/>
        </w:rPr>
      </w:pPr>
      <w:r>
        <w:rPr>
          <w:sz w:val="22"/>
          <w:szCs w:val="22"/>
        </w:rPr>
        <w:t xml:space="preserve">г. </w:t>
      </w:r>
      <w:r w:rsidR="00A97E35" w:rsidRPr="00A97E35">
        <w:rPr>
          <w:sz w:val="22"/>
          <w:szCs w:val="22"/>
        </w:rPr>
        <w:t xml:space="preserve">Санкт-Петербург </w:t>
      </w:r>
      <w:r w:rsidR="00A97E35" w:rsidRPr="00A97E35">
        <w:rPr>
          <w:sz w:val="22"/>
          <w:szCs w:val="22"/>
        </w:rPr>
        <w:tab/>
      </w:r>
      <w:r w:rsidR="00A97E35" w:rsidRPr="00A97E35">
        <w:rPr>
          <w:sz w:val="22"/>
          <w:szCs w:val="22"/>
        </w:rPr>
        <w:tab/>
      </w:r>
      <w:r w:rsidR="00A97E35" w:rsidRPr="00A97E35">
        <w:rPr>
          <w:sz w:val="22"/>
          <w:szCs w:val="22"/>
        </w:rPr>
        <w:tab/>
      </w:r>
      <w:r w:rsidR="00A97E35" w:rsidRPr="00A97E35">
        <w:rPr>
          <w:sz w:val="22"/>
          <w:szCs w:val="22"/>
        </w:rPr>
        <w:tab/>
      </w:r>
      <w:r w:rsidR="00A97E35" w:rsidRPr="00A97E35">
        <w:rPr>
          <w:sz w:val="22"/>
          <w:szCs w:val="22"/>
        </w:rPr>
        <w:tab/>
      </w:r>
      <w:r w:rsidR="00A97E35" w:rsidRPr="00A97E35">
        <w:rPr>
          <w:sz w:val="22"/>
          <w:szCs w:val="22"/>
        </w:rPr>
        <w:tab/>
        <w:t xml:space="preserve">  </w:t>
      </w:r>
      <w:r w:rsidR="00930137">
        <w:rPr>
          <w:sz w:val="22"/>
          <w:szCs w:val="22"/>
        </w:rPr>
        <w:t xml:space="preserve">                        </w:t>
      </w:r>
      <w:r w:rsidR="00A97E35" w:rsidRPr="00A97E35">
        <w:rPr>
          <w:sz w:val="22"/>
          <w:szCs w:val="22"/>
        </w:rPr>
        <w:t>«</w:t>
      </w:r>
      <w:r w:rsidR="008E00A2">
        <w:rPr>
          <w:sz w:val="22"/>
          <w:szCs w:val="22"/>
        </w:rPr>
        <w:t>____</w:t>
      </w:r>
      <w:r w:rsidR="00A97E35" w:rsidRPr="00A97E35">
        <w:rPr>
          <w:sz w:val="22"/>
          <w:szCs w:val="22"/>
        </w:rPr>
        <w:t xml:space="preserve">» </w:t>
      </w:r>
      <w:r w:rsidR="009954CE">
        <w:rPr>
          <w:sz w:val="22"/>
          <w:szCs w:val="22"/>
        </w:rPr>
        <w:t>____</w:t>
      </w:r>
      <w:r w:rsidR="00930137">
        <w:rPr>
          <w:sz w:val="22"/>
          <w:szCs w:val="22"/>
        </w:rPr>
        <w:t xml:space="preserve"> </w:t>
      </w:r>
      <w:r w:rsidR="00610110">
        <w:rPr>
          <w:sz w:val="22"/>
          <w:szCs w:val="22"/>
        </w:rPr>
        <w:t>2026</w:t>
      </w:r>
      <w:r w:rsidR="00930137">
        <w:rPr>
          <w:sz w:val="22"/>
          <w:szCs w:val="22"/>
        </w:rPr>
        <w:t xml:space="preserve"> </w:t>
      </w:r>
      <w:r w:rsidR="00A97E35" w:rsidRPr="00A97E35">
        <w:rPr>
          <w:sz w:val="22"/>
          <w:szCs w:val="22"/>
        </w:rPr>
        <w:t>года</w:t>
      </w:r>
    </w:p>
    <w:p w14:paraId="1D12300E" w14:textId="77777777" w:rsidR="00A97E35" w:rsidRPr="00A97E35" w:rsidRDefault="00A97E35" w:rsidP="00A97E35">
      <w:pPr>
        <w:tabs>
          <w:tab w:val="left" w:pos="426"/>
        </w:tabs>
        <w:ind w:left="180" w:firstLine="709"/>
        <w:jc w:val="both"/>
        <w:rPr>
          <w:sz w:val="22"/>
          <w:szCs w:val="22"/>
        </w:rPr>
      </w:pPr>
    </w:p>
    <w:p w14:paraId="5DCA5403" w14:textId="453675C3" w:rsidR="00A97E35" w:rsidRPr="00ED3674" w:rsidRDefault="009954CE" w:rsidP="009A7FD7">
      <w:pPr>
        <w:ind w:firstLine="284"/>
        <w:jc w:val="both"/>
        <w:rPr>
          <w:sz w:val="22"/>
          <w:szCs w:val="22"/>
        </w:rPr>
      </w:pPr>
      <w:r w:rsidRPr="009954CE">
        <w:rPr>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 (ГБОУ СОШ № № 392 с углубленным изучением французского языка Кировского  района Санкт-Петербурга),</w:t>
      </w:r>
      <w:r w:rsidR="00930137" w:rsidRPr="009954CE">
        <w:rPr>
          <w:sz w:val="22"/>
          <w:szCs w:val="22"/>
        </w:rPr>
        <w:t xml:space="preserve">  именуемое в дальнейшем «Заказчик», в лице Директора  </w:t>
      </w:r>
      <w:r w:rsidRPr="009954CE">
        <w:rPr>
          <w:sz w:val="22"/>
          <w:szCs w:val="22"/>
        </w:rPr>
        <w:t>Изотовой Ирины Анатольевны</w:t>
      </w:r>
      <w:r w:rsidR="00930137" w:rsidRPr="009954CE">
        <w:rPr>
          <w:sz w:val="22"/>
          <w:szCs w:val="22"/>
        </w:rPr>
        <w:t>, действующего на основании Устава,</w:t>
      </w:r>
      <w:r w:rsidR="00FD2BD3" w:rsidRPr="009954CE">
        <w:rPr>
          <w:sz w:val="22"/>
          <w:szCs w:val="22"/>
        </w:rPr>
        <w:t xml:space="preserve"> с одной стороны</w:t>
      </w:r>
      <w:r w:rsidR="00077DFB" w:rsidRPr="009954CE">
        <w:rPr>
          <w:sz w:val="22"/>
          <w:szCs w:val="22"/>
        </w:rPr>
        <w:t xml:space="preserve">, и _________________________, </w:t>
      </w:r>
      <w:r w:rsidR="00FD2BD3" w:rsidRPr="009954CE">
        <w:rPr>
          <w:sz w:val="22"/>
          <w:szCs w:val="22"/>
        </w:rPr>
        <w:t xml:space="preserve">в лице________________ </w:t>
      </w:r>
      <w:r w:rsidR="00077DFB" w:rsidRPr="009954CE">
        <w:rPr>
          <w:sz w:val="22"/>
          <w:szCs w:val="22"/>
        </w:rPr>
        <w:t>действующ</w:t>
      </w:r>
      <w:r w:rsidR="00FD2BD3" w:rsidRPr="009954CE">
        <w:rPr>
          <w:sz w:val="22"/>
          <w:szCs w:val="22"/>
        </w:rPr>
        <w:t>его</w:t>
      </w:r>
      <w:r w:rsidR="00077DFB" w:rsidRPr="009954CE">
        <w:rPr>
          <w:sz w:val="22"/>
          <w:szCs w:val="22"/>
        </w:rPr>
        <w:t xml:space="preserve"> на основании ________________, именуемый в дальнейшем «Поставщик</w:t>
      </w:r>
      <w:r w:rsidR="00077DFB" w:rsidRPr="00077DFB">
        <w:rPr>
          <w:sz w:val="22"/>
          <w:szCs w:val="22"/>
        </w:rPr>
        <w:t>», с другой стороны (далее – Стороны), заключили настоящий Контракт о нижеследующем</w:t>
      </w:r>
      <w:r w:rsidR="00A97E35" w:rsidRPr="00ED3674">
        <w:rPr>
          <w:sz w:val="22"/>
          <w:szCs w:val="22"/>
        </w:rPr>
        <w:t>:</w:t>
      </w:r>
    </w:p>
    <w:p w14:paraId="3605E982" w14:textId="77777777" w:rsidR="00645338" w:rsidRPr="009A7FD7" w:rsidRDefault="00645338" w:rsidP="009A7FD7">
      <w:pPr>
        <w:spacing w:line="192" w:lineRule="auto"/>
        <w:ind w:firstLine="284"/>
        <w:rPr>
          <w:sz w:val="22"/>
          <w:szCs w:val="22"/>
        </w:rPr>
      </w:pPr>
    </w:p>
    <w:p w14:paraId="1BDBE1B7" w14:textId="77777777" w:rsidR="00A97E35" w:rsidRPr="009A7FD7" w:rsidRDefault="00A97E35" w:rsidP="009A7FD7">
      <w:pPr>
        <w:widowControl w:val="0"/>
        <w:numPr>
          <w:ilvl w:val="0"/>
          <w:numId w:val="10"/>
        </w:numPr>
        <w:autoSpaceDE w:val="0"/>
        <w:autoSpaceDN w:val="0"/>
        <w:adjustRightInd w:val="0"/>
        <w:ind w:left="0" w:firstLine="284"/>
        <w:jc w:val="center"/>
        <w:rPr>
          <w:b/>
          <w:bCs/>
          <w:caps/>
          <w:sz w:val="22"/>
          <w:szCs w:val="22"/>
        </w:rPr>
      </w:pPr>
      <w:r w:rsidRPr="009A7FD7">
        <w:rPr>
          <w:b/>
          <w:bCs/>
          <w:caps/>
          <w:sz w:val="22"/>
          <w:szCs w:val="22"/>
        </w:rPr>
        <w:t>Предмет КОНТРАКТА</w:t>
      </w:r>
    </w:p>
    <w:p w14:paraId="5D6EF9E1" w14:textId="77777777" w:rsidR="00D3591F" w:rsidRPr="009A7FD7" w:rsidRDefault="00D3591F" w:rsidP="001071B6">
      <w:pPr>
        <w:widowControl w:val="0"/>
        <w:autoSpaceDE w:val="0"/>
        <w:autoSpaceDN w:val="0"/>
        <w:adjustRightInd w:val="0"/>
        <w:ind w:firstLine="284"/>
        <w:rPr>
          <w:b/>
          <w:bCs/>
          <w:caps/>
          <w:sz w:val="22"/>
          <w:szCs w:val="22"/>
        </w:rPr>
      </w:pPr>
    </w:p>
    <w:p w14:paraId="057502C3" w14:textId="5FBC8456" w:rsidR="00A97E35" w:rsidRPr="0035046F" w:rsidRDefault="00A97E35" w:rsidP="005F4F98">
      <w:pPr>
        <w:keepNext/>
        <w:keepLines/>
        <w:numPr>
          <w:ilvl w:val="1"/>
          <w:numId w:val="10"/>
        </w:numPr>
        <w:tabs>
          <w:tab w:val="clear" w:pos="360"/>
        </w:tabs>
        <w:ind w:left="0" w:firstLine="284"/>
        <w:jc w:val="both"/>
        <w:rPr>
          <w:sz w:val="22"/>
          <w:szCs w:val="22"/>
        </w:rPr>
      </w:pPr>
      <w:r w:rsidRPr="009A7FD7">
        <w:rPr>
          <w:sz w:val="22"/>
          <w:szCs w:val="22"/>
        </w:rPr>
        <w:t xml:space="preserve"> Поставщик по настоящему </w:t>
      </w:r>
      <w:r w:rsidRPr="0035046F">
        <w:rPr>
          <w:sz w:val="22"/>
          <w:szCs w:val="22"/>
        </w:rPr>
        <w:t xml:space="preserve">Контракту обязуется осуществить </w:t>
      </w:r>
      <w:r w:rsidR="005F4F98" w:rsidRPr="0035046F">
        <w:rPr>
          <w:b/>
          <w:sz w:val="22"/>
          <w:szCs w:val="22"/>
        </w:rPr>
        <w:t xml:space="preserve">поставку </w:t>
      </w:r>
      <w:r w:rsidR="00DF2831">
        <w:rPr>
          <w:b/>
          <w:sz w:val="22"/>
          <w:szCs w:val="22"/>
        </w:rPr>
        <w:t>аттестатов и приложений</w:t>
      </w:r>
      <w:r w:rsidR="009954CE" w:rsidRPr="009954CE">
        <w:rPr>
          <w:b/>
          <w:sz w:val="22"/>
          <w:szCs w:val="22"/>
        </w:rPr>
        <w:t xml:space="preserve"> </w:t>
      </w:r>
      <w:r w:rsidRPr="0035046F">
        <w:rPr>
          <w:b/>
          <w:sz w:val="22"/>
          <w:szCs w:val="22"/>
        </w:rPr>
        <w:t>(</w:t>
      </w:r>
      <w:r w:rsidRPr="0035046F">
        <w:rPr>
          <w:sz w:val="22"/>
          <w:szCs w:val="22"/>
        </w:rPr>
        <w:t xml:space="preserve">далее - товар) для нужд Заказчика по адресу: </w:t>
      </w:r>
      <w:r w:rsidR="00930137" w:rsidRPr="00930137">
        <w:rPr>
          <w:sz w:val="22"/>
          <w:szCs w:val="22"/>
        </w:rPr>
        <w:t>198</w:t>
      </w:r>
      <w:r w:rsidR="009954CE">
        <w:rPr>
          <w:sz w:val="22"/>
          <w:szCs w:val="22"/>
        </w:rPr>
        <w:t>260</w:t>
      </w:r>
      <w:r w:rsidR="00930137" w:rsidRPr="00930137">
        <w:rPr>
          <w:sz w:val="22"/>
          <w:szCs w:val="22"/>
        </w:rPr>
        <w:t xml:space="preserve">, Санкт-Петербург, </w:t>
      </w:r>
      <w:r w:rsidR="009954CE">
        <w:rPr>
          <w:sz w:val="22"/>
          <w:szCs w:val="22"/>
        </w:rPr>
        <w:t>пр. Ветеранов, дом 87, корпус 2, литер А</w:t>
      </w:r>
      <w:r w:rsidR="00642575" w:rsidRPr="0035046F">
        <w:rPr>
          <w:sz w:val="22"/>
          <w:szCs w:val="22"/>
        </w:rPr>
        <w:t>,</w:t>
      </w:r>
      <w:r w:rsidR="00930137">
        <w:rPr>
          <w:sz w:val="22"/>
          <w:szCs w:val="22"/>
        </w:rPr>
        <w:t xml:space="preserve"> </w:t>
      </w:r>
      <w:r w:rsidR="00BD0E3C" w:rsidRPr="0035046F">
        <w:rPr>
          <w:sz w:val="22"/>
          <w:szCs w:val="22"/>
        </w:rPr>
        <w:t>место,</w:t>
      </w:r>
      <w:r w:rsidRPr="0035046F">
        <w:rPr>
          <w:sz w:val="22"/>
          <w:szCs w:val="22"/>
        </w:rPr>
        <w:t xml:space="preserve"> определенное Заказчиком</w:t>
      </w:r>
      <w:r w:rsidR="00F418A8" w:rsidRPr="0035046F">
        <w:rPr>
          <w:sz w:val="22"/>
          <w:szCs w:val="22"/>
        </w:rPr>
        <w:t xml:space="preserve">. </w:t>
      </w:r>
      <w:r w:rsidRPr="0035046F">
        <w:rPr>
          <w:sz w:val="22"/>
          <w:szCs w:val="22"/>
        </w:rPr>
        <w:t>Заказчик обязуется принять и оплатить поставленный товар.</w:t>
      </w:r>
    </w:p>
    <w:p w14:paraId="74F79408" w14:textId="77777777" w:rsidR="00A97E35" w:rsidRPr="00AA6590" w:rsidRDefault="00F418A8" w:rsidP="005F4F98">
      <w:pPr>
        <w:keepNext/>
        <w:keepLines/>
        <w:numPr>
          <w:ilvl w:val="1"/>
          <w:numId w:val="10"/>
        </w:numPr>
        <w:tabs>
          <w:tab w:val="clear" w:pos="360"/>
          <w:tab w:val="left" w:pos="426"/>
          <w:tab w:val="left" w:pos="1080"/>
        </w:tabs>
        <w:ind w:left="0" w:firstLine="284"/>
        <w:jc w:val="both"/>
        <w:rPr>
          <w:sz w:val="22"/>
          <w:szCs w:val="22"/>
        </w:rPr>
      </w:pPr>
      <w:r w:rsidRPr="009A7FD7">
        <w:rPr>
          <w:sz w:val="22"/>
          <w:szCs w:val="22"/>
        </w:rPr>
        <w:t xml:space="preserve">Поставщик </w:t>
      </w:r>
      <w:r w:rsidRPr="00AA6590">
        <w:rPr>
          <w:sz w:val="22"/>
          <w:szCs w:val="22"/>
        </w:rPr>
        <w:t>осуществляет поставку товара в строгом соответствии со спецификацией товара (Приложение № 1 к Контракту, которое является его неотъемлемой частью), определяющей объем, содержание товара и другие, предъявляемые к нему требования, а также условиями настоящего Контракта, определяющими стоимость товара, сроки его поставки</w:t>
      </w:r>
      <w:r w:rsidR="00FF7382" w:rsidRPr="00AA6590">
        <w:rPr>
          <w:sz w:val="22"/>
          <w:szCs w:val="22"/>
        </w:rPr>
        <w:t>, установки (монтажа)</w:t>
      </w:r>
      <w:r w:rsidRPr="00AA6590">
        <w:rPr>
          <w:sz w:val="22"/>
          <w:szCs w:val="22"/>
        </w:rPr>
        <w:t xml:space="preserve"> и другие требования.</w:t>
      </w:r>
    </w:p>
    <w:p w14:paraId="58F6E2A7" w14:textId="77777777" w:rsidR="00A97E35" w:rsidRPr="00AA6590" w:rsidRDefault="00A97E35" w:rsidP="009A7FD7">
      <w:pPr>
        <w:widowControl w:val="0"/>
        <w:numPr>
          <w:ilvl w:val="0"/>
          <w:numId w:val="10"/>
        </w:numPr>
        <w:autoSpaceDE w:val="0"/>
        <w:autoSpaceDN w:val="0"/>
        <w:adjustRightInd w:val="0"/>
        <w:ind w:left="0" w:firstLine="284"/>
        <w:jc w:val="center"/>
        <w:rPr>
          <w:b/>
          <w:bCs/>
          <w:caps/>
          <w:sz w:val="22"/>
          <w:szCs w:val="22"/>
          <w:lang w:val="en-US"/>
        </w:rPr>
      </w:pPr>
      <w:r w:rsidRPr="00AA6590">
        <w:rPr>
          <w:b/>
          <w:bCs/>
          <w:caps/>
          <w:sz w:val="22"/>
          <w:szCs w:val="22"/>
        </w:rPr>
        <w:t>ПРАВА И ОБЯЗАННОСТИ Сторон</w:t>
      </w:r>
    </w:p>
    <w:p w14:paraId="1262024D" w14:textId="77777777" w:rsidR="00A97E35" w:rsidRPr="00AA6590" w:rsidRDefault="00A97E35" w:rsidP="009A7FD7">
      <w:pPr>
        <w:widowControl w:val="0"/>
        <w:autoSpaceDE w:val="0"/>
        <w:autoSpaceDN w:val="0"/>
        <w:adjustRightInd w:val="0"/>
        <w:ind w:firstLine="284"/>
        <w:jc w:val="both"/>
        <w:rPr>
          <w:b/>
          <w:bCs/>
          <w:i/>
          <w:iCs/>
          <w:sz w:val="22"/>
          <w:szCs w:val="22"/>
        </w:rPr>
      </w:pPr>
      <w:r w:rsidRPr="00AA6590">
        <w:rPr>
          <w:b/>
          <w:bCs/>
          <w:i/>
          <w:iCs/>
          <w:sz w:val="22"/>
          <w:szCs w:val="22"/>
        </w:rPr>
        <w:t>2.1.Права и обязанности Поставщика:</w:t>
      </w:r>
    </w:p>
    <w:p w14:paraId="54FF1173" w14:textId="77777777" w:rsidR="004C1674" w:rsidRPr="00AA6590" w:rsidRDefault="00360B5B" w:rsidP="009A7FD7">
      <w:pPr>
        <w:ind w:firstLine="284"/>
        <w:jc w:val="both"/>
        <w:rPr>
          <w:sz w:val="22"/>
          <w:szCs w:val="22"/>
        </w:rPr>
      </w:pPr>
      <w:r w:rsidRPr="00AA6590">
        <w:rPr>
          <w:sz w:val="22"/>
          <w:szCs w:val="22"/>
        </w:rPr>
        <w:t>2.1.1. Осуществить поставку</w:t>
      </w:r>
      <w:r w:rsidR="00FF7382" w:rsidRPr="00AA6590">
        <w:rPr>
          <w:sz w:val="22"/>
          <w:szCs w:val="22"/>
        </w:rPr>
        <w:t xml:space="preserve">, </w:t>
      </w:r>
      <w:r w:rsidR="004C1674" w:rsidRPr="00AA6590">
        <w:rPr>
          <w:sz w:val="22"/>
          <w:szCs w:val="22"/>
        </w:rPr>
        <w:t>указанного в пункте 1.1. Контракта, в сроки, предусмотренные настоящим Контрактом. Сдать товар Заказчику в состоянии, соответствующем требованиям настоящего Контракта.</w:t>
      </w:r>
    </w:p>
    <w:p w14:paraId="584D3B92" w14:textId="77777777" w:rsidR="004C1674" w:rsidRPr="00AA6590" w:rsidRDefault="004C1674" w:rsidP="009A7FD7">
      <w:pPr>
        <w:ind w:firstLine="284"/>
        <w:jc w:val="both"/>
        <w:rPr>
          <w:sz w:val="22"/>
          <w:szCs w:val="22"/>
        </w:rPr>
      </w:pPr>
      <w:r w:rsidRPr="00AA6590">
        <w:rPr>
          <w:sz w:val="22"/>
          <w:szCs w:val="22"/>
        </w:rPr>
        <w:t>2.1.2. Одновременно с поставкой товара передавать Заказчику надлежащим образом оформленные сопроводительные документы. При осуществлении поставки товара Поставщик должен представить: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 в случаях, установленных действующим законодательством РФ</w:t>
      </w:r>
      <w:r w:rsidR="004A798D" w:rsidRPr="00AA6590">
        <w:rPr>
          <w:sz w:val="22"/>
          <w:szCs w:val="22"/>
        </w:rPr>
        <w:t>.</w:t>
      </w:r>
    </w:p>
    <w:p w14:paraId="25F3453B" w14:textId="77777777" w:rsidR="004C1674" w:rsidRPr="00AA6590" w:rsidRDefault="004C1674" w:rsidP="009A7FD7">
      <w:pPr>
        <w:ind w:firstLine="284"/>
        <w:jc w:val="both"/>
        <w:rPr>
          <w:sz w:val="22"/>
          <w:szCs w:val="22"/>
        </w:rPr>
      </w:pPr>
      <w:r w:rsidRPr="00AA6590">
        <w:rPr>
          <w:sz w:val="22"/>
          <w:szCs w:val="22"/>
        </w:rPr>
        <w:t>2.1.3. В случае обнаружения товара ненадлежащего качества, ассортимента и/или количества заменить на товар надлежащего качества, ассортимента и/или количества в сроки, установленные Заказчиком, в соответствии с п. 2.2.</w:t>
      </w:r>
      <w:r w:rsidR="00B64110" w:rsidRPr="00AA6590">
        <w:rPr>
          <w:sz w:val="22"/>
          <w:szCs w:val="22"/>
        </w:rPr>
        <w:t>2</w:t>
      </w:r>
      <w:r w:rsidRPr="00AA6590">
        <w:rPr>
          <w:sz w:val="22"/>
          <w:szCs w:val="22"/>
        </w:rPr>
        <w:t xml:space="preserve">. Контракта. </w:t>
      </w:r>
    </w:p>
    <w:p w14:paraId="00B39F36" w14:textId="77777777" w:rsidR="004C1674" w:rsidRPr="00AA6590" w:rsidRDefault="004C1674" w:rsidP="004C1674">
      <w:pPr>
        <w:ind w:firstLine="425"/>
        <w:jc w:val="both"/>
        <w:rPr>
          <w:sz w:val="22"/>
          <w:szCs w:val="22"/>
        </w:rPr>
      </w:pPr>
      <w:r w:rsidRPr="00AA6590">
        <w:rPr>
          <w:sz w:val="22"/>
          <w:szCs w:val="22"/>
        </w:rPr>
        <w:t>2.1.4. Устранять выявленные дефекты товара при эксплуатации в течение гарантийного срока за свой счет. В случае невозможности устранения дефектов товара Поставщик производит его замену на товар с аналогичными техническими характеристиками.</w:t>
      </w:r>
    </w:p>
    <w:p w14:paraId="05EF85A1" w14:textId="77777777" w:rsidR="004C1674" w:rsidRPr="00AA6590" w:rsidRDefault="004C1674" w:rsidP="004C1674">
      <w:pPr>
        <w:ind w:firstLine="425"/>
        <w:jc w:val="both"/>
        <w:rPr>
          <w:sz w:val="22"/>
          <w:szCs w:val="22"/>
        </w:rPr>
      </w:pPr>
      <w:r w:rsidRPr="00AA6590">
        <w:rPr>
          <w:sz w:val="22"/>
          <w:szCs w:val="22"/>
        </w:rPr>
        <w:t xml:space="preserve">2.1.5. Нести риск случайного повреждения товара или уничтожения его до момента передачи товара Заказчику. </w:t>
      </w:r>
    </w:p>
    <w:p w14:paraId="50E62F01" w14:textId="77777777" w:rsidR="004C1674" w:rsidRPr="00AA6590" w:rsidRDefault="004C1674" w:rsidP="004C1674">
      <w:pPr>
        <w:ind w:firstLine="425"/>
        <w:jc w:val="both"/>
        <w:rPr>
          <w:sz w:val="22"/>
          <w:szCs w:val="22"/>
        </w:rPr>
      </w:pPr>
      <w:r w:rsidRPr="00AA6590">
        <w:rPr>
          <w:sz w:val="22"/>
          <w:szCs w:val="22"/>
        </w:rPr>
        <w:t>2.1.6. Передать Заказчику надлежащим образом оформленные отчетные и финансовые документы в порядке и срок, установленные Контрактом.</w:t>
      </w:r>
    </w:p>
    <w:p w14:paraId="29A62392" w14:textId="77777777" w:rsidR="004C1674" w:rsidRPr="00AA6590" w:rsidRDefault="004C1674" w:rsidP="004C1674">
      <w:pPr>
        <w:ind w:firstLine="425"/>
        <w:jc w:val="both"/>
        <w:rPr>
          <w:sz w:val="22"/>
          <w:szCs w:val="22"/>
        </w:rPr>
      </w:pPr>
      <w:r w:rsidRPr="00AA6590">
        <w:rPr>
          <w:sz w:val="22"/>
          <w:szCs w:val="22"/>
        </w:rPr>
        <w:t>2.1.7. Представлять по запросу Заказчика в сроки, указанные в таком запросе, информацию о ходе исполнения обязательств по Контракту.</w:t>
      </w:r>
    </w:p>
    <w:p w14:paraId="65AF6956" w14:textId="77777777" w:rsidR="004C1674" w:rsidRPr="00AA6590" w:rsidRDefault="004C1674" w:rsidP="004C1674">
      <w:pPr>
        <w:ind w:firstLine="425"/>
        <w:jc w:val="both"/>
        <w:rPr>
          <w:sz w:val="22"/>
          <w:szCs w:val="22"/>
        </w:rPr>
      </w:pPr>
      <w:r w:rsidRPr="00AA6590">
        <w:rPr>
          <w:sz w:val="22"/>
          <w:szCs w:val="22"/>
        </w:rPr>
        <w:t>2.1.8. Соблюдать конфиденциальность в отношении всей информации, ставшей известной поставщику в связи с исполнением обязательств по Контракту.</w:t>
      </w:r>
    </w:p>
    <w:p w14:paraId="1568E528" w14:textId="77777777" w:rsidR="0049518D" w:rsidRPr="00AA6590" w:rsidRDefault="0049518D" w:rsidP="0049518D">
      <w:pPr>
        <w:ind w:firstLine="425"/>
        <w:jc w:val="both"/>
        <w:rPr>
          <w:sz w:val="22"/>
          <w:szCs w:val="22"/>
        </w:rPr>
      </w:pPr>
      <w:r w:rsidRPr="00AA6590">
        <w:rPr>
          <w:sz w:val="22"/>
          <w:szCs w:val="22"/>
        </w:rPr>
        <w:t>2.1.9. Поставщик обязан исполнять требования ч. 3 ст. 266.1 Бюджетного кодекса РФ, в случае запроса органов финансового контроля о предоставлении информации и документов.</w:t>
      </w:r>
    </w:p>
    <w:p w14:paraId="742BEBFF" w14:textId="05C446F6" w:rsidR="006913C5" w:rsidRPr="00AA6590" w:rsidRDefault="0049518D" w:rsidP="006913C5">
      <w:pPr>
        <w:ind w:firstLine="425"/>
        <w:jc w:val="both"/>
        <w:rPr>
          <w:sz w:val="22"/>
          <w:szCs w:val="22"/>
        </w:rPr>
      </w:pPr>
      <w:r w:rsidRPr="00AA6590">
        <w:rPr>
          <w:sz w:val="22"/>
          <w:szCs w:val="22"/>
        </w:rPr>
        <w:t xml:space="preserve">2.1.10. </w:t>
      </w:r>
      <w:r w:rsidR="006913C5" w:rsidRPr="00AA6590">
        <w:rPr>
          <w:color w:val="000000"/>
          <w:sz w:val="22"/>
          <w:szCs w:val="22"/>
        </w:rPr>
        <w:t>Подписать акт приемки товаров, работ, услуг (ф. 0510452), направленный Заказчиком</w:t>
      </w:r>
      <w:r w:rsidR="002F5528">
        <w:rPr>
          <w:color w:val="000000"/>
          <w:sz w:val="22"/>
          <w:szCs w:val="22"/>
        </w:rPr>
        <w:t>, в трехдневный срок</w:t>
      </w:r>
      <w:r w:rsidR="006913C5" w:rsidRPr="00AA6590">
        <w:rPr>
          <w:color w:val="000000"/>
          <w:sz w:val="22"/>
          <w:szCs w:val="22"/>
        </w:rPr>
        <w:t>.</w:t>
      </w:r>
    </w:p>
    <w:p w14:paraId="540985E1" w14:textId="77777777" w:rsidR="0049518D" w:rsidRPr="00AA6590" w:rsidRDefault="006913C5" w:rsidP="0049518D">
      <w:pPr>
        <w:ind w:firstLine="425"/>
        <w:jc w:val="both"/>
        <w:rPr>
          <w:sz w:val="22"/>
          <w:szCs w:val="22"/>
        </w:rPr>
      </w:pPr>
      <w:r w:rsidRPr="00AA6590">
        <w:rPr>
          <w:sz w:val="22"/>
          <w:szCs w:val="22"/>
        </w:rPr>
        <w:t xml:space="preserve">2.1.11. </w:t>
      </w:r>
      <w:r w:rsidR="0049518D" w:rsidRPr="00AA6590">
        <w:rPr>
          <w:sz w:val="22"/>
          <w:szCs w:val="22"/>
        </w:rPr>
        <w:t>Выполнять иные обязанности, предусмотренные действующим законодательством и настоящим Контрактом.</w:t>
      </w:r>
    </w:p>
    <w:p w14:paraId="0C61E67A" w14:textId="77777777" w:rsidR="0049518D" w:rsidRPr="00AA6590" w:rsidRDefault="0049518D" w:rsidP="0049518D">
      <w:pPr>
        <w:ind w:firstLine="425"/>
        <w:jc w:val="both"/>
        <w:rPr>
          <w:sz w:val="22"/>
          <w:szCs w:val="22"/>
        </w:rPr>
      </w:pPr>
      <w:r w:rsidRPr="00AA6590">
        <w:rPr>
          <w:sz w:val="22"/>
          <w:szCs w:val="22"/>
        </w:rPr>
        <w:t>2.1.11. Поставщик вправе требовать подписания документов об исполнении им обязательств по Контракту от Заказчика.</w:t>
      </w:r>
    </w:p>
    <w:p w14:paraId="22D392B7" w14:textId="77777777" w:rsidR="0049518D" w:rsidRPr="00AA6590" w:rsidRDefault="0049518D" w:rsidP="0049518D">
      <w:pPr>
        <w:ind w:firstLine="425"/>
        <w:jc w:val="both"/>
        <w:rPr>
          <w:sz w:val="22"/>
          <w:szCs w:val="22"/>
        </w:rPr>
      </w:pPr>
      <w:r w:rsidRPr="00AA6590">
        <w:rPr>
          <w:sz w:val="22"/>
          <w:szCs w:val="22"/>
        </w:rPr>
        <w:t>2.1.12. Поставщик вправе требовать оплаты по Контракту в случае надлежащего исполнения в полном объеме своих обязательств по Контракту.</w:t>
      </w:r>
    </w:p>
    <w:p w14:paraId="29B03965" w14:textId="77777777" w:rsidR="00E933CB" w:rsidRPr="00AA6590" w:rsidRDefault="00E933CB" w:rsidP="0049518D">
      <w:pPr>
        <w:ind w:firstLine="425"/>
        <w:jc w:val="both"/>
        <w:rPr>
          <w:sz w:val="22"/>
          <w:szCs w:val="22"/>
        </w:rPr>
      </w:pPr>
    </w:p>
    <w:p w14:paraId="68969308" w14:textId="77777777" w:rsidR="004C1674" w:rsidRPr="00AA6590" w:rsidRDefault="00A97E35" w:rsidP="00E54C81">
      <w:pPr>
        <w:widowControl w:val="0"/>
        <w:numPr>
          <w:ilvl w:val="1"/>
          <w:numId w:val="11"/>
        </w:numPr>
        <w:autoSpaceDE w:val="0"/>
        <w:autoSpaceDN w:val="0"/>
        <w:adjustRightInd w:val="0"/>
        <w:jc w:val="both"/>
        <w:rPr>
          <w:i/>
          <w:iCs/>
          <w:sz w:val="22"/>
          <w:szCs w:val="22"/>
        </w:rPr>
      </w:pPr>
      <w:r w:rsidRPr="00AA6590">
        <w:rPr>
          <w:b/>
          <w:bCs/>
          <w:i/>
          <w:iCs/>
          <w:sz w:val="22"/>
          <w:szCs w:val="22"/>
        </w:rPr>
        <w:t>Права и обязанности Заказчика</w:t>
      </w:r>
      <w:r w:rsidRPr="00AA6590">
        <w:rPr>
          <w:i/>
          <w:iCs/>
          <w:sz w:val="22"/>
          <w:szCs w:val="22"/>
        </w:rPr>
        <w:t>:</w:t>
      </w:r>
    </w:p>
    <w:p w14:paraId="739394B6" w14:textId="77777777" w:rsidR="00B64110" w:rsidRPr="00AA6590" w:rsidRDefault="00CC5326" w:rsidP="00CC5326">
      <w:pPr>
        <w:ind w:firstLine="426"/>
        <w:jc w:val="both"/>
        <w:rPr>
          <w:sz w:val="22"/>
          <w:szCs w:val="22"/>
        </w:rPr>
      </w:pPr>
      <w:r w:rsidRPr="00AA6590">
        <w:rPr>
          <w:sz w:val="22"/>
          <w:szCs w:val="22"/>
        </w:rPr>
        <w:lastRenderedPageBreak/>
        <w:t xml:space="preserve">2.2.1. </w:t>
      </w:r>
      <w:r w:rsidR="00B64110" w:rsidRPr="00AA6590">
        <w:rPr>
          <w:sz w:val="22"/>
          <w:szCs w:val="22"/>
        </w:rPr>
        <w:t>Направить заявку Поставщику, посредством почтовой, электронной или факсимильной связи, с указанием наименования и количества поставляемого товара.</w:t>
      </w:r>
    </w:p>
    <w:p w14:paraId="7FBCFF27" w14:textId="77777777" w:rsidR="00F40F7A" w:rsidRPr="00AA6590" w:rsidRDefault="00F40F7A" w:rsidP="00CC5326">
      <w:pPr>
        <w:ind w:firstLine="426"/>
        <w:jc w:val="both"/>
        <w:rPr>
          <w:sz w:val="22"/>
          <w:szCs w:val="22"/>
        </w:rPr>
      </w:pPr>
    </w:p>
    <w:p w14:paraId="109570E2" w14:textId="77777777" w:rsidR="00F40F7A" w:rsidRPr="00AA6590" w:rsidRDefault="00F40F7A" w:rsidP="00CC5326">
      <w:pPr>
        <w:ind w:firstLine="426"/>
        <w:jc w:val="both"/>
        <w:rPr>
          <w:sz w:val="22"/>
          <w:szCs w:val="22"/>
        </w:rPr>
      </w:pPr>
    </w:p>
    <w:p w14:paraId="50184F5D" w14:textId="77777777" w:rsidR="00CC5326" w:rsidRPr="00AA6590" w:rsidRDefault="00B64110" w:rsidP="00CC5326">
      <w:pPr>
        <w:ind w:firstLine="426"/>
        <w:jc w:val="both"/>
        <w:rPr>
          <w:sz w:val="22"/>
          <w:szCs w:val="22"/>
        </w:rPr>
      </w:pPr>
      <w:r w:rsidRPr="00AA6590">
        <w:rPr>
          <w:sz w:val="22"/>
          <w:szCs w:val="22"/>
        </w:rPr>
        <w:t xml:space="preserve">2.2.2. </w:t>
      </w:r>
      <w:r w:rsidR="00CC5326" w:rsidRPr="00AA6590">
        <w:rPr>
          <w:sz w:val="22"/>
          <w:szCs w:val="22"/>
        </w:rPr>
        <w:t>В сроки и в порядке, которые предусмотрены настоящим Контрактом, с участием Поставщика осмотреть и принять товар, а при обнаружении отступлений от условий Контракта, ухудшающих результат поставки товара, или иных недостатков в результатах поставки товара немедленно заявить об этом Поставщику, установив срок для устранения недостатков.</w:t>
      </w:r>
    </w:p>
    <w:p w14:paraId="4FA984A4" w14:textId="630261DE"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3</w:t>
      </w:r>
      <w:r w:rsidRPr="00AA6590">
        <w:rPr>
          <w:rFonts w:ascii="Times New Roman" w:hAnsi="Times New Roman" w:cs="Times New Roman"/>
          <w:sz w:val="22"/>
          <w:szCs w:val="22"/>
        </w:rPr>
        <w:t>. Осуществлять контроль за количеством, качеством и объемом поставок товара и проверять его на соответствие требованиям настоящего Контракта,</w:t>
      </w:r>
      <w:r w:rsidR="002F5528">
        <w:rPr>
          <w:rFonts w:ascii="Times New Roman" w:hAnsi="Times New Roman" w:cs="Times New Roman"/>
          <w:sz w:val="22"/>
          <w:szCs w:val="22"/>
        </w:rPr>
        <w:t xml:space="preserve"> </w:t>
      </w:r>
      <w:r w:rsidRPr="00AA6590">
        <w:rPr>
          <w:rFonts w:ascii="Times New Roman" w:hAnsi="Times New Roman" w:cs="Times New Roman"/>
          <w:sz w:val="22"/>
          <w:szCs w:val="22"/>
        </w:rPr>
        <w:t xml:space="preserve">не вмешиваясь в оперативно-хозяйственную деятельность Поставщика. Требовать от Поставщика надлежащего исполнения обязательств по настоящему Контракту. </w:t>
      </w:r>
    </w:p>
    <w:p w14:paraId="355269F6" w14:textId="77777777" w:rsidR="00CC5326" w:rsidRPr="00AA6590" w:rsidRDefault="00CC5326" w:rsidP="00CC5326">
      <w:pPr>
        <w:pStyle w:val="ConsPlusNormal"/>
        <w:ind w:firstLine="426"/>
        <w:jc w:val="both"/>
        <w:rPr>
          <w:rFonts w:ascii="Times New Roman" w:hAnsi="Times New Roman" w:cs="Times New Roman"/>
          <w:sz w:val="22"/>
          <w:szCs w:val="22"/>
        </w:rPr>
      </w:pPr>
      <w:r w:rsidRPr="00AA6590">
        <w:rPr>
          <w:rFonts w:ascii="Times New Roman" w:hAnsi="Times New Roman" w:cs="Times New Roman"/>
          <w:sz w:val="22"/>
          <w:szCs w:val="22"/>
        </w:rPr>
        <w:t>2.2.</w:t>
      </w:r>
      <w:r w:rsidR="00B64110" w:rsidRPr="00AA6590">
        <w:rPr>
          <w:rFonts w:ascii="Times New Roman" w:hAnsi="Times New Roman" w:cs="Times New Roman"/>
          <w:sz w:val="22"/>
          <w:szCs w:val="22"/>
        </w:rPr>
        <w:t>4</w:t>
      </w:r>
      <w:r w:rsidRPr="00AA6590">
        <w:rPr>
          <w:rFonts w:ascii="Times New Roman" w:hAnsi="Times New Roman" w:cs="Times New Roman"/>
          <w:sz w:val="22"/>
          <w:szCs w:val="22"/>
        </w:rPr>
        <w:t xml:space="preserve">. Оплатить Поставщику поставленный товар, предусмотренный пунктом 1.1. настоящего Контракта, в размерах и в сроки, установленные Контрактом. </w:t>
      </w:r>
    </w:p>
    <w:p w14:paraId="35B7C8CD" w14:textId="77777777" w:rsidR="00CC5326" w:rsidRPr="00AA6590" w:rsidRDefault="00CC5326" w:rsidP="00CC5326">
      <w:pPr>
        <w:autoSpaceDE w:val="0"/>
        <w:autoSpaceDN w:val="0"/>
        <w:adjustRightInd w:val="0"/>
        <w:ind w:firstLine="426"/>
        <w:jc w:val="both"/>
        <w:rPr>
          <w:sz w:val="22"/>
          <w:szCs w:val="22"/>
        </w:rPr>
      </w:pPr>
      <w:r w:rsidRPr="00AA6590">
        <w:rPr>
          <w:sz w:val="22"/>
          <w:szCs w:val="22"/>
        </w:rPr>
        <w:t>2.2.</w:t>
      </w:r>
      <w:r w:rsidR="00B64110" w:rsidRPr="00AA6590">
        <w:rPr>
          <w:sz w:val="22"/>
          <w:szCs w:val="22"/>
        </w:rPr>
        <w:t>5</w:t>
      </w:r>
      <w:r w:rsidRPr="00AA6590">
        <w:rPr>
          <w:sz w:val="22"/>
          <w:szCs w:val="22"/>
        </w:rPr>
        <w:t>.  Заказчик обязан обеспечить конфиденциальность указанной информации и ее предоставление по запросам органов контроля и правоохранительных органов;</w:t>
      </w:r>
    </w:p>
    <w:p w14:paraId="669F306B"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2.2.5.  Заказчик вправе требовать от Поставщика надлежащего исполнения обязательств в соответствии с Контрактом.</w:t>
      </w:r>
    </w:p>
    <w:p w14:paraId="041171CF" w14:textId="77777777" w:rsidR="006913C5" w:rsidRPr="00AA6590" w:rsidRDefault="006913C5" w:rsidP="006913C5">
      <w:pPr>
        <w:ind w:firstLine="426"/>
        <w:contextualSpacing/>
        <w:jc w:val="both"/>
        <w:rPr>
          <w:color w:val="000000"/>
          <w:sz w:val="22"/>
          <w:szCs w:val="22"/>
        </w:rPr>
      </w:pPr>
      <w:r w:rsidRPr="00AA6590">
        <w:rPr>
          <w:color w:val="000000"/>
          <w:sz w:val="22"/>
          <w:szCs w:val="22"/>
        </w:rPr>
        <w:t>2.2.6. Сформировать и направить Поставщику акт приемки товаров, работ, услуг (ф.0510452).</w:t>
      </w:r>
    </w:p>
    <w:p w14:paraId="2C47CC1F"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w:t>
      </w:r>
      <w:r w:rsidR="00B64110" w:rsidRPr="00AA6590">
        <w:rPr>
          <w:sz w:val="22"/>
          <w:szCs w:val="22"/>
        </w:rPr>
        <w:t>7</w:t>
      </w:r>
      <w:r w:rsidRPr="00AA6590">
        <w:rPr>
          <w:sz w:val="22"/>
          <w:szCs w:val="22"/>
        </w:rPr>
        <w:t>. Заказчик вправе требовать предоставления надлежащим образом, оформленных отчетных и финансовых документов, подтверждающих исполнение обязательств в соответствии с Контрактом.</w:t>
      </w:r>
    </w:p>
    <w:p w14:paraId="596E8465"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2.2.8. Запрашивать информацию о ходе и состоянии исполнения обязательств по Контракту.</w:t>
      </w:r>
    </w:p>
    <w:p w14:paraId="7FDA0D4D"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2.2.9. Для проверки предоставленных Поставщиком результатов, предусмотренных Контрактом, в части их соответствия условиям Контракта, Заказчик вправе создавать комиссии, привлекать экспертов, экспертные организации.</w:t>
      </w:r>
    </w:p>
    <w:p w14:paraId="6B3D316A" w14:textId="77777777" w:rsidR="00CC5326" w:rsidRPr="00AA6590" w:rsidRDefault="00CC5326" w:rsidP="00CC532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2.2.10.  Заказчик вправе отказаться от принятия и оплаты товара, не соответствующего требованиям Контракта.</w:t>
      </w:r>
    </w:p>
    <w:p w14:paraId="259DA5D2" w14:textId="77777777" w:rsidR="007268D6" w:rsidRPr="00AA6590" w:rsidRDefault="00CC5326" w:rsidP="004F6A39">
      <w:pPr>
        <w:tabs>
          <w:tab w:val="left" w:pos="916"/>
          <w:tab w:val="left" w:pos="1832"/>
          <w:tab w:val="left" w:pos="2748"/>
          <w:tab w:val="left" w:pos="3671"/>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firstLine="426"/>
        <w:jc w:val="both"/>
        <w:rPr>
          <w:sz w:val="22"/>
          <w:szCs w:val="22"/>
        </w:rPr>
      </w:pPr>
      <w:r w:rsidRPr="00AA6590">
        <w:rPr>
          <w:sz w:val="22"/>
          <w:szCs w:val="22"/>
        </w:rPr>
        <w:t>2.2.11. Заказчик вправе потребовать возврата уплаченных сумм, в случае оплаты товара, не соответствующего требованиям Контракта, до устранения выявленных недостатков, а также выплаты неустойки.</w:t>
      </w:r>
    </w:p>
    <w:p w14:paraId="2BEF3BF0" w14:textId="77777777" w:rsidR="00190C7F" w:rsidRPr="00AA6590" w:rsidRDefault="00190C7F" w:rsidP="006A62EF">
      <w:pPr>
        <w:keepNext/>
        <w:widowControl w:val="0"/>
        <w:autoSpaceDE w:val="0"/>
        <w:autoSpaceDN w:val="0"/>
        <w:adjustRightInd w:val="0"/>
        <w:ind w:firstLine="454"/>
        <w:jc w:val="center"/>
        <w:rPr>
          <w:b/>
          <w:bCs/>
          <w:caps/>
          <w:sz w:val="22"/>
          <w:szCs w:val="22"/>
        </w:rPr>
      </w:pPr>
    </w:p>
    <w:p w14:paraId="13DB2714" w14:textId="77777777" w:rsidR="00D3591F" w:rsidRPr="00AA6590" w:rsidRDefault="00A97E35" w:rsidP="006A62EF">
      <w:pPr>
        <w:keepNext/>
        <w:widowControl w:val="0"/>
        <w:autoSpaceDE w:val="0"/>
        <w:autoSpaceDN w:val="0"/>
        <w:adjustRightInd w:val="0"/>
        <w:ind w:firstLine="454"/>
        <w:jc w:val="center"/>
        <w:rPr>
          <w:b/>
          <w:bCs/>
          <w:caps/>
          <w:sz w:val="22"/>
          <w:szCs w:val="22"/>
        </w:rPr>
      </w:pPr>
      <w:r w:rsidRPr="00AA6590">
        <w:rPr>
          <w:b/>
          <w:bCs/>
          <w:caps/>
          <w:sz w:val="22"/>
          <w:szCs w:val="22"/>
        </w:rPr>
        <w:t>3. Цена контракта и порядок расчетов</w:t>
      </w:r>
    </w:p>
    <w:p w14:paraId="5976E947" w14:textId="77777777" w:rsidR="00077DFB" w:rsidRPr="00AA6590" w:rsidRDefault="00077DFB" w:rsidP="00077DFB">
      <w:pPr>
        <w:ind w:firstLine="426"/>
        <w:jc w:val="both"/>
        <w:rPr>
          <w:b/>
          <w:bCs/>
          <w:color w:val="000000"/>
          <w:sz w:val="16"/>
          <w:szCs w:val="16"/>
        </w:rPr>
      </w:pPr>
      <w:r w:rsidRPr="00AA6590">
        <w:rPr>
          <w:sz w:val="22"/>
          <w:szCs w:val="22"/>
        </w:rPr>
        <w:t xml:space="preserve">3.1. Цена Контракта составляет </w:t>
      </w:r>
      <w:r w:rsidRPr="00AA6590">
        <w:rPr>
          <w:b/>
          <w:sz w:val="22"/>
          <w:szCs w:val="22"/>
        </w:rPr>
        <w:t>___________________________</w:t>
      </w:r>
      <w:r w:rsidRPr="00AA6590">
        <w:rPr>
          <w:sz w:val="22"/>
          <w:szCs w:val="22"/>
        </w:rPr>
        <w:t>, НДС _____________________, в соответствии с приложением №1 к Контракту.</w:t>
      </w:r>
    </w:p>
    <w:p w14:paraId="41E03FC8" w14:textId="77777777" w:rsidR="00F33E2D" w:rsidRPr="00AA6590" w:rsidRDefault="00F33E2D" w:rsidP="00F33E2D">
      <w:pPr>
        <w:ind w:firstLine="426"/>
        <w:jc w:val="both"/>
        <w:rPr>
          <w:color w:val="000000"/>
          <w:sz w:val="22"/>
          <w:szCs w:val="22"/>
        </w:rPr>
      </w:pPr>
      <w:r w:rsidRPr="00AA6590">
        <w:rPr>
          <w:sz w:val="22"/>
          <w:szCs w:val="22"/>
        </w:rPr>
        <w:t>3.2.</w:t>
      </w:r>
      <w:r w:rsidRPr="00AA6590">
        <w:rPr>
          <w:color w:val="000000"/>
          <w:sz w:val="22"/>
          <w:szCs w:val="22"/>
        </w:rPr>
        <w:t xml:space="preserve"> Цена настоящего Контракта является твердой, индексации не подлежит и не может изменяться в ходе исполнения Контракта, за исключением случаев, предусмотренных настоящим Контрактом и действующим законодательством.</w:t>
      </w:r>
    </w:p>
    <w:p w14:paraId="52FBA037" w14:textId="77777777" w:rsidR="00F33E2D" w:rsidRPr="00AA6590" w:rsidRDefault="00F33E2D" w:rsidP="00F33E2D">
      <w:pPr>
        <w:ind w:firstLine="426"/>
        <w:jc w:val="both"/>
        <w:rPr>
          <w:color w:val="000000"/>
          <w:sz w:val="22"/>
          <w:szCs w:val="22"/>
        </w:rPr>
      </w:pPr>
      <w:r w:rsidRPr="00AA6590">
        <w:rPr>
          <w:color w:val="000000"/>
          <w:sz w:val="22"/>
          <w:szCs w:val="22"/>
        </w:rPr>
        <w:t>Цена настоящего Контракта может быть снижена по соглашению Сторон без изменения предусмотренных Контрактом количества товара и иных условий исполнения Контракта в соответствии с действующим законодательством РФ.</w:t>
      </w:r>
    </w:p>
    <w:p w14:paraId="1A3E3F8A" w14:textId="77777777" w:rsidR="00F33E2D" w:rsidRPr="00AA6590" w:rsidRDefault="00F33E2D" w:rsidP="00F33E2D">
      <w:pPr>
        <w:widowControl w:val="0"/>
        <w:autoSpaceDE w:val="0"/>
        <w:autoSpaceDN w:val="0"/>
        <w:adjustRightInd w:val="0"/>
        <w:ind w:firstLine="426"/>
        <w:jc w:val="both"/>
        <w:rPr>
          <w:sz w:val="22"/>
          <w:szCs w:val="22"/>
        </w:rPr>
      </w:pPr>
      <w:r w:rsidRPr="00AA6590">
        <w:rPr>
          <w:sz w:val="22"/>
          <w:szCs w:val="22"/>
        </w:rPr>
        <w:t>3.3. Авансирование не предусмотрено. Оплата производится Заказчиком по факту поставки товара на основании счета</w:t>
      </w:r>
      <w:r w:rsidR="00BE1165" w:rsidRPr="00AA6590">
        <w:rPr>
          <w:sz w:val="22"/>
          <w:szCs w:val="22"/>
        </w:rPr>
        <w:t xml:space="preserve">, счета-фактуры (при наличии) </w:t>
      </w:r>
      <w:r w:rsidRPr="00AA6590">
        <w:rPr>
          <w:sz w:val="22"/>
          <w:szCs w:val="22"/>
        </w:rPr>
        <w:t xml:space="preserve">и товарной накладной, подписанных Сторонами, путем перечисления денежных средств на расчетный счет Поставщика, в течение </w:t>
      </w:r>
      <w:r w:rsidR="00E933CB" w:rsidRPr="00AA6590">
        <w:rPr>
          <w:sz w:val="22"/>
          <w:szCs w:val="22"/>
        </w:rPr>
        <w:t>10</w:t>
      </w:r>
      <w:r w:rsidR="00BE1165" w:rsidRPr="00AA6590">
        <w:rPr>
          <w:sz w:val="22"/>
          <w:szCs w:val="22"/>
        </w:rPr>
        <w:t xml:space="preserve"> рабочих</w:t>
      </w:r>
      <w:r w:rsidRPr="00AA6590">
        <w:rPr>
          <w:sz w:val="22"/>
          <w:szCs w:val="22"/>
        </w:rPr>
        <w:t xml:space="preserve"> дней с даты подписания Заказчиком товарной накладной.</w:t>
      </w:r>
    </w:p>
    <w:p w14:paraId="611857A3" w14:textId="77777777" w:rsidR="00F33E2D" w:rsidRPr="00AA6590" w:rsidRDefault="00F33E2D" w:rsidP="00F33E2D">
      <w:pPr>
        <w:widowControl w:val="0"/>
        <w:autoSpaceDE w:val="0"/>
        <w:autoSpaceDN w:val="0"/>
        <w:adjustRightInd w:val="0"/>
        <w:ind w:firstLine="426"/>
        <w:jc w:val="both"/>
        <w:rPr>
          <w:rFonts w:ascii="Arial" w:hAnsi="Arial" w:cs="Arial"/>
          <w:color w:val="000000"/>
          <w:sz w:val="22"/>
          <w:szCs w:val="22"/>
        </w:rPr>
      </w:pPr>
      <w:r w:rsidRPr="00AA6590">
        <w:rPr>
          <w:sz w:val="22"/>
          <w:szCs w:val="22"/>
        </w:rPr>
        <w:t xml:space="preserve">3.4. </w:t>
      </w:r>
      <w:r w:rsidRPr="00AA6590">
        <w:rPr>
          <w:color w:val="000000"/>
          <w:sz w:val="22"/>
          <w:szCs w:val="22"/>
        </w:rPr>
        <w:t>Оплата по Контракту осуществляется по безналичному расчету с лицевого счета Заказчика</w:t>
      </w:r>
      <w:r w:rsidRPr="00AA6590">
        <w:rPr>
          <w:rFonts w:ascii="Arial" w:hAnsi="Arial" w:cs="Arial"/>
          <w:color w:val="000000"/>
          <w:sz w:val="22"/>
          <w:szCs w:val="22"/>
        </w:rPr>
        <w:t>.</w:t>
      </w:r>
    </w:p>
    <w:p w14:paraId="7DE7057E" w14:textId="77777777" w:rsidR="00F33E2D" w:rsidRPr="00AA6590" w:rsidRDefault="00F33E2D" w:rsidP="004F6A39">
      <w:pPr>
        <w:ind w:firstLine="426"/>
        <w:jc w:val="both"/>
        <w:rPr>
          <w:color w:val="000000"/>
          <w:sz w:val="22"/>
          <w:szCs w:val="22"/>
        </w:rPr>
      </w:pPr>
      <w:r w:rsidRPr="00AA6590">
        <w:rPr>
          <w:color w:val="000000"/>
          <w:sz w:val="22"/>
          <w:szCs w:val="22"/>
        </w:rPr>
        <w:t>3.5. В случае нарушения Поставщиком условий Контракта Заказчик вправе осуществить оплату по Контракту путем выплаты Поставщику суммы, подлежащей оплате за поставленный товар, уменьшенной на сумму неустойки, в соответствии с пунктами 5.7, 6.12 Контракта.</w:t>
      </w:r>
    </w:p>
    <w:p w14:paraId="22CAA797" w14:textId="77777777" w:rsidR="00F33E2D" w:rsidRPr="00AA6590" w:rsidRDefault="00F33E2D" w:rsidP="004F6A39">
      <w:pPr>
        <w:ind w:firstLine="426"/>
        <w:jc w:val="both"/>
        <w:rPr>
          <w:sz w:val="22"/>
          <w:szCs w:val="22"/>
        </w:rPr>
      </w:pPr>
      <w:r w:rsidRPr="00AA6590">
        <w:rPr>
          <w:sz w:val="22"/>
          <w:szCs w:val="22"/>
        </w:rPr>
        <w:t>3.6. Ценой Контракта учтены все расходы по поставке</w:t>
      </w:r>
      <w:r w:rsidR="00A506F7">
        <w:rPr>
          <w:sz w:val="22"/>
          <w:szCs w:val="22"/>
        </w:rPr>
        <w:t xml:space="preserve"> </w:t>
      </w:r>
      <w:r w:rsidRPr="00AA6590">
        <w:rPr>
          <w:sz w:val="22"/>
          <w:szCs w:val="22"/>
        </w:rPr>
        <w:t>товара, в том числе расходы на</w:t>
      </w:r>
      <w:r w:rsidR="004374B5">
        <w:rPr>
          <w:sz w:val="22"/>
          <w:szCs w:val="22"/>
        </w:rPr>
        <w:t xml:space="preserve"> </w:t>
      </w:r>
      <w:r w:rsidRPr="00AA6590">
        <w:rPr>
          <w:sz w:val="22"/>
          <w:szCs w:val="22"/>
        </w:rPr>
        <w:t>перевозку, хранение, страхование, погрузо-разгрузочные работы</w:t>
      </w:r>
      <w:r w:rsidRPr="00AA6590">
        <w:rPr>
          <w:i/>
          <w:sz w:val="22"/>
          <w:szCs w:val="22"/>
        </w:rPr>
        <w:t>,</w:t>
      </w:r>
      <w:r w:rsidRPr="00AA6590">
        <w:rPr>
          <w:sz w:val="22"/>
          <w:szCs w:val="22"/>
        </w:rPr>
        <w:t xml:space="preserve"> уплату таможенных пошлин, налогов, и других обязательных платежей, оплачиваемых Поставщиком. </w:t>
      </w:r>
    </w:p>
    <w:p w14:paraId="538C0639" w14:textId="77777777" w:rsidR="00F33E2D" w:rsidRPr="00F33E2D" w:rsidRDefault="00F33E2D" w:rsidP="004F6A39">
      <w:pPr>
        <w:ind w:firstLine="426"/>
        <w:jc w:val="both"/>
        <w:rPr>
          <w:sz w:val="22"/>
          <w:szCs w:val="22"/>
        </w:rPr>
      </w:pPr>
      <w:r w:rsidRPr="00AA6590">
        <w:rPr>
          <w:sz w:val="22"/>
          <w:szCs w:val="22"/>
        </w:rPr>
        <w:t xml:space="preserve">3.7. </w:t>
      </w:r>
      <w:r w:rsidRPr="00AA6590">
        <w:rPr>
          <w:color w:val="000000"/>
          <w:sz w:val="22"/>
          <w:szCs w:val="22"/>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w:t>
      </w:r>
      <w:r w:rsidRPr="00F33E2D">
        <w:rPr>
          <w:color w:val="000000"/>
          <w:sz w:val="22"/>
          <w:szCs w:val="22"/>
        </w:rPr>
        <w:t xml:space="preserve">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3DD7A5A7" w14:textId="77777777" w:rsidR="004F6A39" w:rsidRDefault="004F6A39" w:rsidP="004F6A39">
      <w:pPr>
        <w:widowControl w:val="0"/>
        <w:autoSpaceDE w:val="0"/>
        <w:autoSpaceDN w:val="0"/>
        <w:adjustRightInd w:val="0"/>
        <w:ind w:firstLine="426"/>
        <w:jc w:val="center"/>
        <w:rPr>
          <w:b/>
          <w:bCs/>
          <w:caps/>
          <w:sz w:val="22"/>
          <w:szCs w:val="22"/>
        </w:rPr>
      </w:pPr>
    </w:p>
    <w:p w14:paraId="14FAD58E" w14:textId="77777777" w:rsidR="00F33E2D" w:rsidRPr="00D3591F" w:rsidRDefault="00F33E2D" w:rsidP="004F6A39">
      <w:pPr>
        <w:widowControl w:val="0"/>
        <w:autoSpaceDE w:val="0"/>
        <w:autoSpaceDN w:val="0"/>
        <w:adjustRightInd w:val="0"/>
        <w:ind w:firstLine="426"/>
        <w:jc w:val="center"/>
        <w:rPr>
          <w:b/>
          <w:bCs/>
          <w:caps/>
          <w:sz w:val="22"/>
          <w:szCs w:val="22"/>
        </w:rPr>
      </w:pPr>
      <w:r w:rsidRPr="00A97E35">
        <w:rPr>
          <w:b/>
          <w:bCs/>
          <w:caps/>
          <w:sz w:val="22"/>
          <w:szCs w:val="22"/>
        </w:rPr>
        <w:t>4. Качество</w:t>
      </w:r>
    </w:p>
    <w:p w14:paraId="75DF72E9"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4.1. Поставщик гарантирует Заказчику соответствие качества товар</w:t>
      </w:r>
      <w:r>
        <w:rPr>
          <w:spacing w:val="-1"/>
          <w:sz w:val="22"/>
          <w:szCs w:val="22"/>
        </w:rPr>
        <w:t xml:space="preserve">а всем действующим стандартам </w:t>
      </w:r>
      <w:r w:rsidRPr="007B7683">
        <w:rPr>
          <w:spacing w:val="-1"/>
          <w:sz w:val="22"/>
          <w:szCs w:val="22"/>
        </w:rPr>
        <w:t>и соответствие требованиям настоящего К</w:t>
      </w:r>
      <w:r>
        <w:rPr>
          <w:spacing w:val="-1"/>
          <w:sz w:val="22"/>
          <w:szCs w:val="22"/>
        </w:rPr>
        <w:t>онтракта по составу и качеству.</w:t>
      </w:r>
    </w:p>
    <w:p w14:paraId="18485C0B"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lastRenderedPageBreak/>
        <w:t>4.2. Количество поставляемого Поставщиком товара должно строго соответствовать количеству товара, указанному в приложении № 1 настоящего Контракта.</w:t>
      </w:r>
    </w:p>
    <w:p w14:paraId="2AFFCE2A" w14:textId="77777777" w:rsidR="00F40F7A" w:rsidRDefault="00F40F7A" w:rsidP="004F6A39">
      <w:pPr>
        <w:shd w:val="clear" w:color="auto" w:fill="FFFFFF"/>
        <w:spacing w:line="274" w:lineRule="exact"/>
        <w:ind w:right="7" w:firstLine="426"/>
        <w:jc w:val="both"/>
        <w:rPr>
          <w:spacing w:val="-1"/>
          <w:sz w:val="22"/>
          <w:szCs w:val="22"/>
        </w:rPr>
      </w:pPr>
    </w:p>
    <w:p w14:paraId="3294F5A1" w14:textId="77777777" w:rsidR="00F40F7A" w:rsidRPr="007B7683" w:rsidRDefault="00F40F7A" w:rsidP="004F6A39">
      <w:pPr>
        <w:shd w:val="clear" w:color="auto" w:fill="FFFFFF"/>
        <w:spacing w:line="274" w:lineRule="exact"/>
        <w:ind w:right="7" w:firstLine="426"/>
        <w:jc w:val="both"/>
        <w:rPr>
          <w:spacing w:val="-1"/>
          <w:sz w:val="22"/>
          <w:szCs w:val="22"/>
        </w:rPr>
      </w:pPr>
    </w:p>
    <w:p w14:paraId="179FE933"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4.3. При осуществлении поставки товара Поставщик должен предоставить: оригиналы или в установленном порядке заверенные копии действующих сертификатов соответствия и деклараций о соответствии требованиям нормативных документов на поставляемые товары</w:t>
      </w:r>
      <w:r>
        <w:rPr>
          <w:spacing w:val="-1"/>
          <w:sz w:val="22"/>
          <w:szCs w:val="22"/>
        </w:rPr>
        <w:t xml:space="preserve">, </w:t>
      </w:r>
      <w:r w:rsidRPr="000C2B0A">
        <w:rPr>
          <w:spacing w:val="-1"/>
          <w:sz w:val="22"/>
          <w:szCs w:val="22"/>
        </w:rPr>
        <w:t>в случаях, установленных действующим законодательством РФ</w:t>
      </w:r>
      <w:r>
        <w:rPr>
          <w:spacing w:val="-1"/>
          <w:sz w:val="22"/>
          <w:szCs w:val="22"/>
        </w:rPr>
        <w:t>.</w:t>
      </w:r>
    </w:p>
    <w:p w14:paraId="6CC1F67B"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4.4. В случае обнаружения фактов отступлений от условий настоящего Контракта Заказчик вправе применить к Поставщику меры ответственности в соответствии с разделом 6 Контракта.</w:t>
      </w:r>
    </w:p>
    <w:p w14:paraId="6819CC49"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В том числе Поставщик несет ответственность за:</w:t>
      </w:r>
    </w:p>
    <w:p w14:paraId="40BEF33F"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отсутствие при поставке сертификатов соответствия (деклараций о соответствии) или заверенных соответствующим образом копий;</w:t>
      </w:r>
    </w:p>
    <w:p w14:paraId="788692D9" w14:textId="77777777" w:rsidR="00F33E2D" w:rsidRPr="007B7683"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за отсутствие при предъявлении сертификатов соответствия знака соответствия (в местах нанесения, указанных в сертификате);</w:t>
      </w:r>
    </w:p>
    <w:p w14:paraId="5DBC7C4D" w14:textId="77777777" w:rsidR="00F33E2D" w:rsidRPr="007B7683" w:rsidRDefault="00F33E2D" w:rsidP="004F6A39">
      <w:pPr>
        <w:shd w:val="clear" w:color="auto" w:fill="FFFFFF"/>
        <w:spacing w:line="274" w:lineRule="exact"/>
        <w:ind w:right="7" w:firstLine="426"/>
        <w:rPr>
          <w:spacing w:val="-1"/>
          <w:sz w:val="22"/>
          <w:szCs w:val="22"/>
        </w:rPr>
      </w:pPr>
      <w:r w:rsidRPr="007B7683">
        <w:rPr>
          <w:spacing w:val="-1"/>
          <w:sz w:val="22"/>
          <w:szCs w:val="22"/>
        </w:rPr>
        <w:t>- за отсутствие сведений о сертификате соответствия (номере, сроке его действия, органе</w:t>
      </w:r>
      <w:r w:rsidR="004F6A39">
        <w:rPr>
          <w:spacing w:val="-1"/>
          <w:sz w:val="22"/>
          <w:szCs w:val="22"/>
        </w:rPr>
        <w:t>,</w:t>
      </w:r>
      <w:r w:rsidRPr="007B7683">
        <w:rPr>
          <w:spacing w:val="-1"/>
          <w:sz w:val="22"/>
          <w:szCs w:val="22"/>
        </w:rPr>
        <w:t xml:space="preserve"> выдавшем сертификат) в товарно-распорядительных документах на товар;</w:t>
      </w:r>
    </w:p>
    <w:p w14:paraId="22F97E5A"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4.5. Поставщик обязуется предоставлять по запросу Заказчика, а также уполномоченных государственных органов всю необходимую информацию и документы об условиях поставки, о качестве и ко</w:t>
      </w:r>
      <w:r>
        <w:rPr>
          <w:spacing w:val="-1"/>
          <w:sz w:val="22"/>
          <w:szCs w:val="22"/>
        </w:rPr>
        <w:t>личестве поставки.</w:t>
      </w:r>
    </w:p>
    <w:p w14:paraId="5870F725"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4.6. </w:t>
      </w:r>
      <w:r>
        <w:rPr>
          <w:spacing w:val="-1"/>
          <w:sz w:val="22"/>
          <w:szCs w:val="22"/>
        </w:rPr>
        <w:t xml:space="preserve">Поставляемый </w:t>
      </w:r>
      <w:r w:rsidRPr="007B7683">
        <w:rPr>
          <w:spacing w:val="-1"/>
          <w:sz w:val="22"/>
          <w:szCs w:val="22"/>
        </w:rPr>
        <w:t>товар долж</w:t>
      </w:r>
      <w:r>
        <w:rPr>
          <w:spacing w:val="-1"/>
          <w:sz w:val="22"/>
          <w:szCs w:val="22"/>
        </w:rPr>
        <w:t>ен</w:t>
      </w:r>
      <w:r w:rsidRPr="007B7683">
        <w:rPr>
          <w:spacing w:val="-1"/>
          <w:sz w:val="22"/>
          <w:szCs w:val="22"/>
        </w:rPr>
        <w:t xml:space="preserve"> быть </w:t>
      </w:r>
      <w:r>
        <w:rPr>
          <w:spacing w:val="-1"/>
          <w:sz w:val="22"/>
          <w:szCs w:val="22"/>
        </w:rPr>
        <w:t>поставлен в упаковке производителя.</w:t>
      </w:r>
    </w:p>
    <w:p w14:paraId="00C625FB" w14:textId="77777777" w:rsidR="00F33E2D"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4.7. </w:t>
      </w:r>
      <w:r>
        <w:rPr>
          <w:spacing w:val="-1"/>
          <w:sz w:val="22"/>
          <w:szCs w:val="22"/>
        </w:rPr>
        <w:t xml:space="preserve">При исполнении контракта (за исключением случаев, которые предусмотрены нормативными правовыми актами, принятыми в соответствии с частью 6 статьи 14 Федерального закона от 05.04.2013 № 44-ФЗ) по согласию Заказчика с Поставщиком допускается поставка товара, качество, технические и функциональные характеристики (потребительские свойства) которого являются улучшенными по сравнению с качеством и соответствующими техническими и функциональными характеристиками, указанными в Контракте. </w:t>
      </w:r>
    </w:p>
    <w:p w14:paraId="4CABB200" w14:textId="77777777" w:rsidR="00F33E2D" w:rsidRPr="007B7683" w:rsidRDefault="00F33E2D" w:rsidP="004F6A39">
      <w:pPr>
        <w:shd w:val="clear" w:color="auto" w:fill="FFFFFF"/>
        <w:spacing w:line="274" w:lineRule="exact"/>
        <w:ind w:right="7" w:firstLine="426"/>
        <w:rPr>
          <w:spacing w:val="-1"/>
          <w:sz w:val="22"/>
          <w:szCs w:val="22"/>
        </w:rPr>
      </w:pPr>
      <w:r>
        <w:rPr>
          <w:spacing w:val="-1"/>
          <w:sz w:val="22"/>
          <w:szCs w:val="22"/>
        </w:rPr>
        <w:t xml:space="preserve">4.8. </w:t>
      </w:r>
      <w:r w:rsidRPr="007B7683">
        <w:rPr>
          <w:spacing w:val="-1"/>
          <w:sz w:val="22"/>
          <w:szCs w:val="22"/>
        </w:rPr>
        <w:t>Гарантия качества на поставляемый товар не менее 12 месяцев со дня поставки товара.</w:t>
      </w:r>
    </w:p>
    <w:p w14:paraId="71D87D18" w14:textId="77777777" w:rsidR="00F33E2D" w:rsidRPr="00904730" w:rsidRDefault="00F33E2D" w:rsidP="004F6A39">
      <w:pPr>
        <w:shd w:val="clear" w:color="auto" w:fill="FFFFFF"/>
        <w:spacing w:line="274" w:lineRule="exact"/>
        <w:ind w:right="7" w:firstLine="426"/>
        <w:jc w:val="both"/>
        <w:rPr>
          <w:spacing w:val="-1"/>
          <w:sz w:val="22"/>
          <w:szCs w:val="22"/>
        </w:rPr>
      </w:pPr>
      <w:r w:rsidRPr="007B7683">
        <w:rPr>
          <w:spacing w:val="-1"/>
          <w:sz w:val="22"/>
          <w:szCs w:val="22"/>
        </w:rPr>
        <w:t xml:space="preserve">Заказчик извещает Поставщика об обнаружении в поставленном товаре </w:t>
      </w:r>
      <w:r>
        <w:rPr>
          <w:spacing w:val="-1"/>
          <w:sz w:val="22"/>
          <w:szCs w:val="22"/>
        </w:rPr>
        <w:t xml:space="preserve">дефектов </w:t>
      </w:r>
      <w:r w:rsidRPr="007B7683">
        <w:rPr>
          <w:spacing w:val="-1"/>
          <w:sz w:val="22"/>
          <w:szCs w:val="22"/>
        </w:rPr>
        <w:t>путем передачи письменного извещения по электронной почте или посредством факсимильной связи.</w:t>
      </w:r>
    </w:p>
    <w:p w14:paraId="1943F7E2" w14:textId="77777777" w:rsidR="004F6A39" w:rsidRDefault="004F6A39" w:rsidP="00F33E2D">
      <w:pPr>
        <w:jc w:val="center"/>
        <w:rPr>
          <w:b/>
          <w:bCs/>
          <w:sz w:val="22"/>
          <w:szCs w:val="22"/>
        </w:rPr>
      </w:pPr>
    </w:p>
    <w:p w14:paraId="5F895DCF" w14:textId="77777777" w:rsidR="00F33E2D" w:rsidRPr="006A62EF" w:rsidRDefault="00F33E2D" w:rsidP="00F33E2D">
      <w:pPr>
        <w:jc w:val="center"/>
        <w:rPr>
          <w:b/>
          <w:bCs/>
          <w:caps/>
          <w:sz w:val="22"/>
          <w:szCs w:val="22"/>
        </w:rPr>
      </w:pPr>
      <w:r w:rsidRPr="00A97E35">
        <w:rPr>
          <w:b/>
          <w:bCs/>
          <w:sz w:val="22"/>
          <w:szCs w:val="22"/>
        </w:rPr>
        <w:t>5. ПОРЯДОК ПОСТАВКИ ТОВАРА</w:t>
      </w:r>
      <w:r w:rsidRPr="00A97E35">
        <w:rPr>
          <w:sz w:val="22"/>
          <w:szCs w:val="22"/>
        </w:rPr>
        <w:t xml:space="preserve">, </w:t>
      </w:r>
      <w:r w:rsidRPr="00A97E35">
        <w:rPr>
          <w:b/>
          <w:bCs/>
          <w:sz w:val="22"/>
          <w:szCs w:val="22"/>
        </w:rPr>
        <w:t xml:space="preserve">СДАЧИ И ПРИЕМКИ </w:t>
      </w:r>
      <w:r w:rsidRPr="00A97E35">
        <w:rPr>
          <w:b/>
          <w:bCs/>
          <w:caps/>
          <w:sz w:val="22"/>
          <w:szCs w:val="22"/>
        </w:rPr>
        <w:t>ТОВАРА</w:t>
      </w:r>
    </w:p>
    <w:p w14:paraId="33E0BDB2" w14:textId="34AF57AB" w:rsidR="00F33E2D" w:rsidRDefault="00F33E2D" w:rsidP="004F6A39">
      <w:pPr>
        <w:widowControl w:val="0"/>
        <w:autoSpaceDE w:val="0"/>
        <w:autoSpaceDN w:val="0"/>
        <w:adjustRightInd w:val="0"/>
        <w:ind w:firstLine="426"/>
        <w:jc w:val="both"/>
      </w:pPr>
      <w:r>
        <w:rPr>
          <w:sz w:val="22"/>
          <w:szCs w:val="22"/>
        </w:rPr>
        <w:t>5</w:t>
      </w:r>
      <w:r w:rsidRPr="007B7683">
        <w:rPr>
          <w:sz w:val="22"/>
          <w:szCs w:val="22"/>
        </w:rPr>
        <w:t xml:space="preserve">.1. Товар поставляется в </w:t>
      </w:r>
      <w:r w:rsidRPr="00334CCA">
        <w:rPr>
          <w:sz w:val="22"/>
          <w:szCs w:val="22"/>
        </w:rPr>
        <w:t xml:space="preserve">течение </w:t>
      </w:r>
      <w:r w:rsidR="009F21E5">
        <w:rPr>
          <w:sz w:val="22"/>
          <w:szCs w:val="22"/>
        </w:rPr>
        <w:t>1</w:t>
      </w:r>
      <w:r w:rsidR="00DA48E2">
        <w:rPr>
          <w:sz w:val="22"/>
          <w:szCs w:val="22"/>
        </w:rPr>
        <w:t>0</w:t>
      </w:r>
      <w:r w:rsidRPr="00334CCA">
        <w:rPr>
          <w:sz w:val="22"/>
          <w:szCs w:val="22"/>
        </w:rPr>
        <w:t xml:space="preserve"> дней </w:t>
      </w:r>
      <w:r w:rsidR="007342F3" w:rsidRPr="007342F3">
        <w:rPr>
          <w:sz w:val="22"/>
          <w:szCs w:val="22"/>
        </w:rPr>
        <w:t>с даты направления заявки Заказчиком</w:t>
      </w:r>
      <w:r w:rsidRPr="00334CCA">
        <w:rPr>
          <w:sz w:val="22"/>
          <w:szCs w:val="22"/>
        </w:rPr>
        <w:t>. Не позднее 2-х рабочих дней до даты поставки Поставщик уведомляет Заказчика о времени поставки.</w:t>
      </w:r>
    </w:p>
    <w:p w14:paraId="4FDA13EE" w14:textId="77777777" w:rsidR="001A3E3E" w:rsidRDefault="00F33E2D" w:rsidP="00FF7382">
      <w:pPr>
        <w:tabs>
          <w:tab w:val="num" w:pos="0"/>
          <w:tab w:val="left" w:pos="720"/>
        </w:tabs>
        <w:autoSpaceDE w:val="0"/>
        <w:autoSpaceDN w:val="0"/>
        <w:adjustRightInd w:val="0"/>
        <w:ind w:firstLine="426"/>
        <w:jc w:val="both"/>
        <w:rPr>
          <w:sz w:val="22"/>
          <w:szCs w:val="22"/>
        </w:rPr>
      </w:pPr>
      <w:r>
        <w:rPr>
          <w:sz w:val="22"/>
          <w:szCs w:val="22"/>
        </w:rPr>
        <w:t>5</w:t>
      </w:r>
      <w:r w:rsidRPr="007B7683">
        <w:rPr>
          <w:sz w:val="22"/>
          <w:szCs w:val="22"/>
        </w:rPr>
        <w:t>.</w:t>
      </w:r>
      <w:r w:rsidR="002C6873">
        <w:rPr>
          <w:sz w:val="22"/>
          <w:szCs w:val="22"/>
        </w:rPr>
        <w:t>2</w:t>
      </w:r>
      <w:r w:rsidRPr="007B7683">
        <w:rPr>
          <w:sz w:val="22"/>
          <w:szCs w:val="22"/>
        </w:rPr>
        <w:t xml:space="preserve">. </w:t>
      </w:r>
      <w:r>
        <w:rPr>
          <w:sz w:val="22"/>
          <w:szCs w:val="22"/>
        </w:rPr>
        <w:t>Приемка товара осуществляется Заказчиком в день его поставки.</w:t>
      </w:r>
    </w:p>
    <w:p w14:paraId="7C3B6920" w14:textId="77777777" w:rsidR="00F52E64" w:rsidRDefault="00F52E64" w:rsidP="00FF7382">
      <w:pPr>
        <w:ind w:firstLine="426"/>
        <w:jc w:val="both"/>
        <w:rPr>
          <w:sz w:val="22"/>
          <w:szCs w:val="22"/>
        </w:rPr>
      </w:pPr>
      <w:r w:rsidRPr="00F52E64">
        <w:rPr>
          <w:sz w:val="22"/>
          <w:szCs w:val="22"/>
        </w:rPr>
        <w:t>Погрузо-разгрузочные работы производятся силами и средствами Поставщика.</w:t>
      </w:r>
    </w:p>
    <w:p w14:paraId="0E3CDE66" w14:textId="77777777" w:rsidR="002C6873" w:rsidRPr="007B7683" w:rsidRDefault="002C6873" w:rsidP="002C6873">
      <w:pPr>
        <w:widowControl w:val="0"/>
        <w:autoSpaceDE w:val="0"/>
        <w:autoSpaceDN w:val="0"/>
        <w:adjustRightInd w:val="0"/>
        <w:ind w:firstLine="426"/>
        <w:jc w:val="both"/>
        <w:rPr>
          <w:sz w:val="22"/>
          <w:szCs w:val="22"/>
        </w:rPr>
      </w:pPr>
      <w:r>
        <w:rPr>
          <w:sz w:val="22"/>
          <w:szCs w:val="22"/>
        </w:rPr>
        <w:t>5</w:t>
      </w:r>
      <w:r w:rsidRPr="007B7683">
        <w:rPr>
          <w:sz w:val="22"/>
          <w:szCs w:val="22"/>
        </w:rPr>
        <w:t>.</w:t>
      </w:r>
      <w:r>
        <w:rPr>
          <w:sz w:val="22"/>
          <w:szCs w:val="22"/>
        </w:rPr>
        <w:t>3</w:t>
      </w:r>
      <w:r w:rsidRPr="007B7683">
        <w:rPr>
          <w:sz w:val="22"/>
          <w:szCs w:val="22"/>
        </w:rPr>
        <w:t>. Проверка поставленного Поставщиком товара, в части соответствия его условиям Контракта, осуществляется путем проведения Заказчиком экспертизы.</w:t>
      </w:r>
    </w:p>
    <w:p w14:paraId="502CA693" w14:textId="77777777" w:rsidR="002C6873" w:rsidRDefault="002C6873" w:rsidP="002C6873">
      <w:pPr>
        <w:ind w:firstLine="426"/>
        <w:jc w:val="both"/>
        <w:rPr>
          <w:sz w:val="22"/>
          <w:szCs w:val="22"/>
        </w:rPr>
      </w:pPr>
      <w:r w:rsidRPr="007B7683">
        <w:rPr>
          <w:sz w:val="22"/>
          <w:szCs w:val="22"/>
        </w:rPr>
        <w:t>Для проведения экспертизы соответствия качества поставляемых товаров в части их соответствия условиям Контракта Заказчик имеет право создать комиссию, привлечь эксперта, экспертную организацию.</w:t>
      </w:r>
    </w:p>
    <w:p w14:paraId="5BFF4618" w14:textId="77777777" w:rsidR="00F33E2D" w:rsidRPr="007B7683" w:rsidRDefault="00F33E2D" w:rsidP="004F6A39">
      <w:pPr>
        <w:tabs>
          <w:tab w:val="num" w:pos="0"/>
          <w:tab w:val="left" w:pos="720"/>
        </w:tabs>
        <w:autoSpaceDE w:val="0"/>
        <w:autoSpaceDN w:val="0"/>
        <w:adjustRightInd w:val="0"/>
        <w:ind w:firstLine="426"/>
        <w:jc w:val="both"/>
        <w:rPr>
          <w:sz w:val="22"/>
          <w:szCs w:val="22"/>
        </w:rPr>
      </w:pPr>
      <w:r w:rsidRPr="007B7683">
        <w:rPr>
          <w:sz w:val="22"/>
          <w:szCs w:val="22"/>
        </w:rPr>
        <w:t>При осуществлении Заказчиком приемки поставляемых товаров, Заказчик проверяет их на соответствие его количества и качества требованиям, установленным в настоящем Контракте.</w:t>
      </w:r>
      <w:r w:rsidRPr="007B7683">
        <w:rPr>
          <w:color w:val="000000"/>
          <w:sz w:val="22"/>
          <w:szCs w:val="22"/>
        </w:rPr>
        <w:t xml:space="preserve"> Выявленные отступления от условий настоящего Контракта фиксируются рекламационным актом.</w:t>
      </w:r>
    </w:p>
    <w:p w14:paraId="6B30E7C0" w14:textId="77777777" w:rsidR="00F33E2D" w:rsidRPr="007B7683" w:rsidRDefault="00F33E2D" w:rsidP="004F6A39">
      <w:pPr>
        <w:shd w:val="clear" w:color="auto" w:fill="FFFFFF"/>
        <w:ind w:firstLine="426"/>
        <w:jc w:val="both"/>
        <w:rPr>
          <w:sz w:val="22"/>
          <w:szCs w:val="22"/>
        </w:rPr>
      </w:pPr>
      <w:r>
        <w:rPr>
          <w:sz w:val="22"/>
          <w:szCs w:val="22"/>
        </w:rPr>
        <w:t>5</w:t>
      </w:r>
      <w:r w:rsidRPr="007B7683">
        <w:rPr>
          <w:sz w:val="22"/>
          <w:szCs w:val="22"/>
        </w:rPr>
        <w:t>.</w:t>
      </w:r>
      <w:r>
        <w:rPr>
          <w:sz w:val="22"/>
          <w:szCs w:val="22"/>
        </w:rPr>
        <w:t>4</w:t>
      </w:r>
      <w:r w:rsidRPr="007B7683">
        <w:rPr>
          <w:sz w:val="22"/>
          <w:szCs w:val="22"/>
        </w:rPr>
        <w:t>. При приеме товара Заказчик проверяет его по наименованию, количеству, комплектности, качеству, требованиям к маркировке, таре и упаковке.</w:t>
      </w:r>
    </w:p>
    <w:p w14:paraId="4E379335" w14:textId="77777777" w:rsidR="00F33E2D" w:rsidRPr="007B7683" w:rsidRDefault="00F33E2D" w:rsidP="004F6A39">
      <w:pPr>
        <w:shd w:val="clear" w:color="auto" w:fill="FFFFFF"/>
        <w:ind w:firstLine="426"/>
        <w:jc w:val="both"/>
        <w:rPr>
          <w:spacing w:val="-1"/>
          <w:sz w:val="22"/>
          <w:szCs w:val="22"/>
        </w:rPr>
      </w:pPr>
      <w:r>
        <w:rPr>
          <w:sz w:val="22"/>
          <w:szCs w:val="22"/>
        </w:rPr>
        <w:t>5</w:t>
      </w:r>
      <w:r w:rsidRPr="007B7683">
        <w:rPr>
          <w:sz w:val="22"/>
          <w:szCs w:val="22"/>
        </w:rPr>
        <w:t>.</w:t>
      </w:r>
      <w:r>
        <w:rPr>
          <w:sz w:val="22"/>
          <w:szCs w:val="22"/>
        </w:rPr>
        <w:t>5</w:t>
      </w:r>
      <w:r w:rsidRPr="007B7683">
        <w:rPr>
          <w:sz w:val="22"/>
          <w:szCs w:val="22"/>
        </w:rPr>
        <w:t>. Некачественные товары, признанные таковыми в момент приемки товара Заказчиком, должны быть заменены Поставщиком на такой же товар в течение срока, установленного Заказчиком, с момента подписания рекламационного акта о поставке некачественного товара, подписанного Сторонами.</w:t>
      </w:r>
      <w:r w:rsidRPr="007B7683">
        <w:rPr>
          <w:spacing w:val="-1"/>
          <w:sz w:val="22"/>
          <w:szCs w:val="22"/>
        </w:rPr>
        <w:t xml:space="preserve"> В случае отказа Поставщика от подписи в рекламационном акте делается соответствующая отметка.</w:t>
      </w:r>
    </w:p>
    <w:p w14:paraId="451725CE" w14:textId="77777777" w:rsidR="00F33E2D" w:rsidRPr="007B7683" w:rsidRDefault="00F33E2D" w:rsidP="004F6A39">
      <w:pPr>
        <w:shd w:val="clear" w:color="auto" w:fill="FFFFFF"/>
        <w:ind w:firstLine="426"/>
        <w:jc w:val="both"/>
        <w:rPr>
          <w:sz w:val="22"/>
          <w:szCs w:val="22"/>
        </w:rPr>
      </w:pPr>
      <w:r w:rsidRPr="007B7683">
        <w:rPr>
          <w:spacing w:val="-1"/>
          <w:sz w:val="22"/>
          <w:szCs w:val="22"/>
        </w:rPr>
        <w:t xml:space="preserve">Доставка </w:t>
      </w:r>
      <w:r w:rsidRPr="007B7683">
        <w:rPr>
          <w:sz w:val="22"/>
          <w:szCs w:val="22"/>
        </w:rPr>
        <w:t>товара и его ответственное хранение осуществляются за счет средств Поставщика.</w:t>
      </w:r>
    </w:p>
    <w:p w14:paraId="2412299A" w14:textId="77777777" w:rsidR="00F33E2D" w:rsidRPr="007B7683" w:rsidRDefault="00F33E2D" w:rsidP="004F6A39">
      <w:pPr>
        <w:shd w:val="clear" w:color="auto" w:fill="FFFFFF"/>
        <w:ind w:firstLine="426"/>
        <w:jc w:val="both"/>
        <w:rPr>
          <w:i/>
          <w:iCs/>
          <w:color w:val="FF0000"/>
          <w:sz w:val="22"/>
          <w:szCs w:val="22"/>
        </w:rPr>
      </w:pPr>
      <w:r>
        <w:rPr>
          <w:sz w:val="22"/>
          <w:szCs w:val="22"/>
        </w:rPr>
        <w:t>5</w:t>
      </w:r>
      <w:r w:rsidRPr="007B7683">
        <w:rPr>
          <w:sz w:val="22"/>
          <w:szCs w:val="22"/>
        </w:rPr>
        <w:t>.</w:t>
      </w:r>
      <w:r>
        <w:rPr>
          <w:sz w:val="22"/>
          <w:szCs w:val="22"/>
        </w:rPr>
        <w:t>6</w:t>
      </w:r>
      <w:r w:rsidRPr="007B7683">
        <w:rPr>
          <w:sz w:val="22"/>
          <w:szCs w:val="22"/>
        </w:rPr>
        <w:t>. Товар считается поставленным</w:t>
      </w:r>
      <w:r w:rsidR="001F48A1">
        <w:rPr>
          <w:sz w:val="22"/>
          <w:szCs w:val="22"/>
        </w:rPr>
        <w:t xml:space="preserve"> </w:t>
      </w:r>
      <w:r w:rsidRPr="007B7683">
        <w:rPr>
          <w:sz w:val="22"/>
          <w:szCs w:val="22"/>
        </w:rPr>
        <w:t xml:space="preserve">после подписания сторонами товарной накладной. </w:t>
      </w:r>
    </w:p>
    <w:p w14:paraId="67D2C3A6" w14:textId="77777777" w:rsidR="00F33E2D" w:rsidRDefault="00F33E2D" w:rsidP="005F527A">
      <w:pPr>
        <w:ind w:firstLine="426"/>
        <w:jc w:val="both"/>
        <w:rPr>
          <w:color w:val="000000"/>
          <w:sz w:val="22"/>
          <w:szCs w:val="22"/>
        </w:rPr>
      </w:pPr>
      <w:r>
        <w:rPr>
          <w:color w:val="000000"/>
          <w:sz w:val="22"/>
          <w:szCs w:val="22"/>
        </w:rPr>
        <w:t>5</w:t>
      </w:r>
      <w:r w:rsidRPr="007B7683">
        <w:rPr>
          <w:color w:val="000000"/>
          <w:sz w:val="22"/>
          <w:szCs w:val="22"/>
        </w:rPr>
        <w:t>.</w:t>
      </w:r>
      <w:r>
        <w:rPr>
          <w:color w:val="000000"/>
          <w:sz w:val="22"/>
          <w:szCs w:val="22"/>
        </w:rPr>
        <w:t>7</w:t>
      </w:r>
      <w:r w:rsidRPr="007B7683">
        <w:rPr>
          <w:color w:val="000000"/>
          <w:sz w:val="22"/>
          <w:szCs w:val="22"/>
        </w:rPr>
        <w:t xml:space="preserve">. По завершении приемки товара, Заказчик, при наличии зафиксированных фактов неисполнения и/или ненадлежащего исполнения Поставщиком обязательств по Контракту, вправе направить Поставщику уведомление с расчетом неустойки, для проведения зачета встречного однородного требования, в соответствии со ст. 410 ГК РФ. </w:t>
      </w:r>
    </w:p>
    <w:p w14:paraId="1BA894D1" w14:textId="77777777" w:rsidR="00F33E2D" w:rsidRDefault="00F33E2D" w:rsidP="005F527A">
      <w:pPr>
        <w:ind w:firstLine="426"/>
        <w:jc w:val="both"/>
        <w:rPr>
          <w:color w:val="000000"/>
          <w:sz w:val="22"/>
          <w:szCs w:val="22"/>
        </w:rPr>
      </w:pPr>
      <w:r>
        <w:rPr>
          <w:color w:val="000000"/>
          <w:sz w:val="22"/>
          <w:szCs w:val="22"/>
        </w:rPr>
        <w:t xml:space="preserve">5.8. Поставщик одновременно с поставкой товара предоставляет Заказчику товарную накладную, счет, (счет-фактуру при наличии). </w:t>
      </w:r>
    </w:p>
    <w:p w14:paraId="2D61E3C7" w14:textId="77777777" w:rsidR="00F33E2D" w:rsidRDefault="00F33E2D" w:rsidP="005F527A">
      <w:pPr>
        <w:ind w:firstLine="426"/>
        <w:jc w:val="both"/>
        <w:rPr>
          <w:color w:val="000000"/>
          <w:sz w:val="22"/>
          <w:szCs w:val="22"/>
        </w:rPr>
      </w:pPr>
      <w:r>
        <w:rPr>
          <w:color w:val="000000"/>
          <w:sz w:val="22"/>
          <w:szCs w:val="22"/>
        </w:rPr>
        <w:lastRenderedPageBreak/>
        <w:t>В случае допущенных ошибок, описок в указанных документах, Поставщик обязан осуществить передачу должных документов не позднее 2-х рабочих дней с даты обнаружения ошибок Заказчиком и уведомления об этом Поставщика.</w:t>
      </w:r>
    </w:p>
    <w:p w14:paraId="1F6C1892" w14:textId="77777777" w:rsidR="00F52E64" w:rsidRDefault="00F52E64" w:rsidP="005F527A">
      <w:pPr>
        <w:widowControl w:val="0"/>
        <w:autoSpaceDE w:val="0"/>
        <w:autoSpaceDN w:val="0"/>
        <w:adjustRightInd w:val="0"/>
        <w:ind w:firstLine="426"/>
        <w:jc w:val="center"/>
        <w:rPr>
          <w:b/>
          <w:bCs/>
          <w:caps/>
          <w:sz w:val="22"/>
          <w:szCs w:val="22"/>
        </w:rPr>
      </w:pPr>
    </w:p>
    <w:p w14:paraId="10F75343" w14:textId="77777777" w:rsidR="00F33E2D" w:rsidRPr="006A62EF" w:rsidRDefault="00F33E2D" w:rsidP="005F527A">
      <w:pPr>
        <w:widowControl w:val="0"/>
        <w:autoSpaceDE w:val="0"/>
        <w:autoSpaceDN w:val="0"/>
        <w:adjustRightInd w:val="0"/>
        <w:ind w:firstLine="426"/>
        <w:jc w:val="center"/>
        <w:rPr>
          <w:b/>
          <w:bCs/>
          <w:caps/>
          <w:sz w:val="22"/>
          <w:szCs w:val="22"/>
        </w:rPr>
      </w:pPr>
      <w:r w:rsidRPr="00A97E35">
        <w:rPr>
          <w:b/>
          <w:bCs/>
          <w:caps/>
          <w:sz w:val="22"/>
          <w:szCs w:val="22"/>
        </w:rPr>
        <w:t>6. Ответственность Сторон</w:t>
      </w:r>
    </w:p>
    <w:p w14:paraId="7B41E9FB" w14:textId="77777777" w:rsidR="00F33E2D" w:rsidRPr="00795B9D" w:rsidRDefault="00F33E2D" w:rsidP="005F527A">
      <w:pPr>
        <w:ind w:firstLine="426"/>
        <w:jc w:val="both"/>
        <w:rPr>
          <w:sz w:val="22"/>
          <w:szCs w:val="22"/>
        </w:rPr>
      </w:pPr>
      <w:r w:rsidRPr="00795B9D">
        <w:rPr>
          <w:sz w:val="22"/>
          <w:szCs w:val="22"/>
        </w:rPr>
        <w:t xml:space="preserve">6.1. В случае неисполнения или ненадлежащего исполнения Контракта Стороны несут ответственность в соответствии с действующим законодательством РФ. </w:t>
      </w:r>
    </w:p>
    <w:p w14:paraId="2ABA4EAD" w14:textId="77777777" w:rsidR="00F33E2D" w:rsidRPr="00795B9D" w:rsidRDefault="00F33E2D" w:rsidP="005F527A">
      <w:pPr>
        <w:ind w:firstLine="426"/>
        <w:jc w:val="both"/>
        <w:rPr>
          <w:sz w:val="22"/>
          <w:szCs w:val="22"/>
        </w:rPr>
      </w:pPr>
      <w:r w:rsidRPr="00795B9D">
        <w:rPr>
          <w:sz w:val="22"/>
          <w:szCs w:val="22"/>
        </w:rPr>
        <w:t>6.2. Поставщик несет ответственность перед Заказчиком за допущенные отступления от требований, предусмотренных Контрактом.</w:t>
      </w:r>
    </w:p>
    <w:p w14:paraId="48690C81" w14:textId="77777777" w:rsidR="00F33E2D" w:rsidRPr="00795B9D" w:rsidRDefault="00F33E2D" w:rsidP="005F527A">
      <w:pPr>
        <w:autoSpaceDE w:val="0"/>
        <w:autoSpaceDN w:val="0"/>
        <w:adjustRightInd w:val="0"/>
        <w:ind w:firstLine="426"/>
        <w:jc w:val="both"/>
        <w:rPr>
          <w:bCs/>
          <w:sz w:val="22"/>
          <w:szCs w:val="22"/>
        </w:rPr>
      </w:pPr>
      <w:r w:rsidRPr="00795B9D">
        <w:rPr>
          <w:sz w:val="22"/>
          <w:szCs w:val="22"/>
        </w:rPr>
        <w:t xml:space="preserve">6.3. </w:t>
      </w:r>
      <w:r w:rsidRPr="00795B9D">
        <w:rPr>
          <w:bCs/>
          <w:sz w:val="22"/>
          <w:szCs w:val="22"/>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14:paraId="0111798C" w14:textId="77777777" w:rsidR="00F33E2D" w:rsidRPr="00795B9D" w:rsidRDefault="00F33E2D" w:rsidP="005F527A">
      <w:pPr>
        <w:autoSpaceDE w:val="0"/>
        <w:autoSpaceDN w:val="0"/>
        <w:adjustRightInd w:val="0"/>
        <w:ind w:firstLine="540"/>
        <w:jc w:val="both"/>
        <w:rPr>
          <w:bCs/>
          <w:sz w:val="22"/>
          <w:szCs w:val="22"/>
        </w:rPr>
      </w:pPr>
      <w:r w:rsidRPr="00795B9D">
        <w:rPr>
          <w:sz w:val="22"/>
          <w:szCs w:val="22"/>
        </w:rPr>
        <w:t xml:space="preserve">6.4.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Поставщик выплачивает </w:t>
      </w:r>
      <w:r w:rsidRPr="00795B9D">
        <w:rPr>
          <w:bCs/>
          <w:sz w:val="22"/>
          <w:szCs w:val="22"/>
        </w:rPr>
        <w:t xml:space="preserve">Заказчику штраф. </w:t>
      </w:r>
    </w:p>
    <w:p w14:paraId="1670AAAE" w14:textId="77777777" w:rsidR="00F33E2D" w:rsidRPr="00795B9D" w:rsidRDefault="00F33E2D" w:rsidP="005F527A">
      <w:pPr>
        <w:autoSpaceDE w:val="0"/>
        <w:autoSpaceDN w:val="0"/>
        <w:adjustRightInd w:val="0"/>
        <w:ind w:firstLine="540"/>
        <w:jc w:val="both"/>
        <w:rPr>
          <w:bCs/>
          <w:sz w:val="22"/>
          <w:szCs w:val="22"/>
        </w:rPr>
      </w:pPr>
      <w:r w:rsidRPr="00795B9D">
        <w:rPr>
          <w:bCs/>
          <w:sz w:val="22"/>
          <w:szCs w:val="22"/>
        </w:rPr>
        <w:t xml:space="preserve">Размер штрафа определяется в соответствии с </w:t>
      </w:r>
      <w:proofErr w:type="spellStart"/>
      <w:r w:rsidR="00BE1165">
        <w:rPr>
          <w:bCs/>
          <w:sz w:val="22"/>
          <w:szCs w:val="22"/>
        </w:rPr>
        <w:t>п.п</w:t>
      </w:r>
      <w:proofErr w:type="spellEnd"/>
      <w:r w:rsidR="00BE1165">
        <w:rPr>
          <w:bCs/>
          <w:sz w:val="22"/>
          <w:szCs w:val="22"/>
        </w:rPr>
        <w:t xml:space="preserve">. а) </w:t>
      </w:r>
      <w:r w:rsidRPr="00795B9D">
        <w:rPr>
          <w:bCs/>
          <w:sz w:val="22"/>
          <w:szCs w:val="22"/>
        </w:rPr>
        <w:t>пункт</w:t>
      </w:r>
      <w:r w:rsidR="00BE1165">
        <w:rPr>
          <w:bCs/>
          <w:sz w:val="22"/>
          <w:szCs w:val="22"/>
        </w:rPr>
        <w:t xml:space="preserve">а </w:t>
      </w:r>
      <w:r w:rsidRPr="00795B9D">
        <w:rPr>
          <w:bCs/>
          <w:sz w:val="22"/>
          <w:szCs w:val="22"/>
        </w:rPr>
        <w:t xml:space="preserve">3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утвержденных Постановлением Правительства Российской Федерации от 30.08.2017 №1042, и составляет 10 % цены Контракта. </w:t>
      </w:r>
    </w:p>
    <w:p w14:paraId="7B509F3D" w14:textId="77777777" w:rsidR="00F33E2D" w:rsidRPr="00795B9D" w:rsidRDefault="00F33E2D" w:rsidP="005F527A">
      <w:pPr>
        <w:widowControl w:val="0"/>
        <w:autoSpaceDE w:val="0"/>
        <w:autoSpaceDN w:val="0"/>
        <w:adjustRightInd w:val="0"/>
        <w:ind w:firstLine="540"/>
        <w:jc w:val="both"/>
        <w:rPr>
          <w:b/>
          <w:bCs/>
          <w:i/>
          <w:sz w:val="22"/>
          <w:szCs w:val="22"/>
        </w:rPr>
      </w:pPr>
      <w:r w:rsidRPr="00795B9D">
        <w:rPr>
          <w:sz w:val="22"/>
          <w:szCs w:val="22"/>
        </w:rPr>
        <w:t xml:space="preserve">   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w:t>
      </w:r>
      <w:r w:rsidRPr="00795B9D">
        <w:rPr>
          <w:bCs/>
          <w:sz w:val="22"/>
          <w:szCs w:val="22"/>
        </w:rPr>
        <w:t>Заказчику штраф в размере</w:t>
      </w:r>
      <w:r w:rsidRPr="00795B9D">
        <w:rPr>
          <w:sz w:val="22"/>
          <w:szCs w:val="22"/>
        </w:rPr>
        <w:t xml:space="preserve"> 1000 рублей.</w:t>
      </w:r>
    </w:p>
    <w:p w14:paraId="5EF9DE2F" w14:textId="77777777" w:rsidR="00F33E2D" w:rsidRPr="00795B9D" w:rsidRDefault="00F33E2D" w:rsidP="005F527A">
      <w:pPr>
        <w:autoSpaceDE w:val="0"/>
        <w:autoSpaceDN w:val="0"/>
        <w:adjustRightInd w:val="0"/>
        <w:ind w:firstLine="540"/>
        <w:jc w:val="both"/>
        <w:rPr>
          <w:bCs/>
          <w:sz w:val="22"/>
          <w:szCs w:val="22"/>
        </w:rPr>
      </w:pPr>
      <w:bookmarkStart w:id="0" w:name="Par67"/>
      <w:bookmarkEnd w:id="0"/>
      <w:r w:rsidRPr="00795B9D">
        <w:rPr>
          <w:sz w:val="22"/>
          <w:szCs w:val="22"/>
        </w:rPr>
        <w:t xml:space="preserve">6.6. </w:t>
      </w:r>
      <w:r w:rsidRPr="00795B9D">
        <w:rPr>
          <w:bCs/>
          <w:sz w:val="22"/>
          <w:szCs w:val="22"/>
        </w:rPr>
        <w:t>В случае просрочки исполнения Поставщиком обязательств по Контракту, (в том числе гарантийного обязательства), Поставщик выплачивает Заказчику пени.</w:t>
      </w:r>
    </w:p>
    <w:p w14:paraId="32CD8C6A" w14:textId="45C31BDA" w:rsidR="00F33E2D" w:rsidRPr="00795B9D" w:rsidRDefault="00F33E2D" w:rsidP="005F527A">
      <w:pPr>
        <w:pStyle w:val="ConsPlusNormal"/>
        <w:ind w:firstLine="540"/>
        <w:jc w:val="both"/>
        <w:rPr>
          <w:sz w:val="22"/>
          <w:szCs w:val="22"/>
        </w:rPr>
      </w:pPr>
      <w:r w:rsidRPr="00795B9D">
        <w:rPr>
          <w:rFonts w:ascii="Times New Roman" w:hAnsi="Times New Roman" w:cs="Times New Roman"/>
          <w:sz w:val="22"/>
          <w:szCs w:val="22"/>
        </w:rPr>
        <w:t>Пеня начисляется за каждый день просрочки исполнения Поставщиком обязательства, предусмотренного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r w:rsidR="009F21E5">
        <w:rPr>
          <w:rFonts w:ascii="Times New Roman" w:hAnsi="Times New Roman" w:cs="Times New Roman"/>
          <w:sz w:val="22"/>
          <w:szCs w:val="22"/>
        </w:rPr>
        <w:t xml:space="preserve"> </w:t>
      </w:r>
      <w:r w:rsidRPr="00795B9D">
        <w:rPr>
          <w:rFonts w:ascii="Times New Roman" w:hAnsi="Times New Roman" w:cs="Times New Roman"/>
          <w:sz w:val="22"/>
          <w:szCs w:val="22"/>
        </w:rPr>
        <w:t>за исключением случаев, если законодательством Российской Федерации установлен иной порядок начисления пени.</w:t>
      </w:r>
    </w:p>
    <w:p w14:paraId="12908219"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6.7.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14:paraId="4CDBA66A" w14:textId="77777777" w:rsidR="00F33E2D" w:rsidRPr="00795B9D" w:rsidRDefault="00F33E2D" w:rsidP="005F527A">
      <w:pPr>
        <w:autoSpaceDE w:val="0"/>
        <w:autoSpaceDN w:val="0"/>
        <w:adjustRightInd w:val="0"/>
        <w:ind w:firstLine="540"/>
        <w:jc w:val="both"/>
        <w:rPr>
          <w:rFonts w:eastAsia="Calibri"/>
          <w:sz w:val="22"/>
          <w:szCs w:val="22"/>
          <w:lang w:eastAsia="en-US"/>
        </w:rPr>
      </w:pPr>
      <w:r w:rsidRPr="00795B9D">
        <w:rPr>
          <w:sz w:val="22"/>
          <w:szCs w:val="22"/>
        </w:rPr>
        <w:t xml:space="preserve">6.8. </w:t>
      </w:r>
      <w:r w:rsidRPr="00795B9D">
        <w:rPr>
          <w:rFonts w:eastAsia="Calibri"/>
          <w:sz w:val="22"/>
          <w:szCs w:val="22"/>
          <w:lang w:eastAsia="en-US"/>
        </w:rPr>
        <w:t xml:space="preserve">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14:paraId="218C063A" w14:textId="77777777" w:rsidR="00F33E2D" w:rsidRPr="00795B9D" w:rsidRDefault="00F33E2D" w:rsidP="005F527A">
      <w:pPr>
        <w:ind w:firstLine="540"/>
        <w:jc w:val="both"/>
        <w:rPr>
          <w:sz w:val="22"/>
          <w:szCs w:val="22"/>
        </w:rPr>
      </w:pPr>
      <w:r w:rsidRPr="00795B9D">
        <w:rPr>
          <w:sz w:val="22"/>
          <w:szCs w:val="22"/>
        </w:rPr>
        <w:t>В случае просрочки исполнения Заказчиком обязательств, предусмотренных Контрактом, Заказчик уплачивает Поставщику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13D7B11F" w14:textId="77777777" w:rsidR="00F33E2D" w:rsidRPr="00795B9D" w:rsidRDefault="00F33E2D" w:rsidP="005F527A">
      <w:pPr>
        <w:ind w:firstLine="540"/>
        <w:jc w:val="both"/>
        <w:rPr>
          <w:sz w:val="22"/>
          <w:szCs w:val="22"/>
        </w:rPr>
      </w:pPr>
      <w:r w:rsidRPr="00795B9D">
        <w:rPr>
          <w:sz w:val="22"/>
          <w:szCs w:val="22"/>
        </w:rPr>
        <w:t xml:space="preserve">Пени начисляются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54B2A1C4" w14:textId="77777777" w:rsidR="00F33E2D" w:rsidRPr="00795B9D" w:rsidRDefault="00F33E2D" w:rsidP="005F527A">
      <w:pPr>
        <w:widowControl w:val="0"/>
        <w:autoSpaceDE w:val="0"/>
        <w:autoSpaceDN w:val="0"/>
        <w:adjustRightInd w:val="0"/>
        <w:ind w:firstLine="540"/>
        <w:jc w:val="both"/>
        <w:rPr>
          <w:sz w:val="22"/>
          <w:szCs w:val="22"/>
        </w:rPr>
      </w:pPr>
      <w:r w:rsidRPr="00795B9D">
        <w:rPr>
          <w:sz w:val="22"/>
          <w:szCs w:val="22"/>
        </w:rPr>
        <w:t xml:space="preserve">6.9. </w:t>
      </w:r>
      <w:bookmarkStart w:id="1" w:name="Par82"/>
      <w:bookmarkEnd w:id="1"/>
      <w:r w:rsidRPr="00795B9D">
        <w:rPr>
          <w:sz w:val="22"/>
          <w:szCs w:val="22"/>
        </w:rPr>
        <w:t xml:space="preserve">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r w:rsidRPr="00795B9D">
        <w:rPr>
          <w:bCs/>
          <w:sz w:val="22"/>
          <w:szCs w:val="22"/>
        </w:rPr>
        <w:t>Заказчик выплачивает Поставщику штраф в размере 1</w:t>
      </w:r>
      <w:r w:rsidRPr="00795B9D">
        <w:rPr>
          <w:sz w:val="22"/>
          <w:szCs w:val="22"/>
        </w:rPr>
        <w:t>000 рублей.</w:t>
      </w:r>
    </w:p>
    <w:p w14:paraId="63F4BC2F" w14:textId="77777777" w:rsidR="00F33E2D" w:rsidRPr="00795B9D" w:rsidRDefault="005F527A" w:rsidP="005F527A">
      <w:pPr>
        <w:widowControl w:val="0"/>
        <w:autoSpaceDE w:val="0"/>
        <w:autoSpaceDN w:val="0"/>
        <w:adjustRightInd w:val="0"/>
        <w:ind w:firstLine="540"/>
        <w:jc w:val="both"/>
        <w:rPr>
          <w:sz w:val="22"/>
          <w:szCs w:val="22"/>
        </w:rPr>
      </w:pPr>
      <w:r>
        <w:rPr>
          <w:sz w:val="22"/>
          <w:szCs w:val="22"/>
        </w:rPr>
        <w:t>6</w:t>
      </w:r>
      <w:r w:rsidR="00F33E2D" w:rsidRPr="00795B9D">
        <w:rPr>
          <w:sz w:val="22"/>
          <w:szCs w:val="22"/>
        </w:rPr>
        <w:t>.10.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3EE44B10" w14:textId="77777777" w:rsidR="00F33E2D" w:rsidRPr="00795B9D" w:rsidRDefault="00F33E2D" w:rsidP="005F527A">
      <w:pPr>
        <w:ind w:firstLine="540"/>
        <w:jc w:val="both"/>
        <w:rPr>
          <w:sz w:val="22"/>
          <w:szCs w:val="22"/>
        </w:rPr>
      </w:pPr>
      <w:r w:rsidRPr="00795B9D">
        <w:rPr>
          <w:sz w:val="22"/>
          <w:szCs w:val="22"/>
        </w:rPr>
        <w:t>6.11. При предъявлении Заказчиком требования об уплате неустойки, уплата неустойки (пени, штрафа) за нарушение обязательств по Контракту производится Поставщиком путем перечисления денежных средств на лицевой счет Заказчика.</w:t>
      </w:r>
    </w:p>
    <w:p w14:paraId="5720858B" w14:textId="77777777" w:rsidR="00F33E2D" w:rsidRPr="00795B9D" w:rsidRDefault="00F33E2D" w:rsidP="005F527A">
      <w:pPr>
        <w:ind w:firstLine="540"/>
        <w:jc w:val="both"/>
        <w:rPr>
          <w:sz w:val="22"/>
          <w:szCs w:val="22"/>
        </w:rPr>
      </w:pPr>
      <w:r w:rsidRPr="00795B9D">
        <w:rPr>
          <w:sz w:val="22"/>
          <w:szCs w:val="22"/>
        </w:rPr>
        <w:t xml:space="preserve">6.12. </w:t>
      </w:r>
      <w:r w:rsidRPr="00795B9D">
        <w:rPr>
          <w:color w:val="000000"/>
          <w:sz w:val="22"/>
          <w:szCs w:val="22"/>
        </w:rPr>
        <w:t xml:space="preserve">В случае неисполнения или ненадлежащего исполнения Поставщиком обязательств, предусмотренных Контрактом, а также при невыполнении требования Заказчика об оплате неустойки, Заказчик, в соответствии со ст. 308, 410 ГК РФ вправе произвести оплату по Контракту за вычетом соответствующего размера неустойки, рассчитанного по завершении приемки товара. </w:t>
      </w:r>
    </w:p>
    <w:p w14:paraId="15B01272" w14:textId="77777777" w:rsidR="00F33E2D" w:rsidRPr="00795B9D" w:rsidRDefault="00F33E2D" w:rsidP="005F527A">
      <w:pPr>
        <w:ind w:firstLine="540"/>
        <w:jc w:val="both"/>
        <w:rPr>
          <w:sz w:val="22"/>
          <w:szCs w:val="22"/>
        </w:rPr>
      </w:pPr>
      <w:r w:rsidRPr="00795B9D">
        <w:rPr>
          <w:sz w:val="22"/>
          <w:szCs w:val="22"/>
        </w:rPr>
        <w:t>6.13. Уплата неустойки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Поставщика от исполнения обязательств в натуре.</w:t>
      </w:r>
    </w:p>
    <w:p w14:paraId="1EC056F0" w14:textId="77777777" w:rsidR="00F33E2D" w:rsidRPr="00795B9D" w:rsidRDefault="00F33E2D" w:rsidP="005F527A">
      <w:pPr>
        <w:autoSpaceDE w:val="0"/>
        <w:autoSpaceDN w:val="0"/>
        <w:adjustRightInd w:val="0"/>
        <w:ind w:firstLine="540"/>
        <w:jc w:val="both"/>
        <w:rPr>
          <w:sz w:val="22"/>
          <w:szCs w:val="22"/>
        </w:rPr>
      </w:pPr>
      <w:r w:rsidRPr="00795B9D">
        <w:rPr>
          <w:sz w:val="22"/>
          <w:szCs w:val="22"/>
        </w:rPr>
        <w:lastRenderedPageBreak/>
        <w:t>6.14. Указанная в настоящем разделе Контракта неустойка (пени, штраф) взимаются за каждое нарушение в отдельности.</w:t>
      </w:r>
    </w:p>
    <w:p w14:paraId="53D3FF84" w14:textId="77777777" w:rsidR="00F33E2D" w:rsidRPr="00795B9D" w:rsidRDefault="00F33E2D" w:rsidP="005F527A">
      <w:pPr>
        <w:ind w:firstLine="540"/>
        <w:jc w:val="both"/>
        <w:rPr>
          <w:sz w:val="22"/>
          <w:szCs w:val="22"/>
        </w:rPr>
      </w:pPr>
      <w:r w:rsidRPr="00795B9D">
        <w:rPr>
          <w:sz w:val="22"/>
          <w:szCs w:val="22"/>
        </w:rPr>
        <w:t>6.15. Сторона освобождается от уплаты неустойки (пени, штрафа) если докажет, что просрочка исполнения указанного обязательства произошла вследствие непреодолимой силы или по вине другой Стороны.</w:t>
      </w:r>
    </w:p>
    <w:p w14:paraId="06FE4BFD" w14:textId="77777777" w:rsidR="00F33E2D" w:rsidRPr="00795B9D" w:rsidRDefault="00F33E2D" w:rsidP="005F527A">
      <w:pPr>
        <w:ind w:firstLine="540"/>
        <w:jc w:val="both"/>
        <w:rPr>
          <w:sz w:val="22"/>
          <w:szCs w:val="22"/>
        </w:rPr>
      </w:pPr>
      <w:r w:rsidRPr="00795B9D">
        <w:rPr>
          <w:sz w:val="22"/>
          <w:szCs w:val="22"/>
        </w:rPr>
        <w:t>6.16. Заказчик по своему усмотрению может взыскать убытки, понесенные от ненадлежащего исполнения Поставщиком обязательств по настоящему Контракту, в полной мере сверх неустойки.</w:t>
      </w:r>
    </w:p>
    <w:p w14:paraId="64B5E500" w14:textId="77777777" w:rsidR="005F527A" w:rsidRDefault="005F527A" w:rsidP="005F527A">
      <w:pPr>
        <w:tabs>
          <w:tab w:val="left" w:pos="426"/>
          <w:tab w:val="num" w:pos="540"/>
        </w:tabs>
        <w:ind w:firstLine="540"/>
        <w:jc w:val="center"/>
        <w:rPr>
          <w:b/>
          <w:bCs/>
          <w:sz w:val="22"/>
          <w:szCs w:val="22"/>
        </w:rPr>
      </w:pPr>
    </w:p>
    <w:p w14:paraId="311F24C4" w14:textId="77777777" w:rsidR="00F33E2D" w:rsidRPr="00795B9D" w:rsidRDefault="00F33E2D" w:rsidP="005F527A">
      <w:pPr>
        <w:tabs>
          <w:tab w:val="left" w:pos="426"/>
          <w:tab w:val="num" w:pos="540"/>
        </w:tabs>
        <w:ind w:firstLine="540"/>
        <w:jc w:val="center"/>
        <w:rPr>
          <w:b/>
          <w:bCs/>
          <w:sz w:val="22"/>
          <w:szCs w:val="22"/>
        </w:rPr>
      </w:pPr>
      <w:r w:rsidRPr="00795B9D">
        <w:rPr>
          <w:b/>
          <w:bCs/>
          <w:sz w:val="22"/>
          <w:szCs w:val="22"/>
        </w:rPr>
        <w:t>7. ПОРЯДОК РАССМОТРЕНИЯ СПОРОВ</w:t>
      </w:r>
    </w:p>
    <w:p w14:paraId="12D23F09" w14:textId="77777777" w:rsidR="00F33E2D" w:rsidRPr="00795B9D" w:rsidRDefault="00F33E2D" w:rsidP="005F527A">
      <w:pPr>
        <w:tabs>
          <w:tab w:val="num" w:pos="-27"/>
          <w:tab w:val="left" w:pos="426"/>
          <w:tab w:val="num" w:pos="540"/>
          <w:tab w:val="left" w:pos="720"/>
          <w:tab w:val="left" w:pos="900"/>
        </w:tabs>
        <w:ind w:firstLine="540"/>
        <w:jc w:val="both"/>
        <w:rPr>
          <w:sz w:val="22"/>
          <w:szCs w:val="22"/>
        </w:rPr>
      </w:pPr>
      <w:r w:rsidRPr="00795B9D">
        <w:rPr>
          <w:sz w:val="22"/>
          <w:szCs w:val="22"/>
        </w:rPr>
        <w:t xml:space="preserve">7.1. </w:t>
      </w:r>
      <w:r w:rsidRPr="00795B9D">
        <w:rPr>
          <w:color w:val="000000"/>
          <w:spacing w:val="-1"/>
          <w:sz w:val="22"/>
          <w:szCs w:val="22"/>
        </w:rPr>
        <w:t xml:space="preserve">Стороны принимают все меры к тому, чтобы любые спорные вопросы, разногласия либо </w:t>
      </w:r>
      <w:r w:rsidRPr="00795B9D">
        <w:rPr>
          <w:color w:val="000000"/>
          <w:sz w:val="22"/>
          <w:szCs w:val="22"/>
        </w:rPr>
        <w:t xml:space="preserve">претензии, касающиеся исполнения настоящего Контракта, были урегулированы путем </w:t>
      </w:r>
      <w:r w:rsidRPr="00795B9D">
        <w:rPr>
          <w:color w:val="000000"/>
          <w:spacing w:val="-4"/>
          <w:sz w:val="22"/>
          <w:szCs w:val="22"/>
        </w:rPr>
        <w:t>переговоров.</w:t>
      </w:r>
    </w:p>
    <w:p w14:paraId="26C8E8DB" w14:textId="77777777" w:rsidR="00CA5A8F" w:rsidRPr="00795B9D" w:rsidRDefault="00F33E2D" w:rsidP="005F527A">
      <w:pPr>
        <w:tabs>
          <w:tab w:val="left" w:pos="426"/>
          <w:tab w:val="num" w:pos="540"/>
        </w:tabs>
        <w:ind w:firstLine="540"/>
        <w:jc w:val="both"/>
        <w:rPr>
          <w:color w:val="000000"/>
          <w:spacing w:val="-1"/>
          <w:sz w:val="22"/>
          <w:szCs w:val="22"/>
        </w:rPr>
      </w:pPr>
      <w:r w:rsidRPr="00795B9D">
        <w:rPr>
          <w:sz w:val="22"/>
          <w:szCs w:val="22"/>
        </w:rPr>
        <w:t xml:space="preserve">7.2. </w:t>
      </w:r>
      <w:r w:rsidRPr="00795B9D">
        <w:rPr>
          <w:color w:val="000000"/>
          <w:spacing w:val="4"/>
          <w:sz w:val="22"/>
          <w:szCs w:val="22"/>
        </w:rPr>
        <w:t xml:space="preserve">В случае невозможности разрешения разногласий путем переговоров они подлежат </w:t>
      </w:r>
      <w:r w:rsidRPr="00795B9D">
        <w:rPr>
          <w:color w:val="000000"/>
          <w:spacing w:val="-1"/>
          <w:sz w:val="22"/>
          <w:szCs w:val="22"/>
        </w:rPr>
        <w:t>рассмотрению в Арбитражном суде города Санкт-Петербурга и Ленинградской области.</w:t>
      </w:r>
    </w:p>
    <w:p w14:paraId="0499CFF6" w14:textId="77777777" w:rsidR="005F527A" w:rsidRDefault="005F527A" w:rsidP="005F527A">
      <w:pPr>
        <w:tabs>
          <w:tab w:val="left" w:pos="426"/>
          <w:tab w:val="num" w:pos="540"/>
        </w:tabs>
        <w:ind w:firstLine="540"/>
        <w:jc w:val="center"/>
        <w:rPr>
          <w:b/>
          <w:sz w:val="22"/>
          <w:szCs w:val="22"/>
        </w:rPr>
      </w:pPr>
    </w:p>
    <w:p w14:paraId="1BCBBEE6" w14:textId="77777777" w:rsidR="00F33E2D" w:rsidRPr="00795B9D" w:rsidRDefault="00F33E2D" w:rsidP="005F527A">
      <w:pPr>
        <w:tabs>
          <w:tab w:val="left" w:pos="426"/>
          <w:tab w:val="num" w:pos="540"/>
        </w:tabs>
        <w:ind w:firstLine="540"/>
        <w:jc w:val="center"/>
        <w:rPr>
          <w:b/>
          <w:sz w:val="22"/>
          <w:szCs w:val="22"/>
        </w:rPr>
      </w:pPr>
      <w:r w:rsidRPr="00795B9D">
        <w:rPr>
          <w:b/>
          <w:sz w:val="22"/>
          <w:szCs w:val="22"/>
        </w:rPr>
        <w:t>8. ОБСТОЯТЕЛЬСТВА НЕПРЕОДОЛИМОЙ СИЛЫ</w:t>
      </w:r>
    </w:p>
    <w:p w14:paraId="72674FAC"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8.1. Стороны освобождаются от ответственности за полное или частичное неисполнение своих обязательств по Контракту в случае, если оно явилось следствием обстоятельств непреодолимой силы, а именно наводнения, пожара, землетрясения, диверсии, военных действий, блокад, изменений законодательства, препятствующих надлежащему исполнению обязательств по Контракту, а также других чрезвычайных обстоятельств, которые возникли после заключения настоящего Контракта и непосредственно повлияли на исполнение сторонами своих обязательств, а также которые Стороны были не в состоянии предвидеть и предотвратить.</w:t>
      </w:r>
    </w:p>
    <w:p w14:paraId="00687CB0"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8.2. При наступлении таких обстоятельств срок исполнения обязательств по Контракту отодвигается соразмерно времени действия данных обстоятельств, поскольку эти обстоятельства значительно влияют на исполнение Контракта в срок.</w:t>
      </w:r>
    </w:p>
    <w:p w14:paraId="43842183"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8.3. Сторона, для которой надлежащее исполнение обязательств оказалось невозможным вследствие возникновения обстоятельств непреодолимой силы, обязана в течение 5 (пяти) календарных дней с даты возникновения таких обстоятельств уведомить в письменной форме другую Сторону об их возникновении.</w:t>
      </w:r>
    </w:p>
    <w:p w14:paraId="3F06738F" w14:textId="77777777" w:rsidR="00F33E2D" w:rsidRPr="00795B9D" w:rsidRDefault="00F33E2D" w:rsidP="005F527A">
      <w:pPr>
        <w:tabs>
          <w:tab w:val="left" w:pos="426"/>
        </w:tabs>
        <w:ind w:firstLine="540"/>
        <w:jc w:val="both"/>
        <w:rPr>
          <w:spacing w:val="-1"/>
          <w:sz w:val="22"/>
          <w:szCs w:val="22"/>
        </w:rPr>
      </w:pPr>
      <w:r w:rsidRPr="00795B9D">
        <w:rPr>
          <w:spacing w:val="-1"/>
          <w:sz w:val="22"/>
          <w:szCs w:val="22"/>
        </w:rPr>
        <w:t>8.4. Если обстоятельства, указанные в п. 8.1. Контракта, будут длиться более двух календарных месяцев с даты соответствующего уведомления, каждая из Сторон вправе расторгнуть настоящий Контракт без требования возмещения убытков, понесенных в связи с наступлением таких обстоятельств.</w:t>
      </w:r>
    </w:p>
    <w:p w14:paraId="758C1C6C" w14:textId="77777777" w:rsidR="005F527A" w:rsidRDefault="005F527A" w:rsidP="005F527A">
      <w:pPr>
        <w:shd w:val="clear" w:color="auto" w:fill="FFFFFF"/>
        <w:spacing w:line="274" w:lineRule="exact"/>
        <w:ind w:firstLine="540"/>
        <w:jc w:val="center"/>
        <w:rPr>
          <w:b/>
          <w:bCs/>
          <w:color w:val="000000"/>
          <w:sz w:val="22"/>
          <w:szCs w:val="22"/>
        </w:rPr>
      </w:pPr>
    </w:p>
    <w:p w14:paraId="1B2B5585" w14:textId="77777777" w:rsidR="00F33E2D" w:rsidRPr="00795B9D" w:rsidRDefault="00F33E2D" w:rsidP="005F527A">
      <w:pPr>
        <w:shd w:val="clear" w:color="auto" w:fill="FFFFFF"/>
        <w:spacing w:line="274" w:lineRule="exact"/>
        <w:ind w:firstLine="540"/>
        <w:jc w:val="center"/>
        <w:rPr>
          <w:b/>
          <w:sz w:val="22"/>
          <w:szCs w:val="22"/>
        </w:rPr>
      </w:pPr>
      <w:r w:rsidRPr="00795B9D">
        <w:rPr>
          <w:b/>
          <w:bCs/>
          <w:color w:val="000000"/>
          <w:sz w:val="22"/>
          <w:szCs w:val="22"/>
        </w:rPr>
        <w:t xml:space="preserve">9. </w:t>
      </w:r>
      <w:r w:rsidRPr="00795B9D">
        <w:rPr>
          <w:b/>
          <w:sz w:val="22"/>
          <w:szCs w:val="22"/>
        </w:rPr>
        <w:t>ПОРЯДОК ИЗМЕНЕНИЯ И РАСТОРЖЕНИЯ КОНТРАКТА</w:t>
      </w:r>
    </w:p>
    <w:p w14:paraId="687C9393" w14:textId="77777777" w:rsidR="00F33E2D" w:rsidRPr="00795B9D" w:rsidRDefault="00F33E2D" w:rsidP="005F527A">
      <w:pPr>
        <w:ind w:firstLine="540"/>
        <w:jc w:val="both"/>
        <w:rPr>
          <w:sz w:val="22"/>
          <w:szCs w:val="22"/>
        </w:rPr>
      </w:pPr>
      <w:r w:rsidRPr="00795B9D">
        <w:rPr>
          <w:sz w:val="22"/>
          <w:szCs w:val="22"/>
        </w:rPr>
        <w:t>9.1. В случае расторжения Контракта возмещение расходов, понесенных сторонами в</w:t>
      </w:r>
      <w:r w:rsidRPr="00795B9D">
        <w:rPr>
          <w:sz w:val="22"/>
          <w:szCs w:val="22"/>
        </w:rPr>
        <w:br/>
        <w:t>пределах фактически исполненных обязательств осуществляется в соответствии с требованиями действующего законодательства и условиями настоящего Контракта.</w:t>
      </w:r>
    </w:p>
    <w:p w14:paraId="0E365A74" w14:textId="77777777" w:rsidR="00F33E2D" w:rsidRPr="00795B9D" w:rsidRDefault="00F33E2D" w:rsidP="005F527A">
      <w:pPr>
        <w:ind w:firstLine="540"/>
        <w:jc w:val="both"/>
        <w:rPr>
          <w:sz w:val="22"/>
          <w:szCs w:val="22"/>
        </w:rPr>
      </w:pPr>
      <w:r w:rsidRPr="00795B9D">
        <w:rPr>
          <w:sz w:val="22"/>
          <w:szCs w:val="22"/>
        </w:rPr>
        <w:t>9.2. Настоящий Контракт расторгается на основании:</w:t>
      </w:r>
    </w:p>
    <w:p w14:paraId="5638C4C5" w14:textId="77777777" w:rsidR="00F33E2D" w:rsidRPr="00795B9D" w:rsidRDefault="00F33E2D" w:rsidP="005F527A">
      <w:pPr>
        <w:ind w:firstLine="540"/>
        <w:rPr>
          <w:sz w:val="22"/>
          <w:szCs w:val="22"/>
        </w:rPr>
      </w:pPr>
      <w:r w:rsidRPr="00795B9D">
        <w:rPr>
          <w:sz w:val="22"/>
          <w:szCs w:val="22"/>
        </w:rPr>
        <w:t>-     письменного соглашения Сторон;</w:t>
      </w:r>
    </w:p>
    <w:p w14:paraId="5AE18EFC" w14:textId="77777777" w:rsidR="00F33E2D" w:rsidRPr="00795B9D" w:rsidRDefault="00F33E2D" w:rsidP="005F527A">
      <w:pPr>
        <w:ind w:firstLine="540"/>
        <w:rPr>
          <w:sz w:val="22"/>
          <w:szCs w:val="22"/>
        </w:rPr>
      </w:pPr>
      <w:r w:rsidRPr="00795B9D">
        <w:rPr>
          <w:sz w:val="22"/>
          <w:szCs w:val="22"/>
        </w:rPr>
        <w:t>-     вынесенного в установленном порядке решения судебного органа;</w:t>
      </w:r>
    </w:p>
    <w:p w14:paraId="1A373616" w14:textId="77777777" w:rsidR="00F33E2D" w:rsidRPr="00795B9D" w:rsidRDefault="00F33E2D" w:rsidP="005F527A">
      <w:pPr>
        <w:ind w:firstLine="540"/>
        <w:rPr>
          <w:sz w:val="22"/>
          <w:szCs w:val="22"/>
        </w:rPr>
      </w:pPr>
      <w:r w:rsidRPr="00795B9D">
        <w:rPr>
          <w:sz w:val="22"/>
          <w:szCs w:val="22"/>
        </w:rPr>
        <w:t>-     одностороннего отказа Стороны от исполнения Контакта;</w:t>
      </w:r>
    </w:p>
    <w:p w14:paraId="5322A9FB" w14:textId="77777777" w:rsidR="00F33E2D" w:rsidRPr="00795B9D" w:rsidRDefault="00F33E2D" w:rsidP="005F527A">
      <w:pPr>
        <w:ind w:firstLine="540"/>
        <w:rPr>
          <w:sz w:val="22"/>
          <w:szCs w:val="22"/>
        </w:rPr>
      </w:pPr>
      <w:r w:rsidRPr="00795B9D">
        <w:rPr>
          <w:sz w:val="22"/>
          <w:szCs w:val="22"/>
        </w:rPr>
        <w:t xml:space="preserve">-     </w:t>
      </w:r>
      <w:r w:rsidRPr="00795B9D">
        <w:rPr>
          <w:color w:val="000000"/>
          <w:spacing w:val="-1"/>
          <w:sz w:val="22"/>
          <w:szCs w:val="22"/>
        </w:rPr>
        <w:t>в иных случаях, предусмотренных настоящим Контрактом и действующим законодательством.</w:t>
      </w:r>
    </w:p>
    <w:p w14:paraId="73DFE0AA" w14:textId="77777777" w:rsidR="00F33E2D" w:rsidRPr="00795B9D" w:rsidRDefault="00F33E2D" w:rsidP="009B7C4A">
      <w:pPr>
        <w:tabs>
          <w:tab w:val="left" w:pos="709"/>
        </w:tabs>
        <w:ind w:firstLine="540"/>
        <w:jc w:val="both"/>
        <w:rPr>
          <w:sz w:val="22"/>
          <w:szCs w:val="22"/>
        </w:rPr>
      </w:pPr>
      <w:r w:rsidRPr="00795B9D">
        <w:rPr>
          <w:sz w:val="22"/>
          <w:szCs w:val="22"/>
        </w:rPr>
        <w:t>9.3. Заказчик вправе в одностороннем порядке отказаться от исполнения Контракта в соответствии с пунктом 2 статьи 407 ГК РФ, статьей 450.1 ГК РФ и статьей 523 ГК РФ и потребовать возмещения фактически понесенного ущерба в случае следующих существенных нарушений Поставщиком условий настоящего Контракта:</w:t>
      </w:r>
    </w:p>
    <w:p w14:paraId="6EBADBD5" w14:textId="77777777" w:rsidR="00F33E2D" w:rsidRPr="00795B9D" w:rsidRDefault="00F33E2D" w:rsidP="009B7C4A">
      <w:pPr>
        <w:ind w:firstLine="540"/>
        <w:jc w:val="both"/>
        <w:rPr>
          <w:sz w:val="22"/>
          <w:szCs w:val="22"/>
        </w:rPr>
      </w:pPr>
      <w:r w:rsidRPr="00795B9D">
        <w:rPr>
          <w:sz w:val="22"/>
          <w:szCs w:val="22"/>
        </w:rPr>
        <w:t>-  в случае нарушения Поставщиком сроков поставки более чем на 7 дней;</w:t>
      </w:r>
    </w:p>
    <w:p w14:paraId="119060CF" w14:textId="77777777" w:rsidR="00F33E2D" w:rsidRPr="00795B9D" w:rsidRDefault="00F33E2D" w:rsidP="009B7C4A">
      <w:pPr>
        <w:ind w:firstLine="540"/>
        <w:jc w:val="both"/>
        <w:rPr>
          <w:sz w:val="22"/>
          <w:szCs w:val="22"/>
        </w:rPr>
      </w:pPr>
      <w:r w:rsidRPr="00795B9D">
        <w:rPr>
          <w:sz w:val="22"/>
          <w:szCs w:val="22"/>
        </w:rPr>
        <w:t xml:space="preserve">- в случае поставки товаров ненадлежащего качества с недостатками, которые не могут быть устранены в приемлемый для Заказчика срок; </w:t>
      </w:r>
    </w:p>
    <w:p w14:paraId="6ADEA45D" w14:textId="77777777" w:rsidR="00F33E2D" w:rsidRPr="00795B9D" w:rsidRDefault="00F33E2D" w:rsidP="009B7C4A">
      <w:pPr>
        <w:ind w:firstLine="540"/>
        <w:jc w:val="both"/>
        <w:rPr>
          <w:sz w:val="22"/>
          <w:szCs w:val="22"/>
        </w:rPr>
      </w:pPr>
      <w:r w:rsidRPr="00795B9D">
        <w:rPr>
          <w:sz w:val="22"/>
          <w:szCs w:val="22"/>
        </w:rPr>
        <w:t>-  в случае нарушения условий Контракта по качеству товара, изложенных в разделе 4 настоящего Контракта;</w:t>
      </w:r>
    </w:p>
    <w:p w14:paraId="7A546257" w14:textId="69106724" w:rsidR="00F33E2D" w:rsidRPr="00795B9D" w:rsidRDefault="00F33E2D" w:rsidP="009B7C4A">
      <w:pPr>
        <w:ind w:firstLine="540"/>
        <w:jc w:val="both"/>
        <w:rPr>
          <w:sz w:val="22"/>
          <w:szCs w:val="22"/>
        </w:rPr>
      </w:pPr>
      <w:r w:rsidRPr="00795B9D">
        <w:rPr>
          <w:sz w:val="22"/>
          <w:szCs w:val="22"/>
        </w:rPr>
        <w:t>- в случае установления факта проведения ликвидации Поставщика или проведения</w:t>
      </w:r>
      <w:r w:rsidR="009F21E5">
        <w:rPr>
          <w:sz w:val="22"/>
          <w:szCs w:val="22"/>
        </w:rPr>
        <w:t xml:space="preserve"> </w:t>
      </w:r>
      <w:r w:rsidRPr="00795B9D">
        <w:rPr>
          <w:sz w:val="22"/>
          <w:szCs w:val="22"/>
        </w:rPr>
        <w:t>в отношении него процедуры банкротства;</w:t>
      </w:r>
    </w:p>
    <w:p w14:paraId="124DACCD" w14:textId="1D94CB7C" w:rsidR="00F33E2D" w:rsidRPr="00795B9D" w:rsidRDefault="00F33E2D" w:rsidP="009B7C4A">
      <w:pPr>
        <w:ind w:firstLine="540"/>
        <w:jc w:val="both"/>
        <w:rPr>
          <w:sz w:val="22"/>
          <w:szCs w:val="22"/>
        </w:rPr>
      </w:pPr>
      <w:r w:rsidRPr="00795B9D">
        <w:rPr>
          <w:sz w:val="22"/>
          <w:szCs w:val="22"/>
        </w:rPr>
        <w:t>- в случае если у Поставщика имеется задолженность по начисленным налогам и</w:t>
      </w:r>
      <w:r w:rsidR="009F21E5">
        <w:rPr>
          <w:sz w:val="22"/>
          <w:szCs w:val="22"/>
        </w:rPr>
        <w:t xml:space="preserve"> </w:t>
      </w:r>
      <w:r w:rsidRPr="00795B9D">
        <w:rPr>
          <w:sz w:val="22"/>
          <w:szCs w:val="22"/>
        </w:rPr>
        <w:t>сборам</w:t>
      </w:r>
      <w:r w:rsidR="004A16F9">
        <w:rPr>
          <w:sz w:val="22"/>
          <w:szCs w:val="22"/>
        </w:rPr>
        <w:t>,</w:t>
      </w:r>
      <w:r w:rsidRPr="00795B9D">
        <w:rPr>
          <w:sz w:val="22"/>
          <w:szCs w:val="22"/>
        </w:rPr>
        <w:t xml:space="preserve"> и иным обязательным платежам в бюджеты любого уровня или государственные</w:t>
      </w:r>
      <w:r w:rsidR="00E933CB">
        <w:rPr>
          <w:sz w:val="22"/>
          <w:szCs w:val="22"/>
        </w:rPr>
        <w:t xml:space="preserve"> внебюджетные фонды за про</w:t>
      </w:r>
      <w:r w:rsidRPr="00795B9D">
        <w:rPr>
          <w:sz w:val="22"/>
          <w:szCs w:val="22"/>
        </w:rPr>
        <w:t>шедший календарный год, размер которой превышает</w:t>
      </w:r>
      <w:r w:rsidR="009F21E5">
        <w:rPr>
          <w:sz w:val="22"/>
          <w:szCs w:val="22"/>
        </w:rPr>
        <w:t xml:space="preserve"> </w:t>
      </w:r>
      <w:r w:rsidRPr="00795B9D">
        <w:rPr>
          <w:sz w:val="22"/>
          <w:szCs w:val="22"/>
        </w:rPr>
        <w:t>двадцать пять процентов балансовой стоимости</w:t>
      </w:r>
      <w:r w:rsidR="009F21E5">
        <w:rPr>
          <w:sz w:val="22"/>
          <w:szCs w:val="22"/>
        </w:rPr>
        <w:t xml:space="preserve"> </w:t>
      </w:r>
      <w:r w:rsidRPr="00795B9D">
        <w:rPr>
          <w:sz w:val="22"/>
          <w:szCs w:val="22"/>
        </w:rPr>
        <w:t>активов Поставщика по данным</w:t>
      </w:r>
      <w:r w:rsidR="001F48A1">
        <w:rPr>
          <w:sz w:val="22"/>
          <w:szCs w:val="22"/>
        </w:rPr>
        <w:t xml:space="preserve"> </w:t>
      </w:r>
      <w:r w:rsidRPr="00795B9D">
        <w:rPr>
          <w:sz w:val="22"/>
          <w:szCs w:val="22"/>
        </w:rPr>
        <w:t>бухгалтерской отчетности за последний завершенный отчетный период.</w:t>
      </w:r>
    </w:p>
    <w:p w14:paraId="48EAFE6D" w14:textId="77777777" w:rsidR="00F33E2D" w:rsidRPr="00795B9D" w:rsidRDefault="00F33E2D" w:rsidP="009B7C4A">
      <w:pPr>
        <w:ind w:firstLine="540"/>
        <w:jc w:val="both"/>
        <w:rPr>
          <w:sz w:val="22"/>
          <w:szCs w:val="22"/>
        </w:rPr>
      </w:pPr>
      <w:r w:rsidRPr="00795B9D">
        <w:rPr>
          <w:sz w:val="22"/>
          <w:szCs w:val="22"/>
        </w:rPr>
        <w:t>9.4. Заказчик, принявший решение отказаться в одностороннем порядке отказаться от исполнения Контракта руководствуется требованиями действующего законодательства.</w:t>
      </w:r>
    </w:p>
    <w:p w14:paraId="7A2F8026" w14:textId="704F1023" w:rsidR="00F33E2D" w:rsidRDefault="00F33E2D" w:rsidP="009B7C4A">
      <w:pPr>
        <w:tabs>
          <w:tab w:val="left" w:pos="2694"/>
        </w:tabs>
        <w:autoSpaceDE w:val="0"/>
        <w:autoSpaceDN w:val="0"/>
        <w:adjustRightInd w:val="0"/>
        <w:ind w:firstLine="540"/>
        <w:jc w:val="both"/>
        <w:rPr>
          <w:b/>
          <w:bCs/>
          <w:color w:val="000000"/>
          <w:spacing w:val="-1"/>
          <w:sz w:val="22"/>
          <w:szCs w:val="22"/>
        </w:rPr>
      </w:pPr>
      <w:r w:rsidRPr="00795B9D">
        <w:rPr>
          <w:sz w:val="22"/>
          <w:szCs w:val="22"/>
        </w:rPr>
        <w:lastRenderedPageBreak/>
        <w:t xml:space="preserve">9.5. </w:t>
      </w:r>
      <w:r w:rsidRPr="00795B9D">
        <w:rPr>
          <w:color w:val="000000"/>
          <w:spacing w:val="-1"/>
          <w:sz w:val="22"/>
          <w:szCs w:val="22"/>
        </w:rPr>
        <w:t>В случае расторжения настоящего Контракта по решению суда, в связи с существенными нарушениями Контракта,</w:t>
      </w:r>
      <w:r w:rsidR="009F21E5">
        <w:rPr>
          <w:color w:val="000000"/>
          <w:spacing w:val="-1"/>
          <w:sz w:val="22"/>
          <w:szCs w:val="22"/>
        </w:rPr>
        <w:t xml:space="preserve"> </w:t>
      </w:r>
      <w:r w:rsidRPr="00795B9D">
        <w:rPr>
          <w:sz w:val="22"/>
          <w:szCs w:val="22"/>
        </w:rPr>
        <w:t xml:space="preserve">а также в связи с односторонним отказом Заказчика от исполнения Контракта в случае существенных нарушений Поставщиком условий Контракта, </w:t>
      </w:r>
      <w:r w:rsidRPr="00795B9D">
        <w:rPr>
          <w:color w:val="000000"/>
          <w:spacing w:val="-1"/>
          <w:sz w:val="22"/>
          <w:szCs w:val="22"/>
        </w:rPr>
        <w:t>Заказчик в установленном порядке направляет сведения о Поставщике в Реестр недобросовестных поставщиков</w:t>
      </w:r>
      <w:r w:rsidR="009B7C4A">
        <w:rPr>
          <w:b/>
          <w:bCs/>
          <w:color w:val="000000"/>
          <w:spacing w:val="-1"/>
          <w:sz w:val="22"/>
          <w:szCs w:val="22"/>
        </w:rPr>
        <w:t>.</w:t>
      </w:r>
    </w:p>
    <w:p w14:paraId="0B5428DF" w14:textId="77777777" w:rsidR="009B7C4A" w:rsidRDefault="009B7C4A" w:rsidP="009B7C4A">
      <w:pPr>
        <w:tabs>
          <w:tab w:val="left" w:pos="426"/>
        </w:tabs>
        <w:ind w:firstLine="540"/>
        <w:contextualSpacing/>
        <w:jc w:val="both"/>
        <w:rPr>
          <w:spacing w:val="-1"/>
          <w:sz w:val="22"/>
          <w:szCs w:val="22"/>
        </w:rPr>
      </w:pPr>
      <w:r>
        <w:rPr>
          <w:spacing w:val="-1"/>
          <w:sz w:val="22"/>
          <w:szCs w:val="22"/>
        </w:rPr>
        <w:t>9.6. В случаях, предусмотренных пунктом 5 статьи 78.2 Бюджетного Кодекса РФ при уменьшении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 Стороны вправе изменить размер и (или) срок оплаты и (или) объем товаров, работ, услуг.</w:t>
      </w:r>
    </w:p>
    <w:p w14:paraId="36B09841" w14:textId="77777777" w:rsidR="005F4F98" w:rsidRPr="009017E2" w:rsidRDefault="005F4F98" w:rsidP="009B7C4A">
      <w:pPr>
        <w:tabs>
          <w:tab w:val="left" w:pos="426"/>
        </w:tabs>
        <w:ind w:firstLine="540"/>
        <w:contextualSpacing/>
        <w:jc w:val="both"/>
        <w:rPr>
          <w:spacing w:val="-1"/>
          <w:sz w:val="22"/>
          <w:szCs w:val="22"/>
        </w:rPr>
      </w:pPr>
    </w:p>
    <w:p w14:paraId="2FCDB3A8" w14:textId="77777777" w:rsidR="00F33E2D" w:rsidRDefault="00F33E2D" w:rsidP="004A16F9">
      <w:pPr>
        <w:tabs>
          <w:tab w:val="left" w:pos="2694"/>
        </w:tabs>
        <w:ind w:left="180" w:firstLine="540"/>
        <w:jc w:val="center"/>
        <w:rPr>
          <w:b/>
          <w:sz w:val="22"/>
          <w:szCs w:val="22"/>
        </w:rPr>
      </w:pPr>
      <w:r w:rsidRPr="00795B9D">
        <w:rPr>
          <w:b/>
          <w:sz w:val="22"/>
          <w:szCs w:val="22"/>
        </w:rPr>
        <w:t>10. СРОКИ КОНТРАКТА</w:t>
      </w:r>
    </w:p>
    <w:p w14:paraId="0171F6CC" w14:textId="402175AF" w:rsidR="00F33E2D" w:rsidRPr="00795B9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10.1. Настоящий Контра</w:t>
      </w:r>
      <w:proofErr w:type="gramStart"/>
      <w:r w:rsidRPr="00795B9D">
        <w:rPr>
          <w:spacing w:val="-1"/>
          <w:sz w:val="22"/>
          <w:szCs w:val="22"/>
        </w:rPr>
        <w:t>кт вст</w:t>
      </w:r>
      <w:proofErr w:type="gramEnd"/>
      <w:r w:rsidRPr="00795B9D">
        <w:rPr>
          <w:spacing w:val="-1"/>
          <w:sz w:val="22"/>
          <w:szCs w:val="22"/>
        </w:rPr>
        <w:t xml:space="preserve">упает в силу с момента его подписания сторонами, подлежит обязательной регистрации в реестре контрактов и действует до момента исполнения сторонами своих обязательств, но не позднее 31 декабря </w:t>
      </w:r>
      <w:r w:rsidR="00610110">
        <w:rPr>
          <w:spacing w:val="-1"/>
          <w:sz w:val="22"/>
          <w:szCs w:val="22"/>
        </w:rPr>
        <w:t>2026</w:t>
      </w:r>
      <w:r w:rsidRPr="00795B9D">
        <w:rPr>
          <w:spacing w:val="-1"/>
          <w:sz w:val="22"/>
          <w:szCs w:val="22"/>
        </w:rPr>
        <w:t>года</w:t>
      </w:r>
      <w:r w:rsidR="00BE1165">
        <w:rPr>
          <w:spacing w:val="-1"/>
          <w:sz w:val="22"/>
          <w:szCs w:val="22"/>
        </w:rPr>
        <w:t>, а</w:t>
      </w:r>
      <w:r w:rsidRPr="00795B9D">
        <w:rPr>
          <w:spacing w:val="-1"/>
          <w:sz w:val="22"/>
          <w:szCs w:val="22"/>
        </w:rPr>
        <w:t xml:space="preserve"> в части взаиморасчётов до полного исполнения Сторонами обязательств по Контракту.</w:t>
      </w:r>
    </w:p>
    <w:p w14:paraId="0C159D85" w14:textId="77777777" w:rsidR="00F33E2D" w:rsidRDefault="00F33E2D" w:rsidP="004A16F9">
      <w:pPr>
        <w:shd w:val="clear" w:color="auto" w:fill="FFFFFF"/>
        <w:tabs>
          <w:tab w:val="left" w:pos="2694"/>
        </w:tabs>
        <w:spacing w:line="274" w:lineRule="exact"/>
        <w:ind w:right="7" w:firstLine="540"/>
        <w:jc w:val="both"/>
        <w:rPr>
          <w:spacing w:val="-1"/>
          <w:sz w:val="22"/>
          <w:szCs w:val="22"/>
        </w:rPr>
      </w:pPr>
      <w:r w:rsidRPr="00795B9D">
        <w:rPr>
          <w:spacing w:val="-1"/>
          <w:sz w:val="22"/>
          <w:szCs w:val="22"/>
        </w:rPr>
        <w:t>10.2. Окончание срока действия Контракта не освобождает Стороны от исполнения обязательств и ответственности за нарушение.</w:t>
      </w:r>
    </w:p>
    <w:p w14:paraId="3448ADA4" w14:textId="77777777" w:rsidR="00F33E2D" w:rsidRPr="00795B9D" w:rsidRDefault="00F33E2D" w:rsidP="004A16F9">
      <w:pPr>
        <w:ind w:firstLine="540"/>
        <w:jc w:val="center"/>
        <w:rPr>
          <w:color w:val="000000"/>
          <w:sz w:val="22"/>
          <w:szCs w:val="22"/>
        </w:rPr>
      </w:pPr>
      <w:r w:rsidRPr="00795B9D">
        <w:rPr>
          <w:b/>
          <w:bCs/>
          <w:color w:val="000000"/>
          <w:sz w:val="22"/>
          <w:szCs w:val="22"/>
        </w:rPr>
        <w:t>11. АНТИКОРРУПЦИОННЫЕ УСЛОВИЯ</w:t>
      </w:r>
    </w:p>
    <w:p w14:paraId="633A4601" w14:textId="77777777" w:rsidR="00F33E2D" w:rsidRPr="00795B9D" w:rsidRDefault="00F33E2D" w:rsidP="004A16F9">
      <w:pPr>
        <w:ind w:firstLine="540"/>
        <w:jc w:val="both"/>
        <w:rPr>
          <w:sz w:val="22"/>
          <w:szCs w:val="22"/>
        </w:rPr>
      </w:pPr>
      <w:r w:rsidRPr="00795B9D">
        <w:rPr>
          <w:color w:val="000000"/>
          <w:sz w:val="22"/>
          <w:szCs w:val="22"/>
        </w:rPr>
        <w:t>11.1.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D9C7941" w14:textId="77777777" w:rsidR="00F33E2D" w:rsidRPr="00795B9D" w:rsidRDefault="00F33E2D" w:rsidP="004A16F9">
      <w:pPr>
        <w:ind w:firstLine="540"/>
        <w:jc w:val="both"/>
        <w:rPr>
          <w:sz w:val="22"/>
          <w:szCs w:val="22"/>
        </w:rPr>
      </w:pPr>
      <w:r w:rsidRPr="00795B9D">
        <w:rPr>
          <w:color w:val="000000"/>
          <w:sz w:val="22"/>
          <w:szCs w:val="22"/>
        </w:rPr>
        <w:t xml:space="preserve">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w:t>
      </w:r>
      <w:r w:rsidR="004A16F9">
        <w:rPr>
          <w:color w:val="000000"/>
          <w:sz w:val="22"/>
          <w:szCs w:val="22"/>
        </w:rPr>
        <w:t>,</w:t>
      </w:r>
      <w:r w:rsidRPr="00795B9D">
        <w:rPr>
          <w:color w:val="000000"/>
          <w:sz w:val="22"/>
          <w:szCs w:val="22"/>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6E48F87" w14:textId="77777777" w:rsidR="00F33E2D" w:rsidRPr="00795B9D" w:rsidRDefault="00F33E2D" w:rsidP="004A16F9">
      <w:pPr>
        <w:ind w:firstLine="540"/>
        <w:jc w:val="both"/>
        <w:rPr>
          <w:sz w:val="22"/>
          <w:szCs w:val="22"/>
        </w:rPr>
      </w:pPr>
      <w:r w:rsidRPr="00795B9D">
        <w:rPr>
          <w:color w:val="000000"/>
          <w:sz w:val="22"/>
          <w:szCs w:val="22"/>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0962EA84" w14:textId="77777777" w:rsidR="00F33E2D" w:rsidRPr="00795B9D" w:rsidRDefault="00F33E2D" w:rsidP="004A16F9">
      <w:pPr>
        <w:ind w:firstLine="540"/>
        <w:jc w:val="both"/>
        <w:rPr>
          <w:sz w:val="22"/>
          <w:szCs w:val="22"/>
        </w:rPr>
      </w:pPr>
      <w:r w:rsidRPr="00795B9D">
        <w:rPr>
          <w:color w:val="000000"/>
          <w:sz w:val="22"/>
          <w:szCs w:val="22"/>
        </w:rPr>
        <w:t>не совершать иных действий, нарушающих антикоррупционное законодательство Российской Федерации.</w:t>
      </w:r>
    </w:p>
    <w:p w14:paraId="32CB6D78" w14:textId="77777777" w:rsidR="00F33E2D" w:rsidRPr="00795B9D" w:rsidRDefault="00F33E2D" w:rsidP="00F33E2D">
      <w:pPr>
        <w:tabs>
          <w:tab w:val="left" w:pos="426"/>
          <w:tab w:val="num" w:pos="540"/>
        </w:tabs>
        <w:jc w:val="center"/>
        <w:rPr>
          <w:b/>
          <w:sz w:val="22"/>
          <w:szCs w:val="22"/>
        </w:rPr>
      </w:pPr>
      <w:r w:rsidRPr="00795B9D">
        <w:rPr>
          <w:b/>
          <w:sz w:val="22"/>
          <w:szCs w:val="22"/>
        </w:rPr>
        <w:t>12. ПРОЧИЕ УСЛОВИЯ</w:t>
      </w:r>
    </w:p>
    <w:p w14:paraId="4133722E" w14:textId="242B027B" w:rsidR="00F33E2D" w:rsidRPr="00795B9D" w:rsidRDefault="00F33E2D" w:rsidP="00F33E2D">
      <w:pPr>
        <w:tabs>
          <w:tab w:val="left" w:pos="426"/>
        </w:tabs>
        <w:ind w:firstLine="540"/>
        <w:jc w:val="both"/>
        <w:rPr>
          <w:sz w:val="22"/>
          <w:szCs w:val="22"/>
        </w:rPr>
      </w:pPr>
      <w:r w:rsidRPr="00795B9D">
        <w:rPr>
          <w:sz w:val="22"/>
          <w:szCs w:val="22"/>
        </w:rPr>
        <w:t>12.1. Все изменения и дополнения к настоящему Контракту действительны лишь</w:t>
      </w:r>
      <w:r w:rsidR="009F21E5">
        <w:rPr>
          <w:sz w:val="22"/>
          <w:szCs w:val="22"/>
        </w:rPr>
        <w:t xml:space="preserve"> </w:t>
      </w:r>
      <w:r w:rsidRPr="00795B9D">
        <w:rPr>
          <w:sz w:val="22"/>
          <w:szCs w:val="22"/>
        </w:rPr>
        <w:t>в том случае, если они совершены в письменной форме и подписаны Сторонами. Дополнительные соглашения являются неотъемлемой частью Контракта.</w:t>
      </w:r>
    </w:p>
    <w:p w14:paraId="6DB02387" w14:textId="77777777" w:rsidR="00F33E2D" w:rsidRDefault="00F33E2D" w:rsidP="00F33E2D">
      <w:pPr>
        <w:tabs>
          <w:tab w:val="left" w:pos="0"/>
          <w:tab w:val="right" w:pos="9498"/>
        </w:tabs>
        <w:ind w:firstLine="540"/>
        <w:jc w:val="both"/>
        <w:rPr>
          <w:sz w:val="22"/>
          <w:szCs w:val="22"/>
        </w:rPr>
      </w:pPr>
      <w:r w:rsidRPr="00795B9D">
        <w:rPr>
          <w:sz w:val="22"/>
          <w:szCs w:val="22"/>
        </w:rPr>
        <w:t>12.2. По вопросам, не предусмотренным Контрактом, Стороны руководствуются действующим законодательством Российской Федерации.</w:t>
      </w:r>
    </w:p>
    <w:p w14:paraId="194FE390" w14:textId="77777777" w:rsidR="00A675A5" w:rsidRPr="00795B9D" w:rsidRDefault="00A675A5" w:rsidP="00F33E2D">
      <w:pPr>
        <w:tabs>
          <w:tab w:val="left" w:pos="0"/>
          <w:tab w:val="right" w:pos="9498"/>
        </w:tabs>
        <w:ind w:firstLine="540"/>
        <w:jc w:val="both"/>
        <w:rPr>
          <w:sz w:val="22"/>
          <w:szCs w:val="22"/>
        </w:rPr>
      </w:pPr>
      <w:r>
        <w:rPr>
          <w:sz w:val="22"/>
          <w:szCs w:val="22"/>
        </w:rPr>
        <w:t>12.3. Контракт заключен в форме электронного документа и подписан Сторонами с применением электронных подписей уполномоченных лиц Сторон Контракта.</w:t>
      </w:r>
    </w:p>
    <w:p w14:paraId="28D9C5FC" w14:textId="77777777" w:rsidR="00FA71FD" w:rsidRDefault="00FA71FD" w:rsidP="00F33E2D">
      <w:pPr>
        <w:jc w:val="center"/>
        <w:rPr>
          <w:sz w:val="22"/>
          <w:szCs w:val="22"/>
        </w:rPr>
      </w:pPr>
    </w:p>
    <w:p w14:paraId="458D10A4" w14:textId="77777777" w:rsidR="00F33E2D" w:rsidRPr="00795B9D" w:rsidRDefault="00F33E2D" w:rsidP="00F33E2D">
      <w:pPr>
        <w:jc w:val="center"/>
        <w:rPr>
          <w:b/>
          <w:bCs/>
          <w:color w:val="000000"/>
          <w:sz w:val="22"/>
          <w:szCs w:val="22"/>
        </w:rPr>
      </w:pPr>
      <w:r w:rsidRPr="00795B9D">
        <w:rPr>
          <w:b/>
          <w:bCs/>
          <w:sz w:val="22"/>
          <w:szCs w:val="22"/>
        </w:rPr>
        <w:t>1</w:t>
      </w:r>
      <w:r w:rsidR="004A16F9">
        <w:rPr>
          <w:b/>
          <w:bCs/>
          <w:sz w:val="22"/>
          <w:szCs w:val="22"/>
        </w:rPr>
        <w:t>3</w:t>
      </w:r>
      <w:r w:rsidRPr="00795B9D">
        <w:rPr>
          <w:b/>
          <w:bCs/>
          <w:sz w:val="22"/>
          <w:szCs w:val="22"/>
        </w:rPr>
        <w:t xml:space="preserve">. </w:t>
      </w:r>
      <w:r w:rsidRPr="00795B9D">
        <w:rPr>
          <w:b/>
          <w:bCs/>
          <w:color w:val="000000"/>
          <w:sz w:val="22"/>
          <w:szCs w:val="22"/>
        </w:rPr>
        <w:t>ПРИЛОЖЕНИЯ К КОНТРАКТУ</w:t>
      </w:r>
    </w:p>
    <w:p w14:paraId="4FC430FA" w14:textId="77777777" w:rsidR="00F33E2D" w:rsidRPr="00795B9D" w:rsidRDefault="00F33E2D" w:rsidP="00F33E2D">
      <w:pPr>
        <w:ind w:firstLine="888"/>
        <w:rPr>
          <w:color w:val="000000"/>
          <w:sz w:val="22"/>
          <w:szCs w:val="22"/>
        </w:rPr>
      </w:pPr>
      <w:r w:rsidRPr="00795B9D">
        <w:rPr>
          <w:color w:val="000000"/>
          <w:sz w:val="22"/>
          <w:szCs w:val="22"/>
        </w:rPr>
        <w:t>Приложения к Контракту являются неотъемлемой частью Контракта.</w:t>
      </w:r>
    </w:p>
    <w:p w14:paraId="3497D903" w14:textId="77777777" w:rsidR="00F33E2D" w:rsidRDefault="00F33E2D" w:rsidP="00F33E2D">
      <w:pPr>
        <w:rPr>
          <w:sz w:val="22"/>
          <w:szCs w:val="22"/>
        </w:rPr>
      </w:pPr>
      <w:r w:rsidRPr="00795B9D">
        <w:rPr>
          <w:b/>
          <w:bCs/>
          <w:color w:val="000000"/>
          <w:sz w:val="22"/>
          <w:szCs w:val="22"/>
        </w:rPr>
        <w:t xml:space="preserve">Приложение № 1 – </w:t>
      </w:r>
      <w:r w:rsidRPr="00795B9D">
        <w:rPr>
          <w:sz w:val="22"/>
          <w:szCs w:val="22"/>
        </w:rPr>
        <w:t>Спецификация товара</w:t>
      </w:r>
    </w:p>
    <w:p w14:paraId="406D1B09" w14:textId="77777777" w:rsidR="004A16F9" w:rsidRPr="00795B9D" w:rsidRDefault="004A16F9" w:rsidP="00F33E2D">
      <w:pPr>
        <w:rPr>
          <w:bCs/>
          <w:color w:val="000000"/>
          <w:sz w:val="22"/>
          <w:szCs w:val="22"/>
        </w:rPr>
      </w:pPr>
    </w:p>
    <w:p w14:paraId="34B30508" w14:textId="77777777" w:rsidR="00A97E35" w:rsidRPr="00BB6B65" w:rsidRDefault="00A97E35" w:rsidP="00BB6B65">
      <w:pPr>
        <w:widowControl w:val="0"/>
        <w:autoSpaceDE w:val="0"/>
        <w:autoSpaceDN w:val="0"/>
        <w:adjustRightInd w:val="0"/>
        <w:jc w:val="center"/>
        <w:rPr>
          <w:b/>
          <w:bCs/>
          <w:caps/>
          <w:sz w:val="22"/>
          <w:szCs w:val="22"/>
        </w:rPr>
      </w:pPr>
      <w:r w:rsidRPr="00A97E35">
        <w:rPr>
          <w:b/>
          <w:bCs/>
          <w:caps/>
          <w:sz w:val="22"/>
          <w:szCs w:val="22"/>
        </w:rPr>
        <w:t>1</w:t>
      </w:r>
      <w:r w:rsidR="004A16F9">
        <w:rPr>
          <w:b/>
          <w:bCs/>
          <w:caps/>
          <w:sz w:val="22"/>
          <w:szCs w:val="22"/>
        </w:rPr>
        <w:t>4</w:t>
      </w:r>
      <w:r w:rsidRPr="00A97E35">
        <w:rPr>
          <w:b/>
          <w:bCs/>
          <w:caps/>
          <w:sz w:val="22"/>
          <w:szCs w:val="22"/>
        </w:rPr>
        <w:t>. Адрес</w:t>
      </w:r>
      <w:r w:rsidR="00BB6B65">
        <w:rPr>
          <w:b/>
          <w:bCs/>
          <w:caps/>
          <w:sz w:val="22"/>
          <w:szCs w:val="22"/>
        </w:rPr>
        <w:t>а и банковские реквизиты Сторон</w:t>
      </w:r>
    </w:p>
    <w:tbl>
      <w:tblPr>
        <w:tblW w:w="9630" w:type="dxa"/>
        <w:tblInd w:w="-290" w:type="dxa"/>
        <w:tblLayout w:type="fixed"/>
        <w:tblCellMar>
          <w:left w:w="70" w:type="dxa"/>
          <w:right w:w="70" w:type="dxa"/>
        </w:tblCellMar>
        <w:tblLook w:val="0000" w:firstRow="0" w:lastRow="0" w:firstColumn="0" w:lastColumn="0" w:noHBand="0" w:noVBand="0"/>
      </w:tblPr>
      <w:tblGrid>
        <w:gridCol w:w="5040"/>
        <w:gridCol w:w="4590"/>
      </w:tblGrid>
      <w:tr w:rsidR="00A97E35" w:rsidRPr="00A97E35" w14:paraId="58DB2725" w14:textId="77777777" w:rsidTr="00B24ADC">
        <w:trPr>
          <w:cantSplit/>
          <w:trHeight w:val="4655"/>
        </w:trPr>
        <w:tc>
          <w:tcPr>
            <w:tcW w:w="5040" w:type="dxa"/>
          </w:tcPr>
          <w:p w14:paraId="52D4D8CD" w14:textId="77777777" w:rsidR="00A97E35" w:rsidRPr="00A97E35" w:rsidRDefault="00A97E35" w:rsidP="00A97E35">
            <w:pPr>
              <w:jc w:val="both"/>
              <w:rPr>
                <w:b/>
                <w:bCs/>
                <w:sz w:val="22"/>
                <w:szCs w:val="22"/>
              </w:rPr>
            </w:pPr>
            <w:r w:rsidRPr="00A97E35">
              <w:rPr>
                <w:b/>
                <w:sz w:val="22"/>
                <w:szCs w:val="22"/>
              </w:rPr>
              <w:lastRenderedPageBreak/>
              <w:t>Заказчик</w:t>
            </w:r>
            <w:r w:rsidRPr="00A97E35">
              <w:rPr>
                <w:b/>
                <w:bCs/>
                <w:sz w:val="22"/>
                <w:szCs w:val="22"/>
              </w:rPr>
              <w:t>:</w:t>
            </w:r>
          </w:p>
          <w:p w14:paraId="4F0F08CA" w14:textId="77777777" w:rsidR="009F21E5" w:rsidRPr="009F21E5" w:rsidRDefault="009F21E5" w:rsidP="009F21E5">
            <w:pPr>
              <w:ind w:left="70"/>
              <w:rPr>
                <w:color w:val="000000"/>
                <w:sz w:val="22"/>
                <w:szCs w:val="22"/>
              </w:rPr>
            </w:pPr>
            <w:r w:rsidRPr="009F21E5">
              <w:rPr>
                <w:color w:val="000000"/>
                <w:sz w:val="22"/>
                <w:szCs w:val="22"/>
              </w:rPr>
              <w:t>Заказчик:</w:t>
            </w:r>
          </w:p>
          <w:p w14:paraId="0ED107AD" w14:textId="77777777" w:rsidR="009F21E5" w:rsidRPr="009F21E5" w:rsidRDefault="009F21E5" w:rsidP="009F21E5">
            <w:pPr>
              <w:ind w:left="70"/>
              <w:rPr>
                <w:color w:val="000000"/>
                <w:sz w:val="22"/>
                <w:szCs w:val="22"/>
              </w:rPr>
            </w:pPr>
            <w:r w:rsidRPr="009F21E5">
              <w:rPr>
                <w:color w:val="000000"/>
                <w:sz w:val="22"/>
                <w:szCs w:val="22"/>
              </w:rPr>
              <w:t>Государственное бюджетное общеобразовательное учреждение средняя общеобразовательная школа № 392 с углубленным изучением французского языка Кировского района Санкт-Петербурга</w:t>
            </w:r>
          </w:p>
          <w:p w14:paraId="04203212" w14:textId="77777777" w:rsidR="009F21E5" w:rsidRPr="009F21E5" w:rsidRDefault="009F21E5" w:rsidP="009F21E5">
            <w:pPr>
              <w:ind w:left="70"/>
              <w:rPr>
                <w:color w:val="000000"/>
                <w:sz w:val="22"/>
                <w:szCs w:val="22"/>
              </w:rPr>
            </w:pPr>
            <w:r w:rsidRPr="009F21E5">
              <w:rPr>
                <w:color w:val="000000"/>
                <w:sz w:val="22"/>
                <w:szCs w:val="22"/>
              </w:rPr>
              <w:t>Юридический адрес: 198260, Санкт-Петербург, проспект Ветеранов, дом 87, корпус 2, литер А</w:t>
            </w:r>
          </w:p>
          <w:p w14:paraId="622D952F" w14:textId="77777777" w:rsidR="009F21E5" w:rsidRPr="009F21E5" w:rsidRDefault="009F21E5" w:rsidP="009F21E5">
            <w:pPr>
              <w:ind w:left="70"/>
              <w:rPr>
                <w:color w:val="000000"/>
                <w:sz w:val="22"/>
                <w:szCs w:val="22"/>
                <w:lang w:val="en-US"/>
              </w:rPr>
            </w:pPr>
            <w:r w:rsidRPr="009F21E5">
              <w:rPr>
                <w:color w:val="000000"/>
                <w:sz w:val="22"/>
                <w:szCs w:val="22"/>
              </w:rPr>
              <w:t>тел</w:t>
            </w:r>
            <w:r w:rsidRPr="009F21E5">
              <w:rPr>
                <w:color w:val="000000"/>
                <w:sz w:val="22"/>
                <w:szCs w:val="22"/>
                <w:lang w:val="en-US"/>
              </w:rPr>
              <w:t>.: 8(812) 417-51-86</w:t>
            </w:r>
          </w:p>
          <w:p w14:paraId="09C11235" w14:textId="77777777" w:rsidR="009F21E5" w:rsidRPr="009F21E5" w:rsidRDefault="009F21E5" w:rsidP="009F21E5">
            <w:pPr>
              <w:ind w:left="70"/>
              <w:rPr>
                <w:color w:val="000000"/>
                <w:sz w:val="22"/>
                <w:szCs w:val="22"/>
                <w:lang w:val="en-US"/>
              </w:rPr>
            </w:pPr>
            <w:r w:rsidRPr="009F21E5">
              <w:rPr>
                <w:color w:val="000000"/>
                <w:sz w:val="22"/>
                <w:szCs w:val="22"/>
                <w:lang w:val="en-US"/>
              </w:rPr>
              <w:t>e-mail: sc392@kirov.spb.ru</w:t>
            </w:r>
          </w:p>
          <w:p w14:paraId="4EE41E78" w14:textId="77777777" w:rsidR="009F21E5" w:rsidRPr="009F21E5" w:rsidRDefault="009F21E5" w:rsidP="009F21E5">
            <w:pPr>
              <w:ind w:left="70"/>
              <w:rPr>
                <w:color w:val="000000"/>
                <w:sz w:val="22"/>
                <w:szCs w:val="22"/>
              </w:rPr>
            </w:pPr>
            <w:r w:rsidRPr="009F21E5">
              <w:rPr>
                <w:color w:val="000000"/>
                <w:sz w:val="22"/>
                <w:szCs w:val="22"/>
              </w:rPr>
              <w:t>ОГРН    1027802749204</w:t>
            </w:r>
          </w:p>
          <w:p w14:paraId="2071C9AC" w14:textId="77777777" w:rsidR="009F21E5" w:rsidRPr="009F21E5" w:rsidRDefault="009F21E5" w:rsidP="009F21E5">
            <w:pPr>
              <w:ind w:left="70"/>
              <w:rPr>
                <w:color w:val="000000"/>
                <w:sz w:val="22"/>
                <w:szCs w:val="22"/>
              </w:rPr>
            </w:pPr>
            <w:r w:rsidRPr="009F21E5">
              <w:rPr>
                <w:color w:val="000000"/>
                <w:sz w:val="22"/>
                <w:szCs w:val="22"/>
              </w:rPr>
              <w:t>ИНН       7805149398</w:t>
            </w:r>
          </w:p>
          <w:p w14:paraId="48528A6D" w14:textId="77777777" w:rsidR="009F21E5" w:rsidRPr="009F21E5" w:rsidRDefault="009F21E5" w:rsidP="009F21E5">
            <w:pPr>
              <w:ind w:left="70"/>
              <w:rPr>
                <w:color w:val="000000"/>
                <w:sz w:val="22"/>
                <w:szCs w:val="22"/>
              </w:rPr>
            </w:pPr>
            <w:r w:rsidRPr="009F21E5">
              <w:rPr>
                <w:color w:val="000000"/>
                <w:sz w:val="22"/>
                <w:szCs w:val="22"/>
              </w:rPr>
              <w:t>КПП        780501001</w:t>
            </w:r>
          </w:p>
          <w:p w14:paraId="21954141" w14:textId="77777777" w:rsidR="009F21E5" w:rsidRPr="009F21E5" w:rsidRDefault="009F21E5" w:rsidP="009F21E5">
            <w:pPr>
              <w:ind w:left="70"/>
              <w:rPr>
                <w:color w:val="000000"/>
                <w:sz w:val="22"/>
                <w:szCs w:val="22"/>
              </w:rPr>
            </w:pPr>
            <w:r w:rsidRPr="009F21E5">
              <w:rPr>
                <w:color w:val="000000"/>
                <w:sz w:val="22"/>
                <w:szCs w:val="22"/>
              </w:rPr>
              <w:t xml:space="preserve">СЕВЕРО-ЗАПАДНОЕ ГУ БАНКА РОССИИ//УФК по г. Санкт-Петербургу, г. Санкт-Петербург </w:t>
            </w:r>
          </w:p>
          <w:p w14:paraId="75F5234A" w14:textId="77777777" w:rsidR="009F21E5" w:rsidRPr="009F21E5" w:rsidRDefault="009F21E5" w:rsidP="009F21E5">
            <w:pPr>
              <w:ind w:left="70"/>
              <w:rPr>
                <w:color w:val="000000"/>
                <w:sz w:val="22"/>
                <w:szCs w:val="22"/>
              </w:rPr>
            </w:pPr>
            <w:r w:rsidRPr="009F21E5">
              <w:rPr>
                <w:color w:val="000000"/>
                <w:sz w:val="22"/>
                <w:szCs w:val="22"/>
              </w:rPr>
              <w:t>БИК банка получателя: 014030106</w:t>
            </w:r>
          </w:p>
          <w:p w14:paraId="5857D56D" w14:textId="77777777" w:rsidR="009F21E5" w:rsidRPr="009F21E5" w:rsidRDefault="009F21E5" w:rsidP="009F21E5">
            <w:pPr>
              <w:ind w:left="70"/>
              <w:rPr>
                <w:color w:val="000000"/>
                <w:sz w:val="22"/>
                <w:szCs w:val="22"/>
              </w:rPr>
            </w:pPr>
            <w:r w:rsidRPr="009F21E5">
              <w:rPr>
                <w:color w:val="000000"/>
                <w:sz w:val="22"/>
                <w:szCs w:val="22"/>
              </w:rPr>
              <w:t>Номер счета банка получателя № 40102810945370000005</w:t>
            </w:r>
          </w:p>
          <w:p w14:paraId="3CA3A711" w14:textId="77777777" w:rsidR="009F21E5" w:rsidRPr="009F21E5" w:rsidRDefault="009F21E5" w:rsidP="009F21E5">
            <w:pPr>
              <w:ind w:left="70"/>
              <w:rPr>
                <w:color w:val="000000"/>
                <w:sz w:val="22"/>
                <w:szCs w:val="22"/>
              </w:rPr>
            </w:pPr>
            <w:r w:rsidRPr="009F21E5">
              <w:rPr>
                <w:color w:val="000000"/>
                <w:sz w:val="22"/>
                <w:szCs w:val="22"/>
              </w:rPr>
              <w:t>Расчетный счет: 03224643400000007200</w:t>
            </w:r>
          </w:p>
          <w:p w14:paraId="6D4D034D" w14:textId="77777777" w:rsidR="009F21E5" w:rsidRPr="009F21E5" w:rsidRDefault="009F21E5" w:rsidP="009F21E5">
            <w:pPr>
              <w:ind w:left="70"/>
              <w:rPr>
                <w:color w:val="000000"/>
                <w:sz w:val="22"/>
                <w:szCs w:val="22"/>
              </w:rPr>
            </w:pPr>
            <w:r w:rsidRPr="009F21E5">
              <w:rPr>
                <w:color w:val="000000"/>
                <w:sz w:val="22"/>
                <w:szCs w:val="22"/>
              </w:rPr>
              <w:t>ОКТМО 40339000</w:t>
            </w:r>
          </w:p>
          <w:p w14:paraId="3E848FCB" w14:textId="77777777" w:rsidR="009F21E5" w:rsidRPr="009F21E5" w:rsidRDefault="009F21E5" w:rsidP="009F21E5">
            <w:pPr>
              <w:ind w:left="70"/>
              <w:rPr>
                <w:color w:val="000000"/>
                <w:sz w:val="22"/>
                <w:szCs w:val="22"/>
              </w:rPr>
            </w:pPr>
            <w:r w:rsidRPr="009F21E5">
              <w:rPr>
                <w:color w:val="000000"/>
                <w:sz w:val="22"/>
                <w:szCs w:val="22"/>
              </w:rPr>
              <w:t>Получатель: Комитет финансов Санкт-Петербурга (ГБОУ СОШ  № 392 с углубленным изучением французского языка Кировского района Санкт-Петербурга, лицевой счет 0521093)</w:t>
            </w:r>
          </w:p>
          <w:p w14:paraId="11E4447B" w14:textId="77777777" w:rsidR="00B24ADC" w:rsidRDefault="009F21E5" w:rsidP="009F21E5">
            <w:pPr>
              <w:ind w:left="70"/>
              <w:rPr>
                <w:color w:val="000000"/>
                <w:sz w:val="22"/>
                <w:szCs w:val="22"/>
              </w:rPr>
            </w:pPr>
            <w:r w:rsidRPr="009F21E5">
              <w:rPr>
                <w:color w:val="000000"/>
                <w:sz w:val="22"/>
                <w:szCs w:val="22"/>
              </w:rPr>
              <w:t>ОКТМО получателя: 40336000</w:t>
            </w:r>
          </w:p>
          <w:p w14:paraId="64994085" w14:textId="77777777" w:rsidR="009F21E5" w:rsidRDefault="009F21E5" w:rsidP="009F21E5">
            <w:pPr>
              <w:ind w:left="70"/>
              <w:rPr>
                <w:color w:val="000000"/>
                <w:sz w:val="22"/>
                <w:szCs w:val="22"/>
              </w:rPr>
            </w:pPr>
          </w:p>
          <w:p w14:paraId="06167051" w14:textId="77777777" w:rsidR="009F21E5" w:rsidRDefault="009F21E5" w:rsidP="009F21E5">
            <w:pPr>
              <w:ind w:left="70"/>
              <w:rPr>
                <w:color w:val="000000"/>
                <w:sz w:val="22"/>
                <w:szCs w:val="22"/>
              </w:rPr>
            </w:pPr>
            <w:r>
              <w:rPr>
                <w:color w:val="000000"/>
                <w:sz w:val="22"/>
                <w:szCs w:val="22"/>
              </w:rPr>
              <w:t>Директор Изотова И.А.</w:t>
            </w:r>
          </w:p>
          <w:p w14:paraId="627785DE" w14:textId="36CBD2C8" w:rsidR="009F21E5" w:rsidRPr="00A97E35" w:rsidRDefault="009F21E5" w:rsidP="009F21E5">
            <w:pPr>
              <w:ind w:left="70"/>
              <w:rPr>
                <w:color w:val="000000"/>
                <w:sz w:val="22"/>
                <w:szCs w:val="22"/>
              </w:rPr>
            </w:pPr>
            <w:r>
              <w:rPr>
                <w:color w:val="000000"/>
                <w:sz w:val="22"/>
                <w:szCs w:val="22"/>
              </w:rPr>
              <w:t>Подписано электронной подписью</w:t>
            </w:r>
          </w:p>
        </w:tc>
        <w:tc>
          <w:tcPr>
            <w:tcW w:w="4590" w:type="dxa"/>
          </w:tcPr>
          <w:p w14:paraId="1E5774E2" w14:textId="77777777" w:rsidR="00A97E35" w:rsidRPr="00487D89" w:rsidRDefault="00A97E35" w:rsidP="00A97E35">
            <w:pPr>
              <w:widowControl w:val="0"/>
              <w:autoSpaceDE w:val="0"/>
              <w:autoSpaceDN w:val="0"/>
              <w:adjustRightInd w:val="0"/>
              <w:jc w:val="both"/>
              <w:rPr>
                <w:b/>
                <w:sz w:val="22"/>
                <w:szCs w:val="22"/>
              </w:rPr>
            </w:pPr>
            <w:r w:rsidRPr="00487D89">
              <w:rPr>
                <w:b/>
                <w:sz w:val="22"/>
                <w:szCs w:val="22"/>
              </w:rPr>
              <w:t>Поставщик:</w:t>
            </w:r>
          </w:p>
          <w:p w14:paraId="1C2BD6C6" w14:textId="77777777" w:rsidR="002F200F" w:rsidRPr="00A97E35" w:rsidRDefault="002F200F" w:rsidP="00ED3674">
            <w:pPr>
              <w:rPr>
                <w:sz w:val="22"/>
                <w:szCs w:val="22"/>
              </w:rPr>
            </w:pPr>
          </w:p>
        </w:tc>
      </w:tr>
    </w:tbl>
    <w:p w14:paraId="6A799FA3" w14:textId="77777777" w:rsidR="00A97E35" w:rsidRPr="00A97E35" w:rsidRDefault="00A97E35" w:rsidP="00A97E35">
      <w:pPr>
        <w:rPr>
          <w:b/>
          <w:bCs/>
          <w:sz w:val="22"/>
          <w:szCs w:val="22"/>
        </w:rPr>
        <w:sectPr w:rsidR="00A97E35" w:rsidRPr="00A97E35" w:rsidSect="00D63010">
          <w:headerReference w:type="default" r:id="rId9"/>
          <w:pgSz w:w="11907" w:h="16840" w:code="9"/>
          <w:pgMar w:top="567" w:right="708" w:bottom="568" w:left="1276" w:header="397" w:footer="397" w:gutter="0"/>
          <w:cols w:space="720"/>
          <w:docGrid w:linePitch="326"/>
        </w:sectPr>
      </w:pPr>
    </w:p>
    <w:p w14:paraId="56EE3151" w14:textId="77777777" w:rsidR="00EB0FAA" w:rsidRDefault="00EB0FAA" w:rsidP="007159A5">
      <w:pPr>
        <w:pStyle w:val="26"/>
        <w:jc w:val="right"/>
        <w:rPr>
          <w:bCs/>
        </w:rPr>
      </w:pPr>
      <w:r>
        <w:rPr>
          <w:bCs/>
        </w:rPr>
        <w:lastRenderedPageBreak/>
        <w:t xml:space="preserve">Приложение №1 </w:t>
      </w:r>
    </w:p>
    <w:p w14:paraId="0AE6C8FF" w14:textId="47D0B8C7" w:rsidR="00F958A4" w:rsidRDefault="00EB0FAA" w:rsidP="00EB0FAA">
      <w:pPr>
        <w:pStyle w:val="26"/>
        <w:jc w:val="right"/>
        <w:rPr>
          <w:b/>
          <w:bCs/>
          <w:sz w:val="22"/>
          <w:szCs w:val="22"/>
        </w:rPr>
      </w:pPr>
      <w:r>
        <w:rPr>
          <w:bCs/>
        </w:rPr>
        <w:t>к контракту №</w:t>
      </w:r>
      <w:r w:rsidR="001F48A1">
        <w:rPr>
          <w:bCs/>
        </w:rPr>
        <w:t xml:space="preserve"> </w:t>
      </w:r>
      <w:r w:rsidR="009B7DDD">
        <w:rPr>
          <w:color w:val="000000"/>
          <w:sz w:val="28"/>
          <w:szCs w:val="28"/>
          <w:lang w:eastAsia="zh-CN"/>
        </w:rPr>
        <w:t>____</w:t>
      </w:r>
    </w:p>
    <w:p w14:paraId="52B98693" w14:textId="3E4BEFAB" w:rsidR="00EB0FAA" w:rsidRDefault="00EB0FAA" w:rsidP="00EB0FAA">
      <w:pPr>
        <w:pStyle w:val="26"/>
        <w:jc w:val="right"/>
        <w:rPr>
          <w:sz w:val="22"/>
          <w:szCs w:val="22"/>
        </w:rPr>
      </w:pPr>
      <w:r>
        <w:rPr>
          <w:bCs/>
        </w:rPr>
        <w:t xml:space="preserve">от  </w:t>
      </w:r>
      <w:r w:rsidR="009B7DDD">
        <w:rPr>
          <w:sz w:val="22"/>
          <w:szCs w:val="22"/>
        </w:rPr>
        <w:t>____</w:t>
      </w:r>
      <w:r w:rsidR="001F48A1">
        <w:rPr>
          <w:sz w:val="22"/>
          <w:szCs w:val="22"/>
        </w:rPr>
        <w:t xml:space="preserve"> </w:t>
      </w:r>
      <w:r w:rsidR="006A62EF" w:rsidRPr="00A97E35">
        <w:rPr>
          <w:sz w:val="22"/>
          <w:szCs w:val="22"/>
        </w:rPr>
        <w:t xml:space="preserve"> </w:t>
      </w:r>
      <w:r w:rsidR="00610110">
        <w:rPr>
          <w:sz w:val="22"/>
          <w:szCs w:val="22"/>
        </w:rPr>
        <w:t>2026</w:t>
      </w:r>
      <w:r w:rsidR="001F48A1">
        <w:rPr>
          <w:sz w:val="22"/>
          <w:szCs w:val="22"/>
        </w:rPr>
        <w:t xml:space="preserve"> </w:t>
      </w:r>
      <w:r w:rsidR="006A62EF" w:rsidRPr="00A97E35">
        <w:rPr>
          <w:sz w:val="22"/>
          <w:szCs w:val="22"/>
        </w:rPr>
        <w:t>года</w:t>
      </w:r>
    </w:p>
    <w:p w14:paraId="326C8820" w14:textId="77777777" w:rsidR="00F958A4" w:rsidRDefault="00F958A4" w:rsidP="00EB0FAA">
      <w:pPr>
        <w:pStyle w:val="26"/>
        <w:jc w:val="center"/>
        <w:rPr>
          <w:b/>
          <w:bCs/>
          <w:sz w:val="22"/>
          <w:szCs w:val="22"/>
        </w:rPr>
      </w:pPr>
    </w:p>
    <w:p w14:paraId="08AEFB7C" w14:textId="77777777" w:rsidR="0035046F" w:rsidRDefault="0058582F" w:rsidP="00EB0FAA">
      <w:pPr>
        <w:pStyle w:val="26"/>
        <w:jc w:val="center"/>
        <w:rPr>
          <w:b/>
          <w:bCs/>
          <w:sz w:val="22"/>
          <w:szCs w:val="22"/>
        </w:rPr>
      </w:pPr>
      <w:r>
        <w:rPr>
          <w:b/>
          <w:bCs/>
          <w:sz w:val="22"/>
          <w:szCs w:val="22"/>
        </w:rPr>
        <w:t>Спецификация</w:t>
      </w:r>
    </w:p>
    <w:p w14:paraId="60FCB48C" w14:textId="77777777" w:rsidR="00F958A4" w:rsidRPr="008638C8" w:rsidRDefault="00F958A4" w:rsidP="00EB0FAA">
      <w:pPr>
        <w:pStyle w:val="26"/>
        <w:jc w:val="center"/>
        <w:rPr>
          <w:b/>
          <w:bCs/>
          <w:sz w:val="22"/>
          <w:szCs w:val="22"/>
        </w:rPr>
      </w:pPr>
    </w:p>
    <w:tbl>
      <w:tblPr>
        <w:tblW w:w="10054" w:type="dxa"/>
        <w:tblInd w:w="95" w:type="dxa"/>
        <w:tblLook w:val="04A0" w:firstRow="1" w:lastRow="0" w:firstColumn="1" w:lastColumn="0" w:noHBand="0" w:noVBand="1"/>
      </w:tblPr>
      <w:tblGrid>
        <w:gridCol w:w="456"/>
        <w:gridCol w:w="3101"/>
        <w:gridCol w:w="3514"/>
        <w:gridCol w:w="685"/>
        <w:gridCol w:w="657"/>
        <w:gridCol w:w="731"/>
        <w:gridCol w:w="910"/>
      </w:tblGrid>
      <w:tr w:rsidR="001F48A1" w:rsidRPr="008638C8" w14:paraId="64F0EF10" w14:textId="77777777" w:rsidTr="009B7DDD">
        <w:trPr>
          <w:trHeight w:val="450"/>
        </w:trPr>
        <w:tc>
          <w:tcPr>
            <w:tcW w:w="456"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9A74642" w14:textId="77777777" w:rsidR="001F48A1" w:rsidRPr="008638C8" w:rsidRDefault="001F48A1" w:rsidP="00C95AEB">
            <w:pPr>
              <w:jc w:val="center"/>
              <w:rPr>
                <w:b/>
                <w:bCs/>
                <w:color w:val="000000"/>
                <w:sz w:val="22"/>
                <w:szCs w:val="22"/>
              </w:rPr>
            </w:pPr>
            <w:r w:rsidRPr="008638C8">
              <w:rPr>
                <w:b/>
                <w:bCs/>
                <w:color w:val="000000"/>
                <w:sz w:val="22"/>
                <w:szCs w:val="22"/>
              </w:rPr>
              <w:t>№</w:t>
            </w:r>
          </w:p>
        </w:tc>
        <w:tc>
          <w:tcPr>
            <w:tcW w:w="3101" w:type="dxa"/>
            <w:tcBorders>
              <w:top w:val="single" w:sz="4" w:space="0" w:color="000000"/>
              <w:left w:val="nil"/>
              <w:bottom w:val="single" w:sz="4" w:space="0" w:color="auto"/>
              <w:right w:val="single" w:sz="4" w:space="0" w:color="auto"/>
            </w:tcBorders>
            <w:shd w:val="clear" w:color="auto" w:fill="auto"/>
            <w:vAlign w:val="center"/>
            <w:hideMark/>
          </w:tcPr>
          <w:p w14:paraId="013F454C" w14:textId="77777777" w:rsidR="001F48A1" w:rsidRPr="008638C8" w:rsidRDefault="001F48A1" w:rsidP="00C95AEB">
            <w:pPr>
              <w:jc w:val="center"/>
              <w:rPr>
                <w:b/>
                <w:bCs/>
                <w:color w:val="000000"/>
                <w:sz w:val="22"/>
                <w:szCs w:val="22"/>
              </w:rPr>
            </w:pPr>
            <w:r w:rsidRPr="008638C8">
              <w:rPr>
                <w:b/>
                <w:bCs/>
                <w:color w:val="000000"/>
                <w:sz w:val="22"/>
                <w:szCs w:val="22"/>
              </w:rPr>
              <w:t>Наименование товара</w:t>
            </w:r>
          </w:p>
        </w:tc>
        <w:tc>
          <w:tcPr>
            <w:tcW w:w="3514" w:type="dxa"/>
            <w:tcBorders>
              <w:top w:val="single" w:sz="4" w:space="0" w:color="000000"/>
              <w:left w:val="single" w:sz="4" w:space="0" w:color="auto"/>
              <w:bottom w:val="single" w:sz="4" w:space="0" w:color="auto"/>
              <w:right w:val="single" w:sz="4" w:space="0" w:color="auto"/>
            </w:tcBorders>
          </w:tcPr>
          <w:p w14:paraId="735216A0" w14:textId="77777777" w:rsidR="001F48A1" w:rsidRPr="008638C8" w:rsidRDefault="00A506F7" w:rsidP="00C95AEB">
            <w:pPr>
              <w:jc w:val="center"/>
              <w:rPr>
                <w:b/>
                <w:bCs/>
                <w:color w:val="000000"/>
                <w:sz w:val="22"/>
                <w:szCs w:val="22"/>
              </w:rPr>
            </w:pPr>
            <w:r>
              <w:rPr>
                <w:b/>
                <w:bCs/>
                <w:color w:val="000000"/>
                <w:sz w:val="22"/>
                <w:szCs w:val="22"/>
              </w:rPr>
              <w:t>Характеристика товара</w:t>
            </w:r>
          </w:p>
        </w:tc>
        <w:tc>
          <w:tcPr>
            <w:tcW w:w="685" w:type="dxa"/>
            <w:tcBorders>
              <w:top w:val="single" w:sz="4" w:space="0" w:color="000000"/>
              <w:left w:val="single" w:sz="4" w:space="0" w:color="auto"/>
              <w:bottom w:val="single" w:sz="4" w:space="0" w:color="000000"/>
              <w:right w:val="single" w:sz="4" w:space="0" w:color="000000"/>
            </w:tcBorders>
            <w:shd w:val="clear" w:color="auto" w:fill="auto"/>
            <w:vAlign w:val="center"/>
            <w:hideMark/>
          </w:tcPr>
          <w:p w14:paraId="2F3AE3CD" w14:textId="77777777" w:rsidR="001F48A1" w:rsidRPr="008638C8" w:rsidRDefault="001F48A1" w:rsidP="00C95AEB">
            <w:pPr>
              <w:jc w:val="center"/>
              <w:rPr>
                <w:b/>
                <w:bCs/>
                <w:color w:val="000000"/>
                <w:sz w:val="22"/>
                <w:szCs w:val="22"/>
              </w:rPr>
            </w:pPr>
            <w:r w:rsidRPr="008638C8">
              <w:rPr>
                <w:b/>
                <w:bCs/>
                <w:color w:val="000000"/>
                <w:sz w:val="22"/>
                <w:szCs w:val="22"/>
              </w:rPr>
              <w:t>Кол-во</w:t>
            </w:r>
          </w:p>
        </w:tc>
        <w:tc>
          <w:tcPr>
            <w:tcW w:w="657" w:type="dxa"/>
            <w:tcBorders>
              <w:top w:val="single" w:sz="4" w:space="0" w:color="000000"/>
              <w:left w:val="nil"/>
              <w:bottom w:val="single" w:sz="4" w:space="0" w:color="000000"/>
              <w:right w:val="single" w:sz="4" w:space="0" w:color="000000"/>
            </w:tcBorders>
            <w:shd w:val="clear" w:color="auto" w:fill="auto"/>
            <w:vAlign w:val="center"/>
            <w:hideMark/>
          </w:tcPr>
          <w:p w14:paraId="0141EF3E" w14:textId="77777777" w:rsidR="001F48A1" w:rsidRPr="008638C8" w:rsidRDefault="001F48A1" w:rsidP="00C95AEB">
            <w:pPr>
              <w:jc w:val="center"/>
              <w:rPr>
                <w:b/>
                <w:bCs/>
                <w:color w:val="000000"/>
                <w:sz w:val="22"/>
                <w:szCs w:val="22"/>
              </w:rPr>
            </w:pPr>
            <w:r w:rsidRPr="008638C8">
              <w:rPr>
                <w:b/>
                <w:bCs/>
                <w:color w:val="000000"/>
                <w:sz w:val="22"/>
                <w:szCs w:val="22"/>
              </w:rPr>
              <w:t>Ед. изм.</w:t>
            </w:r>
          </w:p>
        </w:tc>
        <w:tc>
          <w:tcPr>
            <w:tcW w:w="731" w:type="dxa"/>
            <w:tcBorders>
              <w:top w:val="single" w:sz="4" w:space="0" w:color="000000"/>
              <w:left w:val="nil"/>
              <w:bottom w:val="single" w:sz="4" w:space="0" w:color="000000"/>
              <w:right w:val="single" w:sz="4" w:space="0" w:color="000000"/>
            </w:tcBorders>
            <w:shd w:val="clear" w:color="auto" w:fill="auto"/>
            <w:vAlign w:val="center"/>
            <w:hideMark/>
          </w:tcPr>
          <w:p w14:paraId="5983C0BD" w14:textId="77777777" w:rsidR="001F48A1" w:rsidRPr="008638C8" w:rsidRDefault="001F48A1" w:rsidP="00C95AEB">
            <w:pPr>
              <w:jc w:val="center"/>
              <w:rPr>
                <w:b/>
                <w:bCs/>
                <w:color w:val="000000"/>
                <w:sz w:val="22"/>
                <w:szCs w:val="22"/>
              </w:rPr>
            </w:pPr>
            <w:r w:rsidRPr="008638C8">
              <w:rPr>
                <w:b/>
                <w:bCs/>
                <w:color w:val="000000"/>
                <w:sz w:val="22"/>
                <w:szCs w:val="22"/>
              </w:rPr>
              <w:t>Цена</w:t>
            </w:r>
          </w:p>
        </w:tc>
        <w:tc>
          <w:tcPr>
            <w:tcW w:w="910" w:type="dxa"/>
            <w:tcBorders>
              <w:top w:val="single" w:sz="4" w:space="0" w:color="000000"/>
              <w:left w:val="nil"/>
              <w:bottom w:val="single" w:sz="4" w:space="0" w:color="000000"/>
              <w:right w:val="single" w:sz="4" w:space="0" w:color="000000"/>
            </w:tcBorders>
            <w:shd w:val="clear" w:color="auto" w:fill="auto"/>
            <w:vAlign w:val="center"/>
            <w:hideMark/>
          </w:tcPr>
          <w:p w14:paraId="2E85FABD" w14:textId="77777777" w:rsidR="001F48A1" w:rsidRPr="008638C8" w:rsidRDefault="001F48A1" w:rsidP="00C95AEB">
            <w:pPr>
              <w:jc w:val="center"/>
              <w:rPr>
                <w:b/>
                <w:bCs/>
                <w:color w:val="000000"/>
                <w:sz w:val="22"/>
                <w:szCs w:val="22"/>
              </w:rPr>
            </w:pPr>
            <w:r w:rsidRPr="008638C8">
              <w:rPr>
                <w:b/>
                <w:bCs/>
                <w:color w:val="000000"/>
                <w:sz w:val="22"/>
                <w:szCs w:val="22"/>
              </w:rPr>
              <w:t>Сумма</w:t>
            </w:r>
          </w:p>
        </w:tc>
      </w:tr>
    </w:tbl>
    <w:p w14:paraId="57FD5715" w14:textId="77777777" w:rsidR="00FA71FD" w:rsidRDefault="00FA71FD" w:rsidP="00D56902">
      <w:pPr>
        <w:pStyle w:val="a9"/>
        <w:ind w:right="17" w:firstLine="0"/>
        <w:rPr>
          <w:sz w:val="22"/>
          <w:szCs w:val="22"/>
        </w:rPr>
      </w:pPr>
      <w:bookmarkStart w:id="2" w:name="_GoBack"/>
      <w:bookmarkEnd w:id="2"/>
    </w:p>
    <w:p w14:paraId="2278AD5C" w14:textId="77777777" w:rsidR="006737C2" w:rsidRDefault="006737C2" w:rsidP="00D56902">
      <w:pPr>
        <w:pStyle w:val="a9"/>
        <w:ind w:right="17" w:firstLine="0"/>
        <w:rPr>
          <w:iCs/>
          <w:sz w:val="22"/>
          <w:szCs w:val="22"/>
        </w:rPr>
      </w:pPr>
      <w:r w:rsidRPr="006737C2">
        <w:rPr>
          <w:iCs/>
          <w:sz w:val="22"/>
          <w:szCs w:val="22"/>
        </w:rPr>
        <w:t>Цена Контракта составляет ___________________________, НДС _____________________</w:t>
      </w:r>
    </w:p>
    <w:p w14:paraId="2066CAEF" w14:textId="77777777" w:rsidR="006737C2" w:rsidRDefault="006737C2" w:rsidP="00D56902">
      <w:pPr>
        <w:pStyle w:val="a9"/>
        <w:ind w:right="17" w:firstLine="0"/>
        <w:rPr>
          <w:iCs/>
          <w:sz w:val="22"/>
          <w:szCs w:val="22"/>
        </w:rPr>
      </w:pPr>
    </w:p>
    <w:p w14:paraId="391B6A2A" w14:textId="77777777" w:rsidR="006737C2" w:rsidRDefault="006737C2" w:rsidP="00D56902">
      <w:pPr>
        <w:pStyle w:val="a9"/>
        <w:ind w:right="17" w:firstLine="0"/>
        <w:rPr>
          <w:iCs/>
          <w:sz w:val="22"/>
          <w:szCs w:val="22"/>
        </w:rPr>
      </w:pPr>
    </w:p>
    <w:p w14:paraId="2D02AEA0" w14:textId="2283E601" w:rsidR="00ED3674" w:rsidRPr="008638C8" w:rsidRDefault="006737C2" w:rsidP="00D56902">
      <w:pPr>
        <w:pStyle w:val="a9"/>
        <w:ind w:right="17" w:firstLine="0"/>
        <w:rPr>
          <w:iCs/>
          <w:sz w:val="22"/>
          <w:szCs w:val="22"/>
        </w:rPr>
      </w:pPr>
      <w:r w:rsidRPr="006737C2">
        <w:rPr>
          <w:iCs/>
          <w:sz w:val="22"/>
          <w:szCs w:val="22"/>
        </w:rPr>
        <w:t xml:space="preserve"> </w:t>
      </w:r>
    </w:p>
    <w:tbl>
      <w:tblPr>
        <w:tblW w:w="0" w:type="auto"/>
        <w:tblInd w:w="108" w:type="dxa"/>
        <w:tblLayout w:type="fixed"/>
        <w:tblLook w:val="0000" w:firstRow="0" w:lastRow="0" w:firstColumn="0" w:lastColumn="0" w:noHBand="0" w:noVBand="0"/>
      </w:tblPr>
      <w:tblGrid>
        <w:gridCol w:w="4820"/>
        <w:gridCol w:w="4546"/>
      </w:tblGrid>
      <w:tr w:rsidR="00F958A4" w:rsidRPr="000549DF" w14:paraId="2C4A95B7" w14:textId="77777777" w:rsidTr="00D56B00">
        <w:tc>
          <w:tcPr>
            <w:tcW w:w="4820" w:type="dxa"/>
            <w:shd w:val="clear" w:color="auto" w:fill="auto"/>
          </w:tcPr>
          <w:p w14:paraId="5AF1FC7A" w14:textId="67D3B92A" w:rsidR="00F958A4" w:rsidRPr="007854BD" w:rsidRDefault="00F958A4" w:rsidP="00F958A4">
            <w:pPr>
              <w:rPr>
                <w:caps/>
              </w:rPr>
            </w:pPr>
            <w:r w:rsidRPr="007854BD">
              <w:rPr>
                <w:caps/>
              </w:rPr>
              <w:t>Заказчик:</w:t>
            </w:r>
          </w:p>
          <w:p w14:paraId="106FB1AF" w14:textId="77777777" w:rsidR="00F958A4" w:rsidRDefault="00F958A4" w:rsidP="00F958A4">
            <w:pPr>
              <w:rPr>
                <w:caps/>
              </w:rPr>
            </w:pPr>
          </w:p>
          <w:p w14:paraId="2800467D" w14:textId="77777777" w:rsidR="00F958A4" w:rsidRPr="007854BD" w:rsidRDefault="00F958A4" w:rsidP="00F958A4">
            <w:pPr>
              <w:rPr>
                <w:caps/>
              </w:rPr>
            </w:pPr>
            <w:r w:rsidRPr="007854BD">
              <w:rPr>
                <w:caps/>
              </w:rPr>
              <w:t>п</w:t>
            </w:r>
            <w:r w:rsidRPr="007854BD">
              <w:t>одписано</w:t>
            </w:r>
            <w:r w:rsidRPr="007854BD">
              <w:rPr>
                <w:caps/>
              </w:rPr>
              <w:t xml:space="preserve"> ЭЦП</w:t>
            </w:r>
          </w:p>
        </w:tc>
        <w:tc>
          <w:tcPr>
            <w:tcW w:w="4546" w:type="dxa"/>
            <w:shd w:val="clear" w:color="auto" w:fill="auto"/>
          </w:tcPr>
          <w:p w14:paraId="2D9D00EE" w14:textId="77777777" w:rsidR="00F958A4" w:rsidRPr="007854BD" w:rsidRDefault="00F958A4" w:rsidP="00F958A4">
            <w:r w:rsidRPr="007854BD">
              <w:t>ПОСТАВЩИК:</w:t>
            </w:r>
          </w:p>
          <w:p w14:paraId="7B3963ED" w14:textId="77777777" w:rsidR="00F958A4" w:rsidRDefault="00F958A4" w:rsidP="00F958A4"/>
          <w:p w14:paraId="63BB8783" w14:textId="77777777" w:rsidR="00F958A4" w:rsidRPr="007854BD" w:rsidRDefault="00F958A4" w:rsidP="00F958A4">
            <w:r w:rsidRPr="007854BD">
              <w:t xml:space="preserve">Подписано ЭЦП </w:t>
            </w:r>
          </w:p>
        </w:tc>
      </w:tr>
    </w:tbl>
    <w:p w14:paraId="445E6140" w14:textId="77777777" w:rsidR="00C22880" w:rsidRPr="00C22880" w:rsidRDefault="00C22880" w:rsidP="00191E64">
      <w:pPr>
        <w:rPr>
          <w:bCs/>
        </w:rPr>
      </w:pPr>
    </w:p>
    <w:sectPr w:rsidR="00C22880" w:rsidRPr="00C22880" w:rsidSect="00B5413D">
      <w:pgSz w:w="11907" w:h="16840" w:code="9"/>
      <w:pgMar w:top="567" w:right="1276" w:bottom="567" w:left="709" w:header="397" w:footer="397" w:gutter="0"/>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E9B2D4F" w14:textId="77777777" w:rsidR="002D02C3" w:rsidRDefault="002D02C3">
      <w:r>
        <w:separator/>
      </w:r>
    </w:p>
  </w:endnote>
  <w:endnote w:type="continuationSeparator" w:id="0">
    <w:p w14:paraId="69655800" w14:textId="77777777" w:rsidR="002D02C3" w:rsidRDefault="002D02C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10022FF" w:usb1="C000E47F" w:usb2="00000029" w:usb3="00000000" w:csb0="000001DF" w:csb1="00000000"/>
  </w:font>
  <w:font w:name="Andale Sans UI">
    <w:altName w:val="Times New Roman"/>
    <w:charset w:val="CC"/>
    <w:family w:val="auto"/>
    <w:pitch w:val="variable"/>
  </w:font>
  <w:font w:name="Verdana">
    <w:panose1 w:val="020B0604030504040204"/>
    <w:charset w:val="CC"/>
    <w:family w:val="swiss"/>
    <w:pitch w:val="variable"/>
    <w:sig w:usb0="A10006FF" w:usb1="4000205B" w:usb2="00000010" w:usb3="00000000" w:csb0="0000019F" w:csb1="00000000"/>
  </w:font>
  <w:font w:name="Consolas">
    <w:panose1 w:val="020B0609020204030204"/>
    <w:charset w:val="CC"/>
    <w:family w:val="modern"/>
    <w:pitch w:val="fixed"/>
    <w:sig w:usb0="E10002FF" w:usb1="4000FCFF" w:usb2="00000009" w:usb3="00000000" w:csb0="0000019F" w:csb1="00000000"/>
  </w:font>
  <w:font w:name="Lucida Sans Unicode">
    <w:panose1 w:val="020B0602030504020204"/>
    <w:charset w:val="CC"/>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317E04F" w14:textId="77777777" w:rsidR="002D02C3" w:rsidRDefault="002D02C3">
      <w:r>
        <w:separator/>
      </w:r>
    </w:p>
  </w:footnote>
  <w:footnote w:type="continuationSeparator" w:id="0">
    <w:p w14:paraId="68D483C6" w14:textId="77777777" w:rsidR="002D02C3" w:rsidRDefault="002D02C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7EC0B7C" w14:textId="77777777" w:rsidR="00EE7D75" w:rsidRDefault="009D52C3" w:rsidP="0096504F">
    <w:pPr>
      <w:pStyle w:val="af5"/>
      <w:framePr w:wrap="auto" w:vAnchor="text" w:hAnchor="margin" w:xAlign="center" w:y="1"/>
      <w:rPr>
        <w:rStyle w:val="a8"/>
      </w:rPr>
    </w:pPr>
    <w:r>
      <w:rPr>
        <w:rStyle w:val="a8"/>
      </w:rPr>
      <w:fldChar w:fldCharType="begin"/>
    </w:r>
    <w:r w:rsidR="00EE7D75">
      <w:rPr>
        <w:rStyle w:val="a8"/>
      </w:rPr>
      <w:instrText xml:space="preserve">PAGE  </w:instrText>
    </w:r>
    <w:r>
      <w:rPr>
        <w:rStyle w:val="a8"/>
      </w:rPr>
      <w:fldChar w:fldCharType="separate"/>
    </w:r>
    <w:r w:rsidR="00DF2831">
      <w:rPr>
        <w:rStyle w:val="a8"/>
        <w:noProof/>
      </w:rPr>
      <w:t>1</w:t>
    </w:r>
    <w:r>
      <w:rPr>
        <w:rStyle w:val="a8"/>
      </w:rPr>
      <w:fldChar w:fldCharType="end"/>
    </w:r>
  </w:p>
  <w:p w14:paraId="6581943F" w14:textId="77777777" w:rsidR="00EE7D75" w:rsidRDefault="00EE7D75" w:rsidP="00B823EF">
    <w:pPr>
      <w:pStyle w:val="af5"/>
      <w:spacing w:after="120"/>
      <w:jc w:val="center"/>
      <w:rPr>
        <w:sz w:val="16"/>
        <w:szCs w:val="16"/>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3B30E5F"/>
    <w:multiLevelType w:val="multilevel"/>
    <w:tmpl w:val="1E6431E2"/>
    <w:lvl w:ilvl="0">
      <w:start w:val="1"/>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800"/>
        </w:tabs>
        <w:ind w:left="1800" w:hanging="720"/>
      </w:pPr>
      <w:rPr>
        <w:rFonts w:cs="Times New Roman" w:hint="default"/>
      </w:rPr>
    </w:lvl>
    <w:lvl w:ilvl="3">
      <w:start w:val="1"/>
      <w:numFmt w:val="decimal"/>
      <w:lvlText w:val="%1.%2.%3.%4."/>
      <w:lvlJc w:val="left"/>
      <w:pPr>
        <w:tabs>
          <w:tab w:val="num" w:pos="2340"/>
        </w:tabs>
        <w:ind w:left="2340" w:hanging="720"/>
      </w:pPr>
      <w:rPr>
        <w:rFonts w:cs="Times New Roman" w:hint="default"/>
      </w:rPr>
    </w:lvl>
    <w:lvl w:ilvl="4">
      <w:start w:val="1"/>
      <w:numFmt w:val="decimal"/>
      <w:lvlText w:val="%1.%2.%3.%4.%5."/>
      <w:lvlJc w:val="left"/>
      <w:pPr>
        <w:tabs>
          <w:tab w:val="num" w:pos="3240"/>
        </w:tabs>
        <w:ind w:left="3240" w:hanging="1080"/>
      </w:pPr>
      <w:rPr>
        <w:rFonts w:cs="Times New Roman" w:hint="default"/>
      </w:rPr>
    </w:lvl>
    <w:lvl w:ilvl="5">
      <w:start w:val="1"/>
      <w:numFmt w:val="decimal"/>
      <w:lvlText w:val="%1.%2.%3.%4.%5.%6."/>
      <w:lvlJc w:val="left"/>
      <w:pPr>
        <w:tabs>
          <w:tab w:val="num" w:pos="3780"/>
        </w:tabs>
        <w:ind w:left="3780" w:hanging="1080"/>
      </w:pPr>
      <w:rPr>
        <w:rFonts w:cs="Times New Roman" w:hint="default"/>
      </w:rPr>
    </w:lvl>
    <w:lvl w:ilvl="6">
      <w:start w:val="1"/>
      <w:numFmt w:val="decimal"/>
      <w:lvlText w:val="%1.%2.%3.%4.%5.%6.%7."/>
      <w:lvlJc w:val="left"/>
      <w:pPr>
        <w:tabs>
          <w:tab w:val="num" w:pos="4680"/>
        </w:tabs>
        <w:ind w:left="4680" w:hanging="1440"/>
      </w:pPr>
      <w:rPr>
        <w:rFonts w:cs="Times New Roman" w:hint="default"/>
      </w:rPr>
    </w:lvl>
    <w:lvl w:ilvl="7">
      <w:start w:val="1"/>
      <w:numFmt w:val="decimal"/>
      <w:lvlText w:val="%1.%2.%3.%4.%5.%6.%7.%8."/>
      <w:lvlJc w:val="left"/>
      <w:pPr>
        <w:tabs>
          <w:tab w:val="num" w:pos="5220"/>
        </w:tabs>
        <w:ind w:left="5220" w:hanging="1440"/>
      </w:pPr>
      <w:rPr>
        <w:rFonts w:cs="Times New Roman" w:hint="default"/>
      </w:rPr>
    </w:lvl>
    <w:lvl w:ilvl="8">
      <w:start w:val="1"/>
      <w:numFmt w:val="decimal"/>
      <w:lvlText w:val="%1.%2.%3.%4.%5.%6.%7.%8.%9."/>
      <w:lvlJc w:val="left"/>
      <w:pPr>
        <w:tabs>
          <w:tab w:val="num" w:pos="6120"/>
        </w:tabs>
        <w:ind w:left="6120" w:hanging="1800"/>
      </w:pPr>
      <w:rPr>
        <w:rFonts w:cs="Times New Roman" w:hint="default"/>
      </w:rPr>
    </w:lvl>
  </w:abstractNum>
  <w:abstractNum w:abstractNumId="1">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nsid w:val="0A4E79B0"/>
    <w:multiLevelType w:val="hybridMultilevel"/>
    <w:tmpl w:val="60B0A182"/>
    <w:lvl w:ilvl="0" w:tplc="29027A0A">
      <w:start w:val="1"/>
      <w:numFmt w:val="decimal"/>
      <w:lvlText w:val="%1)"/>
      <w:lvlJc w:val="left"/>
      <w:pPr>
        <w:ind w:left="786" w:hanging="360"/>
      </w:pPr>
      <w:rPr>
        <w:rFonts w:cs="Times New Roman" w:hint="default"/>
      </w:rPr>
    </w:lvl>
    <w:lvl w:ilvl="1" w:tplc="04190019">
      <w:start w:val="1"/>
      <w:numFmt w:val="lowerLetter"/>
      <w:lvlText w:val="%2."/>
      <w:lvlJc w:val="left"/>
      <w:pPr>
        <w:ind w:left="2214" w:hanging="360"/>
      </w:pPr>
      <w:rPr>
        <w:rFonts w:cs="Times New Roman"/>
      </w:rPr>
    </w:lvl>
    <w:lvl w:ilvl="2" w:tplc="0419001B">
      <w:start w:val="1"/>
      <w:numFmt w:val="lowerRoman"/>
      <w:lvlText w:val="%3."/>
      <w:lvlJc w:val="right"/>
      <w:pPr>
        <w:ind w:left="2934" w:hanging="180"/>
      </w:pPr>
      <w:rPr>
        <w:rFonts w:cs="Times New Roman"/>
      </w:rPr>
    </w:lvl>
    <w:lvl w:ilvl="3" w:tplc="0419000F">
      <w:start w:val="1"/>
      <w:numFmt w:val="decimal"/>
      <w:lvlText w:val="%4."/>
      <w:lvlJc w:val="left"/>
      <w:pPr>
        <w:ind w:left="3654" w:hanging="360"/>
      </w:pPr>
      <w:rPr>
        <w:rFonts w:cs="Times New Roman"/>
      </w:rPr>
    </w:lvl>
    <w:lvl w:ilvl="4" w:tplc="04190019">
      <w:start w:val="1"/>
      <w:numFmt w:val="lowerLetter"/>
      <w:lvlText w:val="%5."/>
      <w:lvlJc w:val="left"/>
      <w:pPr>
        <w:ind w:left="4374" w:hanging="360"/>
      </w:pPr>
      <w:rPr>
        <w:rFonts w:cs="Times New Roman"/>
      </w:rPr>
    </w:lvl>
    <w:lvl w:ilvl="5" w:tplc="0419001B">
      <w:start w:val="1"/>
      <w:numFmt w:val="lowerRoman"/>
      <w:lvlText w:val="%6."/>
      <w:lvlJc w:val="right"/>
      <w:pPr>
        <w:ind w:left="5094" w:hanging="180"/>
      </w:pPr>
      <w:rPr>
        <w:rFonts w:cs="Times New Roman"/>
      </w:rPr>
    </w:lvl>
    <w:lvl w:ilvl="6" w:tplc="0419000F">
      <w:start w:val="1"/>
      <w:numFmt w:val="decimal"/>
      <w:lvlText w:val="%7."/>
      <w:lvlJc w:val="left"/>
      <w:pPr>
        <w:ind w:left="5814" w:hanging="360"/>
      </w:pPr>
      <w:rPr>
        <w:rFonts w:cs="Times New Roman"/>
      </w:rPr>
    </w:lvl>
    <w:lvl w:ilvl="7" w:tplc="04190019">
      <w:start w:val="1"/>
      <w:numFmt w:val="lowerLetter"/>
      <w:lvlText w:val="%8."/>
      <w:lvlJc w:val="left"/>
      <w:pPr>
        <w:ind w:left="6534" w:hanging="360"/>
      </w:pPr>
      <w:rPr>
        <w:rFonts w:cs="Times New Roman"/>
      </w:rPr>
    </w:lvl>
    <w:lvl w:ilvl="8" w:tplc="0419001B">
      <w:start w:val="1"/>
      <w:numFmt w:val="lowerRoman"/>
      <w:lvlText w:val="%9."/>
      <w:lvlJc w:val="right"/>
      <w:pPr>
        <w:ind w:left="7254" w:hanging="180"/>
      </w:pPr>
      <w:rPr>
        <w:rFonts w:cs="Times New Roman"/>
      </w:rPr>
    </w:lvl>
  </w:abstractNum>
  <w:abstractNum w:abstractNumId="3">
    <w:nsid w:val="24551967"/>
    <w:multiLevelType w:val="hybridMultilevel"/>
    <w:tmpl w:val="C656778E"/>
    <w:lvl w:ilvl="0" w:tplc="0419000F">
      <w:start w:val="1"/>
      <w:numFmt w:val="decimal"/>
      <w:lvlText w:val="%1."/>
      <w:lvlJc w:val="left"/>
      <w:pPr>
        <w:ind w:left="644"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28CE187C"/>
    <w:multiLevelType w:val="singleLevel"/>
    <w:tmpl w:val="539C20BE"/>
    <w:lvl w:ilvl="0">
      <w:start w:val="1"/>
      <w:numFmt w:val="lowerLetter"/>
      <w:pStyle w:val="a"/>
      <w:lvlText w:val="%1)"/>
      <w:lvlJc w:val="left"/>
      <w:pPr>
        <w:snapToGrid w:val="0"/>
        <w:ind w:left="720" w:hanging="360"/>
      </w:pPr>
      <w:rPr>
        <w:b w:val="0"/>
        <w:bCs w:val="0"/>
        <w:i w:val="0"/>
        <w:iCs w:val="0"/>
        <w:caps w:val="0"/>
        <w:smallCaps w:val="0"/>
        <w:strike w:val="0"/>
        <w:dstrike w:val="0"/>
        <w:noProof w:val="0"/>
        <w:vanish w:val="0"/>
        <w:webHidden w:val="0"/>
        <w:color w:val="000000"/>
        <w:spacing w:val="0"/>
        <w:w w:val="1"/>
        <w:kern w:val="0"/>
        <w:position w:val="0"/>
        <w:szCs w:val="2"/>
        <w:u w:val="none"/>
        <w:effect w:val="none"/>
        <w:vertAlign w:val="baseline"/>
        <w:em w:val="none"/>
        <w:specVanish w:val="0"/>
      </w:rPr>
    </w:lvl>
  </w:abstractNum>
  <w:abstractNum w:abstractNumId="5">
    <w:nsid w:val="327148DC"/>
    <w:multiLevelType w:val="multilevel"/>
    <w:tmpl w:val="00000001"/>
    <w:lvl w:ilvl="0">
      <w:start w:val="1"/>
      <w:numFmt w:val="none"/>
      <w:lvlText w:val=""/>
      <w:lvlJc w:val="left"/>
      <w:pPr>
        <w:tabs>
          <w:tab w:val="num" w:pos="432"/>
        </w:tabs>
        <w:ind w:left="432" w:hanging="432"/>
      </w:pPr>
      <w:rPr>
        <w:rFonts w:cs="Times New Roman"/>
      </w:rPr>
    </w:lvl>
    <w:lvl w:ilvl="1">
      <w:start w:val="1"/>
      <w:numFmt w:val="none"/>
      <w:lvlText w:val=""/>
      <w:lvlJc w:val="left"/>
      <w:pPr>
        <w:tabs>
          <w:tab w:val="num" w:pos="576"/>
        </w:tabs>
        <w:ind w:left="576" w:hanging="576"/>
      </w:pPr>
      <w:rPr>
        <w:rFonts w:cs="Times New Roman"/>
      </w:rPr>
    </w:lvl>
    <w:lvl w:ilvl="2">
      <w:start w:val="1"/>
      <w:numFmt w:val="none"/>
      <w:lvlText w:val=""/>
      <w:lvlJc w:val="left"/>
      <w:pPr>
        <w:tabs>
          <w:tab w:val="num" w:pos="720"/>
        </w:tabs>
        <w:ind w:left="720" w:hanging="720"/>
      </w:pPr>
      <w:rPr>
        <w:rFonts w:cs="Times New Roman"/>
      </w:rPr>
    </w:lvl>
    <w:lvl w:ilvl="3">
      <w:start w:val="1"/>
      <w:numFmt w:val="none"/>
      <w:lvlText w:val=""/>
      <w:lvlJc w:val="left"/>
      <w:pPr>
        <w:tabs>
          <w:tab w:val="num" w:pos="864"/>
        </w:tabs>
        <w:ind w:left="864" w:hanging="864"/>
      </w:pPr>
      <w:rPr>
        <w:rFonts w:cs="Times New Roman"/>
      </w:rPr>
    </w:lvl>
    <w:lvl w:ilvl="4">
      <w:start w:val="1"/>
      <w:numFmt w:val="none"/>
      <w:lvlText w:val=""/>
      <w:lvlJc w:val="left"/>
      <w:pPr>
        <w:tabs>
          <w:tab w:val="num" w:pos="1008"/>
        </w:tabs>
        <w:ind w:left="1008" w:hanging="1008"/>
      </w:pPr>
      <w:rPr>
        <w:rFonts w:cs="Times New Roman"/>
      </w:rPr>
    </w:lvl>
    <w:lvl w:ilvl="5">
      <w:start w:val="1"/>
      <w:numFmt w:val="none"/>
      <w:lvlText w:val=""/>
      <w:lvlJc w:val="left"/>
      <w:pPr>
        <w:tabs>
          <w:tab w:val="num" w:pos="1152"/>
        </w:tabs>
        <w:ind w:left="1152" w:hanging="1152"/>
      </w:pPr>
      <w:rPr>
        <w:rFonts w:cs="Times New Roman"/>
      </w:rPr>
    </w:lvl>
    <w:lvl w:ilvl="6">
      <w:start w:val="1"/>
      <w:numFmt w:val="none"/>
      <w:lvlText w:val=""/>
      <w:lvlJc w:val="left"/>
      <w:pPr>
        <w:tabs>
          <w:tab w:val="num" w:pos="1296"/>
        </w:tabs>
        <w:ind w:left="1296" w:hanging="1296"/>
      </w:pPr>
      <w:rPr>
        <w:rFonts w:cs="Times New Roman"/>
      </w:rPr>
    </w:lvl>
    <w:lvl w:ilvl="7">
      <w:start w:val="1"/>
      <w:numFmt w:val="none"/>
      <w:lvlText w:val=""/>
      <w:lvlJc w:val="left"/>
      <w:pPr>
        <w:tabs>
          <w:tab w:val="num" w:pos="1440"/>
        </w:tabs>
        <w:ind w:left="1440" w:hanging="1440"/>
      </w:pPr>
      <w:rPr>
        <w:rFonts w:cs="Times New Roman"/>
      </w:rPr>
    </w:lvl>
    <w:lvl w:ilvl="8">
      <w:start w:val="1"/>
      <w:numFmt w:val="none"/>
      <w:lvlText w:val=""/>
      <w:lvlJc w:val="left"/>
      <w:pPr>
        <w:tabs>
          <w:tab w:val="num" w:pos="1584"/>
        </w:tabs>
        <w:ind w:left="1584" w:hanging="1584"/>
      </w:pPr>
      <w:rPr>
        <w:rFonts w:cs="Times New Roman"/>
      </w:rPr>
    </w:lvl>
  </w:abstractNum>
  <w:abstractNum w:abstractNumId="6">
    <w:nsid w:val="366A434F"/>
    <w:multiLevelType w:val="multilevel"/>
    <w:tmpl w:val="ED0EF42E"/>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8">
    <w:nsid w:val="4209146A"/>
    <w:multiLevelType w:val="multilevel"/>
    <w:tmpl w:val="BB6832F6"/>
    <w:lvl w:ilvl="0">
      <w:start w:val="2"/>
      <w:numFmt w:val="decimal"/>
      <w:lvlText w:val="%1."/>
      <w:lvlJc w:val="left"/>
      <w:pPr>
        <w:tabs>
          <w:tab w:val="num" w:pos="360"/>
        </w:tabs>
        <w:ind w:left="360" w:hanging="360"/>
      </w:pPr>
      <w:rPr>
        <w:rFonts w:hint="default"/>
        <w:b/>
      </w:rPr>
    </w:lvl>
    <w:lvl w:ilvl="1">
      <w:start w:val="2"/>
      <w:numFmt w:val="decimal"/>
      <w:lvlText w:val="%1.%2."/>
      <w:lvlJc w:val="left"/>
      <w:pPr>
        <w:tabs>
          <w:tab w:val="num" w:pos="720"/>
        </w:tabs>
        <w:ind w:left="720" w:hanging="360"/>
      </w:pPr>
      <w:rPr>
        <w:rFonts w:hint="default"/>
        <w:b/>
      </w:rPr>
    </w:lvl>
    <w:lvl w:ilvl="2">
      <w:start w:val="1"/>
      <w:numFmt w:val="decimal"/>
      <w:lvlText w:val="%1.%2.%3."/>
      <w:lvlJc w:val="left"/>
      <w:pPr>
        <w:tabs>
          <w:tab w:val="num" w:pos="1440"/>
        </w:tabs>
        <w:ind w:left="1440" w:hanging="720"/>
      </w:pPr>
      <w:rPr>
        <w:rFonts w:hint="default"/>
        <w:b/>
      </w:rPr>
    </w:lvl>
    <w:lvl w:ilvl="3">
      <w:start w:val="1"/>
      <w:numFmt w:val="decimal"/>
      <w:lvlText w:val="%1.%2.%3.%4."/>
      <w:lvlJc w:val="left"/>
      <w:pPr>
        <w:tabs>
          <w:tab w:val="num" w:pos="1800"/>
        </w:tabs>
        <w:ind w:left="1800" w:hanging="720"/>
      </w:pPr>
      <w:rPr>
        <w:rFonts w:hint="default"/>
        <w:b/>
      </w:rPr>
    </w:lvl>
    <w:lvl w:ilvl="4">
      <w:start w:val="1"/>
      <w:numFmt w:val="decimal"/>
      <w:lvlText w:val="%1.%2.%3.%4.%5."/>
      <w:lvlJc w:val="left"/>
      <w:pPr>
        <w:tabs>
          <w:tab w:val="num" w:pos="2520"/>
        </w:tabs>
        <w:ind w:left="2520" w:hanging="1080"/>
      </w:pPr>
      <w:rPr>
        <w:rFonts w:hint="default"/>
        <w:b/>
      </w:rPr>
    </w:lvl>
    <w:lvl w:ilvl="5">
      <w:start w:val="1"/>
      <w:numFmt w:val="decimal"/>
      <w:lvlText w:val="%1.%2.%3.%4.%5.%6."/>
      <w:lvlJc w:val="left"/>
      <w:pPr>
        <w:tabs>
          <w:tab w:val="num" w:pos="2880"/>
        </w:tabs>
        <w:ind w:left="2880" w:hanging="1080"/>
      </w:pPr>
      <w:rPr>
        <w:rFonts w:hint="default"/>
        <w:b/>
      </w:rPr>
    </w:lvl>
    <w:lvl w:ilvl="6">
      <w:start w:val="1"/>
      <w:numFmt w:val="decimal"/>
      <w:lvlText w:val="%1.%2.%3.%4.%5.%6.%7."/>
      <w:lvlJc w:val="left"/>
      <w:pPr>
        <w:tabs>
          <w:tab w:val="num" w:pos="3600"/>
        </w:tabs>
        <w:ind w:left="3600" w:hanging="1440"/>
      </w:pPr>
      <w:rPr>
        <w:rFonts w:hint="default"/>
        <w:b/>
      </w:rPr>
    </w:lvl>
    <w:lvl w:ilvl="7">
      <w:start w:val="1"/>
      <w:numFmt w:val="decimal"/>
      <w:lvlText w:val="%1.%2.%3.%4.%5.%6.%7.%8."/>
      <w:lvlJc w:val="left"/>
      <w:pPr>
        <w:tabs>
          <w:tab w:val="num" w:pos="3960"/>
        </w:tabs>
        <w:ind w:left="3960" w:hanging="1440"/>
      </w:pPr>
      <w:rPr>
        <w:rFonts w:hint="default"/>
        <w:b/>
      </w:rPr>
    </w:lvl>
    <w:lvl w:ilvl="8">
      <w:start w:val="1"/>
      <w:numFmt w:val="decimal"/>
      <w:lvlText w:val="%1.%2.%3.%4.%5.%6.%7.%8.%9."/>
      <w:lvlJc w:val="left"/>
      <w:pPr>
        <w:tabs>
          <w:tab w:val="num" w:pos="4680"/>
        </w:tabs>
        <w:ind w:left="4680" w:hanging="1800"/>
      </w:pPr>
      <w:rPr>
        <w:rFonts w:hint="default"/>
        <w:b/>
      </w:rPr>
    </w:lvl>
  </w:abstractNum>
  <w:abstractNum w:abstractNumId="9">
    <w:nsid w:val="46B5422D"/>
    <w:multiLevelType w:val="multilevel"/>
    <w:tmpl w:val="87682852"/>
    <w:lvl w:ilvl="0">
      <w:start w:val="1"/>
      <w:numFmt w:val="decimal"/>
      <w:lvlText w:val="%1."/>
      <w:lvlJc w:val="left"/>
      <w:pPr>
        <w:ind w:left="720" w:hanging="360"/>
      </w:pPr>
      <w:rPr>
        <w:rFonts w:hint="default"/>
      </w:rPr>
    </w:lvl>
    <w:lvl w:ilvl="1">
      <w:start w:val="2"/>
      <w:numFmt w:val="decimal"/>
      <w:isLgl/>
      <w:lvlText w:val="%1.%2."/>
      <w:lvlJc w:val="left"/>
      <w:pPr>
        <w:ind w:left="864" w:hanging="504"/>
      </w:pPr>
      <w:rPr>
        <w:rFonts w:hint="default"/>
      </w:rPr>
    </w:lvl>
    <w:lvl w:ilvl="2">
      <w:start w:val="8"/>
      <w:numFmt w:val="decimal"/>
      <w:isLgl/>
      <w:lvlText w:val="%1.%2.%3."/>
      <w:lvlJc w:val="left"/>
      <w:pPr>
        <w:ind w:left="1146" w:hanging="720"/>
      </w:pPr>
      <w:rPr>
        <w:rFonts w:hint="default"/>
      </w:rPr>
    </w:lvl>
    <w:lvl w:ilvl="3">
      <w:start w:val="1"/>
      <w:numFmt w:val="decimal"/>
      <w:isLgl/>
      <w:lvlText w:val="%1.%2.%3.%4."/>
      <w:lvlJc w:val="left"/>
      <w:pPr>
        <w:ind w:left="1179" w:hanging="720"/>
      </w:pPr>
      <w:rPr>
        <w:rFonts w:hint="default"/>
      </w:rPr>
    </w:lvl>
    <w:lvl w:ilvl="4">
      <w:start w:val="1"/>
      <w:numFmt w:val="decimal"/>
      <w:isLgl/>
      <w:lvlText w:val="%1.%2.%3.%4.%5."/>
      <w:lvlJc w:val="left"/>
      <w:pPr>
        <w:ind w:left="1572" w:hanging="1080"/>
      </w:pPr>
      <w:rPr>
        <w:rFonts w:hint="default"/>
      </w:rPr>
    </w:lvl>
    <w:lvl w:ilvl="5">
      <w:start w:val="1"/>
      <w:numFmt w:val="decimal"/>
      <w:isLgl/>
      <w:lvlText w:val="%1.%2.%3.%4.%5.%6."/>
      <w:lvlJc w:val="left"/>
      <w:pPr>
        <w:ind w:left="1605" w:hanging="1080"/>
      </w:pPr>
      <w:rPr>
        <w:rFonts w:hint="default"/>
      </w:rPr>
    </w:lvl>
    <w:lvl w:ilvl="6">
      <w:start w:val="1"/>
      <w:numFmt w:val="decimal"/>
      <w:isLgl/>
      <w:lvlText w:val="%1.%2.%3.%4.%5.%6.%7."/>
      <w:lvlJc w:val="left"/>
      <w:pPr>
        <w:ind w:left="1998" w:hanging="1440"/>
      </w:pPr>
      <w:rPr>
        <w:rFonts w:hint="default"/>
      </w:rPr>
    </w:lvl>
    <w:lvl w:ilvl="7">
      <w:start w:val="1"/>
      <w:numFmt w:val="decimal"/>
      <w:isLgl/>
      <w:lvlText w:val="%1.%2.%3.%4.%5.%6.%7.%8."/>
      <w:lvlJc w:val="left"/>
      <w:pPr>
        <w:ind w:left="2031" w:hanging="1440"/>
      </w:pPr>
      <w:rPr>
        <w:rFonts w:hint="default"/>
      </w:rPr>
    </w:lvl>
    <w:lvl w:ilvl="8">
      <w:start w:val="1"/>
      <w:numFmt w:val="decimal"/>
      <w:isLgl/>
      <w:lvlText w:val="%1.%2.%3.%4.%5.%6.%7.%8.%9."/>
      <w:lvlJc w:val="left"/>
      <w:pPr>
        <w:ind w:left="2424" w:hanging="1800"/>
      </w:pPr>
      <w:rPr>
        <w:rFonts w:hint="default"/>
      </w:rPr>
    </w:lvl>
  </w:abstractNum>
  <w:abstractNum w:abstractNumId="1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11">
    <w:nsid w:val="59624E4B"/>
    <w:multiLevelType w:val="multilevel"/>
    <w:tmpl w:val="C6FA0F5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rPr>
        <w:rFonts w:hint="default"/>
      </w:rPr>
    </w:lvl>
    <w:lvl w:ilvl="2">
      <w:start w:val="1"/>
      <w:numFmt w:val="decimal"/>
      <w:lvlText w:val="5.%2.%3."/>
      <w:lvlJc w:val="left"/>
      <w:pPr>
        <w:tabs>
          <w:tab w:val="num" w:pos="1571"/>
        </w:tabs>
        <w:ind w:left="1355" w:hanging="504"/>
      </w:pPr>
      <w:rPr>
        <w:rFonts w:hint="default"/>
        <w:color w:val="auto"/>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12">
    <w:nsid w:val="626A59D7"/>
    <w:multiLevelType w:val="hybridMultilevel"/>
    <w:tmpl w:val="5D1EBC86"/>
    <w:lvl w:ilvl="0" w:tplc="14C4112E">
      <w:start w:val="1"/>
      <w:numFmt w:val="decimal"/>
      <w:lvlText w:val="%1."/>
      <w:lvlJc w:val="left"/>
      <w:pPr>
        <w:ind w:left="1171" w:hanging="570"/>
      </w:pPr>
      <w:rPr>
        <w:rFonts w:cs="Times New Roman" w:hint="default"/>
      </w:rPr>
    </w:lvl>
    <w:lvl w:ilvl="1" w:tplc="04190019">
      <w:start w:val="1"/>
      <w:numFmt w:val="lowerLetter"/>
      <w:lvlText w:val="%2."/>
      <w:lvlJc w:val="left"/>
      <w:pPr>
        <w:ind w:left="1681" w:hanging="360"/>
      </w:pPr>
      <w:rPr>
        <w:rFonts w:cs="Times New Roman"/>
      </w:rPr>
    </w:lvl>
    <w:lvl w:ilvl="2" w:tplc="0419001B">
      <w:start w:val="1"/>
      <w:numFmt w:val="lowerRoman"/>
      <w:lvlText w:val="%3."/>
      <w:lvlJc w:val="right"/>
      <w:pPr>
        <w:ind w:left="2401" w:hanging="180"/>
      </w:pPr>
      <w:rPr>
        <w:rFonts w:cs="Times New Roman"/>
      </w:rPr>
    </w:lvl>
    <w:lvl w:ilvl="3" w:tplc="0419000F">
      <w:start w:val="1"/>
      <w:numFmt w:val="decimal"/>
      <w:lvlText w:val="%4."/>
      <w:lvlJc w:val="left"/>
      <w:pPr>
        <w:ind w:left="3121" w:hanging="360"/>
      </w:pPr>
      <w:rPr>
        <w:rFonts w:cs="Times New Roman"/>
      </w:rPr>
    </w:lvl>
    <w:lvl w:ilvl="4" w:tplc="04190019">
      <w:start w:val="1"/>
      <w:numFmt w:val="lowerLetter"/>
      <w:lvlText w:val="%5."/>
      <w:lvlJc w:val="left"/>
      <w:pPr>
        <w:ind w:left="3841" w:hanging="360"/>
      </w:pPr>
      <w:rPr>
        <w:rFonts w:cs="Times New Roman"/>
      </w:rPr>
    </w:lvl>
    <w:lvl w:ilvl="5" w:tplc="0419001B">
      <w:start w:val="1"/>
      <w:numFmt w:val="lowerRoman"/>
      <w:lvlText w:val="%6."/>
      <w:lvlJc w:val="right"/>
      <w:pPr>
        <w:ind w:left="4561" w:hanging="180"/>
      </w:pPr>
      <w:rPr>
        <w:rFonts w:cs="Times New Roman"/>
      </w:rPr>
    </w:lvl>
    <w:lvl w:ilvl="6" w:tplc="0419000F">
      <w:start w:val="1"/>
      <w:numFmt w:val="decimal"/>
      <w:lvlText w:val="%7."/>
      <w:lvlJc w:val="left"/>
      <w:pPr>
        <w:ind w:left="5281" w:hanging="360"/>
      </w:pPr>
      <w:rPr>
        <w:rFonts w:cs="Times New Roman"/>
      </w:rPr>
    </w:lvl>
    <w:lvl w:ilvl="7" w:tplc="04190019">
      <w:start w:val="1"/>
      <w:numFmt w:val="lowerLetter"/>
      <w:lvlText w:val="%8."/>
      <w:lvlJc w:val="left"/>
      <w:pPr>
        <w:ind w:left="6001" w:hanging="360"/>
      </w:pPr>
      <w:rPr>
        <w:rFonts w:cs="Times New Roman"/>
      </w:rPr>
    </w:lvl>
    <w:lvl w:ilvl="8" w:tplc="0419001B">
      <w:start w:val="1"/>
      <w:numFmt w:val="lowerRoman"/>
      <w:lvlText w:val="%9."/>
      <w:lvlJc w:val="right"/>
      <w:pPr>
        <w:ind w:left="6721" w:hanging="180"/>
      </w:pPr>
      <w:rPr>
        <w:rFonts w:cs="Times New Roman"/>
      </w:rPr>
    </w:lvl>
  </w:abstractNum>
  <w:num w:numId="1">
    <w:abstractNumId w:val="10"/>
  </w:num>
  <w:num w:numId="2">
    <w:abstractNumId w:val="12"/>
  </w:num>
  <w:num w:numId="3">
    <w:abstractNumId w:val="2"/>
  </w:num>
  <w:num w:numId="4">
    <w:abstractNumId w:val="9"/>
  </w:num>
  <w:num w:numId="5">
    <w:abstractNumId w:val="4"/>
  </w:num>
  <w:num w:numId="6">
    <w:abstractNumId w:val="7"/>
  </w:num>
  <w:num w:numId="7">
    <w:abstractNumId w:val="5"/>
  </w:num>
  <w:num w:numId="8">
    <w:abstractNumId w:val="11"/>
  </w:num>
  <w:num w:numId="9">
    <w:abstractNumId w:val="3"/>
  </w:num>
  <w:num w:numId="10">
    <w:abstractNumId w:val="0"/>
  </w:num>
  <w:num w:numId="11">
    <w:abstractNumId w:val="8"/>
  </w:num>
  <w:num w:numId="12">
    <w:abstractNumId w:val="6"/>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embedSystemFonts/>
  <w:proofState w:spelling="clean" w:grammar="clean"/>
  <w:defaultTabStop w:val="708"/>
  <w:hyphenationZone w:val="357"/>
  <w:doNotHyphenateCaps/>
  <w:drawingGridHorizontalSpacing w:val="120"/>
  <w:drawingGridVerticalSpacing w:val="381"/>
  <w:displayHorizontalDrawingGridEvery w:val="2"/>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09A5"/>
    <w:rsid w:val="0000050D"/>
    <w:rsid w:val="0000061E"/>
    <w:rsid w:val="0000070E"/>
    <w:rsid w:val="00001196"/>
    <w:rsid w:val="00001404"/>
    <w:rsid w:val="00001522"/>
    <w:rsid w:val="00001C00"/>
    <w:rsid w:val="00002000"/>
    <w:rsid w:val="000021C8"/>
    <w:rsid w:val="000027F2"/>
    <w:rsid w:val="00002A24"/>
    <w:rsid w:val="00002A68"/>
    <w:rsid w:val="00002D5F"/>
    <w:rsid w:val="00003328"/>
    <w:rsid w:val="00003D5A"/>
    <w:rsid w:val="000042EC"/>
    <w:rsid w:val="00004B22"/>
    <w:rsid w:val="00004C82"/>
    <w:rsid w:val="00005173"/>
    <w:rsid w:val="00005F7D"/>
    <w:rsid w:val="00006153"/>
    <w:rsid w:val="00006385"/>
    <w:rsid w:val="000067F1"/>
    <w:rsid w:val="0000715D"/>
    <w:rsid w:val="00007B48"/>
    <w:rsid w:val="0001023D"/>
    <w:rsid w:val="0001079A"/>
    <w:rsid w:val="00010DD2"/>
    <w:rsid w:val="00011299"/>
    <w:rsid w:val="00012255"/>
    <w:rsid w:val="00012277"/>
    <w:rsid w:val="00012388"/>
    <w:rsid w:val="000126B6"/>
    <w:rsid w:val="000127EA"/>
    <w:rsid w:val="00012822"/>
    <w:rsid w:val="00012C23"/>
    <w:rsid w:val="00012F55"/>
    <w:rsid w:val="00012FAD"/>
    <w:rsid w:val="00012FDF"/>
    <w:rsid w:val="00013188"/>
    <w:rsid w:val="00013964"/>
    <w:rsid w:val="00013F19"/>
    <w:rsid w:val="000140E9"/>
    <w:rsid w:val="00014AE4"/>
    <w:rsid w:val="00014B60"/>
    <w:rsid w:val="00015476"/>
    <w:rsid w:val="00015588"/>
    <w:rsid w:val="000157EF"/>
    <w:rsid w:val="0001583C"/>
    <w:rsid w:val="0001606B"/>
    <w:rsid w:val="00016490"/>
    <w:rsid w:val="00016696"/>
    <w:rsid w:val="00016E4B"/>
    <w:rsid w:val="00017379"/>
    <w:rsid w:val="000204FD"/>
    <w:rsid w:val="000209C7"/>
    <w:rsid w:val="00020DD6"/>
    <w:rsid w:val="000218C4"/>
    <w:rsid w:val="00021A49"/>
    <w:rsid w:val="00021AA0"/>
    <w:rsid w:val="00021E54"/>
    <w:rsid w:val="0002222F"/>
    <w:rsid w:val="00022B13"/>
    <w:rsid w:val="00022CE9"/>
    <w:rsid w:val="00023009"/>
    <w:rsid w:val="0002445E"/>
    <w:rsid w:val="0002487E"/>
    <w:rsid w:val="000258ED"/>
    <w:rsid w:val="000261B4"/>
    <w:rsid w:val="000268FF"/>
    <w:rsid w:val="000274F2"/>
    <w:rsid w:val="000278C5"/>
    <w:rsid w:val="00027978"/>
    <w:rsid w:val="00027A2D"/>
    <w:rsid w:val="00027FAC"/>
    <w:rsid w:val="00030B41"/>
    <w:rsid w:val="00030DE3"/>
    <w:rsid w:val="00030FCE"/>
    <w:rsid w:val="000311F0"/>
    <w:rsid w:val="000317C8"/>
    <w:rsid w:val="00031AD4"/>
    <w:rsid w:val="00031CAE"/>
    <w:rsid w:val="00031F62"/>
    <w:rsid w:val="00032123"/>
    <w:rsid w:val="00032674"/>
    <w:rsid w:val="00032790"/>
    <w:rsid w:val="00032C2F"/>
    <w:rsid w:val="00032C38"/>
    <w:rsid w:val="000331EE"/>
    <w:rsid w:val="000339C8"/>
    <w:rsid w:val="00033D29"/>
    <w:rsid w:val="00033EB8"/>
    <w:rsid w:val="000364C2"/>
    <w:rsid w:val="00036FBA"/>
    <w:rsid w:val="00037A12"/>
    <w:rsid w:val="0004129D"/>
    <w:rsid w:val="00041BD6"/>
    <w:rsid w:val="00041D5E"/>
    <w:rsid w:val="00041EC3"/>
    <w:rsid w:val="00042002"/>
    <w:rsid w:val="00042CB5"/>
    <w:rsid w:val="0004358D"/>
    <w:rsid w:val="00043B05"/>
    <w:rsid w:val="000441A7"/>
    <w:rsid w:val="00044B4A"/>
    <w:rsid w:val="000450C0"/>
    <w:rsid w:val="00045A0D"/>
    <w:rsid w:val="000460A6"/>
    <w:rsid w:val="00046381"/>
    <w:rsid w:val="000469F4"/>
    <w:rsid w:val="00046B8D"/>
    <w:rsid w:val="000473F7"/>
    <w:rsid w:val="00047636"/>
    <w:rsid w:val="00050419"/>
    <w:rsid w:val="000508F9"/>
    <w:rsid w:val="000515E2"/>
    <w:rsid w:val="000516F8"/>
    <w:rsid w:val="00051D3E"/>
    <w:rsid w:val="00051D94"/>
    <w:rsid w:val="00051ECA"/>
    <w:rsid w:val="00052297"/>
    <w:rsid w:val="000523B7"/>
    <w:rsid w:val="0005351C"/>
    <w:rsid w:val="00054272"/>
    <w:rsid w:val="00054C1C"/>
    <w:rsid w:val="000551E4"/>
    <w:rsid w:val="0005564C"/>
    <w:rsid w:val="00056086"/>
    <w:rsid w:val="0005616A"/>
    <w:rsid w:val="00057C9E"/>
    <w:rsid w:val="0006006C"/>
    <w:rsid w:val="000605C0"/>
    <w:rsid w:val="0006091A"/>
    <w:rsid w:val="00060B0E"/>
    <w:rsid w:val="00061449"/>
    <w:rsid w:val="000615C1"/>
    <w:rsid w:val="00061ECC"/>
    <w:rsid w:val="00062BB6"/>
    <w:rsid w:val="00063826"/>
    <w:rsid w:val="00063E9C"/>
    <w:rsid w:val="0006434C"/>
    <w:rsid w:val="00064EB4"/>
    <w:rsid w:val="000654B6"/>
    <w:rsid w:val="00065705"/>
    <w:rsid w:val="00065B0B"/>
    <w:rsid w:val="00065D85"/>
    <w:rsid w:val="0006678E"/>
    <w:rsid w:val="000670CD"/>
    <w:rsid w:val="00067D0B"/>
    <w:rsid w:val="00067FB1"/>
    <w:rsid w:val="0007012C"/>
    <w:rsid w:val="00070DAD"/>
    <w:rsid w:val="000727E1"/>
    <w:rsid w:val="000729A8"/>
    <w:rsid w:val="00072C6B"/>
    <w:rsid w:val="00073BAD"/>
    <w:rsid w:val="00073E1B"/>
    <w:rsid w:val="00074113"/>
    <w:rsid w:val="000744E7"/>
    <w:rsid w:val="00074AE1"/>
    <w:rsid w:val="00074B38"/>
    <w:rsid w:val="00074D35"/>
    <w:rsid w:val="00074D3B"/>
    <w:rsid w:val="00074DAD"/>
    <w:rsid w:val="000751A9"/>
    <w:rsid w:val="00075506"/>
    <w:rsid w:val="00075B29"/>
    <w:rsid w:val="00075C55"/>
    <w:rsid w:val="000763B4"/>
    <w:rsid w:val="00076E5D"/>
    <w:rsid w:val="00076EF5"/>
    <w:rsid w:val="000778CE"/>
    <w:rsid w:val="00077DFB"/>
    <w:rsid w:val="000804EB"/>
    <w:rsid w:val="00081C62"/>
    <w:rsid w:val="000823D6"/>
    <w:rsid w:val="00082D20"/>
    <w:rsid w:val="00082F9A"/>
    <w:rsid w:val="00084929"/>
    <w:rsid w:val="00084BDC"/>
    <w:rsid w:val="00084C37"/>
    <w:rsid w:val="00084ECA"/>
    <w:rsid w:val="000864F7"/>
    <w:rsid w:val="00086650"/>
    <w:rsid w:val="00086E7A"/>
    <w:rsid w:val="0008732F"/>
    <w:rsid w:val="000877FF"/>
    <w:rsid w:val="00087CA5"/>
    <w:rsid w:val="00087E2F"/>
    <w:rsid w:val="00090B90"/>
    <w:rsid w:val="000914EF"/>
    <w:rsid w:val="0009241C"/>
    <w:rsid w:val="00092C3E"/>
    <w:rsid w:val="000931D2"/>
    <w:rsid w:val="00093D96"/>
    <w:rsid w:val="000943AC"/>
    <w:rsid w:val="000956B7"/>
    <w:rsid w:val="00096355"/>
    <w:rsid w:val="00096799"/>
    <w:rsid w:val="0009685F"/>
    <w:rsid w:val="000968BD"/>
    <w:rsid w:val="0009736E"/>
    <w:rsid w:val="00097464"/>
    <w:rsid w:val="00097EB9"/>
    <w:rsid w:val="000A062E"/>
    <w:rsid w:val="000A1064"/>
    <w:rsid w:val="000A1158"/>
    <w:rsid w:val="000A129E"/>
    <w:rsid w:val="000A1905"/>
    <w:rsid w:val="000A1D4F"/>
    <w:rsid w:val="000A1DB9"/>
    <w:rsid w:val="000A2297"/>
    <w:rsid w:val="000A2670"/>
    <w:rsid w:val="000A324A"/>
    <w:rsid w:val="000A32B6"/>
    <w:rsid w:val="000A3528"/>
    <w:rsid w:val="000A4624"/>
    <w:rsid w:val="000A5DA4"/>
    <w:rsid w:val="000A61EB"/>
    <w:rsid w:val="000A649D"/>
    <w:rsid w:val="000A67CD"/>
    <w:rsid w:val="000A6BBC"/>
    <w:rsid w:val="000A702A"/>
    <w:rsid w:val="000B0CB5"/>
    <w:rsid w:val="000B1E42"/>
    <w:rsid w:val="000B2047"/>
    <w:rsid w:val="000B2723"/>
    <w:rsid w:val="000B2D98"/>
    <w:rsid w:val="000B3215"/>
    <w:rsid w:val="000B3943"/>
    <w:rsid w:val="000B46A4"/>
    <w:rsid w:val="000B76EE"/>
    <w:rsid w:val="000B7CD8"/>
    <w:rsid w:val="000B7FA4"/>
    <w:rsid w:val="000B7FAC"/>
    <w:rsid w:val="000C15BC"/>
    <w:rsid w:val="000C1845"/>
    <w:rsid w:val="000C1E5E"/>
    <w:rsid w:val="000C302B"/>
    <w:rsid w:val="000C3296"/>
    <w:rsid w:val="000C33FA"/>
    <w:rsid w:val="000C35AF"/>
    <w:rsid w:val="000C3610"/>
    <w:rsid w:val="000C368E"/>
    <w:rsid w:val="000C3AC3"/>
    <w:rsid w:val="000C40AD"/>
    <w:rsid w:val="000C469F"/>
    <w:rsid w:val="000C5762"/>
    <w:rsid w:val="000C5A26"/>
    <w:rsid w:val="000C6A81"/>
    <w:rsid w:val="000C6D51"/>
    <w:rsid w:val="000C72F3"/>
    <w:rsid w:val="000C7572"/>
    <w:rsid w:val="000D14AE"/>
    <w:rsid w:val="000D1990"/>
    <w:rsid w:val="000D2CDC"/>
    <w:rsid w:val="000D3AED"/>
    <w:rsid w:val="000D4E6E"/>
    <w:rsid w:val="000D57C4"/>
    <w:rsid w:val="000D6348"/>
    <w:rsid w:val="000D6DA4"/>
    <w:rsid w:val="000D708F"/>
    <w:rsid w:val="000D7D41"/>
    <w:rsid w:val="000D7F1F"/>
    <w:rsid w:val="000E00B2"/>
    <w:rsid w:val="000E06E4"/>
    <w:rsid w:val="000E1028"/>
    <w:rsid w:val="000E1652"/>
    <w:rsid w:val="000E16CE"/>
    <w:rsid w:val="000E23E4"/>
    <w:rsid w:val="000E33A3"/>
    <w:rsid w:val="000E38F7"/>
    <w:rsid w:val="000E41FD"/>
    <w:rsid w:val="000E43F8"/>
    <w:rsid w:val="000E49FA"/>
    <w:rsid w:val="000E4BB4"/>
    <w:rsid w:val="000E4E56"/>
    <w:rsid w:val="000E57F4"/>
    <w:rsid w:val="000F019F"/>
    <w:rsid w:val="000F02C8"/>
    <w:rsid w:val="000F0F29"/>
    <w:rsid w:val="000F108E"/>
    <w:rsid w:val="000F166C"/>
    <w:rsid w:val="000F21D0"/>
    <w:rsid w:val="000F242B"/>
    <w:rsid w:val="000F3908"/>
    <w:rsid w:val="000F3986"/>
    <w:rsid w:val="000F5EC7"/>
    <w:rsid w:val="000F69C0"/>
    <w:rsid w:val="000F6FEE"/>
    <w:rsid w:val="000F7472"/>
    <w:rsid w:val="000F7DC8"/>
    <w:rsid w:val="000F7FFE"/>
    <w:rsid w:val="001001FC"/>
    <w:rsid w:val="00100600"/>
    <w:rsid w:val="0010069C"/>
    <w:rsid w:val="001021BA"/>
    <w:rsid w:val="0010241E"/>
    <w:rsid w:val="001024D9"/>
    <w:rsid w:val="00102588"/>
    <w:rsid w:val="00102AA8"/>
    <w:rsid w:val="00102BFF"/>
    <w:rsid w:val="00103450"/>
    <w:rsid w:val="00103AC0"/>
    <w:rsid w:val="00104A9B"/>
    <w:rsid w:val="00104F5F"/>
    <w:rsid w:val="001059A2"/>
    <w:rsid w:val="00105A17"/>
    <w:rsid w:val="00105E1F"/>
    <w:rsid w:val="00105F7E"/>
    <w:rsid w:val="001071B6"/>
    <w:rsid w:val="0010742C"/>
    <w:rsid w:val="001077D3"/>
    <w:rsid w:val="00107A5C"/>
    <w:rsid w:val="00107EE5"/>
    <w:rsid w:val="0011008E"/>
    <w:rsid w:val="001100FA"/>
    <w:rsid w:val="001115AC"/>
    <w:rsid w:val="00111ECE"/>
    <w:rsid w:val="00111F24"/>
    <w:rsid w:val="00112A03"/>
    <w:rsid w:val="00112B87"/>
    <w:rsid w:val="00113C08"/>
    <w:rsid w:val="001145EE"/>
    <w:rsid w:val="00114C33"/>
    <w:rsid w:val="001157BB"/>
    <w:rsid w:val="00117A9F"/>
    <w:rsid w:val="00117ADF"/>
    <w:rsid w:val="00120952"/>
    <w:rsid w:val="00120F6B"/>
    <w:rsid w:val="001211B9"/>
    <w:rsid w:val="0012151A"/>
    <w:rsid w:val="0012169E"/>
    <w:rsid w:val="0012274B"/>
    <w:rsid w:val="001229D9"/>
    <w:rsid w:val="00122F7C"/>
    <w:rsid w:val="001232B6"/>
    <w:rsid w:val="00123C4A"/>
    <w:rsid w:val="001243A6"/>
    <w:rsid w:val="00124602"/>
    <w:rsid w:val="00124AB6"/>
    <w:rsid w:val="00125D83"/>
    <w:rsid w:val="00126044"/>
    <w:rsid w:val="00126529"/>
    <w:rsid w:val="00126A10"/>
    <w:rsid w:val="00127396"/>
    <w:rsid w:val="001279B6"/>
    <w:rsid w:val="001303EC"/>
    <w:rsid w:val="00130B54"/>
    <w:rsid w:val="00130C54"/>
    <w:rsid w:val="0013194C"/>
    <w:rsid w:val="0013208E"/>
    <w:rsid w:val="001327EE"/>
    <w:rsid w:val="001337C7"/>
    <w:rsid w:val="00133BBA"/>
    <w:rsid w:val="00134792"/>
    <w:rsid w:val="001348E0"/>
    <w:rsid w:val="00134E49"/>
    <w:rsid w:val="001357A0"/>
    <w:rsid w:val="001363C0"/>
    <w:rsid w:val="001367DF"/>
    <w:rsid w:val="00136E4E"/>
    <w:rsid w:val="001374A8"/>
    <w:rsid w:val="001377B8"/>
    <w:rsid w:val="00137B7B"/>
    <w:rsid w:val="00137F64"/>
    <w:rsid w:val="00140076"/>
    <w:rsid w:val="00140425"/>
    <w:rsid w:val="001404B0"/>
    <w:rsid w:val="00140AA6"/>
    <w:rsid w:val="001418F7"/>
    <w:rsid w:val="001433D9"/>
    <w:rsid w:val="0014377E"/>
    <w:rsid w:val="00143BB8"/>
    <w:rsid w:val="00143D2A"/>
    <w:rsid w:val="00144B21"/>
    <w:rsid w:val="00144DB9"/>
    <w:rsid w:val="0014510F"/>
    <w:rsid w:val="0014674C"/>
    <w:rsid w:val="00146D62"/>
    <w:rsid w:val="001470D1"/>
    <w:rsid w:val="0014768E"/>
    <w:rsid w:val="001500F1"/>
    <w:rsid w:val="00150BD9"/>
    <w:rsid w:val="001515B8"/>
    <w:rsid w:val="00151987"/>
    <w:rsid w:val="00152572"/>
    <w:rsid w:val="00152D84"/>
    <w:rsid w:val="00153214"/>
    <w:rsid w:val="001536B8"/>
    <w:rsid w:val="00154DAF"/>
    <w:rsid w:val="001552D6"/>
    <w:rsid w:val="00155ACE"/>
    <w:rsid w:val="001564C9"/>
    <w:rsid w:val="001564F0"/>
    <w:rsid w:val="001565E3"/>
    <w:rsid w:val="00156F9D"/>
    <w:rsid w:val="001571A2"/>
    <w:rsid w:val="00160314"/>
    <w:rsid w:val="00160507"/>
    <w:rsid w:val="00160B9F"/>
    <w:rsid w:val="001612F6"/>
    <w:rsid w:val="00161607"/>
    <w:rsid w:val="00161700"/>
    <w:rsid w:val="00162985"/>
    <w:rsid w:val="00162FC7"/>
    <w:rsid w:val="0016384C"/>
    <w:rsid w:val="001645CB"/>
    <w:rsid w:val="001658DC"/>
    <w:rsid w:val="00165970"/>
    <w:rsid w:val="00165C33"/>
    <w:rsid w:val="00166312"/>
    <w:rsid w:val="001663BE"/>
    <w:rsid w:val="00166A43"/>
    <w:rsid w:val="00167163"/>
    <w:rsid w:val="00167A4F"/>
    <w:rsid w:val="001706C2"/>
    <w:rsid w:val="00170B99"/>
    <w:rsid w:val="00171055"/>
    <w:rsid w:val="001711D1"/>
    <w:rsid w:val="001715CA"/>
    <w:rsid w:val="00171AA6"/>
    <w:rsid w:val="00171B9D"/>
    <w:rsid w:val="00172157"/>
    <w:rsid w:val="00172975"/>
    <w:rsid w:val="00172C6C"/>
    <w:rsid w:val="001733BC"/>
    <w:rsid w:val="0017407D"/>
    <w:rsid w:val="00174413"/>
    <w:rsid w:val="0017488A"/>
    <w:rsid w:val="00175D64"/>
    <w:rsid w:val="00175DBD"/>
    <w:rsid w:val="00177981"/>
    <w:rsid w:val="001779B6"/>
    <w:rsid w:val="00180449"/>
    <w:rsid w:val="001811E7"/>
    <w:rsid w:val="00181DCC"/>
    <w:rsid w:val="00182260"/>
    <w:rsid w:val="001822D5"/>
    <w:rsid w:val="0018288A"/>
    <w:rsid w:val="00183010"/>
    <w:rsid w:val="00183136"/>
    <w:rsid w:val="00183642"/>
    <w:rsid w:val="0018372E"/>
    <w:rsid w:val="0018372F"/>
    <w:rsid w:val="00184742"/>
    <w:rsid w:val="00185540"/>
    <w:rsid w:val="001856D1"/>
    <w:rsid w:val="00185A33"/>
    <w:rsid w:val="00185DA3"/>
    <w:rsid w:val="00185FD0"/>
    <w:rsid w:val="00187527"/>
    <w:rsid w:val="00187BAA"/>
    <w:rsid w:val="00187CAF"/>
    <w:rsid w:val="001904C0"/>
    <w:rsid w:val="001906C6"/>
    <w:rsid w:val="0019074B"/>
    <w:rsid w:val="00190C7F"/>
    <w:rsid w:val="00190E30"/>
    <w:rsid w:val="00191429"/>
    <w:rsid w:val="00191580"/>
    <w:rsid w:val="00191E64"/>
    <w:rsid w:val="00192398"/>
    <w:rsid w:val="0019241D"/>
    <w:rsid w:val="00193003"/>
    <w:rsid w:val="001934F9"/>
    <w:rsid w:val="00193D93"/>
    <w:rsid w:val="00194816"/>
    <w:rsid w:val="00194D2E"/>
    <w:rsid w:val="0019548F"/>
    <w:rsid w:val="001955F4"/>
    <w:rsid w:val="00195CF5"/>
    <w:rsid w:val="00195F04"/>
    <w:rsid w:val="0019617C"/>
    <w:rsid w:val="001965EC"/>
    <w:rsid w:val="00196838"/>
    <w:rsid w:val="00196E6F"/>
    <w:rsid w:val="0019754B"/>
    <w:rsid w:val="00197ABC"/>
    <w:rsid w:val="00197EB6"/>
    <w:rsid w:val="001A0104"/>
    <w:rsid w:val="001A040F"/>
    <w:rsid w:val="001A05F6"/>
    <w:rsid w:val="001A07DB"/>
    <w:rsid w:val="001A132F"/>
    <w:rsid w:val="001A1379"/>
    <w:rsid w:val="001A1F8B"/>
    <w:rsid w:val="001A2A76"/>
    <w:rsid w:val="001A335E"/>
    <w:rsid w:val="001A36DA"/>
    <w:rsid w:val="001A3C47"/>
    <w:rsid w:val="001A3C69"/>
    <w:rsid w:val="001A3E3E"/>
    <w:rsid w:val="001A463C"/>
    <w:rsid w:val="001A479F"/>
    <w:rsid w:val="001A4A09"/>
    <w:rsid w:val="001A5AFF"/>
    <w:rsid w:val="001A5C79"/>
    <w:rsid w:val="001A621C"/>
    <w:rsid w:val="001A642C"/>
    <w:rsid w:val="001A6CC1"/>
    <w:rsid w:val="001A6E1B"/>
    <w:rsid w:val="001A7403"/>
    <w:rsid w:val="001A774D"/>
    <w:rsid w:val="001A7887"/>
    <w:rsid w:val="001A7BB8"/>
    <w:rsid w:val="001B091E"/>
    <w:rsid w:val="001B1243"/>
    <w:rsid w:val="001B2E75"/>
    <w:rsid w:val="001B354F"/>
    <w:rsid w:val="001B473E"/>
    <w:rsid w:val="001B615F"/>
    <w:rsid w:val="001B66A8"/>
    <w:rsid w:val="001B675A"/>
    <w:rsid w:val="001B6B65"/>
    <w:rsid w:val="001B6E61"/>
    <w:rsid w:val="001B7C18"/>
    <w:rsid w:val="001B7E0A"/>
    <w:rsid w:val="001C0971"/>
    <w:rsid w:val="001C0F10"/>
    <w:rsid w:val="001C3573"/>
    <w:rsid w:val="001C3B7F"/>
    <w:rsid w:val="001C40A1"/>
    <w:rsid w:val="001C4BBD"/>
    <w:rsid w:val="001C5219"/>
    <w:rsid w:val="001C5329"/>
    <w:rsid w:val="001C671F"/>
    <w:rsid w:val="001C7157"/>
    <w:rsid w:val="001C7AE4"/>
    <w:rsid w:val="001D041F"/>
    <w:rsid w:val="001D05D3"/>
    <w:rsid w:val="001D0C2E"/>
    <w:rsid w:val="001D0DD5"/>
    <w:rsid w:val="001D0E0C"/>
    <w:rsid w:val="001D0F0C"/>
    <w:rsid w:val="001D1D89"/>
    <w:rsid w:val="001D2649"/>
    <w:rsid w:val="001D2841"/>
    <w:rsid w:val="001D41E1"/>
    <w:rsid w:val="001D44D2"/>
    <w:rsid w:val="001D56B5"/>
    <w:rsid w:val="001D56EA"/>
    <w:rsid w:val="001D628D"/>
    <w:rsid w:val="001D645D"/>
    <w:rsid w:val="001D68C5"/>
    <w:rsid w:val="001D6D15"/>
    <w:rsid w:val="001D79ED"/>
    <w:rsid w:val="001D7ADF"/>
    <w:rsid w:val="001E0575"/>
    <w:rsid w:val="001E21A2"/>
    <w:rsid w:val="001E2519"/>
    <w:rsid w:val="001E2691"/>
    <w:rsid w:val="001E27CD"/>
    <w:rsid w:val="001E2ECD"/>
    <w:rsid w:val="001E48FF"/>
    <w:rsid w:val="001E4CD5"/>
    <w:rsid w:val="001E4F33"/>
    <w:rsid w:val="001E542E"/>
    <w:rsid w:val="001E5580"/>
    <w:rsid w:val="001E6968"/>
    <w:rsid w:val="001E6CD0"/>
    <w:rsid w:val="001E7432"/>
    <w:rsid w:val="001F0566"/>
    <w:rsid w:val="001F0FA0"/>
    <w:rsid w:val="001F13FB"/>
    <w:rsid w:val="001F31B9"/>
    <w:rsid w:val="001F3C58"/>
    <w:rsid w:val="001F4322"/>
    <w:rsid w:val="001F43C2"/>
    <w:rsid w:val="001F48A1"/>
    <w:rsid w:val="001F4940"/>
    <w:rsid w:val="001F4AB2"/>
    <w:rsid w:val="001F4AFC"/>
    <w:rsid w:val="001F503A"/>
    <w:rsid w:val="001F519F"/>
    <w:rsid w:val="001F6276"/>
    <w:rsid w:val="001F78B1"/>
    <w:rsid w:val="001F7970"/>
    <w:rsid w:val="001F7E83"/>
    <w:rsid w:val="00200163"/>
    <w:rsid w:val="00202501"/>
    <w:rsid w:val="0020271D"/>
    <w:rsid w:val="00202CD0"/>
    <w:rsid w:val="0020319A"/>
    <w:rsid w:val="002032B3"/>
    <w:rsid w:val="0020430F"/>
    <w:rsid w:val="00204377"/>
    <w:rsid w:val="00204563"/>
    <w:rsid w:val="002045F4"/>
    <w:rsid w:val="00205CBC"/>
    <w:rsid w:val="0020685A"/>
    <w:rsid w:val="00206CA1"/>
    <w:rsid w:val="00207125"/>
    <w:rsid w:val="00207238"/>
    <w:rsid w:val="0020778E"/>
    <w:rsid w:val="00207C14"/>
    <w:rsid w:val="00207D3E"/>
    <w:rsid w:val="00210494"/>
    <w:rsid w:val="00210775"/>
    <w:rsid w:val="00210EF9"/>
    <w:rsid w:val="002111C1"/>
    <w:rsid w:val="0021199B"/>
    <w:rsid w:val="00212081"/>
    <w:rsid w:val="0021278F"/>
    <w:rsid w:val="00212928"/>
    <w:rsid w:val="002135DF"/>
    <w:rsid w:val="00213748"/>
    <w:rsid w:val="0021393E"/>
    <w:rsid w:val="00214037"/>
    <w:rsid w:val="00214560"/>
    <w:rsid w:val="00215058"/>
    <w:rsid w:val="00215652"/>
    <w:rsid w:val="00216161"/>
    <w:rsid w:val="00216916"/>
    <w:rsid w:val="002177BA"/>
    <w:rsid w:val="00220315"/>
    <w:rsid w:val="00220A97"/>
    <w:rsid w:val="00220E07"/>
    <w:rsid w:val="00220E74"/>
    <w:rsid w:val="00220FAD"/>
    <w:rsid w:val="00221CEA"/>
    <w:rsid w:val="00221CEE"/>
    <w:rsid w:val="0022210E"/>
    <w:rsid w:val="00222366"/>
    <w:rsid w:val="002223E8"/>
    <w:rsid w:val="00223583"/>
    <w:rsid w:val="00223A62"/>
    <w:rsid w:val="00223B64"/>
    <w:rsid w:val="00223E9F"/>
    <w:rsid w:val="00223F82"/>
    <w:rsid w:val="00224DA9"/>
    <w:rsid w:val="002252D4"/>
    <w:rsid w:val="0022588A"/>
    <w:rsid w:val="002307C2"/>
    <w:rsid w:val="00231231"/>
    <w:rsid w:val="00231353"/>
    <w:rsid w:val="002319F4"/>
    <w:rsid w:val="00231A4D"/>
    <w:rsid w:val="00232049"/>
    <w:rsid w:val="002327E8"/>
    <w:rsid w:val="002328A6"/>
    <w:rsid w:val="00232936"/>
    <w:rsid w:val="002329BE"/>
    <w:rsid w:val="00232E08"/>
    <w:rsid w:val="0023345E"/>
    <w:rsid w:val="00233FFC"/>
    <w:rsid w:val="002359B9"/>
    <w:rsid w:val="00236D46"/>
    <w:rsid w:val="00237687"/>
    <w:rsid w:val="00237A44"/>
    <w:rsid w:val="002404E6"/>
    <w:rsid w:val="00240C3A"/>
    <w:rsid w:val="00240FB3"/>
    <w:rsid w:val="0024131F"/>
    <w:rsid w:val="00241583"/>
    <w:rsid w:val="00241877"/>
    <w:rsid w:val="00241D84"/>
    <w:rsid w:val="002434AD"/>
    <w:rsid w:val="00243549"/>
    <w:rsid w:val="0024369F"/>
    <w:rsid w:val="002436B0"/>
    <w:rsid w:val="00245263"/>
    <w:rsid w:val="00245652"/>
    <w:rsid w:val="00245B16"/>
    <w:rsid w:val="0024601A"/>
    <w:rsid w:val="00246B27"/>
    <w:rsid w:val="00246DFC"/>
    <w:rsid w:val="00247720"/>
    <w:rsid w:val="00247A92"/>
    <w:rsid w:val="00247CF2"/>
    <w:rsid w:val="002506DB"/>
    <w:rsid w:val="00250BB3"/>
    <w:rsid w:val="00251134"/>
    <w:rsid w:val="002519BE"/>
    <w:rsid w:val="00251E52"/>
    <w:rsid w:val="002529FC"/>
    <w:rsid w:val="0025343B"/>
    <w:rsid w:val="00253F77"/>
    <w:rsid w:val="00254112"/>
    <w:rsid w:val="00254A5F"/>
    <w:rsid w:val="00254B15"/>
    <w:rsid w:val="00255513"/>
    <w:rsid w:val="00255E11"/>
    <w:rsid w:val="00255EDF"/>
    <w:rsid w:val="00256116"/>
    <w:rsid w:val="002562EC"/>
    <w:rsid w:val="00256F55"/>
    <w:rsid w:val="002572AA"/>
    <w:rsid w:val="002574D5"/>
    <w:rsid w:val="002576B8"/>
    <w:rsid w:val="0025778C"/>
    <w:rsid w:val="00257B7D"/>
    <w:rsid w:val="002603FE"/>
    <w:rsid w:val="0026064B"/>
    <w:rsid w:val="00260B84"/>
    <w:rsid w:val="00261200"/>
    <w:rsid w:val="0026159A"/>
    <w:rsid w:val="002617C4"/>
    <w:rsid w:val="0026189C"/>
    <w:rsid w:val="002618C5"/>
    <w:rsid w:val="00262681"/>
    <w:rsid w:val="00262B01"/>
    <w:rsid w:val="00262DEF"/>
    <w:rsid w:val="00263C18"/>
    <w:rsid w:val="0026435F"/>
    <w:rsid w:val="00264CD4"/>
    <w:rsid w:val="0026615B"/>
    <w:rsid w:val="00266651"/>
    <w:rsid w:val="00266D92"/>
    <w:rsid w:val="002678DB"/>
    <w:rsid w:val="00270403"/>
    <w:rsid w:val="00270E5A"/>
    <w:rsid w:val="00270F1E"/>
    <w:rsid w:val="0027145B"/>
    <w:rsid w:val="00271C81"/>
    <w:rsid w:val="00273096"/>
    <w:rsid w:val="0027329B"/>
    <w:rsid w:val="002741EA"/>
    <w:rsid w:val="00275A5B"/>
    <w:rsid w:val="0027653A"/>
    <w:rsid w:val="002776C3"/>
    <w:rsid w:val="00280561"/>
    <w:rsid w:val="00280778"/>
    <w:rsid w:val="0028107B"/>
    <w:rsid w:val="00281132"/>
    <w:rsid w:val="00282AD4"/>
    <w:rsid w:val="00283D53"/>
    <w:rsid w:val="00284C34"/>
    <w:rsid w:val="00284C73"/>
    <w:rsid w:val="002861D2"/>
    <w:rsid w:val="002864B0"/>
    <w:rsid w:val="00286562"/>
    <w:rsid w:val="00286ED8"/>
    <w:rsid w:val="00290AC1"/>
    <w:rsid w:val="00290DDC"/>
    <w:rsid w:val="0029156D"/>
    <w:rsid w:val="002917B1"/>
    <w:rsid w:val="00291BD9"/>
    <w:rsid w:val="00291DB3"/>
    <w:rsid w:val="00291F3F"/>
    <w:rsid w:val="00293261"/>
    <w:rsid w:val="002933DE"/>
    <w:rsid w:val="0029387E"/>
    <w:rsid w:val="002943D5"/>
    <w:rsid w:val="002949AA"/>
    <w:rsid w:val="00294E73"/>
    <w:rsid w:val="00296389"/>
    <w:rsid w:val="00296A0E"/>
    <w:rsid w:val="00296AA8"/>
    <w:rsid w:val="002975EA"/>
    <w:rsid w:val="00297C2A"/>
    <w:rsid w:val="002A06E3"/>
    <w:rsid w:val="002A07D3"/>
    <w:rsid w:val="002A0DAE"/>
    <w:rsid w:val="002A1B21"/>
    <w:rsid w:val="002A1C35"/>
    <w:rsid w:val="002A239F"/>
    <w:rsid w:val="002A2AB8"/>
    <w:rsid w:val="002A3ECD"/>
    <w:rsid w:val="002A4425"/>
    <w:rsid w:val="002A44B8"/>
    <w:rsid w:val="002A4847"/>
    <w:rsid w:val="002A485B"/>
    <w:rsid w:val="002A6092"/>
    <w:rsid w:val="002A6249"/>
    <w:rsid w:val="002A64D0"/>
    <w:rsid w:val="002A72C6"/>
    <w:rsid w:val="002A7661"/>
    <w:rsid w:val="002B013F"/>
    <w:rsid w:val="002B0741"/>
    <w:rsid w:val="002B1B19"/>
    <w:rsid w:val="002B2A11"/>
    <w:rsid w:val="002B361B"/>
    <w:rsid w:val="002B3C37"/>
    <w:rsid w:val="002B3F6F"/>
    <w:rsid w:val="002B4E9B"/>
    <w:rsid w:val="002B51C5"/>
    <w:rsid w:val="002B56B5"/>
    <w:rsid w:val="002B5883"/>
    <w:rsid w:val="002B5EBD"/>
    <w:rsid w:val="002B6056"/>
    <w:rsid w:val="002B60E3"/>
    <w:rsid w:val="002B62EB"/>
    <w:rsid w:val="002B6F8D"/>
    <w:rsid w:val="002B7686"/>
    <w:rsid w:val="002C02E0"/>
    <w:rsid w:val="002C0CAE"/>
    <w:rsid w:val="002C0E82"/>
    <w:rsid w:val="002C149F"/>
    <w:rsid w:val="002C1B60"/>
    <w:rsid w:val="002C1C92"/>
    <w:rsid w:val="002C31E1"/>
    <w:rsid w:val="002C3224"/>
    <w:rsid w:val="002C3B19"/>
    <w:rsid w:val="002C3E60"/>
    <w:rsid w:val="002C4EC3"/>
    <w:rsid w:val="002C4F83"/>
    <w:rsid w:val="002C596A"/>
    <w:rsid w:val="002C6873"/>
    <w:rsid w:val="002C738F"/>
    <w:rsid w:val="002C7A77"/>
    <w:rsid w:val="002C7C81"/>
    <w:rsid w:val="002C7D03"/>
    <w:rsid w:val="002C7EB3"/>
    <w:rsid w:val="002D01E9"/>
    <w:rsid w:val="002D02C3"/>
    <w:rsid w:val="002D02DB"/>
    <w:rsid w:val="002D03DA"/>
    <w:rsid w:val="002D1FD8"/>
    <w:rsid w:val="002D43E1"/>
    <w:rsid w:val="002D513E"/>
    <w:rsid w:val="002D5771"/>
    <w:rsid w:val="002D5B4D"/>
    <w:rsid w:val="002D650C"/>
    <w:rsid w:val="002D6D88"/>
    <w:rsid w:val="002D7037"/>
    <w:rsid w:val="002D7581"/>
    <w:rsid w:val="002D7A37"/>
    <w:rsid w:val="002D7A81"/>
    <w:rsid w:val="002E0826"/>
    <w:rsid w:val="002E0ACC"/>
    <w:rsid w:val="002E16A1"/>
    <w:rsid w:val="002E2344"/>
    <w:rsid w:val="002E29E8"/>
    <w:rsid w:val="002E3073"/>
    <w:rsid w:val="002E3285"/>
    <w:rsid w:val="002E409B"/>
    <w:rsid w:val="002E4146"/>
    <w:rsid w:val="002E4AE6"/>
    <w:rsid w:val="002E61B6"/>
    <w:rsid w:val="002E78C8"/>
    <w:rsid w:val="002F1040"/>
    <w:rsid w:val="002F1046"/>
    <w:rsid w:val="002F200F"/>
    <w:rsid w:val="002F21DA"/>
    <w:rsid w:val="002F2DBA"/>
    <w:rsid w:val="002F3030"/>
    <w:rsid w:val="002F38EC"/>
    <w:rsid w:val="002F45E1"/>
    <w:rsid w:val="002F4625"/>
    <w:rsid w:val="002F481A"/>
    <w:rsid w:val="002F4F28"/>
    <w:rsid w:val="002F52B3"/>
    <w:rsid w:val="002F5331"/>
    <w:rsid w:val="002F5528"/>
    <w:rsid w:val="002F570A"/>
    <w:rsid w:val="002F6A75"/>
    <w:rsid w:val="002F6ACB"/>
    <w:rsid w:val="002F6BDE"/>
    <w:rsid w:val="002F6EBD"/>
    <w:rsid w:val="002F75A7"/>
    <w:rsid w:val="002F7DDB"/>
    <w:rsid w:val="003004FB"/>
    <w:rsid w:val="00300CFB"/>
    <w:rsid w:val="003017E8"/>
    <w:rsid w:val="00302011"/>
    <w:rsid w:val="00303136"/>
    <w:rsid w:val="00303193"/>
    <w:rsid w:val="003044CA"/>
    <w:rsid w:val="003045B5"/>
    <w:rsid w:val="00304CC3"/>
    <w:rsid w:val="00305545"/>
    <w:rsid w:val="003058B1"/>
    <w:rsid w:val="00305B78"/>
    <w:rsid w:val="0030618F"/>
    <w:rsid w:val="00306218"/>
    <w:rsid w:val="00306C81"/>
    <w:rsid w:val="00307C12"/>
    <w:rsid w:val="00307D05"/>
    <w:rsid w:val="00307DE7"/>
    <w:rsid w:val="00310165"/>
    <w:rsid w:val="0031085B"/>
    <w:rsid w:val="00310AD7"/>
    <w:rsid w:val="00311AED"/>
    <w:rsid w:val="00311CCF"/>
    <w:rsid w:val="00312418"/>
    <w:rsid w:val="00312F8C"/>
    <w:rsid w:val="003132CB"/>
    <w:rsid w:val="0031332E"/>
    <w:rsid w:val="003142B8"/>
    <w:rsid w:val="0031449C"/>
    <w:rsid w:val="0031451B"/>
    <w:rsid w:val="00314CFD"/>
    <w:rsid w:val="003152DD"/>
    <w:rsid w:val="00315458"/>
    <w:rsid w:val="00315CAC"/>
    <w:rsid w:val="00315E3C"/>
    <w:rsid w:val="003164FE"/>
    <w:rsid w:val="003169FC"/>
    <w:rsid w:val="00317481"/>
    <w:rsid w:val="00317AD9"/>
    <w:rsid w:val="00317F7B"/>
    <w:rsid w:val="00321B99"/>
    <w:rsid w:val="00322276"/>
    <w:rsid w:val="00322288"/>
    <w:rsid w:val="00323AC3"/>
    <w:rsid w:val="00324654"/>
    <w:rsid w:val="00324805"/>
    <w:rsid w:val="00324815"/>
    <w:rsid w:val="003249B9"/>
    <w:rsid w:val="0032501C"/>
    <w:rsid w:val="0032502D"/>
    <w:rsid w:val="00325607"/>
    <w:rsid w:val="00326E01"/>
    <w:rsid w:val="00327BC2"/>
    <w:rsid w:val="00332505"/>
    <w:rsid w:val="003331C2"/>
    <w:rsid w:val="0033352A"/>
    <w:rsid w:val="00333EB6"/>
    <w:rsid w:val="00334764"/>
    <w:rsid w:val="00334CCA"/>
    <w:rsid w:val="00334EED"/>
    <w:rsid w:val="00335074"/>
    <w:rsid w:val="00335E0A"/>
    <w:rsid w:val="00336607"/>
    <w:rsid w:val="00336B8B"/>
    <w:rsid w:val="003379F4"/>
    <w:rsid w:val="00337F36"/>
    <w:rsid w:val="0034069B"/>
    <w:rsid w:val="00341B8E"/>
    <w:rsid w:val="0034219D"/>
    <w:rsid w:val="0034280A"/>
    <w:rsid w:val="00342ADC"/>
    <w:rsid w:val="00342D5D"/>
    <w:rsid w:val="00343C46"/>
    <w:rsid w:val="00344071"/>
    <w:rsid w:val="00345890"/>
    <w:rsid w:val="00345891"/>
    <w:rsid w:val="00346AE6"/>
    <w:rsid w:val="00347A03"/>
    <w:rsid w:val="00347A3B"/>
    <w:rsid w:val="0035046F"/>
    <w:rsid w:val="0035062D"/>
    <w:rsid w:val="00350672"/>
    <w:rsid w:val="0035089B"/>
    <w:rsid w:val="003510CF"/>
    <w:rsid w:val="00351462"/>
    <w:rsid w:val="003519B4"/>
    <w:rsid w:val="00351B4D"/>
    <w:rsid w:val="00351DED"/>
    <w:rsid w:val="003522D8"/>
    <w:rsid w:val="00352B78"/>
    <w:rsid w:val="00353CC0"/>
    <w:rsid w:val="00353F09"/>
    <w:rsid w:val="00355566"/>
    <w:rsid w:val="0035588F"/>
    <w:rsid w:val="003558A9"/>
    <w:rsid w:val="00355DC6"/>
    <w:rsid w:val="003564A1"/>
    <w:rsid w:val="0035718B"/>
    <w:rsid w:val="0035725B"/>
    <w:rsid w:val="0036020E"/>
    <w:rsid w:val="003606F0"/>
    <w:rsid w:val="00360B5B"/>
    <w:rsid w:val="00360F4C"/>
    <w:rsid w:val="00361B3C"/>
    <w:rsid w:val="00361BD4"/>
    <w:rsid w:val="00362854"/>
    <w:rsid w:val="00363E75"/>
    <w:rsid w:val="003644B0"/>
    <w:rsid w:val="00364866"/>
    <w:rsid w:val="00364966"/>
    <w:rsid w:val="00364DB9"/>
    <w:rsid w:val="00365290"/>
    <w:rsid w:val="00365601"/>
    <w:rsid w:val="00365B35"/>
    <w:rsid w:val="00366215"/>
    <w:rsid w:val="00367A5D"/>
    <w:rsid w:val="00370002"/>
    <w:rsid w:val="00370B1B"/>
    <w:rsid w:val="00370DE8"/>
    <w:rsid w:val="00371271"/>
    <w:rsid w:val="003716F2"/>
    <w:rsid w:val="00371EE8"/>
    <w:rsid w:val="00372087"/>
    <w:rsid w:val="00372C49"/>
    <w:rsid w:val="00372F1A"/>
    <w:rsid w:val="00373ED8"/>
    <w:rsid w:val="00374188"/>
    <w:rsid w:val="003744C0"/>
    <w:rsid w:val="003750BF"/>
    <w:rsid w:val="00375333"/>
    <w:rsid w:val="003753CA"/>
    <w:rsid w:val="00375CA1"/>
    <w:rsid w:val="00375FB4"/>
    <w:rsid w:val="003769FD"/>
    <w:rsid w:val="00376DA8"/>
    <w:rsid w:val="00376FEE"/>
    <w:rsid w:val="00377ABE"/>
    <w:rsid w:val="00377E41"/>
    <w:rsid w:val="00377E5B"/>
    <w:rsid w:val="00380352"/>
    <w:rsid w:val="003806C1"/>
    <w:rsid w:val="00380C01"/>
    <w:rsid w:val="00381039"/>
    <w:rsid w:val="00381199"/>
    <w:rsid w:val="00381680"/>
    <w:rsid w:val="0038240C"/>
    <w:rsid w:val="00382C53"/>
    <w:rsid w:val="0038376A"/>
    <w:rsid w:val="0038462A"/>
    <w:rsid w:val="00384EF1"/>
    <w:rsid w:val="00385EA5"/>
    <w:rsid w:val="003869C7"/>
    <w:rsid w:val="00386AF0"/>
    <w:rsid w:val="00387323"/>
    <w:rsid w:val="003874B4"/>
    <w:rsid w:val="00391784"/>
    <w:rsid w:val="00391A25"/>
    <w:rsid w:val="00392306"/>
    <w:rsid w:val="00392AA3"/>
    <w:rsid w:val="00392F45"/>
    <w:rsid w:val="00392FFA"/>
    <w:rsid w:val="0039318C"/>
    <w:rsid w:val="00393E47"/>
    <w:rsid w:val="003965C0"/>
    <w:rsid w:val="00397698"/>
    <w:rsid w:val="00397F5C"/>
    <w:rsid w:val="003A0BDB"/>
    <w:rsid w:val="003A1330"/>
    <w:rsid w:val="003A1349"/>
    <w:rsid w:val="003A1A9D"/>
    <w:rsid w:val="003A22A3"/>
    <w:rsid w:val="003A2516"/>
    <w:rsid w:val="003A278C"/>
    <w:rsid w:val="003A293A"/>
    <w:rsid w:val="003A297C"/>
    <w:rsid w:val="003A35A0"/>
    <w:rsid w:val="003A421A"/>
    <w:rsid w:val="003A4D44"/>
    <w:rsid w:val="003A506C"/>
    <w:rsid w:val="003A5149"/>
    <w:rsid w:val="003A57D8"/>
    <w:rsid w:val="003A58BC"/>
    <w:rsid w:val="003A5CE8"/>
    <w:rsid w:val="003A5F05"/>
    <w:rsid w:val="003A666E"/>
    <w:rsid w:val="003A66FB"/>
    <w:rsid w:val="003A73D8"/>
    <w:rsid w:val="003B05A4"/>
    <w:rsid w:val="003B0D40"/>
    <w:rsid w:val="003B0FD0"/>
    <w:rsid w:val="003B1B09"/>
    <w:rsid w:val="003B2E15"/>
    <w:rsid w:val="003B2E2E"/>
    <w:rsid w:val="003B3448"/>
    <w:rsid w:val="003B3FE3"/>
    <w:rsid w:val="003B4080"/>
    <w:rsid w:val="003B41ED"/>
    <w:rsid w:val="003B42A3"/>
    <w:rsid w:val="003B44B5"/>
    <w:rsid w:val="003B45A0"/>
    <w:rsid w:val="003B509B"/>
    <w:rsid w:val="003B52E7"/>
    <w:rsid w:val="003B5C3F"/>
    <w:rsid w:val="003B7298"/>
    <w:rsid w:val="003B7BBA"/>
    <w:rsid w:val="003B7FE3"/>
    <w:rsid w:val="003C04C3"/>
    <w:rsid w:val="003C056C"/>
    <w:rsid w:val="003C07C1"/>
    <w:rsid w:val="003C0889"/>
    <w:rsid w:val="003C08E9"/>
    <w:rsid w:val="003C0B32"/>
    <w:rsid w:val="003C1146"/>
    <w:rsid w:val="003C1B8C"/>
    <w:rsid w:val="003C20E8"/>
    <w:rsid w:val="003C21DD"/>
    <w:rsid w:val="003C26F3"/>
    <w:rsid w:val="003C2810"/>
    <w:rsid w:val="003C2D35"/>
    <w:rsid w:val="003C339B"/>
    <w:rsid w:val="003C3DA4"/>
    <w:rsid w:val="003C4422"/>
    <w:rsid w:val="003C4FED"/>
    <w:rsid w:val="003C57E2"/>
    <w:rsid w:val="003C5C68"/>
    <w:rsid w:val="003C5CE3"/>
    <w:rsid w:val="003C5D0B"/>
    <w:rsid w:val="003C5EB6"/>
    <w:rsid w:val="003C5F27"/>
    <w:rsid w:val="003C6160"/>
    <w:rsid w:val="003C6164"/>
    <w:rsid w:val="003C67E5"/>
    <w:rsid w:val="003C68B0"/>
    <w:rsid w:val="003C70DF"/>
    <w:rsid w:val="003C77B3"/>
    <w:rsid w:val="003C7B53"/>
    <w:rsid w:val="003D0245"/>
    <w:rsid w:val="003D0DAB"/>
    <w:rsid w:val="003D2281"/>
    <w:rsid w:val="003D2AD5"/>
    <w:rsid w:val="003D3B2D"/>
    <w:rsid w:val="003D3F3B"/>
    <w:rsid w:val="003D4D2C"/>
    <w:rsid w:val="003D5CD5"/>
    <w:rsid w:val="003D607B"/>
    <w:rsid w:val="003D653B"/>
    <w:rsid w:val="003D718F"/>
    <w:rsid w:val="003D75C0"/>
    <w:rsid w:val="003D787F"/>
    <w:rsid w:val="003D7E68"/>
    <w:rsid w:val="003D7F28"/>
    <w:rsid w:val="003E0509"/>
    <w:rsid w:val="003E079D"/>
    <w:rsid w:val="003E0849"/>
    <w:rsid w:val="003E08B2"/>
    <w:rsid w:val="003E0B8D"/>
    <w:rsid w:val="003E0BEB"/>
    <w:rsid w:val="003E1402"/>
    <w:rsid w:val="003E1A0E"/>
    <w:rsid w:val="003E1A4C"/>
    <w:rsid w:val="003E1A73"/>
    <w:rsid w:val="003E1D6A"/>
    <w:rsid w:val="003E1EAD"/>
    <w:rsid w:val="003E1FD6"/>
    <w:rsid w:val="003E2297"/>
    <w:rsid w:val="003E3277"/>
    <w:rsid w:val="003E330E"/>
    <w:rsid w:val="003E353A"/>
    <w:rsid w:val="003E39AB"/>
    <w:rsid w:val="003E3D16"/>
    <w:rsid w:val="003E41CC"/>
    <w:rsid w:val="003E5F9F"/>
    <w:rsid w:val="003E6AC6"/>
    <w:rsid w:val="003E6D61"/>
    <w:rsid w:val="003E6EEC"/>
    <w:rsid w:val="003E7234"/>
    <w:rsid w:val="003E7B63"/>
    <w:rsid w:val="003F0164"/>
    <w:rsid w:val="003F083D"/>
    <w:rsid w:val="003F0CC9"/>
    <w:rsid w:val="003F0EFA"/>
    <w:rsid w:val="003F19F0"/>
    <w:rsid w:val="003F1B2B"/>
    <w:rsid w:val="003F1C3D"/>
    <w:rsid w:val="003F1F5C"/>
    <w:rsid w:val="003F2573"/>
    <w:rsid w:val="003F3073"/>
    <w:rsid w:val="003F3133"/>
    <w:rsid w:val="003F317C"/>
    <w:rsid w:val="003F32EC"/>
    <w:rsid w:val="003F355E"/>
    <w:rsid w:val="003F3695"/>
    <w:rsid w:val="003F43CC"/>
    <w:rsid w:val="003F4A15"/>
    <w:rsid w:val="003F576E"/>
    <w:rsid w:val="003F6739"/>
    <w:rsid w:val="003F6C41"/>
    <w:rsid w:val="003F7DD3"/>
    <w:rsid w:val="0040121B"/>
    <w:rsid w:val="00401664"/>
    <w:rsid w:val="00401BCD"/>
    <w:rsid w:val="00402A6B"/>
    <w:rsid w:val="00402BC6"/>
    <w:rsid w:val="004038D0"/>
    <w:rsid w:val="00404798"/>
    <w:rsid w:val="00404D22"/>
    <w:rsid w:val="00405757"/>
    <w:rsid w:val="00405846"/>
    <w:rsid w:val="00405FAF"/>
    <w:rsid w:val="00406354"/>
    <w:rsid w:val="00406E86"/>
    <w:rsid w:val="00406F82"/>
    <w:rsid w:val="004072A6"/>
    <w:rsid w:val="00407310"/>
    <w:rsid w:val="00407959"/>
    <w:rsid w:val="00407FC9"/>
    <w:rsid w:val="004100AE"/>
    <w:rsid w:val="00411028"/>
    <w:rsid w:val="0041135D"/>
    <w:rsid w:val="00411457"/>
    <w:rsid w:val="00411754"/>
    <w:rsid w:val="004122F9"/>
    <w:rsid w:val="00412668"/>
    <w:rsid w:val="00412E54"/>
    <w:rsid w:val="00413C35"/>
    <w:rsid w:val="00413D54"/>
    <w:rsid w:val="00413DA6"/>
    <w:rsid w:val="0041492A"/>
    <w:rsid w:val="0041494F"/>
    <w:rsid w:val="00415924"/>
    <w:rsid w:val="00415B04"/>
    <w:rsid w:val="00415E09"/>
    <w:rsid w:val="00417AC1"/>
    <w:rsid w:val="00417ECF"/>
    <w:rsid w:val="00420B4C"/>
    <w:rsid w:val="00421025"/>
    <w:rsid w:val="00421360"/>
    <w:rsid w:val="004224B6"/>
    <w:rsid w:val="00422725"/>
    <w:rsid w:val="00422942"/>
    <w:rsid w:val="00422E81"/>
    <w:rsid w:val="00422EF7"/>
    <w:rsid w:val="00423279"/>
    <w:rsid w:val="0042433E"/>
    <w:rsid w:val="0042521E"/>
    <w:rsid w:val="0042551C"/>
    <w:rsid w:val="004257B7"/>
    <w:rsid w:val="00425EC2"/>
    <w:rsid w:val="00425F72"/>
    <w:rsid w:val="004266D0"/>
    <w:rsid w:val="0042710B"/>
    <w:rsid w:val="0043026A"/>
    <w:rsid w:val="00430550"/>
    <w:rsid w:val="004305FA"/>
    <w:rsid w:val="004317A9"/>
    <w:rsid w:val="00431D11"/>
    <w:rsid w:val="004323EF"/>
    <w:rsid w:val="00433AA6"/>
    <w:rsid w:val="00434983"/>
    <w:rsid w:val="00435455"/>
    <w:rsid w:val="004356CA"/>
    <w:rsid w:val="004356EF"/>
    <w:rsid w:val="00436360"/>
    <w:rsid w:val="004364B1"/>
    <w:rsid w:val="00436508"/>
    <w:rsid w:val="004374B5"/>
    <w:rsid w:val="004377E6"/>
    <w:rsid w:val="00437E9F"/>
    <w:rsid w:val="00440866"/>
    <w:rsid w:val="00440B85"/>
    <w:rsid w:val="004416F5"/>
    <w:rsid w:val="0044339F"/>
    <w:rsid w:val="0044349F"/>
    <w:rsid w:val="0044438C"/>
    <w:rsid w:val="00444393"/>
    <w:rsid w:val="0044459E"/>
    <w:rsid w:val="00444636"/>
    <w:rsid w:val="00444C9C"/>
    <w:rsid w:val="00444DAC"/>
    <w:rsid w:val="00445264"/>
    <w:rsid w:val="004453E9"/>
    <w:rsid w:val="00445742"/>
    <w:rsid w:val="0044644C"/>
    <w:rsid w:val="004471D1"/>
    <w:rsid w:val="004478A1"/>
    <w:rsid w:val="00450504"/>
    <w:rsid w:val="00450518"/>
    <w:rsid w:val="004508A4"/>
    <w:rsid w:val="004509B9"/>
    <w:rsid w:val="00450E78"/>
    <w:rsid w:val="0045153F"/>
    <w:rsid w:val="00451B9C"/>
    <w:rsid w:val="00451E93"/>
    <w:rsid w:val="00453026"/>
    <w:rsid w:val="00453DD1"/>
    <w:rsid w:val="0045465A"/>
    <w:rsid w:val="004546E8"/>
    <w:rsid w:val="0045579F"/>
    <w:rsid w:val="00455C6C"/>
    <w:rsid w:val="004566A8"/>
    <w:rsid w:val="00456CA4"/>
    <w:rsid w:val="00456E0E"/>
    <w:rsid w:val="00456E32"/>
    <w:rsid w:val="00457697"/>
    <w:rsid w:val="004577B8"/>
    <w:rsid w:val="00457EDD"/>
    <w:rsid w:val="00460B5E"/>
    <w:rsid w:val="00460D70"/>
    <w:rsid w:val="0046136A"/>
    <w:rsid w:val="004613E6"/>
    <w:rsid w:val="00461805"/>
    <w:rsid w:val="00461AAD"/>
    <w:rsid w:val="00462241"/>
    <w:rsid w:val="0046367B"/>
    <w:rsid w:val="00463ADA"/>
    <w:rsid w:val="00463BF0"/>
    <w:rsid w:val="00464226"/>
    <w:rsid w:val="00464AD5"/>
    <w:rsid w:val="00464EF6"/>
    <w:rsid w:val="00465362"/>
    <w:rsid w:val="00465FEC"/>
    <w:rsid w:val="00466498"/>
    <w:rsid w:val="004667D6"/>
    <w:rsid w:val="004706E4"/>
    <w:rsid w:val="0047099D"/>
    <w:rsid w:val="00470F0C"/>
    <w:rsid w:val="00471282"/>
    <w:rsid w:val="00471372"/>
    <w:rsid w:val="0047212D"/>
    <w:rsid w:val="00472B60"/>
    <w:rsid w:val="00472D83"/>
    <w:rsid w:val="0047356E"/>
    <w:rsid w:val="0047461C"/>
    <w:rsid w:val="00474BDA"/>
    <w:rsid w:val="00474BEF"/>
    <w:rsid w:val="00475F94"/>
    <w:rsid w:val="00476E07"/>
    <w:rsid w:val="00476EF3"/>
    <w:rsid w:val="0047724F"/>
    <w:rsid w:val="004778EF"/>
    <w:rsid w:val="004779CB"/>
    <w:rsid w:val="00477ABA"/>
    <w:rsid w:val="004804B8"/>
    <w:rsid w:val="004808A1"/>
    <w:rsid w:val="00481586"/>
    <w:rsid w:val="00481B22"/>
    <w:rsid w:val="00481EC8"/>
    <w:rsid w:val="004821CF"/>
    <w:rsid w:val="00482C1E"/>
    <w:rsid w:val="00483538"/>
    <w:rsid w:val="00483678"/>
    <w:rsid w:val="004836A9"/>
    <w:rsid w:val="004838B8"/>
    <w:rsid w:val="00483BB2"/>
    <w:rsid w:val="00483FCC"/>
    <w:rsid w:val="00485E4D"/>
    <w:rsid w:val="00485FF2"/>
    <w:rsid w:val="004866D8"/>
    <w:rsid w:val="00486BC7"/>
    <w:rsid w:val="004870B6"/>
    <w:rsid w:val="004878FF"/>
    <w:rsid w:val="00487BC3"/>
    <w:rsid w:val="00487D89"/>
    <w:rsid w:val="004900B0"/>
    <w:rsid w:val="00490A73"/>
    <w:rsid w:val="0049106D"/>
    <w:rsid w:val="00491133"/>
    <w:rsid w:val="00491154"/>
    <w:rsid w:val="0049116D"/>
    <w:rsid w:val="00491942"/>
    <w:rsid w:val="0049381E"/>
    <w:rsid w:val="00493B28"/>
    <w:rsid w:val="00493DC5"/>
    <w:rsid w:val="00494D9B"/>
    <w:rsid w:val="00494DCD"/>
    <w:rsid w:val="0049515B"/>
    <w:rsid w:val="0049518D"/>
    <w:rsid w:val="0049521F"/>
    <w:rsid w:val="00495AAB"/>
    <w:rsid w:val="0049616D"/>
    <w:rsid w:val="0049662A"/>
    <w:rsid w:val="004968B6"/>
    <w:rsid w:val="00497212"/>
    <w:rsid w:val="004A072D"/>
    <w:rsid w:val="004A167D"/>
    <w:rsid w:val="004A16F9"/>
    <w:rsid w:val="004A1A90"/>
    <w:rsid w:val="004A2020"/>
    <w:rsid w:val="004A23D5"/>
    <w:rsid w:val="004A2A16"/>
    <w:rsid w:val="004A41B1"/>
    <w:rsid w:val="004A4512"/>
    <w:rsid w:val="004A49EA"/>
    <w:rsid w:val="004A534A"/>
    <w:rsid w:val="004A56CA"/>
    <w:rsid w:val="004A6750"/>
    <w:rsid w:val="004A7080"/>
    <w:rsid w:val="004A7470"/>
    <w:rsid w:val="004A7653"/>
    <w:rsid w:val="004A773F"/>
    <w:rsid w:val="004A782E"/>
    <w:rsid w:val="004A798D"/>
    <w:rsid w:val="004A7AE9"/>
    <w:rsid w:val="004A7FB2"/>
    <w:rsid w:val="004B04E1"/>
    <w:rsid w:val="004B09FD"/>
    <w:rsid w:val="004B10D5"/>
    <w:rsid w:val="004B1990"/>
    <w:rsid w:val="004B19C6"/>
    <w:rsid w:val="004B26EF"/>
    <w:rsid w:val="004B37E3"/>
    <w:rsid w:val="004B3F53"/>
    <w:rsid w:val="004B4262"/>
    <w:rsid w:val="004B58E6"/>
    <w:rsid w:val="004B5E98"/>
    <w:rsid w:val="004B61B8"/>
    <w:rsid w:val="004B61F1"/>
    <w:rsid w:val="004B697C"/>
    <w:rsid w:val="004B6C75"/>
    <w:rsid w:val="004B746F"/>
    <w:rsid w:val="004B7DFA"/>
    <w:rsid w:val="004C0770"/>
    <w:rsid w:val="004C0ABE"/>
    <w:rsid w:val="004C0B8A"/>
    <w:rsid w:val="004C0BF8"/>
    <w:rsid w:val="004C0D52"/>
    <w:rsid w:val="004C1674"/>
    <w:rsid w:val="004C2F6E"/>
    <w:rsid w:val="004C3E49"/>
    <w:rsid w:val="004C3F0C"/>
    <w:rsid w:val="004C446B"/>
    <w:rsid w:val="004C4558"/>
    <w:rsid w:val="004C589F"/>
    <w:rsid w:val="004C5A6A"/>
    <w:rsid w:val="004C6B03"/>
    <w:rsid w:val="004C6C43"/>
    <w:rsid w:val="004C735D"/>
    <w:rsid w:val="004C7847"/>
    <w:rsid w:val="004C7865"/>
    <w:rsid w:val="004C79EC"/>
    <w:rsid w:val="004C7B19"/>
    <w:rsid w:val="004D066C"/>
    <w:rsid w:val="004D069C"/>
    <w:rsid w:val="004D0B51"/>
    <w:rsid w:val="004D0EA9"/>
    <w:rsid w:val="004D1573"/>
    <w:rsid w:val="004D1E30"/>
    <w:rsid w:val="004D2425"/>
    <w:rsid w:val="004D2A64"/>
    <w:rsid w:val="004D2EB0"/>
    <w:rsid w:val="004D31C7"/>
    <w:rsid w:val="004D33C9"/>
    <w:rsid w:val="004D3A7A"/>
    <w:rsid w:val="004D3FA5"/>
    <w:rsid w:val="004D4310"/>
    <w:rsid w:val="004D51B1"/>
    <w:rsid w:val="004D539B"/>
    <w:rsid w:val="004D53FA"/>
    <w:rsid w:val="004D58F6"/>
    <w:rsid w:val="004D58FA"/>
    <w:rsid w:val="004D5DB2"/>
    <w:rsid w:val="004D74BB"/>
    <w:rsid w:val="004D7865"/>
    <w:rsid w:val="004D7875"/>
    <w:rsid w:val="004E1134"/>
    <w:rsid w:val="004E1410"/>
    <w:rsid w:val="004E1572"/>
    <w:rsid w:val="004E1B1A"/>
    <w:rsid w:val="004E1B72"/>
    <w:rsid w:val="004E1E32"/>
    <w:rsid w:val="004E2176"/>
    <w:rsid w:val="004E22C0"/>
    <w:rsid w:val="004E384B"/>
    <w:rsid w:val="004E3E3B"/>
    <w:rsid w:val="004E47F4"/>
    <w:rsid w:val="004E5B1F"/>
    <w:rsid w:val="004E5C8B"/>
    <w:rsid w:val="004E5FD2"/>
    <w:rsid w:val="004E67AD"/>
    <w:rsid w:val="004E7668"/>
    <w:rsid w:val="004E7AE8"/>
    <w:rsid w:val="004E7E86"/>
    <w:rsid w:val="004F0069"/>
    <w:rsid w:val="004F05AC"/>
    <w:rsid w:val="004F12F8"/>
    <w:rsid w:val="004F1EAC"/>
    <w:rsid w:val="004F2025"/>
    <w:rsid w:val="004F2A2E"/>
    <w:rsid w:val="004F311D"/>
    <w:rsid w:val="004F37FC"/>
    <w:rsid w:val="004F3BCC"/>
    <w:rsid w:val="004F3D83"/>
    <w:rsid w:val="004F434C"/>
    <w:rsid w:val="004F4520"/>
    <w:rsid w:val="004F45B3"/>
    <w:rsid w:val="004F4C30"/>
    <w:rsid w:val="004F52DF"/>
    <w:rsid w:val="004F5B45"/>
    <w:rsid w:val="004F5F04"/>
    <w:rsid w:val="004F6A39"/>
    <w:rsid w:val="004F6DA7"/>
    <w:rsid w:val="004F787E"/>
    <w:rsid w:val="0050035E"/>
    <w:rsid w:val="00502483"/>
    <w:rsid w:val="00503A5A"/>
    <w:rsid w:val="0050417B"/>
    <w:rsid w:val="0050536F"/>
    <w:rsid w:val="00505A63"/>
    <w:rsid w:val="005061AB"/>
    <w:rsid w:val="005061C5"/>
    <w:rsid w:val="0050626A"/>
    <w:rsid w:val="00506A27"/>
    <w:rsid w:val="00506CBB"/>
    <w:rsid w:val="00506CEE"/>
    <w:rsid w:val="0050734C"/>
    <w:rsid w:val="0050776A"/>
    <w:rsid w:val="00510375"/>
    <w:rsid w:val="00510D5F"/>
    <w:rsid w:val="005110D0"/>
    <w:rsid w:val="005116B8"/>
    <w:rsid w:val="005123D8"/>
    <w:rsid w:val="00512F50"/>
    <w:rsid w:val="0051314F"/>
    <w:rsid w:val="00513D0C"/>
    <w:rsid w:val="00514755"/>
    <w:rsid w:val="0051559B"/>
    <w:rsid w:val="005156C5"/>
    <w:rsid w:val="00515809"/>
    <w:rsid w:val="00515A8F"/>
    <w:rsid w:val="00515B30"/>
    <w:rsid w:val="00516B73"/>
    <w:rsid w:val="00516BD9"/>
    <w:rsid w:val="00517174"/>
    <w:rsid w:val="00517530"/>
    <w:rsid w:val="00517A50"/>
    <w:rsid w:val="005208D8"/>
    <w:rsid w:val="0052147B"/>
    <w:rsid w:val="00522398"/>
    <w:rsid w:val="00522890"/>
    <w:rsid w:val="0052368B"/>
    <w:rsid w:val="0052473B"/>
    <w:rsid w:val="00525DFE"/>
    <w:rsid w:val="00526914"/>
    <w:rsid w:val="00526F59"/>
    <w:rsid w:val="00527724"/>
    <w:rsid w:val="00527865"/>
    <w:rsid w:val="00527D97"/>
    <w:rsid w:val="00530708"/>
    <w:rsid w:val="00530C2C"/>
    <w:rsid w:val="0053157E"/>
    <w:rsid w:val="00531AC2"/>
    <w:rsid w:val="0053549B"/>
    <w:rsid w:val="00535952"/>
    <w:rsid w:val="00535F3E"/>
    <w:rsid w:val="00536465"/>
    <w:rsid w:val="00537210"/>
    <w:rsid w:val="00540898"/>
    <w:rsid w:val="0054158F"/>
    <w:rsid w:val="00541737"/>
    <w:rsid w:val="00541BCD"/>
    <w:rsid w:val="00542DF6"/>
    <w:rsid w:val="00543431"/>
    <w:rsid w:val="0054369E"/>
    <w:rsid w:val="00544E59"/>
    <w:rsid w:val="005458DB"/>
    <w:rsid w:val="005461B1"/>
    <w:rsid w:val="005461C2"/>
    <w:rsid w:val="0054631E"/>
    <w:rsid w:val="005470D5"/>
    <w:rsid w:val="0054758A"/>
    <w:rsid w:val="00547FA7"/>
    <w:rsid w:val="00550F79"/>
    <w:rsid w:val="005515A4"/>
    <w:rsid w:val="0055207A"/>
    <w:rsid w:val="00552144"/>
    <w:rsid w:val="00552B7E"/>
    <w:rsid w:val="005540CD"/>
    <w:rsid w:val="005541F1"/>
    <w:rsid w:val="0055433A"/>
    <w:rsid w:val="005552C6"/>
    <w:rsid w:val="00555897"/>
    <w:rsid w:val="00555D3D"/>
    <w:rsid w:val="00555D58"/>
    <w:rsid w:val="00556D91"/>
    <w:rsid w:val="00557A61"/>
    <w:rsid w:val="00560A94"/>
    <w:rsid w:val="00561F5C"/>
    <w:rsid w:val="005627C3"/>
    <w:rsid w:val="00563263"/>
    <w:rsid w:val="00565486"/>
    <w:rsid w:val="00565585"/>
    <w:rsid w:val="00566FED"/>
    <w:rsid w:val="005677D4"/>
    <w:rsid w:val="00567ACF"/>
    <w:rsid w:val="005705DC"/>
    <w:rsid w:val="00570790"/>
    <w:rsid w:val="00570CDC"/>
    <w:rsid w:val="00570E95"/>
    <w:rsid w:val="00572003"/>
    <w:rsid w:val="005723A5"/>
    <w:rsid w:val="005724FD"/>
    <w:rsid w:val="00573ECF"/>
    <w:rsid w:val="005742A4"/>
    <w:rsid w:val="00574983"/>
    <w:rsid w:val="00574C80"/>
    <w:rsid w:val="005750A6"/>
    <w:rsid w:val="005758D5"/>
    <w:rsid w:val="00575E06"/>
    <w:rsid w:val="005760D0"/>
    <w:rsid w:val="00576A96"/>
    <w:rsid w:val="00576D36"/>
    <w:rsid w:val="00577A53"/>
    <w:rsid w:val="005806A4"/>
    <w:rsid w:val="00580957"/>
    <w:rsid w:val="00580C50"/>
    <w:rsid w:val="005816DB"/>
    <w:rsid w:val="005817D1"/>
    <w:rsid w:val="00582301"/>
    <w:rsid w:val="00584189"/>
    <w:rsid w:val="0058451A"/>
    <w:rsid w:val="00584A3C"/>
    <w:rsid w:val="00584E8E"/>
    <w:rsid w:val="005853A4"/>
    <w:rsid w:val="0058570D"/>
    <w:rsid w:val="0058582F"/>
    <w:rsid w:val="005860F0"/>
    <w:rsid w:val="0058737F"/>
    <w:rsid w:val="0058781C"/>
    <w:rsid w:val="00587BA9"/>
    <w:rsid w:val="00590198"/>
    <w:rsid w:val="0059042F"/>
    <w:rsid w:val="00590805"/>
    <w:rsid w:val="00590808"/>
    <w:rsid w:val="005909FA"/>
    <w:rsid w:val="00590EEE"/>
    <w:rsid w:val="00591159"/>
    <w:rsid w:val="00591171"/>
    <w:rsid w:val="0059136B"/>
    <w:rsid w:val="00592A0E"/>
    <w:rsid w:val="00592D86"/>
    <w:rsid w:val="00593403"/>
    <w:rsid w:val="00593681"/>
    <w:rsid w:val="005938C0"/>
    <w:rsid w:val="00594E51"/>
    <w:rsid w:val="00594F2C"/>
    <w:rsid w:val="0059502E"/>
    <w:rsid w:val="005951E0"/>
    <w:rsid w:val="00596109"/>
    <w:rsid w:val="00596D82"/>
    <w:rsid w:val="005A04D2"/>
    <w:rsid w:val="005A0A72"/>
    <w:rsid w:val="005A0F8A"/>
    <w:rsid w:val="005A1215"/>
    <w:rsid w:val="005A1562"/>
    <w:rsid w:val="005A18C8"/>
    <w:rsid w:val="005A1C18"/>
    <w:rsid w:val="005A2AD3"/>
    <w:rsid w:val="005A3C5C"/>
    <w:rsid w:val="005A3CD5"/>
    <w:rsid w:val="005A3F0A"/>
    <w:rsid w:val="005A4107"/>
    <w:rsid w:val="005A4110"/>
    <w:rsid w:val="005A5897"/>
    <w:rsid w:val="005A5E5E"/>
    <w:rsid w:val="005A5F66"/>
    <w:rsid w:val="005A6AE2"/>
    <w:rsid w:val="005A6BE3"/>
    <w:rsid w:val="005A7B2E"/>
    <w:rsid w:val="005A7F3A"/>
    <w:rsid w:val="005B00E0"/>
    <w:rsid w:val="005B1187"/>
    <w:rsid w:val="005B1425"/>
    <w:rsid w:val="005B143E"/>
    <w:rsid w:val="005B1DB9"/>
    <w:rsid w:val="005B2918"/>
    <w:rsid w:val="005B2E36"/>
    <w:rsid w:val="005B3454"/>
    <w:rsid w:val="005B4C6F"/>
    <w:rsid w:val="005B5A16"/>
    <w:rsid w:val="005B5E72"/>
    <w:rsid w:val="005B6488"/>
    <w:rsid w:val="005B772D"/>
    <w:rsid w:val="005B7C7E"/>
    <w:rsid w:val="005C13C8"/>
    <w:rsid w:val="005C18C6"/>
    <w:rsid w:val="005C1F50"/>
    <w:rsid w:val="005C1FF0"/>
    <w:rsid w:val="005C2170"/>
    <w:rsid w:val="005C244B"/>
    <w:rsid w:val="005C2DF1"/>
    <w:rsid w:val="005C45F1"/>
    <w:rsid w:val="005C63F2"/>
    <w:rsid w:val="005C771F"/>
    <w:rsid w:val="005C7973"/>
    <w:rsid w:val="005D005D"/>
    <w:rsid w:val="005D17C3"/>
    <w:rsid w:val="005D2266"/>
    <w:rsid w:val="005D24FA"/>
    <w:rsid w:val="005D2B20"/>
    <w:rsid w:val="005D3212"/>
    <w:rsid w:val="005D32EB"/>
    <w:rsid w:val="005D34B7"/>
    <w:rsid w:val="005D3A39"/>
    <w:rsid w:val="005D3F1A"/>
    <w:rsid w:val="005D40BD"/>
    <w:rsid w:val="005D44E8"/>
    <w:rsid w:val="005D4E24"/>
    <w:rsid w:val="005D5008"/>
    <w:rsid w:val="005D5546"/>
    <w:rsid w:val="005D55CF"/>
    <w:rsid w:val="005D5692"/>
    <w:rsid w:val="005D5752"/>
    <w:rsid w:val="005D5A48"/>
    <w:rsid w:val="005D5EE6"/>
    <w:rsid w:val="005D5FBD"/>
    <w:rsid w:val="005D6D94"/>
    <w:rsid w:val="005D75E4"/>
    <w:rsid w:val="005D77B6"/>
    <w:rsid w:val="005D7D1F"/>
    <w:rsid w:val="005E177A"/>
    <w:rsid w:val="005E1C21"/>
    <w:rsid w:val="005E2399"/>
    <w:rsid w:val="005E240A"/>
    <w:rsid w:val="005E2889"/>
    <w:rsid w:val="005E2D5E"/>
    <w:rsid w:val="005E3425"/>
    <w:rsid w:val="005E3B66"/>
    <w:rsid w:val="005E56FF"/>
    <w:rsid w:val="005E5874"/>
    <w:rsid w:val="005E6005"/>
    <w:rsid w:val="005E622C"/>
    <w:rsid w:val="005E6287"/>
    <w:rsid w:val="005E6BAB"/>
    <w:rsid w:val="005E703B"/>
    <w:rsid w:val="005F0409"/>
    <w:rsid w:val="005F0EDB"/>
    <w:rsid w:val="005F12EC"/>
    <w:rsid w:val="005F17EA"/>
    <w:rsid w:val="005F1D01"/>
    <w:rsid w:val="005F23A8"/>
    <w:rsid w:val="005F2534"/>
    <w:rsid w:val="005F2D80"/>
    <w:rsid w:val="005F323F"/>
    <w:rsid w:val="005F35B0"/>
    <w:rsid w:val="005F3685"/>
    <w:rsid w:val="005F3A73"/>
    <w:rsid w:val="005F3E9C"/>
    <w:rsid w:val="005F432A"/>
    <w:rsid w:val="005F4CA0"/>
    <w:rsid w:val="005F4F98"/>
    <w:rsid w:val="005F527A"/>
    <w:rsid w:val="005F5393"/>
    <w:rsid w:val="005F5AC7"/>
    <w:rsid w:val="005F5D78"/>
    <w:rsid w:val="005F5D7D"/>
    <w:rsid w:val="005F6358"/>
    <w:rsid w:val="005F6993"/>
    <w:rsid w:val="005F7AD2"/>
    <w:rsid w:val="00600732"/>
    <w:rsid w:val="00601A72"/>
    <w:rsid w:val="00601DA6"/>
    <w:rsid w:val="00602AE6"/>
    <w:rsid w:val="00603596"/>
    <w:rsid w:val="006035D6"/>
    <w:rsid w:val="006035ED"/>
    <w:rsid w:val="00604581"/>
    <w:rsid w:val="0060475E"/>
    <w:rsid w:val="006049FA"/>
    <w:rsid w:val="00605009"/>
    <w:rsid w:val="006057DD"/>
    <w:rsid w:val="00606653"/>
    <w:rsid w:val="006066C9"/>
    <w:rsid w:val="006066E8"/>
    <w:rsid w:val="006069C6"/>
    <w:rsid w:val="00606B1F"/>
    <w:rsid w:val="00607B0A"/>
    <w:rsid w:val="00607FE3"/>
    <w:rsid w:val="00610110"/>
    <w:rsid w:val="00610662"/>
    <w:rsid w:val="00610B17"/>
    <w:rsid w:val="00610E3E"/>
    <w:rsid w:val="0061130F"/>
    <w:rsid w:val="006119D2"/>
    <w:rsid w:val="00611DF0"/>
    <w:rsid w:val="006120B8"/>
    <w:rsid w:val="00612478"/>
    <w:rsid w:val="00612598"/>
    <w:rsid w:val="00612E30"/>
    <w:rsid w:val="00613063"/>
    <w:rsid w:val="006138C7"/>
    <w:rsid w:val="0061458B"/>
    <w:rsid w:val="0061495E"/>
    <w:rsid w:val="00615927"/>
    <w:rsid w:val="0061792D"/>
    <w:rsid w:val="00617FEB"/>
    <w:rsid w:val="006204B3"/>
    <w:rsid w:val="00620AE8"/>
    <w:rsid w:val="006210F0"/>
    <w:rsid w:val="006220C5"/>
    <w:rsid w:val="006230FE"/>
    <w:rsid w:val="006232A2"/>
    <w:rsid w:val="00623859"/>
    <w:rsid w:val="00623E1B"/>
    <w:rsid w:val="00624137"/>
    <w:rsid w:val="006248AD"/>
    <w:rsid w:val="00624A95"/>
    <w:rsid w:val="0062547E"/>
    <w:rsid w:val="00625C54"/>
    <w:rsid w:val="0062654D"/>
    <w:rsid w:val="00626CC6"/>
    <w:rsid w:val="00626D12"/>
    <w:rsid w:val="00626E52"/>
    <w:rsid w:val="0062716E"/>
    <w:rsid w:val="00627528"/>
    <w:rsid w:val="0062777C"/>
    <w:rsid w:val="006278E5"/>
    <w:rsid w:val="00627B1E"/>
    <w:rsid w:val="00630309"/>
    <w:rsid w:val="0063276B"/>
    <w:rsid w:val="0063299C"/>
    <w:rsid w:val="00632DD2"/>
    <w:rsid w:val="00632FA0"/>
    <w:rsid w:val="00633642"/>
    <w:rsid w:val="006338A7"/>
    <w:rsid w:val="00633B26"/>
    <w:rsid w:val="00633BC5"/>
    <w:rsid w:val="00634A37"/>
    <w:rsid w:val="0063570D"/>
    <w:rsid w:val="00636289"/>
    <w:rsid w:val="0063683B"/>
    <w:rsid w:val="006370D4"/>
    <w:rsid w:val="00640B12"/>
    <w:rsid w:val="006412DC"/>
    <w:rsid w:val="0064171E"/>
    <w:rsid w:val="00642064"/>
    <w:rsid w:val="00642158"/>
    <w:rsid w:val="00642575"/>
    <w:rsid w:val="006425DB"/>
    <w:rsid w:val="006428D5"/>
    <w:rsid w:val="00642F6B"/>
    <w:rsid w:val="006435A4"/>
    <w:rsid w:val="00643893"/>
    <w:rsid w:val="00644A63"/>
    <w:rsid w:val="00645338"/>
    <w:rsid w:val="006456D9"/>
    <w:rsid w:val="006457B1"/>
    <w:rsid w:val="00645C2E"/>
    <w:rsid w:val="0064667F"/>
    <w:rsid w:val="006469E1"/>
    <w:rsid w:val="00646BE1"/>
    <w:rsid w:val="006472E9"/>
    <w:rsid w:val="0065047D"/>
    <w:rsid w:val="006512B1"/>
    <w:rsid w:val="0065154B"/>
    <w:rsid w:val="00651E90"/>
    <w:rsid w:val="006527E7"/>
    <w:rsid w:val="00652F07"/>
    <w:rsid w:val="006531A6"/>
    <w:rsid w:val="00653306"/>
    <w:rsid w:val="006536CD"/>
    <w:rsid w:val="00653A17"/>
    <w:rsid w:val="00654E8F"/>
    <w:rsid w:val="00656BFB"/>
    <w:rsid w:val="00656E7F"/>
    <w:rsid w:val="00657AF1"/>
    <w:rsid w:val="00657D28"/>
    <w:rsid w:val="00660165"/>
    <w:rsid w:val="00660816"/>
    <w:rsid w:val="00661275"/>
    <w:rsid w:val="006615A7"/>
    <w:rsid w:val="00661695"/>
    <w:rsid w:val="006616F6"/>
    <w:rsid w:val="00661B3A"/>
    <w:rsid w:val="00661CF7"/>
    <w:rsid w:val="0066221C"/>
    <w:rsid w:val="00662C69"/>
    <w:rsid w:val="00663939"/>
    <w:rsid w:val="00663EBE"/>
    <w:rsid w:val="006649CF"/>
    <w:rsid w:val="00665264"/>
    <w:rsid w:val="0066625C"/>
    <w:rsid w:val="00667707"/>
    <w:rsid w:val="0067074C"/>
    <w:rsid w:val="00671B69"/>
    <w:rsid w:val="0067209B"/>
    <w:rsid w:val="0067216A"/>
    <w:rsid w:val="006725FB"/>
    <w:rsid w:val="00673605"/>
    <w:rsid w:val="0067374F"/>
    <w:rsid w:val="006737C2"/>
    <w:rsid w:val="00673EBC"/>
    <w:rsid w:val="00674C44"/>
    <w:rsid w:val="006761FA"/>
    <w:rsid w:val="00676AEF"/>
    <w:rsid w:val="00677051"/>
    <w:rsid w:val="006773E6"/>
    <w:rsid w:val="006778F2"/>
    <w:rsid w:val="00677CDF"/>
    <w:rsid w:val="00677FBF"/>
    <w:rsid w:val="00680401"/>
    <w:rsid w:val="00680E4F"/>
    <w:rsid w:val="006812F7"/>
    <w:rsid w:val="006828AB"/>
    <w:rsid w:val="006828D6"/>
    <w:rsid w:val="00683445"/>
    <w:rsid w:val="00684D2B"/>
    <w:rsid w:val="006850CC"/>
    <w:rsid w:val="0068578E"/>
    <w:rsid w:val="0068582B"/>
    <w:rsid w:val="00686295"/>
    <w:rsid w:val="00686985"/>
    <w:rsid w:val="006877D8"/>
    <w:rsid w:val="00687ADE"/>
    <w:rsid w:val="00687E43"/>
    <w:rsid w:val="0069017C"/>
    <w:rsid w:val="006908A1"/>
    <w:rsid w:val="00690965"/>
    <w:rsid w:val="00690A38"/>
    <w:rsid w:val="00691279"/>
    <w:rsid w:val="006913C5"/>
    <w:rsid w:val="006915AD"/>
    <w:rsid w:val="00691BEA"/>
    <w:rsid w:val="00691C26"/>
    <w:rsid w:val="00691F82"/>
    <w:rsid w:val="0069202F"/>
    <w:rsid w:val="006928C2"/>
    <w:rsid w:val="00692C20"/>
    <w:rsid w:val="00692EA6"/>
    <w:rsid w:val="0069307F"/>
    <w:rsid w:val="006939E8"/>
    <w:rsid w:val="00693E7B"/>
    <w:rsid w:val="006940C3"/>
    <w:rsid w:val="0069497E"/>
    <w:rsid w:val="006950BE"/>
    <w:rsid w:val="00695A2B"/>
    <w:rsid w:val="00695E9E"/>
    <w:rsid w:val="00695FAC"/>
    <w:rsid w:val="006967E3"/>
    <w:rsid w:val="00697271"/>
    <w:rsid w:val="00697482"/>
    <w:rsid w:val="00697650"/>
    <w:rsid w:val="00697C15"/>
    <w:rsid w:val="006A004C"/>
    <w:rsid w:val="006A011F"/>
    <w:rsid w:val="006A05D4"/>
    <w:rsid w:val="006A0E3B"/>
    <w:rsid w:val="006A11DF"/>
    <w:rsid w:val="006A30FC"/>
    <w:rsid w:val="006A34C1"/>
    <w:rsid w:val="006A3C21"/>
    <w:rsid w:val="006A46CA"/>
    <w:rsid w:val="006A4B30"/>
    <w:rsid w:val="006A4B71"/>
    <w:rsid w:val="006A4CEE"/>
    <w:rsid w:val="006A533D"/>
    <w:rsid w:val="006A53DC"/>
    <w:rsid w:val="006A62EF"/>
    <w:rsid w:val="006A6556"/>
    <w:rsid w:val="006A663F"/>
    <w:rsid w:val="006A6673"/>
    <w:rsid w:val="006A6D06"/>
    <w:rsid w:val="006A785C"/>
    <w:rsid w:val="006A796E"/>
    <w:rsid w:val="006A7ECB"/>
    <w:rsid w:val="006B0202"/>
    <w:rsid w:val="006B06DF"/>
    <w:rsid w:val="006B0B44"/>
    <w:rsid w:val="006B0F46"/>
    <w:rsid w:val="006B10AE"/>
    <w:rsid w:val="006B16C7"/>
    <w:rsid w:val="006B2408"/>
    <w:rsid w:val="006B2824"/>
    <w:rsid w:val="006B2FCA"/>
    <w:rsid w:val="006B3E7C"/>
    <w:rsid w:val="006B42CA"/>
    <w:rsid w:val="006B4AA4"/>
    <w:rsid w:val="006B4F6E"/>
    <w:rsid w:val="006B5838"/>
    <w:rsid w:val="006B5C84"/>
    <w:rsid w:val="006B5F1B"/>
    <w:rsid w:val="006B601E"/>
    <w:rsid w:val="006B6253"/>
    <w:rsid w:val="006B67EC"/>
    <w:rsid w:val="006B6B5D"/>
    <w:rsid w:val="006B719C"/>
    <w:rsid w:val="006C11C1"/>
    <w:rsid w:val="006C129A"/>
    <w:rsid w:val="006C1310"/>
    <w:rsid w:val="006C28BB"/>
    <w:rsid w:val="006C2FFF"/>
    <w:rsid w:val="006C4A74"/>
    <w:rsid w:val="006C4E2D"/>
    <w:rsid w:val="006C557D"/>
    <w:rsid w:val="006C5BD6"/>
    <w:rsid w:val="006C5E0D"/>
    <w:rsid w:val="006C7094"/>
    <w:rsid w:val="006D0382"/>
    <w:rsid w:val="006D093F"/>
    <w:rsid w:val="006D1396"/>
    <w:rsid w:val="006D1758"/>
    <w:rsid w:val="006D1982"/>
    <w:rsid w:val="006D2894"/>
    <w:rsid w:val="006D2A7A"/>
    <w:rsid w:val="006D368E"/>
    <w:rsid w:val="006D4E03"/>
    <w:rsid w:val="006D51F6"/>
    <w:rsid w:val="006D59AC"/>
    <w:rsid w:val="006D5CE9"/>
    <w:rsid w:val="006D5F58"/>
    <w:rsid w:val="006D5FBD"/>
    <w:rsid w:val="006D67B0"/>
    <w:rsid w:val="006D69FF"/>
    <w:rsid w:val="006D6DA5"/>
    <w:rsid w:val="006D7239"/>
    <w:rsid w:val="006E023E"/>
    <w:rsid w:val="006E04FD"/>
    <w:rsid w:val="006E0854"/>
    <w:rsid w:val="006E1450"/>
    <w:rsid w:val="006E14C2"/>
    <w:rsid w:val="006E1677"/>
    <w:rsid w:val="006E3238"/>
    <w:rsid w:val="006E35D1"/>
    <w:rsid w:val="006E36EC"/>
    <w:rsid w:val="006E41A6"/>
    <w:rsid w:val="006E51FC"/>
    <w:rsid w:val="006E5363"/>
    <w:rsid w:val="006E59B5"/>
    <w:rsid w:val="006E5E75"/>
    <w:rsid w:val="006E6636"/>
    <w:rsid w:val="006E6B4C"/>
    <w:rsid w:val="006E74E0"/>
    <w:rsid w:val="006E7743"/>
    <w:rsid w:val="006F0214"/>
    <w:rsid w:val="006F0720"/>
    <w:rsid w:val="006F0A54"/>
    <w:rsid w:val="006F141A"/>
    <w:rsid w:val="006F1C14"/>
    <w:rsid w:val="006F1C68"/>
    <w:rsid w:val="006F1D74"/>
    <w:rsid w:val="006F1D8B"/>
    <w:rsid w:val="006F2606"/>
    <w:rsid w:val="006F3AC8"/>
    <w:rsid w:val="006F463A"/>
    <w:rsid w:val="006F4AF6"/>
    <w:rsid w:val="006F53E9"/>
    <w:rsid w:val="006F55ED"/>
    <w:rsid w:val="006F5C74"/>
    <w:rsid w:val="006F5E05"/>
    <w:rsid w:val="006F6345"/>
    <w:rsid w:val="006F6CB3"/>
    <w:rsid w:val="006F6E01"/>
    <w:rsid w:val="006F6FDE"/>
    <w:rsid w:val="006F7C5D"/>
    <w:rsid w:val="00700D71"/>
    <w:rsid w:val="00701CA6"/>
    <w:rsid w:val="00701FDB"/>
    <w:rsid w:val="007020DA"/>
    <w:rsid w:val="007041DC"/>
    <w:rsid w:val="00704308"/>
    <w:rsid w:val="00705BBB"/>
    <w:rsid w:val="00706A1B"/>
    <w:rsid w:val="00706F31"/>
    <w:rsid w:val="00707B6F"/>
    <w:rsid w:val="00710041"/>
    <w:rsid w:val="00710150"/>
    <w:rsid w:val="007109F4"/>
    <w:rsid w:val="00710BC8"/>
    <w:rsid w:val="00710D18"/>
    <w:rsid w:val="00711A1A"/>
    <w:rsid w:val="00711C3F"/>
    <w:rsid w:val="00712B8D"/>
    <w:rsid w:val="00712C73"/>
    <w:rsid w:val="00712FB5"/>
    <w:rsid w:val="007132BA"/>
    <w:rsid w:val="007146B2"/>
    <w:rsid w:val="0071474E"/>
    <w:rsid w:val="007159A5"/>
    <w:rsid w:val="0071609D"/>
    <w:rsid w:val="00716318"/>
    <w:rsid w:val="00717905"/>
    <w:rsid w:val="007203DD"/>
    <w:rsid w:val="00720E7C"/>
    <w:rsid w:val="00721570"/>
    <w:rsid w:val="00721B25"/>
    <w:rsid w:val="00721C3F"/>
    <w:rsid w:val="0072228B"/>
    <w:rsid w:val="007223D0"/>
    <w:rsid w:val="00722D3A"/>
    <w:rsid w:val="00722E3A"/>
    <w:rsid w:val="00723162"/>
    <w:rsid w:val="0072482D"/>
    <w:rsid w:val="007249C8"/>
    <w:rsid w:val="00724FA4"/>
    <w:rsid w:val="00726217"/>
    <w:rsid w:val="0072672F"/>
    <w:rsid w:val="007268D6"/>
    <w:rsid w:val="00726AC0"/>
    <w:rsid w:val="00726E90"/>
    <w:rsid w:val="00730B92"/>
    <w:rsid w:val="00731ED3"/>
    <w:rsid w:val="00732561"/>
    <w:rsid w:val="00732619"/>
    <w:rsid w:val="00733474"/>
    <w:rsid w:val="00733F6A"/>
    <w:rsid w:val="00733FCB"/>
    <w:rsid w:val="00734017"/>
    <w:rsid w:val="007342F3"/>
    <w:rsid w:val="0073561B"/>
    <w:rsid w:val="00735715"/>
    <w:rsid w:val="0073598A"/>
    <w:rsid w:val="00735CD7"/>
    <w:rsid w:val="00735EBB"/>
    <w:rsid w:val="00736C19"/>
    <w:rsid w:val="007407EC"/>
    <w:rsid w:val="00740896"/>
    <w:rsid w:val="00740B86"/>
    <w:rsid w:val="0074137E"/>
    <w:rsid w:val="007416DA"/>
    <w:rsid w:val="00742890"/>
    <w:rsid w:val="00742E74"/>
    <w:rsid w:val="00742FFE"/>
    <w:rsid w:val="00743414"/>
    <w:rsid w:val="007435B5"/>
    <w:rsid w:val="0074385E"/>
    <w:rsid w:val="00743D5D"/>
    <w:rsid w:val="0074416E"/>
    <w:rsid w:val="0074444B"/>
    <w:rsid w:val="00744DF4"/>
    <w:rsid w:val="00744EF6"/>
    <w:rsid w:val="007450CB"/>
    <w:rsid w:val="007453A4"/>
    <w:rsid w:val="0074663F"/>
    <w:rsid w:val="00746A66"/>
    <w:rsid w:val="00746A9F"/>
    <w:rsid w:val="00746DE1"/>
    <w:rsid w:val="00747A0E"/>
    <w:rsid w:val="00747F49"/>
    <w:rsid w:val="00750135"/>
    <w:rsid w:val="00750267"/>
    <w:rsid w:val="00750D05"/>
    <w:rsid w:val="00751834"/>
    <w:rsid w:val="007520B2"/>
    <w:rsid w:val="0075322E"/>
    <w:rsid w:val="007533B9"/>
    <w:rsid w:val="00753573"/>
    <w:rsid w:val="00753F96"/>
    <w:rsid w:val="007544BE"/>
    <w:rsid w:val="0075462B"/>
    <w:rsid w:val="00755C8E"/>
    <w:rsid w:val="00757373"/>
    <w:rsid w:val="007575A1"/>
    <w:rsid w:val="00757612"/>
    <w:rsid w:val="00757FFA"/>
    <w:rsid w:val="007600D0"/>
    <w:rsid w:val="007611CA"/>
    <w:rsid w:val="00761D83"/>
    <w:rsid w:val="00762294"/>
    <w:rsid w:val="00762A38"/>
    <w:rsid w:val="007641E3"/>
    <w:rsid w:val="0076435A"/>
    <w:rsid w:val="00764BE2"/>
    <w:rsid w:val="00764D51"/>
    <w:rsid w:val="0076567C"/>
    <w:rsid w:val="00765B8A"/>
    <w:rsid w:val="00765F38"/>
    <w:rsid w:val="007660F5"/>
    <w:rsid w:val="0076618A"/>
    <w:rsid w:val="00766846"/>
    <w:rsid w:val="00771759"/>
    <w:rsid w:val="00771CE1"/>
    <w:rsid w:val="007735F7"/>
    <w:rsid w:val="007739C7"/>
    <w:rsid w:val="00773DF2"/>
    <w:rsid w:val="0077448E"/>
    <w:rsid w:val="007746E4"/>
    <w:rsid w:val="00774E8C"/>
    <w:rsid w:val="00775FC0"/>
    <w:rsid w:val="007800AE"/>
    <w:rsid w:val="00780DA2"/>
    <w:rsid w:val="0078117C"/>
    <w:rsid w:val="00781D34"/>
    <w:rsid w:val="0078248C"/>
    <w:rsid w:val="00782579"/>
    <w:rsid w:val="00783454"/>
    <w:rsid w:val="00783575"/>
    <w:rsid w:val="00784B81"/>
    <w:rsid w:val="00784F54"/>
    <w:rsid w:val="007851D0"/>
    <w:rsid w:val="0078551F"/>
    <w:rsid w:val="00785599"/>
    <w:rsid w:val="00785A72"/>
    <w:rsid w:val="00785BA0"/>
    <w:rsid w:val="007866F3"/>
    <w:rsid w:val="00786ABB"/>
    <w:rsid w:val="00786E65"/>
    <w:rsid w:val="00786EFF"/>
    <w:rsid w:val="00787424"/>
    <w:rsid w:val="0078787A"/>
    <w:rsid w:val="00787AB4"/>
    <w:rsid w:val="00787AB9"/>
    <w:rsid w:val="00787BC8"/>
    <w:rsid w:val="00787CA0"/>
    <w:rsid w:val="00790D69"/>
    <w:rsid w:val="00790F55"/>
    <w:rsid w:val="00791F4B"/>
    <w:rsid w:val="0079250E"/>
    <w:rsid w:val="00792610"/>
    <w:rsid w:val="007928BA"/>
    <w:rsid w:val="00792DA3"/>
    <w:rsid w:val="007931CB"/>
    <w:rsid w:val="007936FE"/>
    <w:rsid w:val="00793AF5"/>
    <w:rsid w:val="00793E50"/>
    <w:rsid w:val="007945B3"/>
    <w:rsid w:val="00794A36"/>
    <w:rsid w:val="00794D93"/>
    <w:rsid w:val="00794EEC"/>
    <w:rsid w:val="0079521C"/>
    <w:rsid w:val="00795B9D"/>
    <w:rsid w:val="00796077"/>
    <w:rsid w:val="00796284"/>
    <w:rsid w:val="007962A3"/>
    <w:rsid w:val="00796F2E"/>
    <w:rsid w:val="007976E5"/>
    <w:rsid w:val="007A0A42"/>
    <w:rsid w:val="007A0CF2"/>
    <w:rsid w:val="007A2478"/>
    <w:rsid w:val="007A2D5B"/>
    <w:rsid w:val="007A31EF"/>
    <w:rsid w:val="007A33E2"/>
    <w:rsid w:val="007A3D3A"/>
    <w:rsid w:val="007A3F23"/>
    <w:rsid w:val="007A4F6F"/>
    <w:rsid w:val="007A5D5F"/>
    <w:rsid w:val="007A69CA"/>
    <w:rsid w:val="007A69D9"/>
    <w:rsid w:val="007A74D0"/>
    <w:rsid w:val="007B0FD9"/>
    <w:rsid w:val="007B12E1"/>
    <w:rsid w:val="007B2051"/>
    <w:rsid w:val="007B2484"/>
    <w:rsid w:val="007B2D40"/>
    <w:rsid w:val="007B352C"/>
    <w:rsid w:val="007B3CBF"/>
    <w:rsid w:val="007B4EDE"/>
    <w:rsid w:val="007B6058"/>
    <w:rsid w:val="007B66A6"/>
    <w:rsid w:val="007B6BF4"/>
    <w:rsid w:val="007B76F8"/>
    <w:rsid w:val="007B7CA3"/>
    <w:rsid w:val="007B7FAF"/>
    <w:rsid w:val="007C0018"/>
    <w:rsid w:val="007C01C9"/>
    <w:rsid w:val="007C1095"/>
    <w:rsid w:val="007C1BB1"/>
    <w:rsid w:val="007C1C93"/>
    <w:rsid w:val="007C1E02"/>
    <w:rsid w:val="007C2560"/>
    <w:rsid w:val="007C333C"/>
    <w:rsid w:val="007C37DE"/>
    <w:rsid w:val="007C3D34"/>
    <w:rsid w:val="007C3DCE"/>
    <w:rsid w:val="007C691C"/>
    <w:rsid w:val="007C7166"/>
    <w:rsid w:val="007C757D"/>
    <w:rsid w:val="007C7E28"/>
    <w:rsid w:val="007D0053"/>
    <w:rsid w:val="007D0110"/>
    <w:rsid w:val="007D0178"/>
    <w:rsid w:val="007D0AB0"/>
    <w:rsid w:val="007D10BC"/>
    <w:rsid w:val="007D188D"/>
    <w:rsid w:val="007D18EF"/>
    <w:rsid w:val="007D1C70"/>
    <w:rsid w:val="007D233B"/>
    <w:rsid w:val="007D2AC1"/>
    <w:rsid w:val="007D2B53"/>
    <w:rsid w:val="007D2C7B"/>
    <w:rsid w:val="007D2DE3"/>
    <w:rsid w:val="007D31F7"/>
    <w:rsid w:val="007D3CDD"/>
    <w:rsid w:val="007D4378"/>
    <w:rsid w:val="007D4A11"/>
    <w:rsid w:val="007D4F32"/>
    <w:rsid w:val="007D5352"/>
    <w:rsid w:val="007D54A4"/>
    <w:rsid w:val="007D6D6B"/>
    <w:rsid w:val="007D719E"/>
    <w:rsid w:val="007D7909"/>
    <w:rsid w:val="007D7DF3"/>
    <w:rsid w:val="007E0F28"/>
    <w:rsid w:val="007E0F9B"/>
    <w:rsid w:val="007E1F8E"/>
    <w:rsid w:val="007E2C12"/>
    <w:rsid w:val="007E3634"/>
    <w:rsid w:val="007E3756"/>
    <w:rsid w:val="007E46C1"/>
    <w:rsid w:val="007E4AF6"/>
    <w:rsid w:val="007E4C31"/>
    <w:rsid w:val="007E51EC"/>
    <w:rsid w:val="007E57C6"/>
    <w:rsid w:val="007E78F9"/>
    <w:rsid w:val="007E7DD0"/>
    <w:rsid w:val="007E7F9B"/>
    <w:rsid w:val="007F0AFA"/>
    <w:rsid w:val="007F18FE"/>
    <w:rsid w:val="007F192D"/>
    <w:rsid w:val="007F1B9A"/>
    <w:rsid w:val="007F2204"/>
    <w:rsid w:val="007F2945"/>
    <w:rsid w:val="007F4639"/>
    <w:rsid w:val="007F574A"/>
    <w:rsid w:val="007F6559"/>
    <w:rsid w:val="007F7EDE"/>
    <w:rsid w:val="00800526"/>
    <w:rsid w:val="0080082E"/>
    <w:rsid w:val="00801169"/>
    <w:rsid w:val="00801F10"/>
    <w:rsid w:val="0080210A"/>
    <w:rsid w:val="00802C1F"/>
    <w:rsid w:val="00803031"/>
    <w:rsid w:val="0080309C"/>
    <w:rsid w:val="00803BCD"/>
    <w:rsid w:val="00803E41"/>
    <w:rsid w:val="00804441"/>
    <w:rsid w:val="008044D7"/>
    <w:rsid w:val="008045D1"/>
    <w:rsid w:val="008052E0"/>
    <w:rsid w:val="00805518"/>
    <w:rsid w:val="008070DE"/>
    <w:rsid w:val="00810982"/>
    <w:rsid w:val="008109D0"/>
    <w:rsid w:val="00810F6C"/>
    <w:rsid w:val="008115C9"/>
    <w:rsid w:val="00811645"/>
    <w:rsid w:val="00811692"/>
    <w:rsid w:val="00811FE6"/>
    <w:rsid w:val="0081210B"/>
    <w:rsid w:val="0081225C"/>
    <w:rsid w:val="00813413"/>
    <w:rsid w:val="0081367B"/>
    <w:rsid w:val="00813BEC"/>
    <w:rsid w:val="0081454A"/>
    <w:rsid w:val="008146F5"/>
    <w:rsid w:val="00814E6E"/>
    <w:rsid w:val="00816D84"/>
    <w:rsid w:val="00816E11"/>
    <w:rsid w:val="00820344"/>
    <w:rsid w:val="008206FA"/>
    <w:rsid w:val="008208F9"/>
    <w:rsid w:val="00820E8F"/>
    <w:rsid w:val="00821E35"/>
    <w:rsid w:val="00822370"/>
    <w:rsid w:val="00822371"/>
    <w:rsid w:val="00822820"/>
    <w:rsid w:val="008228B1"/>
    <w:rsid w:val="00823020"/>
    <w:rsid w:val="00823317"/>
    <w:rsid w:val="00824A3D"/>
    <w:rsid w:val="00825480"/>
    <w:rsid w:val="00825983"/>
    <w:rsid w:val="00825CBA"/>
    <w:rsid w:val="0082607D"/>
    <w:rsid w:val="00826F7E"/>
    <w:rsid w:val="008270C7"/>
    <w:rsid w:val="00827264"/>
    <w:rsid w:val="00831077"/>
    <w:rsid w:val="0083222C"/>
    <w:rsid w:val="008332E8"/>
    <w:rsid w:val="008334E2"/>
    <w:rsid w:val="00834B18"/>
    <w:rsid w:val="00834F60"/>
    <w:rsid w:val="0083505E"/>
    <w:rsid w:val="00835A49"/>
    <w:rsid w:val="0083668D"/>
    <w:rsid w:val="00836E6D"/>
    <w:rsid w:val="00837174"/>
    <w:rsid w:val="008378C4"/>
    <w:rsid w:val="00837A6F"/>
    <w:rsid w:val="00840081"/>
    <w:rsid w:val="00840781"/>
    <w:rsid w:val="008421A7"/>
    <w:rsid w:val="00842508"/>
    <w:rsid w:val="00842BAA"/>
    <w:rsid w:val="008432FA"/>
    <w:rsid w:val="0084415E"/>
    <w:rsid w:val="00844F2F"/>
    <w:rsid w:val="0084548F"/>
    <w:rsid w:val="008454C1"/>
    <w:rsid w:val="00845708"/>
    <w:rsid w:val="00845905"/>
    <w:rsid w:val="008467D8"/>
    <w:rsid w:val="00846953"/>
    <w:rsid w:val="0084712C"/>
    <w:rsid w:val="00847450"/>
    <w:rsid w:val="00847797"/>
    <w:rsid w:val="008478C3"/>
    <w:rsid w:val="00847BC9"/>
    <w:rsid w:val="0085022A"/>
    <w:rsid w:val="00850E80"/>
    <w:rsid w:val="008511B3"/>
    <w:rsid w:val="008512CC"/>
    <w:rsid w:val="0085133F"/>
    <w:rsid w:val="0085199F"/>
    <w:rsid w:val="00852843"/>
    <w:rsid w:val="00853B17"/>
    <w:rsid w:val="008546A6"/>
    <w:rsid w:val="00854C14"/>
    <w:rsid w:val="00854D92"/>
    <w:rsid w:val="0085514E"/>
    <w:rsid w:val="008555BF"/>
    <w:rsid w:val="0085577F"/>
    <w:rsid w:val="00855A61"/>
    <w:rsid w:val="00857EBE"/>
    <w:rsid w:val="00860687"/>
    <w:rsid w:val="0086093E"/>
    <w:rsid w:val="00861A26"/>
    <w:rsid w:val="00861A4A"/>
    <w:rsid w:val="008638C8"/>
    <w:rsid w:val="00863D10"/>
    <w:rsid w:val="008643C4"/>
    <w:rsid w:val="00864F85"/>
    <w:rsid w:val="00865F57"/>
    <w:rsid w:val="008660A4"/>
    <w:rsid w:val="008663CC"/>
    <w:rsid w:val="00866508"/>
    <w:rsid w:val="00866870"/>
    <w:rsid w:val="00866B33"/>
    <w:rsid w:val="008705DF"/>
    <w:rsid w:val="00871075"/>
    <w:rsid w:val="008719A7"/>
    <w:rsid w:val="00871A0D"/>
    <w:rsid w:val="00872681"/>
    <w:rsid w:val="008728DB"/>
    <w:rsid w:val="00872CB0"/>
    <w:rsid w:val="00873050"/>
    <w:rsid w:val="00873F6D"/>
    <w:rsid w:val="00874B37"/>
    <w:rsid w:val="00875BC1"/>
    <w:rsid w:val="00876E0A"/>
    <w:rsid w:val="00877145"/>
    <w:rsid w:val="00877226"/>
    <w:rsid w:val="0087748A"/>
    <w:rsid w:val="008774B8"/>
    <w:rsid w:val="00877891"/>
    <w:rsid w:val="00877B2B"/>
    <w:rsid w:val="0088045C"/>
    <w:rsid w:val="0088082C"/>
    <w:rsid w:val="008811F7"/>
    <w:rsid w:val="00881CC6"/>
    <w:rsid w:val="0088362A"/>
    <w:rsid w:val="008841B4"/>
    <w:rsid w:val="00884632"/>
    <w:rsid w:val="00885125"/>
    <w:rsid w:val="00885156"/>
    <w:rsid w:val="0088521D"/>
    <w:rsid w:val="00885BFE"/>
    <w:rsid w:val="00886992"/>
    <w:rsid w:val="00886B7C"/>
    <w:rsid w:val="00887C10"/>
    <w:rsid w:val="00887E3D"/>
    <w:rsid w:val="00890854"/>
    <w:rsid w:val="008915A5"/>
    <w:rsid w:val="008919D1"/>
    <w:rsid w:val="008921D1"/>
    <w:rsid w:val="008927FC"/>
    <w:rsid w:val="008939F1"/>
    <w:rsid w:val="00893C45"/>
    <w:rsid w:val="00893E39"/>
    <w:rsid w:val="00894097"/>
    <w:rsid w:val="00894540"/>
    <w:rsid w:val="00894CF6"/>
    <w:rsid w:val="00895A6F"/>
    <w:rsid w:val="00895B2F"/>
    <w:rsid w:val="008966A1"/>
    <w:rsid w:val="00896CFD"/>
    <w:rsid w:val="00896F0A"/>
    <w:rsid w:val="008970EA"/>
    <w:rsid w:val="00897E93"/>
    <w:rsid w:val="00897F5C"/>
    <w:rsid w:val="00897FFD"/>
    <w:rsid w:val="008A106C"/>
    <w:rsid w:val="008A11A8"/>
    <w:rsid w:val="008A2ED0"/>
    <w:rsid w:val="008A363F"/>
    <w:rsid w:val="008A3BAF"/>
    <w:rsid w:val="008A4550"/>
    <w:rsid w:val="008A4A32"/>
    <w:rsid w:val="008A6255"/>
    <w:rsid w:val="008A76B8"/>
    <w:rsid w:val="008B09BE"/>
    <w:rsid w:val="008B2063"/>
    <w:rsid w:val="008B24D5"/>
    <w:rsid w:val="008B2EF4"/>
    <w:rsid w:val="008B39BA"/>
    <w:rsid w:val="008B451C"/>
    <w:rsid w:val="008B74D8"/>
    <w:rsid w:val="008B7EE8"/>
    <w:rsid w:val="008C124F"/>
    <w:rsid w:val="008C1673"/>
    <w:rsid w:val="008C16F5"/>
    <w:rsid w:val="008C2756"/>
    <w:rsid w:val="008C3044"/>
    <w:rsid w:val="008C3D13"/>
    <w:rsid w:val="008C4FA9"/>
    <w:rsid w:val="008C5505"/>
    <w:rsid w:val="008C5BAC"/>
    <w:rsid w:val="008C60CD"/>
    <w:rsid w:val="008C7161"/>
    <w:rsid w:val="008C73BA"/>
    <w:rsid w:val="008C7634"/>
    <w:rsid w:val="008D03D5"/>
    <w:rsid w:val="008D0BE5"/>
    <w:rsid w:val="008D21CC"/>
    <w:rsid w:val="008D251C"/>
    <w:rsid w:val="008D2A64"/>
    <w:rsid w:val="008D2C9C"/>
    <w:rsid w:val="008D2E18"/>
    <w:rsid w:val="008D323B"/>
    <w:rsid w:val="008D34D0"/>
    <w:rsid w:val="008D4225"/>
    <w:rsid w:val="008D4A13"/>
    <w:rsid w:val="008D4F3D"/>
    <w:rsid w:val="008D4FDF"/>
    <w:rsid w:val="008D5905"/>
    <w:rsid w:val="008D60F7"/>
    <w:rsid w:val="008D611C"/>
    <w:rsid w:val="008D6693"/>
    <w:rsid w:val="008D66B0"/>
    <w:rsid w:val="008D7560"/>
    <w:rsid w:val="008D7E66"/>
    <w:rsid w:val="008E00A2"/>
    <w:rsid w:val="008E0531"/>
    <w:rsid w:val="008E0599"/>
    <w:rsid w:val="008E1542"/>
    <w:rsid w:val="008E1901"/>
    <w:rsid w:val="008E1C01"/>
    <w:rsid w:val="008E27C1"/>
    <w:rsid w:val="008E2E3C"/>
    <w:rsid w:val="008E32BD"/>
    <w:rsid w:val="008E33C7"/>
    <w:rsid w:val="008E42FB"/>
    <w:rsid w:val="008E49EC"/>
    <w:rsid w:val="008E4AD4"/>
    <w:rsid w:val="008E557A"/>
    <w:rsid w:val="008E6A9E"/>
    <w:rsid w:val="008E7FC2"/>
    <w:rsid w:val="008F0CA4"/>
    <w:rsid w:val="008F0F25"/>
    <w:rsid w:val="008F1B9A"/>
    <w:rsid w:val="008F1DF2"/>
    <w:rsid w:val="008F1F57"/>
    <w:rsid w:val="008F2042"/>
    <w:rsid w:val="008F22D3"/>
    <w:rsid w:val="008F2977"/>
    <w:rsid w:val="008F39FA"/>
    <w:rsid w:val="008F4617"/>
    <w:rsid w:val="008F4C15"/>
    <w:rsid w:val="008F4E19"/>
    <w:rsid w:val="008F53CA"/>
    <w:rsid w:val="008F5676"/>
    <w:rsid w:val="008F6C0C"/>
    <w:rsid w:val="008F6CB7"/>
    <w:rsid w:val="00900F77"/>
    <w:rsid w:val="00900FCB"/>
    <w:rsid w:val="00901236"/>
    <w:rsid w:val="00901295"/>
    <w:rsid w:val="00903158"/>
    <w:rsid w:val="00903B37"/>
    <w:rsid w:val="00904C2D"/>
    <w:rsid w:val="00905F07"/>
    <w:rsid w:val="00906E40"/>
    <w:rsid w:val="009079AE"/>
    <w:rsid w:val="00907F62"/>
    <w:rsid w:val="00910459"/>
    <w:rsid w:val="00911360"/>
    <w:rsid w:val="00911F57"/>
    <w:rsid w:val="009123D8"/>
    <w:rsid w:val="009130C0"/>
    <w:rsid w:val="00913378"/>
    <w:rsid w:val="00913753"/>
    <w:rsid w:val="009137BF"/>
    <w:rsid w:val="009138E0"/>
    <w:rsid w:val="00913F6E"/>
    <w:rsid w:val="0091677B"/>
    <w:rsid w:val="00916D46"/>
    <w:rsid w:val="0091754E"/>
    <w:rsid w:val="00920687"/>
    <w:rsid w:val="00920F79"/>
    <w:rsid w:val="009211E3"/>
    <w:rsid w:val="0092124F"/>
    <w:rsid w:val="009237BE"/>
    <w:rsid w:val="0092398C"/>
    <w:rsid w:val="00923AB0"/>
    <w:rsid w:val="00923C41"/>
    <w:rsid w:val="00923D4E"/>
    <w:rsid w:val="00924513"/>
    <w:rsid w:val="00924E7F"/>
    <w:rsid w:val="00925685"/>
    <w:rsid w:val="00925D2F"/>
    <w:rsid w:val="00930137"/>
    <w:rsid w:val="0093038F"/>
    <w:rsid w:val="00930800"/>
    <w:rsid w:val="00930B3F"/>
    <w:rsid w:val="00931EE1"/>
    <w:rsid w:val="00932299"/>
    <w:rsid w:val="009323AD"/>
    <w:rsid w:val="0093334E"/>
    <w:rsid w:val="00933448"/>
    <w:rsid w:val="00933D0D"/>
    <w:rsid w:val="00934574"/>
    <w:rsid w:val="009346B5"/>
    <w:rsid w:val="00934CC3"/>
    <w:rsid w:val="00934E2F"/>
    <w:rsid w:val="00934F59"/>
    <w:rsid w:val="0093513C"/>
    <w:rsid w:val="0093549C"/>
    <w:rsid w:val="00935608"/>
    <w:rsid w:val="009357CE"/>
    <w:rsid w:val="0093594D"/>
    <w:rsid w:val="00935AFE"/>
    <w:rsid w:val="00936804"/>
    <w:rsid w:val="00936A8B"/>
    <w:rsid w:val="00936DE8"/>
    <w:rsid w:val="009378B8"/>
    <w:rsid w:val="00940B9B"/>
    <w:rsid w:val="00940DEF"/>
    <w:rsid w:val="00940EE1"/>
    <w:rsid w:val="0094147C"/>
    <w:rsid w:val="009415AD"/>
    <w:rsid w:val="00941D11"/>
    <w:rsid w:val="00941FE1"/>
    <w:rsid w:val="0094260A"/>
    <w:rsid w:val="00942F25"/>
    <w:rsid w:val="0094316B"/>
    <w:rsid w:val="00943C27"/>
    <w:rsid w:val="00944E07"/>
    <w:rsid w:val="00945091"/>
    <w:rsid w:val="009453B5"/>
    <w:rsid w:val="00945AFF"/>
    <w:rsid w:val="00945D1A"/>
    <w:rsid w:val="00945F2B"/>
    <w:rsid w:val="00946396"/>
    <w:rsid w:val="00946583"/>
    <w:rsid w:val="00947161"/>
    <w:rsid w:val="009471CD"/>
    <w:rsid w:val="00947580"/>
    <w:rsid w:val="009475F5"/>
    <w:rsid w:val="0095093A"/>
    <w:rsid w:val="00951037"/>
    <w:rsid w:val="0095109A"/>
    <w:rsid w:val="0095204A"/>
    <w:rsid w:val="009521E6"/>
    <w:rsid w:val="009529EF"/>
    <w:rsid w:val="00952C71"/>
    <w:rsid w:val="009539A4"/>
    <w:rsid w:val="00954572"/>
    <w:rsid w:val="009548F9"/>
    <w:rsid w:val="009549DF"/>
    <w:rsid w:val="00954E45"/>
    <w:rsid w:val="00954FB3"/>
    <w:rsid w:val="0095506A"/>
    <w:rsid w:val="009556A3"/>
    <w:rsid w:val="00955B4F"/>
    <w:rsid w:val="00956316"/>
    <w:rsid w:val="00956972"/>
    <w:rsid w:val="009572C8"/>
    <w:rsid w:val="0096099D"/>
    <w:rsid w:val="009609A8"/>
    <w:rsid w:val="00960A78"/>
    <w:rsid w:val="00960FD2"/>
    <w:rsid w:val="009617AB"/>
    <w:rsid w:val="009620EC"/>
    <w:rsid w:val="0096243D"/>
    <w:rsid w:val="009629A7"/>
    <w:rsid w:val="00962D91"/>
    <w:rsid w:val="00962F93"/>
    <w:rsid w:val="009630B7"/>
    <w:rsid w:val="009640CA"/>
    <w:rsid w:val="00964329"/>
    <w:rsid w:val="00964F78"/>
    <w:rsid w:val="0096504F"/>
    <w:rsid w:val="00965083"/>
    <w:rsid w:val="009655E3"/>
    <w:rsid w:val="009662F5"/>
    <w:rsid w:val="00966A4B"/>
    <w:rsid w:val="00966F7D"/>
    <w:rsid w:val="009706D6"/>
    <w:rsid w:val="00970D5A"/>
    <w:rsid w:val="0097346D"/>
    <w:rsid w:val="00973DE8"/>
    <w:rsid w:val="00973EBF"/>
    <w:rsid w:val="00974151"/>
    <w:rsid w:val="00974347"/>
    <w:rsid w:val="0097487D"/>
    <w:rsid w:val="00974ADB"/>
    <w:rsid w:val="009758D8"/>
    <w:rsid w:val="0097627E"/>
    <w:rsid w:val="00976461"/>
    <w:rsid w:val="00976BD9"/>
    <w:rsid w:val="009770B7"/>
    <w:rsid w:val="0097710A"/>
    <w:rsid w:val="009773BC"/>
    <w:rsid w:val="00977CA4"/>
    <w:rsid w:val="00977E67"/>
    <w:rsid w:val="00977F3E"/>
    <w:rsid w:val="0098080D"/>
    <w:rsid w:val="00980A15"/>
    <w:rsid w:val="009810D2"/>
    <w:rsid w:val="009818D0"/>
    <w:rsid w:val="00981CE2"/>
    <w:rsid w:val="0098206F"/>
    <w:rsid w:val="0098218E"/>
    <w:rsid w:val="009822A4"/>
    <w:rsid w:val="009822D7"/>
    <w:rsid w:val="00982358"/>
    <w:rsid w:val="00983759"/>
    <w:rsid w:val="00983A1A"/>
    <w:rsid w:val="00983AD1"/>
    <w:rsid w:val="00985774"/>
    <w:rsid w:val="00985A82"/>
    <w:rsid w:val="009868FF"/>
    <w:rsid w:val="00986D3E"/>
    <w:rsid w:val="00986DD5"/>
    <w:rsid w:val="00986E4D"/>
    <w:rsid w:val="00986F8D"/>
    <w:rsid w:val="0098766A"/>
    <w:rsid w:val="009876E2"/>
    <w:rsid w:val="00987A78"/>
    <w:rsid w:val="00987A7E"/>
    <w:rsid w:val="00987CA3"/>
    <w:rsid w:val="00987D86"/>
    <w:rsid w:val="00990F6D"/>
    <w:rsid w:val="009916D0"/>
    <w:rsid w:val="009919D8"/>
    <w:rsid w:val="009920A7"/>
    <w:rsid w:val="0099215C"/>
    <w:rsid w:val="00992867"/>
    <w:rsid w:val="00992D89"/>
    <w:rsid w:val="00992F06"/>
    <w:rsid w:val="00993132"/>
    <w:rsid w:val="009935FB"/>
    <w:rsid w:val="0099362F"/>
    <w:rsid w:val="009939AD"/>
    <w:rsid w:val="00993B29"/>
    <w:rsid w:val="00993E7D"/>
    <w:rsid w:val="00994450"/>
    <w:rsid w:val="009954CE"/>
    <w:rsid w:val="00995A1E"/>
    <w:rsid w:val="00996B7D"/>
    <w:rsid w:val="00996B89"/>
    <w:rsid w:val="00997386"/>
    <w:rsid w:val="009976FA"/>
    <w:rsid w:val="00997ED5"/>
    <w:rsid w:val="00997EFF"/>
    <w:rsid w:val="00997FE4"/>
    <w:rsid w:val="009A012C"/>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65F"/>
    <w:rsid w:val="009A6653"/>
    <w:rsid w:val="009A7132"/>
    <w:rsid w:val="009A75D8"/>
    <w:rsid w:val="009A7E31"/>
    <w:rsid w:val="009A7FD7"/>
    <w:rsid w:val="009A7FE8"/>
    <w:rsid w:val="009B088D"/>
    <w:rsid w:val="009B0954"/>
    <w:rsid w:val="009B0A9C"/>
    <w:rsid w:val="009B0D6F"/>
    <w:rsid w:val="009B0D7D"/>
    <w:rsid w:val="009B1793"/>
    <w:rsid w:val="009B1ADA"/>
    <w:rsid w:val="009B1CDD"/>
    <w:rsid w:val="009B2508"/>
    <w:rsid w:val="009B2684"/>
    <w:rsid w:val="009B2E92"/>
    <w:rsid w:val="009B3B4A"/>
    <w:rsid w:val="009B62C6"/>
    <w:rsid w:val="009B645E"/>
    <w:rsid w:val="009B773B"/>
    <w:rsid w:val="009B7C4A"/>
    <w:rsid w:val="009B7DDD"/>
    <w:rsid w:val="009C06E4"/>
    <w:rsid w:val="009C0DFB"/>
    <w:rsid w:val="009C0FC5"/>
    <w:rsid w:val="009C1805"/>
    <w:rsid w:val="009C2600"/>
    <w:rsid w:val="009C358A"/>
    <w:rsid w:val="009C39A8"/>
    <w:rsid w:val="009C3A28"/>
    <w:rsid w:val="009C58E0"/>
    <w:rsid w:val="009C5C10"/>
    <w:rsid w:val="009C5E0C"/>
    <w:rsid w:val="009C5F68"/>
    <w:rsid w:val="009C6728"/>
    <w:rsid w:val="009C6A7A"/>
    <w:rsid w:val="009C76C8"/>
    <w:rsid w:val="009D013F"/>
    <w:rsid w:val="009D07D2"/>
    <w:rsid w:val="009D0E6D"/>
    <w:rsid w:val="009D16A8"/>
    <w:rsid w:val="009D1E2A"/>
    <w:rsid w:val="009D1EF2"/>
    <w:rsid w:val="009D375C"/>
    <w:rsid w:val="009D443C"/>
    <w:rsid w:val="009D4C4E"/>
    <w:rsid w:val="009D4C89"/>
    <w:rsid w:val="009D50E8"/>
    <w:rsid w:val="009D52C3"/>
    <w:rsid w:val="009D53EB"/>
    <w:rsid w:val="009D5A31"/>
    <w:rsid w:val="009D5ACC"/>
    <w:rsid w:val="009D5CEB"/>
    <w:rsid w:val="009E065E"/>
    <w:rsid w:val="009E07E0"/>
    <w:rsid w:val="009E1547"/>
    <w:rsid w:val="009E1ED2"/>
    <w:rsid w:val="009E247A"/>
    <w:rsid w:val="009E2AF7"/>
    <w:rsid w:val="009E2F1F"/>
    <w:rsid w:val="009E41A1"/>
    <w:rsid w:val="009E4C51"/>
    <w:rsid w:val="009E4D78"/>
    <w:rsid w:val="009E552A"/>
    <w:rsid w:val="009E55A8"/>
    <w:rsid w:val="009E61B5"/>
    <w:rsid w:val="009E67C3"/>
    <w:rsid w:val="009E7471"/>
    <w:rsid w:val="009E754C"/>
    <w:rsid w:val="009E756A"/>
    <w:rsid w:val="009E7D63"/>
    <w:rsid w:val="009F0BBE"/>
    <w:rsid w:val="009F1BCE"/>
    <w:rsid w:val="009F2070"/>
    <w:rsid w:val="009F21E5"/>
    <w:rsid w:val="009F2337"/>
    <w:rsid w:val="009F2912"/>
    <w:rsid w:val="009F2C94"/>
    <w:rsid w:val="009F313A"/>
    <w:rsid w:val="009F32BA"/>
    <w:rsid w:val="009F32F3"/>
    <w:rsid w:val="009F40DD"/>
    <w:rsid w:val="009F555E"/>
    <w:rsid w:val="009F6200"/>
    <w:rsid w:val="009F6C7E"/>
    <w:rsid w:val="009F7265"/>
    <w:rsid w:val="009F73F4"/>
    <w:rsid w:val="009F7A04"/>
    <w:rsid w:val="009F7E4C"/>
    <w:rsid w:val="009F7F65"/>
    <w:rsid w:val="00A001B3"/>
    <w:rsid w:val="00A00462"/>
    <w:rsid w:val="00A00737"/>
    <w:rsid w:val="00A0094A"/>
    <w:rsid w:val="00A010E8"/>
    <w:rsid w:val="00A0113B"/>
    <w:rsid w:val="00A01191"/>
    <w:rsid w:val="00A013E3"/>
    <w:rsid w:val="00A01472"/>
    <w:rsid w:val="00A01D74"/>
    <w:rsid w:val="00A02687"/>
    <w:rsid w:val="00A0299E"/>
    <w:rsid w:val="00A02ED4"/>
    <w:rsid w:val="00A03280"/>
    <w:rsid w:val="00A03462"/>
    <w:rsid w:val="00A03AEA"/>
    <w:rsid w:val="00A04161"/>
    <w:rsid w:val="00A063B2"/>
    <w:rsid w:val="00A064FF"/>
    <w:rsid w:val="00A068E7"/>
    <w:rsid w:val="00A07320"/>
    <w:rsid w:val="00A07F0B"/>
    <w:rsid w:val="00A07F72"/>
    <w:rsid w:val="00A103C0"/>
    <w:rsid w:val="00A10AAD"/>
    <w:rsid w:val="00A1150C"/>
    <w:rsid w:val="00A11C11"/>
    <w:rsid w:val="00A11D94"/>
    <w:rsid w:val="00A12067"/>
    <w:rsid w:val="00A121E7"/>
    <w:rsid w:val="00A12217"/>
    <w:rsid w:val="00A12A40"/>
    <w:rsid w:val="00A1370B"/>
    <w:rsid w:val="00A13D36"/>
    <w:rsid w:val="00A143D9"/>
    <w:rsid w:val="00A14F45"/>
    <w:rsid w:val="00A15429"/>
    <w:rsid w:val="00A15C1D"/>
    <w:rsid w:val="00A15EC9"/>
    <w:rsid w:val="00A16840"/>
    <w:rsid w:val="00A16B67"/>
    <w:rsid w:val="00A16F10"/>
    <w:rsid w:val="00A17418"/>
    <w:rsid w:val="00A176E3"/>
    <w:rsid w:val="00A20236"/>
    <w:rsid w:val="00A20391"/>
    <w:rsid w:val="00A21C2C"/>
    <w:rsid w:val="00A22805"/>
    <w:rsid w:val="00A230E4"/>
    <w:rsid w:val="00A23384"/>
    <w:rsid w:val="00A23994"/>
    <w:rsid w:val="00A23C08"/>
    <w:rsid w:val="00A2455D"/>
    <w:rsid w:val="00A2480C"/>
    <w:rsid w:val="00A24EBF"/>
    <w:rsid w:val="00A24F1C"/>
    <w:rsid w:val="00A30DDB"/>
    <w:rsid w:val="00A318A4"/>
    <w:rsid w:val="00A3211B"/>
    <w:rsid w:val="00A32CBB"/>
    <w:rsid w:val="00A330AA"/>
    <w:rsid w:val="00A33FD2"/>
    <w:rsid w:val="00A33FEB"/>
    <w:rsid w:val="00A347A0"/>
    <w:rsid w:val="00A347A1"/>
    <w:rsid w:val="00A34C20"/>
    <w:rsid w:val="00A35824"/>
    <w:rsid w:val="00A35A71"/>
    <w:rsid w:val="00A35ECB"/>
    <w:rsid w:val="00A36011"/>
    <w:rsid w:val="00A368D4"/>
    <w:rsid w:val="00A36975"/>
    <w:rsid w:val="00A37181"/>
    <w:rsid w:val="00A37223"/>
    <w:rsid w:val="00A379C0"/>
    <w:rsid w:val="00A37B11"/>
    <w:rsid w:val="00A37F1D"/>
    <w:rsid w:val="00A410D0"/>
    <w:rsid w:val="00A42A6D"/>
    <w:rsid w:val="00A4307B"/>
    <w:rsid w:val="00A43304"/>
    <w:rsid w:val="00A44D02"/>
    <w:rsid w:val="00A46C50"/>
    <w:rsid w:val="00A47CF4"/>
    <w:rsid w:val="00A500DA"/>
    <w:rsid w:val="00A506F7"/>
    <w:rsid w:val="00A50DA8"/>
    <w:rsid w:val="00A5173E"/>
    <w:rsid w:val="00A51E14"/>
    <w:rsid w:val="00A51E22"/>
    <w:rsid w:val="00A534FB"/>
    <w:rsid w:val="00A53ADF"/>
    <w:rsid w:val="00A53F73"/>
    <w:rsid w:val="00A53FA1"/>
    <w:rsid w:val="00A54323"/>
    <w:rsid w:val="00A54F84"/>
    <w:rsid w:val="00A55041"/>
    <w:rsid w:val="00A56DAD"/>
    <w:rsid w:val="00A56F77"/>
    <w:rsid w:val="00A600B9"/>
    <w:rsid w:val="00A609FD"/>
    <w:rsid w:val="00A617F7"/>
    <w:rsid w:val="00A61B99"/>
    <w:rsid w:val="00A6229E"/>
    <w:rsid w:val="00A62C56"/>
    <w:rsid w:val="00A632AD"/>
    <w:rsid w:val="00A636BE"/>
    <w:rsid w:val="00A63BCA"/>
    <w:rsid w:val="00A6428A"/>
    <w:rsid w:val="00A6464B"/>
    <w:rsid w:val="00A646DE"/>
    <w:rsid w:val="00A6473E"/>
    <w:rsid w:val="00A6473F"/>
    <w:rsid w:val="00A65090"/>
    <w:rsid w:val="00A653B2"/>
    <w:rsid w:val="00A65EB8"/>
    <w:rsid w:val="00A6614B"/>
    <w:rsid w:val="00A66165"/>
    <w:rsid w:val="00A675A5"/>
    <w:rsid w:val="00A675AD"/>
    <w:rsid w:val="00A67908"/>
    <w:rsid w:val="00A70C4B"/>
    <w:rsid w:val="00A71036"/>
    <w:rsid w:val="00A71192"/>
    <w:rsid w:val="00A71508"/>
    <w:rsid w:val="00A72A50"/>
    <w:rsid w:val="00A72F77"/>
    <w:rsid w:val="00A736E0"/>
    <w:rsid w:val="00A73BB2"/>
    <w:rsid w:val="00A7439C"/>
    <w:rsid w:val="00A74988"/>
    <w:rsid w:val="00A751C2"/>
    <w:rsid w:val="00A756E9"/>
    <w:rsid w:val="00A75FBF"/>
    <w:rsid w:val="00A771E3"/>
    <w:rsid w:val="00A773AF"/>
    <w:rsid w:val="00A808DD"/>
    <w:rsid w:val="00A80F4B"/>
    <w:rsid w:val="00A81A46"/>
    <w:rsid w:val="00A81C1B"/>
    <w:rsid w:val="00A8297A"/>
    <w:rsid w:val="00A82E2B"/>
    <w:rsid w:val="00A82E98"/>
    <w:rsid w:val="00A82FD2"/>
    <w:rsid w:val="00A837C1"/>
    <w:rsid w:val="00A83CE5"/>
    <w:rsid w:val="00A8428D"/>
    <w:rsid w:val="00A843CF"/>
    <w:rsid w:val="00A84713"/>
    <w:rsid w:val="00A854AB"/>
    <w:rsid w:val="00A85A3D"/>
    <w:rsid w:val="00A85D47"/>
    <w:rsid w:val="00A860F6"/>
    <w:rsid w:val="00A8646B"/>
    <w:rsid w:val="00A86773"/>
    <w:rsid w:val="00A86DC8"/>
    <w:rsid w:val="00A86F02"/>
    <w:rsid w:val="00A87133"/>
    <w:rsid w:val="00A91059"/>
    <w:rsid w:val="00A9108C"/>
    <w:rsid w:val="00A917BD"/>
    <w:rsid w:val="00A91C07"/>
    <w:rsid w:val="00A927D6"/>
    <w:rsid w:val="00A931E9"/>
    <w:rsid w:val="00A93518"/>
    <w:rsid w:val="00A9357F"/>
    <w:rsid w:val="00A93AC0"/>
    <w:rsid w:val="00A955AF"/>
    <w:rsid w:val="00A95791"/>
    <w:rsid w:val="00A95B21"/>
    <w:rsid w:val="00A95B68"/>
    <w:rsid w:val="00A95F1E"/>
    <w:rsid w:val="00A960E5"/>
    <w:rsid w:val="00A96B41"/>
    <w:rsid w:val="00A96D32"/>
    <w:rsid w:val="00A97192"/>
    <w:rsid w:val="00A97925"/>
    <w:rsid w:val="00A97E35"/>
    <w:rsid w:val="00A97FD8"/>
    <w:rsid w:val="00AA0B98"/>
    <w:rsid w:val="00AA1B12"/>
    <w:rsid w:val="00AA22FD"/>
    <w:rsid w:val="00AA2368"/>
    <w:rsid w:val="00AA2BD2"/>
    <w:rsid w:val="00AA3025"/>
    <w:rsid w:val="00AA3843"/>
    <w:rsid w:val="00AA3C23"/>
    <w:rsid w:val="00AA416A"/>
    <w:rsid w:val="00AA4696"/>
    <w:rsid w:val="00AA4733"/>
    <w:rsid w:val="00AA4E30"/>
    <w:rsid w:val="00AA525B"/>
    <w:rsid w:val="00AA5312"/>
    <w:rsid w:val="00AA565D"/>
    <w:rsid w:val="00AA5E98"/>
    <w:rsid w:val="00AA6590"/>
    <w:rsid w:val="00AA6B0B"/>
    <w:rsid w:val="00AA70A5"/>
    <w:rsid w:val="00AA718F"/>
    <w:rsid w:val="00AA7787"/>
    <w:rsid w:val="00AB0CAD"/>
    <w:rsid w:val="00AB11D7"/>
    <w:rsid w:val="00AB21C5"/>
    <w:rsid w:val="00AB2221"/>
    <w:rsid w:val="00AB33EF"/>
    <w:rsid w:val="00AB3B8F"/>
    <w:rsid w:val="00AB3F4C"/>
    <w:rsid w:val="00AB4985"/>
    <w:rsid w:val="00AB4DCA"/>
    <w:rsid w:val="00AB52F6"/>
    <w:rsid w:val="00AB5B1C"/>
    <w:rsid w:val="00AB64C0"/>
    <w:rsid w:val="00AB6BFC"/>
    <w:rsid w:val="00AB6CD4"/>
    <w:rsid w:val="00AB7BFD"/>
    <w:rsid w:val="00AB7D75"/>
    <w:rsid w:val="00AC0052"/>
    <w:rsid w:val="00AC02D8"/>
    <w:rsid w:val="00AC106F"/>
    <w:rsid w:val="00AC1830"/>
    <w:rsid w:val="00AC21E9"/>
    <w:rsid w:val="00AC3781"/>
    <w:rsid w:val="00AC420E"/>
    <w:rsid w:val="00AC4598"/>
    <w:rsid w:val="00AC4A30"/>
    <w:rsid w:val="00AC52EB"/>
    <w:rsid w:val="00AC60F0"/>
    <w:rsid w:val="00AC6591"/>
    <w:rsid w:val="00AC661A"/>
    <w:rsid w:val="00AC6F51"/>
    <w:rsid w:val="00AC7128"/>
    <w:rsid w:val="00AD034B"/>
    <w:rsid w:val="00AD04A6"/>
    <w:rsid w:val="00AD0984"/>
    <w:rsid w:val="00AD0CD4"/>
    <w:rsid w:val="00AD12DB"/>
    <w:rsid w:val="00AD1CEB"/>
    <w:rsid w:val="00AD2A11"/>
    <w:rsid w:val="00AD2C1B"/>
    <w:rsid w:val="00AD2CEF"/>
    <w:rsid w:val="00AD351D"/>
    <w:rsid w:val="00AD3A68"/>
    <w:rsid w:val="00AD3C33"/>
    <w:rsid w:val="00AD40D7"/>
    <w:rsid w:val="00AD42F3"/>
    <w:rsid w:val="00AD45C2"/>
    <w:rsid w:val="00AD5203"/>
    <w:rsid w:val="00AD57D8"/>
    <w:rsid w:val="00AD5E87"/>
    <w:rsid w:val="00AD7667"/>
    <w:rsid w:val="00AD77AE"/>
    <w:rsid w:val="00AD7880"/>
    <w:rsid w:val="00AE0414"/>
    <w:rsid w:val="00AE0488"/>
    <w:rsid w:val="00AE0A62"/>
    <w:rsid w:val="00AE1A30"/>
    <w:rsid w:val="00AE1A49"/>
    <w:rsid w:val="00AE23F7"/>
    <w:rsid w:val="00AE257D"/>
    <w:rsid w:val="00AE29CD"/>
    <w:rsid w:val="00AE3FBA"/>
    <w:rsid w:val="00AE418F"/>
    <w:rsid w:val="00AE44AB"/>
    <w:rsid w:val="00AE4B73"/>
    <w:rsid w:val="00AE4E39"/>
    <w:rsid w:val="00AE5F3B"/>
    <w:rsid w:val="00AE5FE5"/>
    <w:rsid w:val="00AE6A9B"/>
    <w:rsid w:val="00AE6C4E"/>
    <w:rsid w:val="00AE7B6D"/>
    <w:rsid w:val="00AF0086"/>
    <w:rsid w:val="00AF0AA1"/>
    <w:rsid w:val="00AF184E"/>
    <w:rsid w:val="00AF1BA9"/>
    <w:rsid w:val="00AF207A"/>
    <w:rsid w:val="00AF20E3"/>
    <w:rsid w:val="00AF3142"/>
    <w:rsid w:val="00AF3481"/>
    <w:rsid w:val="00AF3625"/>
    <w:rsid w:val="00AF4032"/>
    <w:rsid w:val="00AF4A6C"/>
    <w:rsid w:val="00AF4C61"/>
    <w:rsid w:val="00AF53FB"/>
    <w:rsid w:val="00AF56FF"/>
    <w:rsid w:val="00AF5AC2"/>
    <w:rsid w:val="00AF680D"/>
    <w:rsid w:val="00AF6FCC"/>
    <w:rsid w:val="00AF72FE"/>
    <w:rsid w:val="00AF774F"/>
    <w:rsid w:val="00B0011F"/>
    <w:rsid w:val="00B003F2"/>
    <w:rsid w:val="00B0058F"/>
    <w:rsid w:val="00B00A98"/>
    <w:rsid w:val="00B02159"/>
    <w:rsid w:val="00B02ABD"/>
    <w:rsid w:val="00B02C4B"/>
    <w:rsid w:val="00B02FC1"/>
    <w:rsid w:val="00B0353E"/>
    <w:rsid w:val="00B04381"/>
    <w:rsid w:val="00B04971"/>
    <w:rsid w:val="00B04FDB"/>
    <w:rsid w:val="00B057C0"/>
    <w:rsid w:val="00B05A9E"/>
    <w:rsid w:val="00B05E97"/>
    <w:rsid w:val="00B062C4"/>
    <w:rsid w:val="00B068FF"/>
    <w:rsid w:val="00B0738E"/>
    <w:rsid w:val="00B074D8"/>
    <w:rsid w:val="00B076AF"/>
    <w:rsid w:val="00B10E06"/>
    <w:rsid w:val="00B10FDC"/>
    <w:rsid w:val="00B11250"/>
    <w:rsid w:val="00B1148A"/>
    <w:rsid w:val="00B11B9D"/>
    <w:rsid w:val="00B11C6D"/>
    <w:rsid w:val="00B12074"/>
    <w:rsid w:val="00B12C46"/>
    <w:rsid w:val="00B13479"/>
    <w:rsid w:val="00B13772"/>
    <w:rsid w:val="00B13799"/>
    <w:rsid w:val="00B14517"/>
    <w:rsid w:val="00B149F2"/>
    <w:rsid w:val="00B14C03"/>
    <w:rsid w:val="00B14CD6"/>
    <w:rsid w:val="00B16898"/>
    <w:rsid w:val="00B16F99"/>
    <w:rsid w:val="00B172D9"/>
    <w:rsid w:val="00B178D0"/>
    <w:rsid w:val="00B178E2"/>
    <w:rsid w:val="00B208C3"/>
    <w:rsid w:val="00B209E8"/>
    <w:rsid w:val="00B20A45"/>
    <w:rsid w:val="00B21306"/>
    <w:rsid w:val="00B22515"/>
    <w:rsid w:val="00B22A11"/>
    <w:rsid w:val="00B24ADC"/>
    <w:rsid w:val="00B250C2"/>
    <w:rsid w:val="00B27FFD"/>
    <w:rsid w:val="00B302A4"/>
    <w:rsid w:val="00B3088B"/>
    <w:rsid w:val="00B30A7D"/>
    <w:rsid w:val="00B30F0B"/>
    <w:rsid w:val="00B3109C"/>
    <w:rsid w:val="00B312A4"/>
    <w:rsid w:val="00B3137D"/>
    <w:rsid w:val="00B31780"/>
    <w:rsid w:val="00B32CF4"/>
    <w:rsid w:val="00B3393A"/>
    <w:rsid w:val="00B343F4"/>
    <w:rsid w:val="00B34881"/>
    <w:rsid w:val="00B353C2"/>
    <w:rsid w:val="00B35791"/>
    <w:rsid w:val="00B35A8E"/>
    <w:rsid w:val="00B35C10"/>
    <w:rsid w:val="00B3798E"/>
    <w:rsid w:val="00B40094"/>
    <w:rsid w:val="00B406E2"/>
    <w:rsid w:val="00B40CDC"/>
    <w:rsid w:val="00B40E40"/>
    <w:rsid w:val="00B41870"/>
    <w:rsid w:val="00B419B5"/>
    <w:rsid w:val="00B42902"/>
    <w:rsid w:val="00B4327C"/>
    <w:rsid w:val="00B43303"/>
    <w:rsid w:val="00B4336E"/>
    <w:rsid w:val="00B44C14"/>
    <w:rsid w:val="00B455BA"/>
    <w:rsid w:val="00B456BC"/>
    <w:rsid w:val="00B45AD7"/>
    <w:rsid w:val="00B45EE8"/>
    <w:rsid w:val="00B46B99"/>
    <w:rsid w:val="00B4751F"/>
    <w:rsid w:val="00B5142C"/>
    <w:rsid w:val="00B5143F"/>
    <w:rsid w:val="00B51546"/>
    <w:rsid w:val="00B519A0"/>
    <w:rsid w:val="00B51B42"/>
    <w:rsid w:val="00B51E5B"/>
    <w:rsid w:val="00B51F12"/>
    <w:rsid w:val="00B524DF"/>
    <w:rsid w:val="00B52B3B"/>
    <w:rsid w:val="00B539DE"/>
    <w:rsid w:val="00B5413D"/>
    <w:rsid w:val="00B5431C"/>
    <w:rsid w:val="00B54B49"/>
    <w:rsid w:val="00B54BBC"/>
    <w:rsid w:val="00B54D09"/>
    <w:rsid w:val="00B5564C"/>
    <w:rsid w:val="00B55C35"/>
    <w:rsid w:val="00B56FE0"/>
    <w:rsid w:val="00B57008"/>
    <w:rsid w:val="00B570B5"/>
    <w:rsid w:val="00B575F6"/>
    <w:rsid w:val="00B57897"/>
    <w:rsid w:val="00B60137"/>
    <w:rsid w:val="00B6035A"/>
    <w:rsid w:val="00B61181"/>
    <w:rsid w:val="00B6163D"/>
    <w:rsid w:val="00B62129"/>
    <w:rsid w:val="00B62987"/>
    <w:rsid w:val="00B62AD4"/>
    <w:rsid w:val="00B63086"/>
    <w:rsid w:val="00B6358C"/>
    <w:rsid w:val="00B63C7A"/>
    <w:rsid w:val="00B63FFF"/>
    <w:rsid w:val="00B64110"/>
    <w:rsid w:val="00B641E5"/>
    <w:rsid w:val="00B64D28"/>
    <w:rsid w:val="00B64E39"/>
    <w:rsid w:val="00B656B2"/>
    <w:rsid w:val="00B659FA"/>
    <w:rsid w:val="00B65EF8"/>
    <w:rsid w:val="00B66517"/>
    <w:rsid w:val="00B6687C"/>
    <w:rsid w:val="00B66A6C"/>
    <w:rsid w:val="00B66CFE"/>
    <w:rsid w:val="00B66F86"/>
    <w:rsid w:val="00B6746D"/>
    <w:rsid w:val="00B70649"/>
    <w:rsid w:val="00B7066C"/>
    <w:rsid w:val="00B71B2A"/>
    <w:rsid w:val="00B71D80"/>
    <w:rsid w:val="00B72706"/>
    <w:rsid w:val="00B72826"/>
    <w:rsid w:val="00B728AA"/>
    <w:rsid w:val="00B72986"/>
    <w:rsid w:val="00B73EEB"/>
    <w:rsid w:val="00B73F10"/>
    <w:rsid w:val="00B74A4C"/>
    <w:rsid w:val="00B751B8"/>
    <w:rsid w:val="00B76295"/>
    <w:rsid w:val="00B76704"/>
    <w:rsid w:val="00B76916"/>
    <w:rsid w:val="00B776E7"/>
    <w:rsid w:val="00B778B1"/>
    <w:rsid w:val="00B77A45"/>
    <w:rsid w:val="00B77E62"/>
    <w:rsid w:val="00B8041E"/>
    <w:rsid w:val="00B813B1"/>
    <w:rsid w:val="00B81426"/>
    <w:rsid w:val="00B814EC"/>
    <w:rsid w:val="00B81B3F"/>
    <w:rsid w:val="00B8238E"/>
    <w:rsid w:val="00B823EF"/>
    <w:rsid w:val="00B82F8E"/>
    <w:rsid w:val="00B83D1E"/>
    <w:rsid w:val="00B83DFE"/>
    <w:rsid w:val="00B8451E"/>
    <w:rsid w:val="00B84928"/>
    <w:rsid w:val="00B84E26"/>
    <w:rsid w:val="00B84E89"/>
    <w:rsid w:val="00B85070"/>
    <w:rsid w:val="00B8512A"/>
    <w:rsid w:val="00B870B1"/>
    <w:rsid w:val="00B875D8"/>
    <w:rsid w:val="00B8789C"/>
    <w:rsid w:val="00B87A34"/>
    <w:rsid w:val="00B91705"/>
    <w:rsid w:val="00B923E0"/>
    <w:rsid w:val="00B92F1E"/>
    <w:rsid w:val="00B93006"/>
    <w:rsid w:val="00B93917"/>
    <w:rsid w:val="00B94647"/>
    <w:rsid w:val="00B94F13"/>
    <w:rsid w:val="00B951E0"/>
    <w:rsid w:val="00B95659"/>
    <w:rsid w:val="00B95F1F"/>
    <w:rsid w:val="00B95F2E"/>
    <w:rsid w:val="00B96C88"/>
    <w:rsid w:val="00B97AB3"/>
    <w:rsid w:val="00BA087C"/>
    <w:rsid w:val="00BA08CC"/>
    <w:rsid w:val="00BA1CE5"/>
    <w:rsid w:val="00BA1E7D"/>
    <w:rsid w:val="00BA1EF5"/>
    <w:rsid w:val="00BA27FA"/>
    <w:rsid w:val="00BA35B9"/>
    <w:rsid w:val="00BA3F3A"/>
    <w:rsid w:val="00BA41A9"/>
    <w:rsid w:val="00BA45C4"/>
    <w:rsid w:val="00BA4886"/>
    <w:rsid w:val="00BA5F58"/>
    <w:rsid w:val="00BA652D"/>
    <w:rsid w:val="00BA6841"/>
    <w:rsid w:val="00BA701B"/>
    <w:rsid w:val="00BA7611"/>
    <w:rsid w:val="00BA7EAD"/>
    <w:rsid w:val="00BB01B9"/>
    <w:rsid w:val="00BB0DC2"/>
    <w:rsid w:val="00BB0EFF"/>
    <w:rsid w:val="00BB0FD2"/>
    <w:rsid w:val="00BB10A4"/>
    <w:rsid w:val="00BB112A"/>
    <w:rsid w:val="00BB1E17"/>
    <w:rsid w:val="00BB1E1C"/>
    <w:rsid w:val="00BB2166"/>
    <w:rsid w:val="00BB2AE1"/>
    <w:rsid w:val="00BB3986"/>
    <w:rsid w:val="00BB3B8F"/>
    <w:rsid w:val="00BB3E00"/>
    <w:rsid w:val="00BB4644"/>
    <w:rsid w:val="00BB4A6E"/>
    <w:rsid w:val="00BB4CD7"/>
    <w:rsid w:val="00BB6585"/>
    <w:rsid w:val="00BB6871"/>
    <w:rsid w:val="00BB6B65"/>
    <w:rsid w:val="00BB6E98"/>
    <w:rsid w:val="00BB6FF4"/>
    <w:rsid w:val="00BB70F8"/>
    <w:rsid w:val="00BB7513"/>
    <w:rsid w:val="00BB772B"/>
    <w:rsid w:val="00BB78CA"/>
    <w:rsid w:val="00BB794B"/>
    <w:rsid w:val="00BB7D16"/>
    <w:rsid w:val="00BC0521"/>
    <w:rsid w:val="00BC0591"/>
    <w:rsid w:val="00BC0684"/>
    <w:rsid w:val="00BC07CA"/>
    <w:rsid w:val="00BC10F2"/>
    <w:rsid w:val="00BC1ABA"/>
    <w:rsid w:val="00BC1AD9"/>
    <w:rsid w:val="00BC1F23"/>
    <w:rsid w:val="00BC2781"/>
    <w:rsid w:val="00BC287A"/>
    <w:rsid w:val="00BC2AA1"/>
    <w:rsid w:val="00BC3500"/>
    <w:rsid w:val="00BC3B68"/>
    <w:rsid w:val="00BC5170"/>
    <w:rsid w:val="00BC53B9"/>
    <w:rsid w:val="00BC5ACB"/>
    <w:rsid w:val="00BC5C94"/>
    <w:rsid w:val="00BC5EF9"/>
    <w:rsid w:val="00BC6469"/>
    <w:rsid w:val="00BC65EF"/>
    <w:rsid w:val="00BC77B4"/>
    <w:rsid w:val="00BD0E3C"/>
    <w:rsid w:val="00BD0F5D"/>
    <w:rsid w:val="00BD1A13"/>
    <w:rsid w:val="00BD1B05"/>
    <w:rsid w:val="00BD3611"/>
    <w:rsid w:val="00BD3DB8"/>
    <w:rsid w:val="00BD420C"/>
    <w:rsid w:val="00BD4384"/>
    <w:rsid w:val="00BD4481"/>
    <w:rsid w:val="00BD4516"/>
    <w:rsid w:val="00BD4643"/>
    <w:rsid w:val="00BD53CE"/>
    <w:rsid w:val="00BD56F7"/>
    <w:rsid w:val="00BD648A"/>
    <w:rsid w:val="00BD6A0B"/>
    <w:rsid w:val="00BD713E"/>
    <w:rsid w:val="00BD750A"/>
    <w:rsid w:val="00BD7AB8"/>
    <w:rsid w:val="00BD7C1E"/>
    <w:rsid w:val="00BE0A0E"/>
    <w:rsid w:val="00BE0C41"/>
    <w:rsid w:val="00BE1165"/>
    <w:rsid w:val="00BE13DC"/>
    <w:rsid w:val="00BE1DC7"/>
    <w:rsid w:val="00BE2007"/>
    <w:rsid w:val="00BE22E8"/>
    <w:rsid w:val="00BE2758"/>
    <w:rsid w:val="00BE2EE4"/>
    <w:rsid w:val="00BE56EA"/>
    <w:rsid w:val="00BE5BCD"/>
    <w:rsid w:val="00BE5FA0"/>
    <w:rsid w:val="00BE679A"/>
    <w:rsid w:val="00BE76F6"/>
    <w:rsid w:val="00BE77AB"/>
    <w:rsid w:val="00BE7997"/>
    <w:rsid w:val="00BE7FDF"/>
    <w:rsid w:val="00BF0177"/>
    <w:rsid w:val="00BF06EF"/>
    <w:rsid w:val="00BF0B51"/>
    <w:rsid w:val="00BF0B8B"/>
    <w:rsid w:val="00BF0E6E"/>
    <w:rsid w:val="00BF125B"/>
    <w:rsid w:val="00BF13DF"/>
    <w:rsid w:val="00BF153E"/>
    <w:rsid w:val="00BF15C9"/>
    <w:rsid w:val="00BF1975"/>
    <w:rsid w:val="00BF1C4F"/>
    <w:rsid w:val="00BF2EF9"/>
    <w:rsid w:val="00BF4222"/>
    <w:rsid w:val="00BF49DD"/>
    <w:rsid w:val="00BF51E8"/>
    <w:rsid w:val="00BF526C"/>
    <w:rsid w:val="00BF5F50"/>
    <w:rsid w:val="00BF7536"/>
    <w:rsid w:val="00BF791D"/>
    <w:rsid w:val="00C01474"/>
    <w:rsid w:val="00C022A1"/>
    <w:rsid w:val="00C03104"/>
    <w:rsid w:val="00C03220"/>
    <w:rsid w:val="00C03626"/>
    <w:rsid w:val="00C0443F"/>
    <w:rsid w:val="00C0579C"/>
    <w:rsid w:val="00C06B9F"/>
    <w:rsid w:val="00C111C3"/>
    <w:rsid w:val="00C1145A"/>
    <w:rsid w:val="00C11F86"/>
    <w:rsid w:val="00C1239E"/>
    <w:rsid w:val="00C12555"/>
    <w:rsid w:val="00C126CE"/>
    <w:rsid w:val="00C12A8A"/>
    <w:rsid w:val="00C12AC4"/>
    <w:rsid w:val="00C1345A"/>
    <w:rsid w:val="00C13D5B"/>
    <w:rsid w:val="00C143E8"/>
    <w:rsid w:val="00C14531"/>
    <w:rsid w:val="00C14942"/>
    <w:rsid w:val="00C14BB8"/>
    <w:rsid w:val="00C14DA8"/>
    <w:rsid w:val="00C155F6"/>
    <w:rsid w:val="00C156A1"/>
    <w:rsid w:val="00C1630E"/>
    <w:rsid w:val="00C166DB"/>
    <w:rsid w:val="00C17C46"/>
    <w:rsid w:val="00C20204"/>
    <w:rsid w:val="00C2093F"/>
    <w:rsid w:val="00C20E8D"/>
    <w:rsid w:val="00C21AEF"/>
    <w:rsid w:val="00C21B8D"/>
    <w:rsid w:val="00C2200E"/>
    <w:rsid w:val="00C22500"/>
    <w:rsid w:val="00C22880"/>
    <w:rsid w:val="00C230BC"/>
    <w:rsid w:val="00C2352A"/>
    <w:rsid w:val="00C2360B"/>
    <w:rsid w:val="00C23858"/>
    <w:rsid w:val="00C239C1"/>
    <w:rsid w:val="00C2485C"/>
    <w:rsid w:val="00C248C3"/>
    <w:rsid w:val="00C2537D"/>
    <w:rsid w:val="00C259D4"/>
    <w:rsid w:val="00C267C3"/>
    <w:rsid w:val="00C26947"/>
    <w:rsid w:val="00C26F81"/>
    <w:rsid w:val="00C2793C"/>
    <w:rsid w:val="00C30A99"/>
    <w:rsid w:val="00C30C9F"/>
    <w:rsid w:val="00C3173E"/>
    <w:rsid w:val="00C329DD"/>
    <w:rsid w:val="00C332BB"/>
    <w:rsid w:val="00C3367F"/>
    <w:rsid w:val="00C33870"/>
    <w:rsid w:val="00C33A5E"/>
    <w:rsid w:val="00C33FD7"/>
    <w:rsid w:val="00C340DE"/>
    <w:rsid w:val="00C3410C"/>
    <w:rsid w:val="00C3492E"/>
    <w:rsid w:val="00C34E6C"/>
    <w:rsid w:val="00C355EA"/>
    <w:rsid w:val="00C356D3"/>
    <w:rsid w:val="00C3652E"/>
    <w:rsid w:val="00C365A0"/>
    <w:rsid w:val="00C36B28"/>
    <w:rsid w:val="00C37137"/>
    <w:rsid w:val="00C371D0"/>
    <w:rsid w:val="00C37E31"/>
    <w:rsid w:val="00C37EB9"/>
    <w:rsid w:val="00C37F1C"/>
    <w:rsid w:val="00C400F5"/>
    <w:rsid w:val="00C41664"/>
    <w:rsid w:val="00C41BAD"/>
    <w:rsid w:val="00C41BB4"/>
    <w:rsid w:val="00C4202A"/>
    <w:rsid w:val="00C432D9"/>
    <w:rsid w:val="00C44BAD"/>
    <w:rsid w:val="00C44E45"/>
    <w:rsid w:val="00C46826"/>
    <w:rsid w:val="00C4751A"/>
    <w:rsid w:val="00C479BB"/>
    <w:rsid w:val="00C47A33"/>
    <w:rsid w:val="00C47DEA"/>
    <w:rsid w:val="00C50516"/>
    <w:rsid w:val="00C507A2"/>
    <w:rsid w:val="00C50E26"/>
    <w:rsid w:val="00C516E6"/>
    <w:rsid w:val="00C51924"/>
    <w:rsid w:val="00C51FA5"/>
    <w:rsid w:val="00C52211"/>
    <w:rsid w:val="00C52620"/>
    <w:rsid w:val="00C534AD"/>
    <w:rsid w:val="00C54789"/>
    <w:rsid w:val="00C54990"/>
    <w:rsid w:val="00C55C61"/>
    <w:rsid w:val="00C55CCF"/>
    <w:rsid w:val="00C571C2"/>
    <w:rsid w:val="00C57257"/>
    <w:rsid w:val="00C60E3E"/>
    <w:rsid w:val="00C6212C"/>
    <w:rsid w:val="00C62AF6"/>
    <w:rsid w:val="00C62BD1"/>
    <w:rsid w:val="00C637C8"/>
    <w:rsid w:val="00C63BFB"/>
    <w:rsid w:val="00C64468"/>
    <w:rsid w:val="00C64682"/>
    <w:rsid w:val="00C64733"/>
    <w:rsid w:val="00C64850"/>
    <w:rsid w:val="00C6496F"/>
    <w:rsid w:val="00C650E8"/>
    <w:rsid w:val="00C66353"/>
    <w:rsid w:val="00C66A13"/>
    <w:rsid w:val="00C671C3"/>
    <w:rsid w:val="00C67549"/>
    <w:rsid w:val="00C70912"/>
    <w:rsid w:val="00C70FF2"/>
    <w:rsid w:val="00C71B40"/>
    <w:rsid w:val="00C71E33"/>
    <w:rsid w:val="00C7203F"/>
    <w:rsid w:val="00C724A2"/>
    <w:rsid w:val="00C72AF2"/>
    <w:rsid w:val="00C72D2B"/>
    <w:rsid w:val="00C72F50"/>
    <w:rsid w:val="00C7311D"/>
    <w:rsid w:val="00C73E7F"/>
    <w:rsid w:val="00C73EA9"/>
    <w:rsid w:val="00C7421A"/>
    <w:rsid w:val="00C7423E"/>
    <w:rsid w:val="00C74C4B"/>
    <w:rsid w:val="00C75480"/>
    <w:rsid w:val="00C75C53"/>
    <w:rsid w:val="00C7714F"/>
    <w:rsid w:val="00C779E8"/>
    <w:rsid w:val="00C77B4C"/>
    <w:rsid w:val="00C81677"/>
    <w:rsid w:val="00C818A5"/>
    <w:rsid w:val="00C818C1"/>
    <w:rsid w:val="00C82670"/>
    <w:rsid w:val="00C82966"/>
    <w:rsid w:val="00C82DBA"/>
    <w:rsid w:val="00C83902"/>
    <w:rsid w:val="00C84BF8"/>
    <w:rsid w:val="00C84DAA"/>
    <w:rsid w:val="00C84FD4"/>
    <w:rsid w:val="00C8554E"/>
    <w:rsid w:val="00C85632"/>
    <w:rsid w:val="00C86562"/>
    <w:rsid w:val="00C867B9"/>
    <w:rsid w:val="00C873EA"/>
    <w:rsid w:val="00C87D5A"/>
    <w:rsid w:val="00C901C5"/>
    <w:rsid w:val="00C90960"/>
    <w:rsid w:val="00C911B3"/>
    <w:rsid w:val="00C913DA"/>
    <w:rsid w:val="00C91759"/>
    <w:rsid w:val="00C91779"/>
    <w:rsid w:val="00C91E10"/>
    <w:rsid w:val="00C9227B"/>
    <w:rsid w:val="00C92AAA"/>
    <w:rsid w:val="00C9336F"/>
    <w:rsid w:val="00C95C8A"/>
    <w:rsid w:val="00C95E5F"/>
    <w:rsid w:val="00C971C2"/>
    <w:rsid w:val="00C9741E"/>
    <w:rsid w:val="00C97631"/>
    <w:rsid w:val="00C97BE6"/>
    <w:rsid w:val="00CA09A5"/>
    <w:rsid w:val="00CA10D0"/>
    <w:rsid w:val="00CA1856"/>
    <w:rsid w:val="00CA185B"/>
    <w:rsid w:val="00CA1C90"/>
    <w:rsid w:val="00CA20B2"/>
    <w:rsid w:val="00CA2C75"/>
    <w:rsid w:val="00CA2EFE"/>
    <w:rsid w:val="00CA38D5"/>
    <w:rsid w:val="00CA3C00"/>
    <w:rsid w:val="00CA454B"/>
    <w:rsid w:val="00CA483D"/>
    <w:rsid w:val="00CA4FB6"/>
    <w:rsid w:val="00CA4FBF"/>
    <w:rsid w:val="00CA515D"/>
    <w:rsid w:val="00CA5A8F"/>
    <w:rsid w:val="00CA6021"/>
    <w:rsid w:val="00CA66D7"/>
    <w:rsid w:val="00CA6C92"/>
    <w:rsid w:val="00CA78D8"/>
    <w:rsid w:val="00CA79E1"/>
    <w:rsid w:val="00CA7F42"/>
    <w:rsid w:val="00CA7F7D"/>
    <w:rsid w:val="00CB005B"/>
    <w:rsid w:val="00CB0C97"/>
    <w:rsid w:val="00CB0DDF"/>
    <w:rsid w:val="00CB1C88"/>
    <w:rsid w:val="00CB2105"/>
    <w:rsid w:val="00CB2B8D"/>
    <w:rsid w:val="00CB31AC"/>
    <w:rsid w:val="00CB38F7"/>
    <w:rsid w:val="00CB3BFA"/>
    <w:rsid w:val="00CB3C15"/>
    <w:rsid w:val="00CB40BE"/>
    <w:rsid w:val="00CB45F9"/>
    <w:rsid w:val="00CB497E"/>
    <w:rsid w:val="00CB4D2A"/>
    <w:rsid w:val="00CB50F6"/>
    <w:rsid w:val="00CB5238"/>
    <w:rsid w:val="00CB574C"/>
    <w:rsid w:val="00CB5C0F"/>
    <w:rsid w:val="00CB640A"/>
    <w:rsid w:val="00CB6840"/>
    <w:rsid w:val="00CB77D0"/>
    <w:rsid w:val="00CC1A4F"/>
    <w:rsid w:val="00CC209C"/>
    <w:rsid w:val="00CC32A4"/>
    <w:rsid w:val="00CC4124"/>
    <w:rsid w:val="00CC45DE"/>
    <w:rsid w:val="00CC4D47"/>
    <w:rsid w:val="00CC4F58"/>
    <w:rsid w:val="00CC5326"/>
    <w:rsid w:val="00CC604C"/>
    <w:rsid w:val="00CC62E8"/>
    <w:rsid w:val="00CC675D"/>
    <w:rsid w:val="00CC6B0D"/>
    <w:rsid w:val="00CC6B23"/>
    <w:rsid w:val="00CC756B"/>
    <w:rsid w:val="00CD08CF"/>
    <w:rsid w:val="00CD0B10"/>
    <w:rsid w:val="00CD0BF3"/>
    <w:rsid w:val="00CD1484"/>
    <w:rsid w:val="00CD1E00"/>
    <w:rsid w:val="00CD21C1"/>
    <w:rsid w:val="00CD2BE2"/>
    <w:rsid w:val="00CD2F20"/>
    <w:rsid w:val="00CD30E0"/>
    <w:rsid w:val="00CD322F"/>
    <w:rsid w:val="00CD374E"/>
    <w:rsid w:val="00CD3C03"/>
    <w:rsid w:val="00CD50AA"/>
    <w:rsid w:val="00CD559D"/>
    <w:rsid w:val="00CD5882"/>
    <w:rsid w:val="00CD64F3"/>
    <w:rsid w:val="00CD785A"/>
    <w:rsid w:val="00CD7CA2"/>
    <w:rsid w:val="00CE021B"/>
    <w:rsid w:val="00CE0BBB"/>
    <w:rsid w:val="00CE2ECA"/>
    <w:rsid w:val="00CE3045"/>
    <w:rsid w:val="00CE36F4"/>
    <w:rsid w:val="00CE3BEE"/>
    <w:rsid w:val="00CE3CC1"/>
    <w:rsid w:val="00CE5683"/>
    <w:rsid w:val="00CE599E"/>
    <w:rsid w:val="00CE7D29"/>
    <w:rsid w:val="00CE7FED"/>
    <w:rsid w:val="00CF026D"/>
    <w:rsid w:val="00CF14AE"/>
    <w:rsid w:val="00CF22E9"/>
    <w:rsid w:val="00CF232C"/>
    <w:rsid w:val="00CF2B14"/>
    <w:rsid w:val="00CF2DAF"/>
    <w:rsid w:val="00CF32BB"/>
    <w:rsid w:val="00CF3824"/>
    <w:rsid w:val="00CF3C61"/>
    <w:rsid w:val="00CF5103"/>
    <w:rsid w:val="00CF57BA"/>
    <w:rsid w:val="00CF57BB"/>
    <w:rsid w:val="00CF75BD"/>
    <w:rsid w:val="00D002AB"/>
    <w:rsid w:val="00D0038E"/>
    <w:rsid w:val="00D00423"/>
    <w:rsid w:val="00D01951"/>
    <w:rsid w:val="00D026A6"/>
    <w:rsid w:val="00D02BA9"/>
    <w:rsid w:val="00D02D15"/>
    <w:rsid w:val="00D03882"/>
    <w:rsid w:val="00D03AE9"/>
    <w:rsid w:val="00D04A3D"/>
    <w:rsid w:val="00D04CCB"/>
    <w:rsid w:val="00D063AE"/>
    <w:rsid w:val="00D0657D"/>
    <w:rsid w:val="00D07681"/>
    <w:rsid w:val="00D103F6"/>
    <w:rsid w:val="00D1041E"/>
    <w:rsid w:val="00D107A8"/>
    <w:rsid w:val="00D10AA5"/>
    <w:rsid w:val="00D116C1"/>
    <w:rsid w:val="00D11855"/>
    <w:rsid w:val="00D12555"/>
    <w:rsid w:val="00D1261A"/>
    <w:rsid w:val="00D12E60"/>
    <w:rsid w:val="00D135D6"/>
    <w:rsid w:val="00D14132"/>
    <w:rsid w:val="00D144E4"/>
    <w:rsid w:val="00D14725"/>
    <w:rsid w:val="00D148DC"/>
    <w:rsid w:val="00D14F03"/>
    <w:rsid w:val="00D1507F"/>
    <w:rsid w:val="00D150A6"/>
    <w:rsid w:val="00D17B81"/>
    <w:rsid w:val="00D17B92"/>
    <w:rsid w:val="00D2107D"/>
    <w:rsid w:val="00D210CF"/>
    <w:rsid w:val="00D22348"/>
    <w:rsid w:val="00D2286E"/>
    <w:rsid w:val="00D22995"/>
    <w:rsid w:val="00D22BBB"/>
    <w:rsid w:val="00D22F61"/>
    <w:rsid w:val="00D23EB7"/>
    <w:rsid w:val="00D2466F"/>
    <w:rsid w:val="00D24A24"/>
    <w:rsid w:val="00D24CDD"/>
    <w:rsid w:val="00D25140"/>
    <w:rsid w:val="00D25385"/>
    <w:rsid w:val="00D255CB"/>
    <w:rsid w:val="00D25EE7"/>
    <w:rsid w:val="00D265B9"/>
    <w:rsid w:val="00D267BA"/>
    <w:rsid w:val="00D27715"/>
    <w:rsid w:val="00D277E7"/>
    <w:rsid w:val="00D27AC4"/>
    <w:rsid w:val="00D27F85"/>
    <w:rsid w:val="00D3006E"/>
    <w:rsid w:val="00D3036E"/>
    <w:rsid w:val="00D30440"/>
    <w:rsid w:val="00D30E85"/>
    <w:rsid w:val="00D31216"/>
    <w:rsid w:val="00D312AB"/>
    <w:rsid w:val="00D32237"/>
    <w:rsid w:val="00D3264D"/>
    <w:rsid w:val="00D32B23"/>
    <w:rsid w:val="00D33FF9"/>
    <w:rsid w:val="00D3411A"/>
    <w:rsid w:val="00D343DA"/>
    <w:rsid w:val="00D34C9C"/>
    <w:rsid w:val="00D35122"/>
    <w:rsid w:val="00D3518E"/>
    <w:rsid w:val="00D3591F"/>
    <w:rsid w:val="00D3593C"/>
    <w:rsid w:val="00D35ADA"/>
    <w:rsid w:val="00D35D87"/>
    <w:rsid w:val="00D3603A"/>
    <w:rsid w:val="00D36118"/>
    <w:rsid w:val="00D366A7"/>
    <w:rsid w:val="00D3725C"/>
    <w:rsid w:val="00D373F0"/>
    <w:rsid w:val="00D3749A"/>
    <w:rsid w:val="00D4013D"/>
    <w:rsid w:val="00D401F0"/>
    <w:rsid w:val="00D40472"/>
    <w:rsid w:val="00D40A02"/>
    <w:rsid w:val="00D40FE7"/>
    <w:rsid w:val="00D410AC"/>
    <w:rsid w:val="00D4128D"/>
    <w:rsid w:val="00D425D5"/>
    <w:rsid w:val="00D42799"/>
    <w:rsid w:val="00D42A3D"/>
    <w:rsid w:val="00D42B79"/>
    <w:rsid w:val="00D42D46"/>
    <w:rsid w:val="00D43407"/>
    <w:rsid w:val="00D434BE"/>
    <w:rsid w:val="00D43CDF"/>
    <w:rsid w:val="00D43D43"/>
    <w:rsid w:val="00D4412E"/>
    <w:rsid w:val="00D44444"/>
    <w:rsid w:val="00D45BF5"/>
    <w:rsid w:val="00D463A7"/>
    <w:rsid w:val="00D46D74"/>
    <w:rsid w:val="00D47154"/>
    <w:rsid w:val="00D472ED"/>
    <w:rsid w:val="00D47481"/>
    <w:rsid w:val="00D47F0E"/>
    <w:rsid w:val="00D501EA"/>
    <w:rsid w:val="00D5038C"/>
    <w:rsid w:val="00D50D70"/>
    <w:rsid w:val="00D50E33"/>
    <w:rsid w:val="00D514C5"/>
    <w:rsid w:val="00D51CBC"/>
    <w:rsid w:val="00D5247B"/>
    <w:rsid w:val="00D524B5"/>
    <w:rsid w:val="00D5281C"/>
    <w:rsid w:val="00D529FF"/>
    <w:rsid w:val="00D52AA4"/>
    <w:rsid w:val="00D5376A"/>
    <w:rsid w:val="00D53911"/>
    <w:rsid w:val="00D53CF3"/>
    <w:rsid w:val="00D548E2"/>
    <w:rsid w:val="00D55174"/>
    <w:rsid w:val="00D55880"/>
    <w:rsid w:val="00D55AB1"/>
    <w:rsid w:val="00D55B69"/>
    <w:rsid w:val="00D55D78"/>
    <w:rsid w:val="00D562F0"/>
    <w:rsid w:val="00D56902"/>
    <w:rsid w:val="00D570D9"/>
    <w:rsid w:val="00D57235"/>
    <w:rsid w:val="00D60169"/>
    <w:rsid w:val="00D60643"/>
    <w:rsid w:val="00D60766"/>
    <w:rsid w:val="00D60A96"/>
    <w:rsid w:val="00D61090"/>
    <w:rsid w:val="00D61322"/>
    <w:rsid w:val="00D613BA"/>
    <w:rsid w:val="00D61AC8"/>
    <w:rsid w:val="00D61C97"/>
    <w:rsid w:val="00D63010"/>
    <w:rsid w:val="00D634F7"/>
    <w:rsid w:val="00D63F6B"/>
    <w:rsid w:val="00D64743"/>
    <w:rsid w:val="00D64A84"/>
    <w:rsid w:val="00D666AD"/>
    <w:rsid w:val="00D667CA"/>
    <w:rsid w:val="00D66843"/>
    <w:rsid w:val="00D67273"/>
    <w:rsid w:val="00D678F3"/>
    <w:rsid w:val="00D72959"/>
    <w:rsid w:val="00D73141"/>
    <w:rsid w:val="00D73408"/>
    <w:rsid w:val="00D74484"/>
    <w:rsid w:val="00D74AE2"/>
    <w:rsid w:val="00D752A8"/>
    <w:rsid w:val="00D75E1A"/>
    <w:rsid w:val="00D761F0"/>
    <w:rsid w:val="00D76D6A"/>
    <w:rsid w:val="00D76E01"/>
    <w:rsid w:val="00D7770A"/>
    <w:rsid w:val="00D779CF"/>
    <w:rsid w:val="00D810D8"/>
    <w:rsid w:val="00D8171E"/>
    <w:rsid w:val="00D81A74"/>
    <w:rsid w:val="00D82A03"/>
    <w:rsid w:val="00D8362B"/>
    <w:rsid w:val="00D836EA"/>
    <w:rsid w:val="00D83B73"/>
    <w:rsid w:val="00D83E2D"/>
    <w:rsid w:val="00D846D5"/>
    <w:rsid w:val="00D84DC2"/>
    <w:rsid w:val="00D8503D"/>
    <w:rsid w:val="00D856A3"/>
    <w:rsid w:val="00D8621C"/>
    <w:rsid w:val="00D86D56"/>
    <w:rsid w:val="00D870FB"/>
    <w:rsid w:val="00D8776A"/>
    <w:rsid w:val="00D9050E"/>
    <w:rsid w:val="00D91050"/>
    <w:rsid w:val="00D91F51"/>
    <w:rsid w:val="00D92322"/>
    <w:rsid w:val="00D924E3"/>
    <w:rsid w:val="00D93436"/>
    <w:rsid w:val="00D939DD"/>
    <w:rsid w:val="00D95A1F"/>
    <w:rsid w:val="00D96655"/>
    <w:rsid w:val="00D96711"/>
    <w:rsid w:val="00D96B32"/>
    <w:rsid w:val="00D9749D"/>
    <w:rsid w:val="00D97794"/>
    <w:rsid w:val="00D97F08"/>
    <w:rsid w:val="00DA00D5"/>
    <w:rsid w:val="00DA0E42"/>
    <w:rsid w:val="00DA1773"/>
    <w:rsid w:val="00DA1A81"/>
    <w:rsid w:val="00DA1BC8"/>
    <w:rsid w:val="00DA232E"/>
    <w:rsid w:val="00DA24F6"/>
    <w:rsid w:val="00DA25FF"/>
    <w:rsid w:val="00DA26CC"/>
    <w:rsid w:val="00DA29C0"/>
    <w:rsid w:val="00DA433E"/>
    <w:rsid w:val="00DA43BB"/>
    <w:rsid w:val="00DA4413"/>
    <w:rsid w:val="00DA4745"/>
    <w:rsid w:val="00DA47BF"/>
    <w:rsid w:val="00DA48E2"/>
    <w:rsid w:val="00DA54F1"/>
    <w:rsid w:val="00DA5895"/>
    <w:rsid w:val="00DA5AB4"/>
    <w:rsid w:val="00DA5B4C"/>
    <w:rsid w:val="00DA5C9E"/>
    <w:rsid w:val="00DA6272"/>
    <w:rsid w:val="00DA65D0"/>
    <w:rsid w:val="00DA6C89"/>
    <w:rsid w:val="00DA6FB7"/>
    <w:rsid w:val="00DA7E89"/>
    <w:rsid w:val="00DB050A"/>
    <w:rsid w:val="00DB0806"/>
    <w:rsid w:val="00DB0979"/>
    <w:rsid w:val="00DB0F26"/>
    <w:rsid w:val="00DB0F70"/>
    <w:rsid w:val="00DB1EB4"/>
    <w:rsid w:val="00DB27C1"/>
    <w:rsid w:val="00DB312B"/>
    <w:rsid w:val="00DB3461"/>
    <w:rsid w:val="00DB35EF"/>
    <w:rsid w:val="00DB3BC5"/>
    <w:rsid w:val="00DB3C3A"/>
    <w:rsid w:val="00DB3CF5"/>
    <w:rsid w:val="00DB3F3B"/>
    <w:rsid w:val="00DB4A4E"/>
    <w:rsid w:val="00DB4C47"/>
    <w:rsid w:val="00DB4D0C"/>
    <w:rsid w:val="00DB5438"/>
    <w:rsid w:val="00DB6321"/>
    <w:rsid w:val="00DB66F8"/>
    <w:rsid w:val="00DB7799"/>
    <w:rsid w:val="00DC0CE7"/>
    <w:rsid w:val="00DC1507"/>
    <w:rsid w:val="00DC2420"/>
    <w:rsid w:val="00DC265D"/>
    <w:rsid w:val="00DC2714"/>
    <w:rsid w:val="00DC2FFD"/>
    <w:rsid w:val="00DC356C"/>
    <w:rsid w:val="00DC35FC"/>
    <w:rsid w:val="00DC36BD"/>
    <w:rsid w:val="00DC44B1"/>
    <w:rsid w:val="00DC45CF"/>
    <w:rsid w:val="00DC4D12"/>
    <w:rsid w:val="00DC5497"/>
    <w:rsid w:val="00DC617D"/>
    <w:rsid w:val="00DC6429"/>
    <w:rsid w:val="00DC64B2"/>
    <w:rsid w:val="00DC674F"/>
    <w:rsid w:val="00DC6AE4"/>
    <w:rsid w:val="00DD0AE7"/>
    <w:rsid w:val="00DD0BB2"/>
    <w:rsid w:val="00DD138C"/>
    <w:rsid w:val="00DD1856"/>
    <w:rsid w:val="00DD19F8"/>
    <w:rsid w:val="00DD2DDE"/>
    <w:rsid w:val="00DD3426"/>
    <w:rsid w:val="00DD452B"/>
    <w:rsid w:val="00DD5F18"/>
    <w:rsid w:val="00DD6139"/>
    <w:rsid w:val="00DD647F"/>
    <w:rsid w:val="00DD6C86"/>
    <w:rsid w:val="00DE190F"/>
    <w:rsid w:val="00DE1C22"/>
    <w:rsid w:val="00DE24C4"/>
    <w:rsid w:val="00DE2A44"/>
    <w:rsid w:val="00DE2AB7"/>
    <w:rsid w:val="00DE3897"/>
    <w:rsid w:val="00DE3970"/>
    <w:rsid w:val="00DE397A"/>
    <w:rsid w:val="00DE40EF"/>
    <w:rsid w:val="00DE49C7"/>
    <w:rsid w:val="00DE4A7A"/>
    <w:rsid w:val="00DE4C89"/>
    <w:rsid w:val="00DE6B46"/>
    <w:rsid w:val="00DE756B"/>
    <w:rsid w:val="00DE759D"/>
    <w:rsid w:val="00DE7724"/>
    <w:rsid w:val="00DE7DB3"/>
    <w:rsid w:val="00DE7F97"/>
    <w:rsid w:val="00DF0122"/>
    <w:rsid w:val="00DF081A"/>
    <w:rsid w:val="00DF0A66"/>
    <w:rsid w:val="00DF0D31"/>
    <w:rsid w:val="00DF1D8C"/>
    <w:rsid w:val="00DF1ED7"/>
    <w:rsid w:val="00DF2831"/>
    <w:rsid w:val="00DF3CF2"/>
    <w:rsid w:val="00DF3D19"/>
    <w:rsid w:val="00DF4112"/>
    <w:rsid w:val="00DF4609"/>
    <w:rsid w:val="00E0015C"/>
    <w:rsid w:val="00E01A02"/>
    <w:rsid w:val="00E01B17"/>
    <w:rsid w:val="00E02008"/>
    <w:rsid w:val="00E02122"/>
    <w:rsid w:val="00E02272"/>
    <w:rsid w:val="00E029B1"/>
    <w:rsid w:val="00E02A75"/>
    <w:rsid w:val="00E02D7B"/>
    <w:rsid w:val="00E02D85"/>
    <w:rsid w:val="00E03009"/>
    <w:rsid w:val="00E040AF"/>
    <w:rsid w:val="00E04330"/>
    <w:rsid w:val="00E06000"/>
    <w:rsid w:val="00E06521"/>
    <w:rsid w:val="00E071B2"/>
    <w:rsid w:val="00E0732B"/>
    <w:rsid w:val="00E07561"/>
    <w:rsid w:val="00E07BDE"/>
    <w:rsid w:val="00E10682"/>
    <w:rsid w:val="00E10B75"/>
    <w:rsid w:val="00E1109E"/>
    <w:rsid w:val="00E118B0"/>
    <w:rsid w:val="00E1231B"/>
    <w:rsid w:val="00E12A88"/>
    <w:rsid w:val="00E12C8B"/>
    <w:rsid w:val="00E12E3B"/>
    <w:rsid w:val="00E13167"/>
    <w:rsid w:val="00E1366A"/>
    <w:rsid w:val="00E1446E"/>
    <w:rsid w:val="00E146FD"/>
    <w:rsid w:val="00E1588B"/>
    <w:rsid w:val="00E15FFB"/>
    <w:rsid w:val="00E166CA"/>
    <w:rsid w:val="00E16D38"/>
    <w:rsid w:val="00E173EB"/>
    <w:rsid w:val="00E174A8"/>
    <w:rsid w:val="00E17DDA"/>
    <w:rsid w:val="00E17EB3"/>
    <w:rsid w:val="00E2041A"/>
    <w:rsid w:val="00E2071D"/>
    <w:rsid w:val="00E20857"/>
    <w:rsid w:val="00E21DFE"/>
    <w:rsid w:val="00E21E5D"/>
    <w:rsid w:val="00E22496"/>
    <w:rsid w:val="00E22F0C"/>
    <w:rsid w:val="00E23C63"/>
    <w:rsid w:val="00E24A4F"/>
    <w:rsid w:val="00E24DC0"/>
    <w:rsid w:val="00E24E60"/>
    <w:rsid w:val="00E25E99"/>
    <w:rsid w:val="00E26D89"/>
    <w:rsid w:val="00E27874"/>
    <w:rsid w:val="00E27BF6"/>
    <w:rsid w:val="00E301F9"/>
    <w:rsid w:val="00E30431"/>
    <w:rsid w:val="00E306ED"/>
    <w:rsid w:val="00E30A89"/>
    <w:rsid w:val="00E31097"/>
    <w:rsid w:val="00E3149B"/>
    <w:rsid w:val="00E32157"/>
    <w:rsid w:val="00E321DE"/>
    <w:rsid w:val="00E32468"/>
    <w:rsid w:val="00E33199"/>
    <w:rsid w:val="00E33BF5"/>
    <w:rsid w:val="00E3412A"/>
    <w:rsid w:val="00E3416F"/>
    <w:rsid w:val="00E3474D"/>
    <w:rsid w:val="00E34961"/>
    <w:rsid w:val="00E34ABE"/>
    <w:rsid w:val="00E357A0"/>
    <w:rsid w:val="00E36C31"/>
    <w:rsid w:val="00E37255"/>
    <w:rsid w:val="00E40A83"/>
    <w:rsid w:val="00E40B3A"/>
    <w:rsid w:val="00E412B2"/>
    <w:rsid w:val="00E41E80"/>
    <w:rsid w:val="00E428C8"/>
    <w:rsid w:val="00E43251"/>
    <w:rsid w:val="00E4327D"/>
    <w:rsid w:val="00E4380D"/>
    <w:rsid w:val="00E43E2A"/>
    <w:rsid w:val="00E44EA1"/>
    <w:rsid w:val="00E4586B"/>
    <w:rsid w:val="00E4640A"/>
    <w:rsid w:val="00E465D7"/>
    <w:rsid w:val="00E4696F"/>
    <w:rsid w:val="00E4730E"/>
    <w:rsid w:val="00E478E5"/>
    <w:rsid w:val="00E47C2A"/>
    <w:rsid w:val="00E47EA6"/>
    <w:rsid w:val="00E50713"/>
    <w:rsid w:val="00E5145B"/>
    <w:rsid w:val="00E514C1"/>
    <w:rsid w:val="00E51AD7"/>
    <w:rsid w:val="00E51CE5"/>
    <w:rsid w:val="00E5248E"/>
    <w:rsid w:val="00E524D9"/>
    <w:rsid w:val="00E52C1D"/>
    <w:rsid w:val="00E52E38"/>
    <w:rsid w:val="00E53F4D"/>
    <w:rsid w:val="00E54C81"/>
    <w:rsid w:val="00E55EE3"/>
    <w:rsid w:val="00E5661A"/>
    <w:rsid w:val="00E568CA"/>
    <w:rsid w:val="00E56FD6"/>
    <w:rsid w:val="00E570DA"/>
    <w:rsid w:val="00E5717B"/>
    <w:rsid w:val="00E57194"/>
    <w:rsid w:val="00E57B4D"/>
    <w:rsid w:val="00E57BE6"/>
    <w:rsid w:val="00E57C69"/>
    <w:rsid w:val="00E6155A"/>
    <w:rsid w:val="00E6197F"/>
    <w:rsid w:val="00E62134"/>
    <w:rsid w:val="00E62832"/>
    <w:rsid w:val="00E62A99"/>
    <w:rsid w:val="00E62C4F"/>
    <w:rsid w:val="00E62EE5"/>
    <w:rsid w:val="00E62EE6"/>
    <w:rsid w:val="00E637A3"/>
    <w:rsid w:val="00E64069"/>
    <w:rsid w:val="00E6504C"/>
    <w:rsid w:val="00E65E1A"/>
    <w:rsid w:val="00E672E4"/>
    <w:rsid w:val="00E675E4"/>
    <w:rsid w:val="00E67A3A"/>
    <w:rsid w:val="00E70638"/>
    <w:rsid w:val="00E70DEB"/>
    <w:rsid w:val="00E70FFA"/>
    <w:rsid w:val="00E71084"/>
    <w:rsid w:val="00E71BC8"/>
    <w:rsid w:val="00E71C68"/>
    <w:rsid w:val="00E73204"/>
    <w:rsid w:val="00E73A14"/>
    <w:rsid w:val="00E742C9"/>
    <w:rsid w:val="00E742EA"/>
    <w:rsid w:val="00E745CB"/>
    <w:rsid w:val="00E7477B"/>
    <w:rsid w:val="00E754F7"/>
    <w:rsid w:val="00E7557C"/>
    <w:rsid w:val="00E7580F"/>
    <w:rsid w:val="00E75B1A"/>
    <w:rsid w:val="00E75F8A"/>
    <w:rsid w:val="00E766D8"/>
    <w:rsid w:val="00E7677A"/>
    <w:rsid w:val="00E77290"/>
    <w:rsid w:val="00E80A66"/>
    <w:rsid w:val="00E80D81"/>
    <w:rsid w:val="00E81ABE"/>
    <w:rsid w:val="00E8225C"/>
    <w:rsid w:val="00E839EC"/>
    <w:rsid w:val="00E83DD8"/>
    <w:rsid w:val="00E8432A"/>
    <w:rsid w:val="00E8466F"/>
    <w:rsid w:val="00E847FB"/>
    <w:rsid w:val="00E84EA8"/>
    <w:rsid w:val="00E84F9D"/>
    <w:rsid w:val="00E85182"/>
    <w:rsid w:val="00E85692"/>
    <w:rsid w:val="00E8592D"/>
    <w:rsid w:val="00E85D20"/>
    <w:rsid w:val="00E86078"/>
    <w:rsid w:val="00E861E8"/>
    <w:rsid w:val="00E862C0"/>
    <w:rsid w:val="00E869A9"/>
    <w:rsid w:val="00E86E5F"/>
    <w:rsid w:val="00E8721C"/>
    <w:rsid w:val="00E90044"/>
    <w:rsid w:val="00E90BC4"/>
    <w:rsid w:val="00E91117"/>
    <w:rsid w:val="00E9137E"/>
    <w:rsid w:val="00E91786"/>
    <w:rsid w:val="00E9187F"/>
    <w:rsid w:val="00E91EAF"/>
    <w:rsid w:val="00E91F33"/>
    <w:rsid w:val="00E927E2"/>
    <w:rsid w:val="00E92FEF"/>
    <w:rsid w:val="00E933CB"/>
    <w:rsid w:val="00E9406B"/>
    <w:rsid w:val="00E940CA"/>
    <w:rsid w:val="00E95175"/>
    <w:rsid w:val="00E96501"/>
    <w:rsid w:val="00E9650D"/>
    <w:rsid w:val="00EA0E95"/>
    <w:rsid w:val="00EA1D9F"/>
    <w:rsid w:val="00EA263B"/>
    <w:rsid w:val="00EA2667"/>
    <w:rsid w:val="00EA3050"/>
    <w:rsid w:val="00EA3A61"/>
    <w:rsid w:val="00EA3C6B"/>
    <w:rsid w:val="00EA48D5"/>
    <w:rsid w:val="00EA502E"/>
    <w:rsid w:val="00EA54A5"/>
    <w:rsid w:val="00EA64B9"/>
    <w:rsid w:val="00EA6F69"/>
    <w:rsid w:val="00EB0101"/>
    <w:rsid w:val="00EB01F3"/>
    <w:rsid w:val="00EB032F"/>
    <w:rsid w:val="00EB0657"/>
    <w:rsid w:val="00EB077F"/>
    <w:rsid w:val="00EB07EE"/>
    <w:rsid w:val="00EB0876"/>
    <w:rsid w:val="00EB0E26"/>
    <w:rsid w:val="00EB0FAA"/>
    <w:rsid w:val="00EB207B"/>
    <w:rsid w:val="00EB3B3C"/>
    <w:rsid w:val="00EB3B6E"/>
    <w:rsid w:val="00EB3DEA"/>
    <w:rsid w:val="00EB4008"/>
    <w:rsid w:val="00EB4175"/>
    <w:rsid w:val="00EB4D3B"/>
    <w:rsid w:val="00EB5054"/>
    <w:rsid w:val="00EB50DF"/>
    <w:rsid w:val="00EB512A"/>
    <w:rsid w:val="00EB58D0"/>
    <w:rsid w:val="00EB6920"/>
    <w:rsid w:val="00EB6C3B"/>
    <w:rsid w:val="00EB7257"/>
    <w:rsid w:val="00EB727E"/>
    <w:rsid w:val="00EC078D"/>
    <w:rsid w:val="00EC0D9B"/>
    <w:rsid w:val="00EC1A54"/>
    <w:rsid w:val="00EC1B4E"/>
    <w:rsid w:val="00EC1B85"/>
    <w:rsid w:val="00EC220A"/>
    <w:rsid w:val="00EC3211"/>
    <w:rsid w:val="00EC32FA"/>
    <w:rsid w:val="00EC35A6"/>
    <w:rsid w:val="00EC38B8"/>
    <w:rsid w:val="00EC4217"/>
    <w:rsid w:val="00EC5557"/>
    <w:rsid w:val="00EC61DE"/>
    <w:rsid w:val="00EC62FF"/>
    <w:rsid w:val="00EC64AA"/>
    <w:rsid w:val="00EC74E1"/>
    <w:rsid w:val="00EC75D2"/>
    <w:rsid w:val="00ED0427"/>
    <w:rsid w:val="00ED0B40"/>
    <w:rsid w:val="00ED0E05"/>
    <w:rsid w:val="00ED13A6"/>
    <w:rsid w:val="00ED1FF3"/>
    <w:rsid w:val="00ED2F04"/>
    <w:rsid w:val="00ED359C"/>
    <w:rsid w:val="00ED3674"/>
    <w:rsid w:val="00ED5D0F"/>
    <w:rsid w:val="00ED5FCA"/>
    <w:rsid w:val="00ED6136"/>
    <w:rsid w:val="00ED6F09"/>
    <w:rsid w:val="00EE0E3F"/>
    <w:rsid w:val="00EE1ACD"/>
    <w:rsid w:val="00EE2843"/>
    <w:rsid w:val="00EE35C0"/>
    <w:rsid w:val="00EE4942"/>
    <w:rsid w:val="00EE5612"/>
    <w:rsid w:val="00EE7D75"/>
    <w:rsid w:val="00EF0095"/>
    <w:rsid w:val="00EF030E"/>
    <w:rsid w:val="00EF0483"/>
    <w:rsid w:val="00EF114C"/>
    <w:rsid w:val="00EF1567"/>
    <w:rsid w:val="00EF1637"/>
    <w:rsid w:val="00EF17BD"/>
    <w:rsid w:val="00EF2F1D"/>
    <w:rsid w:val="00EF3172"/>
    <w:rsid w:val="00EF3B7A"/>
    <w:rsid w:val="00EF520C"/>
    <w:rsid w:val="00EF5419"/>
    <w:rsid w:val="00EF57A4"/>
    <w:rsid w:val="00EF58B4"/>
    <w:rsid w:val="00EF5EFD"/>
    <w:rsid w:val="00EF692F"/>
    <w:rsid w:val="00F0021E"/>
    <w:rsid w:val="00F00519"/>
    <w:rsid w:val="00F014FF"/>
    <w:rsid w:val="00F0174F"/>
    <w:rsid w:val="00F01856"/>
    <w:rsid w:val="00F01DAF"/>
    <w:rsid w:val="00F0212A"/>
    <w:rsid w:val="00F02331"/>
    <w:rsid w:val="00F029D8"/>
    <w:rsid w:val="00F0344A"/>
    <w:rsid w:val="00F042EA"/>
    <w:rsid w:val="00F045A2"/>
    <w:rsid w:val="00F062C3"/>
    <w:rsid w:val="00F0653E"/>
    <w:rsid w:val="00F072EE"/>
    <w:rsid w:val="00F07469"/>
    <w:rsid w:val="00F076F2"/>
    <w:rsid w:val="00F07F79"/>
    <w:rsid w:val="00F100B9"/>
    <w:rsid w:val="00F110E4"/>
    <w:rsid w:val="00F11630"/>
    <w:rsid w:val="00F12632"/>
    <w:rsid w:val="00F13A30"/>
    <w:rsid w:val="00F150AE"/>
    <w:rsid w:val="00F15BE6"/>
    <w:rsid w:val="00F15CBC"/>
    <w:rsid w:val="00F1643A"/>
    <w:rsid w:val="00F166A3"/>
    <w:rsid w:val="00F16E7C"/>
    <w:rsid w:val="00F175C5"/>
    <w:rsid w:val="00F1791C"/>
    <w:rsid w:val="00F17C89"/>
    <w:rsid w:val="00F201B2"/>
    <w:rsid w:val="00F204E4"/>
    <w:rsid w:val="00F20E96"/>
    <w:rsid w:val="00F211B2"/>
    <w:rsid w:val="00F21E24"/>
    <w:rsid w:val="00F22068"/>
    <w:rsid w:val="00F2220A"/>
    <w:rsid w:val="00F2296B"/>
    <w:rsid w:val="00F22E50"/>
    <w:rsid w:val="00F2394E"/>
    <w:rsid w:val="00F243E3"/>
    <w:rsid w:val="00F2476A"/>
    <w:rsid w:val="00F2495D"/>
    <w:rsid w:val="00F2677E"/>
    <w:rsid w:val="00F3040F"/>
    <w:rsid w:val="00F31740"/>
    <w:rsid w:val="00F324CC"/>
    <w:rsid w:val="00F3257B"/>
    <w:rsid w:val="00F33077"/>
    <w:rsid w:val="00F33E2D"/>
    <w:rsid w:val="00F3421B"/>
    <w:rsid w:val="00F3454A"/>
    <w:rsid w:val="00F34EB6"/>
    <w:rsid w:val="00F34F2C"/>
    <w:rsid w:val="00F36236"/>
    <w:rsid w:val="00F37340"/>
    <w:rsid w:val="00F37BE6"/>
    <w:rsid w:val="00F37C0C"/>
    <w:rsid w:val="00F37F56"/>
    <w:rsid w:val="00F4001E"/>
    <w:rsid w:val="00F40676"/>
    <w:rsid w:val="00F40F7A"/>
    <w:rsid w:val="00F410CF"/>
    <w:rsid w:val="00F418A8"/>
    <w:rsid w:val="00F42352"/>
    <w:rsid w:val="00F42AC8"/>
    <w:rsid w:val="00F43ADB"/>
    <w:rsid w:val="00F44AB9"/>
    <w:rsid w:val="00F44B99"/>
    <w:rsid w:val="00F45414"/>
    <w:rsid w:val="00F46359"/>
    <w:rsid w:val="00F465D3"/>
    <w:rsid w:val="00F4671F"/>
    <w:rsid w:val="00F50359"/>
    <w:rsid w:val="00F50406"/>
    <w:rsid w:val="00F50852"/>
    <w:rsid w:val="00F52858"/>
    <w:rsid w:val="00F52E64"/>
    <w:rsid w:val="00F54042"/>
    <w:rsid w:val="00F5426A"/>
    <w:rsid w:val="00F54D4C"/>
    <w:rsid w:val="00F55383"/>
    <w:rsid w:val="00F55757"/>
    <w:rsid w:val="00F55ECA"/>
    <w:rsid w:val="00F56254"/>
    <w:rsid w:val="00F56336"/>
    <w:rsid w:val="00F5643F"/>
    <w:rsid w:val="00F56AF3"/>
    <w:rsid w:val="00F578C2"/>
    <w:rsid w:val="00F5792D"/>
    <w:rsid w:val="00F60319"/>
    <w:rsid w:val="00F6089D"/>
    <w:rsid w:val="00F61620"/>
    <w:rsid w:val="00F61A54"/>
    <w:rsid w:val="00F63D94"/>
    <w:rsid w:val="00F64008"/>
    <w:rsid w:val="00F66348"/>
    <w:rsid w:val="00F66C53"/>
    <w:rsid w:val="00F66CAA"/>
    <w:rsid w:val="00F673D1"/>
    <w:rsid w:val="00F679EB"/>
    <w:rsid w:val="00F67DB6"/>
    <w:rsid w:val="00F67F23"/>
    <w:rsid w:val="00F70201"/>
    <w:rsid w:val="00F70B67"/>
    <w:rsid w:val="00F70BCB"/>
    <w:rsid w:val="00F71C81"/>
    <w:rsid w:val="00F72996"/>
    <w:rsid w:val="00F73D62"/>
    <w:rsid w:val="00F74698"/>
    <w:rsid w:val="00F80C0D"/>
    <w:rsid w:val="00F815D0"/>
    <w:rsid w:val="00F81613"/>
    <w:rsid w:val="00F817BA"/>
    <w:rsid w:val="00F82491"/>
    <w:rsid w:val="00F824BE"/>
    <w:rsid w:val="00F82A37"/>
    <w:rsid w:val="00F82CDB"/>
    <w:rsid w:val="00F83B1B"/>
    <w:rsid w:val="00F849E3"/>
    <w:rsid w:val="00F85119"/>
    <w:rsid w:val="00F852C2"/>
    <w:rsid w:val="00F856E7"/>
    <w:rsid w:val="00F85C62"/>
    <w:rsid w:val="00F85F80"/>
    <w:rsid w:val="00F8631D"/>
    <w:rsid w:val="00F868CF"/>
    <w:rsid w:val="00F873B5"/>
    <w:rsid w:val="00F87805"/>
    <w:rsid w:val="00F87BC8"/>
    <w:rsid w:val="00F87C99"/>
    <w:rsid w:val="00F906A8"/>
    <w:rsid w:val="00F90979"/>
    <w:rsid w:val="00F92818"/>
    <w:rsid w:val="00F93074"/>
    <w:rsid w:val="00F93326"/>
    <w:rsid w:val="00F9359C"/>
    <w:rsid w:val="00F93AD8"/>
    <w:rsid w:val="00F945CB"/>
    <w:rsid w:val="00F951F5"/>
    <w:rsid w:val="00F958A4"/>
    <w:rsid w:val="00F9649F"/>
    <w:rsid w:val="00F966F9"/>
    <w:rsid w:val="00F9717E"/>
    <w:rsid w:val="00F97F8F"/>
    <w:rsid w:val="00FA02AB"/>
    <w:rsid w:val="00FA13FF"/>
    <w:rsid w:val="00FA183C"/>
    <w:rsid w:val="00FA22CD"/>
    <w:rsid w:val="00FA3410"/>
    <w:rsid w:val="00FA352E"/>
    <w:rsid w:val="00FA3816"/>
    <w:rsid w:val="00FA43BA"/>
    <w:rsid w:val="00FA4989"/>
    <w:rsid w:val="00FA523D"/>
    <w:rsid w:val="00FA5A7E"/>
    <w:rsid w:val="00FA5AF5"/>
    <w:rsid w:val="00FA6C71"/>
    <w:rsid w:val="00FA6C83"/>
    <w:rsid w:val="00FA71FD"/>
    <w:rsid w:val="00FA7691"/>
    <w:rsid w:val="00FA7BAE"/>
    <w:rsid w:val="00FA7D45"/>
    <w:rsid w:val="00FA7F60"/>
    <w:rsid w:val="00FB03E8"/>
    <w:rsid w:val="00FB1BBD"/>
    <w:rsid w:val="00FB1F74"/>
    <w:rsid w:val="00FB22D4"/>
    <w:rsid w:val="00FB2869"/>
    <w:rsid w:val="00FB2AE5"/>
    <w:rsid w:val="00FB2B1D"/>
    <w:rsid w:val="00FB37E1"/>
    <w:rsid w:val="00FB3B05"/>
    <w:rsid w:val="00FB3D94"/>
    <w:rsid w:val="00FB414D"/>
    <w:rsid w:val="00FB4875"/>
    <w:rsid w:val="00FB530D"/>
    <w:rsid w:val="00FB5938"/>
    <w:rsid w:val="00FB636C"/>
    <w:rsid w:val="00FB6DE5"/>
    <w:rsid w:val="00FB72B0"/>
    <w:rsid w:val="00FB7B89"/>
    <w:rsid w:val="00FB7FF3"/>
    <w:rsid w:val="00FC0EC5"/>
    <w:rsid w:val="00FC10D0"/>
    <w:rsid w:val="00FC1E61"/>
    <w:rsid w:val="00FC246D"/>
    <w:rsid w:val="00FC27D4"/>
    <w:rsid w:val="00FC2BF4"/>
    <w:rsid w:val="00FC2C15"/>
    <w:rsid w:val="00FC3804"/>
    <w:rsid w:val="00FC39CA"/>
    <w:rsid w:val="00FC404B"/>
    <w:rsid w:val="00FC42B4"/>
    <w:rsid w:val="00FC5E86"/>
    <w:rsid w:val="00FC5F2E"/>
    <w:rsid w:val="00FC606C"/>
    <w:rsid w:val="00FC675F"/>
    <w:rsid w:val="00FC69FA"/>
    <w:rsid w:val="00FD0347"/>
    <w:rsid w:val="00FD042D"/>
    <w:rsid w:val="00FD0AB9"/>
    <w:rsid w:val="00FD140A"/>
    <w:rsid w:val="00FD1C8C"/>
    <w:rsid w:val="00FD2158"/>
    <w:rsid w:val="00FD2248"/>
    <w:rsid w:val="00FD236E"/>
    <w:rsid w:val="00FD2858"/>
    <w:rsid w:val="00FD29AF"/>
    <w:rsid w:val="00FD2BD3"/>
    <w:rsid w:val="00FD2E28"/>
    <w:rsid w:val="00FD31B4"/>
    <w:rsid w:val="00FD3A5D"/>
    <w:rsid w:val="00FD3E17"/>
    <w:rsid w:val="00FD43A0"/>
    <w:rsid w:val="00FD4545"/>
    <w:rsid w:val="00FD4B0D"/>
    <w:rsid w:val="00FD4E9B"/>
    <w:rsid w:val="00FD50CE"/>
    <w:rsid w:val="00FD515F"/>
    <w:rsid w:val="00FD5CAF"/>
    <w:rsid w:val="00FD5D26"/>
    <w:rsid w:val="00FD69DD"/>
    <w:rsid w:val="00FE0728"/>
    <w:rsid w:val="00FE08FB"/>
    <w:rsid w:val="00FE0B8F"/>
    <w:rsid w:val="00FE16B9"/>
    <w:rsid w:val="00FE1ECD"/>
    <w:rsid w:val="00FE23B9"/>
    <w:rsid w:val="00FE2B72"/>
    <w:rsid w:val="00FE313A"/>
    <w:rsid w:val="00FE36E0"/>
    <w:rsid w:val="00FE3914"/>
    <w:rsid w:val="00FE4BD5"/>
    <w:rsid w:val="00FE50E9"/>
    <w:rsid w:val="00FE5426"/>
    <w:rsid w:val="00FE5455"/>
    <w:rsid w:val="00FE6732"/>
    <w:rsid w:val="00FE69D5"/>
    <w:rsid w:val="00FE6B51"/>
    <w:rsid w:val="00FE7A52"/>
    <w:rsid w:val="00FE7E99"/>
    <w:rsid w:val="00FF0449"/>
    <w:rsid w:val="00FF16A6"/>
    <w:rsid w:val="00FF1E9F"/>
    <w:rsid w:val="00FF25B9"/>
    <w:rsid w:val="00FF2830"/>
    <w:rsid w:val="00FF2BFE"/>
    <w:rsid w:val="00FF35A0"/>
    <w:rsid w:val="00FF40E7"/>
    <w:rsid w:val="00FF45DD"/>
    <w:rsid w:val="00FF4967"/>
    <w:rsid w:val="00FF4A44"/>
    <w:rsid w:val="00FF4D99"/>
    <w:rsid w:val="00FF5D13"/>
    <w:rsid w:val="00FF7382"/>
    <w:rsid w:val="00FF74A5"/>
    <w:rsid w:val="00FF74EF"/>
    <w:rsid w:val="00FF7845"/>
    <w:rsid w:val="00FF785B"/>
    <w:rsid w:val="00FF7A39"/>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C416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0" w:unhideWhenUsed="0" w:qFormat="1"/>
    <w:lsdException w:name="heading 2" w:locked="0" w:semiHidden="0" w:uiPriority="0" w:unhideWhenUsed="0" w:qFormat="1"/>
    <w:lsdException w:name="heading 3" w:locked="0" w:semiHidden="0" w:uiPriority="0" w:unhideWhenUsed="0" w:qFormat="1"/>
    <w:lsdException w:name="heading 4" w:locked="0" w:semiHidden="0" w:uiPriority="0" w:unhideWhenUsed="0" w:qFormat="1"/>
    <w:lsdException w:name="heading 5" w:locked="0" w:semiHidden="0" w:uiPriority="0" w:unhideWhenUsed="0" w:qFormat="1"/>
    <w:lsdException w:name="heading 6" w:locked="0" w:semiHidden="0" w:uiPriority="0" w:unhideWhenUsed="0" w:qFormat="1"/>
    <w:lsdException w:name="heading 7" w:locked="0" w:semiHidden="0" w:uiPriority="0" w:unhideWhenUsed="0" w:qFormat="1"/>
    <w:lsdException w:name="heading 8" w:locked="0" w:semiHidden="0" w:uiPriority="0" w:unhideWhenUsed="0" w:qFormat="1"/>
    <w:lsdException w:name="heading 9" w:locked="0" w:semiHidden="0" w:uiPriority="0" w:unhideWhenUsed="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locked="0" w:semiHidden="0" w:uiPriority="0" w:unhideWhenUsed="0"/>
    <w:lsdException w:name="footer" w:uiPriority="0"/>
    <w:lsdException w:name="caption" w:locked="0"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0" w:semiHidden="0" w:uiPriority="0" w:unhideWhenUsed="0" w:qFormat="1"/>
    <w:lsdException w:name="Default Paragraph Font" w:uiPriority="1"/>
    <w:lsdException w:name="Body Text" w:uiPriority="0"/>
    <w:lsdException w:name="Body Text Indent" w:uiPriority="0"/>
    <w:lsdException w:name="Subtitle" w:locked="0"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0" w:semiHidden="0" w:uiPriority="22" w:unhideWhenUsed="0" w:qFormat="1"/>
    <w:lsdException w:name="Emphasis" w:locked="0" w:semiHidden="0" w:uiPriority="0" w:unhideWhenUsed="0" w:qFormat="1"/>
    <w:lsdException w:name="Document Map" w:uiPriority="0"/>
    <w:lsdException w:name="Plain Text" w:uiPriority="0"/>
    <w:lsdException w:name="Normal (Web)" w:uiPriority="0"/>
    <w:lsdException w:name="HTML Preformatted" w:locked="0" w:semiHidden="0" w:unhideWhenUsed="0"/>
    <w:lsdException w:name="annotation subject" w:uiPriority="0"/>
    <w:lsdException w:name="No List" w:uiPriority="0"/>
    <w:lsdException w:name="Outline List 1" w:uiPriority="0"/>
    <w:lsdException w:name="Balloon Text" w:uiPriority="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C329DD"/>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Название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locked/>
    <w:rsid w:val="00B51B42"/>
    <w:rPr>
      <w:rFonts w:ascii="Segoe UI" w:hAnsi="Segoe UI"/>
      <w:sz w:val="18"/>
      <w:szCs w:val="20"/>
    </w:rPr>
  </w:style>
  <w:style w:type="character" w:customStyle="1" w:styleId="afff1">
    <w:name w:val="Текст выноски Знак"/>
    <w:link w:val="afff0"/>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1" w:defUIPriority="99" w:defSemiHidden="1" w:defUnhideWhenUsed="1" w:defQFormat="0" w:count="267">
    <w:lsdException w:name="Normal" w:locked="0" w:semiHidden="0" w:uiPriority="0" w:unhideWhenUsed="0" w:qFormat="1"/>
    <w:lsdException w:name="heading 1" w:locked="0" w:semiHidden="0" w:uiPriority="0" w:unhideWhenUsed="0" w:qFormat="1"/>
    <w:lsdException w:name="heading 2" w:locked="0" w:semiHidden="0" w:uiPriority="0" w:unhideWhenUsed="0" w:qFormat="1"/>
    <w:lsdException w:name="heading 3" w:locked="0" w:semiHidden="0" w:uiPriority="0" w:unhideWhenUsed="0" w:qFormat="1"/>
    <w:lsdException w:name="heading 4" w:locked="0" w:semiHidden="0" w:uiPriority="0" w:unhideWhenUsed="0" w:qFormat="1"/>
    <w:lsdException w:name="heading 5" w:locked="0" w:semiHidden="0" w:uiPriority="0" w:unhideWhenUsed="0" w:qFormat="1"/>
    <w:lsdException w:name="heading 6" w:locked="0" w:semiHidden="0" w:uiPriority="0" w:unhideWhenUsed="0" w:qFormat="1"/>
    <w:lsdException w:name="heading 7" w:locked="0" w:semiHidden="0" w:uiPriority="0" w:unhideWhenUsed="0" w:qFormat="1"/>
    <w:lsdException w:name="heading 8" w:locked="0" w:semiHidden="0" w:uiPriority="0" w:unhideWhenUsed="0" w:qFormat="1"/>
    <w:lsdException w:name="heading 9" w:locked="0" w:semiHidden="0" w:uiPriority="0" w:unhideWhenUsed="0" w:qFormat="1"/>
    <w:lsdException w:name="index 1" w:uiPriority="0"/>
    <w:lsdException w:name="toc 1" w:uiPriority="0"/>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Normal Indent" w:uiPriority="0"/>
    <w:lsdException w:name="footnote text" w:uiPriority="0"/>
    <w:lsdException w:name="annotation text" w:uiPriority="0"/>
    <w:lsdException w:name="header" w:locked="0" w:semiHidden="0" w:uiPriority="0" w:unhideWhenUsed="0"/>
    <w:lsdException w:name="footer" w:uiPriority="0"/>
    <w:lsdException w:name="caption" w:locked="0" w:semiHidden="0" w:uiPriority="0" w:unhideWhenUsed="0" w:qFormat="1"/>
    <w:lsdException w:name="footnote reference" w:uiPriority="0"/>
    <w:lsdException w:name="annotation reference" w:uiPriority="0"/>
    <w:lsdException w:name="page number" w:uiPriority="0"/>
    <w:lsdException w:name="endnote reference" w:uiPriority="0"/>
    <w:lsdException w:name="endnote text" w:uiPriority="0"/>
    <w:lsdException w:name="List" w:uiPriority="0"/>
    <w:lsdException w:name="List Bullet" w:uiPriority="0"/>
    <w:lsdException w:name="List Number" w:uiPriority="0"/>
    <w:lsdException w:name="List Bullet 2" w:uiPriority="0"/>
    <w:lsdException w:name="List Bullet 3" w:uiPriority="0"/>
    <w:lsdException w:name="List Bullet 4" w:uiPriority="0"/>
    <w:lsdException w:name="List Bullet 5" w:uiPriority="0"/>
    <w:lsdException w:name="List Number 2" w:uiPriority="0"/>
    <w:lsdException w:name="List Number 3" w:uiPriority="0"/>
    <w:lsdException w:name="List Number 4" w:uiPriority="0"/>
    <w:lsdException w:name="List Number 5" w:uiPriority="0"/>
    <w:lsdException w:name="Title" w:locked="0" w:semiHidden="0" w:uiPriority="0" w:unhideWhenUsed="0" w:qFormat="1"/>
    <w:lsdException w:name="Default Paragraph Font" w:uiPriority="1"/>
    <w:lsdException w:name="Body Text" w:uiPriority="0"/>
    <w:lsdException w:name="Body Text Indent" w:uiPriority="0"/>
    <w:lsdException w:name="Subtitle" w:locked="0" w:semiHidden="0" w:uiPriority="0" w:unhideWhenUsed="0" w:qFormat="1"/>
    <w:lsdException w:name="Date" w:uiPriority="0"/>
    <w:lsdException w:name="Body Text First Indent" w:uiPriority="0"/>
    <w:lsdException w:name="Body Text First Indent 2" w:uiPriority="0"/>
    <w:lsdException w:name="Note Heading" w:uiPriority="0"/>
    <w:lsdException w:name="Body Text 2" w:uiPriority="0"/>
    <w:lsdException w:name="Body Text 3" w:uiPriority="0"/>
    <w:lsdException w:name="Body Text Indent 2" w:uiPriority="0"/>
    <w:lsdException w:name="Body Text Indent 3" w:uiPriority="0"/>
    <w:lsdException w:name="FollowedHyperlink" w:uiPriority="0"/>
    <w:lsdException w:name="Strong" w:locked="0" w:semiHidden="0" w:uiPriority="22" w:unhideWhenUsed="0" w:qFormat="1"/>
    <w:lsdException w:name="Emphasis" w:locked="0" w:semiHidden="0" w:uiPriority="0" w:unhideWhenUsed="0" w:qFormat="1"/>
    <w:lsdException w:name="Document Map" w:uiPriority="0"/>
    <w:lsdException w:name="Plain Text" w:uiPriority="0"/>
    <w:lsdException w:name="Normal (Web)" w:uiPriority="0"/>
    <w:lsdException w:name="HTML Preformatted" w:locked="0" w:semiHidden="0" w:unhideWhenUsed="0"/>
    <w:lsdException w:name="annotation subject" w:uiPriority="0"/>
    <w:lsdException w:name="No List" w:uiPriority="0"/>
    <w:lsdException w:name="Outline List 1" w:uiPriority="0"/>
    <w:lsdException w:name="Balloon Text" w:uiPriority="0"/>
    <w:lsdException w:name="Table Grid" w:uiPriority="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uiPriority="39" w:qFormat="1"/>
  </w:latentStyles>
  <w:style w:type="paragraph" w:default="1" w:styleId="a0">
    <w:name w:val="Normal"/>
    <w:qFormat/>
    <w:rsid w:val="00C329DD"/>
    <w:rPr>
      <w:sz w:val="24"/>
      <w:szCs w:val="24"/>
    </w:rPr>
  </w:style>
  <w:style w:type="paragraph" w:styleId="1">
    <w:name w:val="heading 1"/>
    <w:basedOn w:val="a0"/>
    <w:next w:val="a0"/>
    <w:link w:val="10"/>
    <w:uiPriority w:val="9"/>
    <w:qFormat/>
    <w:rsid w:val="003519B4"/>
    <w:pPr>
      <w:keepNext/>
      <w:spacing w:before="240" w:after="60"/>
      <w:outlineLvl w:val="0"/>
    </w:pPr>
    <w:rPr>
      <w:rFonts w:ascii="Arial" w:hAnsi="Arial"/>
      <w:b/>
      <w:kern w:val="32"/>
      <w:sz w:val="32"/>
      <w:szCs w:val="20"/>
    </w:rPr>
  </w:style>
  <w:style w:type="paragraph" w:styleId="2">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qFormat/>
    <w:rsid w:val="003519B4"/>
    <w:pPr>
      <w:keepNext/>
      <w:spacing w:before="240" w:after="60"/>
      <w:outlineLvl w:val="1"/>
    </w:pPr>
    <w:rPr>
      <w:rFonts w:ascii="Arial" w:hAnsi="Arial"/>
      <w:b/>
      <w:i/>
      <w:sz w:val="28"/>
      <w:szCs w:val="20"/>
    </w:rPr>
  </w:style>
  <w:style w:type="paragraph" w:styleId="3">
    <w:name w:val="heading 3"/>
    <w:aliases w:val="h3,Head 3,l3+toc 3,CT,Sub-section Title,l3"/>
    <w:basedOn w:val="a0"/>
    <w:next w:val="a0"/>
    <w:link w:val="31"/>
    <w:qFormat/>
    <w:rsid w:val="003519B4"/>
    <w:pPr>
      <w:keepNext/>
      <w:spacing w:before="240" w:after="60"/>
      <w:outlineLvl w:val="2"/>
    </w:pPr>
    <w:rPr>
      <w:rFonts w:ascii="Arial" w:hAnsi="Arial"/>
      <w:b/>
      <w:sz w:val="26"/>
      <w:szCs w:val="20"/>
    </w:rPr>
  </w:style>
  <w:style w:type="paragraph" w:styleId="4">
    <w:name w:val="heading 4"/>
    <w:aliases w:val="Параграф"/>
    <w:basedOn w:val="a0"/>
    <w:next w:val="a0"/>
    <w:link w:val="40"/>
    <w:qFormat/>
    <w:rsid w:val="003519B4"/>
    <w:pPr>
      <w:keepNext/>
      <w:jc w:val="center"/>
      <w:outlineLvl w:val="3"/>
    </w:pPr>
    <w:rPr>
      <w:rFonts w:ascii="Calibri" w:hAnsi="Calibri"/>
      <w:b/>
      <w:sz w:val="28"/>
      <w:szCs w:val="20"/>
    </w:rPr>
  </w:style>
  <w:style w:type="paragraph" w:styleId="5">
    <w:name w:val="heading 5"/>
    <w:aliases w:val="_Подпункт"/>
    <w:basedOn w:val="a0"/>
    <w:next w:val="a0"/>
    <w:link w:val="50"/>
    <w:qFormat/>
    <w:rsid w:val="003519B4"/>
    <w:pPr>
      <w:keepNext/>
      <w:jc w:val="center"/>
      <w:outlineLvl w:val="4"/>
    </w:pPr>
    <w:rPr>
      <w:b/>
      <w:szCs w:val="20"/>
    </w:rPr>
  </w:style>
  <w:style w:type="paragraph" w:styleId="6">
    <w:name w:val="heading 6"/>
    <w:basedOn w:val="a0"/>
    <w:next w:val="a0"/>
    <w:link w:val="60"/>
    <w:qFormat/>
    <w:rsid w:val="003519B4"/>
    <w:pPr>
      <w:numPr>
        <w:ilvl w:val="5"/>
        <w:numId w:val="1"/>
      </w:numPr>
      <w:spacing w:before="240" w:after="60"/>
      <w:jc w:val="both"/>
      <w:outlineLvl w:val="5"/>
    </w:pPr>
    <w:rPr>
      <w:i/>
      <w:iCs/>
      <w:sz w:val="22"/>
      <w:szCs w:val="22"/>
    </w:rPr>
  </w:style>
  <w:style w:type="paragraph" w:styleId="7">
    <w:name w:val="heading 7"/>
    <w:basedOn w:val="a0"/>
    <w:next w:val="a0"/>
    <w:link w:val="70"/>
    <w:qFormat/>
    <w:rsid w:val="003519B4"/>
    <w:pPr>
      <w:keepNext/>
      <w:keepLines/>
      <w:widowControl w:val="0"/>
      <w:suppressLineNumbers/>
      <w:suppressAutoHyphens/>
      <w:outlineLvl w:val="6"/>
    </w:pPr>
    <w:rPr>
      <w:rFonts w:ascii="Calibri" w:hAnsi="Calibri"/>
      <w:szCs w:val="20"/>
    </w:rPr>
  </w:style>
  <w:style w:type="paragraph" w:styleId="8">
    <w:name w:val="heading 8"/>
    <w:basedOn w:val="a0"/>
    <w:next w:val="a0"/>
    <w:link w:val="80"/>
    <w:qFormat/>
    <w:rsid w:val="003519B4"/>
    <w:pPr>
      <w:keepNext/>
      <w:ind w:left="-108" w:right="-108"/>
      <w:jc w:val="center"/>
      <w:outlineLvl w:val="7"/>
    </w:pPr>
    <w:rPr>
      <w:rFonts w:ascii="Calibri" w:hAnsi="Calibri"/>
      <w:i/>
      <w:szCs w:val="20"/>
    </w:rPr>
  </w:style>
  <w:style w:type="paragraph" w:styleId="9">
    <w:name w:val="heading 9"/>
    <w:basedOn w:val="a0"/>
    <w:next w:val="a0"/>
    <w:link w:val="90"/>
    <w:qFormat/>
    <w:rsid w:val="003519B4"/>
    <w:pPr>
      <w:numPr>
        <w:ilvl w:val="8"/>
        <w:numId w:val="1"/>
      </w:numPr>
      <w:spacing w:before="240" w:after="60"/>
      <w:jc w:val="both"/>
      <w:outlineLvl w:val="8"/>
    </w:pPr>
    <w:rPr>
      <w:rFonts w:ascii="Arial" w:hAnsi="Arial"/>
      <w:b/>
      <w:bCs/>
      <w:i/>
      <w:iCs/>
      <w:sz w:val="18"/>
      <w:szCs w:val="18"/>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link w:val="1"/>
    <w:uiPriority w:val="9"/>
    <w:locked/>
    <w:rsid w:val="003B41ED"/>
    <w:rPr>
      <w:rFonts w:ascii="Arial" w:hAnsi="Arial" w:cs="Times New Roman"/>
      <w:b/>
      <w:kern w:val="32"/>
      <w:sz w:val="32"/>
      <w:lang w:val="ru-RU" w:eastAsia="ru-RU"/>
    </w:rPr>
  </w:style>
  <w:style w:type="character" w:customStyle="1" w:styleId="Heading1Char">
    <w:name w:val="Heading 1 Char"/>
    <w:locked/>
    <w:rsid w:val="003B41ED"/>
    <w:rPr>
      <w:b/>
      <w:sz w:val="24"/>
      <w:lang w:val="ru-RU" w:eastAsia="ru-RU"/>
    </w:rPr>
  </w:style>
  <w:style w:type="character" w:customStyle="1" w:styleId="Heading3Char">
    <w:name w:val="Heading 3 Char"/>
    <w:aliases w:val="h3 Char,Head 3 Char,l3+toc 3 Char,CT Char,Sub-section Title Char,l3 Char"/>
    <w:semiHidden/>
    <w:locked/>
    <w:rsid w:val="00343C46"/>
    <w:rPr>
      <w:rFonts w:ascii="Cambria" w:hAnsi="Cambria"/>
      <w:b/>
      <w:sz w:val="26"/>
    </w:rPr>
  </w:style>
  <w:style w:type="character" w:customStyle="1" w:styleId="40">
    <w:name w:val="Заголовок 4 Знак"/>
    <w:aliases w:val="Параграф Знак"/>
    <w:link w:val="4"/>
    <w:locked/>
    <w:rsid w:val="00343C46"/>
    <w:rPr>
      <w:rFonts w:ascii="Calibri" w:hAnsi="Calibri" w:cs="Times New Roman"/>
      <w:b/>
      <w:sz w:val="28"/>
    </w:rPr>
  </w:style>
  <w:style w:type="character" w:customStyle="1" w:styleId="50">
    <w:name w:val="Заголовок 5 Знак"/>
    <w:aliases w:val="_Подпункт Знак"/>
    <w:link w:val="5"/>
    <w:locked/>
    <w:rsid w:val="003B41ED"/>
    <w:rPr>
      <w:rFonts w:cs="Times New Roman"/>
      <w:b/>
      <w:sz w:val="24"/>
      <w:lang w:val="ru-RU" w:eastAsia="ru-RU"/>
    </w:rPr>
  </w:style>
  <w:style w:type="character" w:customStyle="1" w:styleId="60">
    <w:name w:val="Заголовок 6 Знак"/>
    <w:link w:val="6"/>
    <w:locked/>
    <w:rsid w:val="00343C46"/>
    <w:rPr>
      <w:i/>
      <w:iCs/>
      <w:sz w:val="22"/>
      <w:szCs w:val="22"/>
    </w:rPr>
  </w:style>
  <w:style w:type="character" w:customStyle="1" w:styleId="70">
    <w:name w:val="Заголовок 7 Знак"/>
    <w:link w:val="7"/>
    <w:locked/>
    <w:rsid w:val="00343C46"/>
    <w:rPr>
      <w:rFonts w:ascii="Calibri" w:hAnsi="Calibri" w:cs="Times New Roman"/>
      <w:sz w:val="24"/>
    </w:rPr>
  </w:style>
  <w:style w:type="character" w:customStyle="1" w:styleId="80">
    <w:name w:val="Заголовок 8 Знак"/>
    <w:link w:val="8"/>
    <w:locked/>
    <w:rsid w:val="00343C46"/>
    <w:rPr>
      <w:rFonts w:ascii="Calibri" w:hAnsi="Calibri" w:cs="Times New Roman"/>
      <w:i/>
      <w:sz w:val="24"/>
    </w:rPr>
  </w:style>
  <w:style w:type="character" w:customStyle="1" w:styleId="90">
    <w:name w:val="Заголовок 9 Знак"/>
    <w:link w:val="9"/>
    <w:locked/>
    <w:rsid w:val="00343C46"/>
    <w:rPr>
      <w:rFonts w:ascii="Arial" w:hAnsi="Arial" w:cs="Arial"/>
      <w:b/>
      <w:bCs/>
      <w:i/>
      <w:iCs/>
      <w:sz w:val="18"/>
      <w:szCs w:val="18"/>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B41ED"/>
    <w:rPr>
      <w:b/>
      <w:sz w:val="24"/>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
    <w:locked/>
    <w:rsid w:val="003B41ED"/>
    <w:rPr>
      <w:rFonts w:ascii="Arial" w:hAnsi="Arial"/>
      <w:b/>
      <w:i/>
      <w:sz w:val="28"/>
      <w:lang w:val="ru-RU" w:eastAsia="ru-RU"/>
    </w:rPr>
  </w:style>
  <w:style w:type="paragraph" w:styleId="a4">
    <w:name w:val="Body Text"/>
    <w:aliases w:val="Список 1,Body Text Char"/>
    <w:basedOn w:val="a0"/>
    <w:link w:val="a5"/>
    <w:rsid w:val="003519B4"/>
    <w:pPr>
      <w:jc w:val="both"/>
    </w:pPr>
    <w:rPr>
      <w:szCs w:val="20"/>
    </w:rPr>
  </w:style>
  <w:style w:type="character" w:customStyle="1" w:styleId="a5">
    <w:name w:val="Основной текст Знак"/>
    <w:aliases w:val="Список 1 Знак,Body Text Char Знак"/>
    <w:link w:val="a4"/>
    <w:locked/>
    <w:rsid w:val="003B41ED"/>
    <w:rPr>
      <w:rFonts w:cs="Times New Roman"/>
      <w:sz w:val="24"/>
      <w:lang w:val="ru-RU" w:eastAsia="ru-RU"/>
    </w:rPr>
  </w:style>
  <w:style w:type="character" w:customStyle="1" w:styleId="31">
    <w:name w:val="Заголовок 3 Знак1"/>
    <w:aliases w:val="h3 Знак,Head 3 Знак,l3+toc 3 Знак,CT Знак,Sub-section Title Знак,l3 Знак"/>
    <w:link w:val="3"/>
    <w:locked/>
    <w:rsid w:val="003B41ED"/>
    <w:rPr>
      <w:rFonts w:ascii="Arial" w:hAnsi="Arial"/>
      <w:b/>
      <w:sz w:val="26"/>
      <w:lang w:val="ru-RU" w:eastAsia="ru-RU"/>
    </w:rPr>
  </w:style>
  <w:style w:type="paragraph" w:customStyle="1" w:styleId="20">
    <w:name w:val="Стиль2"/>
    <w:basedOn w:val="22"/>
    <w:link w:val="23"/>
    <w:qFormat/>
    <w:rsid w:val="003519B4"/>
    <w:pPr>
      <w:keepNext/>
      <w:keepLines/>
      <w:widowControl w:val="0"/>
      <w:suppressLineNumbers/>
      <w:suppressAutoHyphens/>
      <w:spacing w:after="60"/>
      <w:ind w:left="360" w:hanging="360"/>
      <w:jc w:val="both"/>
    </w:pPr>
    <w:rPr>
      <w:b/>
      <w:bCs/>
      <w:sz w:val="24"/>
      <w:szCs w:val="24"/>
    </w:rPr>
  </w:style>
  <w:style w:type="paragraph" w:styleId="22">
    <w:name w:val="List Number 2"/>
    <w:basedOn w:val="a0"/>
    <w:rsid w:val="003519B4"/>
    <w:pPr>
      <w:tabs>
        <w:tab w:val="num" w:pos="360"/>
        <w:tab w:val="num" w:pos="432"/>
      </w:tabs>
      <w:ind w:left="432" w:hanging="432"/>
    </w:pPr>
    <w:rPr>
      <w:sz w:val="20"/>
      <w:szCs w:val="20"/>
    </w:rPr>
  </w:style>
  <w:style w:type="paragraph" w:customStyle="1" w:styleId="30">
    <w:name w:val="Стиль3"/>
    <w:basedOn w:val="24"/>
    <w:qFormat/>
    <w:rsid w:val="003519B4"/>
    <w:pPr>
      <w:tabs>
        <w:tab w:val="num" w:pos="643"/>
      </w:tabs>
      <w:spacing w:after="0" w:line="240" w:lineRule="auto"/>
      <w:ind w:left="643" w:hanging="360"/>
      <w:jc w:val="both"/>
      <w:textAlignment w:val="baseline"/>
    </w:pPr>
    <w:rPr>
      <w:szCs w:val="24"/>
    </w:rPr>
  </w:style>
  <w:style w:type="paragraph" w:styleId="24">
    <w:name w:val="Body Text Indent 2"/>
    <w:aliases w:val="Знак,Знак1"/>
    <w:basedOn w:val="a0"/>
    <w:link w:val="25"/>
    <w:rsid w:val="0050035E"/>
    <w:pPr>
      <w:widowControl w:val="0"/>
      <w:adjustRightInd w:val="0"/>
      <w:spacing w:after="160" w:line="240" w:lineRule="exact"/>
      <w:jc w:val="right"/>
    </w:pPr>
    <w:rPr>
      <w:szCs w:val="20"/>
    </w:rPr>
  </w:style>
  <w:style w:type="paragraph" w:customStyle="1" w:styleId="ConsNormal">
    <w:name w:val="ConsNormal"/>
    <w:link w:val="ConsNormal0"/>
    <w:rsid w:val="003519B4"/>
    <w:pPr>
      <w:autoSpaceDE w:val="0"/>
      <w:autoSpaceDN w:val="0"/>
      <w:adjustRightInd w:val="0"/>
      <w:ind w:right="19772" w:firstLine="720"/>
    </w:pPr>
    <w:rPr>
      <w:rFonts w:ascii="Arial" w:hAnsi="Arial"/>
      <w:sz w:val="22"/>
      <w:szCs w:val="22"/>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StyleFirstline127cm">
    <w:name w:val="Style First line:  127 cm"/>
    <w:basedOn w:val="a0"/>
    <w:rsid w:val="003519B4"/>
    <w:pPr>
      <w:spacing w:before="120"/>
      <w:ind w:firstLine="720"/>
      <w:jc w:val="both"/>
    </w:pPr>
    <w:rPr>
      <w:rFonts w:ascii="Arial" w:hAnsi="Arial" w:cs="Arial"/>
      <w:lang w:eastAsia="en-US"/>
    </w:rPr>
  </w:style>
  <w:style w:type="paragraph" w:customStyle="1" w:styleId="32">
    <w:name w:val="Стиль3 Знак"/>
    <w:basedOn w:val="24"/>
    <w:rsid w:val="003519B4"/>
    <w:pPr>
      <w:tabs>
        <w:tab w:val="num" w:pos="227"/>
      </w:tabs>
      <w:spacing w:after="0" w:line="240" w:lineRule="auto"/>
      <w:jc w:val="both"/>
      <w:textAlignment w:val="baseline"/>
    </w:pPr>
    <w:rPr>
      <w:szCs w:val="24"/>
    </w:rPr>
  </w:style>
  <w:style w:type="paragraph" w:customStyle="1" w:styleId="33">
    <w:name w:val="Стиль3 Знак Знак"/>
    <w:basedOn w:val="24"/>
    <w:link w:val="34"/>
    <w:rsid w:val="003519B4"/>
    <w:pPr>
      <w:tabs>
        <w:tab w:val="num" w:pos="227"/>
      </w:tabs>
      <w:spacing w:after="0" w:line="240" w:lineRule="auto"/>
      <w:jc w:val="both"/>
      <w:textAlignment w:val="baseline"/>
    </w:pPr>
  </w:style>
  <w:style w:type="character" w:customStyle="1" w:styleId="25">
    <w:name w:val="Основной текст с отступом 2 Знак"/>
    <w:aliases w:val="Знак Знак9,Знак1 Знак"/>
    <w:link w:val="24"/>
    <w:locked/>
    <w:rsid w:val="00343C46"/>
    <w:rPr>
      <w:sz w:val="24"/>
    </w:rPr>
  </w:style>
  <w:style w:type="paragraph" w:styleId="a6">
    <w:name w:val="Normal (Web)"/>
    <w:basedOn w:val="a0"/>
    <w:rsid w:val="003519B4"/>
    <w:pPr>
      <w:spacing w:before="100" w:beforeAutospacing="1" w:after="100" w:afterAutospacing="1"/>
    </w:pPr>
  </w:style>
  <w:style w:type="character" w:styleId="a7">
    <w:name w:val="Hyperlink"/>
    <w:uiPriority w:val="99"/>
    <w:rsid w:val="003519B4"/>
    <w:rPr>
      <w:rFonts w:cs="Times New Roman"/>
      <w:color w:val="0000FF"/>
      <w:u w:val="single"/>
    </w:rPr>
  </w:style>
  <w:style w:type="character" w:styleId="a8">
    <w:name w:val="page number"/>
    <w:rsid w:val="003519B4"/>
    <w:rPr>
      <w:rFonts w:cs="Times New Roman"/>
    </w:rPr>
  </w:style>
  <w:style w:type="paragraph" w:styleId="a9">
    <w:name w:val="Body Text Indent"/>
    <w:aliases w:val="текст"/>
    <w:basedOn w:val="a0"/>
    <w:link w:val="aa"/>
    <w:rsid w:val="003519B4"/>
    <w:pPr>
      <w:numPr>
        <w:ilvl w:val="2"/>
      </w:numPr>
      <w:tabs>
        <w:tab w:val="num" w:pos="0"/>
        <w:tab w:val="num" w:pos="1080"/>
      </w:tabs>
      <w:ind w:firstLine="709"/>
      <w:jc w:val="both"/>
    </w:pPr>
    <w:rPr>
      <w:szCs w:val="20"/>
    </w:rPr>
  </w:style>
  <w:style w:type="character" w:customStyle="1" w:styleId="aa">
    <w:name w:val="Основной текст с отступом Знак"/>
    <w:aliases w:val="текст Знак"/>
    <w:link w:val="a9"/>
    <w:locked/>
    <w:rsid w:val="003B41ED"/>
    <w:rPr>
      <w:rFonts w:cs="Times New Roman"/>
      <w:sz w:val="24"/>
      <w:lang w:val="ru-RU" w:eastAsia="ru-RU"/>
    </w:rPr>
  </w:style>
  <w:style w:type="paragraph" w:customStyle="1" w:styleId="2-11">
    <w:name w:val="2-11"/>
    <w:basedOn w:val="a0"/>
    <w:rsid w:val="003519B4"/>
    <w:pPr>
      <w:spacing w:after="60"/>
      <w:jc w:val="both"/>
    </w:pPr>
  </w:style>
  <w:style w:type="paragraph" w:styleId="35">
    <w:name w:val="Body Text Indent 3"/>
    <w:aliases w:val="Знак2"/>
    <w:basedOn w:val="a0"/>
    <w:link w:val="36"/>
    <w:rsid w:val="003519B4"/>
    <w:pPr>
      <w:tabs>
        <w:tab w:val="left" w:pos="1260"/>
      </w:tabs>
      <w:ind w:firstLine="720"/>
      <w:jc w:val="both"/>
    </w:pPr>
    <w:rPr>
      <w:szCs w:val="20"/>
    </w:rPr>
  </w:style>
  <w:style w:type="character" w:customStyle="1" w:styleId="36">
    <w:name w:val="Основной текст с отступом 3 Знак"/>
    <w:aliases w:val="Знак2 Знак"/>
    <w:link w:val="35"/>
    <w:locked/>
    <w:rsid w:val="003B41ED"/>
    <w:rPr>
      <w:rFonts w:cs="Times New Roman"/>
      <w:sz w:val="24"/>
      <w:lang w:val="ru-RU" w:eastAsia="ru-RU"/>
    </w:rPr>
  </w:style>
  <w:style w:type="paragraph" w:customStyle="1" w:styleId="37">
    <w:name w:val="3"/>
    <w:basedOn w:val="a0"/>
    <w:rsid w:val="003519B4"/>
    <w:pPr>
      <w:jc w:val="both"/>
    </w:pPr>
  </w:style>
  <w:style w:type="paragraph" w:customStyle="1" w:styleId="ab">
    <w:name w:val="Тендерные данные"/>
    <w:basedOn w:val="a0"/>
    <w:semiHidden/>
    <w:rsid w:val="003519B4"/>
    <w:pPr>
      <w:tabs>
        <w:tab w:val="left" w:pos="1985"/>
      </w:tabs>
      <w:spacing w:before="120" w:after="60"/>
      <w:jc w:val="both"/>
    </w:pPr>
    <w:rPr>
      <w:b/>
      <w:bCs/>
    </w:rPr>
  </w:style>
  <w:style w:type="paragraph" w:customStyle="1" w:styleId="FR1">
    <w:name w:val="FR1"/>
    <w:rsid w:val="003519B4"/>
    <w:pPr>
      <w:widowControl w:val="0"/>
      <w:autoSpaceDE w:val="0"/>
      <w:autoSpaceDN w:val="0"/>
      <w:ind w:firstLine="420"/>
    </w:pPr>
    <w:rPr>
      <w:rFonts w:ascii="Arial" w:hAnsi="Arial" w:cs="Arial"/>
    </w:rPr>
  </w:style>
  <w:style w:type="paragraph" w:styleId="ac">
    <w:name w:val="footnote text"/>
    <w:aliases w:val=" Знак3,Знак3,Знак6 Знак, Знак6 Знак,Char, Знак8 Знак Знак, Знак8 Знак, Знак4 Знак,Знак8 Знак Знак,Знак8 Знак,Знак4 Знак,Текст сноски Знак Знак,Текст сноски Знак1 Знак,Текст сноски Знак Знак Знак,Знак4 Знак Знак Знак2,Текст сноски Знак Знак1"/>
    <w:basedOn w:val="a0"/>
    <w:link w:val="ad"/>
    <w:rsid w:val="003519B4"/>
    <w:pPr>
      <w:spacing w:after="60"/>
      <w:jc w:val="both"/>
    </w:pPr>
    <w:rPr>
      <w:sz w:val="20"/>
      <w:szCs w:val="20"/>
    </w:rPr>
  </w:style>
  <w:style w:type="character" w:customStyle="1" w:styleId="ad">
    <w:name w:val="Текст сноски Знак"/>
    <w:aliases w:val=" Знак3 Знак,Знак3 Знак,Знак6 Знак Знак1, Знак6 Знак Знак,Char Знак, Знак8 Знак Знак Знак, Знак8 Знак Знак1, Знак4 Знак Знак,Знак8 Знак Знак Знак,Знак8 Знак Знак1,Знак4 Знак Знак,Текст сноски Знак Знак Знак1,Текст сноски Знак1 Знак Знак"/>
    <w:link w:val="ac"/>
    <w:locked/>
    <w:rsid w:val="00343C46"/>
    <w:rPr>
      <w:rFonts w:cs="Times New Roman"/>
      <w:sz w:val="20"/>
    </w:rPr>
  </w:style>
  <w:style w:type="paragraph" w:styleId="ae">
    <w:name w:val="List Bullet"/>
    <w:basedOn w:val="a0"/>
    <w:autoRedefine/>
    <w:rsid w:val="003519B4"/>
    <w:pPr>
      <w:widowControl w:val="0"/>
      <w:spacing w:after="60"/>
      <w:jc w:val="both"/>
    </w:pPr>
    <w:rPr>
      <w:color w:val="000000"/>
    </w:rPr>
  </w:style>
  <w:style w:type="paragraph" w:customStyle="1" w:styleId="11">
    <w:name w:val="заголовок 11"/>
    <w:basedOn w:val="a0"/>
    <w:next w:val="a0"/>
    <w:rsid w:val="003519B4"/>
    <w:pPr>
      <w:keepNext/>
      <w:jc w:val="center"/>
    </w:pPr>
  </w:style>
  <w:style w:type="paragraph" w:styleId="af">
    <w:name w:val="Date"/>
    <w:basedOn w:val="a0"/>
    <w:next w:val="a0"/>
    <w:link w:val="af0"/>
    <w:rsid w:val="003519B4"/>
    <w:pPr>
      <w:spacing w:after="60"/>
      <w:jc w:val="both"/>
    </w:pPr>
    <w:rPr>
      <w:szCs w:val="20"/>
    </w:rPr>
  </w:style>
  <w:style w:type="character" w:customStyle="1" w:styleId="af0">
    <w:name w:val="Дата Знак"/>
    <w:link w:val="af"/>
    <w:locked/>
    <w:rsid w:val="00343C46"/>
    <w:rPr>
      <w:rFonts w:cs="Times New Roman"/>
      <w:sz w:val="24"/>
    </w:rPr>
  </w:style>
  <w:style w:type="paragraph" w:customStyle="1" w:styleId="af1">
    <w:name w:val="МП"/>
    <w:basedOn w:val="a0"/>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2">
    <w:name w:val="Готовый"/>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rsid w:val="003519B4"/>
    <w:pPr>
      <w:keepNext/>
    </w:pPr>
  </w:style>
  <w:style w:type="paragraph" w:styleId="af3">
    <w:name w:val="footer"/>
    <w:basedOn w:val="a0"/>
    <w:link w:val="af4"/>
    <w:rsid w:val="003519B4"/>
    <w:pPr>
      <w:tabs>
        <w:tab w:val="center" w:pos="4677"/>
        <w:tab w:val="right" w:pos="9355"/>
      </w:tabs>
    </w:pPr>
    <w:rPr>
      <w:szCs w:val="20"/>
    </w:rPr>
  </w:style>
  <w:style w:type="character" w:customStyle="1" w:styleId="af4">
    <w:name w:val="Нижний колонтитул Знак"/>
    <w:link w:val="af3"/>
    <w:locked/>
    <w:rsid w:val="003B41ED"/>
    <w:rPr>
      <w:rFonts w:cs="Times New Roman"/>
      <w:sz w:val="24"/>
      <w:lang w:val="ru-RU" w:eastAsia="ru-RU"/>
    </w:rPr>
  </w:style>
  <w:style w:type="character" w:customStyle="1" w:styleId="propvalue">
    <w:name w:val="propvalue"/>
    <w:rsid w:val="003519B4"/>
    <w:rPr>
      <w:color w:val="800000"/>
    </w:rPr>
  </w:style>
  <w:style w:type="paragraph" w:styleId="af5">
    <w:name w:val="header"/>
    <w:aliases w:val="Верхний колонтитул1"/>
    <w:basedOn w:val="a0"/>
    <w:link w:val="af6"/>
    <w:uiPriority w:val="99"/>
    <w:rsid w:val="003519B4"/>
    <w:pPr>
      <w:tabs>
        <w:tab w:val="center" w:pos="4677"/>
        <w:tab w:val="right" w:pos="9355"/>
      </w:tabs>
    </w:pPr>
    <w:rPr>
      <w:szCs w:val="20"/>
    </w:rPr>
  </w:style>
  <w:style w:type="character" w:customStyle="1" w:styleId="af6">
    <w:name w:val="Верхний колонтитул Знак"/>
    <w:aliases w:val="Верхний колонтитул1 Знак"/>
    <w:link w:val="af5"/>
    <w:uiPriority w:val="99"/>
    <w:locked/>
    <w:rsid w:val="00F56336"/>
    <w:rPr>
      <w:rFonts w:cs="Times New Roman"/>
      <w:sz w:val="24"/>
      <w:lang w:val="ru-RU" w:eastAsia="ru-RU"/>
    </w:rPr>
  </w:style>
  <w:style w:type="paragraph" w:styleId="26">
    <w:name w:val="Body Text 2"/>
    <w:basedOn w:val="a0"/>
    <w:link w:val="27"/>
    <w:rsid w:val="003519B4"/>
    <w:rPr>
      <w:szCs w:val="20"/>
    </w:rPr>
  </w:style>
  <w:style w:type="character" w:customStyle="1" w:styleId="27">
    <w:name w:val="Основной текст 2 Знак"/>
    <w:link w:val="26"/>
    <w:locked/>
    <w:rsid w:val="00343C46"/>
    <w:rPr>
      <w:rFonts w:cs="Times New Roman"/>
      <w:sz w:val="24"/>
    </w:rPr>
  </w:style>
  <w:style w:type="character" w:customStyle="1" w:styleId="HeaderChar">
    <w:name w:val="Header Char"/>
    <w:locked/>
    <w:rsid w:val="003B41ED"/>
    <w:rPr>
      <w:sz w:val="24"/>
      <w:lang w:val="ru-RU" w:eastAsia="ru-RU"/>
    </w:rPr>
  </w:style>
  <w:style w:type="paragraph" w:styleId="41">
    <w:name w:val="List Bullet 4"/>
    <w:basedOn w:val="a0"/>
    <w:autoRedefine/>
    <w:rsid w:val="003519B4"/>
    <w:pPr>
      <w:tabs>
        <w:tab w:val="num" w:pos="1209"/>
      </w:tabs>
      <w:spacing w:after="60"/>
      <w:ind w:left="1209" w:hanging="360"/>
      <w:jc w:val="both"/>
    </w:pPr>
  </w:style>
  <w:style w:type="paragraph" w:styleId="51">
    <w:name w:val="List Bullet 5"/>
    <w:basedOn w:val="a0"/>
    <w:autoRedefine/>
    <w:rsid w:val="003519B4"/>
    <w:pPr>
      <w:tabs>
        <w:tab w:val="num" w:pos="1492"/>
      </w:tabs>
      <w:spacing w:after="60"/>
      <w:ind w:left="1492" w:hanging="360"/>
      <w:jc w:val="both"/>
    </w:pPr>
  </w:style>
  <w:style w:type="paragraph" w:styleId="38">
    <w:name w:val="List Number 3"/>
    <w:basedOn w:val="a0"/>
    <w:rsid w:val="003519B4"/>
    <w:pPr>
      <w:tabs>
        <w:tab w:val="num" w:pos="926"/>
      </w:tabs>
      <w:spacing w:after="60"/>
      <w:ind w:left="926" w:hanging="360"/>
      <w:jc w:val="both"/>
    </w:pPr>
  </w:style>
  <w:style w:type="paragraph" w:styleId="42">
    <w:name w:val="List Number 4"/>
    <w:basedOn w:val="a0"/>
    <w:rsid w:val="003519B4"/>
    <w:pPr>
      <w:tabs>
        <w:tab w:val="num" w:pos="1209"/>
      </w:tabs>
      <w:spacing w:after="60"/>
      <w:ind w:left="1209" w:hanging="360"/>
      <w:jc w:val="both"/>
    </w:pPr>
  </w:style>
  <w:style w:type="paragraph" w:styleId="52">
    <w:name w:val="List Number 5"/>
    <w:basedOn w:val="a0"/>
    <w:rsid w:val="003519B4"/>
    <w:pPr>
      <w:tabs>
        <w:tab w:val="num" w:pos="1492"/>
      </w:tabs>
      <w:spacing w:after="60"/>
      <w:ind w:left="1492" w:hanging="360"/>
      <w:jc w:val="both"/>
    </w:pPr>
  </w:style>
  <w:style w:type="paragraph" w:customStyle="1" w:styleId="Instruction">
    <w:name w:val="Instruction"/>
    <w:basedOn w:val="26"/>
    <w:rsid w:val="003519B4"/>
    <w:pPr>
      <w:tabs>
        <w:tab w:val="num" w:pos="360"/>
      </w:tabs>
      <w:spacing w:before="180" w:after="60"/>
      <w:ind w:left="360" w:hanging="360"/>
      <w:jc w:val="both"/>
    </w:pPr>
    <w:rPr>
      <w:b/>
      <w:bCs/>
    </w:rPr>
  </w:style>
  <w:style w:type="paragraph" w:customStyle="1" w:styleId="xl27">
    <w:name w:val="xl27"/>
    <w:basedOn w:val="a0"/>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7">
    <w:name w:val="Ãîòîâûé"/>
    <w:basedOn w:val="a0"/>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rsid w:val="003519B4"/>
    <w:pPr>
      <w:spacing w:before="100" w:beforeAutospacing="1" w:after="100" w:afterAutospacing="1"/>
    </w:pPr>
    <w:rPr>
      <w:rFonts w:ascii="Arial CYR" w:eastAsia="Arial Unicode MS" w:hAnsi="Arial CYR" w:cs="Arial CYR"/>
      <w:sz w:val="18"/>
      <w:szCs w:val="18"/>
    </w:rPr>
  </w:style>
  <w:style w:type="paragraph" w:customStyle="1" w:styleId="af8">
    <w:name w:val="Условия контракта"/>
    <w:basedOn w:val="a0"/>
    <w:semiHidden/>
    <w:rsid w:val="003519B4"/>
    <w:pPr>
      <w:tabs>
        <w:tab w:val="num" w:pos="567"/>
      </w:tabs>
      <w:spacing w:before="240" w:after="120"/>
      <w:ind w:left="567" w:hanging="567"/>
      <w:jc w:val="both"/>
    </w:pPr>
    <w:rPr>
      <w:b/>
      <w:bCs/>
    </w:rPr>
  </w:style>
  <w:style w:type="paragraph" w:customStyle="1" w:styleId="39">
    <w:name w:val="Раздел 3"/>
    <w:basedOn w:val="a0"/>
    <w:semiHidden/>
    <w:rsid w:val="003519B4"/>
    <w:pPr>
      <w:tabs>
        <w:tab w:val="num" w:pos="432"/>
      </w:tabs>
      <w:spacing w:before="120" w:after="120"/>
      <w:ind w:left="432" w:hanging="432"/>
      <w:jc w:val="center"/>
    </w:pPr>
    <w:rPr>
      <w:b/>
      <w:bCs/>
    </w:rPr>
  </w:style>
  <w:style w:type="paragraph" w:customStyle="1" w:styleId="210">
    <w:name w:val="Основной текст 21"/>
    <w:basedOn w:val="a0"/>
    <w:rsid w:val="003519B4"/>
    <w:pPr>
      <w:overflowPunct w:val="0"/>
      <w:autoSpaceDE w:val="0"/>
      <w:autoSpaceDN w:val="0"/>
      <w:adjustRightInd w:val="0"/>
      <w:jc w:val="center"/>
    </w:pPr>
    <w:rPr>
      <w:b/>
      <w:bCs/>
      <w:sz w:val="28"/>
      <w:szCs w:val="28"/>
    </w:rPr>
  </w:style>
  <w:style w:type="paragraph" w:customStyle="1" w:styleId="12">
    <w:name w:val="Стиль1"/>
    <w:basedOn w:val="a0"/>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3">
    <w:name w:val="Обычный1"/>
    <w:rsid w:val="003519B4"/>
    <w:pPr>
      <w:widowControl w:val="0"/>
      <w:ind w:firstLine="720"/>
      <w:jc w:val="both"/>
    </w:pPr>
    <w:rPr>
      <w:sz w:val="24"/>
      <w:szCs w:val="24"/>
    </w:rPr>
  </w:style>
  <w:style w:type="paragraph" w:styleId="af9">
    <w:name w:val="Document Map"/>
    <w:basedOn w:val="a0"/>
    <w:link w:val="afa"/>
    <w:semiHidden/>
    <w:rsid w:val="00CA09A5"/>
    <w:pPr>
      <w:shd w:val="clear" w:color="auto" w:fill="000080"/>
    </w:pPr>
    <w:rPr>
      <w:sz w:val="2"/>
      <w:szCs w:val="20"/>
    </w:rPr>
  </w:style>
  <w:style w:type="character" w:customStyle="1" w:styleId="afa">
    <w:name w:val="Схема документа Знак"/>
    <w:link w:val="af9"/>
    <w:semiHidden/>
    <w:locked/>
    <w:rsid w:val="00343C46"/>
    <w:rPr>
      <w:rFonts w:cs="Times New Roman"/>
      <w:sz w:val="2"/>
    </w:rPr>
  </w:style>
  <w:style w:type="paragraph" w:styleId="afb">
    <w:name w:val="Title"/>
    <w:basedOn w:val="a0"/>
    <w:link w:val="afc"/>
    <w:qFormat/>
    <w:rsid w:val="00E4640A"/>
    <w:pPr>
      <w:widowControl w:val="0"/>
      <w:autoSpaceDE w:val="0"/>
      <w:autoSpaceDN w:val="0"/>
      <w:adjustRightInd w:val="0"/>
      <w:jc w:val="center"/>
    </w:pPr>
    <w:rPr>
      <w:szCs w:val="20"/>
    </w:rPr>
  </w:style>
  <w:style w:type="character" w:customStyle="1" w:styleId="afc">
    <w:name w:val="Название Знак"/>
    <w:link w:val="afb"/>
    <w:locked/>
    <w:rsid w:val="00E4640A"/>
    <w:rPr>
      <w:rFonts w:cs="Times New Roman"/>
      <w:sz w:val="24"/>
      <w:lang w:val="ru-RU" w:eastAsia="ru-RU"/>
    </w:rPr>
  </w:style>
  <w:style w:type="paragraph" w:styleId="3a">
    <w:name w:val="Body Text 3"/>
    <w:basedOn w:val="a0"/>
    <w:link w:val="3b"/>
    <w:rsid w:val="00E4640A"/>
    <w:pPr>
      <w:spacing w:after="120"/>
    </w:pPr>
    <w:rPr>
      <w:sz w:val="16"/>
      <w:szCs w:val="20"/>
    </w:rPr>
  </w:style>
  <w:style w:type="character" w:customStyle="1" w:styleId="3b">
    <w:name w:val="Основной текст 3 Знак"/>
    <w:link w:val="3a"/>
    <w:locked/>
    <w:rsid w:val="003B41ED"/>
    <w:rPr>
      <w:rFonts w:cs="Times New Roman"/>
      <w:sz w:val="16"/>
      <w:lang w:val="ru-RU" w:eastAsia="ru-RU"/>
    </w:rPr>
  </w:style>
  <w:style w:type="paragraph" w:customStyle="1" w:styleId="111">
    <w:name w:val="111"/>
    <w:basedOn w:val="a0"/>
    <w:rsid w:val="00E4640A"/>
    <w:rPr>
      <w:rFonts w:ascii="Times New Roman CYR" w:hAnsi="Times New Roman CYR" w:cs="Times New Roman CYR"/>
      <w:sz w:val="20"/>
      <w:szCs w:val="20"/>
    </w:rPr>
  </w:style>
  <w:style w:type="paragraph" w:styleId="afd">
    <w:name w:val="Subtitle"/>
    <w:basedOn w:val="a0"/>
    <w:link w:val="afe"/>
    <w:qFormat/>
    <w:rsid w:val="00E4640A"/>
    <w:pPr>
      <w:spacing w:after="60"/>
      <w:jc w:val="center"/>
      <w:outlineLvl w:val="1"/>
    </w:pPr>
    <w:rPr>
      <w:rFonts w:ascii="Cambria" w:hAnsi="Cambria"/>
      <w:szCs w:val="20"/>
    </w:rPr>
  </w:style>
  <w:style w:type="character" w:customStyle="1" w:styleId="afe">
    <w:name w:val="Подзаголовок Знак"/>
    <w:link w:val="afd"/>
    <w:locked/>
    <w:rsid w:val="00343C46"/>
    <w:rPr>
      <w:rFonts w:ascii="Cambria" w:hAnsi="Cambria" w:cs="Times New Roman"/>
      <w:sz w:val="24"/>
    </w:rPr>
  </w:style>
  <w:style w:type="character" w:customStyle="1" w:styleId="FontStyle46">
    <w:name w:val="Font Style46"/>
    <w:rsid w:val="006940C3"/>
    <w:rPr>
      <w:rFonts w:ascii="Times New Roman" w:hAnsi="Times New Roman"/>
      <w:sz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link w:val="HTML"/>
    <w:uiPriority w:val="99"/>
    <w:locked/>
    <w:rsid w:val="00343C46"/>
    <w:rPr>
      <w:rFonts w:ascii="Courier New" w:hAnsi="Courier New" w:cs="Times New Roman"/>
      <w:sz w:val="20"/>
    </w:rPr>
  </w:style>
  <w:style w:type="paragraph" w:customStyle="1" w:styleId="222">
    <w:name w:val="222"/>
    <w:basedOn w:val="a0"/>
    <w:rsid w:val="00F56336"/>
    <w:pPr>
      <w:ind w:left="851"/>
    </w:pPr>
    <w:rPr>
      <w:rFonts w:ascii="Times New Roman CYR" w:hAnsi="Times New Roman CYR" w:cs="Times New Roman CYR"/>
      <w:sz w:val="20"/>
      <w:szCs w:val="20"/>
    </w:rPr>
  </w:style>
  <w:style w:type="paragraph" w:customStyle="1" w:styleId="aff">
    <w:name w:val="Подраздел"/>
    <w:basedOn w:val="a0"/>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rsid w:val="003B41ED"/>
    <w:pPr>
      <w:overflowPunct w:val="0"/>
      <w:autoSpaceDE w:val="0"/>
      <w:autoSpaceDN w:val="0"/>
      <w:adjustRightInd w:val="0"/>
      <w:ind w:firstLine="567"/>
      <w:jc w:val="both"/>
      <w:textAlignment w:val="baseline"/>
    </w:pPr>
    <w:rPr>
      <w:lang w:val="en-US"/>
    </w:rPr>
  </w:style>
  <w:style w:type="paragraph" w:customStyle="1" w:styleId="28">
    <w:name w:val="Обычный2"/>
    <w:rsid w:val="003B41ED"/>
    <w:pPr>
      <w:widowControl w:val="0"/>
      <w:spacing w:line="340" w:lineRule="auto"/>
      <w:ind w:left="1040" w:hanging="360"/>
      <w:jc w:val="both"/>
    </w:pPr>
  </w:style>
  <w:style w:type="paragraph" w:styleId="aff0">
    <w:name w:val="caption"/>
    <w:basedOn w:val="a0"/>
    <w:next w:val="a0"/>
    <w:qFormat/>
    <w:rsid w:val="003B41ED"/>
    <w:pPr>
      <w:ind w:right="-6672"/>
      <w:jc w:val="both"/>
    </w:pPr>
    <w:rPr>
      <w:b/>
      <w:bCs/>
      <w:sz w:val="20"/>
      <w:szCs w:val="20"/>
    </w:rPr>
  </w:style>
  <w:style w:type="paragraph" w:styleId="aff1">
    <w:name w:val="Plain Text"/>
    <w:basedOn w:val="a0"/>
    <w:link w:val="aff2"/>
    <w:rsid w:val="003B41ED"/>
    <w:rPr>
      <w:rFonts w:ascii="Courier New" w:hAnsi="Courier New"/>
      <w:sz w:val="20"/>
      <w:szCs w:val="20"/>
    </w:rPr>
  </w:style>
  <w:style w:type="character" w:customStyle="1" w:styleId="aff2">
    <w:name w:val="Текст Знак"/>
    <w:link w:val="aff1"/>
    <w:locked/>
    <w:rsid w:val="00343C46"/>
    <w:rPr>
      <w:rFonts w:ascii="Courier New" w:hAnsi="Courier New" w:cs="Times New Roman"/>
      <w:sz w:val="20"/>
    </w:rPr>
  </w:style>
  <w:style w:type="paragraph" w:customStyle="1" w:styleId="ConsNonformat">
    <w:name w:val="ConsNonformat"/>
    <w:rsid w:val="003B41ED"/>
    <w:pPr>
      <w:widowControl w:val="0"/>
      <w:autoSpaceDE w:val="0"/>
      <w:autoSpaceDN w:val="0"/>
      <w:adjustRightInd w:val="0"/>
      <w:ind w:right="19772"/>
    </w:pPr>
    <w:rPr>
      <w:rFonts w:ascii="Courier New" w:hAnsi="Courier New" w:cs="Courier New"/>
    </w:rPr>
  </w:style>
  <w:style w:type="character" w:styleId="aff3">
    <w:name w:val="FollowedHyperlink"/>
    <w:rsid w:val="003B41ED"/>
    <w:rPr>
      <w:rFonts w:cs="Times New Roman"/>
      <w:color w:val="800080"/>
      <w:u w:val="single"/>
    </w:rPr>
  </w:style>
  <w:style w:type="character" w:customStyle="1" w:styleId="spanheaderlot21">
    <w:name w:val="span_header_lot_21"/>
    <w:rsid w:val="003B41ED"/>
    <w:rPr>
      <w:b/>
      <w:sz w:val="20"/>
    </w:rPr>
  </w:style>
  <w:style w:type="paragraph" w:styleId="29">
    <w:name w:val="List Bullet 2"/>
    <w:basedOn w:val="a0"/>
    <w:autoRedefine/>
    <w:rsid w:val="003B41ED"/>
    <w:pPr>
      <w:tabs>
        <w:tab w:val="num" w:pos="643"/>
      </w:tabs>
      <w:spacing w:after="60"/>
      <w:ind w:left="643" w:hanging="360"/>
      <w:jc w:val="both"/>
    </w:pPr>
  </w:style>
  <w:style w:type="paragraph" w:styleId="3c">
    <w:name w:val="List Bullet 3"/>
    <w:basedOn w:val="a0"/>
    <w:autoRedefine/>
    <w:rsid w:val="003B41ED"/>
    <w:pPr>
      <w:tabs>
        <w:tab w:val="num" w:pos="926"/>
      </w:tabs>
      <w:spacing w:after="60"/>
      <w:ind w:left="926" w:hanging="360"/>
      <w:jc w:val="both"/>
    </w:pPr>
  </w:style>
  <w:style w:type="paragraph" w:styleId="aff4">
    <w:name w:val="List Number"/>
    <w:basedOn w:val="a0"/>
    <w:rsid w:val="003B41ED"/>
    <w:pPr>
      <w:tabs>
        <w:tab w:val="num" w:pos="360"/>
      </w:tabs>
      <w:spacing w:after="60"/>
      <w:ind w:left="360" w:hanging="360"/>
      <w:jc w:val="both"/>
    </w:pPr>
  </w:style>
  <w:style w:type="paragraph" w:styleId="aff5">
    <w:name w:val="Note Heading"/>
    <w:basedOn w:val="a0"/>
    <w:next w:val="a0"/>
    <w:link w:val="aff6"/>
    <w:rsid w:val="003B41ED"/>
    <w:pPr>
      <w:spacing w:after="60"/>
      <w:jc w:val="both"/>
    </w:pPr>
    <w:rPr>
      <w:szCs w:val="20"/>
    </w:rPr>
  </w:style>
  <w:style w:type="character" w:customStyle="1" w:styleId="aff6">
    <w:name w:val="Заголовок записки Знак"/>
    <w:link w:val="aff5"/>
    <w:locked/>
    <w:rsid w:val="00343C46"/>
    <w:rPr>
      <w:rFonts w:cs="Times New Roman"/>
      <w:sz w:val="24"/>
    </w:rPr>
  </w:style>
  <w:style w:type="paragraph" w:styleId="14">
    <w:name w:val="toc 1"/>
    <w:basedOn w:val="a0"/>
    <w:next w:val="a0"/>
    <w:autoRedefine/>
    <w:semiHidden/>
    <w:rsid w:val="003B41ED"/>
    <w:pPr>
      <w:tabs>
        <w:tab w:val="left" w:pos="1134"/>
        <w:tab w:val="right" w:leader="dot" w:pos="9627"/>
      </w:tabs>
    </w:pPr>
    <w:rPr>
      <w:b/>
      <w:bCs/>
      <w:caps/>
      <w:noProof/>
      <w:sz w:val="20"/>
      <w:szCs w:val="20"/>
    </w:rPr>
  </w:style>
  <w:style w:type="table" w:styleId="aff7">
    <w:name w:val="Table Grid"/>
    <w:basedOn w:val="a2"/>
    <w:rsid w:val="003B41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rsid w:val="003B41ED"/>
    <w:pPr>
      <w:spacing w:before="60" w:after="60"/>
      <w:ind w:firstLine="284"/>
      <w:jc w:val="both"/>
    </w:pPr>
    <w:rPr>
      <w:rFonts w:ascii="Arial" w:hAnsi="Arial" w:cs="Arial"/>
      <w:sz w:val="20"/>
      <w:szCs w:val="20"/>
    </w:rPr>
  </w:style>
  <w:style w:type="paragraph" w:customStyle="1" w:styleId="Style2">
    <w:name w:val="Style2"/>
    <w:basedOn w:val="Simlple"/>
    <w:rsid w:val="003B41ED"/>
    <w:pPr>
      <w:tabs>
        <w:tab w:val="num" w:pos="720"/>
      </w:tabs>
    </w:pPr>
  </w:style>
  <w:style w:type="paragraph" w:customStyle="1" w:styleId="Style3">
    <w:name w:val="Style3"/>
    <w:basedOn w:val="Simlple"/>
    <w:next w:val="Simlple"/>
    <w:rsid w:val="003B41ED"/>
    <w:pPr>
      <w:tabs>
        <w:tab w:val="num" w:pos="720"/>
      </w:tabs>
      <w:ind w:firstLine="567"/>
    </w:pPr>
  </w:style>
  <w:style w:type="paragraph" w:styleId="15">
    <w:name w:val="index 1"/>
    <w:basedOn w:val="a0"/>
    <w:next w:val="a0"/>
    <w:autoRedefine/>
    <w:semiHidden/>
    <w:rsid w:val="003B41ED"/>
    <w:pPr>
      <w:ind w:left="200" w:hanging="200"/>
    </w:pPr>
    <w:rPr>
      <w:sz w:val="20"/>
      <w:szCs w:val="20"/>
    </w:rPr>
  </w:style>
  <w:style w:type="character" w:styleId="aff8">
    <w:name w:val="Strong"/>
    <w:uiPriority w:val="22"/>
    <w:qFormat/>
    <w:rsid w:val="003B41ED"/>
    <w:rPr>
      <w:rFonts w:cs="Times New Roman"/>
      <w:b/>
      <w:bCs/>
    </w:rPr>
  </w:style>
  <w:style w:type="character" w:customStyle="1" w:styleId="71">
    <w:name w:val="Знак Знак7"/>
    <w:locked/>
    <w:rsid w:val="003B41ED"/>
    <w:rPr>
      <w:b/>
      <w:i/>
      <w:snapToGrid w:val="0"/>
      <w:sz w:val="24"/>
      <w:lang w:val="ru-RU" w:eastAsia="ru-RU"/>
    </w:rPr>
  </w:style>
  <w:style w:type="character" w:customStyle="1" w:styleId="3d">
    <w:name w:val="Знак Знак3"/>
    <w:rsid w:val="003B41ED"/>
    <w:rPr>
      <w:b/>
      <w:i/>
      <w:snapToGrid w:val="0"/>
      <w:sz w:val="28"/>
    </w:rPr>
  </w:style>
  <w:style w:type="paragraph" w:customStyle="1" w:styleId="bulletin">
    <w:name w:val="bulletin"/>
    <w:basedOn w:val="24"/>
    <w:rsid w:val="003B41ED"/>
    <w:pPr>
      <w:widowControl/>
      <w:adjustRightInd/>
      <w:spacing w:after="0" w:line="240" w:lineRule="auto"/>
      <w:jc w:val="left"/>
    </w:pPr>
    <w:rPr>
      <w:sz w:val="22"/>
      <w:szCs w:val="22"/>
    </w:rPr>
  </w:style>
  <w:style w:type="paragraph" w:customStyle="1" w:styleId="ListBul2">
    <w:name w:val="ListBul2"/>
    <w:basedOn w:val="ae"/>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
    <w:name w:val="1Æ10"/>
    <w:basedOn w:val="a0"/>
    <w:rsid w:val="003B41ED"/>
    <w:rPr>
      <w:rFonts w:ascii="Times New Roman CYR" w:hAnsi="Times New Roman CYR" w:cs="Times New Roman CYR"/>
      <w:b/>
      <w:bCs/>
      <w:sz w:val="20"/>
      <w:szCs w:val="20"/>
    </w:rPr>
  </w:style>
  <w:style w:type="character" w:customStyle="1" w:styleId="53">
    <w:name w:val="Знак Знак5"/>
    <w:rsid w:val="003B41ED"/>
    <w:rPr>
      <w:sz w:val="24"/>
    </w:rPr>
  </w:style>
  <w:style w:type="paragraph" w:customStyle="1" w:styleId="16">
    <w:name w:val="Абзац списка1"/>
    <w:basedOn w:val="a0"/>
    <w:rsid w:val="003B41ED"/>
    <w:pPr>
      <w:spacing w:after="200" w:line="276" w:lineRule="auto"/>
      <w:ind w:left="720"/>
    </w:pPr>
    <w:rPr>
      <w:rFonts w:ascii="Calibri" w:hAnsi="Calibri" w:cs="Calibri"/>
      <w:sz w:val="22"/>
      <w:szCs w:val="22"/>
    </w:rPr>
  </w:style>
  <w:style w:type="character" w:customStyle="1" w:styleId="43">
    <w:name w:val="Знак Знак4"/>
    <w:rsid w:val="003B41ED"/>
    <w:rPr>
      <w:b/>
      <w:sz w:val="28"/>
    </w:rPr>
  </w:style>
  <w:style w:type="paragraph" w:styleId="aff9">
    <w:name w:val="Body Text First Indent"/>
    <w:basedOn w:val="a4"/>
    <w:link w:val="affa"/>
    <w:rsid w:val="003B41ED"/>
    <w:pPr>
      <w:spacing w:after="120"/>
      <w:ind w:firstLine="210"/>
      <w:jc w:val="left"/>
    </w:pPr>
    <w:rPr>
      <w:szCs w:val="24"/>
    </w:rPr>
  </w:style>
  <w:style w:type="character" w:customStyle="1" w:styleId="affa">
    <w:name w:val="Красная строка Знак"/>
    <w:link w:val="aff9"/>
    <w:locked/>
    <w:rsid w:val="00343C46"/>
    <w:rPr>
      <w:rFonts w:cs="Times New Roman"/>
      <w:sz w:val="24"/>
      <w:szCs w:val="24"/>
      <w:lang w:val="ru-RU" w:eastAsia="ru-RU"/>
    </w:rPr>
  </w:style>
  <w:style w:type="paragraph" w:styleId="affb">
    <w:name w:val="List"/>
    <w:basedOn w:val="a0"/>
    <w:rsid w:val="003B41ED"/>
    <w:pPr>
      <w:ind w:left="283" w:hanging="283"/>
    </w:pPr>
    <w:rPr>
      <w:sz w:val="20"/>
      <w:szCs w:val="20"/>
      <w:lang w:val="en-GB"/>
    </w:rPr>
  </w:style>
  <w:style w:type="paragraph" w:styleId="2a">
    <w:name w:val="Body Text First Indent 2"/>
    <w:basedOn w:val="a9"/>
    <w:link w:val="2b"/>
    <w:rsid w:val="003B41ED"/>
    <w:pPr>
      <w:numPr>
        <w:ilvl w:val="0"/>
      </w:numPr>
      <w:tabs>
        <w:tab w:val="clear" w:pos="1080"/>
        <w:tab w:val="num" w:pos="0"/>
      </w:tabs>
      <w:spacing w:after="120"/>
      <w:ind w:left="283" w:firstLine="210"/>
      <w:jc w:val="left"/>
    </w:pPr>
    <w:rPr>
      <w:szCs w:val="24"/>
    </w:rPr>
  </w:style>
  <w:style w:type="character" w:customStyle="1" w:styleId="2b">
    <w:name w:val="Красная строка 2 Знак"/>
    <w:link w:val="2a"/>
    <w:locked/>
    <w:rsid w:val="00343C46"/>
    <w:rPr>
      <w:rFonts w:cs="Times New Roman"/>
      <w:sz w:val="24"/>
      <w:szCs w:val="24"/>
      <w:lang w:val="ru-RU" w:eastAsia="ru-RU"/>
    </w:rPr>
  </w:style>
  <w:style w:type="paragraph" w:customStyle="1" w:styleId="2c">
    <w:name w:val="ШТ Назв.2"/>
    <w:basedOn w:val="a0"/>
    <w:rsid w:val="003B41ED"/>
    <w:pPr>
      <w:spacing w:before="60"/>
      <w:jc w:val="center"/>
    </w:pPr>
    <w:rPr>
      <w:b/>
      <w:bCs/>
      <w:noProof/>
      <w:lang w:val="en-US" w:eastAsia="en-US"/>
    </w:rPr>
  </w:style>
  <w:style w:type="character" w:customStyle="1" w:styleId="2d">
    <w:name w:val="Знак2 Знак Знак"/>
    <w:rsid w:val="003B41ED"/>
    <w:rPr>
      <w:sz w:val="24"/>
    </w:rPr>
  </w:style>
  <w:style w:type="paragraph" w:customStyle="1" w:styleId="style4">
    <w:name w:val="style4"/>
    <w:basedOn w:val="a0"/>
    <w:rsid w:val="003B41ED"/>
    <w:pPr>
      <w:spacing w:before="100" w:beforeAutospacing="1" w:after="100" w:afterAutospacing="1"/>
    </w:pPr>
  </w:style>
  <w:style w:type="character" w:customStyle="1" w:styleId="BodyTextIndentChar1">
    <w:name w:val="Body Text Indent Char1"/>
    <w:locked/>
    <w:rsid w:val="003B41ED"/>
    <w:rPr>
      <w:lang w:val="ru-RU" w:eastAsia="ru-RU"/>
    </w:rPr>
  </w:style>
  <w:style w:type="character" w:customStyle="1" w:styleId="text">
    <w:name w:val="text"/>
    <w:rsid w:val="003B41ED"/>
  </w:style>
  <w:style w:type="character" w:customStyle="1" w:styleId="62">
    <w:name w:val="Знак Знак6"/>
    <w:locked/>
    <w:rsid w:val="003B41ED"/>
    <w:rPr>
      <w:sz w:val="24"/>
      <w:lang w:val="ru-RU" w:eastAsia="ru-RU"/>
    </w:rPr>
  </w:style>
  <w:style w:type="character" w:customStyle="1" w:styleId="2e">
    <w:name w:val="Знак Знак2"/>
    <w:locked/>
    <w:rsid w:val="003B41ED"/>
    <w:rPr>
      <w:sz w:val="24"/>
      <w:lang w:val="ru-RU" w:eastAsia="ru-RU"/>
    </w:rPr>
  </w:style>
  <w:style w:type="character" w:customStyle="1" w:styleId="affc">
    <w:name w:val="Знак Знак"/>
    <w:locked/>
    <w:rsid w:val="003B41ED"/>
    <w:rPr>
      <w:b/>
      <w:i/>
      <w:snapToGrid w:val="0"/>
      <w:sz w:val="28"/>
      <w:lang w:val="ru-RU" w:eastAsia="ru-RU"/>
    </w:rPr>
  </w:style>
  <w:style w:type="character" w:customStyle="1" w:styleId="17">
    <w:name w:val="Знак Знак1"/>
    <w:locked/>
    <w:rsid w:val="003B41ED"/>
    <w:rPr>
      <w:b/>
      <w:i/>
      <w:snapToGrid w:val="0"/>
      <w:sz w:val="24"/>
      <w:lang w:val="ru-RU" w:eastAsia="ru-RU"/>
    </w:rPr>
  </w:style>
  <w:style w:type="character" w:customStyle="1" w:styleId="212">
    <w:name w:val="Знак2 Знак Знак1"/>
    <w:locked/>
    <w:rsid w:val="003B41ED"/>
    <w:rPr>
      <w:sz w:val="24"/>
      <w:lang w:val="ru-RU" w:eastAsia="ru-RU"/>
    </w:rPr>
  </w:style>
  <w:style w:type="character" w:customStyle="1" w:styleId="710">
    <w:name w:val="Знак Знак71"/>
    <w:locked/>
    <w:rsid w:val="003B41ED"/>
    <w:rPr>
      <w:b/>
      <w:i/>
      <w:snapToGrid w:val="0"/>
      <w:sz w:val="24"/>
      <w:lang w:val="ru-RU" w:eastAsia="ru-RU"/>
    </w:rPr>
  </w:style>
  <w:style w:type="character" w:customStyle="1" w:styleId="310">
    <w:name w:val="Знак Знак31"/>
    <w:rsid w:val="003B41ED"/>
    <w:rPr>
      <w:b/>
      <w:i/>
      <w:snapToGrid w:val="0"/>
      <w:sz w:val="28"/>
    </w:rPr>
  </w:style>
  <w:style w:type="character" w:customStyle="1" w:styleId="510">
    <w:name w:val="Знак Знак51"/>
    <w:rsid w:val="003B41ED"/>
    <w:rPr>
      <w:sz w:val="24"/>
    </w:rPr>
  </w:style>
  <w:style w:type="character" w:customStyle="1" w:styleId="410">
    <w:name w:val="Знак Знак41"/>
    <w:rsid w:val="003B41ED"/>
    <w:rPr>
      <w:b/>
      <w:sz w:val="28"/>
    </w:rPr>
  </w:style>
  <w:style w:type="character" w:customStyle="1" w:styleId="220">
    <w:name w:val="Знак2 Знак Знак2"/>
    <w:rsid w:val="003B41ED"/>
    <w:rPr>
      <w:sz w:val="24"/>
    </w:rPr>
  </w:style>
  <w:style w:type="character" w:styleId="affd">
    <w:name w:val="Emphasis"/>
    <w:qFormat/>
    <w:rsid w:val="003B41ED"/>
    <w:rPr>
      <w:rFonts w:cs="Times New Roman"/>
      <w:i/>
      <w:iCs/>
    </w:rPr>
  </w:style>
  <w:style w:type="paragraph" w:customStyle="1" w:styleId="desc2">
    <w:name w:val="desc2"/>
    <w:basedOn w:val="a0"/>
    <w:rsid w:val="003B41ED"/>
    <w:pPr>
      <w:spacing w:before="100" w:beforeAutospacing="1" w:after="100" w:afterAutospacing="1"/>
    </w:pPr>
  </w:style>
  <w:style w:type="character" w:customStyle="1" w:styleId="ter">
    <w:name w:val="ter"/>
    <w:rsid w:val="003B41ED"/>
  </w:style>
  <w:style w:type="character" w:customStyle="1" w:styleId="nobr">
    <w:name w:val="nobr"/>
    <w:rsid w:val="003B41ED"/>
  </w:style>
  <w:style w:type="character" w:customStyle="1" w:styleId="2110">
    <w:name w:val="Знак2 Знак Знак11"/>
    <w:rsid w:val="003B41ED"/>
    <w:rPr>
      <w:sz w:val="24"/>
      <w:lang w:val="ru-RU" w:eastAsia="ru-RU"/>
    </w:rPr>
  </w:style>
  <w:style w:type="paragraph" w:customStyle="1" w:styleId="112">
    <w:name w:val="Обычный + 11 пт"/>
    <w:aliases w:val="полужирный,Серый 100%"/>
    <w:basedOn w:val="a0"/>
    <w:rsid w:val="003B41ED"/>
    <w:pPr>
      <w:jc w:val="center"/>
      <w:outlineLvl w:val="1"/>
    </w:pPr>
    <w:rPr>
      <w:b/>
      <w:bCs/>
      <w:color w:val="333333"/>
      <w:sz w:val="22"/>
      <w:szCs w:val="22"/>
    </w:rPr>
  </w:style>
  <w:style w:type="paragraph" w:customStyle="1" w:styleId="113">
    <w:name w:val="Абзац списка11"/>
    <w:basedOn w:val="a0"/>
    <w:rsid w:val="003B41ED"/>
    <w:pPr>
      <w:ind w:left="720"/>
    </w:pPr>
  </w:style>
  <w:style w:type="character" w:customStyle="1" w:styleId="120">
    <w:name w:val="Знак Знак12"/>
    <w:locked/>
    <w:rsid w:val="00B22A11"/>
    <w:rPr>
      <w:rFonts w:ascii="Arial" w:hAnsi="Arial"/>
      <w:b/>
      <w:kern w:val="32"/>
      <w:sz w:val="32"/>
      <w:lang w:val="ru-RU" w:eastAsia="ru-RU"/>
    </w:rPr>
  </w:style>
  <w:style w:type="character" w:customStyle="1" w:styleId="114">
    <w:name w:val="Знак Знак11"/>
    <w:locked/>
    <w:rsid w:val="00B22A11"/>
    <w:rPr>
      <w:rFonts w:ascii="Arial" w:hAnsi="Arial"/>
      <w:b/>
      <w:i/>
      <w:sz w:val="28"/>
      <w:lang w:val="ru-RU" w:eastAsia="ru-RU"/>
    </w:rPr>
  </w:style>
  <w:style w:type="character" w:customStyle="1" w:styleId="100">
    <w:name w:val="Знак Знак10"/>
    <w:rsid w:val="00B22A11"/>
    <w:rPr>
      <w:rFonts w:ascii="Arial" w:hAnsi="Arial"/>
      <w:b/>
      <w:sz w:val="26"/>
      <w:lang w:val="ru-RU" w:eastAsia="ru-RU"/>
    </w:rPr>
  </w:style>
  <w:style w:type="character" w:customStyle="1" w:styleId="label">
    <w:name w:val="label"/>
    <w:rsid w:val="00E06521"/>
  </w:style>
  <w:style w:type="paragraph" w:customStyle="1" w:styleId="affe">
    <w:name w:val="Знак Знак Знак Знак"/>
    <w:basedOn w:val="a0"/>
    <w:rsid w:val="00B51E5B"/>
    <w:pPr>
      <w:spacing w:before="100" w:beforeAutospacing="1" w:after="100" w:afterAutospacing="1"/>
    </w:pPr>
    <w:rPr>
      <w:rFonts w:ascii="Tahoma" w:hAnsi="Tahoma" w:cs="Tahoma"/>
      <w:sz w:val="20"/>
      <w:szCs w:val="20"/>
      <w:lang w:val="en-US" w:eastAsia="en-US"/>
    </w:rPr>
  </w:style>
  <w:style w:type="paragraph" w:customStyle="1" w:styleId="afff">
    <w:name w:val="Обычный.Нормальный абзац"/>
    <w:rsid w:val="007544BE"/>
    <w:pPr>
      <w:widowControl w:val="0"/>
      <w:ind w:firstLine="709"/>
      <w:jc w:val="both"/>
    </w:pPr>
    <w:rPr>
      <w:sz w:val="24"/>
      <w:szCs w:val="24"/>
    </w:rPr>
  </w:style>
  <w:style w:type="paragraph" w:customStyle="1" w:styleId="2111">
    <w:name w:val="Основной текст с отступом 211"/>
    <w:basedOn w:val="a0"/>
    <w:rsid w:val="007544BE"/>
    <w:pPr>
      <w:suppressAutoHyphens/>
      <w:ind w:left="426"/>
    </w:pPr>
    <w:rPr>
      <w:lang w:eastAsia="ar-SA"/>
    </w:rPr>
  </w:style>
  <w:style w:type="paragraph" w:customStyle="1" w:styleId="Heading">
    <w:name w:val="Heading"/>
    <w:rsid w:val="00DD1856"/>
    <w:rPr>
      <w:rFonts w:ascii="Arial" w:hAnsi="Arial" w:cs="Arial"/>
      <w:b/>
      <w:bCs/>
      <w:sz w:val="22"/>
      <w:szCs w:val="22"/>
    </w:rPr>
  </w:style>
  <w:style w:type="character" w:customStyle="1" w:styleId="34">
    <w:name w:val="Стиль3 Знак Знак Знак"/>
    <w:link w:val="33"/>
    <w:locked/>
    <w:rsid w:val="00030DE3"/>
    <w:rPr>
      <w:sz w:val="24"/>
      <w:lang w:val="ru-RU" w:eastAsia="ru-RU"/>
    </w:rPr>
  </w:style>
  <w:style w:type="character" w:customStyle="1" w:styleId="3e">
    <w:name w:val="Заголовок 3 Знак"/>
    <w:aliases w:val="h3 Знак2,Head 3 Знак2,l3+toc 3 Знак2,CT Знак2,Sub-section Title Знак2,l3 Знак1"/>
    <w:rsid w:val="00FF4D99"/>
    <w:rPr>
      <w:rFonts w:ascii="Arial" w:hAnsi="Arial"/>
      <w:b/>
      <w:sz w:val="26"/>
      <w:lang w:val="ru-RU" w:eastAsia="ru-RU"/>
    </w:rPr>
  </w:style>
  <w:style w:type="character" w:customStyle="1" w:styleId="ConsNormal0">
    <w:name w:val="ConsNormal Знак"/>
    <w:link w:val="ConsNormal"/>
    <w:locked/>
    <w:rsid w:val="00290DDC"/>
    <w:rPr>
      <w:rFonts w:ascii="Arial" w:hAnsi="Arial"/>
      <w:sz w:val="22"/>
      <w:szCs w:val="22"/>
      <w:lang w:val="ru-RU" w:eastAsia="ru-RU" w:bidi="ar-SA"/>
    </w:rPr>
  </w:style>
  <w:style w:type="paragraph" w:customStyle="1" w:styleId="Char">
    <w:name w:val="Char Знак Знак"/>
    <w:basedOn w:val="a0"/>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link w:val="ConsPlusNonformat0"/>
    <w:qFormat/>
    <w:rsid w:val="00AE6A9B"/>
    <w:pPr>
      <w:autoSpaceDE w:val="0"/>
      <w:autoSpaceDN w:val="0"/>
      <w:adjustRightInd w:val="0"/>
    </w:pPr>
    <w:rPr>
      <w:rFonts w:ascii="Courier New" w:hAnsi="Courier New" w:cs="Courier New"/>
    </w:rPr>
  </w:style>
  <w:style w:type="paragraph" w:customStyle="1" w:styleId="ConsPlusTitle">
    <w:name w:val="ConsPlusTitle"/>
    <w:rsid w:val="00AE6A9B"/>
    <w:pPr>
      <w:autoSpaceDE w:val="0"/>
      <w:autoSpaceDN w:val="0"/>
      <w:adjustRightInd w:val="0"/>
    </w:pPr>
    <w:rPr>
      <w:b/>
      <w:bCs/>
      <w:sz w:val="24"/>
      <w:szCs w:val="24"/>
    </w:rPr>
  </w:style>
  <w:style w:type="paragraph" w:customStyle="1" w:styleId="ConsPlusCell">
    <w:name w:val="ConsPlusCell"/>
    <w:rsid w:val="00AE6A9B"/>
    <w:pPr>
      <w:autoSpaceDE w:val="0"/>
      <w:autoSpaceDN w:val="0"/>
      <w:adjustRightInd w:val="0"/>
    </w:pPr>
    <w:rPr>
      <w:rFonts w:ascii="Arial" w:hAnsi="Arial" w:cs="Arial"/>
    </w:rPr>
  </w:style>
  <w:style w:type="paragraph" w:customStyle="1" w:styleId="2f">
    <w:name w:val="Абзац списка2"/>
    <w:basedOn w:val="a0"/>
    <w:rsid w:val="00124602"/>
    <w:pPr>
      <w:spacing w:after="200" w:line="276" w:lineRule="auto"/>
      <w:ind w:left="720"/>
    </w:pPr>
    <w:rPr>
      <w:rFonts w:ascii="Calibri" w:hAnsi="Calibri" w:cs="Calibri"/>
      <w:sz w:val="22"/>
      <w:szCs w:val="22"/>
    </w:rPr>
  </w:style>
  <w:style w:type="paragraph" w:customStyle="1" w:styleId="Style9">
    <w:name w:val="Style9"/>
    <w:basedOn w:val="a0"/>
    <w:rsid w:val="008663CC"/>
    <w:pPr>
      <w:widowControl w:val="0"/>
      <w:autoSpaceDE w:val="0"/>
      <w:autoSpaceDN w:val="0"/>
      <w:adjustRightInd w:val="0"/>
    </w:pPr>
  </w:style>
  <w:style w:type="paragraph" w:styleId="afff0">
    <w:name w:val="Balloon Text"/>
    <w:basedOn w:val="a0"/>
    <w:link w:val="afff1"/>
    <w:locked/>
    <w:rsid w:val="00B51B42"/>
    <w:rPr>
      <w:rFonts w:ascii="Segoe UI" w:hAnsi="Segoe UI"/>
      <w:sz w:val="18"/>
      <w:szCs w:val="20"/>
    </w:rPr>
  </w:style>
  <w:style w:type="character" w:customStyle="1" w:styleId="afff1">
    <w:name w:val="Текст выноски Знак"/>
    <w:link w:val="afff0"/>
    <w:locked/>
    <w:rsid w:val="00B51B42"/>
    <w:rPr>
      <w:rFonts w:ascii="Segoe UI" w:hAnsi="Segoe UI" w:cs="Times New Roman"/>
      <w:sz w:val="18"/>
    </w:rPr>
  </w:style>
  <w:style w:type="paragraph" w:customStyle="1" w:styleId="formattext">
    <w:name w:val="formattext"/>
    <w:basedOn w:val="a0"/>
    <w:rsid w:val="0076567C"/>
    <w:pPr>
      <w:spacing w:after="72" w:line="285" w:lineRule="atLeast"/>
      <w:ind w:firstLine="450"/>
      <w:jc w:val="both"/>
    </w:pPr>
  </w:style>
  <w:style w:type="character" w:customStyle="1" w:styleId="match1">
    <w:name w:val="match1"/>
    <w:rsid w:val="008F5676"/>
    <w:rPr>
      <w:rFonts w:cs="Times New Roman"/>
      <w:color w:val="000000"/>
      <w:shd w:val="clear" w:color="auto" w:fill="FFF152"/>
    </w:rPr>
  </w:style>
  <w:style w:type="character" w:customStyle="1" w:styleId="iceouttxtviewinfo">
    <w:name w:val="iceouttxt viewinfo"/>
    <w:rsid w:val="00D4412E"/>
    <w:rPr>
      <w:rFonts w:cs="Times New Roman"/>
    </w:rPr>
  </w:style>
  <w:style w:type="paragraph" w:styleId="afff2">
    <w:name w:val="No Spacing"/>
    <w:link w:val="afff3"/>
    <w:uiPriority w:val="1"/>
    <w:qFormat/>
    <w:rsid w:val="003E6D61"/>
    <w:rPr>
      <w:sz w:val="24"/>
      <w:szCs w:val="24"/>
    </w:rPr>
  </w:style>
  <w:style w:type="character" w:styleId="afff4">
    <w:name w:val="footnote reference"/>
    <w:locked/>
    <w:rsid w:val="001E4CD5"/>
    <w:rPr>
      <w:rFonts w:cs="Times New Roman"/>
      <w:vertAlign w:val="superscript"/>
    </w:rPr>
  </w:style>
  <w:style w:type="paragraph" w:styleId="afff5">
    <w:name w:val="List Paragraph"/>
    <w:basedOn w:val="a0"/>
    <w:uiPriority w:val="34"/>
    <w:qFormat/>
    <w:rsid w:val="00896CFD"/>
    <w:pPr>
      <w:ind w:left="720"/>
    </w:pPr>
  </w:style>
  <w:style w:type="character" w:customStyle="1" w:styleId="ConsPlusNormal0">
    <w:name w:val="ConsPlusNormal Знак"/>
    <w:link w:val="ConsPlusNormal"/>
    <w:locked/>
    <w:rsid w:val="001433D9"/>
    <w:rPr>
      <w:rFonts w:ascii="Arial" w:hAnsi="Arial" w:cs="Arial"/>
      <w:lang w:val="ru-RU" w:eastAsia="ru-RU" w:bidi="ar-SA"/>
    </w:rPr>
  </w:style>
  <w:style w:type="paragraph" w:styleId="afff6">
    <w:name w:val="Normal Indent"/>
    <w:basedOn w:val="a0"/>
    <w:locked/>
    <w:rsid w:val="000804EB"/>
    <w:pPr>
      <w:ind w:left="720" w:firstLine="720"/>
      <w:jc w:val="both"/>
    </w:pPr>
    <w:rPr>
      <w:sz w:val="28"/>
      <w:szCs w:val="20"/>
    </w:rPr>
  </w:style>
  <w:style w:type="paragraph" w:customStyle="1" w:styleId="afff7">
    <w:name w:val="Знак Знак Знак Знак Знак Знак Знак Знак Знак Знак Знак Знак Знак"/>
    <w:basedOn w:val="a0"/>
    <w:rsid w:val="00CB640A"/>
    <w:pPr>
      <w:spacing w:before="100" w:beforeAutospacing="1" w:after="100" w:afterAutospacing="1"/>
    </w:pPr>
    <w:rPr>
      <w:rFonts w:ascii="Tahoma" w:hAnsi="Tahoma"/>
      <w:sz w:val="20"/>
      <w:szCs w:val="20"/>
      <w:lang w:val="en-US" w:eastAsia="en-US"/>
    </w:rPr>
  </w:style>
  <w:style w:type="character" w:customStyle="1" w:styleId="citemvalue">
    <w:name w:val="citemvalue"/>
    <w:basedOn w:val="a1"/>
    <w:rsid w:val="00223E9F"/>
  </w:style>
  <w:style w:type="paragraph" w:customStyle="1" w:styleId="Style17">
    <w:name w:val="Style17"/>
    <w:basedOn w:val="a0"/>
    <w:uiPriority w:val="99"/>
    <w:rsid w:val="008D7E66"/>
    <w:pPr>
      <w:widowControl w:val="0"/>
      <w:autoSpaceDE w:val="0"/>
      <w:autoSpaceDN w:val="0"/>
      <w:adjustRightInd w:val="0"/>
      <w:spacing w:line="269" w:lineRule="exact"/>
      <w:ind w:firstLine="542"/>
      <w:jc w:val="both"/>
    </w:pPr>
  </w:style>
  <w:style w:type="character" w:customStyle="1" w:styleId="FontStyle81">
    <w:name w:val="Font Style81"/>
    <w:uiPriority w:val="99"/>
    <w:rsid w:val="008D7E66"/>
    <w:rPr>
      <w:rFonts w:ascii="Times New Roman" w:hAnsi="Times New Roman" w:cs="Times New Roman"/>
      <w:sz w:val="22"/>
      <w:szCs w:val="22"/>
    </w:rPr>
  </w:style>
  <w:style w:type="paragraph" w:customStyle="1" w:styleId="Style19">
    <w:name w:val="Style19"/>
    <w:basedOn w:val="a0"/>
    <w:uiPriority w:val="99"/>
    <w:rsid w:val="008D7E66"/>
    <w:pPr>
      <w:widowControl w:val="0"/>
      <w:autoSpaceDE w:val="0"/>
      <w:autoSpaceDN w:val="0"/>
      <w:adjustRightInd w:val="0"/>
      <w:jc w:val="both"/>
    </w:pPr>
  </w:style>
  <w:style w:type="paragraph" w:customStyle="1" w:styleId="Style7">
    <w:name w:val="Style7"/>
    <w:basedOn w:val="a0"/>
    <w:uiPriority w:val="99"/>
    <w:rsid w:val="00DE3897"/>
    <w:pPr>
      <w:widowControl w:val="0"/>
      <w:autoSpaceDE w:val="0"/>
      <w:autoSpaceDN w:val="0"/>
      <w:adjustRightInd w:val="0"/>
      <w:spacing w:line="274" w:lineRule="exact"/>
      <w:ind w:firstLine="730"/>
      <w:jc w:val="both"/>
    </w:pPr>
  </w:style>
  <w:style w:type="paragraph" w:customStyle="1" w:styleId="Style21">
    <w:name w:val="Style21"/>
    <w:basedOn w:val="a0"/>
    <w:uiPriority w:val="99"/>
    <w:rsid w:val="00DE3897"/>
    <w:pPr>
      <w:widowControl w:val="0"/>
      <w:autoSpaceDE w:val="0"/>
      <w:autoSpaceDN w:val="0"/>
      <w:adjustRightInd w:val="0"/>
      <w:spacing w:line="274" w:lineRule="exact"/>
      <w:ind w:firstLine="624"/>
      <w:jc w:val="both"/>
    </w:pPr>
  </w:style>
  <w:style w:type="paragraph" w:customStyle="1" w:styleId="Style6">
    <w:name w:val="Style6"/>
    <w:basedOn w:val="a0"/>
    <w:uiPriority w:val="99"/>
    <w:rsid w:val="000F242B"/>
    <w:pPr>
      <w:widowControl w:val="0"/>
      <w:autoSpaceDE w:val="0"/>
      <w:autoSpaceDN w:val="0"/>
      <w:adjustRightInd w:val="0"/>
      <w:spacing w:line="276" w:lineRule="exact"/>
      <w:ind w:firstLine="667"/>
      <w:jc w:val="both"/>
    </w:pPr>
  </w:style>
  <w:style w:type="character" w:customStyle="1" w:styleId="FontStyle83">
    <w:name w:val="Font Style83"/>
    <w:uiPriority w:val="99"/>
    <w:rsid w:val="000F242B"/>
    <w:rPr>
      <w:rFonts w:ascii="Times New Roman" w:hAnsi="Times New Roman" w:cs="Times New Roman"/>
      <w:b/>
      <w:bCs/>
      <w:sz w:val="22"/>
      <w:szCs w:val="22"/>
    </w:rPr>
  </w:style>
  <w:style w:type="character" w:customStyle="1" w:styleId="FontStyle85">
    <w:name w:val="Font Style85"/>
    <w:uiPriority w:val="99"/>
    <w:rsid w:val="000F242B"/>
    <w:rPr>
      <w:rFonts w:ascii="Times New Roman" w:hAnsi="Times New Roman" w:cs="Times New Roman"/>
      <w:b/>
      <w:bCs/>
      <w:sz w:val="18"/>
      <w:szCs w:val="18"/>
    </w:rPr>
  </w:style>
  <w:style w:type="paragraph" w:customStyle="1" w:styleId="Style10">
    <w:name w:val="Style10"/>
    <w:basedOn w:val="a0"/>
    <w:uiPriority w:val="99"/>
    <w:rsid w:val="003B3FE3"/>
    <w:pPr>
      <w:widowControl w:val="0"/>
      <w:autoSpaceDE w:val="0"/>
      <w:autoSpaceDN w:val="0"/>
      <w:adjustRightInd w:val="0"/>
    </w:pPr>
  </w:style>
  <w:style w:type="paragraph" w:customStyle="1" w:styleId="Style56">
    <w:name w:val="Style56"/>
    <w:basedOn w:val="a0"/>
    <w:uiPriority w:val="99"/>
    <w:rsid w:val="003B3FE3"/>
    <w:pPr>
      <w:widowControl w:val="0"/>
      <w:autoSpaceDE w:val="0"/>
      <w:autoSpaceDN w:val="0"/>
      <w:adjustRightInd w:val="0"/>
      <w:spacing w:line="274" w:lineRule="exact"/>
    </w:pPr>
  </w:style>
  <w:style w:type="paragraph" w:customStyle="1" w:styleId="Style61">
    <w:name w:val="Style61"/>
    <w:basedOn w:val="a0"/>
    <w:uiPriority w:val="99"/>
    <w:rsid w:val="003B3FE3"/>
    <w:pPr>
      <w:widowControl w:val="0"/>
      <w:autoSpaceDE w:val="0"/>
      <w:autoSpaceDN w:val="0"/>
      <w:adjustRightInd w:val="0"/>
      <w:spacing w:line="274" w:lineRule="exact"/>
      <w:jc w:val="center"/>
    </w:pPr>
  </w:style>
  <w:style w:type="paragraph" w:customStyle="1" w:styleId="Style16">
    <w:name w:val="Style16"/>
    <w:basedOn w:val="a0"/>
    <w:uiPriority w:val="99"/>
    <w:rsid w:val="003E3277"/>
    <w:pPr>
      <w:widowControl w:val="0"/>
      <w:autoSpaceDE w:val="0"/>
      <w:autoSpaceDN w:val="0"/>
      <w:adjustRightInd w:val="0"/>
      <w:spacing w:line="314" w:lineRule="exact"/>
      <w:ind w:firstLine="734"/>
      <w:jc w:val="both"/>
    </w:pPr>
  </w:style>
  <w:style w:type="paragraph" w:customStyle="1" w:styleId="Style20">
    <w:name w:val="Style20"/>
    <w:basedOn w:val="a0"/>
    <w:uiPriority w:val="99"/>
    <w:rsid w:val="003E3277"/>
    <w:pPr>
      <w:widowControl w:val="0"/>
      <w:autoSpaceDE w:val="0"/>
      <w:autoSpaceDN w:val="0"/>
      <w:adjustRightInd w:val="0"/>
    </w:pPr>
  </w:style>
  <w:style w:type="paragraph" w:customStyle="1" w:styleId="Style74">
    <w:name w:val="Style74"/>
    <w:basedOn w:val="a0"/>
    <w:uiPriority w:val="99"/>
    <w:rsid w:val="004A56CA"/>
    <w:pPr>
      <w:widowControl w:val="0"/>
      <w:autoSpaceDE w:val="0"/>
      <w:autoSpaceDN w:val="0"/>
      <w:adjustRightInd w:val="0"/>
      <w:spacing w:line="274" w:lineRule="exact"/>
      <w:jc w:val="both"/>
    </w:pPr>
  </w:style>
  <w:style w:type="paragraph" w:customStyle="1" w:styleId="Style39">
    <w:name w:val="Style39"/>
    <w:basedOn w:val="a0"/>
    <w:uiPriority w:val="99"/>
    <w:rsid w:val="00934F59"/>
    <w:pPr>
      <w:widowControl w:val="0"/>
      <w:autoSpaceDE w:val="0"/>
      <w:autoSpaceDN w:val="0"/>
      <w:adjustRightInd w:val="0"/>
    </w:pPr>
  </w:style>
  <w:style w:type="paragraph" w:customStyle="1" w:styleId="Style67">
    <w:name w:val="Style67"/>
    <w:basedOn w:val="a0"/>
    <w:uiPriority w:val="99"/>
    <w:rsid w:val="00934F59"/>
    <w:pPr>
      <w:widowControl w:val="0"/>
      <w:autoSpaceDE w:val="0"/>
      <w:autoSpaceDN w:val="0"/>
      <w:adjustRightInd w:val="0"/>
    </w:pPr>
  </w:style>
  <w:style w:type="numbering" w:customStyle="1" w:styleId="18">
    <w:name w:val="Нет списка1"/>
    <w:next w:val="a3"/>
    <w:uiPriority w:val="99"/>
    <w:semiHidden/>
    <w:unhideWhenUsed/>
    <w:rsid w:val="0084415E"/>
  </w:style>
  <w:style w:type="character" w:customStyle="1" w:styleId="contract1">
    <w:name w:val="contract Знак1"/>
    <w:aliases w:val="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rsid w:val="0084415E"/>
    <w:rPr>
      <w:rFonts w:ascii="Cambria" w:eastAsia="Andale Sans UI" w:hAnsi="Cambria"/>
      <w:b/>
      <w:bCs/>
      <w:i/>
      <w:iCs/>
      <w:kern w:val="1"/>
      <w:sz w:val="28"/>
      <w:szCs w:val="28"/>
    </w:rPr>
  </w:style>
  <w:style w:type="numbering" w:customStyle="1" w:styleId="115">
    <w:name w:val="Нет списка11"/>
    <w:next w:val="a3"/>
    <w:uiPriority w:val="99"/>
    <w:semiHidden/>
    <w:unhideWhenUsed/>
    <w:rsid w:val="0084415E"/>
  </w:style>
  <w:style w:type="character" w:customStyle="1" w:styleId="81">
    <w:name w:val="Знак Знак8"/>
    <w:locked/>
    <w:rsid w:val="0084415E"/>
    <w:rPr>
      <w:rFonts w:cs="Times New Roman"/>
      <w:sz w:val="24"/>
      <w:szCs w:val="24"/>
      <w:lang w:val="ru-RU" w:eastAsia="ru-RU"/>
    </w:rPr>
  </w:style>
  <w:style w:type="paragraph" w:customStyle="1" w:styleId="ListParagraph1">
    <w:name w:val="List Paragraph1"/>
    <w:basedOn w:val="a0"/>
    <w:rsid w:val="0084415E"/>
    <w:pPr>
      <w:spacing w:after="200" w:line="276" w:lineRule="auto"/>
      <w:ind w:left="720"/>
    </w:pPr>
    <w:rPr>
      <w:rFonts w:ascii="Calibri" w:hAnsi="Calibri" w:cs="Calibri"/>
      <w:sz w:val="22"/>
      <w:szCs w:val="22"/>
    </w:rPr>
  </w:style>
  <w:style w:type="character" w:customStyle="1" w:styleId="ConsPlusNonformat0">
    <w:name w:val="ConsPlusNonformat Знак"/>
    <w:link w:val="ConsPlusNonformat"/>
    <w:rsid w:val="0084415E"/>
    <w:rPr>
      <w:rFonts w:ascii="Courier New" w:hAnsi="Courier New" w:cs="Courier New"/>
      <w:lang w:val="ru-RU" w:eastAsia="ru-RU" w:bidi="ar-SA"/>
    </w:rPr>
  </w:style>
  <w:style w:type="paragraph" w:customStyle="1" w:styleId="19">
    <w:name w:val="Знак1"/>
    <w:basedOn w:val="a0"/>
    <w:rsid w:val="0084415E"/>
    <w:pPr>
      <w:widowControl w:val="0"/>
      <w:adjustRightInd w:val="0"/>
      <w:spacing w:after="160" w:line="240" w:lineRule="exact"/>
      <w:jc w:val="right"/>
    </w:pPr>
    <w:rPr>
      <w:rFonts w:ascii="Arial" w:hAnsi="Arial" w:cs="Arial"/>
      <w:sz w:val="20"/>
      <w:szCs w:val="20"/>
      <w:lang w:val="en-GB" w:eastAsia="en-US"/>
    </w:rPr>
  </w:style>
  <w:style w:type="character" w:customStyle="1" w:styleId="BodyTextIndent3Char">
    <w:name w:val="Body Text Indent 3 Char"/>
    <w:aliases w:val="Знак2 Char"/>
    <w:locked/>
    <w:rsid w:val="0084415E"/>
    <w:rPr>
      <w:sz w:val="24"/>
      <w:lang w:val="ru-RU" w:eastAsia="ru-RU"/>
    </w:rPr>
  </w:style>
  <w:style w:type="character" w:customStyle="1" w:styleId="SubtitleChar">
    <w:name w:val="Subtitle Char"/>
    <w:locked/>
    <w:rsid w:val="0084415E"/>
    <w:rPr>
      <w:rFonts w:ascii="Cambria" w:hAnsi="Cambria"/>
      <w:sz w:val="24"/>
    </w:rPr>
  </w:style>
  <w:style w:type="character" w:customStyle="1" w:styleId="BodyText2Char">
    <w:name w:val="Body Text 2 Char"/>
    <w:semiHidden/>
    <w:locked/>
    <w:rsid w:val="0084415E"/>
    <w:rPr>
      <w:sz w:val="24"/>
    </w:rPr>
  </w:style>
  <w:style w:type="character" w:customStyle="1" w:styleId="BodyText3Char">
    <w:name w:val="Body Text 3 Char"/>
    <w:locked/>
    <w:rsid w:val="0084415E"/>
    <w:rPr>
      <w:sz w:val="16"/>
      <w:lang w:val="ru-RU" w:eastAsia="ru-RU"/>
    </w:rPr>
  </w:style>
  <w:style w:type="character" w:customStyle="1" w:styleId="116">
    <w:name w:val="Верхний колонтитул1 Знак Знак1"/>
    <w:rsid w:val="0084415E"/>
    <w:rPr>
      <w:rFonts w:ascii="Arial" w:hAnsi="Arial"/>
      <w:sz w:val="18"/>
      <w:szCs w:val="18"/>
      <w:lang w:bidi="ar-SA"/>
    </w:rPr>
  </w:style>
  <w:style w:type="paragraph" w:customStyle="1" w:styleId="xl65">
    <w:name w:val="xl6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6">
    <w:name w:val="xl6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7">
    <w:name w:val="xl6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68">
    <w:name w:val="xl68"/>
    <w:basedOn w:val="a0"/>
    <w:rsid w:val="0084415E"/>
    <w:pPr>
      <w:spacing w:before="100" w:beforeAutospacing="1" w:after="100" w:afterAutospacing="1"/>
      <w:jc w:val="right"/>
      <w:textAlignment w:val="top"/>
    </w:pPr>
    <w:rPr>
      <w:rFonts w:ascii="Arial" w:hAnsi="Arial" w:cs="Arial"/>
      <w:sz w:val="16"/>
      <w:szCs w:val="16"/>
    </w:rPr>
  </w:style>
  <w:style w:type="paragraph" w:customStyle="1" w:styleId="xl69">
    <w:name w:val="xl69"/>
    <w:basedOn w:val="a0"/>
    <w:rsid w:val="0084415E"/>
    <w:pPr>
      <w:spacing w:before="100" w:beforeAutospacing="1" w:after="100" w:afterAutospacing="1"/>
      <w:textAlignment w:val="top"/>
    </w:pPr>
    <w:rPr>
      <w:rFonts w:ascii="Arial" w:hAnsi="Arial" w:cs="Arial"/>
      <w:b/>
      <w:bCs/>
      <w:sz w:val="18"/>
      <w:szCs w:val="18"/>
    </w:rPr>
  </w:style>
  <w:style w:type="paragraph" w:customStyle="1" w:styleId="xl70">
    <w:name w:val="xl70"/>
    <w:basedOn w:val="a0"/>
    <w:rsid w:val="0084415E"/>
    <w:pPr>
      <w:spacing w:before="100" w:beforeAutospacing="1" w:after="100" w:afterAutospacing="1"/>
      <w:jc w:val="right"/>
      <w:textAlignment w:val="top"/>
    </w:pPr>
    <w:rPr>
      <w:rFonts w:ascii="Arial" w:hAnsi="Arial" w:cs="Arial"/>
      <w:b/>
      <w:bCs/>
      <w:sz w:val="16"/>
      <w:szCs w:val="16"/>
    </w:rPr>
  </w:style>
  <w:style w:type="paragraph" w:customStyle="1" w:styleId="xl71">
    <w:name w:val="xl7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8"/>
      <w:szCs w:val="18"/>
    </w:rPr>
  </w:style>
  <w:style w:type="paragraph" w:customStyle="1" w:styleId="xl72">
    <w:name w:val="xl7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3">
    <w:name w:val="xl7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74">
    <w:name w:val="xl74"/>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5">
    <w:name w:val="xl75"/>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sz w:val="16"/>
      <w:szCs w:val="16"/>
    </w:rPr>
  </w:style>
  <w:style w:type="paragraph" w:customStyle="1" w:styleId="xl76">
    <w:name w:val="xl76"/>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b/>
      <w:bCs/>
      <w:sz w:val="18"/>
      <w:szCs w:val="18"/>
    </w:rPr>
  </w:style>
  <w:style w:type="paragraph" w:customStyle="1" w:styleId="xl77">
    <w:name w:val="xl7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sz w:val="18"/>
      <w:szCs w:val="18"/>
    </w:rPr>
  </w:style>
  <w:style w:type="paragraph" w:customStyle="1" w:styleId="xl78">
    <w:name w:val="xl7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79">
    <w:name w:val="xl7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top"/>
    </w:pPr>
    <w:rPr>
      <w:rFonts w:ascii="Arial" w:hAnsi="Arial" w:cs="Arial"/>
      <w:b/>
      <w:bCs/>
      <w:sz w:val="16"/>
      <w:szCs w:val="16"/>
    </w:rPr>
  </w:style>
  <w:style w:type="paragraph" w:customStyle="1" w:styleId="xl80">
    <w:name w:val="xl8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8"/>
      <w:szCs w:val="18"/>
    </w:rPr>
  </w:style>
  <w:style w:type="paragraph" w:customStyle="1" w:styleId="xl81">
    <w:name w:val="xl81"/>
    <w:basedOn w:val="a0"/>
    <w:rsid w:val="0084415E"/>
    <w:pPr>
      <w:spacing w:before="100" w:beforeAutospacing="1" w:after="100" w:afterAutospacing="1"/>
      <w:textAlignment w:val="top"/>
    </w:pPr>
  </w:style>
  <w:style w:type="paragraph" w:customStyle="1" w:styleId="xl82">
    <w:name w:val="xl82"/>
    <w:basedOn w:val="a0"/>
    <w:rsid w:val="0084415E"/>
    <w:pPr>
      <w:spacing w:before="100" w:beforeAutospacing="1" w:after="100" w:afterAutospacing="1"/>
      <w:jc w:val="center"/>
      <w:textAlignment w:val="top"/>
    </w:pPr>
    <w:rPr>
      <w:sz w:val="18"/>
      <w:szCs w:val="18"/>
    </w:rPr>
  </w:style>
  <w:style w:type="paragraph" w:customStyle="1" w:styleId="xl83">
    <w:name w:val="xl83"/>
    <w:basedOn w:val="a0"/>
    <w:rsid w:val="0084415E"/>
    <w:pPr>
      <w:spacing w:before="100" w:beforeAutospacing="1" w:after="100" w:afterAutospacing="1"/>
      <w:textAlignment w:val="top"/>
    </w:pPr>
    <w:rPr>
      <w:sz w:val="18"/>
      <w:szCs w:val="18"/>
    </w:rPr>
  </w:style>
  <w:style w:type="paragraph" w:customStyle="1" w:styleId="xl84">
    <w:name w:val="xl84"/>
    <w:basedOn w:val="a0"/>
    <w:rsid w:val="0084415E"/>
    <w:pPr>
      <w:spacing w:before="100" w:beforeAutospacing="1" w:after="100" w:afterAutospacing="1"/>
      <w:jc w:val="right"/>
      <w:textAlignment w:val="top"/>
    </w:pPr>
    <w:rPr>
      <w:sz w:val="18"/>
      <w:szCs w:val="18"/>
    </w:rPr>
  </w:style>
  <w:style w:type="paragraph" w:customStyle="1" w:styleId="xl85">
    <w:name w:val="xl85"/>
    <w:basedOn w:val="a0"/>
    <w:rsid w:val="0084415E"/>
    <w:pPr>
      <w:spacing w:before="100" w:beforeAutospacing="1" w:after="100" w:afterAutospacing="1"/>
      <w:textAlignment w:val="top"/>
    </w:pPr>
    <w:rPr>
      <w:sz w:val="18"/>
      <w:szCs w:val="18"/>
    </w:rPr>
  </w:style>
  <w:style w:type="paragraph" w:customStyle="1" w:styleId="xl86">
    <w:name w:val="xl86"/>
    <w:basedOn w:val="a0"/>
    <w:rsid w:val="0084415E"/>
    <w:pPr>
      <w:spacing w:before="100" w:beforeAutospacing="1" w:after="100" w:afterAutospacing="1"/>
      <w:jc w:val="right"/>
      <w:textAlignment w:val="top"/>
    </w:pPr>
    <w:rPr>
      <w:sz w:val="16"/>
      <w:szCs w:val="16"/>
    </w:rPr>
  </w:style>
  <w:style w:type="paragraph" w:customStyle="1" w:styleId="xl87">
    <w:name w:val="xl87"/>
    <w:basedOn w:val="a0"/>
    <w:rsid w:val="0084415E"/>
    <w:pPr>
      <w:spacing w:before="100" w:beforeAutospacing="1" w:after="100" w:afterAutospacing="1"/>
      <w:textAlignment w:val="top"/>
    </w:pPr>
    <w:rPr>
      <w:sz w:val="18"/>
      <w:szCs w:val="18"/>
    </w:rPr>
  </w:style>
  <w:style w:type="paragraph" w:customStyle="1" w:styleId="xl88">
    <w:name w:val="xl88"/>
    <w:basedOn w:val="a0"/>
    <w:rsid w:val="0084415E"/>
    <w:pPr>
      <w:spacing w:before="100" w:beforeAutospacing="1" w:after="100" w:afterAutospacing="1"/>
      <w:textAlignment w:val="top"/>
    </w:pPr>
    <w:rPr>
      <w:sz w:val="16"/>
      <w:szCs w:val="16"/>
    </w:rPr>
  </w:style>
  <w:style w:type="paragraph" w:customStyle="1" w:styleId="xl89">
    <w:name w:val="xl8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0">
    <w:name w:val="xl9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1">
    <w:name w:val="xl9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2">
    <w:name w:val="xl92"/>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93">
    <w:name w:val="xl93"/>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character" w:customStyle="1" w:styleId="Heading3Char1">
    <w:name w:val="Heading 3 Char1"/>
    <w:aliases w:val="h3 Char1,Head 3 Char1,l3+toc 3 Char1,CT Char1,Sub-section Title Char1,l3 Char1"/>
    <w:locked/>
    <w:rsid w:val="0084415E"/>
    <w:rPr>
      <w:rFonts w:ascii="Arial" w:hAnsi="Arial"/>
      <w:b/>
      <w:sz w:val="26"/>
      <w:lang w:val="ru-RU" w:eastAsia="ru-RU"/>
    </w:rPr>
  </w:style>
  <w:style w:type="character" w:customStyle="1" w:styleId="apple-converted-space">
    <w:name w:val="apple-converted-space"/>
    <w:rsid w:val="0084415E"/>
  </w:style>
  <w:style w:type="paragraph" w:customStyle="1" w:styleId="font6">
    <w:name w:val="font6"/>
    <w:basedOn w:val="a0"/>
    <w:rsid w:val="0084415E"/>
    <w:pPr>
      <w:spacing w:before="100" w:beforeAutospacing="1" w:after="100" w:afterAutospacing="1"/>
    </w:pPr>
    <w:rPr>
      <w:rFonts w:ascii="Arial" w:hAnsi="Arial" w:cs="Arial"/>
      <w:b/>
      <w:bCs/>
      <w:i/>
      <w:iCs/>
      <w:sz w:val="14"/>
      <w:szCs w:val="14"/>
    </w:rPr>
  </w:style>
  <w:style w:type="paragraph" w:customStyle="1" w:styleId="xl94">
    <w:name w:val="xl94"/>
    <w:basedOn w:val="a0"/>
    <w:rsid w:val="0084415E"/>
    <w:pPr>
      <w:spacing w:before="100" w:beforeAutospacing="1" w:after="100" w:afterAutospacing="1"/>
      <w:textAlignment w:val="top"/>
    </w:pPr>
    <w:rPr>
      <w:sz w:val="18"/>
      <w:szCs w:val="18"/>
    </w:rPr>
  </w:style>
  <w:style w:type="paragraph" w:customStyle="1" w:styleId="xl95">
    <w:name w:val="xl95"/>
    <w:basedOn w:val="a0"/>
    <w:rsid w:val="0084415E"/>
    <w:pPr>
      <w:spacing w:before="100" w:beforeAutospacing="1" w:after="100" w:afterAutospacing="1"/>
      <w:jc w:val="right"/>
      <w:textAlignment w:val="top"/>
    </w:pPr>
    <w:rPr>
      <w:sz w:val="16"/>
      <w:szCs w:val="16"/>
    </w:rPr>
  </w:style>
  <w:style w:type="paragraph" w:customStyle="1" w:styleId="xl96">
    <w:name w:val="xl96"/>
    <w:basedOn w:val="a0"/>
    <w:rsid w:val="0084415E"/>
    <w:pPr>
      <w:spacing w:before="100" w:beforeAutospacing="1" w:after="100" w:afterAutospacing="1"/>
      <w:textAlignment w:val="top"/>
    </w:pPr>
    <w:rPr>
      <w:sz w:val="18"/>
      <w:szCs w:val="18"/>
    </w:rPr>
  </w:style>
  <w:style w:type="paragraph" w:customStyle="1" w:styleId="xl97">
    <w:name w:val="xl97"/>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98">
    <w:name w:val="xl98"/>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b/>
      <w:bCs/>
    </w:rPr>
  </w:style>
  <w:style w:type="paragraph" w:customStyle="1" w:styleId="xl99">
    <w:name w:val="xl99"/>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hAnsi="Arial" w:cs="Arial"/>
      <w:sz w:val="18"/>
      <w:szCs w:val="18"/>
    </w:rPr>
  </w:style>
  <w:style w:type="paragraph" w:customStyle="1" w:styleId="xl100">
    <w:name w:val="xl100"/>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rPr>
  </w:style>
  <w:style w:type="paragraph" w:customStyle="1" w:styleId="xl101">
    <w:name w:val="xl101"/>
    <w:basedOn w:val="a0"/>
    <w:rsid w:val="0084415E"/>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style>
  <w:style w:type="paragraph" w:customStyle="1" w:styleId="xl102">
    <w:name w:val="xl102"/>
    <w:basedOn w:val="a0"/>
    <w:rsid w:val="0084415E"/>
    <w:pPr>
      <w:spacing w:before="100" w:beforeAutospacing="1" w:after="100" w:afterAutospacing="1"/>
      <w:textAlignment w:val="top"/>
    </w:pPr>
    <w:rPr>
      <w:sz w:val="16"/>
      <w:szCs w:val="16"/>
    </w:rPr>
  </w:style>
  <w:style w:type="character" w:customStyle="1" w:styleId="u">
    <w:name w:val="u"/>
    <w:rsid w:val="0084415E"/>
  </w:style>
  <w:style w:type="character" w:customStyle="1" w:styleId="ConsNormal1">
    <w:name w:val="ConsNormal Знак Знак"/>
    <w:rsid w:val="0084415E"/>
    <w:rPr>
      <w:rFonts w:ascii="Arial" w:hAnsi="Arial" w:cs="Arial"/>
      <w:sz w:val="22"/>
      <w:szCs w:val="22"/>
      <w:lang w:val="ru-RU" w:eastAsia="ru-RU" w:bidi="ar-SA"/>
    </w:rPr>
  </w:style>
  <w:style w:type="character" w:customStyle="1" w:styleId="afff8">
    <w:name w:val="Текст концевой сноски Знак"/>
    <w:link w:val="afff9"/>
    <w:rsid w:val="0084415E"/>
  </w:style>
  <w:style w:type="paragraph" w:styleId="afff9">
    <w:name w:val="endnote text"/>
    <w:basedOn w:val="a0"/>
    <w:link w:val="afff8"/>
    <w:unhideWhenUsed/>
    <w:locked/>
    <w:rsid w:val="0084415E"/>
    <w:rPr>
      <w:sz w:val="20"/>
      <w:szCs w:val="20"/>
    </w:rPr>
  </w:style>
  <w:style w:type="character" w:customStyle="1" w:styleId="1a">
    <w:name w:val="Текст концевой сноски Знак1"/>
    <w:basedOn w:val="a1"/>
    <w:uiPriority w:val="99"/>
    <w:semiHidden/>
    <w:rsid w:val="0084415E"/>
  </w:style>
  <w:style w:type="paragraph" w:customStyle="1" w:styleId="1b">
    <w:name w:val="Без интервала1"/>
    <w:rsid w:val="0084415E"/>
    <w:rPr>
      <w:rFonts w:ascii="Calibri" w:hAnsi="Calibri"/>
      <w:sz w:val="22"/>
      <w:szCs w:val="22"/>
    </w:rPr>
  </w:style>
  <w:style w:type="table" w:customStyle="1" w:styleId="1c">
    <w:name w:val="Сетка таблицы1"/>
    <w:basedOn w:val="a2"/>
    <w:next w:val="aff7"/>
    <w:rsid w:val="0084415E"/>
    <w:pPr>
      <w:numPr>
        <w:numId w:val="12"/>
      </w:numPr>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a">
    <w:name w:val="Основной текст_"/>
    <w:link w:val="3f"/>
    <w:rsid w:val="0084415E"/>
    <w:rPr>
      <w:shd w:val="clear" w:color="auto" w:fill="FFFFFF"/>
    </w:rPr>
  </w:style>
  <w:style w:type="paragraph" w:customStyle="1" w:styleId="3f">
    <w:name w:val="Основной текст3"/>
    <w:basedOn w:val="a0"/>
    <w:link w:val="afffa"/>
    <w:rsid w:val="0084415E"/>
    <w:pPr>
      <w:widowControl w:val="0"/>
      <w:shd w:val="clear" w:color="auto" w:fill="FFFFFF"/>
      <w:spacing w:after="60" w:line="274" w:lineRule="exact"/>
      <w:ind w:hanging="360"/>
      <w:jc w:val="both"/>
    </w:pPr>
    <w:rPr>
      <w:sz w:val="20"/>
      <w:szCs w:val="20"/>
    </w:rPr>
  </w:style>
  <w:style w:type="character" w:customStyle="1" w:styleId="1d">
    <w:name w:val="Основной текст1"/>
    <w:rsid w:val="0084415E"/>
    <w:rPr>
      <w:rFonts w:ascii="Times New Roman" w:eastAsia="Times New Roman" w:hAnsi="Times New Roman" w:cs="Times New Roman"/>
      <w:b w:val="0"/>
      <w:bCs w:val="0"/>
      <w:i w:val="0"/>
      <w:iCs w:val="0"/>
      <w:smallCaps w:val="0"/>
      <w:strike w:val="0"/>
      <w:color w:val="000000"/>
      <w:spacing w:val="0"/>
      <w:w w:val="100"/>
      <w:position w:val="0"/>
      <w:sz w:val="24"/>
      <w:szCs w:val="24"/>
      <w:u w:val="none"/>
      <w:shd w:val="clear" w:color="auto" w:fill="FFFFFF"/>
      <w:lang w:val="ru-RU"/>
    </w:rPr>
  </w:style>
  <w:style w:type="numbering" w:customStyle="1" w:styleId="1110">
    <w:name w:val="Нет списка111"/>
    <w:next w:val="a3"/>
    <w:semiHidden/>
    <w:rsid w:val="0084415E"/>
  </w:style>
  <w:style w:type="table" w:customStyle="1" w:styleId="117">
    <w:name w:val="Сетка таблицы11"/>
    <w:basedOn w:val="a2"/>
    <w:next w:val="aff7"/>
    <w:rsid w:val="0084415E"/>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f0">
    <w:name w:val="Абзац списка3"/>
    <w:basedOn w:val="a0"/>
    <w:rsid w:val="0084415E"/>
    <w:pPr>
      <w:ind w:left="720"/>
    </w:pPr>
    <w:rPr>
      <w:rFonts w:eastAsia="Calibri"/>
    </w:rPr>
  </w:style>
  <w:style w:type="paragraph" w:customStyle="1" w:styleId="311">
    <w:name w:val="Абзац списка31"/>
    <w:basedOn w:val="a0"/>
    <w:rsid w:val="0084415E"/>
    <w:pPr>
      <w:spacing w:after="200" w:line="276" w:lineRule="auto"/>
      <w:ind w:left="720"/>
    </w:pPr>
    <w:rPr>
      <w:rFonts w:ascii="Calibri" w:eastAsia="Calibri" w:hAnsi="Calibri" w:cs="Calibri"/>
      <w:sz w:val="22"/>
      <w:szCs w:val="22"/>
    </w:rPr>
  </w:style>
  <w:style w:type="paragraph" w:customStyle="1" w:styleId="44">
    <w:name w:val="Абзац списка4"/>
    <w:basedOn w:val="a0"/>
    <w:rsid w:val="0084415E"/>
    <w:pPr>
      <w:spacing w:after="200" w:line="276" w:lineRule="auto"/>
      <w:ind w:left="720"/>
    </w:pPr>
    <w:rPr>
      <w:rFonts w:ascii="Calibri" w:eastAsia="Calibri" w:hAnsi="Calibri" w:cs="Calibri"/>
      <w:sz w:val="22"/>
      <w:szCs w:val="22"/>
    </w:rPr>
  </w:style>
  <w:style w:type="character" w:styleId="afffb">
    <w:name w:val="endnote reference"/>
    <w:locked/>
    <w:rsid w:val="0084415E"/>
    <w:rPr>
      <w:vertAlign w:val="superscript"/>
    </w:rPr>
  </w:style>
  <w:style w:type="paragraph" w:customStyle="1" w:styleId="1e">
    <w:name w:val="Знак Знак Знак Знак1"/>
    <w:basedOn w:val="a0"/>
    <w:rsid w:val="0084415E"/>
    <w:pPr>
      <w:widowControl w:val="0"/>
      <w:autoSpaceDE w:val="0"/>
      <w:autoSpaceDN w:val="0"/>
      <w:adjustRightInd w:val="0"/>
      <w:spacing w:after="160" w:line="240" w:lineRule="exact"/>
      <w:jc w:val="right"/>
    </w:pPr>
    <w:rPr>
      <w:rFonts w:ascii="Arial" w:eastAsia="Calibri" w:hAnsi="Arial" w:cs="Arial"/>
      <w:sz w:val="20"/>
      <w:szCs w:val="20"/>
      <w:lang w:val="en-GB" w:eastAsia="en-US"/>
    </w:rPr>
  </w:style>
  <w:style w:type="paragraph" w:customStyle="1" w:styleId="font7">
    <w:name w:val="font7"/>
    <w:basedOn w:val="a0"/>
    <w:rsid w:val="0084415E"/>
    <w:pPr>
      <w:spacing w:before="100" w:beforeAutospacing="1" w:after="100" w:afterAutospacing="1"/>
    </w:pPr>
    <w:rPr>
      <w:b/>
      <w:bCs/>
      <w:color w:val="000000"/>
      <w:sz w:val="20"/>
      <w:szCs w:val="20"/>
    </w:rPr>
  </w:style>
  <w:style w:type="numbering" w:customStyle="1" w:styleId="2f0">
    <w:name w:val="Нет списка2"/>
    <w:next w:val="a3"/>
    <w:uiPriority w:val="99"/>
    <w:semiHidden/>
    <w:unhideWhenUsed/>
    <w:rsid w:val="00464EF6"/>
  </w:style>
  <w:style w:type="numbering" w:customStyle="1" w:styleId="121">
    <w:name w:val="Нет списка12"/>
    <w:next w:val="a3"/>
    <w:uiPriority w:val="99"/>
    <w:semiHidden/>
    <w:unhideWhenUsed/>
    <w:rsid w:val="00464EF6"/>
  </w:style>
  <w:style w:type="table" w:customStyle="1" w:styleId="2f1">
    <w:name w:val="Сетка таблицы2"/>
    <w:basedOn w:val="a2"/>
    <w:next w:val="aff7"/>
    <w:rsid w:val="00464EF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0">
    <w:name w:val="Нет списка112"/>
    <w:next w:val="a3"/>
    <w:semiHidden/>
    <w:rsid w:val="00464EF6"/>
  </w:style>
  <w:style w:type="table" w:customStyle="1" w:styleId="122">
    <w:name w:val="Сетка таблицы12"/>
    <w:basedOn w:val="a2"/>
    <w:next w:val="aff7"/>
    <w:rsid w:val="00464EF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3f1">
    <w:name w:val="Нет списка3"/>
    <w:next w:val="a3"/>
    <w:uiPriority w:val="99"/>
    <w:semiHidden/>
    <w:unhideWhenUsed/>
    <w:rsid w:val="00075506"/>
  </w:style>
  <w:style w:type="numbering" w:customStyle="1" w:styleId="130">
    <w:name w:val="Нет списка13"/>
    <w:next w:val="a3"/>
    <w:uiPriority w:val="99"/>
    <w:semiHidden/>
    <w:unhideWhenUsed/>
    <w:rsid w:val="00075506"/>
  </w:style>
  <w:style w:type="table" w:customStyle="1" w:styleId="3f2">
    <w:name w:val="Сетка таблицы3"/>
    <w:basedOn w:val="a2"/>
    <w:next w:val="aff7"/>
    <w:rsid w:val="0007550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30">
    <w:name w:val="Нет списка113"/>
    <w:next w:val="a3"/>
    <w:semiHidden/>
    <w:rsid w:val="00075506"/>
  </w:style>
  <w:style w:type="table" w:customStyle="1" w:styleId="131">
    <w:name w:val="Сетка таблицы13"/>
    <w:basedOn w:val="a2"/>
    <w:next w:val="aff7"/>
    <w:rsid w:val="0007550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5">
    <w:name w:val="Нет списка4"/>
    <w:next w:val="a3"/>
    <w:uiPriority w:val="99"/>
    <w:semiHidden/>
    <w:unhideWhenUsed/>
    <w:rsid w:val="007E57C6"/>
  </w:style>
  <w:style w:type="numbering" w:customStyle="1" w:styleId="140">
    <w:name w:val="Нет списка14"/>
    <w:next w:val="a3"/>
    <w:uiPriority w:val="99"/>
    <w:semiHidden/>
    <w:unhideWhenUsed/>
    <w:rsid w:val="007E57C6"/>
  </w:style>
  <w:style w:type="paragraph" w:customStyle="1" w:styleId="54">
    <w:name w:val="Абзац списка5"/>
    <w:basedOn w:val="a0"/>
    <w:rsid w:val="007E57C6"/>
    <w:pPr>
      <w:spacing w:after="200" w:line="276" w:lineRule="auto"/>
      <w:ind w:left="720"/>
    </w:pPr>
    <w:rPr>
      <w:rFonts w:ascii="Calibri" w:hAnsi="Calibri" w:cs="Calibri"/>
      <w:sz w:val="22"/>
      <w:szCs w:val="22"/>
    </w:rPr>
  </w:style>
  <w:style w:type="table" w:customStyle="1" w:styleId="46">
    <w:name w:val="Сетка таблицы4"/>
    <w:basedOn w:val="a2"/>
    <w:next w:val="aff7"/>
    <w:rsid w:val="007E57C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40">
    <w:name w:val="Нет списка114"/>
    <w:next w:val="a3"/>
    <w:semiHidden/>
    <w:rsid w:val="007E57C6"/>
  </w:style>
  <w:style w:type="table" w:customStyle="1" w:styleId="141">
    <w:name w:val="Сетка таблицы14"/>
    <w:basedOn w:val="a2"/>
    <w:next w:val="aff7"/>
    <w:rsid w:val="007E57C6"/>
    <w:rPr>
      <w:rFonts w:eastAsia="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fc">
    <w:name w:val="annotation reference"/>
    <w:locked/>
    <w:rsid w:val="00B31780"/>
    <w:rPr>
      <w:sz w:val="16"/>
      <w:szCs w:val="16"/>
    </w:rPr>
  </w:style>
  <w:style w:type="paragraph" w:styleId="afffd">
    <w:name w:val="annotation text"/>
    <w:basedOn w:val="a0"/>
    <w:link w:val="afffe"/>
    <w:locked/>
    <w:rsid w:val="00B31780"/>
    <w:rPr>
      <w:sz w:val="20"/>
      <w:szCs w:val="20"/>
    </w:rPr>
  </w:style>
  <w:style w:type="character" w:customStyle="1" w:styleId="afffe">
    <w:name w:val="Текст примечания Знак"/>
    <w:basedOn w:val="a1"/>
    <w:link w:val="afffd"/>
    <w:rsid w:val="00B31780"/>
  </w:style>
  <w:style w:type="paragraph" w:styleId="affff">
    <w:name w:val="annotation subject"/>
    <w:basedOn w:val="afffd"/>
    <w:next w:val="afffd"/>
    <w:link w:val="affff0"/>
    <w:locked/>
    <w:rsid w:val="00B31780"/>
    <w:rPr>
      <w:b/>
      <w:bCs/>
    </w:rPr>
  </w:style>
  <w:style w:type="character" w:customStyle="1" w:styleId="affff0">
    <w:name w:val="Тема примечания Знак"/>
    <w:link w:val="affff"/>
    <w:rsid w:val="00B31780"/>
    <w:rPr>
      <w:b/>
      <w:bCs/>
    </w:rPr>
  </w:style>
  <w:style w:type="numbering" w:customStyle="1" w:styleId="55">
    <w:name w:val="Нет списка5"/>
    <w:next w:val="a3"/>
    <w:uiPriority w:val="99"/>
    <w:semiHidden/>
    <w:unhideWhenUsed/>
    <w:rsid w:val="000D4E6E"/>
  </w:style>
  <w:style w:type="numbering" w:customStyle="1" w:styleId="150">
    <w:name w:val="Нет списка15"/>
    <w:next w:val="a3"/>
    <w:uiPriority w:val="99"/>
    <w:semiHidden/>
    <w:rsid w:val="000D4E6E"/>
  </w:style>
  <w:style w:type="table" w:customStyle="1" w:styleId="56">
    <w:name w:val="Сетка таблицы5"/>
    <w:basedOn w:val="a2"/>
    <w:next w:val="aff7"/>
    <w:uiPriority w:val="59"/>
    <w:rsid w:val="000D4E6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2f2">
    <w:name w:val="toc 2"/>
    <w:basedOn w:val="a0"/>
    <w:next w:val="a0"/>
    <w:autoRedefine/>
    <w:uiPriority w:val="39"/>
    <w:unhideWhenUsed/>
    <w:locked/>
    <w:rsid w:val="000D4E6E"/>
    <w:pPr>
      <w:tabs>
        <w:tab w:val="left" w:pos="581"/>
        <w:tab w:val="right" w:leader="dot" w:pos="9911"/>
      </w:tabs>
      <w:spacing w:before="120"/>
      <w:ind w:firstLine="11"/>
      <w:jc w:val="both"/>
    </w:pPr>
    <w:rPr>
      <w:b/>
      <w:bCs/>
      <w:smallCaps/>
      <w:noProof/>
      <w:sz w:val="22"/>
      <w:szCs w:val="22"/>
    </w:rPr>
  </w:style>
  <w:style w:type="paragraph" w:styleId="3f3">
    <w:name w:val="toc 3"/>
    <w:basedOn w:val="a0"/>
    <w:next w:val="a0"/>
    <w:autoRedefine/>
    <w:uiPriority w:val="39"/>
    <w:unhideWhenUsed/>
    <w:locked/>
    <w:rsid w:val="000D4E6E"/>
    <w:pPr>
      <w:spacing w:before="120"/>
      <w:ind w:firstLine="11"/>
      <w:jc w:val="both"/>
    </w:pPr>
    <w:rPr>
      <w:smallCaps/>
      <w:sz w:val="22"/>
      <w:szCs w:val="22"/>
    </w:rPr>
  </w:style>
  <w:style w:type="paragraph" w:styleId="47">
    <w:name w:val="toc 4"/>
    <w:basedOn w:val="a0"/>
    <w:next w:val="a0"/>
    <w:autoRedefine/>
    <w:uiPriority w:val="39"/>
    <w:unhideWhenUsed/>
    <w:locked/>
    <w:rsid w:val="000D4E6E"/>
    <w:pPr>
      <w:spacing w:before="120"/>
      <w:ind w:firstLine="11"/>
      <w:jc w:val="both"/>
    </w:pPr>
    <w:rPr>
      <w:sz w:val="22"/>
      <w:szCs w:val="22"/>
    </w:rPr>
  </w:style>
  <w:style w:type="paragraph" w:styleId="57">
    <w:name w:val="toc 5"/>
    <w:basedOn w:val="a0"/>
    <w:next w:val="a0"/>
    <w:autoRedefine/>
    <w:uiPriority w:val="39"/>
    <w:unhideWhenUsed/>
    <w:locked/>
    <w:rsid w:val="000D4E6E"/>
    <w:pPr>
      <w:spacing w:before="120"/>
      <w:ind w:firstLine="11"/>
      <w:jc w:val="both"/>
    </w:pPr>
    <w:rPr>
      <w:sz w:val="22"/>
      <w:szCs w:val="22"/>
    </w:rPr>
  </w:style>
  <w:style w:type="paragraph" w:styleId="63">
    <w:name w:val="toc 6"/>
    <w:basedOn w:val="a0"/>
    <w:next w:val="a0"/>
    <w:autoRedefine/>
    <w:uiPriority w:val="39"/>
    <w:unhideWhenUsed/>
    <w:locked/>
    <w:rsid w:val="000D4E6E"/>
    <w:pPr>
      <w:spacing w:before="120"/>
      <w:ind w:firstLine="11"/>
      <w:jc w:val="both"/>
    </w:pPr>
    <w:rPr>
      <w:sz w:val="22"/>
      <w:szCs w:val="22"/>
    </w:rPr>
  </w:style>
  <w:style w:type="paragraph" w:styleId="72">
    <w:name w:val="toc 7"/>
    <w:basedOn w:val="a0"/>
    <w:next w:val="a0"/>
    <w:autoRedefine/>
    <w:uiPriority w:val="39"/>
    <w:unhideWhenUsed/>
    <w:locked/>
    <w:rsid w:val="000D4E6E"/>
    <w:pPr>
      <w:spacing w:before="120"/>
      <w:ind w:firstLine="11"/>
      <w:jc w:val="both"/>
    </w:pPr>
    <w:rPr>
      <w:sz w:val="22"/>
      <w:szCs w:val="22"/>
    </w:rPr>
  </w:style>
  <w:style w:type="paragraph" w:styleId="82">
    <w:name w:val="toc 8"/>
    <w:basedOn w:val="a0"/>
    <w:next w:val="a0"/>
    <w:autoRedefine/>
    <w:uiPriority w:val="39"/>
    <w:unhideWhenUsed/>
    <w:locked/>
    <w:rsid w:val="000D4E6E"/>
    <w:pPr>
      <w:spacing w:before="120"/>
      <w:ind w:firstLine="11"/>
      <w:jc w:val="both"/>
    </w:pPr>
    <w:rPr>
      <w:sz w:val="22"/>
      <w:szCs w:val="22"/>
    </w:rPr>
  </w:style>
  <w:style w:type="paragraph" w:styleId="91">
    <w:name w:val="toc 9"/>
    <w:basedOn w:val="a0"/>
    <w:next w:val="a0"/>
    <w:autoRedefine/>
    <w:uiPriority w:val="39"/>
    <w:unhideWhenUsed/>
    <w:locked/>
    <w:rsid w:val="000D4E6E"/>
    <w:pPr>
      <w:spacing w:before="120"/>
      <w:ind w:firstLine="11"/>
      <w:jc w:val="both"/>
    </w:pPr>
    <w:rPr>
      <w:sz w:val="22"/>
      <w:szCs w:val="22"/>
    </w:rPr>
  </w:style>
  <w:style w:type="character" w:customStyle="1" w:styleId="1f">
    <w:name w:val="Текст сноски Знак1"/>
    <w:aliases w:val="Знак6 Знак Знак"/>
    <w:semiHidden/>
    <w:rsid w:val="000D4E6E"/>
  </w:style>
  <w:style w:type="paragraph" w:customStyle="1" w:styleId="1f0">
    <w:name w:val="Уровень 1"/>
    <w:basedOn w:val="a0"/>
    <w:autoRedefine/>
    <w:rsid w:val="000D4E6E"/>
    <w:pPr>
      <w:tabs>
        <w:tab w:val="left" w:pos="1080"/>
      </w:tabs>
      <w:spacing w:before="240"/>
      <w:jc w:val="both"/>
    </w:pPr>
    <w:rPr>
      <w:b/>
    </w:rPr>
  </w:style>
  <w:style w:type="character" w:customStyle="1" w:styleId="2f3">
    <w:name w:val="Уровень 2 Знак"/>
    <w:link w:val="2f4"/>
    <w:locked/>
    <w:rsid w:val="000D4E6E"/>
    <w:rPr>
      <w:b/>
      <w:sz w:val="24"/>
      <w:szCs w:val="24"/>
    </w:rPr>
  </w:style>
  <w:style w:type="paragraph" w:customStyle="1" w:styleId="2f4">
    <w:name w:val="Уровень 2"/>
    <w:basedOn w:val="a0"/>
    <w:link w:val="2f3"/>
    <w:autoRedefine/>
    <w:rsid w:val="000D4E6E"/>
    <w:pPr>
      <w:tabs>
        <w:tab w:val="left" w:pos="1080"/>
      </w:tabs>
      <w:ind w:left="284" w:hanging="284"/>
      <w:jc w:val="both"/>
      <w:outlineLvl w:val="2"/>
    </w:pPr>
    <w:rPr>
      <w:b/>
    </w:rPr>
  </w:style>
  <w:style w:type="character" w:customStyle="1" w:styleId="3f4">
    <w:name w:val="Уровень 3 Знак"/>
    <w:link w:val="3f5"/>
    <w:locked/>
    <w:rsid w:val="000D4E6E"/>
    <w:rPr>
      <w:b/>
      <w:i/>
      <w:sz w:val="24"/>
      <w:szCs w:val="24"/>
    </w:rPr>
  </w:style>
  <w:style w:type="paragraph" w:customStyle="1" w:styleId="3f5">
    <w:name w:val="Уровень 3"/>
    <w:basedOn w:val="2f4"/>
    <w:link w:val="3f4"/>
    <w:autoRedefine/>
    <w:rsid w:val="000D4E6E"/>
    <w:pPr>
      <w:ind w:left="0" w:firstLine="142"/>
      <w:outlineLvl w:val="9"/>
    </w:pPr>
    <w:rPr>
      <w:i/>
    </w:rPr>
  </w:style>
  <w:style w:type="paragraph" w:customStyle="1" w:styleId="a">
    <w:name w:val="Маркированный"/>
    <w:basedOn w:val="ae"/>
    <w:autoRedefine/>
    <w:rsid w:val="000D4E6E"/>
    <w:pPr>
      <w:widowControl/>
      <w:numPr>
        <w:numId w:val="5"/>
      </w:numPr>
      <w:spacing w:before="120" w:after="0"/>
      <w:ind w:left="0" w:firstLine="357"/>
    </w:pPr>
    <w:rPr>
      <w:color w:val="auto"/>
    </w:rPr>
  </w:style>
  <w:style w:type="paragraph" w:customStyle="1" w:styleId="affff1">
    <w:name w:val="Часть"/>
    <w:basedOn w:val="a0"/>
    <w:autoRedefine/>
    <w:rsid w:val="000D4E6E"/>
    <w:pPr>
      <w:spacing w:before="120"/>
      <w:ind w:left="709" w:hanging="709"/>
      <w:jc w:val="both"/>
      <w:outlineLvl w:val="0"/>
    </w:pPr>
    <w:rPr>
      <w:b/>
      <w:caps/>
      <w:spacing w:val="40"/>
      <w:sz w:val="26"/>
    </w:rPr>
  </w:style>
  <w:style w:type="paragraph" w:customStyle="1" w:styleId="affff2">
    <w:name w:val="Основной шрифт абзаца Знак"/>
    <w:basedOn w:val="a0"/>
    <w:rsid w:val="000D4E6E"/>
    <w:pPr>
      <w:spacing w:before="100" w:beforeAutospacing="1" w:after="100" w:afterAutospacing="1"/>
      <w:ind w:firstLine="11"/>
      <w:jc w:val="both"/>
    </w:pPr>
    <w:rPr>
      <w:rFonts w:ascii="Tahoma" w:hAnsi="Tahoma"/>
      <w:sz w:val="20"/>
      <w:szCs w:val="20"/>
      <w:lang w:val="en-US" w:eastAsia="en-US"/>
    </w:rPr>
  </w:style>
  <w:style w:type="paragraph" w:customStyle="1" w:styleId="affff3">
    <w:name w:val="Переменная часть"/>
    <w:basedOn w:val="a0"/>
    <w:next w:val="a0"/>
    <w:rsid w:val="000D4E6E"/>
    <w:pPr>
      <w:autoSpaceDE w:val="0"/>
      <w:autoSpaceDN w:val="0"/>
      <w:adjustRightInd w:val="0"/>
      <w:spacing w:before="120"/>
      <w:ind w:firstLine="720"/>
      <w:jc w:val="both"/>
    </w:pPr>
    <w:rPr>
      <w:rFonts w:ascii="Verdana" w:hAnsi="Verdana" w:cs="Verdana"/>
      <w:sz w:val="22"/>
      <w:szCs w:val="22"/>
    </w:rPr>
  </w:style>
  <w:style w:type="character" w:customStyle="1" w:styleId="23">
    <w:name w:val="Стиль2 Знак"/>
    <w:link w:val="20"/>
    <w:locked/>
    <w:rsid w:val="000D4E6E"/>
    <w:rPr>
      <w:b/>
      <w:bCs/>
      <w:sz w:val="24"/>
      <w:szCs w:val="24"/>
    </w:rPr>
  </w:style>
  <w:style w:type="paragraph" w:customStyle="1" w:styleId="font8">
    <w:name w:val="font8"/>
    <w:basedOn w:val="a0"/>
    <w:rsid w:val="000D4E6E"/>
    <w:pPr>
      <w:spacing w:before="100" w:beforeAutospacing="1" w:after="100" w:afterAutospacing="1"/>
    </w:pPr>
    <w:rPr>
      <w:sz w:val="22"/>
      <w:szCs w:val="22"/>
    </w:rPr>
  </w:style>
  <w:style w:type="paragraph" w:customStyle="1" w:styleId="font9">
    <w:name w:val="font9"/>
    <w:basedOn w:val="a0"/>
    <w:rsid w:val="000D4E6E"/>
    <w:pPr>
      <w:spacing w:before="100" w:beforeAutospacing="1" w:after="100" w:afterAutospacing="1"/>
    </w:pPr>
    <w:rPr>
      <w:color w:val="000000"/>
      <w:sz w:val="22"/>
      <w:szCs w:val="22"/>
    </w:rPr>
  </w:style>
  <w:style w:type="paragraph" w:customStyle="1" w:styleId="font10">
    <w:name w:val="font10"/>
    <w:basedOn w:val="a0"/>
    <w:rsid w:val="000D4E6E"/>
    <w:pPr>
      <w:spacing w:before="100" w:beforeAutospacing="1" w:after="100" w:afterAutospacing="1"/>
    </w:pPr>
    <w:rPr>
      <w:color w:val="333333"/>
      <w:sz w:val="22"/>
      <w:szCs w:val="22"/>
    </w:rPr>
  </w:style>
  <w:style w:type="paragraph" w:customStyle="1" w:styleId="font11">
    <w:name w:val="font11"/>
    <w:basedOn w:val="a0"/>
    <w:rsid w:val="000D4E6E"/>
    <w:pPr>
      <w:spacing w:before="100" w:beforeAutospacing="1" w:after="100" w:afterAutospacing="1"/>
    </w:pPr>
    <w:rPr>
      <w:rFonts w:ascii="Arial" w:hAnsi="Arial" w:cs="Arial"/>
      <w:b/>
      <w:bCs/>
      <w:sz w:val="22"/>
      <w:szCs w:val="22"/>
    </w:rPr>
  </w:style>
  <w:style w:type="paragraph" w:customStyle="1" w:styleId="font12">
    <w:name w:val="font12"/>
    <w:basedOn w:val="a0"/>
    <w:rsid w:val="000D4E6E"/>
    <w:pPr>
      <w:spacing w:before="100" w:beforeAutospacing="1" w:after="100" w:afterAutospacing="1"/>
    </w:pPr>
    <w:rPr>
      <w:rFonts w:ascii="Arial" w:hAnsi="Arial" w:cs="Arial"/>
      <w:sz w:val="22"/>
      <w:szCs w:val="22"/>
    </w:rPr>
  </w:style>
  <w:style w:type="paragraph" w:customStyle="1" w:styleId="xl103">
    <w:name w:val="xl103"/>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b/>
      <w:bCs/>
    </w:rPr>
  </w:style>
  <w:style w:type="paragraph" w:customStyle="1" w:styleId="xl104">
    <w:name w:val="xl104"/>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5">
    <w:name w:val="xl105"/>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sz w:val="21"/>
      <w:szCs w:val="21"/>
    </w:rPr>
  </w:style>
  <w:style w:type="paragraph" w:customStyle="1" w:styleId="xl106">
    <w:name w:val="xl106"/>
    <w:basedOn w:val="a0"/>
    <w:rsid w:val="000D4E6E"/>
    <w:pPr>
      <w:spacing w:before="100" w:beforeAutospacing="1" w:after="100" w:afterAutospacing="1"/>
      <w:jc w:val="center"/>
    </w:pPr>
    <w:rPr>
      <w:sz w:val="21"/>
      <w:szCs w:val="21"/>
    </w:rPr>
  </w:style>
  <w:style w:type="paragraph" w:customStyle="1" w:styleId="xl107">
    <w:name w:val="xl107"/>
    <w:basedOn w:val="a0"/>
    <w:rsid w:val="000D4E6E"/>
    <w:pPr>
      <w:spacing w:before="100" w:beforeAutospacing="1" w:after="100" w:afterAutospacing="1"/>
    </w:pPr>
    <w:rPr>
      <w:color w:val="000000"/>
      <w:sz w:val="22"/>
      <w:szCs w:val="22"/>
    </w:rPr>
  </w:style>
  <w:style w:type="paragraph" w:customStyle="1" w:styleId="xl108">
    <w:name w:val="xl108"/>
    <w:basedOn w:val="a0"/>
    <w:rsid w:val="000D4E6E"/>
    <w:pPr>
      <w:spacing w:before="100" w:beforeAutospacing="1" w:after="100" w:afterAutospacing="1"/>
      <w:jc w:val="center"/>
    </w:pPr>
    <w:rPr>
      <w:sz w:val="21"/>
      <w:szCs w:val="21"/>
    </w:rPr>
  </w:style>
  <w:style w:type="paragraph" w:customStyle="1" w:styleId="xl109">
    <w:name w:val="xl109"/>
    <w:basedOn w:val="a0"/>
    <w:rsid w:val="000D4E6E"/>
    <w:pPr>
      <w:spacing w:before="100" w:beforeAutospacing="1" w:after="100" w:afterAutospacing="1"/>
      <w:jc w:val="center"/>
    </w:pPr>
  </w:style>
  <w:style w:type="paragraph" w:customStyle="1" w:styleId="xl110">
    <w:name w:val="xl110"/>
    <w:basedOn w:val="a0"/>
    <w:rsid w:val="000D4E6E"/>
    <w:pPr>
      <w:spacing w:before="100" w:beforeAutospacing="1" w:after="100" w:afterAutospacing="1"/>
    </w:pPr>
    <w:rPr>
      <w:b/>
      <w:bCs/>
    </w:rPr>
  </w:style>
  <w:style w:type="paragraph" w:customStyle="1" w:styleId="xl111">
    <w:name w:val="xl111"/>
    <w:basedOn w:val="a0"/>
    <w:rsid w:val="000D4E6E"/>
    <w:pPr>
      <w:spacing w:before="100" w:beforeAutospacing="1" w:after="100" w:afterAutospacing="1"/>
      <w:jc w:val="center"/>
    </w:pPr>
  </w:style>
  <w:style w:type="paragraph" w:customStyle="1" w:styleId="xl112">
    <w:name w:val="xl112"/>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13">
    <w:name w:val="xl113"/>
    <w:basedOn w:val="a0"/>
    <w:rsid w:val="000D4E6E"/>
    <w:pPr>
      <w:spacing w:before="100" w:beforeAutospacing="1" w:after="100" w:afterAutospacing="1"/>
    </w:pPr>
    <w:rPr>
      <w:rFonts w:ascii="Arial" w:hAnsi="Arial" w:cs="Arial"/>
      <w:b/>
      <w:bCs/>
      <w:i/>
      <w:iCs/>
      <w:sz w:val="22"/>
      <w:szCs w:val="22"/>
    </w:rPr>
  </w:style>
  <w:style w:type="paragraph" w:customStyle="1" w:styleId="xl114">
    <w:name w:val="xl114"/>
    <w:basedOn w:val="a0"/>
    <w:rsid w:val="000D4E6E"/>
    <w:pPr>
      <w:spacing w:before="100" w:beforeAutospacing="1" w:after="100" w:afterAutospacing="1"/>
    </w:pPr>
    <w:rPr>
      <w:b/>
      <w:bCs/>
      <w:i/>
      <w:iCs/>
    </w:rPr>
  </w:style>
  <w:style w:type="paragraph" w:customStyle="1" w:styleId="xl115">
    <w:name w:val="xl115"/>
    <w:basedOn w:val="a0"/>
    <w:rsid w:val="000D4E6E"/>
    <w:pPr>
      <w:spacing w:before="100" w:beforeAutospacing="1" w:after="100" w:afterAutospacing="1"/>
      <w:jc w:val="center"/>
    </w:pPr>
    <w:rPr>
      <w:i/>
      <w:iCs/>
    </w:rPr>
  </w:style>
  <w:style w:type="paragraph" w:customStyle="1" w:styleId="xl116">
    <w:name w:val="xl116"/>
    <w:basedOn w:val="a0"/>
    <w:rsid w:val="000D4E6E"/>
    <w:pPr>
      <w:spacing w:before="100" w:beforeAutospacing="1" w:after="100" w:afterAutospacing="1"/>
    </w:pPr>
    <w:rPr>
      <w:b/>
      <w:bCs/>
    </w:rPr>
  </w:style>
  <w:style w:type="paragraph" w:customStyle="1" w:styleId="xl117">
    <w:name w:val="xl117"/>
    <w:basedOn w:val="a0"/>
    <w:rsid w:val="000D4E6E"/>
    <w:pPr>
      <w:spacing w:before="100" w:beforeAutospacing="1" w:after="100" w:afterAutospacing="1"/>
      <w:jc w:val="center"/>
    </w:pPr>
    <w:rPr>
      <w:sz w:val="22"/>
      <w:szCs w:val="22"/>
    </w:rPr>
  </w:style>
  <w:style w:type="paragraph" w:customStyle="1" w:styleId="xl118">
    <w:name w:val="xl118"/>
    <w:basedOn w:val="a0"/>
    <w:rsid w:val="000D4E6E"/>
    <w:pPr>
      <w:spacing w:before="100" w:beforeAutospacing="1" w:after="100" w:afterAutospacing="1"/>
    </w:pPr>
    <w:rPr>
      <w:rFonts w:ascii="Arial" w:hAnsi="Arial" w:cs="Arial"/>
      <w:b/>
      <w:bCs/>
      <w:sz w:val="22"/>
      <w:szCs w:val="22"/>
    </w:rPr>
  </w:style>
  <w:style w:type="paragraph" w:customStyle="1" w:styleId="xl119">
    <w:name w:val="xl119"/>
    <w:basedOn w:val="a0"/>
    <w:rsid w:val="000D4E6E"/>
    <w:pPr>
      <w:spacing w:before="100" w:beforeAutospacing="1" w:after="100" w:afterAutospacing="1"/>
    </w:pPr>
    <w:rPr>
      <w:sz w:val="22"/>
      <w:szCs w:val="22"/>
    </w:rPr>
  </w:style>
  <w:style w:type="paragraph" w:customStyle="1" w:styleId="xl120">
    <w:name w:val="xl120"/>
    <w:basedOn w:val="a0"/>
    <w:rsid w:val="000D4E6E"/>
    <w:pPr>
      <w:spacing w:before="100" w:beforeAutospacing="1" w:after="100" w:afterAutospacing="1"/>
      <w:jc w:val="center"/>
    </w:pPr>
    <w:rPr>
      <w:b/>
      <w:bCs/>
      <w:sz w:val="22"/>
      <w:szCs w:val="22"/>
    </w:rPr>
  </w:style>
  <w:style w:type="paragraph" w:customStyle="1" w:styleId="xl121">
    <w:name w:val="xl121"/>
    <w:basedOn w:val="a0"/>
    <w:rsid w:val="000D4E6E"/>
    <w:pPr>
      <w:pBdr>
        <w:top w:val="single" w:sz="4" w:space="0" w:color="auto"/>
        <w:left w:val="single" w:sz="4" w:space="0" w:color="auto"/>
        <w:bottom w:val="single" w:sz="4" w:space="0" w:color="auto"/>
        <w:right w:val="single" w:sz="4" w:space="0" w:color="auto"/>
      </w:pBdr>
      <w:spacing w:before="100" w:beforeAutospacing="1" w:after="100" w:afterAutospacing="1"/>
      <w:jc w:val="center"/>
    </w:pPr>
  </w:style>
  <w:style w:type="paragraph" w:customStyle="1" w:styleId="xl122">
    <w:name w:val="xl122"/>
    <w:basedOn w:val="a0"/>
    <w:rsid w:val="000D4E6E"/>
    <w:pPr>
      <w:spacing w:before="100" w:beforeAutospacing="1" w:after="100" w:afterAutospacing="1"/>
    </w:pPr>
    <w:rPr>
      <w:b/>
      <w:bCs/>
      <w:sz w:val="22"/>
      <w:szCs w:val="22"/>
    </w:rPr>
  </w:style>
  <w:style w:type="paragraph" w:customStyle="1" w:styleId="xl123">
    <w:name w:val="xl123"/>
    <w:basedOn w:val="a0"/>
    <w:rsid w:val="000D4E6E"/>
    <w:pPr>
      <w:spacing w:before="100" w:beforeAutospacing="1" w:after="100" w:afterAutospacing="1"/>
    </w:pPr>
    <w:rPr>
      <w:b/>
      <w:bCs/>
      <w:color w:val="333333"/>
      <w:sz w:val="22"/>
      <w:szCs w:val="22"/>
    </w:rPr>
  </w:style>
  <w:style w:type="paragraph" w:customStyle="1" w:styleId="xl124">
    <w:name w:val="xl124"/>
    <w:basedOn w:val="a0"/>
    <w:rsid w:val="000D4E6E"/>
    <w:pPr>
      <w:pBdr>
        <w:left w:val="single" w:sz="8" w:space="0" w:color="auto"/>
      </w:pBdr>
      <w:spacing w:before="100" w:beforeAutospacing="1" w:after="100" w:afterAutospacing="1"/>
    </w:pPr>
    <w:rPr>
      <w:b/>
      <w:bCs/>
    </w:rPr>
  </w:style>
  <w:style w:type="paragraph" w:customStyle="1" w:styleId="xl125">
    <w:name w:val="xl125"/>
    <w:basedOn w:val="a0"/>
    <w:rsid w:val="000D4E6E"/>
    <w:pPr>
      <w:pBdr>
        <w:left w:val="single" w:sz="8" w:space="0" w:color="auto"/>
      </w:pBdr>
      <w:spacing w:before="100" w:beforeAutospacing="1" w:after="100" w:afterAutospacing="1"/>
    </w:pPr>
    <w:rPr>
      <w:b/>
      <w:bCs/>
      <w:sz w:val="22"/>
      <w:szCs w:val="22"/>
    </w:rPr>
  </w:style>
  <w:style w:type="paragraph" w:customStyle="1" w:styleId="xl126">
    <w:name w:val="xl126"/>
    <w:basedOn w:val="a0"/>
    <w:rsid w:val="000D4E6E"/>
    <w:pPr>
      <w:spacing w:before="100" w:beforeAutospacing="1" w:after="100" w:afterAutospacing="1"/>
    </w:pPr>
  </w:style>
  <w:style w:type="paragraph" w:customStyle="1" w:styleId="xl127">
    <w:name w:val="xl127"/>
    <w:basedOn w:val="a0"/>
    <w:rsid w:val="000D4E6E"/>
    <w:pPr>
      <w:pBdr>
        <w:left w:val="single" w:sz="8" w:space="0" w:color="auto"/>
      </w:pBdr>
      <w:spacing w:before="100" w:beforeAutospacing="1" w:after="100" w:afterAutospacing="1"/>
    </w:pPr>
    <w:rPr>
      <w:rFonts w:ascii="Arial" w:hAnsi="Arial" w:cs="Arial"/>
      <w:b/>
      <w:bCs/>
    </w:rPr>
  </w:style>
  <w:style w:type="paragraph" w:customStyle="1" w:styleId="xl128">
    <w:name w:val="xl128"/>
    <w:basedOn w:val="a0"/>
    <w:rsid w:val="000D4E6E"/>
    <w:pPr>
      <w:spacing w:before="100" w:beforeAutospacing="1" w:after="100" w:afterAutospacing="1"/>
    </w:pPr>
    <w:rPr>
      <w:rFonts w:ascii="Arial" w:hAnsi="Arial" w:cs="Arial"/>
      <w:b/>
      <w:bCs/>
    </w:rPr>
  </w:style>
  <w:style w:type="paragraph" w:customStyle="1" w:styleId="xl129">
    <w:name w:val="xl129"/>
    <w:basedOn w:val="a0"/>
    <w:rsid w:val="000D4E6E"/>
    <w:pPr>
      <w:pBdr>
        <w:left w:val="single" w:sz="8" w:space="0" w:color="auto"/>
      </w:pBdr>
      <w:spacing w:before="100" w:beforeAutospacing="1" w:after="100" w:afterAutospacing="1"/>
    </w:pPr>
    <w:rPr>
      <w:b/>
      <w:bCs/>
      <w:color w:val="000000"/>
      <w:sz w:val="22"/>
      <w:szCs w:val="22"/>
    </w:rPr>
  </w:style>
  <w:style w:type="paragraph" w:customStyle="1" w:styleId="xl130">
    <w:name w:val="xl130"/>
    <w:basedOn w:val="a0"/>
    <w:rsid w:val="000D4E6E"/>
    <w:pPr>
      <w:spacing w:before="100" w:beforeAutospacing="1" w:after="100" w:afterAutospacing="1"/>
    </w:pPr>
  </w:style>
  <w:style w:type="paragraph" w:customStyle="1" w:styleId="xl131">
    <w:name w:val="xl131"/>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2">
    <w:name w:val="xl132"/>
    <w:basedOn w:val="a0"/>
    <w:rsid w:val="000D4E6E"/>
    <w:pPr>
      <w:spacing w:before="100" w:beforeAutospacing="1" w:after="100" w:afterAutospacing="1"/>
    </w:pPr>
    <w:rPr>
      <w:rFonts w:ascii="Arial" w:hAnsi="Arial" w:cs="Arial"/>
      <w:b/>
      <w:bCs/>
      <w:sz w:val="22"/>
      <w:szCs w:val="22"/>
    </w:rPr>
  </w:style>
  <w:style w:type="paragraph" w:customStyle="1" w:styleId="xl133">
    <w:name w:val="xl133"/>
    <w:basedOn w:val="a0"/>
    <w:rsid w:val="000D4E6E"/>
    <w:pPr>
      <w:pBdr>
        <w:left w:val="single" w:sz="8" w:space="0" w:color="auto"/>
      </w:pBdr>
      <w:spacing w:before="100" w:beforeAutospacing="1" w:after="100" w:afterAutospacing="1"/>
    </w:pPr>
    <w:rPr>
      <w:b/>
      <w:bCs/>
      <w:sz w:val="22"/>
      <w:szCs w:val="22"/>
    </w:rPr>
  </w:style>
  <w:style w:type="paragraph" w:customStyle="1" w:styleId="xl134">
    <w:name w:val="xl134"/>
    <w:basedOn w:val="a0"/>
    <w:rsid w:val="000D4E6E"/>
    <w:pPr>
      <w:spacing w:before="100" w:beforeAutospacing="1" w:after="100" w:afterAutospacing="1"/>
    </w:pPr>
    <w:rPr>
      <w:b/>
      <w:bCs/>
      <w:sz w:val="22"/>
      <w:szCs w:val="22"/>
    </w:rPr>
  </w:style>
  <w:style w:type="paragraph" w:customStyle="1" w:styleId="xl135">
    <w:name w:val="xl135"/>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6">
    <w:name w:val="xl136"/>
    <w:basedOn w:val="a0"/>
    <w:rsid w:val="000D4E6E"/>
    <w:pPr>
      <w:spacing w:before="100" w:beforeAutospacing="1" w:after="100" w:afterAutospacing="1"/>
    </w:pPr>
    <w:rPr>
      <w:rFonts w:ascii="Arial" w:hAnsi="Arial" w:cs="Arial"/>
      <w:sz w:val="22"/>
      <w:szCs w:val="22"/>
    </w:rPr>
  </w:style>
  <w:style w:type="paragraph" w:customStyle="1" w:styleId="xl137">
    <w:name w:val="xl137"/>
    <w:basedOn w:val="a0"/>
    <w:rsid w:val="000D4E6E"/>
    <w:pPr>
      <w:pBdr>
        <w:left w:val="single" w:sz="8" w:space="0" w:color="auto"/>
      </w:pBdr>
      <w:spacing w:before="100" w:beforeAutospacing="1" w:after="100" w:afterAutospacing="1"/>
    </w:pPr>
    <w:rPr>
      <w:rFonts w:ascii="Arial" w:hAnsi="Arial" w:cs="Arial"/>
      <w:sz w:val="22"/>
      <w:szCs w:val="22"/>
    </w:rPr>
  </w:style>
  <w:style w:type="paragraph" w:customStyle="1" w:styleId="xl138">
    <w:name w:val="xl138"/>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39">
    <w:name w:val="xl139"/>
    <w:basedOn w:val="a0"/>
    <w:rsid w:val="000D4E6E"/>
    <w:pPr>
      <w:spacing w:before="100" w:beforeAutospacing="1" w:after="100" w:afterAutospacing="1"/>
    </w:pPr>
    <w:rPr>
      <w:rFonts w:ascii="Arial" w:hAnsi="Arial" w:cs="Arial"/>
      <w:b/>
      <w:bCs/>
      <w:sz w:val="22"/>
      <w:szCs w:val="22"/>
    </w:rPr>
  </w:style>
  <w:style w:type="paragraph" w:customStyle="1" w:styleId="xl140">
    <w:name w:val="xl140"/>
    <w:basedOn w:val="a0"/>
    <w:rsid w:val="000D4E6E"/>
    <w:pPr>
      <w:pBdr>
        <w:left w:val="single" w:sz="8" w:space="0" w:color="auto"/>
      </w:pBdr>
      <w:spacing w:before="100" w:beforeAutospacing="1" w:after="100" w:afterAutospacing="1"/>
    </w:pPr>
    <w:rPr>
      <w:rFonts w:ascii="Arial" w:hAnsi="Arial" w:cs="Arial"/>
      <w:b/>
      <w:bCs/>
      <w:sz w:val="22"/>
      <w:szCs w:val="22"/>
    </w:rPr>
  </w:style>
  <w:style w:type="paragraph" w:customStyle="1" w:styleId="xl141">
    <w:name w:val="xl141"/>
    <w:basedOn w:val="a0"/>
    <w:rsid w:val="000D4E6E"/>
    <w:pPr>
      <w:spacing w:before="100" w:beforeAutospacing="1" w:after="100" w:afterAutospacing="1"/>
    </w:pPr>
    <w:rPr>
      <w:rFonts w:ascii="Arial" w:hAnsi="Arial" w:cs="Arial"/>
      <w:sz w:val="22"/>
      <w:szCs w:val="22"/>
    </w:rPr>
  </w:style>
  <w:style w:type="paragraph" w:customStyle="1" w:styleId="xl142">
    <w:name w:val="xl142"/>
    <w:basedOn w:val="a0"/>
    <w:rsid w:val="000D4E6E"/>
    <w:pPr>
      <w:pBdr>
        <w:left w:val="single" w:sz="8" w:space="0" w:color="auto"/>
      </w:pBdr>
      <w:spacing w:before="100" w:beforeAutospacing="1" w:after="100" w:afterAutospacing="1"/>
    </w:pPr>
    <w:rPr>
      <w:b/>
      <w:bCs/>
      <w:sz w:val="22"/>
      <w:szCs w:val="22"/>
    </w:rPr>
  </w:style>
  <w:style w:type="paragraph" w:customStyle="1" w:styleId="xl143">
    <w:name w:val="xl143"/>
    <w:basedOn w:val="a0"/>
    <w:rsid w:val="000D4E6E"/>
    <w:pPr>
      <w:pBdr>
        <w:left w:val="single" w:sz="8" w:space="0" w:color="auto"/>
      </w:pBdr>
      <w:spacing w:before="100" w:beforeAutospacing="1" w:after="100" w:afterAutospacing="1"/>
      <w:jc w:val="center"/>
    </w:pPr>
    <w:rPr>
      <w:b/>
      <w:bCs/>
      <w:sz w:val="28"/>
      <w:szCs w:val="28"/>
    </w:rPr>
  </w:style>
  <w:style w:type="paragraph" w:customStyle="1" w:styleId="xl144">
    <w:name w:val="xl144"/>
    <w:basedOn w:val="a0"/>
    <w:rsid w:val="000D4E6E"/>
    <w:pPr>
      <w:spacing w:before="100" w:beforeAutospacing="1" w:after="100" w:afterAutospacing="1"/>
    </w:pPr>
    <w:rPr>
      <w:b/>
      <w:bCs/>
      <w:sz w:val="28"/>
      <w:szCs w:val="28"/>
    </w:rPr>
  </w:style>
  <w:style w:type="paragraph" w:customStyle="1" w:styleId="2f5">
    <w:name w:val="заголовок 2"/>
    <w:basedOn w:val="a0"/>
    <w:next w:val="a0"/>
    <w:rsid w:val="000D4E6E"/>
    <w:pPr>
      <w:keepNext/>
      <w:autoSpaceDE w:val="0"/>
      <w:autoSpaceDN w:val="0"/>
      <w:spacing w:before="240" w:after="240"/>
      <w:jc w:val="center"/>
      <w:outlineLvl w:val="1"/>
    </w:pPr>
    <w:rPr>
      <w:b/>
      <w:bCs/>
    </w:rPr>
  </w:style>
  <w:style w:type="paragraph" w:customStyle="1" w:styleId="3f6">
    <w:name w:val="заголовок 3"/>
    <w:basedOn w:val="a0"/>
    <w:next w:val="a0"/>
    <w:rsid w:val="000D4E6E"/>
    <w:pPr>
      <w:keepNext/>
      <w:tabs>
        <w:tab w:val="left" w:pos="2694"/>
      </w:tabs>
      <w:autoSpaceDE w:val="0"/>
      <w:autoSpaceDN w:val="0"/>
      <w:outlineLvl w:val="2"/>
    </w:pPr>
  </w:style>
  <w:style w:type="paragraph" w:customStyle="1" w:styleId="xl24">
    <w:name w:val="xl24"/>
    <w:basedOn w:val="a0"/>
    <w:rsid w:val="000D4E6E"/>
    <w:pPr>
      <w:spacing w:before="100" w:after="100"/>
      <w:jc w:val="center"/>
    </w:pPr>
    <w:rPr>
      <w:szCs w:val="20"/>
    </w:rPr>
  </w:style>
  <w:style w:type="table" w:customStyle="1" w:styleId="151">
    <w:name w:val="Сетка таблицы15"/>
    <w:basedOn w:val="a2"/>
    <w:uiPriority w:val="59"/>
    <w:rsid w:val="000D4E6E"/>
    <w:pPr>
      <w:spacing w:before="120"/>
      <w:ind w:firstLine="357"/>
      <w:jc w:val="center"/>
    </w:pPr>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styleId="1ai">
    <w:name w:val="Outline List 1"/>
    <w:basedOn w:val="a3"/>
    <w:unhideWhenUsed/>
    <w:locked/>
    <w:rsid w:val="000D4E6E"/>
    <w:pPr>
      <w:numPr>
        <w:numId w:val="6"/>
      </w:numPr>
    </w:pPr>
  </w:style>
  <w:style w:type="table" w:customStyle="1" w:styleId="213">
    <w:name w:val="Сетка таблицы21"/>
    <w:basedOn w:val="a2"/>
    <w:next w:val="aff7"/>
    <w:uiPriority w:val="59"/>
    <w:rsid w:val="000D4E6E"/>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83">
    <w:name w:val="Знак Знак8 Знак Знак Знак Знак Знак Знак"/>
    <w:basedOn w:val="a0"/>
    <w:semiHidden/>
    <w:rsid w:val="000D4E6E"/>
    <w:pPr>
      <w:widowControl w:val="0"/>
      <w:adjustRightInd w:val="0"/>
      <w:spacing w:after="160" w:line="240" w:lineRule="exact"/>
      <w:jc w:val="right"/>
    </w:pPr>
    <w:rPr>
      <w:rFonts w:ascii="Arial" w:hAnsi="Arial"/>
      <w:sz w:val="20"/>
      <w:szCs w:val="20"/>
      <w:lang w:val="en-GB" w:eastAsia="en-US"/>
    </w:rPr>
  </w:style>
  <w:style w:type="paragraph" w:customStyle="1" w:styleId="3f7">
    <w:name w:val="Список3"/>
    <w:basedOn w:val="a0"/>
    <w:rsid w:val="000D4E6E"/>
    <w:pPr>
      <w:autoSpaceDE w:val="0"/>
      <w:autoSpaceDN w:val="0"/>
      <w:ind w:left="1496" w:hanging="720"/>
      <w:jc w:val="both"/>
    </w:pPr>
    <w:rPr>
      <w:sz w:val="28"/>
      <w:szCs w:val="28"/>
    </w:rPr>
  </w:style>
  <w:style w:type="numbering" w:customStyle="1" w:styleId="1150">
    <w:name w:val="Нет списка115"/>
    <w:next w:val="a3"/>
    <w:uiPriority w:val="99"/>
    <w:semiHidden/>
    <w:unhideWhenUsed/>
    <w:rsid w:val="000D4E6E"/>
  </w:style>
  <w:style w:type="character" w:customStyle="1" w:styleId="1f1">
    <w:name w:val="Текст выноски Знак1"/>
    <w:uiPriority w:val="99"/>
    <w:semiHidden/>
    <w:rsid w:val="000D4E6E"/>
    <w:rPr>
      <w:rFonts w:ascii="Tahoma" w:eastAsia="Times New Roman" w:hAnsi="Tahoma" w:cs="Tahoma"/>
      <w:sz w:val="16"/>
      <w:szCs w:val="16"/>
      <w:lang w:eastAsia="ru-RU"/>
    </w:rPr>
  </w:style>
  <w:style w:type="table" w:customStyle="1" w:styleId="312">
    <w:name w:val="Сетка таблицы3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TML1">
    <w:name w:val="Стандартный HTML Знак1"/>
    <w:uiPriority w:val="99"/>
    <w:semiHidden/>
    <w:rsid w:val="000D4E6E"/>
    <w:rPr>
      <w:rFonts w:ascii="Consolas" w:eastAsia="Times New Roman" w:hAnsi="Consolas" w:cs="Times New Roman"/>
      <w:sz w:val="20"/>
      <w:szCs w:val="20"/>
      <w:lang w:eastAsia="ru-RU"/>
    </w:rPr>
  </w:style>
  <w:style w:type="numbering" w:customStyle="1" w:styleId="214">
    <w:name w:val="Нет списка21"/>
    <w:next w:val="a3"/>
    <w:uiPriority w:val="99"/>
    <w:semiHidden/>
    <w:unhideWhenUsed/>
    <w:rsid w:val="000D4E6E"/>
  </w:style>
  <w:style w:type="table" w:customStyle="1" w:styleId="411">
    <w:name w:val="Сетка таблицы41"/>
    <w:basedOn w:val="a2"/>
    <w:next w:val="aff7"/>
    <w:uiPriority w:val="59"/>
    <w:rsid w:val="000D4E6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k3">
    <w:name w:val="blk3"/>
    <w:rsid w:val="000D4E6E"/>
    <w:rPr>
      <w:vanish w:val="0"/>
      <w:webHidden w:val="0"/>
      <w:specVanish/>
    </w:rPr>
  </w:style>
  <w:style w:type="paragraph" w:customStyle="1" w:styleId="affff4">
    <w:name w:val="Содержимое таблицы"/>
    <w:basedOn w:val="a0"/>
    <w:rsid w:val="005541F1"/>
    <w:pPr>
      <w:widowControl w:val="0"/>
      <w:suppressLineNumbers/>
      <w:suppressAutoHyphens/>
    </w:pPr>
    <w:rPr>
      <w:rFonts w:eastAsia="Lucida Sans Unicode"/>
      <w:kern w:val="1"/>
    </w:rPr>
  </w:style>
  <w:style w:type="numbering" w:customStyle="1" w:styleId="64">
    <w:name w:val="Нет списка6"/>
    <w:next w:val="a3"/>
    <w:semiHidden/>
    <w:rsid w:val="009548F9"/>
  </w:style>
  <w:style w:type="paragraph" w:customStyle="1" w:styleId="xl63">
    <w:name w:val="xl63"/>
    <w:basedOn w:val="a0"/>
    <w:rsid w:val="00ED6136"/>
    <w:pPr>
      <w:spacing w:before="100" w:beforeAutospacing="1" w:after="100" w:afterAutospacing="1"/>
      <w:textAlignment w:val="top"/>
    </w:pPr>
    <w:rPr>
      <w:rFonts w:ascii="Arial" w:hAnsi="Arial" w:cs="Arial"/>
      <w:b/>
      <w:bCs/>
    </w:rPr>
  </w:style>
  <w:style w:type="paragraph" w:customStyle="1" w:styleId="xl64">
    <w:name w:val="xl64"/>
    <w:basedOn w:val="a0"/>
    <w:rsid w:val="00ED6136"/>
    <w:pPr>
      <w:spacing w:before="100" w:beforeAutospacing="1" w:after="100" w:afterAutospacing="1"/>
      <w:textAlignment w:val="top"/>
    </w:pPr>
    <w:rPr>
      <w:rFonts w:ascii="Arial" w:hAnsi="Arial" w:cs="Arial"/>
      <w:sz w:val="18"/>
      <w:szCs w:val="18"/>
    </w:rPr>
  </w:style>
  <w:style w:type="table" w:customStyle="1" w:styleId="160">
    <w:name w:val="Сетка таблицы16"/>
    <w:basedOn w:val="a2"/>
    <w:next w:val="aff7"/>
    <w:rsid w:val="00A97E3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onsPlusNormalChar">
    <w:name w:val="ConsPlusNormal Char"/>
    <w:locked/>
    <w:rsid w:val="004C1674"/>
    <w:rPr>
      <w:rFonts w:ascii="Arial" w:hAnsi="Arial" w:cs="Arial"/>
    </w:rPr>
  </w:style>
  <w:style w:type="character" w:styleId="affff5">
    <w:name w:val="Subtle Emphasis"/>
    <w:uiPriority w:val="19"/>
    <w:qFormat/>
    <w:rsid w:val="00291BD9"/>
    <w:rPr>
      <w:i/>
      <w:iCs/>
    </w:rPr>
  </w:style>
  <w:style w:type="character" w:customStyle="1" w:styleId="afff3">
    <w:name w:val="Без интервала Знак"/>
    <w:link w:val="afff2"/>
    <w:uiPriority w:val="1"/>
    <w:rsid w:val="00291BD9"/>
    <w:rPr>
      <w:sz w:val="24"/>
      <w:szCs w:val="24"/>
      <w:lang w:val="ru-RU" w:eastAsia="ru-RU" w:bidi="ar-SA"/>
    </w:rPr>
  </w:style>
  <w:style w:type="paragraph" w:customStyle="1" w:styleId="Default">
    <w:name w:val="Default"/>
    <w:rsid w:val="008E00A2"/>
    <w:pPr>
      <w:autoSpaceDE w:val="0"/>
      <w:autoSpaceDN w:val="0"/>
      <w:adjustRightInd w:val="0"/>
    </w:pPr>
    <w:rPr>
      <w:rFonts w:ascii="Arial" w:hAnsi="Arial" w:cs="Arial"/>
      <w:color w:val="000000"/>
      <w:sz w:val="24"/>
      <w:szCs w:val="24"/>
    </w:rPr>
  </w:style>
  <w:style w:type="paragraph" w:customStyle="1" w:styleId="TableParagraph">
    <w:name w:val="Table Paragraph"/>
    <w:basedOn w:val="a0"/>
    <w:uiPriority w:val="1"/>
    <w:qFormat/>
    <w:rsid w:val="00A506F7"/>
    <w:pPr>
      <w:widowControl w:val="0"/>
      <w:autoSpaceDE w:val="0"/>
      <w:autoSpaceDN w:val="0"/>
      <w:ind w:left="108"/>
    </w:pPr>
    <w:rPr>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7212027">
      <w:bodyDiv w:val="1"/>
      <w:marLeft w:val="0"/>
      <w:marRight w:val="0"/>
      <w:marTop w:val="0"/>
      <w:marBottom w:val="0"/>
      <w:divBdr>
        <w:top w:val="none" w:sz="0" w:space="0" w:color="auto"/>
        <w:left w:val="none" w:sz="0" w:space="0" w:color="auto"/>
        <w:bottom w:val="none" w:sz="0" w:space="0" w:color="auto"/>
        <w:right w:val="none" w:sz="0" w:space="0" w:color="auto"/>
      </w:divBdr>
    </w:div>
    <w:div w:id="170343906">
      <w:bodyDiv w:val="1"/>
      <w:marLeft w:val="0"/>
      <w:marRight w:val="0"/>
      <w:marTop w:val="0"/>
      <w:marBottom w:val="0"/>
      <w:divBdr>
        <w:top w:val="none" w:sz="0" w:space="0" w:color="auto"/>
        <w:left w:val="none" w:sz="0" w:space="0" w:color="auto"/>
        <w:bottom w:val="none" w:sz="0" w:space="0" w:color="auto"/>
        <w:right w:val="none" w:sz="0" w:space="0" w:color="auto"/>
      </w:divBdr>
    </w:div>
    <w:div w:id="173813565">
      <w:bodyDiv w:val="1"/>
      <w:marLeft w:val="0"/>
      <w:marRight w:val="0"/>
      <w:marTop w:val="0"/>
      <w:marBottom w:val="0"/>
      <w:divBdr>
        <w:top w:val="none" w:sz="0" w:space="0" w:color="auto"/>
        <w:left w:val="none" w:sz="0" w:space="0" w:color="auto"/>
        <w:bottom w:val="none" w:sz="0" w:space="0" w:color="auto"/>
        <w:right w:val="none" w:sz="0" w:space="0" w:color="auto"/>
      </w:divBdr>
    </w:div>
    <w:div w:id="197746499">
      <w:bodyDiv w:val="1"/>
      <w:marLeft w:val="0"/>
      <w:marRight w:val="0"/>
      <w:marTop w:val="0"/>
      <w:marBottom w:val="0"/>
      <w:divBdr>
        <w:top w:val="none" w:sz="0" w:space="0" w:color="auto"/>
        <w:left w:val="none" w:sz="0" w:space="0" w:color="auto"/>
        <w:bottom w:val="none" w:sz="0" w:space="0" w:color="auto"/>
        <w:right w:val="none" w:sz="0" w:space="0" w:color="auto"/>
      </w:divBdr>
    </w:div>
    <w:div w:id="387530258">
      <w:bodyDiv w:val="1"/>
      <w:marLeft w:val="0"/>
      <w:marRight w:val="0"/>
      <w:marTop w:val="0"/>
      <w:marBottom w:val="0"/>
      <w:divBdr>
        <w:top w:val="none" w:sz="0" w:space="0" w:color="auto"/>
        <w:left w:val="none" w:sz="0" w:space="0" w:color="auto"/>
        <w:bottom w:val="none" w:sz="0" w:space="0" w:color="auto"/>
        <w:right w:val="none" w:sz="0" w:space="0" w:color="auto"/>
      </w:divBdr>
    </w:div>
    <w:div w:id="420838985">
      <w:marLeft w:val="0"/>
      <w:marRight w:val="0"/>
      <w:marTop w:val="0"/>
      <w:marBottom w:val="0"/>
      <w:divBdr>
        <w:top w:val="none" w:sz="0" w:space="0" w:color="auto"/>
        <w:left w:val="none" w:sz="0" w:space="0" w:color="auto"/>
        <w:bottom w:val="none" w:sz="0" w:space="0" w:color="auto"/>
        <w:right w:val="none" w:sz="0" w:space="0" w:color="auto"/>
      </w:divBdr>
    </w:div>
    <w:div w:id="420838993">
      <w:marLeft w:val="0"/>
      <w:marRight w:val="0"/>
      <w:marTop w:val="0"/>
      <w:marBottom w:val="0"/>
      <w:divBdr>
        <w:top w:val="none" w:sz="0" w:space="0" w:color="auto"/>
        <w:left w:val="none" w:sz="0" w:space="0" w:color="auto"/>
        <w:bottom w:val="none" w:sz="0" w:space="0" w:color="auto"/>
        <w:right w:val="none" w:sz="0" w:space="0" w:color="auto"/>
      </w:divBdr>
      <w:divsChild>
        <w:div w:id="420838994">
          <w:marLeft w:val="0"/>
          <w:marRight w:val="0"/>
          <w:marTop w:val="0"/>
          <w:marBottom w:val="0"/>
          <w:divBdr>
            <w:top w:val="none" w:sz="0" w:space="0" w:color="auto"/>
            <w:left w:val="none" w:sz="0" w:space="0" w:color="auto"/>
            <w:bottom w:val="none" w:sz="0" w:space="0" w:color="auto"/>
            <w:right w:val="none" w:sz="0" w:space="0" w:color="auto"/>
          </w:divBdr>
          <w:divsChild>
            <w:div w:id="4208389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0838997">
      <w:marLeft w:val="0"/>
      <w:marRight w:val="0"/>
      <w:marTop w:val="0"/>
      <w:marBottom w:val="0"/>
      <w:divBdr>
        <w:top w:val="none" w:sz="0" w:space="0" w:color="auto"/>
        <w:left w:val="none" w:sz="0" w:space="0" w:color="auto"/>
        <w:bottom w:val="none" w:sz="0" w:space="0" w:color="auto"/>
        <w:right w:val="none" w:sz="0" w:space="0" w:color="auto"/>
      </w:divBdr>
      <w:divsChild>
        <w:div w:id="420838996">
          <w:marLeft w:val="0"/>
          <w:marRight w:val="0"/>
          <w:marTop w:val="0"/>
          <w:marBottom w:val="0"/>
          <w:divBdr>
            <w:top w:val="none" w:sz="0" w:space="0" w:color="auto"/>
            <w:left w:val="none" w:sz="0" w:space="0" w:color="auto"/>
            <w:bottom w:val="none" w:sz="0" w:space="0" w:color="auto"/>
            <w:right w:val="none" w:sz="0" w:space="0" w:color="auto"/>
          </w:divBdr>
          <w:divsChild>
            <w:div w:id="420838991">
              <w:marLeft w:val="0"/>
              <w:marRight w:val="0"/>
              <w:marTop w:val="0"/>
              <w:marBottom w:val="0"/>
              <w:divBdr>
                <w:top w:val="none" w:sz="0" w:space="0" w:color="auto"/>
                <w:left w:val="none" w:sz="0" w:space="0" w:color="auto"/>
                <w:bottom w:val="none" w:sz="0" w:space="0" w:color="auto"/>
                <w:right w:val="none" w:sz="0" w:space="0" w:color="auto"/>
              </w:divBdr>
              <w:divsChild>
                <w:div w:id="420838988">
                  <w:marLeft w:val="60"/>
                  <w:marRight w:val="60"/>
                  <w:marTop w:val="0"/>
                  <w:marBottom w:val="0"/>
                  <w:divBdr>
                    <w:top w:val="none" w:sz="0" w:space="0" w:color="auto"/>
                    <w:left w:val="none" w:sz="0" w:space="0" w:color="auto"/>
                    <w:bottom w:val="none" w:sz="0" w:space="0" w:color="auto"/>
                    <w:right w:val="single" w:sz="6" w:space="6" w:color="888888"/>
                  </w:divBdr>
                  <w:divsChild>
                    <w:div w:id="420838995">
                      <w:marLeft w:val="0"/>
                      <w:marRight w:val="0"/>
                      <w:marTop w:val="0"/>
                      <w:marBottom w:val="0"/>
                      <w:divBdr>
                        <w:top w:val="none" w:sz="0" w:space="0" w:color="auto"/>
                        <w:left w:val="none" w:sz="0" w:space="0" w:color="auto"/>
                        <w:bottom w:val="none" w:sz="0" w:space="0" w:color="auto"/>
                        <w:right w:val="none" w:sz="0" w:space="0" w:color="auto"/>
                      </w:divBdr>
                      <w:divsChild>
                        <w:div w:id="420838987">
                          <w:marLeft w:val="0"/>
                          <w:marRight w:val="0"/>
                          <w:marTop w:val="0"/>
                          <w:marBottom w:val="0"/>
                          <w:divBdr>
                            <w:top w:val="none" w:sz="0" w:space="0" w:color="auto"/>
                            <w:left w:val="none" w:sz="0" w:space="0" w:color="auto"/>
                            <w:bottom w:val="none" w:sz="0" w:space="0" w:color="auto"/>
                            <w:right w:val="none" w:sz="0" w:space="0" w:color="auto"/>
                          </w:divBdr>
                          <w:divsChild>
                            <w:div w:id="420838986">
                              <w:marLeft w:val="0"/>
                              <w:marRight w:val="0"/>
                              <w:marTop w:val="0"/>
                              <w:marBottom w:val="0"/>
                              <w:divBdr>
                                <w:top w:val="none" w:sz="0" w:space="0" w:color="auto"/>
                                <w:left w:val="none" w:sz="0" w:space="0" w:color="auto"/>
                                <w:bottom w:val="none" w:sz="0" w:space="0" w:color="auto"/>
                                <w:right w:val="none" w:sz="0" w:space="0" w:color="auto"/>
                              </w:divBdr>
                              <w:divsChild>
                                <w:div w:id="420838992">
                                  <w:marLeft w:val="0"/>
                                  <w:marRight w:val="0"/>
                                  <w:marTop w:val="0"/>
                                  <w:marBottom w:val="0"/>
                                  <w:divBdr>
                                    <w:top w:val="none" w:sz="0" w:space="0" w:color="auto"/>
                                    <w:left w:val="none" w:sz="0" w:space="0" w:color="auto"/>
                                    <w:bottom w:val="none" w:sz="0" w:space="0" w:color="auto"/>
                                    <w:right w:val="none" w:sz="0" w:space="0" w:color="auto"/>
                                  </w:divBdr>
                                  <w:divsChild>
                                    <w:div w:id="420838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63624774">
      <w:bodyDiv w:val="1"/>
      <w:marLeft w:val="0"/>
      <w:marRight w:val="0"/>
      <w:marTop w:val="0"/>
      <w:marBottom w:val="0"/>
      <w:divBdr>
        <w:top w:val="none" w:sz="0" w:space="0" w:color="auto"/>
        <w:left w:val="none" w:sz="0" w:space="0" w:color="auto"/>
        <w:bottom w:val="none" w:sz="0" w:space="0" w:color="auto"/>
        <w:right w:val="none" w:sz="0" w:space="0" w:color="auto"/>
      </w:divBdr>
    </w:div>
    <w:div w:id="475873205">
      <w:bodyDiv w:val="1"/>
      <w:marLeft w:val="0"/>
      <w:marRight w:val="0"/>
      <w:marTop w:val="0"/>
      <w:marBottom w:val="0"/>
      <w:divBdr>
        <w:top w:val="none" w:sz="0" w:space="0" w:color="auto"/>
        <w:left w:val="none" w:sz="0" w:space="0" w:color="auto"/>
        <w:bottom w:val="none" w:sz="0" w:space="0" w:color="auto"/>
        <w:right w:val="none" w:sz="0" w:space="0" w:color="auto"/>
      </w:divBdr>
    </w:div>
    <w:div w:id="477842474">
      <w:bodyDiv w:val="1"/>
      <w:marLeft w:val="0"/>
      <w:marRight w:val="0"/>
      <w:marTop w:val="0"/>
      <w:marBottom w:val="0"/>
      <w:divBdr>
        <w:top w:val="none" w:sz="0" w:space="0" w:color="auto"/>
        <w:left w:val="none" w:sz="0" w:space="0" w:color="auto"/>
        <w:bottom w:val="none" w:sz="0" w:space="0" w:color="auto"/>
        <w:right w:val="none" w:sz="0" w:space="0" w:color="auto"/>
      </w:divBdr>
    </w:div>
    <w:div w:id="685210696">
      <w:bodyDiv w:val="1"/>
      <w:marLeft w:val="0"/>
      <w:marRight w:val="0"/>
      <w:marTop w:val="0"/>
      <w:marBottom w:val="0"/>
      <w:divBdr>
        <w:top w:val="none" w:sz="0" w:space="0" w:color="auto"/>
        <w:left w:val="none" w:sz="0" w:space="0" w:color="auto"/>
        <w:bottom w:val="none" w:sz="0" w:space="0" w:color="auto"/>
        <w:right w:val="none" w:sz="0" w:space="0" w:color="auto"/>
      </w:divBdr>
    </w:div>
    <w:div w:id="694233575">
      <w:bodyDiv w:val="1"/>
      <w:marLeft w:val="0"/>
      <w:marRight w:val="0"/>
      <w:marTop w:val="0"/>
      <w:marBottom w:val="0"/>
      <w:divBdr>
        <w:top w:val="none" w:sz="0" w:space="0" w:color="auto"/>
        <w:left w:val="none" w:sz="0" w:space="0" w:color="auto"/>
        <w:bottom w:val="none" w:sz="0" w:space="0" w:color="auto"/>
        <w:right w:val="none" w:sz="0" w:space="0" w:color="auto"/>
      </w:divBdr>
      <w:divsChild>
        <w:div w:id="817962064">
          <w:marLeft w:val="0"/>
          <w:marRight w:val="0"/>
          <w:marTop w:val="0"/>
          <w:marBottom w:val="0"/>
          <w:divBdr>
            <w:top w:val="none" w:sz="0" w:space="0" w:color="auto"/>
            <w:left w:val="none" w:sz="0" w:space="0" w:color="auto"/>
            <w:bottom w:val="none" w:sz="0" w:space="0" w:color="auto"/>
            <w:right w:val="none" w:sz="0" w:space="0" w:color="auto"/>
          </w:divBdr>
          <w:divsChild>
            <w:div w:id="3972902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3948477">
      <w:bodyDiv w:val="1"/>
      <w:marLeft w:val="0"/>
      <w:marRight w:val="0"/>
      <w:marTop w:val="0"/>
      <w:marBottom w:val="0"/>
      <w:divBdr>
        <w:top w:val="none" w:sz="0" w:space="0" w:color="auto"/>
        <w:left w:val="none" w:sz="0" w:space="0" w:color="auto"/>
        <w:bottom w:val="none" w:sz="0" w:space="0" w:color="auto"/>
        <w:right w:val="none" w:sz="0" w:space="0" w:color="auto"/>
      </w:divBdr>
    </w:div>
    <w:div w:id="719672854">
      <w:bodyDiv w:val="1"/>
      <w:marLeft w:val="0"/>
      <w:marRight w:val="0"/>
      <w:marTop w:val="0"/>
      <w:marBottom w:val="0"/>
      <w:divBdr>
        <w:top w:val="none" w:sz="0" w:space="0" w:color="auto"/>
        <w:left w:val="none" w:sz="0" w:space="0" w:color="auto"/>
        <w:bottom w:val="none" w:sz="0" w:space="0" w:color="auto"/>
        <w:right w:val="none" w:sz="0" w:space="0" w:color="auto"/>
      </w:divBdr>
      <w:divsChild>
        <w:div w:id="1882403537">
          <w:marLeft w:val="-188"/>
          <w:marRight w:val="-188"/>
          <w:marTop w:val="0"/>
          <w:marBottom w:val="63"/>
          <w:divBdr>
            <w:top w:val="none" w:sz="0" w:space="0" w:color="auto"/>
            <w:left w:val="none" w:sz="0" w:space="0" w:color="auto"/>
            <w:bottom w:val="none" w:sz="0" w:space="0" w:color="auto"/>
            <w:right w:val="none" w:sz="0" w:space="0" w:color="auto"/>
          </w:divBdr>
          <w:divsChild>
            <w:div w:id="43142639">
              <w:marLeft w:val="0"/>
              <w:marRight w:val="0"/>
              <w:marTop w:val="0"/>
              <w:marBottom w:val="0"/>
              <w:divBdr>
                <w:top w:val="none" w:sz="0" w:space="0" w:color="auto"/>
                <w:left w:val="none" w:sz="0" w:space="0" w:color="auto"/>
                <w:bottom w:val="none" w:sz="0" w:space="0" w:color="auto"/>
                <w:right w:val="none" w:sz="0" w:space="0" w:color="auto"/>
              </w:divBdr>
              <w:divsChild>
                <w:div w:id="263730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27351730">
          <w:marLeft w:val="-188"/>
          <w:marRight w:val="-188"/>
          <w:marTop w:val="0"/>
          <w:marBottom w:val="63"/>
          <w:divBdr>
            <w:top w:val="none" w:sz="0" w:space="0" w:color="auto"/>
            <w:left w:val="none" w:sz="0" w:space="0" w:color="auto"/>
            <w:bottom w:val="none" w:sz="0" w:space="0" w:color="auto"/>
            <w:right w:val="none" w:sz="0" w:space="0" w:color="auto"/>
          </w:divBdr>
          <w:divsChild>
            <w:div w:id="228082402">
              <w:marLeft w:val="0"/>
              <w:marRight w:val="0"/>
              <w:marTop w:val="0"/>
              <w:marBottom w:val="0"/>
              <w:divBdr>
                <w:top w:val="none" w:sz="0" w:space="0" w:color="auto"/>
                <w:left w:val="none" w:sz="0" w:space="0" w:color="auto"/>
                <w:bottom w:val="none" w:sz="0" w:space="0" w:color="auto"/>
                <w:right w:val="none" w:sz="0" w:space="0" w:color="auto"/>
              </w:divBdr>
              <w:divsChild>
                <w:div w:id="5574033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9538892">
          <w:marLeft w:val="-188"/>
          <w:marRight w:val="-188"/>
          <w:marTop w:val="0"/>
          <w:marBottom w:val="63"/>
          <w:divBdr>
            <w:top w:val="none" w:sz="0" w:space="0" w:color="auto"/>
            <w:left w:val="none" w:sz="0" w:space="0" w:color="auto"/>
            <w:bottom w:val="none" w:sz="0" w:space="0" w:color="auto"/>
            <w:right w:val="none" w:sz="0" w:space="0" w:color="auto"/>
          </w:divBdr>
          <w:divsChild>
            <w:div w:id="231163964">
              <w:marLeft w:val="0"/>
              <w:marRight w:val="0"/>
              <w:marTop w:val="0"/>
              <w:marBottom w:val="0"/>
              <w:divBdr>
                <w:top w:val="none" w:sz="0" w:space="0" w:color="auto"/>
                <w:left w:val="none" w:sz="0" w:space="0" w:color="auto"/>
                <w:bottom w:val="none" w:sz="0" w:space="0" w:color="auto"/>
                <w:right w:val="none" w:sz="0" w:space="0" w:color="auto"/>
              </w:divBdr>
              <w:divsChild>
                <w:div w:id="12201640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886167">
          <w:marLeft w:val="-188"/>
          <w:marRight w:val="-188"/>
          <w:marTop w:val="0"/>
          <w:marBottom w:val="63"/>
          <w:divBdr>
            <w:top w:val="none" w:sz="0" w:space="0" w:color="auto"/>
            <w:left w:val="none" w:sz="0" w:space="0" w:color="auto"/>
            <w:bottom w:val="none" w:sz="0" w:space="0" w:color="auto"/>
            <w:right w:val="none" w:sz="0" w:space="0" w:color="auto"/>
          </w:divBdr>
          <w:divsChild>
            <w:div w:id="1154953021">
              <w:marLeft w:val="0"/>
              <w:marRight w:val="0"/>
              <w:marTop w:val="0"/>
              <w:marBottom w:val="0"/>
              <w:divBdr>
                <w:top w:val="none" w:sz="0" w:space="0" w:color="auto"/>
                <w:left w:val="none" w:sz="0" w:space="0" w:color="auto"/>
                <w:bottom w:val="none" w:sz="0" w:space="0" w:color="auto"/>
                <w:right w:val="none" w:sz="0" w:space="0" w:color="auto"/>
              </w:divBdr>
              <w:divsChild>
                <w:div w:id="19117702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870277">
          <w:marLeft w:val="-188"/>
          <w:marRight w:val="-188"/>
          <w:marTop w:val="0"/>
          <w:marBottom w:val="63"/>
          <w:divBdr>
            <w:top w:val="none" w:sz="0" w:space="0" w:color="auto"/>
            <w:left w:val="none" w:sz="0" w:space="0" w:color="auto"/>
            <w:bottom w:val="none" w:sz="0" w:space="0" w:color="auto"/>
            <w:right w:val="none" w:sz="0" w:space="0" w:color="auto"/>
          </w:divBdr>
          <w:divsChild>
            <w:div w:id="1209339863">
              <w:marLeft w:val="0"/>
              <w:marRight w:val="0"/>
              <w:marTop w:val="0"/>
              <w:marBottom w:val="0"/>
              <w:divBdr>
                <w:top w:val="none" w:sz="0" w:space="0" w:color="auto"/>
                <w:left w:val="none" w:sz="0" w:space="0" w:color="auto"/>
                <w:bottom w:val="none" w:sz="0" w:space="0" w:color="auto"/>
                <w:right w:val="none" w:sz="0" w:space="0" w:color="auto"/>
              </w:divBdr>
              <w:divsChild>
                <w:div w:id="1818185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90173482">
      <w:bodyDiv w:val="1"/>
      <w:marLeft w:val="0"/>
      <w:marRight w:val="0"/>
      <w:marTop w:val="0"/>
      <w:marBottom w:val="0"/>
      <w:divBdr>
        <w:top w:val="none" w:sz="0" w:space="0" w:color="auto"/>
        <w:left w:val="none" w:sz="0" w:space="0" w:color="auto"/>
        <w:bottom w:val="none" w:sz="0" w:space="0" w:color="auto"/>
        <w:right w:val="none" w:sz="0" w:space="0" w:color="auto"/>
      </w:divBdr>
    </w:div>
    <w:div w:id="897938440">
      <w:bodyDiv w:val="1"/>
      <w:marLeft w:val="0"/>
      <w:marRight w:val="0"/>
      <w:marTop w:val="0"/>
      <w:marBottom w:val="0"/>
      <w:divBdr>
        <w:top w:val="none" w:sz="0" w:space="0" w:color="auto"/>
        <w:left w:val="none" w:sz="0" w:space="0" w:color="auto"/>
        <w:bottom w:val="none" w:sz="0" w:space="0" w:color="auto"/>
        <w:right w:val="none" w:sz="0" w:space="0" w:color="auto"/>
      </w:divBdr>
    </w:div>
    <w:div w:id="944506866">
      <w:bodyDiv w:val="1"/>
      <w:marLeft w:val="0"/>
      <w:marRight w:val="0"/>
      <w:marTop w:val="0"/>
      <w:marBottom w:val="0"/>
      <w:divBdr>
        <w:top w:val="none" w:sz="0" w:space="0" w:color="auto"/>
        <w:left w:val="none" w:sz="0" w:space="0" w:color="auto"/>
        <w:bottom w:val="none" w:sz="0" w:space="0" w:color="auto"/>
        <w:right w:val="none" w:sz="0" w:space="0" w:color="auto"/>
      </w:divBdr>
    </w:div>
    <w:div w:id="945422714">
      <w:bodyDiv w:val="1"/>
      <w:marLeft w:val="0"/>
      <w:marRight w:val="0"/>
      <w:marTop w:val="0"/>
      <w:marBottom w:val="0"/>
      <w:divBdr>
        <w:top w:val="none" w:sz="0" w:space="0" w:color="auto"/>
        <w:left w:val="none" w:sz="0" w:space="0" w:color="auto"/>
        <w:bottom w:val="none" w:sz="0" w:space="0" w:color="auto"/>
        <w:right w:val="none" w:sz="0" w:space="0" w:color="auto"/>
      </w:divBdr>
    </w:div>
    <w:div w:id="1081374416">
      <w:bodyDiv w:val="1"/>
      <w:marLeft w:val="0"/>
      <w:marRight w:val="0"/>
      <w:marTop w:val="0"/>
      <w:marBottom w:val="0"/>
      <w:divBdr>
        <w:top w:val="none" w:sz="0" w:space="0" w:color="auto"/>
        <w:left w:val="none" w:sz="0" w:space="0" w:color="auto"/>
        <w:bottom w:val="none" w:sz="0" w:space="0" w:color="auto"/>
        <w:right w:val="none" w:sz="0" w:space="0" w:color="auto"/>
      </w:divBdr>
    </w:div>
    <w:div w:id="1109621813">
      <w:bodyDiv w:val="1"/>
      <w:marLeft w:val="0"/>
      <w:marRight w:val="0"/>
      <w:marTop w:val="0"/>
      <w:marBottom w:val="0"/>
      <w:divBdr>
        <w:top w:val="none" w:sz="0" w:space="0" w:color="auto"/>
        <w:left w:val="none" w:sz="0" w:space="0" w:color="auto"/>
        <w:bottom w:val="none" w:sz="0" w:space="0" w:color="auto"/>
        <w:right w:val="none" w:sz="0" w:space="0" w:color="auto"/>
      </w:divBdr>
    </w:div>
    <w:div w:id="1142817219">
      <w:bodyDiv w:val="1"/>
      <w:marLeft w:val="0"/>
      <w:marRight w:val="0"/>
      <w:marTop w:val="0"/>
      <w:marBottom w:val="0"/>
      <w:divBdr>
        <w:top w:val="none" w:sz="0" w:space="0" w:color="auto"/>
        <w:left w:val="none" w:sz="0" w:space="0" w:color="auto"/>
        <w:bottom w:val="none" w:sz="0" w:space="0" w:color="auto"/>
        <w:right w:val="none" w:sz="0" w:space="0" w:color="auto"/>
      </w:divBdr>
      <w:divsChild>
        <w:div w:id="1848248899">
          <w:marLeft w:val="-188"/>
          <w:marRight w:val="-188"/>
          <w:marTop w:val="0"/>
          <w:marBottom w:val="0"/>
          <w:divBdr>
            <w:top w:val="none" w:sz="0" w:space="0" w:color="auto"/>
            <w:left w:val="none" w:sz="0" w:space="0" w:color="auto"/>
            <w:bottom w:val="none" w:sz="0" w:space="0" w:color="auto"/>
            <w:right w:val="none" w:sz="0" w:space="0" w:color="auto"/>
          </w:divBdr>
          <w:divsChild>
            <w:div w:id="1243180758">
              <w:marLeft w:val="0"/>
              <w:marRight w:val="0"/>
              <w:marTop w:val="0"/>
              <w:marBottom w:val="0"/>
              <w:divBdr>
                <w:top w:val="none" w:sz="0" w:space="0" w:color="auto"/>
                <w:left w:val="none" w:sz="0" w:space="0" w:color="auto"/>
                <w:bottom w:val="none" w:sz="0" w:space="0" w:color="auto"/>
                <w:right w:val="none" w:sz="0" w:space="0" w:color="auto"/>
              </w:divBdr>
              <w:divsChild>
                <w:div w:id="1171094522">
                  <w:marLeft w:val="0"/>
                  <w:marRight w:val="63"/>
                  <w:marTop w:val="0"/>
                  <w:marBottom w:val="0"/>
                  <w:divBdr>
                    <w:top w:val="none" w:sz="0" w:space="0" w:color="auto"/>
                    <w:left w:val="none" w:sz="0" w:space="0" w:color="auto"/>
                    <w:bottom w:val="none" w:sz="0" w:space="0" w:color="auto"/>
                    <w:right w:val="none" w:sz="0" w:space="0" w:color="auto"/>
                  </w:divBdr>
                </w:div>
              </w:divsChild>
            </w:div>
            <w:div w:id="1350985021">
              <w:marLeft w:val="0"/>
              <w:marRight w:val="0"/>
              <w:marTop w:val="0"/>
              <w:marBottom w:val="0"/>
              <w:divBdr>
                <w:top w:val="none" w:sz="0" w:space="0" w:color="auto"/>
                <w:left w:val="none" w:sz="0" w:space="0" w:color="auto"/>
                <w:bottom w:val="none" w:sz="0" w:space="0" w:color="auto"/>
                <w:right w:val="none" w:sz="0" w:space="0" w:color="auto"/>
              </w:divBdr>
              <w:divsChild>
                <w:div w:id="6843578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0393059">
          <w:marLeft w:val="-188"/>
          <w:marRight w:val="-188"/>
          <w:marTop w:val="0"/>
          <w:marBottom w:val="0"/>
          <w:divBdr>
            <w:top w:val="none" w:sz="0" w:space="0" w:color="auto"/>
            <w:left w:val="none" w:sz="0" w:space="0" w:color="auto"/>
            <w:bottom w:val="none" w:sz="0" w:space="0" w:color="auto"/>
            <w:right w:val="none" w:sz="0" w:space="0" w:color="auto"/>
          </w:divBdr>
          <w:divsChild>
            <w:div w:id="1420709359">
              <w:marLeft w:val="0"/>
              <w:marRight w:val="0"/>
              <w:marTop w:val="0"/>
              <w:marBottom w:val="0"/>
              <w:divBdr>
                <w:top w:val="none" w:sz="0" w:space="0" w:color="auto"/>
                <w:left w:val="none" w:sz="0" w:space="0" w:color="auto"/>
                <w:bottom w:val="none" w:sz="0" w:space="0" w:color="auto"/>
                <w:right w:val="none" w:sz="0" w:space="0" w:color="auto"/>
              </w:divBdr>
              <w:divsChild>
                <w:div w:id="613366914">
                  <w:marLeft w:val="0"/>
                  <w:marRight w:val="63"/>
                  <w:marTop w:val="0"/>
                  <w:marBottom w:val="0"/>
                  <w:divBdr>
                    <w:top w:val="none" w:sz="0" w:space="0" w:color="auto"/>
                    <w:left w:val="none" w:sz="0" w:space="0" w:color="auto"/>
                    <w:bottom w:val="none" w:sz="0" w:space="0" w:color="auto"/>
                    <w:right w:val="none" w:sz="0" w:space="0" w:color="auto"/>
                  </w:divBdr>
                </w:div>
              </w:divsChild>
            </w:div>
            <w:div w:id="1530796766">
              <w:marLeft w:val="0"/>
              <w:marRight w:val="0"/>
              <w:marTop w:val="0"/>
              <w:marBottom w:val="0"/>
              <w:divBdr>
                <w:top w:val="none" w:sz="0" w:space="0" w:color="auto"/>
                <w:left w:val="none" w:sz="0" w:space="0" w:color="auto"/>
                <w:bottom w:val="none" w:sz="0" w:space="0" w:color="auto"/>
                <w:right w:val="none" w:sz="0" w:space="0" w:color="auto"/>
              </w:divBdr>
              <w:divsChild>
                <w:div w:id="1729381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26838454">
          <w:marLeft w:val="-188"/>
          <w:marRight w:val="-188"/>
          <w:marTop w:val="0"/>
          <w:marBottom w:val="0"/>
          <w:divBdr>
            <w:top w:val="none" w:sz="0" w:space="0" w:color="auto"/>
            <w:left w:val="none" w:sz="0" w:space="0" w:color="auto"/>
            <w:bottom w:val="none" w:sz="0" w:space="0" w:color="auto"/>
            <w:right w:val="none" w:sz="0" w:space="0" w:color="auto"/>
          </w:divBdr>
          <w:divsChild>
            <w:div w:id="1938630595">
              <w:marLeft w:val="0"/>
              <w:marRight w:val="0"/>
              <w:marTop w:val="0"/>
              <w:marBottom w:val="0"/>
              <w:divBdr>
                <w:top w:val="none" w:sz="0" w:space="0" w:color="auto"/>
                <w:left w:val="none" w:sz="0" w:space="0" w:color="auto"/>
                <w:bottom w:val="none" w:sz="0" w:space="0" w:color="auto"/>
                <w:right w:val="none" w:sz="0" w:space="0" w:color="auto"/>
              </w:divBdr>
              <w:divsChild>
                <w:div w:id="2012105146">
                  <w:marLeft w:val="0"/>
                  <w:marRight w:val="63"/>
                  <w:marTop w:val="0"/>
                  <w:marBottom w:val="0"/>
                  <w:divBdr>
                    <w:top w:val="none" w:sz="0" w:space="0" w:color="auto"/>
                    <w:left w:val="none" w:sz="0" w:space="0" w:color="auto"/>
                    <w:bottom w:val="none" w:sz="0" w:space="0" w:color="auto"/>
                    <w:right w:val="none" w:sz="0" w:space="0" w:color="auto"/>
                  </w:divBdr>
                </w:div>
              </w:divsChild>
            </w:div>
            <w:div w:id="1943029351">
              <w:marLeft w:val="0"/>
              <w:marRight w:val="0"/>
              <w:marTop w:val="0"/>
              <w:marBottom w:val="0"/>
              <w:divBdr>
                <w:top w:val="none" w:sz="0" w:space="0" w:color="auto"/>
                <w:left w:val="none" w:sz="0" w:space="0" w:color="auto"/>
                <w:bottom w:val="none" w:sz="0" w:space="0" w:color="auto"/>
                <w:right w:val="none" w:sz="0" w:space="0" w:color="auto"/>
              </w:divBdr>
              <w:divsChild>
                <w:div w:id="172376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00105099">
          <w:marLeft w:val="-188"/>
          <w:marRight w:val="-188"/>
          <w:marTop w:val="0"/>
          <w:marBottom w:val="0"/>
          <w:divBdr>
            <w:top w:val="none" w:sz="0" w:space="0" w:color="auto"/>
            <w:left w:val="none" w:sz="0" w:space="0" w:color="auto"/>
            <w:bottom w:val="none" w:sz="0" w:space="0" w:color="auto"/>
            <w:right w:val="none" w:sz="0" w:space="0" w:color="auto"/>
          </w:divBdr>
          <w:divsChild>
            <w:div w:id="406341376">
              <w:marLeft w:val="0"/>
              <w:marRight w:val="0"/>
              <w:marTop w:val="0"/>
              <w:marBottom w:val="0"/>
              <w:divBdr>
                <w:top w:val="none" w:sz="0" w:space="0" w:color="auto"/>
                <w:left w:val="none" w:sz="0" w:space="0" w:color="auto"/>
                <w:bottom w:val="none" w:sz="0" w:space="0" w:color="auto"/>
                <w:right w:val="none" w:sz="0" w:space="0" w:color="auto"/>
              </w:divBdr>
              <w:divsChild>
                <w:div w:id="1096361697">
                  <w:marLeft w:val="0"/>
                  <w:marRight w:val="63"/>
                  <w:marTop w:val="0"/>
                  <w:marBottom w:val="0"/>
                  <w:divBdr>
                    <w:top w:val="none" w:sz="0" w:space="0" w:color="auto"/>
                    <w:left w:val="none" w:sz="0" w:space="0" w:color="auto"/>
                    <w:bottom w:val="none" w:sz="0" w:space="0" w:color="auto"/>
                    <w:right w:val="none" w:sz="0" w:space="0" w:color="auto"/>
                  </w:divBdr>
                </w:div>
              </w:divsChild>
            </w:div>
            <w:div w:id="137303365">
              <w:marLeft w:val="0"/>
              <w:marRight w:val="0"/>
              <w:marTop w:val="0"/>
              <w:marBottom w:val="0"/>
              <w:divBdr>
                <w:top w:val="none" w:sz="0" w:space="0" w:color="auto"/>
                <w:left w:val="none" w:sz="0" w:space="0" w:color="auto"/>
                <w:bottom w:val="none" w:sz="0" w:space="0" w:color="auto"/>
                <w:right w:val="none" w:sz="0" w:space="0" w:color="auto"/>
              </w:divBdr>
              <w:divsChild>
                <w:div w:id="17085260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6688983">
          <w:marLeft w:val="-188"/>
          <w:marRight w:val="-188"/>
          <w:marTop w:val="0"/>
          <w:marBottom w:val="0"/>
          <w:divBdr>
            <w:top w:val="none" w:sz="0" w:space="0" w:color="auto"/>
            <w:left w:val="none" w:sz="0" w:space="0" w:color="auto"/>
            <w:bottom w:val="none" w:sz="0" w:space="0" w:color="auto"/>
            <w:right w:val="none" w:sz="0" w:space="0" w:color="auto"/>
          </w:divBdr>
          <w:divsChild>
            <w:div w:id="541596540">
              <w:marLeft w:val="0"/>
              <w:marRight w:val="0"/>
              <w:marTop w:val="0"/>
              <w:marBottom w:val="0"/>
              <w:divBdr>
                <w:top w:val="none" w:sz="0" w:space="0" w:color="auto"/>
                <w:left w:val="none" w:sz="0" w:space="0" w:color="auto"/>
                <w:bottom w:val="none" w:sz="0" w:space="0" w:color="auto"/>
                <w:right w:val="none" w:sz="0" w:space="0" w:color="auto"/>
              </w:divBdr>
              <w:divsChild>
                <w:div w:id="1002858320">
                  <w:marLeft w:val="0"/>
                  <w:marRight w:val="63"/>
                  <w:marTop w:val="0"/>
                  <w:marBottom w:val="0"/>
                  <w:divBdr>
                    <w:top w:val="none" w:sz="0" w:space="0" w:color="auto"/>
                    <w:left w:val="none" w:sz="0" w:space="0" w:color="auto"/>
                    <w:bottom w:val="none" w:sz="0" w:space="0" w:color="auto"/>
                    <w:right w:val="none" w:sz="0" w:space="0" w:color="auto"/>
                  </w:divBdr>
                </w:div>
              </w:divsChild>
            </w:div>
            <w:div w:id="1889296166">
              <w:marLeft w:val="0"/>
              <w:marRight w:val="0"/>
              <w:marTop w:val="0"/>
              <w:marBottom w:val="0"/>
              <w:divBdr>
                <w:top w:val="none" w:sz="0" w:space="0" w:color="auto"/>
                <w:left w:val="none" w:sz="0" w:space="0" w:color="auto"/>
                <w:bottom w:val="none" w:sz="0" w:space="0" w:color="auto"/>
                <w:right w:val="none" w:sz="0" w:space="0" w:color="auto"/>
              </w:divBdr>
              <w:divsChild>
                <w:div w:id="1877159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14502671">
          <w:marLeft w:val="-188"/>
          <w:marRight w:val="-188"/>
          <w:marTop w:val="0"/>
          <w:marBottom w:val="0"/>
          <w:divBdr>
            <w:top w:val="none" w:sz="0" w:space="0" w:color="auto"/>
            <w:left w:val="none" w:sz="0" w:space="0" w:color="auto"/>
            <w:bottom w:val="none" w:sz="0" w:space="0" w:color="auto"/>
            <w:right w:val="none" w:sz="0" w:space="0" w:color="auto"/>
          </w:divBdr>
          <w:divsChild>
            <w:div w:id="1414741015">
              <w:marLeft w:val="0"/>
              <w:marRight w:val="0"/>
              <w:marTop w:val="0"/>
              <w:marBottom w:val="0"/>
              <w:divBdr>
                <w:top w:val="none" w:sz="0" w:space="0" w:color="auto"/>
                <w:left w:val="none" w:sz="0" w:space="0" w:color="auto"/>
                <w:bottom w:val="none" w:sz="0" w:space="0" w:color="auto"/>
                <w:right w:val="none" w:sz="0" w:space="0" w:color="auto"/>
              </w:divBdr>
              <w:divsChild>
                <w:div w:id="859854626">
                  <w:marLeft w:val="0"/>
                  <w:marRight w:val="63"/>
                  <w:marTop w:val="0"/>
                  <w:marBottom w:val="0"/>
                  <w:divBdr>
                    <w:top w:val="none" w:sz="0" w:space="0" w:color="auto"/>
                    <w:left w:val="none" w:sz="0" w:space="0" w:color="auto"/>
                    <w:bottom w:val="none" w:sz="0" w:space="0" w:color="auto"/>
                    <w:right w:val="none" w:sz="0" w:space="0" w:color="auto"/>
                  </w:divBdr>
                </w:div>
              </w:divsChild>
            </w:div>
            <w:div w:id="37048128">
              <w:marLeft w:val="0"/>
              <w:marRight w:val="0"/>
              <w:marTop w:val="0"/>
              <w:marBottom w:val="0"/>
              <w:divBdr>
                <w:top w:val="none" w:sz="0" w:space="0" w:color="auto"/>
                <w:left w:val="none" w:sz="0" w:space="0" w:color="auto"/>
                <w:bottom w:val="none" w:sz="0" w:space="0" w:color="auto"/>
                <w:right w:val="none" w:sz="0" w:space="0" w:color="auto"/>
              </w:divBdr>
              <w:divsChild>
                <w:div w:id="14095015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9926039">
          <w:marLeft w:val="-188"/>
          <w:marRight w:val="-188"/>
          <w:marTop w:val="0"/>
          <w:marBottom w:val="0"/>
          <w:divBdr>
            <w:top w:val="none" w:sz="0" w:space="0" w:color="auto"/>
            <w:left w:val="none" w:sz="0" w:space="0" w:color="auto"/>
            <w:bottom w:val="none" w:sz="0" w:space="0" w:color="auto"/>
            <w:right w:val="none" w:sz="0" w:space="0" w:color="auto"/>
          </w:divBdr>
          <w:divsChild>
            <w:div w:id="2129621319">
              <w:marLeft w:val="0"/>
              <w:marRight w:val="0"/>
              <w:marTop w:val="0"/>
              <w:marBottom w:val="0"/>
              <w:divBdr>
                <w:top w:val="none" w:sz="0" w:space="0" w:color="auto"/>
                <w:left w:val="none" w:sz="0" w:space="0" w:color="auto"/>
                <w:bottom w:val="none" w:sz="0" w:space="0" w:color="auto"/>
                <w:right w:val="none" w:sz="0" w:space="0" w:color="auto"/>
              </w:divBdr>
              <w:divsChild>
                <w:div w:id="412354717">
                  <w:marLeft w:val="0"/>
                  <w:marRight w:val="63"/>
                  <w:marTop w:val="0"/>
                  <w:marBottom w:val="0"/>
                  <w:divBdr>
                    <w:top w:val="none" w:sz="0" w:space="0" w:color="auto"/>
                    <w:left w:val="none" w:sz="0" w:space="0" w:color="auto"/>
                    <w:bottom w:val="none" w:sz="0" w:space="0" w:color="auto"/>
                    <w:right w:val="none" w:sz="0" w:space="0" w:color="auto"/>
                  </w:divBdr>
                </w:div>
              </w:divsChild>
            </w:div>
            <w:div w:id="354116943">
              <w:marLeft w:val="0"/>
              <w:marRight w:val="0"/>
              <w:marTop w:val="0"/>
              <w:marBottom w:val="0"/>
              <w:divBdr>
                <w:top w:val="none" w:sz="0" w:space="0" w:color="auto"/>
                <w:left w:val="none" w:sz="0" w:space="0" w:color="auto"/>
                <w:bottom w:val="none" w:sz="0" w:space="0" w:color="auto"/>
                <w:right w:val="none" w:sz="0" w:space="0" w:color="auto"/>
              </w:divBdr>
              <w:divsChild>
                <w:div w:id="14184773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5378562">
      <w:bodyDiv w:val="1"/>
      <w:marLeft w:val="0"/>
      <w:marRight w:val="0"/>
      <w:marTop w:val="0"/>
      <w:marBottom w:val="0"/>
      <w:divBdr>
        <w:top w:val="none" w:sz="0" w:space="0" w:color="auto"/>
        <w:left w:val="none" w:sz="0" w:space="0" w:color="auto"/>
        <w:bottom w:val="none" w:sz="0" w:space="0" w:color="auto"/>
        <w:right w:val="none" w:sz="0" w:space="0" w:color="auto"/>
      </w:divBdr>
    </w:div>
    <w:div w:id="1440101471">
      <w:bodyDiv w:val="1"/>
      <w:marLeft w:val="0"/>
      <w:marRight w:val="0"/>
      <w:marTop w:val="0"/>
      <w:marBottom w:val="0"/>
      <w:divBdr>
        <w:top w:val="none" w:sz="0" w:space="0" w:color="auto"/>
        <w:left w:val="none" w:sz="0" w:space="0" w:color="auto"/>
        <w:bottom w:val="none" w:sz="0" w:space="0" w:color="auto"/>
        <w:right w:val="none" w:sz="0" w:space="0" w:color="auto"/>
      </w:divBdr>
    </w:div>
    <w:div w:id="1484154209">
      <w:bodyDiv w:val="1"/>
      <w:marLeft w:val="0"/>
      <w:marRight w:val="0"/>
      <w:marTop w:val="0"/>
      <w:marBottom w:val="0"/>
      <w:divBdr>
        <w:top w:val="none" w:sz="0" w:space="0" w:color="auto"/>
        <w:left w:val="none" w:sz="0" w:space="0" w:color="auto"/>
        <w:bottom w:val="none" w:sz="0" w:space="0" w:color="auto"/>
        <w:right w:val="none" w:sz="0" w:space="0" w:color="auto"/>
      </w:divBdr>
    </w:div>
    <w:div w:id="1505820751">
      <w:bodyDiv w:val="1"/>
      <w:marLeft w:val="0"/>
      <w:marRight w:val="0"/>
      <w:marTop w:val="0"/>
      <w:marBottom w:val="0"/>
      <w:divBdr>
        <w:top w:val="none" w:sz="0" w:space="0" w:color="auto"/>
        <w:left w:val="none" w:sz="0" w:space="0" w:color="auto"/>
        <w:bottom w:val="none" w:sz="0" w:space="0" w:color="auto"/>
        <w:right w:val="none" w:sz="0" w:space="0" w:color="auto"/>
      </w:divBdr>
      <w:divsChild>
        <w:div w:id="1573079821">
          <w:marLeft w:val="0"/>
          <w:marRight w:val="0"/>
          <w:marTop w:val="0"/>
          <w:marBottom w:val="0"/>
          <w:divBdr>
            <w:top w:val="none" w:sz="0" w:space="0" w:color="auto"/>
            <w:left w:val="none" w:sz="0" w:space="0" w:color="auto"/>
            <w:bottom w:val="none" w:sz="0" w:space="0" w:color="auto"/>
            <w:right w:val="none" w:sz="0" w:space="0" w:color="auto"/>
          </w:divBdr>
          <w:divsChild>
            <w:div w:id="21003261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3318977">
      <w:bodyDiv w:val="1"/>
      <w:marLeft w:val="0"/>
      <w:marRight w:val="0"/>
      <w:marTop w:val="0"/>
      <w:marBottom w:val="0"/>
      <w:divBdr>
        <w:top w:val="none" w:sz="0" w:space="0" w:color="auto"/>
        <w:left w:val="none" w:sz="0" w:space="0" w:color="auto"/>
        <w:bottom w:val="none" w:sz="0" w:space="0" w:color="auto"/>
        <w:right w:val="none" w:sz="0" w:space="0" w:color="auto"/>
      </w:divBdr>
    </w:div>
    <w:div w:id="1732076185">
      <w:bodyDiv w:val="1"/>
      <w:marLeft w:val="0"/>
      <w:marRight w:val="0"/>
      <w:marTop w:val="0"/>
      <w:marBottom w:val="0"/>
      <w:divBdr>
        <w:top w:val="none" w:sz="0" w:space="0" w:color="auto"/>
        <w:left w:val="none" w:sz="0" w:space="0" w:color="auto"/>
        <w:bottom w:val="none" w:sz="0" w:space="0" w:color="auto"/>
        <w:right w:val="none" w:sz="0" w:space="0" w:color="auto"/>
      </w:divBdr>
    </w:div>
    <w:div w:id="1818299202">
      <w:bodyDiv w:val="1"/>
      <w:marLeft w:val="0"/>
      <w:marRight w:val="0"/>
      <w:marTop w:val="0"/>
      <w:marBottom w:val="0"/>
      <w:divBdr>
        <w:top w:val="none" w:sz="0" w:space="0" w:color="auto"/>
        <w:left w:val="none" w:sz="0" w:space="0" w:color="auto"/>
        <w:bottom w:val="none" w:sz="0" w:space="0" w:color="auto"/>
        <w:right w:val="none" w:sz="0" w:space="0" w:color="auto"/>
      </w:divBdr>
    </w:div>
    <w:div w:id="1820270545">
      <w:bodyDiv w:val="1"/>
      <w:marLeft w:val="0"/>
      <w:marRight w:val="0"/>
      <w:marTop w:val="0"/>
      <w:marBottom w:val="0"/>
      <w:divBdr>
        <w:top w:val="none" w:sz="0" w:space="0" w:color="auto"/>
        <w:left w:val="none" w:sz="0" w:space="0" w:color="auto"/>
        <w:bottom w:val="none" w:sz="0" w:space="0" w:color="auto"/>
        <w:right w:val="none" w:sz="0" w:space="0" w:color="auto"/>
      </w:divBdr>
    </w:div>
    <w:div w:id="1885870773">
      <w:bodyDiv w:val="1"/>
      <w:marLeft w:val="0"/>
      <w:marRight w:val="0"/>
      <w:marTop w:val="0"/>
      <w:marBottom w:val="0"/>
      <w:divBdr>
        <w:top w:val="none" w:sz="0" w:space="0" w:color="auto"/>
        <w:left w:val="none" w:sz="0" w:space="0" w:color="auto"/>
        <w:bottom w:val="none" w:sz="0" w:space="0" w:color="auto"/>
        <w:right w:val="none" w:sz="0" w:space="0" w:color="auto"/>
      </w:divBdr>
    </w:div>
    <w:div w:id="1995065260">
      <w:bodyDiv w:val="1"/>
      <w:marLeft w:val="0"/>
      <w:marRight w:val="0"/>
      <w:marTop w:val="0"/>
      <w:marBottom w:val="0"/>
      <w:divBdr>
        <w:top w:val="none" w:sz="0" w:space="0" w:color="auto"/>
        <w:left w:val="none" w:sz="0" w:space="0" w:color="auto"/>
        <w:bottom w:val="none" w:sz="0" w:space="0" w:color="auto"/>
        <w:right w:val="none" w:sz="0" w:space="0" w:color="auto"/>
      </w:divBdr>
      <w:divsChild>
        <w:div w:id="337393147">
          <w:marLeft w:val="-188"/>
          <w:marRight w:val="-188"/>
          <w:marTop w:val="0"/>
          <w:marBottom w:val="63"/>
          <w:divBdr>
            <w:top w:val="none" w:sz="0" w:space="0" w:color="auto"/>
            <w:left w:val="none" w:sz="0" w:space="0" w:color="auto"/>
            <w:bottom w:val="none" w:sz="0" w:space="0" w:color="auto"/>
            <w:right w:val="none" w:sz="0" w:space="0" w:color="auto"/>
          </w:divBdr>
          <w:divsChild>
            <w:div w:id="228883622">
              <w:marLeft w:val="0"/>
              <w:marRight w:val="0"/>
              <w:marTop w:val="0"/>
              <w:marBottom w:val="0"/>
              <w:divBdr>
                <w:top w:val="none" w:sz="0" w:space="0" w:color="auto"/>
                <w:left w:val="none" w:sz="0" w:space="0" w:color="auto"/>
                <w:bottom w:val="none" w:sz="0" w:space="0" w:color="auto"/>
                <w:right w:val="none" w:sz="0" w:space="0" w:color="auto"/>
              </w:divBdr>
              <w:divsChild>
                <w:div w:id="7912488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529676">
          <w:marLeft w:val="-188"/>
          <w:marRight w:val="-188"/>
          <w:marTop w:val="0"/>
          <w:marBottom w:val="63"/>
          <w:divBdr>
            <w:top w:val="none" w:sz="0" w:space="0" w:color="auto"/>
            <w:left w:val="none" w:sz="0" w:space="0" w:color="auto"/>
            <w:bottom w:val="none" w:sz="0" w:space="0" w:color="auto"/>
            <w:right w:val="none" w:sz="0" w:space="0" w:color="auto"/>
          </w:divBdr>
          <w:divsChild>
            <w:div w:id="166485623">
              <w:marLeft w:val="0"/>
              <w:marRight w:val="0"/>
              <w:marTop w:val="0"/>
              <w:marBottom w:val="0"/>
              <w:divBdr>
                <w:top w:val="none" w:sz="0" w:space="0" w:color="auto"/>
                <w:left w:val="none" w:sz="0" w:space="0" w:color="auto"/>
                <w:bottom w:val="none" w:sz="0" w:space="0" w:color="auto"/>
                <w:right w:val="none" w:sz="0" w:space="0" w:color="auto"/>
              </w:divBdr>
              <w:divsChild>
                <w:div w:id="18472853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1298862">
          <w:marLeft w:val="-188"/>
          <w:marRight w:val="-188"/>
          <w:marTop w:val="0"/>
          <w:marBottom w:val="63"/>
          <w:divBdr>
            <w:top w:val="none" w:sz="0" w:space="0" w:color="auto"/>
            <w:left w:val="none" w:sz="0" w:space="0" w:color="auto"/>
            <w:bottom w:val="none" w:sz="0" w:space="0" w:color="auto"/>
            <w:right w:val="none" w:sz="0" w:space="0" w:color="auto"/>
          </w:divBdr>
          <w:divsChild>
            <w:div w:id="1410614133">
              <w:marLeft w:val="0"/>
              <w:marRight w:val="0"/>
              <w:marTop w:val="0"/>
              <w:marBottom w:val="0"/>
              <w:divBdr>
                <w:top w:val="none" w:sz="0" w:space="0" w:color="auto"/>
                <w:left w:val="none" w:sz="0" w:space="0" w:color="auto"/>
                <w:bottom w:val="none" w:sz="0" w:space="0" w:color="auto"/>
                <w:right w:val="none" w:sz="0" w:space="0" w:color="auto"/>
              </w:divBdr>
              <w:divsChild>
                <w:div w:id="7257587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7927479">
          <w:marLeft w:val="-188"/>
          <w:marRight w:val="-188"/>
          <w:marTop w:val="0"/>
          <w:marBottom w:val="63"/>
          <w:divBdr>
            <w:top w:val="none" w:sz="0" w:space="0" w:color="auto"/>
            <w:left w:val="none" w:sz="0" w:space="0" w:color="auto"/>
            <w:bottom w:val="none" w:sz="0" w:space="0" w:color="auto"/>
            <w:right w:val="none" w:sz="0" w:space="0" w:color="auto"/>
          </w:divBdr>
        </w:div>
        <w:div w:id="1342313473">
          <w:marLeft w:val="-188"/>
          <w:marRight w:val="-188"/>
          <w:marTop w:val="0"/>
          <w:marBottom w:val="63"/>
          <w:divBdr>
            <w:top w:val="none" w:sz="0" w:space="0" w:color="auto"/>
            <w:left w:val="none" w:sz="0" w:space="0" w:color="auto"/>
            <w:bottom w:val="none" w:sz="0" w:space="0" w:color="auto"/>
            <w:right w:val="none" w:sz="0" w:space="0" w:color="auto"/>
          </w:divBdr>
          <w:divsChild>
            <w:div w:id="1501235770">
              <w:marLeft w:val="0"/>
              <w:marRight w:val="0"/>
              <w:marTop w:val="0"/>
              <w:marBottom w:val="0"/>
              <w:divBdr>
                <w:top w:val="none" w:sz="0" w:space="0" w:color="auto"/>
                <w:left w:val="none" w:sz="0" w:space="0" w:color="auto"/>
                <w:bottom w:val="none" w:sz="0" w:space="0" w:color="auto"/>
                <w:right w:val="none" w:sz="0" w:space="0" w:color="auto"/>
              </w:divBdr>
              <w:divsChild>
                <w:div w:id="3877987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7844873">
          <w:marLeft w:val="-188"/>
          <w:marRight w:val="-188"/>
          <w:marTop w:val="0"/>
          <w:marBottom w:val="63"/>
          <w:divBdr>
            <w:top w:val="none" w:sz="0" w:space="0" w:color="auto"/>
            <w:left w:val="none" w:sz="0" w:space="0" w:color="auto"/>
            <w:bottom w:val="none" w:sz="0" w:space="0" w:color="auto"/>
            <w:right w:val="none" w:sz="0" w:space="0" w:color="auto"/>
          </w:divBdr>
          <w:divsChild>
            <w:div w:id="2041471610">
              <w:marLeft w:val="0"/>
              <w:marRight w:val="0"/>
              <w:marTop w:val="0"/>
              <w:marBottom w:val="0"/>
              <w:divBdr>
                <w:top w:val="none" w:sz="0" w:space="0" w:color="auto"/>
                <w:left w:val="none" w:sz="0" w:space="0" w:color="auto"/>
                <w:bottom w:val="none" w:sz="0" w:space="0" w:color="auto"/>
                <w:right w:val="none" w:sz="0" w:space="0" w:color="auto"/>
              </w:divBdr>
              <w:divsChild>
                <w:div w:id="20231692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80011">
          <w:marLeft w:val="-188"/>
          <w:marRight w:val="-188"/>
          <w:marTop w:val="0"/>
          <w:marBottom w:val="63"/>
          <w:divBdr>
            <w:top w:val="none" w:sz="0" w:space="0" w:color="auto"/>
            <w:left w:val="none" w:sz="0" w:space="0" w:color="auto"/>
            <w:bottom w:val="none" w:sz="0" w:space="0" w:color="auto"/>
            <w:right w:val="none" w:sz="0" w:space="0" w:color="auto"/>
          </w:divBdr>
          <w:divsChild>
            <w:div w:id="401224357">
              <w:marLeft w:val="0"/>
              <w:marRight w:val="0"/>
              <w:marTop w:val="0"/>
              <w:marBottom w:val="0"/>
              <w:divBdr>
                <w:top w:val="none" w:sz="0" w:space="0" w:color="auto"/>
                <w:left w:val="none" w:sz="0" w:space="0" w:color="auto"/>
                <w:bottom w:val="none" w:sz="0" w:space="0" w:color="auto"/>
                <w:right w:val="none" w:sz="0" w:space="0" w:color="auto"/>
              </w:divBdr>
              <w:divsChild>
                <w:div w:id="1565526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06747766">
          <w:marLeft w:val="-188"/>
          <w:marRight w:val="-188"/>
          <w:marTop w:val="0"/>
          <w:marBottom w:val="63"/>
          <w:divBdr>
            <w:top w:val="none" w:sz="0" w:space="0" w:color="auto"/>
            <w:left w:val="none" w:sz="0" w:space="0" w:color="auto"/>
            <w:bottom w:val="none" w:sz="0" w:space="0" w:color="auto"/>
            <w:right w:val="none" w:sz="0" w:space="0" w:color="auto"/>
          </w:divBdr>
          <w:divsChild>
            <w:div w:id="1172527413">
              <w:marLeft w:val="0"/>
              <w:marRight w:val="0"/>
              <w:marTop w:val="0"/>
              <w:marBottom w:val="0"/>
              <w:divBdr>
                <w:top w:val="none" w:sz="0" w:space="0" w:color="auto"/>
                <w:left w:val="none" w:sz="0" w:space="0" w:color="auto"/>
                <w:bottom w:val="none" w:sz="0" w:space="0" w:color="auto"/>
                <w:right w:val="none" w:sz="0" w:space="0" w:color="auto"/>
              </w:divBdr>
              <w:divsChild>
                <w:div w:id="153643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71545733">
          <w:marLeft w:val="-188"/>
          <w:marRight w:val="-188"/>
          <w:marTop w:val="0"/>
          <w:marBottom w:val="63"/>
          <w:divBdr>
            <w:top w:val="none" w:sz="0" w:space="0" w:color="auto"/>
            <w:left w:val="none" w:sz="0" w:space="0" w:color="auto"/>
            <w:bottom w:val="none" w:sz="0" w:space="0" w:color="auto"/>
            <w:right w:val="none" w:sz="0" w:space="0" w:color="auto"/>
          </w:divBdr>
          <w:divsChild>
            <w:div w:id="2051490980">
              <w:marLeft w:val="0"/>
              <w:marRight w:val="0"/>
              <w:marTop w:val="0"/>
              <w:marBottom w:val="0"/>
              <w:divBdr>
                <w:top w:val="none" w:sz="0" w:space="0" w:color="auto"/>
                <w:left w:val="none" w:sz="0" w:space="0" w:color="auto"/>
                <w:bottom w:val="none" w:sz="0" w:space="0" w:color="auto"/>
                <w:right w:val="none" w:sz="0" w:space="0" w:color="auto"/>
              </w:divBdr>
              <w:divsChild>
                <w:div w:id="11518239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78169359">
          <w:marLeft w:val="-188"/>
          <w:marRight w:val="-188"/>
          <w:marTop w:val="0"/>
          <w:marBottom w:val="63"/>
          <w:divBdr>
            <w:top w:val="none" w:sz="0" w:space="0" w:color="auto"/>
            <w:left w:val="none" w:sz="0" w:space="0" w:color="auto"/>
            <w:bottom w:val="none" w:sz="0" w:space="0" w:color="auto"/>
            <w:right w:val="none" w:sz="0" w:space="0" w:color="auto"/>
          </w:divBdr>
          <w:divsChild>
            <w:div w:id="115565909">
              <w:marLeft w:val="0"/>
              <w:marRight w:val="0"/>
              <w:marTop w:val="0"/>
              <w:marBottom w:val="0"/>
              <w:divBdr>
                <w:top w:val="none" w:sz="0" w:space="0" w:color="auto"/>
                <w:left w:val="none" w:sz="0" w:space="0" w:color="auto"/>
                <w:bottom w:val="none" w:sz="0" w:space="0" w:color="auto"/>
                <w:right w:val="none" w:sz="0" w:space="0" w:color="auto"/>
              </w:divBdr>
              <w:divsChild>
                <w:div w:id="271282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304117">
          <w:marLeft w:val="-188"/>
          <w:marRight w:val="-188"/>
          <w:marTop w:val="0"/>
          <w:marBottom w:val="63"/>
          <w:divBdr>
            <w:top w:val="none" w:sz="0" w:space="0" w:color="auto"/>
            <w:left w:val="none" w:sz="0" w:space="0" w:color="auto"/>
            <w:bottom w:val="none" w:sz="0" w:space="0" w:color="auto"/>
            <w:right w:val="none" w:sz="0" w:space="0" w:color="auto"/>
          </w:divBdr>
          <w:divsChild>
            <w:div w:id="509299005">
              <w:marLeft w:val="0"/>
              <w:marRight w:val="0"/>
              <w:marTop w:val="0"/>
              <w:marBottom w:val="0"/>
              <w:divBdr>
                <w:top w:val="none" w:sz="0" w:space="0" w:color="auto"/>
                <w:left w:val="none" w:sz="0" w:space="0" w:color="auto"/>
                <w:bottom w:val="none" w:sz="0" w:space="0" w:color="auto"/>
                <w:right w:val="none" w:sz="0" w:space="0" w:color="auto"/>
              </w:divBdr>
              <w:divsChild>
                <w:div w:id="991367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58289809">
          <w:marLeft w:val="-188"/>
          <w:marRight w:val="-188"/>
          <w:marTop w:val="0"/>
          <w:marBottom w:val="63"/>
          <w:divBdr>
            <w:top w:val="none" w:sz="0" w:space="0" w:color="auto"/>
            <w:left w:val="none" w:sz="0" w:space="0" w:color="auto"/>
            <w:bottom w:val="none" w:sz="0" w:space="0" w:color="auto"/>
            <w:right w:val="none" w:sz="0" w:space="0" w:color="auto"/>
          </w:divBdr>
          <w:divsChild>
            <w:div w:id="386144000">
              <w:marLeft w:val="0"/>
              <w:marRight w:val="0"/>
              <w:marTop w:val="0"/>
              <w:marBottom w:val="0"/>
              <w:divBdr>
                <w:top w:val="none" w:sz="0" w:space="0" w:color="auto"/>
                <w:left w:val="none" w:sz="0" w:space="0" w:color="auto"/>
                <w:bottom w:val="none" w:sz="0" w:space="0" w:color="auto"/>
                <w:right w:val="none" w:sz="0" w:space="0" w:color="auto"/>
              </w:divBdr>
              <w:divsChild>
                <w:div w:id="17339634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2658423">
          <w:marLeft w:val="-188"/>
          <w:marRight w:val="-188"/>
          <w:marTop w:val="0"/>
          <w:marBottom w:val="63"/>
          <w:divBdr>
            <w:top w:val="none" w:sz="0" w:space="0" w:color="auto"/>
            <w:left w:val="none" w:sz="0" w:space="0" w:color="auto"/>
            <w:bottom w:val="none" w:sz="0" w:space="0" w:color="auto"/>
            <w:right w:val="none" w:sz="0" w:space="0" w:color="auto"/>
          </w:divBdr>
          <w:divsChild>
            <w:div w:id="1520267199">
              <w:marLeft w:val="0"/>
              <w:marRight w:val="0"/>
              <w:marTop w:val="0"/>
              <w:marBottom w:val="0"/>
              <w:divBdr>
                <w:top w:val="none" w:sz="0" w:space="0" w:color="auto"/>
                <w:left w:val="none" w:sz="0" w:space="0" w:color="auto"/>
                <w:bottom w:val="none" w:sz="0" w:space="0" w:color="auto"/>
                <w:right w:val="none" w:sz="0" w:space="0" w:color="auto"/>
              </w:divBdr>
              <w:divsChild>
                <w:div w:id="18120153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68262251">
      <w:bodyDiv w:val="1"/>
      <w:marLeft w:val="0"/>
      <w:marRight w:val="0"/>
      <w:marTop w:val="0"/>
      <w:marBottom w:val="0"/>
      <w:divBdr>
        <w:top w:val="none" w:sz="0" w:space="0" w:color="auto"/>
        <w:left w:val="none" w:sz="0" w:space="0" w:color="auto"/>
        <w:bottom w:val="none" w:sz="0" w:space="0" w:color="auto"/>
        <w:right w:val="none" w:sz="0" w:space="0" w:color="auto"/>
      </w:divBdr>
    </w:div>
    <w:div w:id="21456103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CCE6CEA-2D4C-4341-86B8-2C535D7D36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3774</Words>
  <Characters>21515</Characters>
  <Application>Microsoft Office Word</Application>
  <DocSecurity>0</DocSecurity>
  <Lines>179</Lines>
  <Paragraphs>50</Paragraphs>
  <ScaleCrop>false</ScaleCrop>
  <HeadingPairs>
    <vt:vector size="2" baseType="variant">
      <vt:variant>
        <vt:lpstr>Название</vt:lpstr>
      </vt:variant>
      <vt:variant>
        <vt:i4>1</vt:i4>
      </vt:variant>
    </vt:vector>
  </HeadingPairs>
  <TitlesOfParts>
    <vt:vector size="1" baseType="lpstr">
      <vt:lpstr>УТВЕРЖДЕНА</vt:lpstr>
    </vt:vector>
  </TitlesOfParts>
  <Company>Krokoz™</Company>
  <LinksUpToDate>false</LinksUpToDate>
  <CharactersWithSpaces>25239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creator>ermakov</dc:creator>
  <cp:lastModifiedBy>Admin</cp:lastModifiedBy>
  <cp:revision>2</cp:revision>
  <cp:lastPrinted>2025-01-17T13:07:00Z</cp:lastPrinted>
  <dcterms:created xsi:type="dcterms:W3CDTF">2026-05-10T17:37:00Z</dcterms:created>
  <dcterms:modified xsi:type="dcterms:W3CDTF">2026-05-10T17:37:00Z</dcterms:modified>
</cp:coreProperties>
</file>