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20" w:type="pct"/>
        <w:shd w:val="clear" w:color="auto" w:fill="FFFFFF" w:themeFill="background1"/>
        <w:tblLayout w:type="fixed"/>
        <w:tblLook w:val="04A0"/>
      </w:tblPr>
      <w:tblGrid>
        <w:gridCol w:w="491"/>
        <w:gridCol w:w="1413"/>
        <w:gridCol w:w="1493"/>
        <w:gridCol w:w="2087"/>
        <w:gridCol w:w="2871"/>
        <w:gridCol w:w="1306"/>
        <w:gridCol w:w="3147"/>
        <w:gridCol w:w="1096"/>
        <w:gridCol w:w="941"/>
      </w:tblGrid>
      <w:tr w:rsidR="00C24115" w:rsidRPr="00CF2F9A" w:rsidTr="00C24115">
        <w:trPr>
          <w:trHeight w:val="300"/>
        </w:trPr>
        <w:tc>
          <w:tcPr>
            <w:tcW w:w="431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0" w:name="_Hlk225955448"/>
            <w:r w:rsidRPr="00CF2F9A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2F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Товар</w:t>
            </w:r>
          </w:p>
        </w:tc>
      </w:tr>
      <w:tr w:rsidR="00C24115" w:rsidRPr="00CF2F9A" w:rsidTr="00C24115">
        <w:trPr>
          <w:trHeight w:val="300"/>
        </w:trPr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r w:rsidRPr="00CF2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позиции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9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10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C24115" w:rsidRPr="00CF2F9A" w:rsidTr="00C24115">
        <w:trPr>
          <w:trHeight w:val="300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4115" w:rsidRPr="00CF2F9A" w:rsidTr="00C24115">
        <w:trPr>
          <w:trHeight w:val="315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4115" w:rsidRPr="00CF2F9A" w:rsidTr="00C24115">
        <w:trPr>
          <w:trHeight w:val="705"/>
        </w:trPr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Крышка</w:t>
            </w:r>
          </w:p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22.29.29.190</w:t>
            </w:r>
          </w:p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1.1   Крышка полиэтиленовая винтовая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2800</w:t>
            </w:r>
          </w:p>
        </w:tc>
      </w:tr>
      <w:tr w:rsidR="00C24115" w:rsidRPr="00CF2F9A" w:rsidTr="00C24115">
        <w:trPr>
          <w:trHeight w:val="705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1.2  Назначение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Для укупорки стеклянных флаконов 100 мл, 50 мл, 30 мл.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4115" w:rsidRPr="00CF2F9A" w:rsidTr="00C24115">
        <w:trPr>
          <w:trHeight w:val="930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1.3   Диаметр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≥ 19,5 и  ≤ 20,05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4115" w:rsidRPr="00CF2F9A" w:rsidTr="00C24115">
        <w:trPr>
          <w:trHeight w:val="705"/>
        </w:trPr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Крышка</w:t>
            </w:r>
          </w:p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22.29.29.190</w:t>
            </w:r>
          </w:p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 xml:space="preserve">2.1    </w:t>
            </w:r>
            <w:proofErr w:type="gramStart"/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Крышка</w:t>
            </w:r>
            <w:proofErr w:type="gramEnd"/>
            <w:r w:rsidRPr="00CF2F9A">
              <w:rPr>
                <w:rFonts w:ascii="Times New Roman" w:hAnsi="Times New Roman" w:cs="Times New Roman"/>
                <w:sz w:val="20"/>
                <w:szCs w:val="20"/>
              </w:rPr>
              <w:t xml:space="preserve"> натягиваемая с уплотнительным элементом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  <w:r w:rsidRPr="00CF2F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</w:tr>
      <w:tr w:rsidR="00C24115" w:rsidRPr="00CF2F9A" w:rsidTr="00C24115">
        <w:trPr>
          <w:trHeight w:val="705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2.2  Назначение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Для укупорки стеклянных банок 30 мл.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4115" w:rsidRPr="00CF2F9A" w:rsidTr="00C24115">
        <w:trPr>
          <w:trHeight w:val="930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 xml:space="preserve">2.3Наружный диаметр уплотняющего элемента 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≥ 19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4115" w:rsidRPr="00CF2F9A" w:rsidRDefault="00C24115" w:rsidP="00836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F2F9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15" w:rsidRPr="00CF2F9A" w:rsidRDefault="00C24115" w:rsidP="00836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bookmarkEnd w:id="0"/>
    </w:tbl>
    <w:p w:rsidR="00C24115" w:rsidRDefault="00C24115"/>
    <w:sectPr w:rsidR="00C24115" w:rsidSect="00C2411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4115"/>
    <w:rsid w:val="00413FA1"/>
    <w:rsid w:val="00C24115"/>
    <w:rsid w:val="00D062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11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4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Мальцева Елена Александровна</dc:creator>
  <cp:lastModifiedBy>bojchenko.tatyana</cp:lastModifiedBy>
  <cp:revision>2</cp:revision>
  <dcterms:created xsi:type="dcterms:W3CDTF">2026-05-12T11:04:00Z</dcterms:created>
  <dcterms:modified xsi:type="dcterms:W3CDTF">2026-05-12T11:04:00Z</dcterms:modified>
</cp:coreProperties>
</file>