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659CC" w14:textId="77777777" w:rsidR="00B95CAE" w:rsidRDefault="00786EB8" w:rsidP="009775F7">
      <w:pPr>
        <w:pStyle w:val="1"/>
        <w:tabs>
          <w:tab w:val="left" w:pos="8222"/>
        </w:tabs>
        <w:rPr>
          <w:b/>
          <w:bCs/>
          <w:szCs w:val="24"/>
        </w:rPr>
      </w:pPr>
      <w:r>
        <w:rPr>
          <w:b/>
          <w:bCs/>
          <w:szCs w:val="24"/>
        </w:rPr>
        <w:t xml:space="preserve">ДОГОВОР № </w:t>
      </w:r>
    </w:p>
    <w:p w14:paraId="092FB7D0" w14:textId="77777777" w:rsidR="00B95CAE" w:rsidRDefault="00B95CAE">
      <w:r>
        <w:tab/>
      </w:r>
      <w:r>
        <w:tab/>
      </w:r>
      <w:r>
        <w:tab/>
      </w:r>
    </w:p>
    <w:p w14:paraId="06AB4BBB" w14:textId="77777777" w:rsidR="001A6F85" w:rsidRDefault="001A6F85">
      <w:pPr>
        <w:rPr>
          <w:b/>
          <w:bCs/>
        </w:rPr>
      </w:pPr>
    </w:p>
    <w:p w14:paraId="7484FC01" w14:textId="77777777" w:rsidR="00B95CAE" w:rsidRDefault="00B95CAE" w:rsidP="003F533E">
      <w:pPr>
        <w:spacing w:before="240" w:after="120"/>
      </w:pPr>
      <w:r>
        <w:t xml:space="preserve">г. Санкт-Петербург                                                                      </w:t>
      </w:r>
      <w:r w:rsidR="00EF5945">
        <w:t xml:space="preserve">              </w:t>
      </w:r>
      <w:r w:rsidR="004209D4">
        <w:t xml:space="preserve">               «</w:t>
      </w:r>
      <w:r w:rsidR="00CA7DFC">
        <w:t xml:space="preserve">    </w:t>
      </w:r>
      <w:r>
        <w:t>»</w:t>
      </w:r>
      <w:r w:rsidR="004209D4">
        <w:t xml:space="preserve"> </w:t>
      </w:r>
      <w:r w:rsidR="00CA7DFC">
        <w:t xml:space="preserve">           </w:t>
      </w:r>
      <w:r w:rsidR="004209D4">
        <w:t xml:space="preserve"> </w:t>
      </w:r>
      <w:r>
        <w:t>20</w:t>
      </w:r>
      <w:r w:rsidR="00844663">
        <w:t>2</w:t>
      </w:r>
      <w:r w:rsidR="00CE0722">
        <w:t>6</w:t>
      </w:r>
      <w:r w:rsidR="004B0059">
        <w:t xml:space="preserve"> </w:t>
      </w:r>
      <w:r>
        <w:t xml:space="preserve">г.  </w:t>
      </w:r>
    </w:p>
    <w:p w14:paraId="2CC49F9C" w14:textId="77777777" w:rsidR="00515C2D" w:rsidRDefault="00515C2D" w:rsidP="0051651C">
      <w:pPr>
        <w:ind w:right="22"/>
        <w:jc w:val="both"/>
      </w:pPr>
      <w:bookmarkStart w:id="0" w:name="_GoBack"/>
      <w:bookmarkEnd w:id="0"/>
    </w:p>
    <w:p w14:paraId="0E2BF738" w14:textId="77777777" w:rsidR="00B95CAE" w:rsidRDefault="00F36919" w:rsidP="00A14CF8">
      <w:pPr>
        <w:ind w:right="22" w:firstLine="709"/>
        <w:jc w:val="both"/>
      </w:pPr>
      <w:r>
        <w:rPr>
          <w:b/>
        </w:rPr>
        <w:t xml:space="preserve">Комитет по </w:t>
      </w:r>
      <w:r w:rsidR="00B95CAE" w:rsidRPr="00775D4C">
        <w:rPr>
          <w:b/>
        </w:rPr>
        <w:t>природопользованию, охране окружающей среды и обеспечению экологической безопасности</w:t>
      </w:r>
      <w:r w:rsidR="00BD3941">
        <w:rPr>
          <w:b/>
        </w:rPr>
        <w:t xml:space="preserve"> </w:t>
      </w:r>
      <w:r w:rsidR="00BD3941" w:rsidRPr="0008147B">
        <w:rPr>
          <w:b/>
        </w:rPr>
        <w:t>(далее – Комитет)</w:t>
      </w:r>
      <w:r w:rsidR="00B95CAE" w:rsidRPr="00BD3941">
        <w:t>,</w:t>
      </w:r>
      <w:r w:rsidR="00B95CAE">
        <w:t xml:space="preserve"> </w:t>
      </w:r>
      <w:r w:rsidR="009B2C1D" w:rsidRPr="004175EA">
        <w:t>именуемый в дальнейшем «</w:t>
      </w:r>
      <w:r w:rsidR="009B2C1D" w:rsidRPr="0008147B">
        <w:rPr>
          <w:b/>
        </w:rPr>
        <w:t>Государственный заказчик</w:t>
      </w:r>
      <w:r w:rsidR="009B2C1D" w:rsidRPr="004175EA">
        <w:t>»,</w:t>
      </w:r>
      <w:r w:rsidR="009B2C1D" w:rsidRPr="004D004B">
        <w:t xml:space="preserve"> действующий от имени Санкт-Петербурга на основании Положения о Комитете, утвержденного постановлением Правительства Санкт-Петербурга от 09.03.2017 № 127 </w:t>
      </w:r>
      <w:r w:rsidR="0008147B">
        <w:br/>
      </w:r>
      <w:r w:rsidR="009B2C1D" w:rsidRPr="004D004B">
        <w:t xml:space="preserve">(далее – Положение), в лице </w:t>
      </w:r>
      <w:r w:rsidR="00A14CF8" w:rsidRPr="00400DEC">
        <w:t xml:space="preserve">заместителя председателя Комитета </w:t>
      </w:r>
      <w:r w:rsidR="00CA7DFC">
        <w:t>Страхова Михаила Александровича</w:t>
      </w:r>
      <w:r w:rsidR="009B2C1D" w:rsidRPr="004D004B">
        <w:t xml:space="preserve">, </w:t>
      </w:r>
      <w:r w:rsidR="00F30B78" w:rsidRPr="00F30B78">
        <w:t xml:space="preserve">действующего на основании Приказа Комитета </w:t>
      </w:r>
      <w:r w:rsidR="00CA7DFC">
        <w:t>от 10</w:t>
      </w:r>
      <w:r w:rsidR="00CA7DFC" w:rsidRPr="00CC0F77">
        <w:t>.0</w:t>
      </w:r>
      <w:r w:rsidR="00CA7DFC">
        <w:t>2.2025 № 9-ос</w:t>
      </w:r>
      <w:r w:rsidR="009B2C1D" w:rsidRPr="004175EA">
        <w:t xml:space="preserve">, </w:t>
      </w:r>
      <w:r w:rsidR="0008147B">
        <w:t xml:space="preserve">с одной стороны, </w:t>
      </w:r>
      <w:r w:rsidR="00B95CAE">
        <w:t xml:space="preserve">и </w:t>
      </w:r>
      <w:r w:rsidR="00CA7DFC">
        <w:rPr>
          <w:b/>
        </w:rPr>
        <w:t>___________________</w:t>
      </w:r>
      <w:r w:rsidR="00067A52" w:rsidRPr="000F778B">
        <w:rPr>
          <w:b/>
        </w:rPr>
        <w:t xml:space="preserve"> (далее</w:t>
      </w:r>
      <w:r w:rsidR="00CA7DFC">
        <w:rPr>
          <w:b/>
        </w:rPr>
        <w:t>_______</w:t>
      </w:r>
      <w:r w:rsidR="00067A52" w:rsidRPr="000F778B">
        <w:rPr>
          <w:b/>
        </w:rPr>
        <w:t>»)</w:t>
      </w:r>
      <w:r w:rsidR="00BD3941" w:rsidRPr="00BD3941">
        <w:t>,</w:t>
      </w:r>
      <w:r w:rsidR="007D6A33">
        <w:rPr>
          <w:b/>
        </w:rPr>
        <w:t xml:space="preserve"> </w:t>
      </w:r>
      <w:r w:rsidR="00B95CAE">
        <w:t>именуемое в дальнейшем «</w:t>
      </w:r>
      <w:r w:rsidR="00D401C5" w:rsidRPr="0008147B">
        <w:rPr>
          <w:b/>
        </w:rPr>
        <w:t>Исполнител</w:t>
      </w:r>
      <w:r w:rsidR="00D401C5">
        <w:t>ь</w:t>
      </w:r>
      <w:r w:rsidR="00B95CAE">
        <w:t xml:space="preserve">», </w:t>
      </w:r>
      <w:r w:rsidR="00315FEC">
        <w:br/>
      </w:r>
      <w:r w:rsidR="00B95CAE">
        <w:t xml:space="preserve">в лице </w:t>
      </w:r>
      <w:r w:rsidR="00CA7DFC">
        <w:t>__________</w:t>
      </w:r>
      <w:r w:rsidR="007D6A33" w:rsidRPr="000F778B">
        <w:t>,</w:t>
      </w:r>
      <w:r w:rsidR="00B95CAE">
        <w:t xml:space="preserve"> </w:t>
      </w:r>
      <w:r w:rsidR="00A56457">
        <w:t xml:space="preserve">действующего на основании </w:t>
      </w:r>
      <w:r w:rsidR="00067A52" w:rsidRPr="000F778B">
        <w:t>Устава</w:t>
      </w:r>
      <w:r w:rsidR="00067A52">
        <w:t>,</w:t>
      </w:r>
      <w:r w:rsidR="00B95CAE">
        <w:t xml:space="preserve"> с другой стороны, именуемые </w:t>
      </w:r>
      <w:r w:rsidR="00315FEC">
        <w:br/>
      </w:r>
      <w:r w:rsidR="00B95CAE">
        <w:t>в дальнейшем «Стороны», заключили настоящий Договор о нижеследующем:</w:t>
      </w:r>
    </w:p>
    <w:p w14:paraId="47B7E720" w14:textId="77777777" w:rsidR="00BD3941" w:rsidRDefault="00BD3941" w:rsidP="00C91E0B">
      <w:pPr>
        <w:ind w:right="22"/>
        <w:jc w:val="both"/>
      </w:pPr>
    </w:p>
    <w:p w14:paraId="752A90E9" w14:textId="77777777" w:rsidR="00B95CAE" w:rsidRDefault="00B95CAE" w:rsidP="00F30B78">
      <w:pPr>
        <w:pStyle w:val="a4"/>
        <w:numPr>
          <w:ilvl w:val="0"/>
          <w:numId w:val="11"/>
        </w:numPr>
        <w:ind w:right="22"/>
        <w:jc w:val="center"/>
        <w:rPr>
          <w:b/>
          <w:bCs/>
          <w:szCs w:val="24"/>
        </w:rPr>
      </w:pPr>
      <w:r>
        <w:rPr>
          <w:b/>
          <w:bCs/>
          <w:szCs w:val="24"/>
        </w:rPr>
        <w:t>Предмет Договора</w:t>
      </w:r>
    </w:p>
    <w:p w14:paraId="7D06361F" w14:textId="77777777" w:rsidR="00F30B78" w:rsidRDefault="00F30B78" w:rsidP="00F30B78">
      <w:pPr>
        <w:pStyle w:val="a4"/>
        <w:ind w:left="720" w:right="22"/>
        <w:rPr>
          <w:b/>
          <w:bCs/>
          <w:szCs w:val="24"/>
        </w:rPr>
      </w:pPr>
    </w:p>
    <w:p w14:paraId="725750A6" w14:textId="074480EA" w:rsidR="00B95CAE" w:rsidRPr="00136741" w:rsidRDefault="00B95CAE" w:rsidP="006F0892">
      <w:pPr>
        <w:pStyle w:val="21"/>
        <w:tabs>
          <w:tab w:val="left" w:pos="900"/>
        </w:tabs>
        <w:ind w:firstLine="709"/>
        <w:rPr>
          <w:sz w:val="24"/>
          <w:szCs w:val="24"/>
        </w:rPr>
      </w:pPr>
      <w:r>
        <w:rPr>
          <w:sz w:val="24"/>
          <w:szCs w:val="24"/>
        </w:rPr>
        <w:t xml:space="preserve">1.1. </w:t>
      </w:r>
      <w:r w:rsidRPr="00136741">
        <w:rPr>
          <w:sz w:val="24"/>
          <w:szCs w:val="24"/>
        </w:rPr>
        <w:t xml:space="preserve">По настоящему Договору </w:t>
      </w:r>
      <w:r w:rsidR="00D401C5" w:rsidRPr="00136741">
        <w:rPr>
          <w:sz w:val="24"/>
          <w:szCs w:val="24"/>
        </w:rPr>
        <w:t>Исполнитель</w:t>
      </w:r>
      <w:r w:rsidRPr="00136741">
        <w:rPr>
          <w:sz w:val="24"/>
          <w:szCs w:val="24"/>
        </w:rPr>
        <w:t xml:space="preserve"> обязуется </w:t>
      </w:r>
      <w:r w:rsidR="00D401C5" w:rsidRPr="00136741">
        <w:rPr>
          <w:sz w:val="24"/>
          <w:szCs w:val="24"/>
        </w:rPr>
        <w:t xml:space="preserve">оказать </w:t>
      </w:r>
      <w:r w:rsidR="00136741" w:rsidRPr="00136741">
        <w:rPr>
          <w:sz w:val="24"/>
          <w:szCs w:val="24"/>
        </w:rPr>
        <w:t xml:space="preserve">услуги </w:t>
      </w:r>
      <w:r w:rsidR="00136741" w:rsidRPr="002C0163">
        <w:rPr>
          <w:b/>
          <w:sz w:val="24"/>
          <w:szCs w:val="24"/>
        </w:rPr>
        <w:t xml:space="preserve">по </w:t>
      </w:r>
      <w:r w:rsidR="00954BA9">
        <w:rPr>
          <w:b/>
          <w:sz w:val="24"/>
          <w:szCs w:val="24"/>
        </w:rPr>
        <w:t>исследованию</w:t>
      </w:r>
      <w:r w:rsidR="00E37B10">
        <w:rPr>
          <w:b/>
          <w:sz w:val="24"/>
          <w:szCs w:val="24"/>
        </w:rPr>
        <w:t xml:space="preserve"> </w:t>
      </w:r>
      <w:r w:rsidR="00CE34DF">
        <w:rPr>
          <w:b/>
          <w:sz w:val="24"/>
          <w:szCs w:val="24"/>
        </w:rPr>
        <w:t xml:space="preserve">состояния </w:t>
      </w:r>
      <w:r w:rsidR="00E37B10">
        <w:rPr>
          <w:b/>
          <w:sz w:val="24"/>
          <w:szCs w:val="24"/>
        </w:rPr>
        <w:t>водоемов Санкт-Петербурга</w:t>
      </w:r>
      <w:r w:rsidR="00CE34DF">
        <w:rPr>
          <w:b/>
          <w:sz w:val="24"/>
          <w:szCs w:val="24"/>
        </w:rPr>
        <w:t xml:space="preserve"> (в разрезе выполнения мероприятий по охране водных объектов)</w:t>
      </w:r>
      <w:r w:rsidR="00954BA9">
        <w:rPr>
          <w:b/>
          <w:sz w:val="24"/>
          <w:szCs w:val="24"/>
        </w:rPr>
        <w:t xml:space="preserve">, </w:t>
      </w:r>
      <w:r w:rsidRPr="00136741">
        <w:rPr>
          <w:sz w:val="24"/>
          <w:szCs w:val="24"/>
        </w:rPr>
        <w:t xml:space="preserve">а </w:t>
      </w:r>
      <w:r w:rsidR="004175EA">
        <w:rPr>
          <w:sz w:val="24"/>
          <w:szCs w:val="24"/>
        </w:rPr>
        <w:t>Государственный з</w:t>
      </w:r>
      <w:r w:rsidRPr="00136741">
        <w:rPr>
          <w:sz w:val="24"/>
          <w:szCs w:val="24"/>
        </w:rPr>
        <w:t xml:space="preserve">аказчик обязуется принять результат </w:t>
      </w:r>
      <w:r w:rsidR="00DC55B3">
        <w:rPr>
          <w:sz w:val="24"/>
          <w:szCs w:val="24"/>
        </w:rPr>
        <w:t xml:space="preserve">оказанных </w:t>
      </w:r>
      <w:r w:rsidR="00F135FC">
        <w:rPr>
          <w:sz w:val="24"/>
          <w:szCs w:val="24"/>
        </w:rPr>
        <w:t>услуг</w:t>
      </w:r>
      <w:r w:rsidR="00675DEE">
        <w:rPr>
          <w:sz w:val="24"/>
          <w:szCs w:val="24"/>
        </w:rPr>
        <w:t xml:space="preserve"> и оплатить </w:t>
      </w:r>
      <w:r w:rsidRPr="00136741">
        <w:rPr>
          <w:sz w:val="24"/>
          <w:szCs w:val="24"/>
        </w:rPr>
        <w:t xml:space="preserve">его на условиях, установленных </w:t>
      </w:r>
      <w:r w:rsidR="00571AA4" w:rsidRPr="00136741">
        <w:rPr>
          <w:sz w:val="24"/>
          <w:szCs w:val="24"/>
        </w:rPr>
        <w:t>Д</w:t>
      </w:r>
      <w:r w:rsidRPr="00136741">
        <w:rPr>
          <w:sz w:val="24"/>
          <w:szCs w:val="24"/>
        </w:rPr>
        <w:t xml:space="preserve">оговором.                                              </w:t>
      </w:r>
    </w:p>
    <w:p w14:paraId="1ABDE738" w14:textId="77777777" w:rsidR="00B95CAE" w:rsidRDefault="00B95CAE" w:rsidP="006F0892">
      <w:pPr>
        <w:pStyle w:val="a4"/>
        <w:ind w:left="0" w:right="22" w:firstLine="709"/>
        <w:jc w:val="both"/>
        <w:rPr>
          <w:szCs w:val="24"/>
        </w:rPr>
      </w:pPr>
      <w:r w:rsidRPr="00136741">
        <w:rPr>
          <w:szCs w:val="24"/>
        </w:rPr>
        <w:t xml:space="preserve">1.2. Содержание и требования к </w:t>
      </w:r>
      <w:r w:rsidR="00F135FC">
        <w:rPr>
          <w:szCs w:val="24"/>
        </w:rPr>
        <w:t>оказанию услуг</w:t>
      </w:r>
      <w:r>
        <w:rPr>
          <w:szCs w:val="24"/>
        </w:rPr>
        <w:t xml:space="preserve"> изложены в Техническом задании (</w:t>
      </w:r>
      <w:r w:rsidR="00CD32FC">
        <w:rPr>
          <w:szCs w:val="24"/>
        </w:rPr>
        <w:t>П</w:t>
      </w:r>
      <w:r>
        <w:rPr>
          <w:szCs w:val="24"/>
        </w:rPr>
        <w:t xml:space="preserve">риложение </w:t>
      </w:r>
      <w:r w:rsidR="00D26C75">
        <w:rPr>
          <w:szCs w:val="24"/>
        </w:rPr>
        <w:t>№</w:t>
      </w:r>
      <w:r w:rsidR="00067A52">
        <w:rPr>
          <w:szCs w:val="24"/>
        </w:rPr>
        <w:t xml:space="preserve"> </w:t>
      </w:r>
      <w:r>
        <w:rPr>
          <w:szCs w:val="24"/>
        </w:rPr>
        <w:t>1</w:t>
      </w:r>
      <w:r w:rsidR="00CD32FC">
        <w:rPr>
          <w:szCs w:val="24"/>
        </w:rPr>
        <w:t xml:space="preserve"> к Договору</w:t>
      </w:r>
      <w:r>
        <w:rPr>
          <w:szCs w:val="24"/>
        </w:rPr>
        <w:t>), являющемся неотъемлемой частью настоящего Договора.</w:t>
      </w:r>
    </w:p>
    <w:p w14:paraId="025C0D04" w14:textId="77777777" w:rsidR="00CD0DBE" w:rsidRDefault="00CD0DBE">
      <w:pPr>
        <w:pStyle w:val="a4"/>
        <w:ind w:left="540" w:right="561"/>
        <w:jc w:val="center"/>
        <w:rPr>
          <w:b/>
          <w:bCs/>
          <w:caps/>
          <w:szCs w:val="24"/>
        </w:rPr>
      </w:pPr>
    </w:p>
    <w:p w14:paraId="206BF260" w14:textId="77777777" w:rsidR="00B95CAE" w:rsidRDefault="00B95CAE" w:rsidP="00F30B78">
      <w:pPr>
        <w:pStyle w:val="a4"/>
        <w:numPr>
          <w:ilvl w:val="0"/>
          <w:numId w:val="11"/>
        </w:numPr>
        <w:ind w:right="561"/>
        <w:jc w:val="center"/>
        <w:rPr>
          <w:b/>
          <w:bCs/>
          <w:szCs w:val="24"/>
        </w:rPr>
      </w:pPr>
      <w:r>
        <w:rPr>
          <w:b/>
          <w:bCs/>
          <w:szCs w:val="24"/>
        </w:rPr>
        <w:t>Цена договора и порядок оплаты</w:t>
      </w:r>
    </w:p>
    <w:p w14:paraId="683E0EE3" w14:textId="77777777" w:rsidR="00F30B78" w:rsidRDefault="00F30B78" w:rsidP="00F30B78">
      <w:pPr>
        <w:pStyle w:val="a4"/>
        <w:ind w:left="720" w:right="561"/>
        <w:rPr>
          <w:b/>
          <w:bCs/>
          <w:szCs w:val="24"/>
        </w:rPr>
      </w:pPr>
    </w:p>
    <w:p w14:paraId="2FCE0C48" w14:textId="77777777" w:rsidR="00A56457" w:rsidRPr="00A56457" w:rsidRDefault="00B95CAE" w:rsidP="00893028">
      <w:pPr>
        <w:pStyle w:val="a4"/>
        <w:ind w:left="0" w:right="23" w:firstLine="709"/>
        <w:jc w:val="both"/>
        <w:rPr>
          <w:color w:val="000000"/>
        </w:rPr>
      </w:pPr>
      <w:r>
        <w:rPr>
          <w:szCs w:val="24"/>
        </w:rPr>
        <w:t>2.1.</w:t>
      </w:r>
      <w:r w:rsidR="00774EF0">
        <w:rPr>
          <w:szCs w:val="24"/>
        </w:rPr>
        <w:t xml:space="preserve"> </w:t>
      </w:r>
      <w:r w:rsidRPr="00171DC4">
        <w:rPr>
          <w:szCs w:val="24"/>
        </w:rPr>
        <w:t xml:space="preserve">Стоимость </w:t>
      </w:r>
      <w:r w:rsidR="002964A9" w:rsidRPr="00171DC4">
        <w:rPr>
          <w:szCs w:val="24"/>
        </w:rPr>
        <w:t xml:space="preserve">оказываемых </w:t>
      </w:r>
      <w:r w:rsidR="00F135FC" w:rsidRPr="00171DC4">
        <w:rPr>
          <w:szCs w:val="24"/>
        </w:rPr>
        <w:t>услуг</w:t>
      </w:r>
      <w:r w:rsidRPr="00171DC4">
        <w:rPr>
          <w:szCs w:val="24"/>
        </w:rPr>
        <w:t xml:space="preserve"> по настоящему </w:t>
      </w:r>
      <w:r w:rsidR="009F6CAC" w:rsidRPr="00171DC4">
        <w:rPr>
          <w:szCs w:val="24"/>
        </w:rPr>
        <w:t>Д</w:t>
      </w:r>
      <w:r w:rsidRPr="00171DC4">
        <w:rPr>
          <w:szCs w:val="24"/>
        </w:rPr>
        <w:t xml:space="preserve">оговору определена </w:t>
      </w:r>
      <w:r w:rsidR="002D51B8" w:rsidRPr="00171DC4">
        <w:rPr>
          <w:szCs w:val="24"/>
        </w:rPr>
        <w:t xml:space="preserve">расчетом стоимости оказания услуг </w:t>
      </w:r>
      <w:r w:rsidRPr="00171DC4">
        <w:rPr>
          <w:szCs w:val="24"/>
        </w:rPr>
        <w:t>(</w:t>
      </w:r>
      <w:r w:rsidR="002D51B8" w:rsidRPr="00171DC4">
        <w:rPr>
          <w:szCs w:val="24"/>
        </w:rPr>
        <w:t>П</w:t>
      </w:r>
      <w:r w:rsidRPr="00171DC4">
        <w:rPr>
          <w:szCs w:val="24"/>
        </w:rPr>
        <w:t>риложение №</w:t>
      </w:r>
      <w:r w:rsidR="00523FC4">
        <w:rPr>
          <w:szCs w:val="24"/>
        </w:rPr>
        <w:t xml:space="preserve"> </w:t>
      </w:r>
      <w:r w:rsidRPr="00171DC4">
        <w:rPr>
          <w:szCs w:val="24"/>
        </w:rPr>
        <w:t>2</w:t>
      </w:r>
      <w:r w:rsidR="00265F77" w:rsidRPr="00171DC4">
        <w:rPr>
          <w:szCs w:val="24"/>
        </w:rPr>
        <w:t xml:space="preserve"> к Договору</w:t>
      </w:r>
      <w:r w:rsidRPr="00171DC4">
        <w:rPr>
          <w:szCs w:val="24"/>
        </w:rPr>
        <w:t>) и составляет</w:t>
      </w:r>
      <w:r w:rsidRPr="00171DC4">
        <w:rPr>
          <w:b/>
          <w:bCs/>
          <w:szCs w:val="24"/>
        </w:rPr>
        <w:t xml:space="preserve"> </w:t>
      </w:r>
      <w:r w:rsidR="004B302A">
        <w:rPr>
          <w:b/>
          <w:bCs/>
          <w:szCs w:val="24"/>
        </w:rPr>
        <w:t xml:space="preserve">         </w:t>
      </w:r>
      <w:r w:rsidR="004B302A">
        <w:rPr>
          <w:b/>
          <w:bCs/>
          <w:szCs w:val="24"/>
        </w:rPr>
        <w:br/>
      </w:r>
      <w:r w:rsidR="00CA7DFC">
        <w:rPr>
          <w:color w:val="000000"/>
        </w:rPr>
        <w:t>___</w:t>
      </w:r>
      <w:r w:rsidR="00A56457" w:rsidRPr="000F75B7">
        <w:rPr>
          <w:color w:val="000000"/>
        </w:rPr>
        <w:t xml:space="preserve"> рублей </w:t>
      </w:r>
      <w:r w:rsidR="00CA7DFC">
        <w:rPr>
          <w:color w:val="000000"/>
        </w:rPr>
        <w:t>__</w:t>
      </w:r>
      <w:r w:rsidR="00A56457" w:rsidRPr="000F75B7">
        <w:rPr>
          <w:color w:val="000000"/>
        </w:rPr>
        <w:t xml:space="preserve"> копеек (</w:t>
      </w:r>
      <w:r w:rsidR="00CA7DFC">
        <w:rPr>
          <w:color w:val="000000"/>
        </w:rPr>
        <w:t>___ рублей ___</w:t>
      </w:r>
      <w:r w:rsidR="00A56457" w:rsidRPr="000F75B7">
        <w:rPr>
          <w:color w:val="000000"/>
        </w:rPr>
        <w:t xml:space="preserve"> копеек)</w:t>
      </w:r>
      <w:r w:rsidR="00244E5B" w:rsidRPr="000F75B7">
        <w:rPr>
          <w:color w:val="000000"/>
        </w:rPr>
        <w:t xml:space="preserve">, включая </w:t>
      </w:r>
      <w:r w:rsidR="00CA7DFC">
        <w:t>НДС __</w:t>
      </w:r>
      <w:r w:rsidR="00A56457" w:rsidRPr="000F75B7">
        <w:t>%</w:t>
      </w:r>
      <w:r w:rsidR="00893028" w:rsidRPr="00893028">
        <w:t>.</w:t>
      </w:r>
    </w:p>
    <w:p w14:paraId="0EB9FCA0" w14:textId="6E1AF922" w:rsidR="002C6DB0" w:rsidRDefault="00B95CAE" w:rsidP="006F0892">
      <w:pPr>
        <w:pStyle w:val="a4"/>
        <w:ind w:left="0" w:right="23" w:firstLine="709"/>
        <w:jc w:val="both"/>
      </w:pPr>
      <w:r>
        <w:rPr>
          <w:szCs w:val="24"/>
        </w:rPr>
        <w:t xml:space="preserve">2.2. </w:t>
      </w:r>
      <w:r w:rsidR="002C6DB0" w:rsidRPr="00265C57">
        <w:t xml:space="preserve">Оплата оказанных услуг обеспечивается </w:t>
      </w:r>
      <w:r w:rsidR="002C6DB0">
        <w:t>З</w:t>
      </w:r>
      <w:r w:rsidR="002C6DB0" w:rsidRPr="00265C57">
        <w:t xml:space="preserve">аказчиком в безналичной форме </w:t>
      </w:r>
      <w:r w:rsidR="006E1002">
        <w:br/>
      </w:r>
      <w:r w:rsidR="002C6DB0" w:rsidRPr="00265C57">
        <w:t>в соответствии с утвержденными бюджетными ассигнованиями за счет средств, предусмотренных</w:t>
      </w:r>
      <w:r>
        <w:rPr>
          <w:szCs w:val="24"/>
        </w:rPr>
        <w:t xml:space="preserve"> </w:t>
      </w:r>
      <w:r w:rsidR="009F6CAC" w:rsidRPr="009F6CAC">
        <w:rPr>
          <w:szCs w:val="24"/>
        </w:rPr>
        <w:t>бюджет</w:t>
      </w:r>
      <w:r w:rsidR="00A65A4B">
        <w:rPr>
          <w:szCs w:val="24"/>
        </w:rPr>
        <w:t>ом</w:t>
      </w:r>
      <w:r w:rsidR="009F6CAC" w:rsidRPr="009F6CAC">
        <w:rPr>
          <w:szCs w:val="24"/>
        </w:rPr>
        <w:t xml:space="preserve"> Санкт-Петербурга </w:t>
      </w:r>
      <w:r w:rsidR="006A4670" w:rsidRPr="00FD6F83">
        <w:rPr>
          <w:szCs w:val="24"/>
        </w:rPr>
        <w:t>на 202</w:t>
      </w:r>
      <w:r w:rsidR="0027619E">
        <w:rPr>
          <w:szCs w:val="24"/>
        </w:rPr>
        <w:t>6</w:t>
      </w:r>
      <w:r w:rsidR="006A4670" w:rsidRPr="00FD6F83">
        <w:rPr>
          <w:szCs w:val="24"/>
        </w:rPr>
        <w:t xml:space="preserve"> год в соответствии с Законом </w:t>
      </w:r>
      <w:r w:rsidR="00D01CDC">
        <w:rPr>
          <w:szCs w:val="24"/>
        </w:rPr>
        <w:br/>
      </w:r>
      <w:r w:rsidR="006A4670" w:rsidRPr="00FD6F83">
        <w:rPr>
          <w:szCs w:val="24"/>
        </w:rPr>
        <w:t xml:space="preserve">Санкт-Петербурга от </w:t>
      </w:r>
      <w:r w:rsidR="001A6F85" w:rsidRPr="001A6F85">
        <w:rPr>
          <w:szCs w:val="24"/>
        </w:rPr>
        <w:t>26</w:t>
      </w:r>
      <w:r w:rsidR="003347E5" w:rsidRPr="001A6F85">
        <w:t>.1</w:t>
      </w:r>
      <w:r w:rsidR="001A6F85" w:rsidRPr="001A6F85">
        <w:t>1.</w:t>
      </w:r>
      <w:r w:rsidR="003347E5" w:rsidRPr="001A6F85">
        <w:t>202</w:t>
      </w:r>
      <w:r w:rsidR="001A6F85" w:rsidRPr="001A6F85">
        <w:t>5 № 659</w:t>
      </w:r>
      <w:r w:rsidR="003347E5" w:rsidRPr="001A6F85">
        <w:t>-1</w:t>
      </w:r>
      <w:r w:rsidR="001A6F85" w:rsidRPr="001A6F85">
        <w:t>24</w:t>
      </w:r>
      <w:r w:rsidR="003347E5">
        <w:t xml:space="preserve"> </w:t>
      </w:r>
      <w:r w:rsidR="003347E5" w:rsidRPr="00B35C75">
        <w:rPr>
          <w:szCs w:val="24"/>
        </w:rPr>
        <w:t>«О бюджете</w:t>
      </w:r>
      <w:r w:rsidR="003347E5">
        <w:rPr>
          <w:szCs w:val="24"/>
        </w:rPr>
        <w:t xml:space="preserve"> </w:t>
      </w:r>
      <w:r w:rsidR="003347E5" w:rsidRPr="00B35C75">
        <w:rPr>
          <w:szCs w:val="24"/>
        </w:rPr>
        <w:t>Санкт-Петербурга на 202</w:t>
      </w:r>
      <w:r w:rsidR="00E37B10">
        <w:rPr>
          <w:szCs w:val="24"/>
        </w:rPr>
        <w:t>6</w:t>
      </w:r>
      <w:r w:rsidR="003347E5" w:rsidRPr="00B35C75">
        <w:rPr>
          <w:szCs w:val="24"/>
        </w:rPr>
        <w:t xml:space="preserve"> год </w:t>
      </w:r>
      <w:r w:rsidR="003347E5">
        <w:rPr>
          <w:szCs w:val="24"/>
        </w:rPr>
        <w:br/>
      </w:r>
      <w:r w:rsidR="003347E5" w:rsidRPr="00B35C75">
        <w:rPr>
          <w:szCs w:val="24"/>
        </w:rPr>
        <w:t>и на плановый период 202</w:t>
      </w:r>
      <w:r w:rsidR="00E37B10">
        <w:rPr>
          <w:szCs w:val="24"/>
        </w:rPr>
        <w:t>7</w:t>
      </w:r>
      <w:r w:rsidR="003347E5" w:rsidRPr="00B35C75">
        <w:rPr>
          <w:szCs w:val="24"/>
        </w:rPr>
        <w:t xml:space="preserve"> и 202</w:t>
      </w:r>
      <w:r w:rsidR="00E37B10">
        <w:rPr>
          <w:szCs w:val="24"/>
        </w:rPr>
        <w:t>8</w:t>
      </w:r>
      <w:r w:rsidR="003347E5" w:rsidRPr="00B35C75">
        <w:rPr>
          <w:szCs w:val="24"/>
        </w:rPr>
        <w:t xml:space="preserve"> годов»</w:t>
      </w:r>
      <w:r w:rsidR="006A4670" w:rsidRPr="00FD6F83">
        <w:t>, целевая статья</w:t>
      </w:r>
      <w:r w:rsidR="006A4670" w:rsidRPr="00CE34DF">
        <w:rPr>
          <w:szCs w:val="24"/>
        </w:rPr>
        <w:t xml:space="preserve"> </w:t>
      </w:r>
      <w:r w:rsidR="00CE34DF" w:rsidRPr="00CE34DF">
        <w:rPr>
          <w:rFonts w:eastAsia="Calibri"/>
          <w:szCs w:val="24"/>
          <w:lang w:eastAsia="en-US"/>
        </w:rPr>
        <w:t>1050087780 «Расходы на мероприятия по охране водных объектов, предотвращению негативного воздействия вод и ликвидации его последствий»,</w:t>
      </w:r>
      <w:r w:rsidR="006A4670" w:rsidRPr="00CE34DF">
        <w:rPr>
          <w:szCs w:val="24"/>
        </w:rPr>
        <w:t xml:space="preserve"> КОСГУ 226</w:t>
      </w:r>
      <w:r w:rsidR="00A43896" w:rsidRPr="00CE34DF">
        <w:rPr>
          <w:szCs w:val="24"/>
        </w:rPr>
        <w:t>.</w:t>
      </w:r>
    </w:p>
    <w:p w14:paraId="101D5122" w14:textId="77777777" w:rsidR="002C6DB0" w:rsidRDefault="00DA2D1F" w:rsidP="006F0892">
      <w:pPr>
        <w:pStyle w:val="a4"/>
        <w:ind w:left="0" w:right="23" w:firstLine="709"/>
        <w:jc w:val="both"/>
        <w:rPr>
          <w:szCs w:val="24"/>
        </w:rPr>
      </w:pPr>
      <w:r w:rsidRPr="00265C57">
        <w:rPr>
          <w:szCs w:val="24"/>
        </w:rPr>
        <w:t xml:space="preserve">2.3. Цена </w:t>
      </w:r>
      <w:r>
        <w:rPr>
          <w:szCs w:val="24"/>
        </w:rPr>
        <w:t>Договора</w:t>
      </w:r>
      <w:r w:rsidRPr="00265C57">
        <w:rPr>
          <w:szCs w:val="24"/>
        </w:rPr>
        <w:t xml:space="preserve"> является твердой на весь срок исполнения </w:t>
      </w:r>
      <w:r>
        <w:rPr>
          <w:szCs w:val="24"/>
        </w:rPr>
        <w:t>Договора</w:t>
      </w:r>
      <w:r w:rsidRPr="00265C57">
        <w:rPr>
          <w:szCs w:val="24"/>
        </w:rPr>
        <w:t xml:space="preserve">. Настоящим </w:t>
      </w:r>
      <w:r>
        <w:rPr>
          <w:szCs w:val="24"/>
        </w:rPr>
        <w:t>Договором</w:t>
      </w:r>
      <w:r w:rsidRPr="00265C57">
        <w:rPr>
          <w:szCs w:val="24"/>
        </w:rPr>
        <w:t xml:space="preserve"> авансовые платежи не предусматриваются.</w:t>
      </w:r>
    </w:p>
    <w:p w14:paraId="4FBE3202" w14:textId="77777777" w:rsidR="002C6DB0" w:rsidRDefault="00DA2D1F" w:rsidP="006F0892">
      <w:pPr>
        <w:pStyle w:val="a4"/>
        <w:ind w:left="0" w:right="23" w:firstLine="709"/>
        <w:jc w:val="both"/>
        <w:rPr>
          <w:szCs w:val="24"/>
        </w:rPr>
      </w:pPr>
      <w:r w:rsidRPr="00265C57">
        <w:rPr>
          <w:szCs w:val="24"/>
        </w:rPr>
        <w:t>2.</w:t>
      </w:r>
      <w:r w:rsidR="009775F7">
        <w:rPr>
          <w:szCs w:val="24"/>
        </w:rPr>
        <w:t>4</w:t>
      </w:r>
      <w:r w:rsidRPr="00265C57">
        <w:rPr>
          <w:szCs w:val="24"/>
        </w:rPr>
        <w:t xml:space="preserve">. Цена </w:t>
      </w:r>
      <w:r>
        <w:rPr>
          <w:szCs w:val="24"/>
        </w:rPr>
        <w:t>Договора</w:t>
      </w:r>
      <w:r w:rsidRPr="00265C57">
        <w:rPr>
          <w:szCs w:val="24"/>
        </w:rPr>
        <w:t xml:space="preserve"> включает в себя </w:t>
      </w:r>
      <w:r w:rsidRPr="00265C57">
        <w:rPr>
          <w:color w:val="000000"/>
          <w:szCs w:val="24"/>
        </w:rPr>
        <w:t xml:space="preserve">все расходы Исполнителя, связанные с исполнением </w:t>
      </w:r>
      <w:r>
        <w:rPr>
          <w:color w:val="000000"/>
          <w:szCs w:val="24"/>
        </w:rPr>
        <w:t>Договора</w:t>
      </w:r>
      <w:r w:rsidRPr="00265C57">
        <w:rPr>
          <w:color w:val="000000"/>
          <w:szCs w:val="24"/>
        </w:rPr>
        <w:t xml:space="preserve">, в том числе расходы </w:t>
      </w:r>
      <w:r w:rsidRPr="00265C57">
        <w:rPr>
          <w:szCs w:val="24"/>
        </w:rPr>
        <w:t>по уплате налогов, пошлин и других обязательных платежей.</w:t>
      </w:r>
    </w:p>
    <w:p w14:paraId="4E915A75" w14:textId="77777777" w:rsidR="002C6DB0" w:rsidRDefault="00DA2D1F" w:rsidP="006F0892">
      <w:pPr>
        <w:pStyle w:val="a4"/>
        <w:ind w:left="0" w:right="23" w:firstLine="709"/>
        <w:jc w:val="both"/>
        <w:rPr>
          <w:bCs/>
          <w:szCs w:val="24"/>
        </w:rPr>
      </w:pPr>
      <w:r w:rsidRPr="00606033">
        <w:rPr>
          <w:szCs w:val="24"/>
        </w:rPr>
        <w:t>2.</w:t>
      </w:r>
      <w:r w:rsidR="009775F7">
        <w:rPr>
          <w:szCs w:val="24"/>
        </w:rPr>
        <w:t>5</w:t>
      </w:r>
      <w:r w:rsidRPr="00606033">
        <w:rPr>
          <w:szCs w:val="24"/>
        </w:rPr>
        <w:t xml:space="preserve">. Оплата оказанных Исполнителем услуг производится </w:t>
      </w:r>
      <w:r>
        <w:rPr>
          <w:szCs w:val="24"/>
        </w:rPr>
        <w:t>З</w:t>
      </w:r>
      <w:r w:rsidRPr="00606033">
        <w:rPr>
          <w:szCs w:val="24"/>
        </w:rPr>
        <w:t xml:space="preserve">аказчиком </w:t>
      </w:r>
      <w:r>
        <w:rPr>
          <w:bCs/>
          <w:szCs w:val="24"/>
        </w:rPr>
        <w:t xml:space="preserve">в течение </w:t>
      </w:r>
      <w:r w:rsidR="006E1002">
        <w:rPr>
          <w:bCs/>
          <w:szCs w:val="24"/>
        </w:rPr>
        <w:br/>
      </w:r>
      <w:r w:rsidR="00E37B10">
        <w:rPr>
          <w:bCs/>
          <w:szCs w:val="24"/>
        </w:rPr>
        <w:t>7</w:t>
      </w:r>
      <w:r>
        <w:rPr>
          <w:bCs/>
          <w:szCs w:val="24"/>
        </w:rPr>
        <w:t xml:space="preserve"> (</w:t>
      </w:r>
      <w:r w:rsidR="006C42E6">
        <w:rPr>
          <w:bCs/>
          <w:szCs w:val="24"/>
        </w:rPr>
        <w:t>пяти</w:t>
      </w:r>
      <w:r>
        <w:rPr>
          <w:bCs/>
          <w:szCs w:val="24"/>
        </w:rPr>
        <w:t xml:space="preserve">) </w:t>
      </w:r>
      <w:r w:rsidR="00684BFA">
        <w:rPr>
          <w:bCs/>
          <w:szCs w:val="24"/>
        </w:rPr>
        <w:t xml:space="preserve">рабочих </w:t>
      </w:r>
      <w:r>
        <w:rPr>
          <w:bCs/>
          <w:szCs w:val="24"/>
        </w:rPr>
        <w:t xml:space="preserve">дней с даты подписания </w:t>
      </w:r>
      <w:r w:rsidR="004D2036">
        <w:rPr>
          <w:bCs/>
          <w:szCs w:val="24"/>
        </w:rPr>
        <w:t>Государственным</w:t>
      </w:r>
      <w:r w:rsidR="00874EEC">
        <w:rPr>
          <w:bCs/>
          <w:szCs w:val="24"/>
        </w:rPr>
        <w:t xml:space="preserve"> з</w:t>
      </w:r>
      <w:r>
        <w:rPr>
          <w:bCs/>
          <w:szCs w:val="24"/>
        </w:rPr>
        <w:t xml:space="preserve">аказчиком Акта сдачи-приемки </w:t>
      </w:r>
      <w:r w:rsidR="00EA06D8">
        <w:rPr>
          <w:bCs/>
          <w:szCs w:val="24"/>
        </w:rPr>
        <w:t>оказанных услуг</w:t>
      </w:r>
      <w:r w:rsidRPr="00606033">
        <w:rPr>
          <w:bCs/>
          <w:szCs w:val="24"/>
        </w:rPr>
        <w:t>.</w:t>
      </w:r>
    </w:p>
    <w:p w14:paraId="39480B47" w14:textId="5CD8BA28" w:rsidR="002C6DB0" w:rsidRDefault="00DA2D1F" w:rsidP="006F0892">
      <w:pPr>
        <w:pStyle w:val="a4"/>
        <w:ind w:left="0" w:right="23" w:firstLine="709"/>
        <w:jc w:val="both"/>
        <w:rPr>
          <w:szCs w:val="24"/>
        </w:rPr>
      </w:pPr>
      <w:r w:rsidRPr="00FA7964">
        <w:rPr>
          <w:szCs w:val="24"/>
        </w:rPr>
        <w:t>2.</w:t>
      </w:r>
      <w:r w:rsidR="009775F7">
        <w:rPr>
          <w:szCs w:val="24"/>
        </w:rPr>
        <w:t>6</w:t>
      </w:r>
      <w:r w:rsidRPr="00FA7964">
        <w:rPr>
          <w:szCs w:val="24"/>
        </w:rPr>
        <w:t xml:space="preserve">. Услуги, </w:t>
      </w:r>
      <w:r w:rsidRPr="00FA7964">
        <w:rPr>
          <w:bCs/>
          <w:color w:val="000000"/>
          <w:szCs w:val="24"/>
        </w:rPr>
        <w:t>оказанные</w:t>
      </w:r>
      <w:r w:rsidRPr="00FA7964">
        <w:rPr>
          <w:szCs w:val="24"/>
        </w:rPr>
        <w:t xml:space="preserve"> Исполнителем с отклонениями от требований Технического задания (Приложение № 1 к </w:t>
      </w:r>
      <w:r>
        <w:rPr>
          <w:szCs w:val="24"/>
        </w:rPr>
        <w:t>Договору</w:t>
      </w:r>
      <w:r w:rsidRPr="00FA7964">
        <w:rPr>
          <w:szCs w:val="24"/>
        </w:rPr>
        <w:t xml:space="preserve">), </w:t>
      </w:r>
      <w:r w:rsidRPr="00E51AE1">
        <w:rPr>
          <w:szCs w:val="24"/>
        </w:rPr>
        <w:t>Расч</w:t>
      </w:r>
      <w:r w:rsidR="009236FE">
        <w:rPr>
          <w:szCs w:val="24"/>
        </w:rPr>
        <w:t>е</w:t>
      </w:r>
      <w:r w:rsidRPr="00E51AE1">
        <w:rPr>
          <w:szCs w:val="24"/>
        </w:rPr>
        <w:t>т</w:t>
      </w:r>
      <w:r w:rsidR="006C42E6" w:rsidRPr="006C42E6">
        <w:rPr>
          <w:szCs w:val="24"/>
        </w:rPr>
        <w:t>а</w:t>
      </w:r>
      <w:r w:rsidRPr="00E51AE1">
        <w:rPr>
          <w:szCs w:val="24"/>
        </w:rPr>
        <w:t xml:space="preserve"> стоимости оказания услуг </w:t>
      </w:r>
      <w:r w:rsidR="00F31CF3">
        <w:rPr>
          <w:szCs w:val="24"/>
        </w:rPr>
        <w:br/>
      </w:r>
      <w:r w:rsidRPr="00FA7964">
        <w:rPr>
          <w:szCs w:val="24"/>
        </w:rPr>
        <w:t xml:space="preserve">(Приложение № 2 к </w:t>
      </w:r>
      <w:r>
        <w:rPr>
          <w:szCs w:val="24"/>
        </w:rPr>
        <w:t>Договору</w:t>
      </w:r>
      <w:r w:rsidRPr="00FA7964">
        <w:rPr>
          <w:szCs w:val="24"/>
        </w:rPr>
        <w:t xml:space="preserve">), условий </w:t>
      </w:r>
      <w:r>
        <w:rPr>
          <w:szCs w:val="24"/>
        </w:rPr>
        <w:t>Договора</w:t>
      </w:r>
      <w:r w:rsidRPr="00FA7964">
        <w:rPr>
          <w:szCs w:val="24"/>
        </w:rPr>
        <w:t xml:space="preserve">, </w:t>
      </w:r>
      <w:r w:rsidRPr="00FA7964">
        <w:rPr>
          <w:rStyle w:val="ad"/>
          <w:szCs w:val="24"/>
        </w:rPr>
        <w:t xml:space="preserve">иных обязательных требований </w:t>
      </w:r>
      <w:r w:rsidR="00F31CF3">
        <w:rPr>
          <w:rStyle w:val="ad"/>
          <w:szCs w:val="24"/>
        </w:rPr>
        <w:br/>
      </w:r>
      <w:r w:rsidRPr="00FA7964">
        <w:rPr>
          <w:rStyle w:val="ad"/>
          <w:szCs w:val="24"/>
        </w:rPr>
        <w:t xml:space="preserve">к оказанию услуг данного </w:t>
      </w:r>
      <w:r w:rsidRPr="00FA7964">
        <w:rPr>
          <w:rStyle w:val="ad"/>
          <w:szCs w:val="24"/>
        </w:rPr>
        <w:lastRenderedPageBreak/>
        <w:t xml:space="preserve">рода, </w:t>
      </w:r>
      <w:r w:rsidRPr="00FA7964">
        <w:rPr>
          <w:szCs w:val="24"/>
        </w:rPr>
        <w:t xml:space="preserve">с иными недостатками (далее - Недостатки услуг), не подлежат оплате до устранения Исполнителем обнаруженных Недостатков услуг. </w:t>
      </w:r>
    </w:p>
    <w:p w14:paraId="1BE5754B" w14:textId="77777777" w:rsidR="00684BFA" w:rsidRDefault="00684BFA" w:rsidP="002E6198">
      <w:pPr>
        <w:rPr>
          <w:b/>
          <w:bCs/>
        </w:rPr>
      </w:pPr>
    </w:p>
    <w:p w14:paraId="4CD17132" w14:textId="77777777" w:rsidR="0051651C" w:rsidRDefault="00B95CAE" w:rsidP="000251B0">
      <w:pPr>
        <w:jc w:val="center"/>
        <w:rPr>
          <w:b/>
        </w:rPr>
      </w:pPr>
      <w:r w:rsidRPr="000251B0">
        <w:rPr>
          <w:b/>
          <w:bCs/>
        </w:rPr>
        <w:t xml:space="preserve">3. </w:t>
      </w:r>
      <w:r w:rsidR="004E549B" w:rsidRPr="00D764C9">
        <w:rPr>
          <w:b/>
        </w:rPr>
        <w:t xml:space="preserve">Сроки оказания услуг и действия </w:t>
      </w:r>
      <w:r w:rsidR="004E549B">
        <w:rPr>
          <w:b/>
        </w:rPr>
        <w:t>Договора</w:t>
      </w:r>
    </w:p>
    <w:p w14:paraId="19F078C9" w14:textId="77777777" w:rsidR="00F30B78" w:rsidRPr="000251B0" w:rsidRDefault="00F30B78" w:rsidP="000251B0">
      <w:pPr>
        <w:jc w:val="center"/>
        <w:rPr>
          <w:b/>
          <w:bCs/>
        </w:rPr>
      </w:pPr>
    </w:p>
    <w:p w14:paraId="395686E5" w14:textId="23B93D26" w:rsidR="000617F7" w:rsidRDefault="00C76DFF" w:rsidP="006F0892">
      <w:pPr>
        <w:ind w:firstLine="709"/>
        <w:jc w:val="both"/>
      </w:pPr>
      <w:r w:rsidRPr="00A70C93">
        <w:t xml:space="preserve">3.1. </w:t>
      </w:r>
      <w:r w:rsidR="00285587" w:rsidRPr="004D004B">
        <w:t>Договор вступает в силу с момента</w:t>
      </w:r>
      <w:r w:rsidR="00E37B10">
        <w:t xml:space="preserve"> его подписания и действует </w:t>
      </w:r>
      <w:r w:rsidR="00E37B10">
        <w:br/>
        <w:t xml:space="preserve">до </w:t>
      </w:r>
      <w:r w:rsidR="009236FE" w:rsidRPr="009236FE">
        <w:t>2</w:t>
      </w:r>
      <w:r w:rsidR="00E37B10">
        <w:t>8</w:t>
      </w:r>
      <w:r w:rsidR="00285587" w:rsidRPr="009236FE">
        <w:t>.12.202</w:t>
      </w:r>
      <w:r w:rsidR="00B175C0">
        <w:t>6</w:t>
      </w:r>
      <w:r w:rsidR="00CE34DF">
        <w:t>.</w:t>
      </w:r>
    </w:p>
    <w:p w14:paraId="4781CACB" w14:textId="77777777" w:rsidR="00B12E6C" w:rsidRPr="005E7022" w:rsidRDefault="00B12E6C" w:rsidP="00B12E6C">
      <w:pPr>
        <w:ind w:firstLine="709"/>
        <w:jc w:val="both"/>
      </w:pPr>
      <w:r w:rsidRPr="009236FE">
        <w:t xml:space="preserve">3.2. Сроки оказания услуг: с даты заключения договора по </w:t>
      </w:r>
      <w:r w:rsidR="00E37B10">
        <w:t>16</w:t>
      </w:r>
      <w:r w:rsidRPr="009236FE">
        <w:t>.1</w:t>
      </w:r>
      <w:r w:rsidR="00E37B10">
        <w:t>1</w:t>
      </w:r>
      <w:r w:rsidRPr="009236FE">
        <w:t>.202</w:t>
      </w:r>
      <w:r w:rsidR="00B175C0">
        <w:t>6</w:t>
      </w:r>
      <w:r w:rsidRPr="009236FE">
        <w:t>.</w:t>
      </w:r>
    </w:p>
    <w:p w14:paraId="594DB226" w14:textId="77777777" w:rsidR="00CD0DBE" w:rsidRDefault="00CD0DBE" w:rsidP="009775F7">
      <w:pPr>
        <w:pStyle w:val="a4"/>
        <w:ind w:left="0" w:right="-55"/>
        <w:jc w:val="both"/>
        <w:rPr>
          <w:bCs/>
          <w:caps/>
        </w:rPr>
      </w:pPr>
    </w:p>
    <w:p w14:paraId="7C39323A" w14:textId="77777777" w:rsidR="00E37B10" w:rsidRDefault="00E37B10" w:rsidP="009775F7">
      <w:pPr>
        <w:pStyle w:val="a4"/>
        <w:ind w:left="0" w:right="-55"/>
        <w:jc w:val="both"/>
        <w:rPr>
          <w:bCs/>
          <w:caps/>
        </w:rPr>
      </w:pPr>
    </w:p>
    <w:p w14:paraId="3948DE1F" w14:textId="77777777" w:rsidR="00B95CAE" w:rsidRDefault="00B95CAE">
      <w:pPr>
        <w:jc w:val="center"/>
        <w:rPr>
          <w:b/>
          <w:bCs/>
        </w:rPr>
      </w:pPr>
      <w:r>
        <w:rPr>
          <w:b/>
          <w:bCs/>
        </w:rPr>
        <w:t>4.  Права и обязанности сторон</w:t>
      </w:r>
    </w:p>
    <w:p w14:paraId="3B7E1943" w14:textId="77777777" w:rsidR="00F30B78" w:rsidRDefault="00F30B78">
      <w:pPr>
        <w:jc w:val="center"/>
        <w:rPr>
          <w:b/>
          <w:bCs/>
        </w:rPr>
      </w:pPr>
    </w:p>
    <w:p w14:paraId="6F9BFC8C" w14:textId="77777777" w:rsidR="00E37B10" w:rsidRPr="00AA3725" w:rsidRDefault="00E37B10" w:rsidP="00E37B10">
      <w:pPr>
        <w:tabs>
          <w:tab w:val="left" w:pos="360"/>
        </w:tabs>
        <w:ind w:firstLine="851"/>
        <w:jc w:val="both"/>
        <w:rPr>
          <w:b/>
        </w:rPr>
      </w:pPr>
      <w:r w:rsidRPr="00AA3725">
        <w:rPr>
          <w:b/>
        </w:rPr>
        <w:t>4.1. Государственный заказчик обязан:</w:t>
      </w:r>
    </w:p>
    <w:p w14:paraId="4E348590" w14:textId="77777777" w:rsidR="00E37B10" w:rsidRPr="00AA3725" w:rsidRDefault="00E37B10" w:rsidP="00E37B10">
      <w:pPr>
        <w:tabs>
          <w:tab w:val="left" w:pos="360"/>
        </w:tabs>
        <w:ind w:firstLine="851"/>
        <w:jc w:val="both"/>
      </w:pPr>
      <w:r w:rsidRPr="00AA3725">
        <w:t>4.1.1. Принять и оплатить оказанные услуги в соответствии с условиями договора.</w:t>
      </w:r>
    </w:p>
    <w:p w14:paraId="4FF4C525" w14:textId="77777777" w:rsidR="00E37B10" w:rsidRPr="00AA3725" w:rsidRDefault="00E37B10" w:rsidP="00E37B10">
      <w:pPr>
        <w:tabs>
          <w:tab w:val="left" w:pos="360"/>
        </w:tabs>
        <w:ind w:firstLine="851"/>
        <w:jc w:val="both"/>
      </w:pPr>
      <w:r w:rsidRPr="00AA3725">
        <w:t>4.1.2. Осуществлять контроль и надзор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14:paraId="7C3C027E" w14:textId="77777777" w:rsidR="00E37B10" w:rsidRPr="00AA3725" w:rsidRDefault="00E37B10" w:rsidP="00E37B10">
      <w:pPr>
        <w:tabs>
          <w:tab w:val="left" w:pos="360"/>
        </w:tabs>
        <w:ind w:firstLine="851"/>
        <w:jc w:val="both"/>
      </w:pPr>
      <w:r w:rsidRPr="00AA3725">
        <w:t xml:space="preserve">4.1.3. При обнаружении в ходе оказания Исполнителем услуг отступлений </w:t>
      </w:r>
      <w:r w:rsidRPr="00AA3725">
        <w:br/>
        <w:t>от требований, установленных настоящим договором, которые могут ухудшить качество оказанных услуг, или иных недостатков, немедленно в письменной форме заявить об этом Исполнителю, назначив сроки их устранения.</w:t>
      </w:r>
    </w:p>
    <w:p w14:paraId="253884C0" w14:textId="77777777" w:rsidR="00E37B10" w:rsidRPr="00AA3725" w:rsidRDefault="00E37B10" w:rsidP="00E37B10">
      <w:pPr>
        <w:tabs>
          <w:tab w:val="left" w:pos="360"/>
        </w:tabs>
        <w:ind w:firstLine="851"/>
        <w:jc w:val="both"/>
        <w:rPr>
          <w:b/>
        </w:rPr>
      </w:pPr>
      <w:r w:rsidRPr="00AA3725">
        <w:rPr>
          <w:b/>
        </w:rPr>
        <w:t>4.2. Государственный заказчик вправе:</w:t>
      </w:r>
    </w:p>
    <w:p w14:paraId="04497FA9" w14:textId="77777777" w:rsidR="00E37B10" w:rsidRPr="00AA3725" w:rsidRDefault="00E37B10" w:rsidP="00E37B10">
      <w:pPr>
        <w:tabs>
          <w:tab w:val="left" w:pos="360"/>
        </w:tabs>
        <w:ind w:firstLine="851"/>
        <w:jc w:val="both"/>
      </w:pPr>
      <w:r w:rsidRPr="00AA3725">
        <w:t>4.2.1. Требовать надлежащего исполнения Исполнителем обязательств</w:t>
      </w:r>
      <w:r w:rsidRPr="00AA3725">
        <w:br/>
        <w:t>в соответствии с договором, а в случае если услуги не оказаны или оказаны ненадлежащим образом, требовать устранения Исполнителем выявленных нарушений обязательств в установленный срок.</w:t>
      </w:r>
    </w:p>
    <w:p w14:paraId="12B33BEE" w14:textId="77777777" w:rsidR="00E37B10" w:rsidRPr="00AA3725" w:rsidRDefault="00E37B10" w:rsidP="00E37B10">
      <w:pPr>
        <w:tabs>
          <w:tab w:val="left" w:pos="360"/>
        </w:tabs>
        <w:ind w:firstLine="851"/>
        <w:jc w:val="both"/>
      </w:pPr>
      <w:r w:rsidRPr="00AA3725">
        <w:t>4.2.2. В любое время в период оказания услуг требовать от Исполнителя письменных отчетов о ходе оказания услуг по договору.</w:t>
      </w:r>
    </w:p>
    <w:p w14:paraId="010EE285" w14:textId="77777777" w:rsidR="00E37B10" w:rsidRPr="00AA3725" w:rsidRDefault="00E37B10" w:rsidP="00E37B10">
      <w:pPr>
        <w:tabs>
          <w:tab w:val="left" w:pos="360"/>
        </w:tabs>
        <w:ind w:firstLine="851"/>
        <w:jc w:val="both"/>
      </w:pPr>
      <w:r w:rsidRPr="00AA3725">
        <w:t>4.2.3. Давать обязательные для Исполнителя указания по улучшению качества оказываемых услуг, не вмешиваясь при этом в оперативно-хозяйственную деятельность Исполнителя.</w:t>
      </w:r>
    </w:p>
    <w:p w14:paraId="3314BF9D" w14:textId="77777777" w:rsidR="00E37B10" w:rsidRPr="00AA3725" w:rsidRDefault="00E37B10" w:rsidP="00E37B10">
      <w:pPr>
        <w:tabs>
          <w:tab w:val="left" w:pos="360"/>
        </w:tabs>
        <w:ind w:firstLine="851"/>
        <w:jc w:val="both"/>
      </w:pPr>
      <w:r w:rsidRPr="00AA3725">
        <w:t>4.2.4. Требовать от Исполнителя предоставления надлежащим образом оформленных отчетных документов, подтверждающих оказание услуг по договору.</w:t>
      </w:r>
    </w:p>
    <w:p w14:paraId="3E07C5D3" w14:textId="77777777" w:rsidR="00E37B10" w:rsidRPr="00AA3725" w:rsidRDefault="00E37B10" w:rsidP="00E37B10">
      <w:pPr>
        <w:tabs>
          <w:tab w:val="left" w:pos="360"/>
        </w:tabs>
        <w:ind w:firstLine="851"/>
        <w:jc w:val="both"/>
      </w:pPr>
      <w:r w:rsidRPr="00AA3725">
        <w:t>4.2.5. Привлекать экспертов, экспертные организации, специалистов и иных лиц, обладающих необходимыми знаниями, для участия в проведении экспертизы оказанных услуг и предоставленных Исполнителем отчетных документов.</w:t>
      </w:r>
    </w:p>
    <w:p w14:paraId="4B3D022F" w14:textId="77777777" w:rsidR="00E37B10" w:rsidRPr="00AA3725" w:rsidRDefault="00E37B10" w:rsidP="00E37B10">
      <w:pPr>
        <w:tabs>
          <w:tab w:val="left" w:pos="360"/>
        </w:tabs>
        <w:ind w:firstLine="851"/>
        <w:jc w:val="both"/>
      </w:pPr>
      <w:r w:rsidRPr="00AA3725">
        <w:t>4.2.6. Определять лиц, непосредственно участвующих в контроле за ходом оказания Исполнителем услуг и (или) участвующих в сдаче-приемке услуг по договору.</w:t>
      </w:r>
    </w:p>
    <w:p w14:paraId="7E89B503" w14:textId="77777777" w:rsidR="00E37B10" w:rsidRPr="00AA3725" w:rsidRDefault="00E37B10" w:rsidP="00E37B10">
      <w:pPr>
        <w:tabs>
          <w:tab w:val="left" w:pos="360"/>
        </w:tabs>
        <w:ind w:firstLine="851"/>
        <w:jc w:val="both"/>
      </w:pPr>
      <w:r w:rsidRPr="00AA3725">
        <w:t>4.2.7. В случае ненадлежащего оказания услуг отказаться от их приемки и оплаты.</w:t>
      </w:r>
    </w:p>
    <w:p w14:paraId="03F24288" w14:textId="77777777" w:rsidR="00E37B10" w:rsidRPr="00AA3725" w:rsidRDefault="00E37B10" w:rsidP="00E37B10">
      <w:pPr>
        <w:tabs>
          <w:tab w:val="left" w:pos="360"/>
        </w:tabs>
        <w:ind w:firstLine="851"/>
        <w:jc w:val="both"/>
      </w:pPr>
      <w:r w:rsidRPr="00AA3725">
        <w:t xml:space="preserve">4.2.8. Отказаться в одностороннем порядке полностью или частично </w:t>
      </w:r>
      <w:r w:rsidRPr="00AA3725">
        <w:br/>
        <w:t>от исполнения договора по основаниям, предусмотренным Гражданским кодексом Российской Федерации.</w:t>
      </w:r>
    </w:p>
    <w:p w14:paraId="7FEF1A6B" w14:textId="77777777" w:rsidR="00E37B10" w:rsidRPr="00AA3725" w:rsidRDefault="00E37B10" w:rsidP="00E37B10">
      <w:pPr>
        <w:tabs>
          <w:tab w:val="left" w:pos="360"/>
        </w:tabs>
        <w:ind w:firstLine="851"/>
        <w:jc w:val="both"/>
        <w:rPr>
          <w:b/>
        </w:rPr>
      </w:pPr>
    </w:p>
    <w:p w14:paraId="12D571DC" w14:textId="77777777" w:rsidR="00E37B10" w:rsidRPr="00AA3725" w:rsidRDefault="00E37B10" w:rsidP="00E37B10">
      <w:pPr>
        <w:tabs>
          <w:tab w:val="left" w:pos="360"/>
        </w:tabs>
        <w:ind w:firstLine="851"/>
        <w:jc w:val="both"/>
        <w:rPr>
          <w:b/>
        </w:rPr>
      </w:pPr>
      <w:r w:rsidRPr="00AA3725">
        <w:rPr>
          <w:b/>
        </w:rPr>
        <w:t>4.3. Исполнитель обязан:</w:t>
      </w:r>
    </w:p>
    <w:p w14:paraId="217DC97C" w14:textId="77777777" w:rsidR="00E37B10" w:rsidRPr="00AA3725" w:rsidRDefault="00E37B10" w:rsidP="00E37B10">
      <w:pPr>
        <w:tabs>
          <w:tab w:val="left" w:pos="360"/>
        </w:tabs>
        <w:ind w:firstLine="851"/>
        <w:jc w:val="both"/>
      </w:pPr>
      <w:r w:rsidRPr="00AA3725">
        <w:t xml:space="preserve">4.3.1. Оказывать услуги с надлежащим качеством в соответствии с требованиями Технического задания, условиями договора, иными обязательными требованиями </w:t>
      </w:r>
      <w:r w:rsidRPr="00AA3725">
        <w:br/>
        <w:t>к оказанию услуг данного вида.</w:t>
      </w:r>
    </w:p>
    <w:p w14:paraId="71A7553D" w14:textId="6CEF541E" w:rsidR="00E37B10" w:rsidRPr="00AA3725" w:rsidRDefault="00E37B10" w:rsidP="00E37B10">
      <w:pPr>
        <w:tabs>
          <w:tab w:val="left" w:pos="360"/>
        </w:tabs>
        <w:ind w:firstLine="851"/>
        <w:jc w:val="both"/>
      </w:pPr>
      <w:r w:rsidRPr="00AA3725">
        <w:t>4.3.2. Обеспечивать Государственному заказчику возможность контроля за ходом оказания услуг, предоставлять по требованию Государственного заказчика письменные отчеты о ходе и состоянии исполнения обязательств по договору.</w:t>
      </w:r>
    </w:p>
    <w:p w14:paraId="3B7DF208" w14:textId="77777777" w:rsidR="00E37B10" w:rsidRPr="00AA3725" w:rsidRDefault="00E37B10" w:rsidP="00E37B10">
      <w:pPr>
        <w:tabs>
          <w:tab w:val="left" w:pos="360"/>
        </w:tabs>
        <w:ind w:firstLine="851"/>
        <w:jc w:val="both"/>
      </w:pPr>
      <w:r w:rsidRPr="00AA3725">
        <w:lastRenderedPageBreak/>
        <w:t>4.3.3. Исполнять полученные в ходе оказания услуг по договору указания Государственного заказчика, в том числе в срок, установленный Государственным заказчиком, безвозмездно устранять обнаруженные недостатки оказываемых услуг.</w:t>
      </w:r>
    </w:p>
    <w:p w14:paraId="69BAF3E5" w14:textId="77777777" w:rsidR="00E37B10" w:rsidRPr="00AA3725" w:rsidRDefault="00E37B10" w:rsidP="00E37B10">
      <w:pPr>
        <w:autoSpaceDE w:val="0"/>
        <w:autoSpaceDN w:val="0"/>
        <w:adjustRightInd w:val="0"/>
        <w:ind w:firstLine="851"/>
        <w:jc w:val="both"/>
      </w:pPr>
      <w:r w:rsidRPr="00AA3725">
        <w:t>4.3.4. Незамедлительно уведомить Государственного заказчика в письменной форме при обнаружении не зависящих от Исполнителя обстоятельств, которые создают невозможность оказания услуг в уст</w:t>
      </w:r>
      <w:r>
        <w:t xml:space="preserve">ановленный договором срок, или </w:t>
      </w:r>
      <w:r w:rsidRPr="00AA3725">
        <w:t>о нецелесообразности продолжения оказания услуг.</w:t>
      </w:r>
    </w:p>
    <w:p w14:paraId="442B93F9" w14:textId="77777777" w:rsidR="00E37B10" w:rsidRPr="00AA3725" w:rsidRDefault="00E37B10" w:rsidP="00E37B10">
      <w:pPr>
        <w:autoSpaceDE w:val="0"/>
        <w:autoSpaceDN w:val="0"/>
        <w:adjustRightInd w:val="0"/>
        <w:ind w:firstLine="851"/>
        <w:jc w:val="both"/>
      </w:pPr>
      <w:r w:rsidRPr="00AA3725">
        <w:t>4.3.5. Сдать результат оказанных услуг, передав при этом Государственному заказчику надлежащим образом оформленные отчетные документы в порядке и срок, установленный п. 5 договора и в соответствии с требованиями, установленными Техническим заданием.</w:t>
      </w:r>
    </w:p>
    <w:p w14:paraId="56D893FE" w14:textId="77777777" w:rsidR="00E37B10" w:rsidRPr="00AA3725" w:rsidRDefault="00E37B10" w:rsidP="00E37B10">
      <w:pPr>
        <w:autoSpaceDE w:val="0"/>
        <w:autoSpaceDN w:val="0"/>
        <w:adjustRightInd w:val="0"/>
        <w:ind w:firstLine="851"/>
        <w:jc w:val="both"/>
      </w:pPr>
      <w:r w:rsidRPr="00AA3725">
        <w:t>4.3.6. Самостоятельно нести ответственность за соблюдение правил техники безопасности, охраны труда и соблюдение норм природоохранного законодательства.</w:t>
      </w:r>
    </w:p>
    <w:p w14:paraId="4DB25DA0" w14:textId="77777777" w:rsidR="00E37B10" w:rsidRPr="00AA3725" w:rsidRDefault="00E37B10" w:rsidP="00E37B10">
      <w:pPr>
        <w:autoSpaceDE w:val="0"/>
        <w:autoSpaceDN w:val="0"/>
        <w:adjustRightInd w:val="0"/>
        <w:ind w:firstLine="851"/>
        <w:jc w:val="both"/>
        <w:rPr>
          <w:b/>
        </w:rPr>
      </w:pPr>
      <w:r w:rsidRPr="00AA3725">
        <w:rPr>
          <w:b/>
        </w:rPr>
        <w:t>4.4. Исполнитель вправе:</w:t>
      </w:r>
    </w:p>
    <w:p w14:paraId="4EBEA19C" w14:textId="77777777" w:rsidR="00E37B10" w:rsidRPr="00AA3725" w:rsidRDefault="00E37B10" w:rsidP="00E37B10">
      <w:pPr>
        <w:autoSpaceDE w:val="0"/>
        <w:autoSpaceDN w:val="0"/>
        <w:adjustRightInd w:val="0"/>
        <w:ind w:firstLine="851"/>
        <w:jc w:val="both"/>
      </w:pPr>
      <w:r w:rsidRPr="00AA3725">
        <w:t>4.4.1. Требовать надлежащего исполнения Государственным заказчиком своих обязательств по договору.</w:t>
      </w:r>
    </w:p>
    <w:p w14:paraId="024AB963" w14:textId="77777777" w:rsidR="00E37B10" w:rsidRDefault="00E37B10" w:rsidP="00E37B10">
      <w:pPr>
        <w:autoSpaceDE w:val="0"/>
        <w:autoSpaceDN w:val="0"/>
        <w:adjustRightInd w:val="0"/>
        <w:ind w:firstLine="851"/>
        <w:jc w:val="both"/>
      </w:pPr>
      <w:r w:rsidRPr="00AA3725">
        <w:t>4.4.2. В случае надлежащего исполнения обязательств по договору, требовать своевременной их оплаты Государственным заказчиком.</w:t>
      </w:r>
    </w:p>
    <w:p w14:paraId="07B6CB08" w14:textId="77777777" w:rsidR="00585780" w:rsidRDefault="00585780" w:rsidP="00563433">
      <w:pPr>
        <w:tabs>
          <w:tab w:val="left" w:pos="360"/>
        </w:tabs>
        <w:ind w:firstLine="426"/>
        <w:jc w:val="both"/>
      </w:pPr>
    </w:p>
    <w:p w14:paraId="0A97B100" w14:textId="77777777" w:rsidR="00B95CAE" w:rsidRDefault="00B95CAE">
      <w:pPr>
        <w:jc w:val="center"/>
        <w:rPr>
          <w:b/>
          <w:bCs/>
        </w:rPr>
      </w:pPr>
      <w:r>
        <w:rPr>
          <w:b/>
          <w:bCs/>
        </w:rPr>
        <w:t xml:space="preserve">5. Порядок сдачи - приемки </w:t>
      </w:r>
      <w:r w:rsidR="005852BC">
        <w:rPr>
          <w:b/>
          <w:bCs/>
        </w:rPr>
        <w:t>оказанных услуг</w:t>
      </w:r>
    </w:p>
    <w:p w14:paraId="786E1538" w14:textId="77777777" w:rsidR="00F30B78" w:rsidRDefault="00F30B78">
      <w:pPr>
        <w:jc w:val="center"/>
        <w:rPr>
          <w:b/>
          <w:bCs/>
        </w:rPr>
      </w:pPr>
    </w:p>
    <w:p w14:paraId="3230FA30" w14:textId="77777777" w:rsidR="00E37B10" w:rsidRPr="00AA3725" w:rsidRDefault="00E37B10" w:rsidP="00E37B10">
      <w:pPr>
        <w:pStyle w:val="af"/>
        <w:numPr>
          <w:ilvl w:val="1"/>
          <w:numId w:val="12"/>
        </w:numPr>
        <w:ind w:left="0" w:firstLine="851"/>
        <w:jc w:val="both"/>
      </w:pPr>
      <w:r>
        <w:t xml:space="preserve">   </w:t>
      </w:r>
      <w:r w:rsidRPr="00AA3725">
        <w:t xml:space="preserve">По завершении оказания услуг в течение </w:t>
      </w:r>
      <w:r>
        <w:t>1</w:t>
      </w:r>
      <w:r w:rsidRPr="00AA3725">
        <w:t xml:space="preserve"> (</w:t>
      </w:r>
      <w:r>
        <w:t>одного</w:t>
      </w:r>
      <w:r w:rsidRPr="00AA3725">
        <w:t>) рабоч</w:t>
      </w:r>
      <w:r>
        <w:t>его</w:t>
      </w:r>
      <w:r w:rsidRPr="00AA3725">
        <w:t xml:space="preserve"> дн</w:t>
      </w:r>
      <w:r>
        <w:t>я</w:t>
      </w:r>
      <w:r w:rsidRPr="00AA3725">
        <w:t xml:space="preserve"> Исполнитель представляет Государственному заказчику акт сдачи-приемки услуг (в двух экземплярах), счет (при необходимости в одном эк</w:t>
      </w:r>
      <w:r>
        <w:t xml:space="preserve">земпляре) и отчетные документы </w:t>
      </w:r>
      <w:r w:rsidRPr="00AA3725">
        <w:t xml:space="preserve">в соответствии с п. </w:t>
      </w:r>
      <w:r>
        <w:t>10</w:t>
      </w:r>
      <w:r w:rsidRPr="00AA3725">
        <w:t xml:space="preserve"> Технического задания (далее – документы).</w:t>
      </w:r>
    </w:p>
    <w:p w14:paraId="1BFAC527" w14:textId="59142869" w:rsidR="00E37B10" w:rsidRPr="00AA3725" w:rsidRDefault="00E37B10" w:rsidP="00E37B10">
      <w:pPr>
        <w:tabs>
          <w:tab w:val="left" w:pos="360"/>
        </w:tabs>
        <w:ind w:firstLine="851"/>
        <w:jc w:val="both"/>
      </w:pPr>
      <w:r w:rsidRPr="00AA3725">
        <w:t xml:space="preserve">5.2. В течение </w:t>
      </w:r>
      <w:r w:rsidR="00CE34DF">
        <w:t>20</w:t>
      </w:r>
      <w:r w:rsidRPr="00AA3725">
        <w:t xml:space="preserve"> (</w:t>
      </w:r>
      <w:r w:rsidR="00CE34DF">
        <w:t>двадцати</w:t>
      </w:r>
      <w:r w:rsidRPr="00AA3725">
        <w:t xml:space="preserve">) рабочих дней со дня получения документов, Государственный заказчик проводит экспертизу результатов исполнения Исполнителем обязательств по настоящему договору на предмет соответствия оказанных </w:t>
      </w:r>
      <w:r>
        <w:t xml:space="preserve">им услуг </w:t>
      </w:r>
      <w:r w:rsidRPr="00AA3725">
        <w:t>и предоставленных отчетных документов требованиям и условиям настоящего договора.</w:t>
      </w:r>
    </w:p>
    <w:p w14:paraId="7E6A281B" w14:textId="74E5EBB4" w:rsidR="00E37B10" w:rsidRPr="00AA3725" w:rsidRDefault="00E37B10" w:rsidP="00E37B10">
      <w:pPr>
        <w:tabs>
          <w:tab w:val="left" w:pos="360"/>
        </w:tabs>
        <w:ind w:firstLine="851"/>
        <w:jc w:val="both"/>
      </w:pPr>
      <w:r w:rsidRPr="00AA3725">
        <w:t xml:space="preserve">В случае привлечения Государственным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w:t>
      </w:r>
      <w:r w:rsidR="00F31CF3">
        <w:t>20 (двадцать</w:t>
      </w:r>
      <w:r w:rsidRPr="00AA3725">
        <w:t>) рабочих дней.</w:t>
      </w:r>
    </w:p>
    <w:p w14:paraId="499183D3" w14:textId="77777777" w:rsidR="00E37B10" w:rsidRPr="00AA3725" w:rsidRDefault="00E37B10" w:rsidP="00E37B10">
      <w:pPr>
        <w:tabs>
          <w:tab w:val="left" w:pos="360"/>
        </w:tabs>
        <w:ind w:firstLine="851"/>
        <w:jc w:val="both"/>
      </w:pPr>
      <w:r w:rsidRPr="00AA3725">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w:t>
      </w:r>
      <w:r w:rsidRPr="00AA3725">
        <w:br/>
        <w:t>к условиям исполнения договора.</w:t>
      </w:r>
    </w:p>
    <w:p w14:paraId="6E7B24C5" w14:textId="40D4F14C" w:rsidR="00E37B10" w:rsidRPr="00AA3725" w:rsidRDefault="00E37B10" w:rsidP="00E37B10">
      <w:pPr>
        <w:tabs>
          <w:tab w:val="left" w:pos="360"/>
        </w:tabs>
        <w:ind w:firstLine="851"/>
        <w:jc w:val="both"/>
      </w:pPr>
      <w:r w:rsidRPr="00AA3725">
        <w:t xml:space="preserve">5.3. На основании заключения экспертизы Государственный заказчик подписывает со своей стороны акт сдачи-приемки услуг и направляет один его экземпляр в течение </w:t>
      </w:r>
      <w:r w:rsidR="00F31CF3">
        <w:br/>
      </w:r>
      <w:r w:rsidRPr="00AA3725">
        <w:t xml:space="preserve">3 (трех) рабочих дней Исполнителю, а в случае обнаружения при приемке недостатков </w:t>
      </w:r>
      <w:r w:rsidR="00F31CF3">
        <w:br/>
      </w:r>
      <w:r w:rsidRPr="00AA3725">
        <w:t>в результате услуг направляет мотивиро</w:t>
      </w:r>
      <w:r>
        <w:t xml:space="preserve">ванный отказ от его подписания </w:t>
      </w:r>
      <w:r w:rsidRPr="00AA3725">
        <w:t>с указанием таких недостатков и сроков их устранения.</w:t>
      </w:r>
    </w:p>
    <w:p w14:paraId="053E81B8" w14:textId="77777777" w:rsidR="00E37B10" w:rsidRPr="00AA3725" w:rsidRDefault="00E37B10" w:rsidP="00E37B10">
      <w:pPr>
        <w:tabs>
          <w:tab w:val="left" w:pos="360"/>
        </w:tabs>
        <w:ind w:firstLine="851"/>
        <w:jc w:val="both"/>
      </w:pPr>
      <w:r w:rsidRPr="00AA3725">
        <w:t>5.4. Устранение Исполнителем недостатков в установленные Государственным заказчиком сроки не освобождает его от обязанности уплаты неустойки и возмещения возникших в связи с этим убытков Государственного заказчика.</w:t>
      </w:r>
    </w:p>
    <w:p w14:paraId="4A0335E7" w14:textId="77777777" w:rsidR="00E37B10" w:rsidRPr="00AA3725" w:rsidRDefault="00E37B10" w:rsidP="00E37B10">
      <w:pPr>
        <w:tabs>
          <w:tab w:val="left" w:pos="360"/>
        </w:tabs>
        <w:ind w:firstLine="851"/>
        <w:jc w:val="both"/>
      </w:pPr>
      <w:r w:rsidRPr="00AA3725">
        <w:t xml:space="preserve">5.5. Подписанный Сторонами акт сдачи-приемки услуг является основанием </w:t>
      </w:r>
      <w:r w:rsidRPr="00AA3725">
        <w:br/>
        <w:t>для оплаты Исполнителю стоимости оказанных услуг.</w:t>
      </w:r>
    </w:p>
    <w:p w14:paraId="7837B263" w14:textId="77777777" w:rsidR="00E37B10" w:rsidRPr="00AA3725" w:rsidRDefault="00E37B10" w:rsidP="00E37B10">
      <w:pPr>
        <w:tabs>
          <w:tab w:val="left" w:pos="360"/>
        </w:tabs>
        <w:ind w:firstLine="851"/>
        <w:jc w:val="both"/>
      </w:pPr>
      <w:r w:rsidRPr="00AA3725">
        <w:t xml:space="preserve">5.6. Государственный заказчик, принявший услуги без их проверки, не лишается права ссылаться на недостатки оказанных услуг, которые могли быть установлены при </w:t>
      </w:r>
      <w:r w:rsidRPr="00AA3725">
        <w:br/>
        <w:t>их обычной приемке.</w:t>
      </w:r>
    </w:p>
    <w:p w14:paraId="0BC36725" w14:textId="77777777" w:rsidR="00E37B10" w:rsidRDefault="00E37B10" w:rsidP="00E37B10">
      <w:pPr>
        <w:tabs>
          <w:tab w:val="left" w:pos="360"/>
        </w:tabs>
        <w:ind w:firstLine="851"/>
        <w:jc w:val="both"/>
      </w:pPr>
      <w:r w:rsidRPr="00AA3725">
        <w:t>5.7. В случае досрочного оказания услуг Государственный заказчик вправе досрочно принять и оплатить услуги по цене договора.</w:t>
      </w:r>
    </w:p>
    <w:p w14:paraId="6258AE90" w14:textId="7D714770" w:rsidR="00F30B78" w:rsidRDefault="00F30B78" w:rsidP="00A45109">
      <w:pPr>
        <w:ind w:firstLine="709"/>
        <w:jc w:val="both"/>
      </w:pPr>
    </w:p>
    <w:p w14:paraId="7DCE8892" w14:textId="775A5706" w:rsidR="0060038F" w:rsidRDefault="0060038F" w:rsidP="00A45109">
      <w:pPr>
        <w:ind w:firstLine="709"/>
        <w:jc w:val="both"/>
      </w:pPr>
    </w:p>
    <w:p w14:paraId="7F2DA605" w14:textId="77777777" w:rsidR="00B95CAE" w:rsidRDefault="00B95CAE" w:rsidP="000251B0">
      <w:pPr>
        <w:jc w:val="center"/>
        <w:rPr>
          <w:b/>
          <w:bCs/>
        </w:rPr>
      </w:pPr>
      <w:r>
        <w:rPr>
          <w:b/>
          <w:bCs/>
        </w:rPr>
        <w:t>6. Ответственность сторон</w:t>
      </w:r>
    </w:p>
    <w:p w14:paraId="15471A9C" w14:textId="77777777" w:rsidR="00F30B78" w:rsidRDefault="00F30B78" w:rsidP="000251B0">
      <w:pPr>
        <w:jc w:val="center"/>
        <w:rPr>
          <w:b/>
          <w:bCs/>
        </w:rPr>
      </w:pPr>
    </w:p>
    <w:p w14:paraId="63D491D6" w14:textId="77777777" w:rsidR="002E26A4" w:rsidRPr="00916EAB" w:rsidRDefault="002E26A4" w:rsidP="006F0892">
      <w:pPr>
        <w:tabs>
          <w:tab w:val="left" w:pos="1276"/>
        </w:tabs>
        <w:ind w:firstLine="709"/>
        <w:jc w:val="both"/>
      </w:pPr>
      <w:r w:rsidRPr="00916EAB">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6CEB9D4D" w14:textId="77777777" w:rsidR="002D60C7" w:rsidRPr="00E81FE1" w:rsidRDefault="002D60C7" w:rsidP="002D60C7">
      <w:pPr>
        <w:tabs>
          <w:tab w:val="left" w:pos="1276"/>
        </w:tabs>
        <w:ind w:firstLine="709"/>
        <w:jc w:val="both"/>
      </w:pPr>
      <w:r>
        <w:t xml:space="preserve">6.2. </w:t>
      </w:r>
      <w:r w:rsidRPr="00E81FE1">
        <w:t xml:space="preserve">В случае просрочки исполнения </w:t>
      </w:r>
      <w:r>
        <w:t>Заказчиком</w:t>
      </w:r>
      <w:r w:rsidRPr="00E81FE1">
        <w:t xml:space="preserve"> обязательств, предусмотренных Договором, а также в иных случаях неисполнения или ненадлежащего исполнения </w:t>
      </w:r>
      <w:r>
        <w:t>Заказчиком</w:t>
      </w:r>
      <w:r w:rsidRPr="00E81FE1">
        <w:t xml:space="preserve"> обязательств, предусмотренных Договором, </w:t>
      </w:r>
      <w:r>
        <w:t>Исполнитель</w:t>
      </w:r>
      <w:r w:rsidRPr="00E81FE1">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FE75A8" w14:textId="77777777" w:rsidR="002D60C7" w:rsidRPr="00505E83" w:rsidRDefault="002D60C7" w:rsidP="002D60C7">
      <w:pPr>
        <w:tabs>
          <w:tab w:val="left" w:pos="1276"/>
        </w:tabs>
        <w:ind w:firstLine="709"/>
        <w:jc w:val="both"/>
      </w:pPr>
      <w:r>
        <w:t>6</w:t>
      </w:r>
      <w:r w:rsidRPr="00505E83">
        <w:t xml:space="preserve">.3. За каждый факт неисполнения </w:t>
      </w:r>
      <w:r>
        <w:t>Заказчиком</w:t>
      </w:r>
      <w:r w:rsidRPr="00505E83">
        <w:t xml:space="preserve">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руб. 00 коп. </w:t>
      </w:r>
    </w:p>
    <w:p w14:paraId="2DF46A0D" w14:textId="77777777" w:rsidR="002D60C7" w:rsidRPr="00505E83" w:rsidRDefault="002D60C7" w:rsidP="002D60C7">
      <w:pPr>
        <w:tabs>
          <w:tab w:val="left" w:pos="1276"/>
        </w:tabs>
        <w:ind w:firstLine="709"/>
        <w:jc w:val="both"/>
      </w:pPr>
      <w:r>
        <w:t>6</w:t>
      </w:r>
      <w:r w:rsidRPr="00505E83">
        <w:t xml:space="preserve">.4. Общая сумма начисленных штрафов за ненадлежащее исполнение </w:t>
      </w:r>
      <w:r>
        <w:t>Заказчиком</w:t>
      </w:r>
      <w:r w:rsidRPr="00505E83">
        <w:t xml:space="preserve"> обязательств, предусмотренных Договором, не может превышать цену Договора.</w:t>
      </w:r>
    </w:p>
    <w:p w14:paraId="14953B29" w14:textId="77777777" w:rsidR="002D60C7" w:rsidRPr="00505E83" w:rsidRDefault="002D60C7" w:rsidP="002D60C7">
      <w:pPr>
        <w:tabs>
          <w:tab w:val="left" w:pos="1276"/>
        </w:tabs>
        <w:ind w:firstLine="709"/>
        <w:jc w:val="both"/>
      </w:pPr>
      <w:r>
        <w:t>6</w:t>
      </w:r>
      <w:r w:rsidRPr="00505E83">
        <w:t xml:space="preserve">.5. Пеня начисляется за каждый день просрочки исполнения </w:t>
      </w:r>
      <w:r>
        <w:t>Исполнителем</w:t>
      </w:r>
      <w:r w:rsidRPr="00505E83">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w:t>
      </w:r>
      <w:r w:rsidR="00523FC4">
        <w:br/>
      </w:r>
      <w:r w:rsidRPr="00505E83">
        <w:t xml:space="preserve">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t>Исполнителем</w:t>
      </w:r>
      <w:r w:rsidRPr="00505E83">
        <w:t>, за исключением случаев, если законодательством Российской Федерации установлен иной порядок начисления пени.</w:t>
      </w:r>
    </w:p>
    <w:p w14:paraId="3C0B3D7B" w14:textId="77777777" w:rsidR="002D60C7" w:rsidRPr="00505E83" w:rsidRDefault="002D60C7" w:rsidP="002D60C7">
      <w:pPr>
        <w:tabs>
          <w:tab w:val="left" w:pos="1276"/>
        </w:tabs>
        <w:ind w:firstLine="709"/>
        <w:jc w:val="both"/>
      </w:pPr>
      <w:r>
        <w:t>6</w:t>
      </w:r>
      <w:r w:rsidRPr="00505E83">
        <w:t xml:space="preserve">.6. За каждый факт неисполнения или ненадлежащего исполнения </w:t>
      </w:r>
      <w:r>
        <w:t>Исполнителем</w:t>
      </w:r>
      <w:r w:rsidRPr="00505E83">
        <w:t xml:space="preserve"> обязательств, предусмотренных Договором, за исключением просрочки исполнения </w:t>
      </w:r>
      <w:r>
        <w:t>Исполнителем</w:t>
      </w:r>
      <w:r w:rsidRPr="00505E83">
        <w:t xml:space="preserve"> обязательств (в том числе гарантийного обязательства), предусмотренных Договором, устанавливается штраф в размере </w:t>
      </w:r>
      <w:r>
        <w:t>1</w:t>
      </w:r>
      <w:r w:rsidRPr="00505E83">
        <w:t>0</w:t>
      </w:r>
      <w:r>
        <w:t xml:space="preserve"> </w:t>
      </w:r>
      <w:r w:rsidRPr="00505E83">
        <w:t>% цены Договора.</w:t>
      </w:r>
    </w:p>
    <w:p w14:paraId="16426A42" w14:textId="77777777" w:rsidR="002D60C7" w:rsidRPr="00393434" w:rsidRDefault="002D60C7" w:rsidP="002D60C7">
      <w:pPr>
        <w:tabs>
          <w:tab w:val="left" w:pos="1276"/>
        </w:tabs>
        <w:ind w:firstLine="709"/>
        <w:jc w:val="both"/>
      </w:pPr>
      <w:r>
        <w:t>6</w:t>
      </w:r>
      <w:r w:rsidRPr="00505E83">
        <w:t xml:space="preserve">.7. За каждый факт неисполнения или ненадлежащего исполнения </w:t>
      </w:r>
      <w:r>
        <w:t>Исполнителем</w:t>
      </w:r>
      <w:r w:rsidRPr="00505E83">
        <w:t xml:space="preserve"> обязательства, предусмотренного Договором, которое не имеет стоимостного выражения, размер штрафа устанавливается в размере 1000</w:t>
      </w:r>
      <w:r w:rsidRPr="00393434">
        <w:t xml:space="preserve"> руб. 00 коп.  </w:t>
      </w:r>
    </w:p>
    <w:p w14:paraId="0CF31FE6" w14:textId="77777777" w:rsidR="002D60C7" w:rsidRPr="00393434" w:rsidRDefault="002D60C7" w:rsidP="002D60C7">
      <w:pPr>
        <w:tabs>
          <w:tab w:val="left" w:pos="1276"/>
        </w:tabs>
        <w:ind w:firstLine="709"/>
        <w:jc w:val="both"/>
      </w:pPr>
      <w:r>
        <w:t>6</w:t>
      </w:r>
      <w:r w:rsidRPr="00393434">
        <w:t xml:space="preserve">.8. Общая сумма начисленных штрафов за неисполнение или ненадлежащее исполнение </w:t>
      </w:r>
      <w:r>
        <w:t>Исполнителем</w:t>
      </w:r>
      <w:r w:rsidRPr="00393434">
        <w:t xml:space="preserve"> обязательств, предусмотренных Договором, не может превышать цену Договора.</w:t>
      </w:r>
    </w:p>
    <w:p w14:paraId="661B7DB0" w14:textId="77777777" w:rsidR="002D60C7" w:rsidRPr="00393434" w:rsidRDefault="002D60C7" w:rsidP="00514462">
      <w:pPr>
        <w:tabs>
          <w:tab w:val="left" w:pos="1276"/>
        </w:tabs>
        <w:ind w:firstLine="709"/>
        <w:jc w:val="both"/>
      </w:pPr>
      <w:r>
        <w:t>6</w:t>
      </w:r>
      <w:r w:rsidRPr="00393434">
        <w:t xml:space="preserve">.9. Уплата неустойки не освобождает </w:t>
      </w:r>
      <w:r>
        <w:t>Стороны</w:t>
      </w:r>
      <w:r w:rsidRPr="00393434">
        <w:t xml:space="preserve"> от выполнения своих обязательств </w:t>
      </w:r>
      <w:r>
        <w:br/>
      </w:r>
      <w:r w:rsidRPr="00393434">
        <w:t xml:space="preserve">в натуре. </w:t>
      </w:r>
    </w:p>
    <w:p w14:paraId="47B1BF8D" w14:textId="77777777" w:rsidR="002E26A4" w:rsidRPr="00916EAB" w:rsidRDefault="002E26A4" w:rsidP="006F0892">
      <w:pPr>
        <w:widowControl w:val="0"/>
        <w:autoSpaceDE w:val="0"/>
        <w:autoSpaceDN w:val="0"/>
        <w:adjustRightInd w:val="0"/>
        <w:ind w:firstLine="709"/>
        <w:jc w:val="both"/>
      </w:pPr>
      <w:r w:rsidRPr="00916EAB">
        <w:t>6.</w:t>
      </w:r>
      <w:r w:rsidR="002D60C7">
        <w:t>10</w:t>
      </w:r>
      <w:r w:rsidRPr="00916EAB">
        <w:t xml:space="preserve">. Уплата </w:t>
      </w:r>
      <w:r w:rsidR="00585780">
        <w:t xml:space="preserve">неустойки (пени) </w:t>
      </w:r>
      <w:r w:rsidRPr="00916EAB">
        <w:t xml:space="preserve">за нарушение обязательств по Договору производится </w:t>
      </w:r>
      <w:r w:rsidR="001F686A">
        <w:t>Исполнителем</w:t>
      </w:r>
      <w:r w:rsidRPr="00916EAB">
        <w:t xml:space="preserve"> на основании письменной претензии </w:t>
      </w:r>
      <w:r w:rsidR="0058001A">
        <w:t>Государственного з</w:t>
      </w:r>
      <w:r w:rsidR="001F686A">
        <w:t>аказчика</w:t>
      </w:r>
      <w:r w:rsidRPr="00916EAB">
        <w:t>.</w:t>
      </w:r>
    </w:p>
    <w:p w14:paraId="090E4C4F" w14:textId="3D211AA2" w:rsidR="002E26A4" w:rsidRPr="00265C57" w:rsidRDefault="002E26A4" w:rsidP="006F0892">
      <w:pPr>
        <w:tabs>
          <w:tab w:val="left" w:pos="360"/>
        </w:tabs>
        <w:ind w:firstLine="709"/>
        <w:jc w:val="both"/>
      </w:pPr>
      <w:r w:rsidRPr="00265C57">
        <w:t>6.</w:t>
      </w:r>
      <w:r w:rsidR="002D60C7">
        <w:t>11</w:t>
      </w:r>
      <w:r w:rsidRPr="00265C57">
        <w:t xml:space="preserve">. В случае неисполнения или ненадлежащего исполнения Исполнителем обязательств, предусмотренных </w:t>
      </w:r>
      <w:r>
        <w:t>Договором</w:t>
      </w:r>
      <w:r w:rsidRPr="00265C57">
        <w:t xml:space="preserve">, </w:t>
      </w:r>
      <w:r w:rsidR="0058001A">
        <w:t>Государственный з</w:t>
      </w:r>
      <w:r w:rsidRPr="00265C57">
        <w:t>аказчик в соответствии со статьями 3</w:t>
      </w:r>
      <w:r w:rsidR="00554710">
        <w:t>08</w:t>
      </w:r>
      <w:r w:rsidRPr="00265C57">
        <w:t xml:space="preserve">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w:t>
      </w:r>
      <w:r>
        <w:t>Договора</w:t>
      </w:r>
      <w:r w:rsidRPr="00265C57">
        <w:t>, уменьшенной на сумму размера такой неустойки, и перечисления в установленном порядке указанной неустойки в доход бюджета Санкт-Петербурга.</w:t>
      </w:r>
    </w:p>
    <w:p w14:paraId="04921C23" w14:textId="77777777" w:rsidR="002E26A4" w:rsidRPr="00265C57" w:rsidRDefault="002E26A4" w:rsidP="006F0892">
      <w:pPr>
        <w:tabs>
          <w:tab w:val="left" w:pos="360"/>
        </w:tabs>
        <w:ind w:firstLine="709"/>
        <w:jc w:val="both"/>
      </w:pPr>
      <w:r w:rsidRPr="00265C57">
        <w:t xml:space="preserve">В указанном случае оплата оказанных Исполнителем услуг осуществляется </w:t>
      </w:r>
      <w:r w:rsidR="006E1002">
        <w:br/>
      </w:r>
      <w:r w:rsidRPr="00265C57">
        <w:t xml:space="preserve">на основании акта </w:t>
      </w:r>
      <w:r>
        <w:t>сдачи-приемки</w:t>
      </w:r>
      <w:r w:rsidRPr="00265C57">
        <w:t xml:space="preserve"> </w:t>
      </w:r>
      <w:r w:rsidR="00B044A3">
        <w:t xml:space="preserve">оказанных </w:t>
      </w:r>
      <w:r w:rsidRPr="00265C57">
        <w:t xml:space="preserve">услуг, подписанного Сторонами, в котором указываются: </w:t>
      </w:r>
    </w:p>
    <w:p w14:paraId="744E2F59" w14:textId="77777777" w:rsidR="002E26A4" w:rsidRPr="00265C57" w:rsidRDefault="002E26A4" w:rsidP="006F0892">
      <w:pPr>
        <w:tabs>
          <w:tab w:val="left" w:pos="360"/>
        </w:tabs>
        <w:ind w:firstLine="709"/>
        <w:jc w:val="both"/>
      </w:pPr>
      <w:r w:rsidRPr="00265C57">
        <w:t xml:space="preserve">- сумма, подлежащая оплате в соответствии с условиями </w:t>
      </w:r>
      <w:r>
        <w:t>Договора</w:t>
      </w:r>
      <w:r w:rsidRPr="00265C57">
        <w:t xml:space="preserve">; </w:t>
      </w:r>
    </w:p>
    <w:p w14:paraId="767B51DB" w14:textId="77777777" w:rsidR="002E26A4" w:rsidRPr="00265C57" w:rsidRDefault="002E26A4" w:rsidP="006F0892">
      <w:pPr>
        <w:tabs>
          <w:tab w:val="left" w:pos="360"/>
        </w:tabs>
        <w:ind w:firstLine="709"/>
        <w:jc w:val="both"/>
      </w:pPr>
      <w:r w:rsidRPr="00265C57">
        <w:t>- размер неустойки</w:t>
      </w:r>
      <w:r w:rsidR="008A4337">
        <w:t xml:space="preserve"> (пени)</w:t>
      </w:r>
      <w:r w:rsidRPr="00265C57">
        <w:t xml:space="preserve">, подлежащий взысканию; </w:t>
      </w:r>
    </w:p>
    <w:p w14:paraId="74002761" w14:textId="77777777" w:rsidR="002E26A4" w:rsidRPr="00265C57" w:rsidRDefault="002E26A4" w:rsidP="006F0892">
      <w:pPr>
        <w:tabs>
          <w:tab w:val="left" w:pos="360"/>
        </w:tabs>
        <w:ind w:firstLine="709"/>
        <w:jc w:val="both"/>
      </w:pPr>
      <w:r w:rsidRPr="00265C57">
        <w:t>- основания применения и порядок расчета неустойки</w:t>
      </w:r>
      <w:r w:rsidR="008A4337">
        <w:t xml:space="preserve"> (пени)</w:t>
      </w:r>
      <w:r w:rsidRPr="00265C57">
        <w:t xml:space="preserve">; </w:t>
      </w:r>
    </w:p>
    <w:p w14:paraId="44F3B8F0" w14:textId="77777777" w:rsidR="002E26A4" w:rsidRDefault="002E26A4" w:rsidP="006F0892">
      <w:pPr>
        <w:tabs>
          <w:tab w:val="left" w:pos="360"/>
        </w:tabs>
        <w:ind w:firstLine="709"/>
        <w:jc w:val="both"/>
      </w:pPr>
      <w:r w:rsidRPr="00265C57">
        <w:t xml:space="preserve">- итоговая сумма, подлежащая оплате по </w:t>
      </w:r>
      <w:r>
        <w:t>Договору</w:t>
      </w:r>
      <w:r w:rsidRPr="00265C57">
        <w:t>.</w:t>
      </w:r>
    </w:p>
    <w:p w14:paraId="550A9D09" w14:textId="77777777" w:rsidR="00CD0DBE" w:rsidRDefault="00CD0DBE" w:rsidP="002E26A4">
      <w:pPr>
        <w:tabs>
          <w:tab w:val="left" w:pos="360"/>
        </w:tabs>
        <w:ind w:firstLine="539"/>
        <w:jc w:val="both"/>
      </w:pPr>
    </w:p>
    <w:p w14:paraId="133757E9" w14:textId="77777777" w:rsidR="002E26A4" w:rsidRDefault="002E26A4" w:rsidP="008A4337">
      <w:pPr>
        <w:pStyle w:val="a"/>
        <w:numPr>
          <w:ilvl w:val="0"/>
          <w:numId w:val="0"/>
        </w:numPr>
        <w:tabs>
          <w:tab w:val="left" w:leader="underscore" w:pos="9923"/>
        </w:tabs>
        <w:jc w:val="center"/>
        <w:rPr>
          <w:b/>
          <w:sz w:val="24"/>
          <w:szCs w:val="24"/>
        </w:rPr>
      </w:pPr>
      <w:r w:rsidRPr="00265C57">
        <w:rPr>
          <w:b/>
          <w:sz w:val="24"/>
          <w:szCs w:val="24"/>
        </w:rPr>
        <w:t>7. Действия непреодолимой силы</w:t>
      </w:r>
    </w:p>
    <w:p w14:paraId="4D343FDD" w14:textId="77777777" w:rsidR="00F30B78" w:rsidRDefault="00F30B78" w:rsidP="008A4337">
      <w:pPr>
        <w:pStyle w:val="a"/>
        <w:numPr>
          <w:ilvl w:val="0"/>
          <w:numId w:val="0"/>
        </w:numPr>
        <w:tabs>
          <w:tab w:val="left" w:leader="underscore" w:pos="9923"/>
        </w:tabs>
        <w:jc w:val="center"/>
        <w:rPr>
          <w:b/>
          <w:sz w:val="24"/>
          <w:szCs w:val="24"/>
        </w:rPr>
      </w:pPr>
    </w:p>
    <w:p w14:paraId="6882E04B" w14:textId="77777777" w:rsidR="002E26A4" w:rsidRPr="00265C57" w:rsidRDefault="002E26A4" w:rsidP="006F0892">
      <w:pPr>
        <w:tabs>
          <w:tab w:val="left" w:pos="360"/>
        </w:tabs>
        <w:ind w:firstLine="709"/>
        <w:jc w:val="both"/>
      </w:pPr>
      <w:r w:rsidRPr="00265C57">
        <w:t>7.1. Ни одна из сторон не нес</w:t>
      </w:r>
      <w:r w:rsidR="009236FE">
        <w:t>е</w:t>
      </w:r>
      <w:r w:rsidRPr="00265C57">
        <w:t xml:space="preserve">т ответственность перед другой стороной за задержку, недопоставку или неисполнение обязательств по </w:t>
      </w:r>
      <w:r>
        <w:t>Договору</w:t>
      </w:r>
      <w:r w:rsidRPr="00265C57">
        <w:t>, обусловленных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пожары и другие стихийные бедствия.</w:t>
      </w:r>
    </w:p>
    <w:p w14:paraId="7FE3835F" w14:textId="77777777" w:rsidR="002E26A4" w:rsidRPr="00265C57" w:rsidRDefault="002E26A4" w:rsidP="006F0892">
      <w:pPr>
        <w:tabs>
          <w:tab w:val="left" w:pos="360"/>
        </w:tabs>
        <w:ind w:firstLine="709"/>
        <w:jc w:val="both"/>
      </w:pPr>
      <w:r>
        <w:t xml:space="preserve">7.2. </w:t>
      </w:r>
      <w:r w:rsidRPr="00265C57">
        <w:t>Свидетельство, выданное Торгово-Промышленной Палатой Санкт-Петербурга, является достаточным подтверждением наличия и продолжительности действия непреодолимой силы.</w:t>
      </w:r>
    </w:p>
    <w:p w14:paraId="5633C374" w14:textId="77777777" w:rsidR="002E26A4" w:rsidRDefault="002E26A4" w:rsidP="006F0892">
      <w:pPr>
        <w:tabs>
          <w:tab w:val="left" w:pos="360"/>
        </w:tabs>
        <w:ind w:firstLine="709"/>
        <w:jc w:val="both"/>
      </w:pPr>
      <w:r w:rsidRPr="00265C57">
        <w:t xml:space="preserve">7.3. Сторона, которая не исполняет своего обязательства, должна уведомить другую сторону о препятствии и его влиянии на исполнение обязательств по </w:t>
      </w:r>
      <w:r>
        <w:t>Договору</w:t>
      </w:r>
      <w:r w:rsidRPr="00265C57">
        <w:t>.</w:t>
      </w:r>
    </w:p>
    <w:p w14:paraId="1ADE215E" w14:textId="77777777" w:rsidR="002E26A4" w:rsidRPr="00265C57" w:rsidRDefault="002E26A4" w:rsidP="006F0892">
      <w:pPr>
        <w:tabs>
          <w:tab w:val="left" w:pos="360"/>
        </w:tabs>
        <w:ind w:firstLine="709"/>
        <w:jc w:val="both"/>
      </w:pPr>
      <w:r>
        <w:t xml:space="preserve">7.4. </w:t>
      </w:r>
      <w:r w:rsidRPr="00265C57">
        <w:t xml:space="preserve">Если сторона не уведомит или несвоевременно уведомит другую сторону </w:t>
      </w:r>
      <w:r>
        <w:br/>
      </w:r>
      <w:r w:rsidRPr="00265C57">
        <w:t xml:space="preserve">о препятствии и его влиянии на исполнение обязательств по </w:t>
      </w:r>
      <w:r>
        <w:t>Договору</w:t>
      </w:r>
      <w:r w:rsidRPr="00265C57">
        <w:t>, то она обязана возместить другой стороне понесённые ею убытки.</w:t>
      </w:r>
    </w:p>
    <w:p w14:paraId="56B2E006" w14:textId="77777777" w:rsidR="00977336" w:rsidRDefault="00977336" w:rsidP="00F057FD">
      <w:pPr>
        <w:ind w:firstLine="540"/>
        <w:jc w:val="both"/>
      </w:pPr>
    </w:p>
    <w:p w14:paraId="27492DF5" w14:textId="77777777" w:rsidR="00E8456D" w:rsidRDefault="00E8456D" w:rsidP="008A4337">
      <w:pPr>
        <w:pStyle w:val="a"/>
        <w:numPr>
          <w:ilvl w:val="0"/>
          <w:numId w:val="0"/>
        </w:numPr>
        <w:tabs>
          <w:tab w:val="left" w:leader="underscore" w:pos="9923"/>
        </w:tabs>
        <w:jc w:val="center"/>
        <w:rPr>
          <w:b/>
          <w:sz w:val="24"/>
          <w:szCs w:val="24"/>
        </w:rPr>
      </w:pPr>
      <w:r>
        <w:rPr>
          <w:b/>
          <w:sz w:val="24"/>
          <w:szCs w:val="24"/>
        </w:rPr>
        <w:t>8</w:t>
      </w:r>
      <w:r w:rsidRPr="00265C57">
        <w:rPr>
          <w:b/>
          <w:sz w:val="24"/>
          <w:szCs w:val="24"/>
        </w:rPr>
        <w:t xml:space="preserve">. </w:t>
      </w:r>
      <w:r w:rsidRPr="00D764C9">
        <w:rPr>
          <w:b/>
          <w:sz w:val="24"/>
          <w:szCs w:val="24"/>
        </w:rPr>
        <w:t xml:space="preserve">Порядок действия, изменения и расторжения </w:t>
      </w:r>
      <w:r>
        <w:rPr>
          <w:b/>
          <w:sz w:val="24"/>
          <w:szCs w:val="24"/>
        </w:rPr>
        <w:t>Договора</w:t>
      </w:r>
    </w:p>
    <w:p w14:paraId="3D74D96F" w14:textId="77777777" w:rsidR="00F30B78" w:rsidRPr="00D764C9" w:rsidRDefault="00F30B78" w:rsidP="008A4337">
      <w:pPr>
        <w:pStyle w:val="a"/>
        <w:numPr>
          <w:ilvl w:val="0"/>
          <w:numId w:val="0"/>
        </w:numPr>
        <w:tabs>
          <w:tab w:val="left" w:leader="underscore" w:pos="9923"/>
        </w:tabs>
        <w:jc w:val="center"/>
        <w:rPr>
          <w:b/>
          <w:sz w:val="24"/>
          <w:szCs w:val="24"/>
        </w:rPr>
      </w:pPr>
    </w:p>
    <w:p w14:paraId="46C65176" w14:textId="77777777" w:rsidR="00E8456D" w:rsidRPr="00265C57" w:rsidRDefault="00E8456D" w:rsidP="006F0892">
      <w:pPr>
        <w:tabs>
          <w:tab w:val="left" w:pos="360"/>
        </w:tabs>
        <w:ind w:firstLine="709"/>
        <w:jc w:val="both"/>
      </w:pPr>
      <w:r w:rsidRPr="00265C57">
        <w:t xml:space="preserve">8.1. </w:t>
      </w:r>
      <w:r>
        <w:t>Договор</w:t>
      </w:r>
      <w:r w:rsidRPr="00265C57">
        <w:t xml:space="preserve"> вступает в силу и считается заключенным</w:t>
      </w:r>
      <w:r w:rsidRPr="00E743AC">
        <w:t xml:space="preserve"> </w:t>
      </w:r>
      <w:r w:rsidRPr="00265C57">
        <w:t xml:space="preserve">с момента </w:t>
      </w:r>
      <w:r>
        <w:t>подписания Договора Сторонами</w:t>
      </w:r>
      <w:r w:rsidRPr="00265C57">
        <w:t xml:space="preserve"> и действует до </w:t>
      </w:r>
      <w:r w:rsidR="009236FE" w:rsidRPr="009236FE">
        <w:t>2</w:t>
      </w:r>
      <w:r w:rsidR="00E37B10">
        <w:t>8</w:t>
      </w:r>
      <w:r w:rsidR="008A4337" w:rsidRPr="009236FE">
        <w:t>.12.202</w:t>
      </w:r>
      <w:r w:rsidR="00B175C0">
        <w:t>6</w:t>
      </w:r>
      <w:r w:rsidRPr="00C36069">
        <w:t>.</w:t>
      </w:r>
    </w:p>
    <w:p w14:paraId="4130096A" w14:textId="77777777" w:rsidR="00E8456D" w:rsidRPr="00265C57" w:rsidRDefault="00E8456D" w:rsidP="006F0892">
      <w:pPr>
        <w:tabs>
          <w:tab w:val="left" w:pos="360"/>
        </w:tabs>
        <w:ind w:firstLine="709"/>
        <w:jc w:val="both"/>
      </w:pPr>
      <w:r>
        <w:t>8</w:t>
      </w:r>
      <w:r w:rsidRPr="00265C57">
        <w:t>.</w:t>
      </w:r>
      <w:r>
        <w:t>2</w:t>
      </w:r>
      <w:r w:rsidRPr="00265C57">
        <w:t xml:space="preserve">. Изменение существенных условий </w:t>
      </w:r>
      <w:r>
        <w:t>Договора</w:t>
      </w:r>
      <w:r w:rsidRPr="00265C57">
        <w:t xml:space="preserve"> при его исполнении</w:t>
      </w:r>
      <w:r w:rsidR="007C6704">
        <w:t xml:space="preserve"> не</w:t>
      </w:r>
      <w:r w:rsidRPr="00265C57">
        <w:t xml:space="preserve"> допускается</w:t>
      </w:r>
      <w:r w:rsidR="002A2B04">
        <w:t xml:space="preserve">, </w:t>
      </w:r>
      <w:r w:rsidR="002A2B04">
        <w:br/>
        <w:t xml:space="preserve">за исключением случаев, предусмотренных статьей 95 Федерального закона от 05.04.2013 г. </w:t>
      </w:r>
      <w:r w:rsidR="002A2B04">
        <w:br/>
        <w:t>№ 44-ФЗ «О контрактной системе в сфере закупок товаров, работ, услуг для обеспечения государственных и муниципальных нужд»</w:t>
      </w:r>
      <w:r>
        <w:t>.</w:t>
      </w:r>
    </w:p>
    <w:p w14:paraId="6AE5F069" w14:textId="77777777" w:rsidR="00E8456D" w:rsidRDefault="00E8456D" w:rsidP="006F0892">
      <w:pPr>
        <w:tabs>
          <w:tab w:val="left" w:pos="360"/>
        </w:tabs>
        <w:ind w:firstLine="709"/>
        <w:jc w:val="both"/>
      </w:pPr>
      <w:r>
        <w:t>8</w:t>
      </w:r>
      <w:r w:rsidRPr="00265C57">
        <w:t>.</w:t>
      </w:r>
      <w:r>
        <w:t>3</w:t>
      </w:r>
      <w:r w:rsidRPr="00265C57">
        <w:t>. Раст</w:t>
      </w:r>
      <w:r>
        <w:t>оржение Договора</w:t>
      </w:r>
      <w:r w:rsidRPr="00265C57">
        <w:t xml:space="preserve"> допускается по соглашению Сторон, по решению суда, </w:t>
      </w:r>
      <w:r w:rsidR="006E1002">
        <w:br/>
      </w:r>
      <w:r w:rsidRPr="00265C57">
        <w:t xml:space="preserve">в случае одностороннего отказа Стороны </w:t>
      </w:r>
      <w:r>
        <w:t>Договора</w:t>
      </w:r>
      <w:r w:rsidRPr="00265C57">
        <w:t xml:space="preserve"> от исполнения </w:t>
      </w:r>
      <w:r>
        <w:t>Договора</w:t>
      </w:r>
      <w:r w:rsidRPr="00265C57">
        <w:t xml:space="preserve"> </w:t>
      </w:r>
      <w:r>
        <w:br/>
      </w:r>
      <w:r w:rsidRPr="00265C57">
        <w:t>в соответствии с гражданским законодательством.</w:t>
      </w:r>
    </w:p>
    <w:p w14:paraId="1244E23C" w14:textId="77777777" w:rsidR="00E37B10" w:rsidRPr="00265C57" w:rsidRDefault="00E37B10" w:rsidP="006F0892">
      <w:pPr>
        <w:tabs>
          <w:tab w:val="left" w:pos="360"/>
        </w:tabs>
        <w:ind w:firstLine="709"/>
        <w:jc w:val="both"/>
      </w:pPr>
      <w:r>
        <w:t>8.4. Государственный з</w:t>
      </w:r>
      <w:r w:rsidRPr="00265C57">
        <w:t xml:space="preserve">аказчик вправе провести экспертизу оказанной услуги </w:t>
      </w:r>
      <w:r>
        <w:br/>
      </w:r>
      <w:r w:rsidRPr="00265C57">
        <w:t xml:space="preserve">с привлечением экспертных организаций до принятия решения об одностороннем отказе </w:t>
      </w:r>
      <w:r>
        <w:br/>
      </w:r>
      <w:r w:rsidRPr="00265C57">
        <w:t xml:space="preserve">от исполнения </w:t>
      </w:r>
      <w:r>
        <w:t>Договора</w:t>
      </w:r>
      <w:r w:rsidRPr="00265C57">
        <w:t>.</w:t>
      </w:r>
    </w:p>
    <w:p w14:paraId="77A7D576" w14:textId="77777777" w:rsidR="00E8456D" w:rsidRPr="00265C57" w:rsidRDefault="00E8456D" w:rsidP="006F0892">
      <w:pPr>
        <w:tabs>
          <w:tab w:val="left" w:pos="360"/>
        </w:tabs>
        <w:ind w:firstLine="709"/>
        <w:jc w:val="both"/>
      </w:pPr>
      <w:r>
        <w:t>8</w:t>
      </w:r>
      <w:r w:rsidRPr="00265C57">
        <w:t>.</w:t>
      </w:r>
      <w:r w:rsidR="00E37B10">
        <w:t>5.</w:t>
      </w:r>
      <w:r w:rsidRPr="00265C57">
        <w:t xml:space="preserve"> При расторжении </w:t>
      </w:r>
      <w:r>
        <w:t>Договора</w:t>
      </w:r>
      <w:r w:rsidRPr="00265C57">
        <w:t xml:space="preserve"> в связи с односторонним отказом Стороны </w:t>
      </w:r>
      <w:r>
        <w:t>Договора</w:t>
      </w:r>
      <w:r w:rsidRPr="00265C57">
        <w:t xml:space="preserve"> </w:t>
      </w:r>
      <w:r w:rsidR="008A4337">
        <w:br/>
      </w:r>
      <w:r w:rsidRPr="00265C57">
        <w:t xml:space="preserve">от исполнения </w:t>
      </w:r>
      <w:r>
        <w:t>Договора</w:t>
      </w:r>
      <w:r w:rsidRPr="00265C57">
        <w:t xml:space="preserve"> другая Сторона </w:t>
      </w:r>
      <w:r>
        <w:t>Договора</w:t>
      </w:r>
      <w:r w:rsidRPr="00265C57">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t>Договора</w:t>
      </w:r>
      <w:r w:rsidRPr="00265C57">
        <w:t>.</w:t>
      </w:r>
    </w:p>
    <w:p w14:paraId="7CB4FC83" w14:textId="77777777" w:rsidR="00977336" w:rsidRDefault="00E8456D" w:rsidP="00514462">
      <w:pPr>
        <w:tabs>
          <w:tab w:val="left" w:pos="360"/>
        </w:tabs>
        <w:ind w:firstLine="709"/>
        <w:jc w:val="both"/>
      </w:pPr>
      <w:r>
        <w:t>8</w:t>
      </w:r>
      <w:r w:rsidRPr="00265C57">
        <w:t>.</w:t>
      </w:r>
      <w:r>
        <w:t>6</w:t>
      </w:r>
      <w:r w:rsidRPr="00265C57">
        <w:t xml:space="preserve">. Стоимость услуг, оказанных Исполнителем на момент расторжения </w:t>
      </w:r>
      <w:r>
        <w:t>Договора</w:t>
      </w:r>
      <w:r w:rsidRPr="00265C57">
        <w:t xml:space="preserve"> (прекращения договорных отношений), подлежит оплате, если их качество удовлетворяет требованиям </w:t>
      </w:r>
      <w:r>
        <w:t>З</w:t>
      </w:r>
      <w:r w:rsidRPr="00265C57">
        <w:t>аказчика и услуги приняты по акту сдачи-приемки услуг.</w:t>
      </w:r>
    </w:p>
    <w:p w14:paraId="4648161D" w14:textId="51ABD061" w:rsidR="002A2B04" w:rsidRDefault="002A2B04">
      <w:pPr>
        <w:pStyle w:val="Heading"/>
        <w:jc w:val="center"/>
        <w:rPr>
          <w:rFonts w:ascii="Times New Roman" w:hAnsi="Times New Roman" w:cs="Times New Roman"/>
          <w:sz w:val="24"/>
          <w:szCs w:val="24"/>
        </w:rPr>
      </w:pPr>
    </w:p>
    <w:p w14:paraId="476608E2" w14:textId="306F924E" w:rsidR="0060038F" w:rsidRDefault="0060038F">
      <w:pPr>
        <w:pStyle w:val="Heading"/>
        <w:jc w:val="center"/>
        <w:rPr>
          <w:rFonts w:ascii="Times New Roman" w:hAnsi="Times New Roman" w:cs="Times New Roman"/>
          <w:sz w:val="24"/>
          <w:szCs w:val="24"/>
        </w:rPr>
      </w:pPr>
    </w:p>
    <w:p w14:paraId="434C89C3" w14:textId="6A4DC5FE" w:rsidR="0060038F" w:rsidRDefault="0060038F">
      <w:pPr>
        <w:pStyle w:val="Heading"/>
        <w:jc w:val="center"/>
        <w:rPr>
          <w:rFonts w:ascii="Times New Roman" w:hAnsi="Times New Roman" w:cs="Times New Roman"/>
          <w:sz w:val="24"/>
          <w:szCs w:val="24"/>
        </w:rPr>
      </w:pPr>
    </w:p>
    <w:p w14:paraId="44B19E67" w14:textId="77777777" w:rsidR="0060038F" w:rsidRDefault="0060038F">
      <w:pPr>
        <w:pStyle w:val="Heading"/>
        <w:jc w:val="center"/>
        <w:rPr>
          <w:rFonts w:ascii="Times New Roman" w:hAnsi="Times New Roman" w:cs="Times New Roman"/>
          <w:sz w:val="24"/>
          <w:szCs w:val="24"/>
        </w:rPr>
      </w:pPr>
    </w:p>
    <w:p w14:paraId="56853F5C" w14:textId="77777777" w:rsidR="00F30B78" w:rsidRDefault="00B95CAE">
      <w:pPr>
        <w:pStyle w:val="Heading"/>
        <w:jc w:val="center"/>
        <w:rPr>
          <w:rFonts w:ascii="Times New Roman" w:hAnsi="Times New Roman" w:cs="Times New Roman"/>
          <w:color w:val="000000"/>
          <w:sz w:val="24"/>
          <w:szCs w:val="24"/>
        </w:rPr>
      </w:pPr>
      <w:r>
        <w:rPr>
          <w:rFonts w:ascii="Times New Roman" w:hAnsi="Times New Roman" w:cs="Times New Roman"/>
          <w:sz w:val="24"/>
          <w:szCs w:val="24"/>
        </w:rPr>
        <w:t xml:space="preserve">9. Прочие условия </w:t>
      </w:r>
      <w:r>
        <w:rPr>
          <w:rFonts w:ascii="Times New Roman" w:hAnsi="Times New Roman" w:cs="Times New Roman"/>
          <w:color w:val="000000"/>
          <w:sz w:val="24"/>
          <w:szCs w:val="24"/>
        </w:rPr>
        <w:t xml:space="preserve"> </w:t>
      </w:r>
    </w:p>
    <w:p w14:paraId="50DC8AAE" w14:textId="77777777" w:rsidR="00B95CAE" w:rsidRDefault="00B95CAE">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37C12262" w14:textId="77777777" w:rsidR="00E8456D" w:rsidRPr="00265C57" w:rsidRDefault="00E8456D" w:rsidP="006F0892">
      <w:pPr>
        <w:tabs>
          <w:tab w:val="left" w:pos="360"/>
        </w:tabs>
        <w:ind w:firstLine="709"/>
        <w:jc w:val="both"/>
      </w:pPr>
      <w:r>
        <w:t>9</w:t>
      </w:r>
      <w:r w:rsidRPr="00265C57">
        <w:t xml:space="preserve">.1. Споры, возникающие из </w:t>
      </w:r>
      <w:r>
        <w:t>Договора</w:t>
      </w:r>
      <w:r w:rsidRPr="00265C57">
        <w:t xml:space="preserve"> или в связи с ним, Стороны разрешают путем переговоров, а если договоренности не достигнуто</w:t>
      </w:r>
      <w:r>
        <w:t xml:space="preserve">, передают на рассмотрение </w:t>
      </w:r>
      <w:r>
        <w:br/>
      </w:r>
      <w:r w:rsidRPr="00265C57">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0750D608" w14:textId="77777777" w:rsidR="00E8456D" w:rsidRPr="00265C57" w:rsidRDefault="00E8456D" w:rsidP="006F0892">
      <w:pPr>
        <w:tabs>
          <w:tab w:val="left" w:pos="360"/>
        </w:tabs>
        <w:ind w:firstLine="709"/>
        <w:jc w:val="both"/>
      </w:pPr>
      <w:r>
        <w:t>9</w:t>
      </w:r>
      <w:r w:rsidRPr="00265C57">
        <w:t xml:space="preserve">.2. При разрешении споров, возникающих из </w:t>
      </w:r>
      <w:r>
        <w:t>Договора</w:t>
      </w:r>
      <w:r w:rsidRPr="00265C57">
        <w:t xml:space="preserve"> или в связи с ним, соблюдение Сторонами досудебного претензионного порядка обязательно.</w:t>
      </w:r>
    </w:p>
    <w:p w14:paraId="432FAEDF" w14:textId="77777777" w:rsidR="00E8456D" w:rsidRPr="00265C57" w:rsidRDefault="00E8456D" w:rsidP="006F0892">
      <w:pPr>
        <w:tabs>
          <w:tab w:val="left" w:pos="360"/>
        </w:tabs>
        <w:ind w:firstLine="709"/>
        <w:jc w:val="both"/>
      </w:pPr>
      <w:r>
        <w:t>9</w:t>
      </w:r>
      <w:r w:rsidRPr="00265C57">
        <w:t xml:space="preserve">.3. Под претензионным порядком в рамках </w:t>
      </w:r>
      <w:r>
        <w:t>Договора</w:t>
      </w:r>
      <w:r w:rsidRPr="00265C57">
        <w:t xml:space="preserve"> понимается обязанность Стороны </w:t>
      </w:r>
      <w:r w:rsidR="008A4337">
        <w:br/>
      </w:r>
      <w:r w:rsidRPr="00265C57">
        <w:t xml:space="preserve">по </w:t>
      </w:r>
      <w:r>
        <w:t>Договору</w:t>
      </w:r>
      <w:r w:rsidRPr="00265C57">
        <w:t xml:space="preserve"> в случае наличия возражений</w:t>
      </w:r>
      <w:r>
        <w:t xml:space="preserve"> </w:t>
      </w:r>
      <w:r w:rsidRPr="00265C57">
        <w:t xml:space="preserve">по исполнению или неисполнению другой Стороной обязательств по </w:t>
      </w:r>
      <w:r>
        <w:t>Договору</w:t>
      </w:r>
      <w:r w:rsidRPr="00265C57">
        <w:t xml:space="preserve">, направить ей для обязательного рассмотрения письменную претензию, содержащую указание на характер допущенных другой Стороной </w:t>
      </w:r>
      <w:r>
        <w:t>Договора</w:t>
      </w:r>
      <w:r w:rsidRPr="00265C57">
        <w:t xml:space="preserve"> нарушений обязательств, мотивированную ссылку на условия </w:t>
      </w:r>
      <w:r>
        <w:t>Договора</w:t>
      </w:r>
      <w:r w:rsidRPr="00265C57">
        <w:t xml:space="preserve"> или положения действующего законодательства, срок для устранения соответст</w:t>
      </w:r>
      <w:r>
        <w:t>вующего нарушения обязательств.</w:t>
      </w:r>
    </w:p>
    <w:p w14:paraId="1754832C" w14:textId="77777777" w:rsidR="00E8456D" w:rsidRPr="00265C57" w:rsidRDefault="00E8456D" w:rsidP="006F0892">
      <w:pPr>
        <w:tabs>
          <w:tab w:val="left" w:pos="360"/>
        </w:tabs>
        <w:ind w:firstLine="709"/>
        <w:jc w:val="both"/>
      </w:pPr>
      <w:r>
        <w:t>9</w:t>
      </w:r>
      <w:r w:rsidRPr="00265C57">
        <w:t xml:space="preserve">.4. Соблюдением претензионного порядка для Стороны </w:t>
      </w:r>
      <w:r>
        <w:t>Договора</w:t>
      </w:r>
      <w:r w:rsidRPr="00265C57">
        <w:t xml:space="preserve">, которой была направлена претензия, является исполнение ею обязательств по рассмотрению претензии </w:t>
      </w:r>
      <w:r w:rsidR="006E1002">
        <w:br/>
      </w:r>
      <w:r w:rsidRPr="00265C57">
        <w:t xml:space="preserve">в </w:t>
      </w:r>
      <w:r>
        <w:t>семидневный</w:t>
      </w:r>
      <w:r w:rsidRPr="00265C57">
        <w:t xml:space="preserve">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w:t>
      </w:r>
      <w:r>
        <w:t>,</w:t>
      </w:r>
      <w:r w:rsidRPr="00265C57">
        <w:t xml:space="preserve"> либо об отклонении претензии.</w:t>
      </w:r>
    </w:p>
    <w:p w14:paraId="2038E084" w14:textId="77777777" w:rsidR="00E8456D" w:rsidRPr="00265C57" w:rsidRDefault="00E8456D" w:rsidP="006F0892">
      <w:pPr>
        <w:tabs>
          <w:tab w:val="left" w:pos="360"/>
        </w:tabs>
        <w:ind w:firstLine="709"/>
        <w:jc w:val="both"/>
      </w:pPr>
      <w:r>
        <w:t>9</w:t>
      </w:r>
      <w:r w:rsidRPr="00265C57">
        <w:t>.</w:t>
      </w:r>
      <w:r w:rsidR="00793269">
        <w:t>5</w:t>
      </w:r>
      <w:r w:rsidRPr="00265C57">
        <w:t xml:space="preserve">.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w:t>
      </w:r>
      <w:r w:rsidR="0058001A">
        <w:t xml:space="preserve">Государственного </w:t>
      </w:r>
      <w:r w:rsidRPr="00265C57">
        <w:t xml:space="preserve">Заказчика о проведении ликвидации или проведении в отношении </w:t>
      </w:r>
      <w:r>
        <w:t>н</w:t>
      </w:r>
      <w:r w:rsidRPr="00265C57">
        <w:t xml:space="preserve">его процедуры признания несостоятельным (банкротом) не позднее </w:t>
      </w:r>
      <w:r w:rsidR="008A4337">
        <w:t>5</w:t>
      </w:r>
      <w:r w:rsidRPr="00265C57">
        <w:t xml:space="preserve"> (</w:t>
      </w:r>
      <w:r w:rsidR="008A4337">
        <w:t>пяти</w:t>
      </w:r>
      <w:r w:rsidRPr="00265C57">
        <w:t>) рабоч</w:t>
      </w:r>
      <w:r w:rsidR="008A4337">
        <w:t>их</w:t>
      </w:r>
      <w:r w:rsidRPr="00265C57">
        <w:t xml:space="preserve"> дн</w:t>
      </w:r>
      <w:r w:rsidR="008A4337">
        <w:t>ей</w:t>
      </w:r>
      <w:r w:rsidRPr="00265C57">
        <w:t xml:space="preserve"> со дня принятия решения о начале проведения ликвидации или введения процедуры банкротства соответственно.</w:t>
      </w:r>
    </w:p>
    <w:p w14:paraId="4109DDE7" w14:textId="77777777" w:rsidR="00E8456D" w:rsidRPr="00265C57" w:rsidRDefault="00E8456D" w:rsidP="006F0892">
      <w:pPr>
        <w:tabs>
          <w:tab w:val="left" w:pos="360"/>
        </w:tabs>
        <w:ind w:firstLine="709"/>
        <w:jc w:val="both"/>
      </w:pPr>
      <w:r>
        <w:t>9</w:t>
      </w:r>
      <w:r w:rsidRPr="00265C57">
        <w:t>.</w:t>
      </w:r>
      <w:r w:rsidR="00793269">
        <w:t>6</w:t>
      </w:r>
      <w:r w:rsidRPr="00265C57">
        <w:t xml:space="preserve">.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w:t>
      </w:r>
      <w:r w:rsidR="0058001A">
        <w:t>Государственного з</w:t>
      </w:r>
      <w:r w:rsidRPr="00265C57">
        <w:t xml:space="preserve">аказчика о приостановлении своей деятельности </w:t>
      </w:r>
      <w:r w:rsidR="006E1002">
        <w:br/>
      </w:r>
      <w:r w:rsidRPr="00265C57">
        <w:t xml:space="preserve">не позднее </w:t>
      </w:r>
      <w:r w:rsidR="008A4337">
        <w:t>5</w:t>
      </w:r>
      <w:r w:rsidR="008A4337" w:rsidRPr="00265C57">
        <w:t xml:space="preserve"> (</w:t>
      </w:r>
      <w:r w:rsidR="008A4337">
        <w:t>пяти</w:t>
      </w:r>
      <w:r w:rsidR="008A4337" w:rsidRPr="00265C57">
        <w:t>) рабоч</w:t>
      </w:r>
      <w:r w:rsidR="008A4337">
        <w:t>их</w:t>
      </w:r>
      <w:r w:rsidR="008A4337" w:rsidRPr="00265C57">
        <w:t xml:space="preserve"> дн</w:t>
      </w:r>
      <w:r w:rsidR="008A4337">
        <w:t>ей</w:t>
      </w:r>
      <w:r w:rsidRPr="00265C57">
        <w:t xml:space="preserve"> со дня принятия решения о приостановлении деятельности Исполнителя.</w:t>
      </w:r>
    </w:p>
    <w:p w14:paraId="3292B85E" w14:textId="77777777" w:rsidR="00E8456D" w:rsidRPr="00265C57" w:rsidRDefault="00E8456D" w:rsidP="006F0892">
      <w:pPr>
        <w:tabs>
          <w:tab w:val="left" w:pos="360"/>
        </w:tabs>
        <w:ind w:firstLine="709"/>
        <w:jc w:val="both"/>
      </w:pPr>
      <w:r>
        <w:t>9</w:t>
      </w:r>
      <w:r w:rsidRPr="00265C57">
        <w:t>.</w:t>
      </w:r>
      <w:r w:rsidR="00793269">
        <w:t>7</w:t>
      </w:r>
      <w:r w:rsidRPr="00265C57">
        <w:t xml:space="preserve">. В случае начала реорганизации Исполнителя, Исполнитель обязан письменно уведомить </w:t>
      </w:r>
      <w:r w:rsidR="0058001A">
        <w:t>Государственного з</w:t>
      </w:r>
      <w:r w:rsidRPr="00265C57">
        <w:t xml:space="preserve">аказчика о начале своей реорганизации не позднее </w:t>
      </w:r>
      <w:r w:rsidR="008A4337">
        <w:t>5</w:t>
      </w:r>
      <w:r w:rsidR="008A4337" w:rsidRPr="00265C57">
        <w:t xml:space="preserve"> (</w:t>
      </w:r>
      <w:r w:rsidR="008A4337">
        <w:t>пяти</w:t>
      </w:r>
      <w:r w:rsidR="008A4337" w:rsidRPr="00265C57">
        <w:t>) рабоч</w:t>
      </w:r>
      <w:r w:rsidR="008A4337">
        <w:t>их</w:t>
      </w:r>
      <w:r w:rsidR="008A4337" w:rsidRPr="00265C57">
        <w:t xml:space="preserve"> дн</w:t>
      </w:r>
      <w:r w:rsidR="008A4337">
        <w:t>ей</w:t>
      </w:r>
      <w:r w:rsidR="008A4337" w:rsidRPr="00265C57">
        <w:t xml:space="preserve"> </w:t>
      </w:r>
      <w:r w:rsidRPr="00265C57">
        <w:t>со дня принятия решения о реорганизации Исполнителя.</w:t>
      </w:r>
    </w:p>
    <w:p w14:paraId="41B7B2A2" w14:textId="77777777" w:rsidR="00E8456D" w:rsidRPr="00265C57" w:rsidRDefault="00E8456D" w:rsidP="006F0892">
      <w:pPr>
        <w:tabs>
          <w:tab w:val="left" w:pos="360"/>
        </w:tabs>
        <w:ind w:firstLine="709"/>
        <w:jc w:val="both"/>
      </w:pPr>
      <w:r>
        <w:t>9</w:t>
      </w:r>
      <w:r w:rsidRPr="00265C57">
        <w:t>.</w:t>
      </w:r>
      <w:r w:rsidR="00793269">
        <w:t>8</w:t>
      </w:r>
      <w:r w:rsidRPr="00265C57">
        <w:t xml:space="preserve">.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w:t>
      </w:r>
      <w:r w:rsidR="008A4337">
        <w:t>5</w:t>
      </w:r>
      <w:r w:rsidR="008A4337" w:rsidRPr="00265C57">
        <w:t xml:space="preserve"> (</w:t>
      </w:r>
      <w:r w:rsidR="008A4337">
        <w:t>пяти</w:t>
      </w:r>
      <w:r w:rsidR="008A4337" w:rsidRPr="00265C57">
        <w:t>) рабоч</w:t>
      </w:r>
      <w:r w:rsidR="008A4337">
        <w:t>их</w:t>
      </w:r>
      <w:r w:rsidR="008A4337" w:rsidRPr="00265C57">
        <w:t xml:space="preserve"> дн</w:t>
      </w:r>
      <w:r w:rsidR="008A4337">
        <w:t>ей</w:t>
      </w:r>
      <w:r w:rsidR="008A4337" w:rsidRPr="00265C57">
        <w:t xml:space="preserve"> </w:t>
      </w:r>
      <w:r w:rsidRPr="00265C57">
        <w:t>со дня изменения.</w:t>
      </w:r>
    </w:p>
    <w:p w14:paraId="3F4CCB71" w14:textId="77777777" w:rsidR="00E8456D" w:rsidRPr="00265C57" w:rsidRDefault="00E8456D" w:rsidP="006F0892">
      <w:pPr>
        <w:tabs>
          <w:tab w:val="left" w:pos="360"/>
        </w:tabs>
        <w:ind w:firstLine="709"/>
        <w:jc w:val="both"/>
      </w:pPr>
      <w:r>
        <w:t>9</w:t>
      </w:r>
      <w:r w:rsidRPr="00265C57">
        <w:t>.</w:t>
      </w:r>
      <w:r w:rsidR="00793269">
        <w:t>9</w:t>
      </w:r>
      <w:r w:rsidRPr="00265C57">
        <w:t xml:space="preserve">. Перемена Исполнителя не допускается, за исключением случаев, если новый Исполнитель является правопреемником Исполнителя по </w:t>
      </w:r>
      <w:r>
        <w:t>Договору</w:t>
      </w:r>
      <w:r w:rsidRPr="00265C57">
        <w:t xml:space="preserve"> вследствие реорганизации юридического лица в форме преобразования, слияния или присоединения.</w:t>
      </w:r>
    </w:p>
    <w:p w14:paraId="002578AF" w14:textId="77777777" w:rsidR="00E8456D" w:rsidRPr="00265C57" w:rsidRDefault="00E8456D" w:rsidP="006F0892">
      <w:pPr>
        <w:tabs>
          <w:tab w:val="left" w:pos="360"/>
        </w:tabs>
        <w:ind w:firstLine="709"/>
        <w:jc w:val="both"/>
      </w:pPr>
      <w:r>
        <w:t>9</w:t>
      </w:r>
      <w:r w:rsidRPr="00265C57">
        <w:t>.1</w:t>
      </w:r>
      <w:r w:rsidR="00793269">
        <w:t>0</w:t>
      </w:r>
      <w:r w:rsidRPr="00265C57">
        <w:t xml:space="preserve">. Отношения Сторон, не урегулированные условиями </w:t>
      </w:r>
      <w:r>
        <w:t>Договора</w:t>
      </w:r>
      <w:r w:rsidRPr="00265C57">
        <w:t>, регулируются действующим законодательством Российской Федерации.</w:t>
      </w:r>
    </w:p>
    <w:p w14:paraId="389381C1" w14:textId="77777777" w:rsidR="00E8456D" w:rsidRPr="00D764C9" w:rsidRDefault="00E8456D" w:rsidP="006F0892">
      <w:pPr>
        <w:tabs>
          <w:tab w:val="left" w:pos="360"/>
        </w:tabs>
        <w:ind w:firstLine="709"/>
        <w:jc w:val="both"/>
      </w:pPr>
      <w:r w:rsidRPr="00D764C9">
        <w:t>9.1</w:t>
      </w:r>
      <w:r w:rsidR="00793269">
        <w:t>1</w:t>
      </w:r>
      <w:r w:rsidRPr="00D764C9">
        <w:t xml:space="preserve">. Все приложения к </w:t>
      </w:r>
      <w:r>
        <w:t>Договору</w:t>
      </w:r>
      <w:r w:rsidRPr="00D764C9">
        <w:t xml:space="preserve"> являются его неотъемлемой частью.</w:t>
      </w:r>
    </w:p>
    <w:p w14:paraId="0DE59B17" w14:textId="77777777" w:rsidR="00E8456D" w:rsidRPr="00265C57" w:rsidRDefault="00E8456D" w:rsidP="006F0892">
      <w:pPr>
        <w:tabs>
          <w:tab w:val="left" w:pos="360"/>
        </w:tabs>
        <w:ind w:firstLine="709"/>
        <w:jc w:val="both"/>
      </w:pPr>
      <w:r>
        <w:t>9</w:t>
      </w:r>
      <w:r w:rsidRPr="00265C57">
        <w:t>.1</w:t>
      </w:r>
      <w:r w:rsidR="00793269">
        <w:t>2</w:t>
      </w:r>
      <w:r w:rsidRPr="00265C57">
        <w:t xml:space="preserve">. Все письма, в том числе заявления, извещения, уведомления и претензии, иные письменные документы, которыми Стороны обмениваются в ходе исполнения </w:t>
      </w:r>
      <w:r>
        <w:t>Договора</w:t>
      </w:r>
      <w:r w:rsidRPr="00265C57">
        <w:t xml:space="preserve"> (далее - Корреспонденция), могут направляться Сторонами друг другу любыми средствами связи при условии наличия подтверждения, что ука</w:t>
      </w:r>
      <w:r>
        <w:t xml:space="preserve">занная Корреспонденция исходит </w:t>
      </w:r>
      <w:r w:rsidRPr="00265C57">
        <w:t xml:space="preserve">от Стороны </w:t>
      </w:r>
      <w:r>
        <w:t>Договора</w:t>
      </w:r>
      <w:r w:rsidRPr="00265C57">
        <w:t>.</w:t>
      </w:r>
    </w:p>
    <w:p w14:paraId="3C7B7847" w14:textId="77777777" w:rsidR="00E8456D" w:rsidRPr="00265C57" w:rsidRDefault="00E8456D" w:rsidP="006F0892">
      <w:pPr>
        <w:tabs>
          <w:tab w:val="left" w:pos="360"/>
        </w:tabs>
        <w:ind w:firstLine="709"/>
        <w:jc w:val="both"/>
      </w:pPr>
      <w:r>
        <w:t>9</w:t>
      </w:r>
      <w:r w:rsidRPr="00265C57">
        <w:t>.1</w:t>
      </w:r>
      <w:r w:rsidR="00793269">
        <w:t>3</w:t>
      </w:r>
      <w:r w:rsidRPr="00265C57">
        <w:t xml:space="preserve">. Вся Корреспонденция, относящаяся к исполнению </w:t>
      </w:r>
      <w:r>
        <w:t>Договора</w:t>
      </w:r>
      <w:r w:rsidRPr="00265C57">
        <w:t xml:space="preserve">, </w:t>
      </w:r>
      <w:r w:rsidR="00793269">
        <w:t xml:space="preserve">оформляется </w:t>
      </w:r>
      <w:r w:rsidR="008E0EFC">
        <w:t xml:space="preserve">Сторонами </w:t>
      </w:r>
      <w:r w:rsidRPr="00265C57">
        <w:t>в соответствии с требованиями, установленными действующими государственными стандартами</w:t>
      </w:r>
      <w:r w:rsidR="008E0EFC">
        <w:t xml:space="preserve"> при их наличии</w:t>
      </w:r>
      <w:r w:rsidRPr="00265C57">
        <w:t>.</w:t>
      </w:r>
    </w:p>
    <w:p w14:paraId="67C21B1A" w14:textId="4E73EEE8" w:rsidR="00E8456D" w:rsidRPr="00265C57" w:rsidRDefault="00E8456D" w:rsidP="006F0892">
      <w:pPr>
        <w:tabs>
          <w:tab w:val="left" w:pos="360"/>
        </w:tabs>
        <w:ind w:firstLine="709"/>
        <w:jc w:val="both"/>
      </w:pPr>
      <w:r>
        <w:t>9</w:t>
      </w:r>
      <w:r w:rsidRPr="00265C57">
        <w:t>.1</w:t>
      </w:r>
      <w:r w:rsidR="00793269">
        <w:t>4</w:t>
      </w:r>
      <w:r w:rsidRPr="00265C57">
        <w:t xml:space="preserve">. Стороны обязаны обеспечить конфиденциальность сведений, касающихся предмета </w:t>
      </w:r>
      <w:r>
        <w:t>Договора</w:t>
      </w:r>
      <w:r w:rsidRPr="00265C57">
        <w:t>, хода его исполнения и полученных результатов. Их публикация возможна по согласованию Сторон.</w:t>
      </w:r>
    </w:p>
    <w:p w14:paraId="1C969016" w14:textId="77777777" w:rsidR="00E8456D" w:rsidRPr="00265C57" w:rsidRDefault="00E8456D" w:rsidP="006F0892">
      <w:pPr>
        <w:tabs>
          <w:tab w:val="left" w:pos="360"/>
        </w:tabs>
        <w:ind w:firstLine="709"/>
        <w:jc w:val="both"/>
      </w:pPr>
      <w:r>
        <w:t>9</w:t>
      </w:r>
      <w:r w:rsidRPr="00265C57">
        <w:t>.1</w:t>
      </w:r>
      <w:r w:rsidR="00793269">
        <w:t>5</w:t>
      </w:r>
      <w:r w:rsidRPr="00265C57">
        <w:t xml:space="preserve">. </w:t>
      </w:r>
      <w:r>
        <w:t>Договор</w:t>
      </w:r>
      <w:r w:rsidRPr="00265C57">
        <w:t xml:space="preserve"> составлен в двух экземплярах, имеющих одинаковую юридическую силу, по одному экземпляру для каждой из Сторон.</w:t>
      </w:r>
    </w:p>
    <w:p w14:paraId="57225516" w14:textId="77777777" w:rsidR="00E8456D" w:rsidRDefault="00E8456D" w:rsidP="006F0892">
      <w:pPr>
        <w:tabs>
          <w:tab w:val="left" w:pos="360"/>
        </w:tabs>
        <w:ind w:firstLine="709"/>
        <w:jc w:val="both"/>
      </w:pPr>
      <w:r>
        <w:t>9</w:t>
      </w:r>
      <w:r w:rsidRPr="00265C57">
        <w:t>.1</w:t>
      </w:r>
      <w:r w:rsidR="00793269">
        <w:t>6</w:t>
      </w:r>
      <w:r w:rsidRPr="00265C57">
        <w:t xml:space="preserve">. К </w:t>
      </w:r>
      <w:r>
        <w:t>Договору</w:t>
      </w:r>
      <w:r w:rsidRPr="00265C57">
        <w:t xml:space="preserve"> прилагаются:</w:t>
      </w:r>
    </w:p>
    <w:p w14:paraId="5B271691" w14:textId="77777777" w:rsidR="006F0892" w:rsidRDefault="006F0892" w:rsidP="00E8456D">
      <w:pPr>
        <w:tabs>
          <w:tab w:val="left" w:pos="360"/>
        </w:tabs>
        <w:ind w:firstLine="426"/>
        <w:jc w:val="both"/>
      </w:pPr>
    </w:p>
    <w:p w14:paraId="05998FE5" w14:textId="77777777" w:rsidR="00CB3AB4" w:rsidRDefault="00B95CAE" w:rsidP="006F0892">
      <w:pPr>
        <w:jc w:val="both"/>
        <w:rPr>
          <w:color w:val="000000"/>
        </w:rPr>
      </w:pPr>
      <w:r>
        <w:rPr>
          <w:color w:val="000000"/>
        </w:rPr>
        <w:t xml:space="preserve">Приложение </w:t>
      </w:r>
      <w:r w:rsidR="00567326">
        <w:rPr>
          <w:color w:val="000000"/>
        </w:rPr>
        <w:t>№</w:t>
      </w:r>
      <w:r>
        <w:rPr>
          <w:color w:val="000000"/>
        </w:rPr>
        <w:t>1- Техническое задание</w:t>
      </w:r>
      <w:r w:rsidR="00567326">
        <w:rPr>
          <w:color w:val="000000"/>
        </w:rPr>
        <w:t>.</w:t>
      </w:r>
    </w:p>
    <w:p w14:paraId="6F320826" w14:textId="77777777" w:rsidR="00B95CAE" w:rsidRDefault="00B95CAE" w:rsidP="006F0892">
      <w:pPr>
        <w:jc w:val="both"/>
        <w:rPr>
          <w:color w:val="000000"/>
        </w:rPr>
      </w:pPr>
      <w:r>
        <w:rPr>
          <w:color w:val="000000"/>
        </w:rPr>
        <w:t xml:space="preserve">Приложение </w:t>
      </w:r>
      <w:r w:rsidR="00567326">
        <w:rPr>
          <w:color w:val="000000"/>
        </w:rPr>
        <w:t>№</w:t>
      </w:r>
      <w:r>
        <w:rPr>
          <w:color w:val="000000"/>
        </w:rPr>
        <w:t xml:space="preserve">2- </w:t>
      </w:r>
      <w:r w:rsidR="00B86CED">
        <w:rPr>
          <w:color w:val="000000"/>
        </w:rPr>
        <w:t>Расчет стоимости оказания услуг</w:t>
      </w:r>
      <w:r w:rsidR="00567326">
        <w:rPr>
          <w:color w:val="000000"/>
        </w:rPr>
        <w:t>.</w:t>
      </w:r>
    </w:p>
    <w:p w14:paraId="6D6F9057" w14:textId="50A109C8" w:rsidR="00CD0DBE" w:rsidRDefault="00CD0DBE">
      <w:pPr>
        <w:tabs>
          <w:tab w:val="num" w:pos="0"/>
        </w:tabs>
        <w:ind w:firstLine="540"/>
        <w:jc w:val="center"/>
        <w:rPr>
          <w:b/>
        </w:rPr>
      </w:pPr>
    </w:p>
    <w:p w14:paraId="4D010CC8" w14:textId="77777777" w:rsidR="00F31CF3" w:rsidRDefault="00F31CF3">
      <w:pPr>
        <w:tabs>
          <w:tab w:val="num" w:pos="0"/>
        </w:tabs>
        <w:ind w:firstLine="540"/>
        <w:jc w:val="center"/>
        <w:rPr>
          <w:b/>
        </w:rPr>
      </w:pPr>
    </w:p>
    <w:p w14:paraId="6C01413B" w14:textId="77777777" w:rsidR="00B95CAE" w:rsidRDefault="00B95CAE">
      <w:pPr>
        <w:tabs>
          <w:tab w:val="num" w:pos="0"/>
        </w:tabs>
        <w:ind w:firstLine="540"/>
        <w:jc w:val="center"/>
        <w:rPr>
          <w:b/>
        </w:rPr>
      </w:pPr>
      <w:r>
        <w:rPr>
          <w:b/>
        </w:rPr>
        <w:t>1</w:t>
      </w:r>
      <w:r w:rsidR="00547492">
        <w:rPr>
          <w:b/>
        </w:rPr>
        <w:t>0</w:t>
      </w:r>
      <w:r>
        <w:rPr>
          <w:b/>
        </w:rPr>
        <w:t>. Юридические адреса и реквизиты Сторон</w:t>
      </w:r>
    </w:p>
    <w:p w14:paraId="0730565E" w14:textId="77777777" w:rsidR="006E1002" w:rsidRDefault="006E1002">
      <w:pPr>
        <w:tabs>
          <w:tab w:val="num" w:pos="0"/>
        </w:tabs>
        <w:ind w:firstLine="540"/>
        <w:jc w:val="center"/>
      </w:pPr>
    </w:p>
    <w:tbl>
      <w:tblPr>
        <w:tblW w:w="0" w:type="auto"/>
        <w:jc w:val="center"/>
        <w:tblLook w:val="00A0" w:firstRow="1" w:lastRow="0" w:firstColumn="1" w:lastColumn="0" w:noHBand="0" w:noVBand="0"/>
      </w:tblPr>
      <w:tblGrid>
        <w:gridCol w:w="4686"/>
        <w:gridCol w:w="4659"/>
      </w:tblGrid>
      <w:tr w:rsidR="006E1002" w:rsidRPr="00704CE6" w14:paraId="21A31CEC" w14:textId="77777777" w:rsidTr="00F31CF3">
        <w:trPr>
          <w:jc w:val="center"/>
        </w:trPr>
        <w:tc>
          <w:tcPr>
            <w:tcW w:w="4686" w:type="dxa"/>
          </w:tcPr>
          <w:p w14:paraId="646E1735" w14:textId="77777777" w:rsidR="006E1002" w:rsidRPr="00704CE6" w:rsidRDefault="006E1002" w:rsidP="006E1002">
            <w:pPr>
              <w:tabs>
                <w:tab w:val="left" w:leader="underscore" w:pos="9923"/>
              </w:tabs>
              <w:spacing w:line="240" w:lineRule="atLeast"/>
              <w:jc w:val="center"/>
              <w:rPr>
                <w:b/>
                <w:bCs/>
              </w:rPr>
            </w:pPr>
            <w:r w:rsidRPr="00704CE6">
              <w:rPr>
                <w:b/>
                <w:bCs/>
              </w:rPr>
              <w:t>ГОСУДАРСТВЕННЫЙ ЗАКАЗЧИК:</w:t>
            </w:r>
          </w:p>
          <w:p w14:paraId="6E7D3BE5" w14:textId="77777777" w:rsidR="006E1002" w:rsidRPr="00704CE6" w:rsidRDefault="006E1002" w:rsidP="006E1002">
            <w:pPr>
              <w:tabs>
                <w:tab w:val="left" w:leader="underscore" w:pos="9923"/>
              </w:tabs>
              <w:spacing w:line="240" w:lineRule="atLeast"/>
              <w:rPr>
                <w:b/>
                <w:bCs/>
              </w:rPr>
            </w:pPr>
          </w:p>
          <w:p w14:paraId="556FB2C1" w14:textId="77777777" w:rsidR="006E1002" w:rsidRPr="00704CE6" w:rsidRDefault="006E1002" w:rsidP="00F30B78">
            <w:pPr>
              <w:jc w:val="center"/>
              <w:rPr>
                <w:b/>
              </w:rPr>
            </w:pPr>
            <w:r w:rsidRPr="00704CE6">
              <w:rPr>
                <w:b/>
              </w:rPr>
              <w:t>Комитет по природопользованию,</w:t>
            </w:r>
          </w:p>
          <w:p w14:paraId="39298BFA" w14:textId="77777777" w:rsidR="006E1002" w:rsidRPr="00704CE6" w:rsidRDefault="006E1002" w:rsidP="00F30B78">
            <w:pPr>
              <w:jc w:val="center"/>
            </w:pPr>
            <w:r w:rsidRPr="00704CE6">
              <w:rPr>
                <w:b/>
              </w:rPr>
              <w:t xml:space="preserve">охране окружающей среды и обеспечению экологической </w:t>
            </w:r>
            <w:r w:rsidRPr="00704CE6">
              <w:rPr>
                <w:b/>
              </w:rPr>
              <w:br/>
              <w:t>безопасности</w:t>
            </w:r>
          </w:p>
          <w:p w14:paraId="09EBC4F3" w14:textId="77777777" w:rsidR="006E1002" w:rsidRPr="00704CE6" w:rsidRDefault="006E1002" w:rsidP="006E1002"/>
          <w:p w14:paraId="34EF4A90" w14:textId="77777777" w:rsidR="006E1002" w:rsidRPr="00704CE6" w:rsidRDefault="006E1002" w:rsidP="006E1002">
            <w:r w:rsidRPr="00704CE6">
              <w:t>Адрес: 191123, Санкт-Петербург,</w:t>
            </w:r>
          </w:p>
          <w:p w14:paraId="5B0C3733" w14:textId="77777777" w:rsidR="006E1002" w:rsidRPr="00704CE6" w:rsidRDefault="006E1002" w:rsidP="006E1002">
            <w:r w:rsidRPr="00704CE6">
              <w:t>Ул. Чайковского, д. 20, лит. В,</w:t>
            </w:r>
          </w:p>
          <w:p w14:paraId="7EAE84E7" w14:textId="77777777" w:rsidR="006E1002" w:rsidRPr="00704CE6" w:rsidRDefault="006E1002" w:rsidP="006E1002">
            <w:r w:rsidRPr="00704CE6">
              <w:t>тел. 417-59-02, факс 417-59-09</w:t>
            </w:r>
          </w:p>
          <w:p w14:paraId="082D88E8" w14:textId="77777777" w:rsidR="006E1002" w:rsidRPr="00704CE6" w:rsidRDefault="006E1002" w:rsidP="006E1002">
            <w:r w:rsidRPr="00704CE6">
              <w:t>ИНН 7815015523, КПП 784101001</w:t>
            </w:r>
          </w:p>
          <w:p w14:paraId="55E9F0D7" w14:textId="77777777" w:rsidR="006E1002" w:rsidRPr="00704CE6" w:rsidRDefault="006E1002" w:rsidP="006E1002">
            <w:r w:rsidRPr="00704CE6">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14:paraId="0AC949AA" w14:textId="77777777" w:rsidR="006E1002" w:rsidRPr="00704CE6" w:rsidRDefault="006E1002" w:rsidP="006E1002">
            <w:r w:rsidRPr="00704CE6">
              <w:t xml:space="preserve">Наименование банка получателя:  </w:t>
            </w:r>
          </w:p>
          <w:p w14:paraId="671BC543" w14:textId="77777777" w:rsidR="006E1002" w:rsidRPr="00704CE6" w:rsidRDefault="000D215E" w:rsidP="006E1002">
            <w:r>
              <w:t xml:space="preserve">ОКЦ № 1 </w:t>
            </w:r>
            <w:r w:rsidR="006E1002" w:rsidRPr="00704CE6">
              <w:t>СЕВЕРО-ЗАПАДНО</w:t>
            </w:r>
            <w:r>
              <w:t>ГО</w:t>
            </w:r>
            <w:r w:rsidR="006E1002" w:rsidRPr="00704CE6">
              <w:t xml:space="preserve"> ГУ БАНКА РОССИИ//УФК </w:t>
            </w:r>
            <w:r>
              <w:br/>
            </w:r>
            <w:r w:rsidR="006E1002" w:rsidRPr="00704CE6">
              <w:t>по г. Санкт-Петербургу</w:t>
            </w:r>
            <w:r>
              <w:t xml:space="preserve">, </w:t>
            </w:r>
            <w:r>
              <w:br/>
            </w:r>
            <w:r w:rsidR="006E1002" w:rsidRPr="00704CE6">
              <w:t xml:space="preserve">г. Санкт-Петербург, </w:t>
            </w:r>
            <w:r>
              <w:br/>
            </w:r>
            <w:r w:rsidR="006E1002" w:rsidRPr="00704CE6">
              <w:t>БИК 014030106</w:t>
            </w:r>
          </w:p>
          <w:p w14:paraId="2F6B989F" w14:textId="77777777" w:rsidR="006E1002" w:rsidRPr="00704CE6" w:rsidRDefault="006E1002" w:rsidP="006E1002">
            <w:r w:rsidRPr="00704CE6">
              <w:t>Банковский счет № 40102810945370000005</w:t>
            </w:r>
          </w:p>
          <w:p w14:paraId="4DCADA36" w14:textId="77777777" w:rsidR="006E1002" w:rsidRPr="00704CE6" w:rsidRDefault="006E1002" w:rsidP="006E1002">
            <w:r w:rsidRPr="00704CE6">
              <w:t xml:space="preserve">Казначейский счет № 03221643400000007200 </w:t>
            </w:r>
          </w:p>
          <w:p w14:paraId="7A222A45" w14:textId="77777777" w:rsidR="006E1002" w:rsidRPr="00704CE6" w:rsidRDefault="006E1002" w:rsidP="006E1002">
            <w:r w:rsidRPr="00704CE6">
              <w:t xml:space="preserve">ОКПО 00087159, ОКОГУ 2300228, </w:t>
            </w:r>
          </w:p>
          <w:p w14:paraId="0BBCA569" w14:textId="77777777" w:rsidR="006E1002" w:rsidRPr="00704CE6" w:rsidRDefault="006E1002" w:rsidP="006E1002">
            <w:r w:rsidRPr="00704CE6">
              <w:t xml:space="preserve">ОГРН 1037828007030, ОКВЭД 84.11.21, ОКАТО 40298000000, ОКФС 13, </w:t>
            </w:r>
          </w:p>
          <w:p w14:paraId="461DB735" w14:textId="4F688A3F" w:rsidR="00F30B78" w:rsidRPr="00704CE6" w:rsidRDefault="006E1002" w:rsidP="006E1002">
            <w:r w:rsidRPr="00704CE6">
              <w:t>ОКОПФ 75204</w:t>
            </w:r>
          </w:p>
        </w:tc>
        <w:tc>
          <w:tcPr>
            <w:tcW w:w="4659" w:type="dxa"/>
          </w:tcPr>
          <w:p w14:paraId="7D0A4CAF" w14:textId="77777777" w:rsidR="006E1002" w:rsidRDefault="006E1002" w:rsidP="006E1002">
            <w:pPr>
              <w:ind w:left="35"/>
              <w:jc w:val="center"/>
              <w:rPr>
                <w:b/>
              </w:rPr>
            </w:pPr>
            <w:r w:rsidRPr="006E1002">
              <w:rPr>
                <w:b/>
              </w:rPr>
              <w:t>ИСПОЛНИТЕЛЬ</w:t>
            </w:r>
            <w:r>
              <w:rPr>
                <w:b/>
              </w:rPr>
              <w:t>:</w:t>
            </w:r>
          </w:p>
          <w:p w14:paraId="0F2CCD03" w14:textId="77777777" w:rsidR="0060692D" w:rsidRDefault="0060692D" w:rsidP="006E1002">
            <w:pPr>
              <w:ind w:left="35"/>
              <w:jc w:val="center"/>
              <w:rPr>
                <w:b/>
              </w:rPr>
            </w:pPr>
          </w:p>
          <w:p w14:paraId="44C1B43F" w14:textId="77777777" w:rsidR="0060692D" w:rsidRPr="00F03DA4" w:rsidRDefault="0060692D" w:rsidP="0060692D">
            <w:pPr>
              <w:ind w:left="35"/>
              <w:rPr>
                <w:b/>
                <w:highlight w:val="yellow"/>
              </w:rPr>
            </w:pPr>
          </w:p>
          <w:p w14:paraId="562CABA7" w14:textId="77777777" w:rsidR="0060692D" w:rsidRPr="00F03DA4" w:rsidRDefault="0060692D" w:rsidP="0060692D">
            <w:pPr>
              <w:ind w:left="35"/>
              <w:rPr>
                <w:b/>
                <w:highlight w:val="yellow"/>
              </w:rPr>
            </w:pPr>
          </w:p>
          <w:p w14:paraId="0AC20C8C" w14:textId="77777777" w:rsidR="00F03DA4" w:rsidRPr="00F03DA4" w:rsidRDefault="00F03DA4" w:rsidP="0060692D">
            <w:pPr>
              <w:ind w:left="35"/>
              <w:rPr>
                <w:b/>
                <w:highlight w:val="yellow"/>
              </w:rPr>
            </w:pPr>
          </w:p>
          <w:p w14:paraId="51681965" w14:textId="77777777" w:rsidR="0060692D" w:rsidRPr="006E1002" w:rsidRDefault="0060692D" w:rsidP="00F03DA4">
            <w:pPr>
              <w:ind w:left="35"/>
              <w:rPr>
                <w:b/>
              </w:rPr>
            </w:pPr>
          </w:p>
        </w:tc>
      </w:tr>
    </w:tbl>
    <w:p w14:paraId="7A07C772" w14:textId="77777777" w:rsidR="00567326" w:rsidRDefault="00567326" w:rsidP="00115CF7">
      <w:pPr>
        <w:tabs>
          <w:tab w:val="left" w:pos="1276"/>
        </w:tabs>
        <w:rPr>
          <w:b/>
          <w:bCs/>
        </w:rPr>
      </w:pPr>
    </w:p>
    <w:p w14:paraId="177B6AF6" w14:textId="77777777" w:rsidR="00C9354B" w:rsidRDefault="00C9354B" w:rsidP="005E65A9">
      <w:pPr>
        <w:tabs>
          <w:tab w:val="left" w:pos="1276"/>
        </w:tabs>
        <w:jc w:val="right"/>
        <w:rPr>
          <w:b/>
          <w:bCs/>
        </w:rPr>
      </w:pPr>
    </w:p>
    <w:p w14:paraId="74C30D4C" w14:textId="77777777" w:rsidR="00C9354B" w:rsidRDefault="00C9354B">
      <w:pPr>
        <w:rPr>
          <w:b/>
          <w:bCs/>
        </w:rPr>
      </w:pPr>
      <w:r>
        <w:rPr>
          <w:b/>
          <w:bCs/>
        </w:rPr>
        <w:br w:type="page"/>
      </w:r>
    </w:p>
    <w:p w14:paraId="79E203B5" w14:textId="77777777" w:rsidR="00E37B10" w:rsidRDefault="00E37B10" w:rsidP="00E37B10">
      <w:pPr>
        <w:widowControl w:val="0"/>
        <w:autoSpaceDE w:val="0"/>
        <w:autoSpaceDN w:val="0"/>
        <w:adjustRightInd w:val="0"/>
        <w:ind w:firstLine="709"/>
        <w:jc w:val="right"/>
      </w:pPr>
      <w:r>
        <w:t>Приложение № 1</w:t>
      </w:r>
    </w:p>
    <w:p w14:paraId="6EB5348E" w14:textId="77777777" w:rsidR="00E37B10" w:rsidRDefault="00E37B10" w:rsidP="00E37B10">
      <w:pPr>
        <w:autoSpaceDE w:val="0"/>
        <w:autoSpaceDN w:val="0"/>
        <w:adjustRightInd w:val="0"/>
        <w:ind w:firstLine="709"/>
        <w:jc w:val="right"/>
      </w:pPr>
      <w:r>
        <w:t>к договору № _-26 от ___.___.2026 г.</w:t>
      </w:r>
    </w:p>
    <w:p w14:paraId="38AE2AE4" w14:textId="77777777" w:rsidR="00E37B10" w:rsidRDefault="00E37B10" w:rsidP="00E37B10">
      <w:pPr>
        <w:autoSpaceDE w:val="0"/>
        <w:autoSpaceDN w:val="0"/>
        <w:adjustRightInd w:val="0"/>
        <w:ind w:firstLine="709"/>
        <w:jc w:val="center"/>
        <w:rPr>
          <w:b/>
        </w:rPr>
      </w:pPr>
    </w:p>
    <w:p w14:paraId="5F54F9A8" w14:textId="77777777" w:rsidR="00E37B10" w:rsidRDefault="00E37B10" w:rsidP="00E37B10">
      <w:pPr>
        <w:autoSpaceDE w:val="0"/>
        <w:autoSpaceDN w:val="0"/>
        <w:adjustRightInd w:val="0"/>
        <w:ind w:firstLine="709"/>
        <w:jc w:val="center"/>
        <w:rPr>
          <w:b/>
        </w:rPr>
      </w:pPr>
    </w:p>
    <w:p w14:paraId="59FA8E00" w14:textId="77777777" w:rsidR="00E37B10" w:rsidRDefault="00E37B10" w:rsidP="00E37B10">
      <w:pPr>
        <w:autoSpaceDE w:val="0"/>
        <w:autoSpaceDN w:val="0"/>
        <w:adjustRightInd w:val="0"/>
        <w:ind w:firstLine="709"/>
        <w:jc w:val="center"/>
        <w:rPr>
          <w:b/>
        </w:rPr>
      </w:pPr>
      <w:r>
        <w:rPr>
          <w:b/>
        </w:rPr>
        <w:t>Техническое задание</w:t>
      </w:r>
    </w:p>
    <w:p w14:paraId="7C268C62" w14:textId="227DE291" w:rsidR="00E37B10" w:rsidRDefault="00E37B10" w:rsidP="00E37B10">
      <w:pPr>
        <w:jc w:val="center"/>
        <w:rPr>
          <w:b/>
        </w:rPr>
      </w:pPr>
      <w:r w:rsidRPr="0049075D">
        <w:rPr>
          <w:b/>
        </w:rPr>
        <w:t xml:space="preserve">на </w:t>
      </w:r>
      <w:r w:rsidRPr="00993A4B">
        <w:rPr>
          <w:b/>
        </w:rPr>
        <w:t xml:space="preserve">оказание услуг </w:t>
      </w:r>
      <w:r w:rsidR="00CE34DF">
        <w:rPr>
          <w:b/>
        </w:rPr>
        <w:t>по исследованию состояния</w:t>
      </w:r>
      <w:r w:rsidRPr="009B7391">
        <w:rPr>
          <w:b/>
        </w:rPr>
        <w:t xml:space="preserve"> водоемов Санкт-Петербурга </w:t>
      </w:r>
    </w:p>
    <w:p w14:paraId="6DE48B80" w14:textId="77777777" w:rsidR="00E37B10" w:rsidRPr="00CD294F" w:rsidRDefault="00E37B10" w:rsidP="00E37B10">
      <w:pPr>
        <w:jc w:val="center"/>
        <w:rPr>
          <w:rFonts w:eastAsia="Calibri"/>
          <w:b/>
          <w:color w:val="000000"/>
          <w:szCs w:val="20"/>
        </w:rPr>
      </w:pPr>
    </w:p>
    <w:p w14:paraId="73C8B019" w14:textId="77777777" w:rsidR="00E37B10" w:rsidRPr="00BE1988" w:rsidRDefault="00E37B10" w:rsidP="00E37B10">
      <w:pPr>
        <w:autoSpaceDE w:val="0"/>
        <w:autoSpaceDN w:val="0"/>
        <w:adjustRightInd w:val="0"/>
        <w:jc w:val="center"/>
        <w:rPr>
          <w:rFonts w:eastAsia="Calibri"/>
          <w:b/>
          <w:bCs/>
        </w:rPr>
      </w:pPr>
      <w:r w:rsidRPr="00BE1988">
        <w:rPr>
          <w:rFonts w:eastAsia="Calibri"/>
          <w:b/>
          <w:bCs/>
        </w:rPr>
        <w:t>Раздел 1. Общие требования</w:t>
      </w:r>
    </w:p>
    <w:p w14:paraId="75189FFF" w14:textId="77777777" w:rsidR="00E37B10" w:rsidRPr="00BE1988" w:rsidRDefault="00E37B10" w:rsidP="00E37B10">
      <w:pPr>
        <w:keepNext/>
        <w:jc w:val="center"/>
        <w:outlineLvl w:val="2"/>
        <w:rPr>
          <w:rFonts w:eastAsia="Calibri"/>
          <w:b/>
          <w:bCs/>
        </w:rPr>
      </w:pPr>
    </w:p>
    <w:p w14:paraId="4CBEEFA6" w14:textId="77777777" w:rsidR="00E37B10" w:rsidRPr="00BE1988" w:rsidRDefault="00E37B10" w:rsidP="00E37B10">
      <w:pPr>
        <w:ind w:firstLine="851"/>
        <w:jc w:val="both"/>
        <w:rPr>
          <w:rFonts w:eastAsia="Calibri"/>
        </w:rPr>
      </w:pPr>
      <w:r w:rsidRPr="00BE1988">
        <w:rPr>
          <w:rFonts w:eastAsia="Calibri"/>
        </w:rPr>
        <w:t xml:space="preserve">1.1. Код по Общероссийскому классификатору продукции по видам экономической деятельности (ОКПД 2), соответствующий предмету </w:t>
      </w:r>
      <w:r>
        <w:rPr>
          <w:rFonts w:eastAsia="Calibri"/>
        </w:rPr>
        <w:t>договора</w:t>
      </w:r>
      <w:r w:rsidRPr="00BE1988">
        <w:rPr>
          <w:rFonts w:eastAsia="Calibri"/>
        </w:rPr>
        <w:t xml:space="preserve">: </w:t>
      </w:r>
      <w:r w:rsidRPr="00F033E8">
        <w:rPr>
          <w:rFonts w:eastAsia="Calibri"/>
        </w:rPr>
        <w:t xml:space="preserve">71.12.16.000 </w:t>
      </w:r>
      <w:r>
        <w:rPr>
          <w:rFonts w:eastAsia="Calibri"/>
        </w:rPr>
        <w:t>«</w:t>
      </w:r>
      <w:r w:rsidRPr="00F033E8">
        <w:rPr>
          <w:rFonts w:eastAsia="Calibri"/>
        </w:rPr>
        <w:t xml:space="preserve">Услуги </w:t>
      </w:r>
      <w:r>
        <w:rPr>
          <w:rFonts w:eastAsia="Calibri"/>
        </w:rPr>
        <w:br/>
      </w:r>
      <w:r w:rsidRPr="00F033E8">
        <w:rPr>
          <w:rFonts w:eastAsia="Calibri"/>
        </w:rPr>
        <w:t>по инженерно-техническому проектированию производственных процессов и производств</w:t>
      </w:r>
      <w:r>
        <w:rPr>
          <w:rFonts w:eastAsia="Calibri"/>
        </w:rPr>
        <w:t>».</w:t>
      </w:r>
    </w:p>
    <w:p w14:paraId="53FC9071" w14:textId="77777777" w:rsidR="00E37B10" w:rsidRDefault="00E37B10" w:rsidP="00E37B10">
      <w:pPr>
        <w:spacing w:line="256" w:lineRule="auto"/>
        <w:jc w:val="center"/>
        <w:rPr>
          <w:rFonts w:eastAsia="Calibri"/>
          <w:b/>
        </w:rPr>
      </w:pPr>
    </w:p>
    <w:p w14:paraId="1B3E106D" w14:textId="77777777" w:rsidR="00E37B10" w:rsidRPr="00BE1988" w:rsidRDefault="00E37B10" w:rsidP="00E37B10">
      <w:pPr>
        <w:spacing w:line="256" w:lineRule="auto"/>
        <w:jc w:val="center"/>
        <w:rPr>
          <w:rFonts w:eastAsia="Calibri"/>
          <w:b/>
        </w:rPr>
      </w:pPr>
      <w:r w:rsidRPr="00BE1988">
        <w:rPr>
          <w:rFonts w:eastAsia="Calibri"/>
          <w:b/>
        </w:rPr>
        <w:t xml:space="preserve">2. Цели и правовое основание для оказания услуг </w:t>
      </w:r>
    </w:p>
    <w:p w14:paraId="3708E31D" w14:textId="16103D8A" w:rsidR="00E37B10" w:rsidRPr="00BE1988" w:rsidRDefault="00E37B10" w:rsidP="00E37B10">
      <w:pPr>
        <w:ind w:firstLine="709"/>
        <w:jc w:val="both"/>
        <w:rPr>
          <w:rFonts w:eastAsia="Calibri"/>
          <w:color w:val="000000"/>
          <w:lang w:eastAsia="zh-CN"/>
        </w:rPr>
      </w:pPr>
      <w:r w:rsidRPr="00BE1988">
        <w:rPr>
          <w:rFonts w:eastAsia="Calibri"/>
          <w:color w:val="000000"/>
          <w:lang w:eastAsia="zh-CN"/>
        </w:rPr>
        <w:t xml:space="preserve">2.1. Целью данной закупки является </w:t>
      </w:r>
      <w:r w:rsidR="00954BA9">
        <w:rPr>
          <w:rFonts w:eastAsia="Calibri"/>
          <w:bCs/>
          <w:lang w:eastAsia="zh-CN"/>
        </w:rPr>
        <w:t>исследование</w:t>
      </w:r>
      <w:r w:rsidRPr="00BE1988">
        <w:rPr>
          <w:rFonts w:eastAsia="Calibri"/>
          <w:bCs/>
          <w:lang w:eastAsia="zh-CN"/>
        </w:rPr>
        <w:t xml:space="preserve"> </w:t>
      </w:r>
      <w:r w:rsidR="00CE34DF">
        <w:rPr>
          <w:rFonts w:eastAsia="Calibri"/>
          <w:bCs/>
          <w:lang w:eastAsia="zh-CN"/>
        </w:rPr>
        <w:t xml:space="preserve">состояния </w:t>
      </w:r>
      <w:r w:rsidRPr="00BE1988">
        <w:rPr>
          <w:rFonts w:eastAsia="Calibri"/>
          <w:bCs/>
          <w:lang w:eastAsia="zh-CN"/>
        </w:rPr>
        <w:t xml:space="preserve">водоемов </w:t>
      </w:r>
      <w:r w:rsidR="00F31CF3">
        <w:rPr>
          <w:rFonts w:eastAsia="Calibri"/>
          <w:bCs/>
          <w:lang w:eastAsia="zh-CN"/>
        </w:rPr>
        <w:br/>
      </w:r>
      <w:r w:rsidRPr="00BE1988">
        <w:rPr>
          <w:rFonts w:eastAsia="Calibri"/>
          <w:bCs/>
          <w:lang w:eastAsia="zh-CN"/>
        </w:rPr>
        <w:t xml:space="preserve">Санкт-Петербурга </w:t>
      </w:r>
      <w:r w:rsidRPr="00BE1988">
        <w:rPr>
          <w:rFonts w:eastAsia="Calibri"/>
          <w:color w:val="000000"/>
          <w:lang w:eastAsia="zh-CN"/>
        </w:rPr>
        <w:t xml:space="preserve">для общей оценки их экологического состояния во взаимоувязке </w:t>
      </w:r>
      <w:r w:rsidR="00F31CF3">
        <w:rPr>
          <w:rFonts w:eastAsia="Calibri"/>
          <w:color w:val="000000"/>
          <w:lang w:eastAsia="zh-CN"/>
        </w:rPr>
        <w:br/>
      </w:r>
      <w:r>
        <w:rPr>
          <w:rFonts w:eastAsia="Calibri"/>
          <w:color w:val="000000"/>
          <w:lang w:eastAsia="zh-CN"/>
        </w:rPr>
        <w:t>с мероприятиями по охране водных объектов, осуществляемыми в рамках работы Центра природоохранных инноваций на базе Комитета по природопользованию, охране окружающей среды и обеспечению экологической безопасности</w:t>
      </w:r>
      <w:r w:rsidRPr="00BE1988">
        <w:rPr>
          <w:rFonts w:eastAsia="Calibri"/>
          <w:color w:val="000000"/>
          <w:lang w:eastAsia="zh-CN"/>
        </w:rPr>
        <w:t>.</w:t>
      </w:r>
    </w:p>
    <w:p w14:paraId="6AFDAE3E" w14:textId="77777777" w:rsidR="00E37B10" w:rsidRPr="00BE1988" w:rsidRDefault="00E37B10" w:rsidP="00E37B10">
      <w:pPr>
        <w:ind w:firstLine="709"/>
        <w:jc w:val="both"/>
        <w:rPr>
          <w:rFonts w:eastAsia="Calibri"/>
          <w:color w:val="000000"/>
          <w:lang w:eastAsia="zh-CN"/>
        </w:rPr>
      </w:pPr>
      <w:r w:rsidRPr="00BE1988">
        <w:rPr>
          <w:rFonts w:eastAsia="Calibri"/>
          <w:color w:val="000000"/>
          <w:lang w:eastAsia="zh-CN"/>
        </w:rPr>
        <w:t>2.2. Основанием для оказания услуг являются:</w:t>
      </w:r>
    </w:p>
    <w:p w14:paraId="21127125" w14:textId="77777777" w:rsidR="00E37B10" w:rsidRPr="00BE1988" w:rsidRDefault="00E37B10" w:rsidP="00E37B10">
      <w:pPr>
        <w:tabs>
          <w:tab w:val="left" w:pos="851"/>
        </w:tabs>
        <w:ind w:firstLine="708"/>
        <w:jc w:val="both"/>
        <w:rPr>
          <w:rFonts w:eastAsia="Calibri"/>
          <w:lang w:eastAsia="zh-CN"/>
        </w:rPr>
      </w:pPr>
      <w:r w:rsidRPr="00BE1988">
        <w:rPr>
          <w:rFonts w:eastAsia="Calibri"/>
          <w:lang w:eastAsia="zh-CN"/>
        </w:rPr>
        <w:t>-</w:t>
      </w:r>
      <w:r w:rsidRPr="00BE1988">
        <w:rPr>
          <w:rFonts w:eastAsia="Calibri"/>
          <w:lang w:eastAsia="zh-CN"/>
        </w:rPr>
        <w:tab/>
        <w:t>Федеральный закон от 03.06.2006 № 74-ФЗ «Водный кодекс Российской Федерации»;</w:t>
      </w:r>
    </w:p>
    <w:p w14:paraId="5B8B4C37" w14:textId="77777777" w:rsidR="00E37B10" w:rsidRPr="00BE1988" w:rsidRDefault="00E37B10" w:rsidP="00E37B10">
      <w:pPr>
        <w:tabs>
          <w:tab w:val="left" w:pos="851"/>
        </w:tabs>
        <w:ind w:firstLine="708"/>
        <w:jc w:val="both"/>
        <w:rPr>
          <w:rFonts w:eastAsia="Calibri"/>
          <w:lang w:eastAsia="zh-CN"/>
        </w:rPr>
      </w:pPr>
      <w:r w:rsidRPr="00BE1988">
        <w:rPr>
          <w:rFonts w:eastAsia="Calibri"/>
          <w:lang w:eastAsia="zh-CN"/>
        </w:rPr>
        <w:t>-</w:t>
      </w:r>
      <w:r w:rsidRPr="00BE1988">
        <w:rPr>
          <w:rFonts w:eastAsia="Calibri"/>
          <w:lang w:eastAsia="zh-CN"/>
        </w:rPr>
        <w:tab/>
        <w:t>Постановление Правительства РФ от 10.09.2020 № 1391 «Об утверждении Правил охраны поверхностных водных объектов»;</w:t>
      </w:r>
    </w:p>
    <w:p w14:paraId="09F7C787" w14:textId="77777777" w:rsidR="00E37B10" w:rsidRPr="00BE1988" w:rsidRDefault="00E37B10" w:rsidP="00E37B10">
      <w:pPr>
        <w:tabs>
          <w:tab w:val="left" w:pos="709"/>
          <w:tab w:val="left" w:pos="851"/>
        </w:tabs>
        <w:ind w:firstLine="709"/>
        <w:jc w:val="both"/>
        <w:rPr>
          <w:rFonts w:eastAsia="Calibri"/>
          <w:lang w:eastAsia="zh-CN"/>
        </w:rPr>
      </w:pPr>
      <w:r w:rsidRPr="00BE1988">
        <w:rPr>
          <w:rFonts w:eastAsia="Calibri"/>
          <w:color w:val="000000"/>
          <w:lang w:eastAsia="zh-CN"/>
        </w:rPr>
        <w:t>-</w:t>
      </w:r>
      <w:r w:rsidRPr="00BE1988">
        <w:rPr>
          <w:rFonts w:eastAsia="Calibri"/>
          <w:color w:val="000000"/>
          <w:lang w:eastAsia="zh-CN"/>
        </w:rPr>
        <w:tab/>
        <w:t xml:space="preserve">Постановление Правительства Санкт-Петербурга от 09.03.2017 № 127 </w:t>
      </w:r>
      <w:r w:rsidRPr="00BE1988">
        <w:rPr>
          <w:rFonts w:eastAsia="Calibri"/>
          <w:color w:val="000000"/>
          <w:lang w:eastAsia="zh-CN"/>
        </w:rPr>
        <w:br/>
        <w:t xml:space="preserve">«О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 </w:t>
      </w:r>
    </w:p>
    <w:p w14:paraId="01AE4EF4" w14:textId="77777777" w:rsidR="00E37B10" w:rsidRPr="00BE1988" w:rsidRDefault="00E37B10" w:rsidP="00E37B10">
      <w:pPr>
        <w:tabs>
          <w:tab w:val="left" w:pos="709"/>
          <w:tab w:val="left" w:pos="851"/>
        </w:tabs>
        <w:ind w:firstLine="709"/>
        <w:jc w:val="both"/>
        <w:rPr>
          <w:rFonts w:eastAsia="Calibri"/>
          <w:color w:val="000000"/>
          <w:lang w:eastAsia="zh-CN"/>
        </w:rPr>
      </w:pPr>
      <w:r w:rsidRPr="00BE1988">
        <w:rPr>
          <w:rFonts w:eastAsia="Calibri"/>
          <w:color w:val="000000"/>
          <w:lang w:eastAsia="zh-CN"/>
        </w:rPr>
        <w:t>-</w:t>
      </w:r>
      <w:r w:rsidRPr="00BE1988">
        <w:rPr>
          <w:rFonts w:eastAsia="Calibri"/>
          <w:color w:val="000000"/>
          <w:lang w:eastAsia="zh-CN"/>
        </w:rPr>
        <w:tab/>
        <w:t xml:space="preserve">Постановление Правительства Санкт-Петербурга от 17.06.2014 № 487 </w:t>
      </w:r>
      <w:r w:rsidRPr="00BE1988">
        <w:rPr>
          <w:rFonts w:eastAsia="Calibri"/>
          <w:color w:val="000000"/>
          <w:lang w:eastAsia="zh-CN"/>
        </w:rPr>
        <w:br/>
        <w:t>«О государственной программе Санкт-Петербурга «Благоустройство и охрана окружающей среды в Санкт-Петербурге».</w:t>
      </w:r>
    </w:p>
    <w:p w14:paraId="17179001" w14:textId="77777777" w:rsidR="00E37B10" w:rsidRPr="00BE1988" w:rsidRDefault="00E37B10" w:rsidP="00E37B10">
      <w:pPr>
        <w:ind w:firstLine="567"/>
        <w:jc w:val="center"/>
        <w:rPr>
          <w:rFonts w:eastAsia="Calibri"/>
        </w:rPr>
      </w:pPr>
    </w:p>
    <w:p w14:paraId="7DFC3407" w14:textId="77777777" w:rsidR="00E37B10" w:rsidRPr="00BE1988" w:rsidRDefault="00E37B10" w:rsidP="00E37B10">
      <w:pPr>
        <w:spacing w:line="256" w:lineRule="auto"/>
        <w:jc w:val="center"/>
        <w:rPr>
          <w:rFonts w:eastAsia="Calibri"/>
          <w:b/>
        </w:rPr>
      </w:pPr>
      <w:r w:rsidRPr="00BE1988">
        <w:rPr>
          <w:rFonts w:eastAsia="Calibri"/>
          <w:b/>
        </w:rPr>
        <w:t>3. Источник финансирования закупки</w:t>
      </w:r>
    </w:p>
    <w:p w14:paraId="4F64F431" w14:textId="77777777" w:rsidR="00E37B10" w:rsidRPr="00BE1988" w:rsidRDefault="00E37B10" w:rsidP="00E37B10">
      <w:pPr>
        <w:autoSpaceDE w:val="0"/>
        <w:autoSpaceDN w:val="0"/>
        <w:adjustRightInd w:val="0"/>
        <w:ind w:firstLine="851"/>
        <w:jc w:val="both"/>
        <w:rPr>
          <w:rFonts w:eastAsia="Calibri"/>
          <w:color w:val="000000"/>
        </w:rPr>
      </w:pPr>
      <w:r w:rsidRPr="00BE1988">
        <w:rPr>
          <w:rFonts w:eastAsia="Calibri"/>
        </w:rPr>
        <w:t>3.1. Источник финансирования: бюджет Санкт-Петербурга на 202</w:t>
      </w:r>
      <w:r>
        <w:rPr>
          <w:rFonts w:eastAsia="Calibri"/>
        </w:rPr>
        <w:t>6</w:t>
      </w:r>
      <w:r w:rsidRPr="00BE1988">
        <w:rPr>
          <w:rFonts w:eastAsia="Calibri"/>
        </w:rPr>
        <w:t xml:space="preserve"> </w:t>
      </w:r>
      <w:r>
        <w:rPr>
          <w:rFonts w:eastAsia="Calibri"/>
        </w:rPr>
        <w:t>год.</w:t>
      </w:r>
    </w:p>
    <w:p w14:paraId="6EF8DB2F" w14:textId="77777777" w:rsidR="00E37B10" w:rsidRPr="00BE1988" w:rsidRDefault="00E37B10" w:rsidP="00E37B10">
      <w:pPr>
        <w:autoSpaceDE w:val="0"/>
        <w:autoSpaceDN w:val="0"/>
        <w:adjustRightInd w:val="0"/>
        <w:ind w:firstLine="540"/>
        <w:jc w:val="both"/>
        <w:rPr>
          <w:rFonts w:eastAsia="Calibri"/>
        </w:rPr>
      </w:pPr>
    </w:p>
    <w:p w14:paraId="5BFD7CAE" w14:textId="77777777" w:rsidR="00E37B10" w:rsidRPr="00BE1988" w:rsidRDefault="00E37B10" w:rsidP="00E37B10">
      <w:pPr>
        <w:widowControl w:val="0"/>
        <w:contextualSpacing/>
        <w:jc w:val="center"/>
        <w:rPr>
          <w:rFonts w:eastAsia="Calibri" w:cs="Courier New"/>
          <w:b/>
          <w:color w:val="000000"/>
        </w:rPr>
      </w:pPr>
      <w:r w:rsidRPr="00BE1988">
        <w:rPr>
          <w:rFonts w:eastAsia="Calibri" w:cs="Courier New"/>
          <w:b/>
          <w:color w:val="000000"/>
        </w:rPr>
        <w:t>4. Форма, сроки и порядок оплаты услуг</w:t>
      </w:r>
    </w:p>
    <w:p w14:paraId="26A4FA8D" w14:textId="77777777" w:rsidR="00E37B10" w:rsidRPr="00BE1988" w:rsidRDefault="00E37B10" w:rsidP="00E37B10">
      <w:pPr>
        <w:ind w:firstLine="567"/>
        <w:jc w:val="both"/>
        <w:rPr>
          <w:rFonts w:eastAsia="Calibri"/>
          <w:color w:val="000000"/>
        </w:rPr>
      </w:pPr>
    </w:p>
    <w:p w14:paraId="222CB6CF" w14:textId="77777777" w:rsidR="00E37B10" w:rsidRPr="00BE1988" w:rsidRDefault="00E37B10" w:rsidP="00E37B10">
      <w:pPr>
        <w:widowControl w:val="0"/>
        <w:ind w:firstLine="851"/>
        <w:jc w:val="both"/>
        <w:rPr>
          <w:rFonts w:eastAsia="Calibri"/>
          <w:color w:val="000000"/>
        </w:rPr>
      </w:pPr>
      <w:r w:rsidRPr="00BE1988">
        <w:rPr>
          <w:rFonts w:eastAsia="Calibri"/>
          <w:color w:val="000000"/>
        </w:rPr>
        <w:t xml:space="preserve">4.1. Форма оплаты: расчеты с Исполнителем осуществляются в соответствии </w:t>
      </w:r>
      <w:r w:rsidRPr="00BE1988">
        <w:rPr>
          <w:rFonts w:eastAsia="Calibri"/>
          <w:color w:val="000000"/>
        </w:rPr>
        <w:br/>
        <w:t xml:space="preserve">с  </w:t>
      </w:r>
      <w:r>
        <w:rPr>
          <w:rFonts w:eastAsia="Calibri"/>
          <w:color w:val="000000"/>
        </w:rPr>
        <w:t>Договором</w:t>
      </w:r>
      <w:r w:rsidRPr="00BE1988">
        <w:rPr>
          <w:rFonts w:eastAsia="Calibri"/>
          <w:color w:val="000000"/>
        </w:rPr>
        <w:t>.</w:t>
      </w:r>
    </w:p>
    <w:p w14:paraId="286DF6E5" w14:textId="77777777" w:rsidR="00E37B10" w:rsidRPr="00BE1988" w:rsidRDefault="00E37B10" w:rsidP="00E37B10">
      <w:pPr>
        <w:widowControl w:val="0"/>
        <w:ind w:firstLine="851"/>
        <w:jc w:val="both"/>
        <w:rPr>
          <w:rFonts w:eastAsia="Calibri"/>
          <w:color w:val="000000"/>
        </w:rPr>
      </w:pPr>
      <w:r w:rsidRPr="00BE1988">
        <w:rPr>
          <w:rFonts w:eastAsia="Calibri"/>
          <w:color w:val="000000"/>
        </w:rPr>
        <w:t xml:space="preserve">4.2. Сроки и порядок оплаты: в соответствии с </w:t>
      </w:r>
      <w:r>
        <w:rPr>
          <w:rFonts w:eastAsia="Calibri"/>
          <w:color w:val="000000"/>
        </w:rPr>
        <w:t>Договором</w:t>
      </w:r>
      <w:r w:rsidRPr="00BE1988">
        <w:rPr>
          <w:rFonts w:eastAsia="Calibri"/>
          <w:color w:val="000000"/>
        </w:rPr>
        <w:t xml:space="preserve">. </w:t>
      </w:r>
    </w:p>
    <w:p w14:paraId="1DA584E9" w14:textId="77777777" w:rsidR="00E37B10" w:rsidRPr="00BE1988" w:rsidRDefault="00E37B10" w:rsidP="00E37B10">
      <w:pPr>
        <w:widowControl w:val="0"/>
        <w:ind w:firstLine="851"/>
        <w:jc w:val="both"/>
        <w:rPr>
          <w:rFonts w:eastAsia="Calibri"/>
          <w:color w:val="000000"/>
        </w:rPr>
      </w:pPr>
      <w:r w:rsidRPr="00BE1988">
        <w:rPr>
          <w:rFonts w:eastAsia="Calibri"/>
          <w:color w:val="000000"/>
        </w:rPr>
        <w:t>4.3. Авансирование не предусмотрено.</w:t>
      </w:r>
    </w:p>
    <w:p w14:paraId="71E8B0B0" w14:textId="77777777" w:rsidR="00E37B10" w:rsidRPr="00BE1988" w:rsidRDefault="00E37B10" w:rsidP="00E37B10">
      <w:pPr>
        <w:ind w:firstLine="851"/>
        <w:jc w:val="both"/>
        <w:rPr>
          <w:rFonts w:eastAsia="Calibri"/>
          <w:color w:val="000000"/>
        </w:rPr>
      </w:pPr>
    </w:p>
    <w:p w14:paraId="06CF4C2C" w14:textId="77777777" w:rsidR="00E37B10" w:rsidRPr="00BE1988" w:rsidRDefault="00E37B10" w:rsidP="00E37B10">
      <w:pPr>
        <w:jc w:val="center"/>
        <w:rPr>
          <w:rFonts w:eastAsia="Calibri"/>
          <w:b/>
          <w:color w:val="000000"/>
        </w:rPr>
      </w:pPr>
      <w:r w:rsidRPr="00BE1988">
        <w:rPr>
          <w:rFonts w:eastAsia="Calibri"/>
          <w:b/>
          <w:color w:val="000000"/>
        </w:rPr>
        <w:t>5. Место, условия и сроки (периоды) оказания услуг</w:t>
      </w:r>
    </w:p>
    <w:p w14:paraId="59A9EDC1" w14:textId="77777777" w:rsidR="00E37B10" w:rsidRPr="00BE1988" w:rsidRDefault="00E37B10" w:rsidP="00E37B10">
      <w:pPr>
        <w:autoSpaceDE w:val="0"/>
        <w:autoSpaceDN w:val="0"/>
        <w:adjustRightInd w:val="0"/>
        <w:ind w:firstLine="851"/>
        <w:jc w:val="both"/>
        <w:rPr>
          <w:rFonts w:eastAsia="Calibri"/>
          <w:color w:val="000000"/>
        </w:rPr>
      </w:pPr>
      <w:r w:rsidRPr="00BE1988">
        <w:rPr>
          <w:rFonts w:eastAsia="Calibri"/>
          <w:color w:val="000000"/>
        </w:rPr>
        <w:t>5.1. Место оказания услуг: Санкт-Петербург, водоемы, указанные в Перечне обследуемых водных объектов Санкт-Петербурга (Приложение №1 к Техническому заданию).</w:t>
      </w:r>
    </w:p>
    <w:p w14:paraId="6712E0AC" w14:textId="11B0D0B0" w:rsidR="00E37B10" w:rsidRPr="00BE1988" w:rsidRDefault="00E37B10" w:rsidP="00E37B10">
      <w:pPr>
        <w:autoSpaceDE w:val="0"/>
        <w:autoSpaceDN w:val="0"/>
        <w:adjustRightInd w:val="0"/>
        <w:ind w:firstLine="851"/>
        <w:jc w:val="both"/>
        <w:rPr>
          <w:rFonts w:eastAsia="Calibri"/>
          <w:color w:val="000000"/>
        </w:rPr>
      </w:pPr>
      <w:r w:rsidRPr="00BE1988">
        <w:rPr>
          <w:rFonts w:eastAsia="Calibri"/>
          <w:color w:val="000000"/>
        </w:rPr>
        <w:t xml:space="preserve">5.2. Срок оказания услуг – </w:t>
      </w:r>
      <w:r w:rsidRPr="00617508">
        <w:rPr>
          <w:rFonts w:eastAsia="Calibri"/>
          <w:color w:val="000000"/>
        </w:rPr>
        <w:t>с даты заключения</w:t>
      </w:r>
      <w:r w:rsidR="00F31CF3">
        <w:rPr>
          <w:rFonts w:eastAsia="Calibri"/>
          <w:color w:val="000000"/>
        </w:rPr>
        <w:t xml:space="preserve"> договора</w:t>
      </w:r>
      <w:r w:rsidRPr="00260C1C">
        <w:rPr>
          <w:rFonts w:eastAsia="Calibri"/>
          <w:color w:val="000000"/>
        </w:rPr>
        <w:t xml:space="preserve"> по </w:t>
      </w:r>
      <w:r>
        <w:rPr>
          <w:rFonts w:eastAsia="Calibri"/>
          <w:color w:val="000000"/>
        </w:rPr>
        <w:t>16</w:t>
      </w:r>
      <w:r w:rsidRPr="00260C1C">
        <w:rPr>
          <w:rFonts w:eastAsia="Calibri"/>
          <w:color w:val="000000"/>
        </w:rPr>
        <w:t>.</w:t>
      </w:r>
      <w:r>
        <w:rPr>
          <w:rFonts w:eastAsia="Calibri"/>
          <w:color w:val="000000"/>
        </w:rPr>
        <w:t>11</w:t>
      </w:r>
      <w:r w:rsidRPr="00260C1C">
        <w:rPr>
          <w:rFonts w:eastAsia="Calibri"/>
          <w:color w:val="000000"/>
        </w:rPr>
        <w:t>.202</w:t>
      </w:r>
      <w:r>
        <w:rPr>
          <w:rFonts w:eastAsia="Calibri"/>
          <w:color w:val="000000"/>
        </w:rPr>
        <w:t>6.</w:t>
      </w:r>
    </w:p>
    <w:p w14:paraId="5A422556" w14:textId="4742A6DC" w:rsidR="00E37B10" w:rsidRDefault="00E37B10" w:rsidP="00E37B10">
      <w:pPr>
        <w:autoSpaceDE w:val="0"/>
        <w:autoSpaceDN w:val="0"/>
        <w:adjustRightInd w:val="0"/>
        <w:ind w:firstLine="851"/>
        <w:jc w:val="both"/>
        <w:rPr>
          <w:rFonts w:eastAsia="Calibri"/>
          <w:color w:val="000000"/>
        </w:rPr>
      </w:pPr>
    </w:p>
    <w:p w14:paraId="6308253B" w14:textId="4A892412" w:rsidR="00F31CF3" w:rsidRDefault="00F31CF3" w:rsidP="00E37B10">
      <w:pPr>
        <w:autoSpaceDE w:val="0"/>
        <w:autoSpaceDN w:val="0"/>
        <w:adjustRightInd w:val="0"/>
        <w:ind w:firstLine="851"/>
        <w:jc w:val="both"/>
        <w:rPr>
          <w:rFonts w:eastAsia="Calibri"/>
          <w:color w:val="000000"/>
        </w:rPr>
      </w:pPr>
    </w:p>
    <w:p w14:paraId="0A39A600" w14:textId="77777777" w:rsidR="00F31CF3" w:rsidRPr="00BE1988" w:rsidRDefault="00F31CF3" w:rsidP="00E37B10">
      <w:pPr>
        <w:autoSpaceDE w:val="0"/>
        <w:autoSpaceDN w:val="0"/>
        <w:adjustRightInd w:val="0"/>
        <w:ind w:firstLine="851"/>
        <w:jc w:val="both"/>
        <w:rPr>
          <w:rFonts w:eastAsia="Calibri"/>
          <w:color w:val="000000"/>
        </w:rPr>
      </w:pPr>
    </w:p>
    <w:p w14:paraId="369F41F0" w14:textId="77777777" w:rsidR="00E37B10" w:rsidRDefault="00E37B10" w:rsidP="00E37B10">
      <w:pPr>
        <w:jc w:val="center"/>
        <w:rPr>
          <w:rFonts w:eastAsia="Calibri"/>
          <w:b/>
          <w:color w:val="000000"/>
        </w:rPr>
      </w:pPr>
      <w:r w:rsidRPr="00BE1988">
        <w:rPr>
          <w:rFonts w:eastAsia="Calibri"/>
          <w:b/>
          <w:color w:val="000000"/>
        </w:rPr>
        <w:t xml:space="preserve">6. Порядок обоснования начальной (максимальной) цены </w:t>
      </w:r>
      <w:r>
        <w:rPr>
          <w:rFonts w:eastAsia="Calibri"/>
          <w:b/>
          <w:color w:val="000000"/>
        </w:rPr>
        <w:t>Договора</w:t>
      </w:r>
      <w:r w:rsidRPr="00BE1988">
        <w:rPr>
          <w:rFonts w:eastAsia="Calibri"/>
          <w:b/>
          <w:color w:val="000000"/>
        </w:rPr>
        <w:t xml:space="preserve"> (цены лота). Порядок определения цены </w:t>
      </w:r>
      <w:r>
        <w:rPr>
          <w:rFonts w:eastAsia="Calibri"/>
          <w:b/>
          <w:color w:val="000000"/>
        </w:rPr>
        <w:t>Договора</w:t>
      </w:r>
      <w:r w:rsidRPr="00BE1988">
        <w:rPr>
          <w:rFonts w:eastAsia="Calibri"/>
          <w:b/>
          <w:color w:val="000000"/>
        </w:rPr>
        <w:t xml:space="preserve"> (лота)</w:t>
      </w:r>
    </w:p>
    <w:p w14:paraId="16B16B08" w14:textId="77777777" w:rsidR="00E37B10" w:rsidRPr="00BE1988" w:rsidRDefault="00E37B10" w:rsidP="00E37B10">
      <w:pPr>
        <w:jc w:val="center"/>
        <w:rPr>
          <w:rFonts w:eastAsia="Calibri"/>
          <w:b/>
          <w:color w:val="000000"/>
        </w:rPr>
      </w:pPr>
    </w:p>
    <w:p w14:paraId="2F63D964" w14:textId="77777777" w:rsidR="00E37B10" w:rsidRPr="00BE1988" w:rsidRDefault="00E37B10" w:rsidP="00E37B10">
      <w:pPr>
        <w:autoSpaceDE w:val="0"/>
        <w:autoSpaceDN w:val="0"/>
        <w:adjustRightInd w:val="0"/>
        <w:ind w:firstLine="851"/>
        <w:jc w:val="both"/>
        <w:rPr>
          <w:rFonts w:eastAsia="Calibri"/>
        </w:rPr>
      </w:pPr>
      <w:r w:rsidRPr="00BE1988">
        <w:rPr>
          <w:rFonts w:eastAsia="Calibri"/>
        </w:rPr>
        <w:t xml:space="preserve">6.1. Начальная (максимальная) цена </w:t>
      </w:r>
      <w:r>
        <w:rPr>
          <w:rFonts w:eastAsia="Calibri"/>
        </w:rPr>
        <w:t xml:space="preserve">договора определена </w:t>
      </w:r>
      <w:r w:rsidRPr="00BE1988">
        <w:rPr>
          <w:rFonts w:eastAsia="Calibri"/>
        </w:rPr>
        <w:t>и обоснована в соответствии</w:t>
      </w:r>
      <w:r>
        <w:rPr>
          <w:rFonts w:eastAsia="Calibri"/>
        </w:rPr>
        <w:br/>
      </w:r>
      <w:r w:rsidRPr="00BE1988">
        <w:rPr>
          <w:rFonts w:eastAsia="Calibri"/>
        </w:rPr>
        <w:t>с требованиями пункта 6</w:t>
      </w:r>
      <w:r>
        <w:rPr>
          <w:rFonts w:eastAsia="Calibri"/>
        </w:rPr>
        <w:t xml:space="preserve"> статьи 22 Федерального закона </w:t>
      </w:r>
      <w:r w:rsidRPr="00BE1988">
        <w:rPr>
          <w:rFonts w:eastAsia="Calibri"/>
        </w:rPr>
        <w:t>от 05.04.2013 № 44-ФЗ «О контрактной системе в сфере</w:t>
      </w:r>
      <w:r>
        <w:rPr>
          <w:rFonts w:eastAsia="Calibri"/>
        </w:rPr>
        <w:t xml:space="preserve"> закупок товаров, работ, услуг </w:t>
      </w:r>
      <w:r w:rsidRPr="00BE1988">
        <w:rPr>
          <w:rFonts w:eastAsia="Calibri"/>
        </w:rPr>
        <w:t>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 567 с использованием затратного метода (Обоснование расчета начальной (максимальной) цены контракта на оказание услуг по обследованию водных объектов Санкт-Петербурга для определения мероприятий по их охране).</w:t>
      </w:r>
    </w:p>
    <w:p w14:paraId="24978FBF" w14:textId="77777777" w:rsidR="00E37B10" w:rsidRPr="00BE1988" w:rsidRDefault="00E37B10" w:rsidP="00E37B10">
      <w:pPr>
        <w:tabs>
          <w:tab w:val="left" w:pos="709"/>
        </w:tabs>
        <w:ind w:firstLine="851"/>
        <w:jc w:val="both"/>
        <w:rPr>
          <w:rFonts w:eastAsia="Calibri"/>
        </w:rPr>
      </w:pPr>
      <w:r w:rsidRPr="00BE1988">
        <w:rPr>
          <w:rFonts w:eastAsia="Calibri"/>
        </w:rPr>
        <w:t xml:space="preserve">6.2. Цена </w:t>
      </w:r>
      <w:r>
        <w:rPr>
          <w:rFonts w:eastAsia="Calibri"/>
        </w:rPr>
        <w:t>договора</w:t>
      </w:r>
      <w:r w:rsidRPr="00BE1988">
        <w:rPr>
          <w:rFonts w:eastAsia="Calibri"/>
        </w:rPr>
        <w:t xml:space="preserve"> определяется участником закупки на основе расчета начальной (максимальной) цены </w:t>
      </w:r>
      <w:r>
        <w:rPr>
          <w:rFonts w:eastAsia="Calibri"/>
        </w:rPr>
        <w:t>договора</w:t>
      </w:r>
      <w:r w:rsidRPr="00BE1988">
        <w:rPr>
          <w:rFonts w:eastAsia="Calibri"/>
        </w:rPr>
        <w:t xml:space="preserve"> с учетом расходов на перевозку, страхование, уплату таможенных пошлин, налогов и других обязательных платежей. Налог на добавленную </w:t>
      </w:r>
      <w:r>
        <w:rPr>
          <w:rFonts w:eastAsia="Calibri"/>
        </w:rPr>
        <w:t>стоимость определен по ставке 22</w:t>
      </w:r>
      <w:r w:rsidRPr="00BE1988">
        <w:rPr>
          <w:rFonts w:eastAsia="Calibri"/>
        </w:rPr>
        <w:t>%.</w:t>
      </w:r>
    </w:p>
    <w:p w14:paraId="657251A0" w14:textId="77777777" w:rsidR="00E37B10" w:rsidRPr="00BE1988" w:rsidRDefault="00E37B10" w:rsidP="00E37B10">
      <w:pPr>
        <w:ind w:firstLine="851"/>
        <w:jc w:val="both"/>
        <w:rPr>
          <w:rFonts w:eastAsia="Calibri"/>
          <w:color w:val="000000"/>
        </w:rPr>
      </w:pPr>
      <w:r w:rsidRPr="00BE1988">
        <w:rPr>
          <w:rFonts w:eastAsia="Calibri"/>
          <w:color w:val="000000"/>
        </w:rPr>
        <w:t>6.</w:t>
      </w:r>
      <w:r>
        <w:rPr>
          <w:rFonts w:eastAsia="Calibri"/>
          <w:color w:val="000000"/>
        </w:rPr>
        <w:t>3</w:t>
      </w:r>
      <w:r w:rsidRPr="00BE1988">
        <w:rPr>
          <w:rFonts w:eastAsia="Calibri"/>
          <w:color w:val="000000"/>
        </w:rPr>
        <w:t xml:space="preserve">.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производятся с учетом коэффициента пересчета, рассчитанного как отношение цены контракта, предложенной победителем, к начальной (максимальной) цене </w:t>
      </w:r>
      <w:r>
        <w:rPr>
          <w:rFonts w:eastAsia="Calibri"/>
          <w:color w:val="000000"/>
        </w:rPr>
        <w:t>договора</w:t>
      </w:r>
      <w:r w:rsidRPr="00BE1988">
        <w:rPr>
          <w:rFonts w:eastAsia="Calibri"/>
          <w:color w:val="000000"/>
        </w:rPr>
        <w:t>, сформированной Государственным заказчиком, без учета суммы НДС.</w:t>
      </w:r>
    </w:p>
    <w:p w14:paraId="6DB24CA6" w14:textId="77777777" w:rsidR="00E37B10" w:rsidRPr="00BE1988" w:rsidRDefault="00E37B10" w:rsidP="00E37B10">
      <w:pPr>
        <w:keepNext/>
        <w:spacing w:before="240" w:after="60"/>
        <w:ind w:firstLine="360"/>
        <w:jc w:val="center"/>
        <w:outlineLvl w:val="0"/>
        <w:rPr>
          <w:rFonts w:eastAsia="Calibri"/>
          <w:b/>
          <w:bCs/>
          <w:kern w:val="32"/>
        </w:rPr>
      </w:pPr>
      <w:r w:rsidRPr="00BE1988">
        <w:rPr>
          <w:rFonts w:eastAsia="Calibri"/>
          <w:b/>
          <w:bCs/>
          <w:kern w:val="32"/>
        </w:rPr>
        <w:t xml:space="preserve">Раздел 2. Требования к услугам, являющимся предметом </w:t>
      </w:r>
      <w:r>
        <w:rPr>
          <w:rFonts w:eastAsia="Calibri"/>
          <w:b/>
          <w:bCs/>
          <w:kern w:val="32"/>
        </w:rPr>
        <w:t>договора</w:t>
      </w:r>
    </w:p>
    <w:p w14:paraId="6C33813A" w14:textId="77777777" w:rsidR="00E37B10" w:rsidRPr="00BE1988" w:rsidRDefault="00E37B10" w:rsidP="00E37B10">
      <w:pPr>
        <w:ind w:firstLine="360"/>
        <w:jc w:val="center"/>
        <w:rPr>
          <w:rFonts w:eastAsia="Calibri"/>
          <w:b/>
        </w:rPr>
      </w:pPr>
      <w:r w:rsidRPr="00BE1988">
        <w:rPr>
          <w:rFonts w:eastAsia="Calibri"/>
          <w:b/>
          <w:bCs/>
        </w:rPr>
        <w:t>7. Требования к количественным характеристикам (объему) услуг</w:t>
      </w:r>
    </w:p>
    <w:p w14:paraId="0EF170E7" w14:textId="77777777" w:rsidR="00E37B10" w:rsidRPr="00BE1988" w:rsidRDefault="00E37B10" w:rsidP="00E37B10">
      <w:pPr>
        <w:autoSpaceDE w:val="0"/>
        <w:autoSpaceDN w:val="0"/>
        <w:adjustRightInd w:val="0"/>
        <w:ind w:firstLine="851"/>
        <w:jc w:val="both"/>
        <w:rPr>
          <w:rFonts w:eastAsia="Calibri"/>
        </w:rPr>
      </w:pPr>
      <w:r w:rsidRPr="00FB1064">
        <w:rPr>
          <w:rFonts w:eastAsia="Calibri"/>
        </w:rPr>
        <w:t xml:space="preserve">В течение 5 (пяти) рабочих дней после заключения </w:t>
      </w:r>
      <w:r>
        <w:rPr>
          <w:rFonts w:eastAsia="Calibri"/>
        </w:rPr>
        <w:t>договора</w:t>
      </w:r>
      <w:r w:rsidRPr="00FB1064">
        <w:rPr>
          <w:rFonts w:eastAsia="Calibri"/>
        </w:rPr>
        <w:t xml:space="preserve"> Государственный заказчик передает Исполнителю имеющиеся исходные данные (результаты комплексного экологического обследования водоемов Санкт-Петербурга, результаты оказания услуг по обеспечению экологической безопасности водных объектов на территории Санкт-Петербурга, выполненных по заказу Комитета в ра</w:t>
      </w:r>
      <w:r>
        <w:rPr>
          <w:rFonts w:eastAsia="Calibri"/>
        </w:rPr>
        <w:t>мках государственных контрактов; информацию об апробируемой технологии).</w:t>
      </w:r>
    </w:p>
    <w:p w14:paraId="5F8517DF" w14:textId="77777777" w:rsidR="00E37B10" w:rsidRPr="00BE1988" w:rsidRDefault="00E37B10" w:rsidP="00E37B10">
      <w:pPr>
        <w:ind w:firstLine="709"/>
        <w:jc w:val="both"/>
        <w:rPr>
          <w:rFonts w:eastAsia="Calibri"/>
          <w:b/>
        </w:rPr>
      </w:pPr>
      <w:r w:rsidRPr="00BE1988">
        <w:rPr>
          <w:rFonts w:eastAsia="Calibri"/>
          <w:b/>
        </w:rPr>
        <w:t xml:space="preserve">7.1. Подготовительный этап: </w:t>
      </w:r>
    </w:p>
    <w:p w14:paraId="0FF1AA92" w14:textId="77777777" w:rsidR="00E37B10" w:rsidRPr="00260C1C" w:rsidRDefault="00E37B10" w:rsidP="00E37B10">
      <w:pPr>
        <w:ind w:firstLine="709"/>
        <w:jc w:val="both"/>
        <w:rPr>
          <w:rFonts w:eastAsia="Calibri"/>
        </w:rPr>
      </w:pPr>
      <w:r w:rsidRPr="00260C1C">
        <w:rPr>
          <w:rFonts w:eastAsia="Calibri"/>
        </w:rPr>
        <w:t>7.1.</w:t>
      </w:r>
      <w:r>
        <w:rPr>
          <w:rFonts w:eastAsia="Calibri"/>
        </w:rPr>
        <w:t>1</w:t>
      </w:r>
      <w:r w:rsidRPr="00260C1C">
        <w:rPr>
          <w:rFonts w:eastAsia="Calibri"/>
        </w:rPr>
        <w:t xml:space="preserve">. </w:t>
      </w:r>
      <w:r>
        <w:rPr>
          <w:rFonts w:eastAsia="Calibri"/>
        </w:rPr>
        <w:t>Визуальное о</w:t>
      </w:r>
      <w:r w:rsidRPr="00260C1C">
        <w:rPr>
          <w:rFonts w:eastAsia="Calibri"/>
        </w:rPr>
        <w:t xml:space="preserve">бследование водных объектов, указанных в Приложении № 1 </w:t>
      </w:r>
      <w:r>
        <w:rPr>
          <w:rFonts w:eastAsia="Calibri"/>
        </w:rPr>
        <w:br/>
      </w:r>
      <w:r w:rsidRPr="00260C1C">
        <w:rPr>
          <w:rFonts w:eastAsia="Calibri"/>
        </w:rPr>
        <w:t>к Техническому заданию, с фотофиксацией и описанием экологической ситуации, уточнением мест отбора проб воды и донных грунтов.</w:t>
      </w:r>
    </w:p>
    <w:p w14:paraId="45294D60" w14:textId="77777777" w:rsidR="00E37B10" w:rsidRDefault="00E37B10" w:rsidP="00E37B10">
      <w:pPr>
        <w:ind w:firstLine="709"/>
        <w:jc w:val="both"/>
        <w:rPr>
          <w:rFonts w:eastAsia="Calibri"/>
          <w:b/>
        </w:rPr>
      </w:pPr>
      <w:r w:rsidRPr="00260C1C">
        <w:rPr>
          <w:rFonts w:eastAsia="Calibri"/>
          <w:b/>
        </w:rPr>
        <w:t xml:space="preserve">7.2. Полевые исследования: </w:t>
      </w:r>
    </w:p>
    <w:p w14:paraId="5C8A2767" w14:textId="77777777" w:rsidR="00E37B10" w:rsidRPr="00CF6CBA" w:rsidRDefault="00E37B10" w:rsidP="00E37B10">
      <w:pPr>
        <w:ind w:firstLine="709"/>
        <w:jc w:val="both"/>
        <w:rPr>
          <w:rFonts w:eastAsia="Calibri"/>
        </w:rPr>
      </w:pPr>
      <w:r w:rsidRPr="00CF6CBA">
        <w:rPr>
          <w:rFonts w:eastAsia="Calibri"/>
        </w:rPr>
        <w:t>Полевые исследования осуществляются Исполнителем после получения письменного уведомления от Заказчика.</w:t>
      </w:r>
    </w:p>
    <w:p w14:paraId="3B1677DB" w14:textId="77777777" w:rsidR="00E37B10" w:rsidRDefault="00E37B10" w:rsidP="00E37B10">
      <w:pPr>
        <w:ind w:firstLine="709"/>
        <w:jc w:val="both"/>
        <w:rPr>
          <w:rFonts w:eastAsia="Calibri"/>
        </w:rPr>
      </w:pPr>
      <w:r w:rsidRPr="00260C1C">
        <w:rPr>
          <w:rFonts w:eastAsia="Calibri"/>
        </w:rPr>
        <w:t xml:space="preserve">7.2.1. </w:t>
      </w:r>
      <w:r>
        <w:rPr>
          <w:rFonts w:eastAsia="Calibri"/>
        </w:rPr>
        <w:t xml:space="preserve">Проведение гидрографических работ на водных объектов до начала и после апробации природоохранных технологий. </w:t>
      </w:r>
    </w:p>
    <w:p w14:paraId="6800D370" w14:textId="77777777" w:rsidR="00E37B10" w:rsidRPr="00260C1C" w:rsidRDefault="00E37B10" w:rsidP="00E37B10">
      <w:pPr>
        <w:ind w:firstLine="709"/>
        <w:jc w:val="both"/>
        <w:rPr>
          <w:rFonts w:eastAsia="Calibri"/>
        </w:rPr>
      </w:pPr>
      <w:r w:rsidRPr="00260C1C">
        <w:rPr>
          <w:rFonts w:eastAsia="Calibri"/>
        </w:rPr>
        <w:t>Сеть профилей для каждого водного объекта уточняется по результатам рекогносцировочного обследования.</w:t>
      </w:r>
    </w:p>
    <w:p w14:paraId="02BC6973" w14:textId="77777777" w:rsidR="00E37B10" w:rsidRDefault="00E37B10" w:rsidP="00E37B10">
      <w:pPr>
        <w:ind w:firstLine="709"/>
        <w:jc w:val="both"/>
        <w:rPr>
          <w:rFonts w:eastAsia="Calibri"/>
          <w:color w:val="000000"/>
        </w:rPr>
      </w:pPr>
      <w:r w:rsidRPr="00260C1C">
        <w:rPr>
          <w:rFonts w:eastAsia="Calibri"/>
        </w:rPr>
        <w:t xml:space="preserve">7.2.2. </w:t>
      </w:r>
      <w:r w:rsidRPr="00260C1C">
        <w:rPr>
          <w:rFonts w:eastAsia="Calibri"/>
          <w:color w:val="000000"/>
        </w:rPr>
        <w:t xml:space="preserve">Отбор и лабораторный анализ проб воды на химические и микробиологические показатели. Количество проб в каждом водном объекте указано в Приложении №2 </w:t>
      </w:r>
      <w:r>
        <w:rPr>
          <w:rFonts w:eastAsia="Calibri"/>
          <w:color w:val="000000"/>
        </w:rPr>
        <w:br/>
      </w:r>
      <w:r w:rsidRPr="00260C1C">
        <w:rPr>
          <w:rFonts w:eastAsia="Calibri"/>
          <w:color w:val="000000"/>
        </w:rPr>
        <w:t xml:space="preserve">к Техническому заданию. Перечень исследуемых показателей приведен в Приложении №3 </w:t>
      </w:r>
      <w:r>
        <w:rPr>
          <w:rFonts w:eastAsia="Calibri"/>
          <w:color w:val="000000"/>
        </w:rPr>
        <w:br/>
      </w:r>
      <w:r w:rsidRPr="00260C1C">
        <w:rPr>
          <w:rFonts w:eastAsia="Calibri"/>
          <w:color w:val="000000"/>
        </w:rPr>
        <w:t>к Техническому заданию.</w:t>
      </w:r>
    </w:p>
    <w:p w14:paraId="11261AA0" w14:textId="77777777" w:rsidR="00E37B10" w:rsidRPr="00260C1C" w:rsidRDefault="00E37B10" w:rsidP="00E37B10">
      <w:pPr>
        <w:ind w:firstLine="709"/>
        <w:jc w:val="both"/>
        <w:rPr>
          <w:rFonts w:eastAsia="Calibri"/>
          <w:color w:val="000000"/>
        </w:rPr>
      </w:pPr>
      <w:r>
        <w:rPr>
          <w:rFonts w:eastAsia="Calibri"/>
          <w:color w:val="000000"/>
        </w:rPr>
        <w:t xml:space="preserve">Отбор проб воды осуществляется </w:t>
      </w:r>
      <w:r>
        <w:rPr>
          <w:rFonts w:eastAsia="Calibri"/>
        </w:rPr>
        <w:t>до начала, во время и после апробации природоохранных технологий.</w:t>
      </w:r>
    </w:p>
    <w:p w14:paraId="7DD8284B" w14:textId="77777777" w:rsidR="00E37B10" w:rsidRDefault="00E37B10" w:rsidP="00E37B10">
      <w:pPr>
        <w:ind w:firstLine="709"/>
        <w:jc w:val="both"/>
        <w:rPr>
          <w:rFonts w:eastAsia="Calibri"/>
          <w:color w:val="000000"/>
        </w:rPr>
      </w:pPr>
      <w:r w:rsidRPr="00260C1C">
        <w:rPr>
          <w:rFonts w:eastAsia="Calibri"/>
        </w:rPr>
        <w:t xml:space="preserve">7.2.3. </w:t>
      </w:r>
      <w:r w:rsidRPr="00260C1C">
        <w:rPr>
          <w:rFonts w:eastAsia="Calibri"/>
          <w:color w:val="000000"/>
        </w:rPr>
        <w:t>Отбор и лабораторный анализ проб донных грунтов на химические, токсикологические и микробиологические показатели. Количество проб в каждом водном объекте указано в Приложении №2 к Техническому заданию. Перечень исследуемых показателей приведен в Приложении №3 к Техническому заданию.</w:t>
      </w:r>
    </w:p>
    <w:p w14:paraId="688EB09E" w14:textId="77777777" w:rsidR="00E37B10" w:rsidRPr="00260C1C" w:rsidRDefault="00E37B10" w:rsidP="00E37B10">
      <w:pPr>
        <w:ind w:firstLine="709"/>
        <w:jc w:val="both"/>
        <w:rPr>
          <w:rFonts w:eastAsia="Calibri"/>
          <w:color w:val="000000"/>
        </w:rPr>
      </w:pPr>
      <w:r>
        <w:rPr>
          <w:rFonts w:eastAsia="Calibri"/>
          <w:color w:val="000000"/>
        </w:rPr>
        <w:t xml:space="preserve">Отбор проб донных грунтов осуществляется </w:t>
      </w:r>
      <w:r>
        <w:rPr>
          <w:rFonts w:eastAsia="Calibri"/>
        </w:rPr>
        <w:t>до начала, во время и после апробации природоохранных технологий.</w:t>
      </w:r>
    </w:p>
    <w:p w14:paraId="451A827A" w14:textId="77777777" w:rsidR="00E37B10" w:rsidRPr="00260C1C" w:rsidRDefault="00E37B10" w:rsidP="00E37B10">
      <w:pPr>
        <w:ind w:firstLine="709"/>
        <w:jc w:val="both"/>
        <w:rPr>
          <w:rFonts w:eastAsia="Calibri"/>
          <w:b/>
        </w:rPr>
      </w:pPr>
      <w:r w:rsidRPr="00260C1C">
        <w:rPr>
          <w:rFonts w:eastAsia="Calibri"/>
          <w:b/>
        </w:rPr>
        <w:t>7.3. Завершающий этап:</w:t>
      </w:r>
    </w:p>
    <w:p w14:paraId="250C5D6F" w14:textId="77777777" w:rsidR="00E37B10" w:rsidRPr="00260C1C" w:rsidRDefault="00E37B10" w:rsidP="00E37B10">
      <w:pPr>
        <w:ind w:firstLine="709"/>
        <w:jc w:val="both"/>
        <w:rPr>
          <w:rFonts w:eastAsia="Calibri"/>
        </w:rPr>
      </w:pPr>
      <w:r w:rsidRPr="00260C1C">
        <w:rPr>
          <w:rFonts w:eastAsia="Calibri"/>
        </w:rPr>
        <w:t xml:space="preserve">7.3.1. Камеральная обработка материалов полевых исследований. </w:t>
      </w:r>
    </w:p>
    <w:p w14:paraId="6669405E" w14:textId="77777777" w:rsidR="00E37B10" w:rsidRPr="00260C1C" w:rsidRDefault="00E37B10" w:rsidP="00E37B10">
      <w:pPr>
        <w:ind w:firstLine="709"/>
        <w:jc w:val="both"/>
        <w:rPr>
          <w:rFonts w:eastAsia="Calibri"/>
        </w:rPr>
      </w:pPr>
      <w:r w:rsidRPr="00260C1C">
        <w:rPr>
          <w:rFonts w:eastAsia="Calibri"/>
        </w:rPr>
        <w:t>7.3.2. Составление отчета, содержащего:</w:t>
      </w:r>
    </w:p>
    <w:p w14:paraId="6ED73634" w14:textId="77777777" w:rsidR="00E37B10" w:rsidRPr="00260C1C" w:rsidRDefault="00E37B10" w:rsidP="00E37B10">
      <w:pPr>
        <w:ind w:firstLine="709"/>
        <w:jc w:val="both"/>
        <w:rPr>
          <w:rFonts w:eastAsia="Calibri"/>
        </w:rPr>
      </w:pPr>
      <w:r w:rsidRPr="00260C1C">
        <w:rPr>
          <w:rFonts w:eastAsia="Calibri"/>
        </w:rPr>
        <w:t>- характеристику исследуемых водных объектов с о</w:t>
      </w:r>
      <w:r>
        <w:rPr>
          <w:rFonts w:eastAsia="Calibri"/>
        </w:rPr>
        <w:t>писанием современного состояния</w:t>
      </w:r>
      <w:r w:rsidRPr="00260C1C">
        <w:rPr>
          <w:rFonts w:eastAsia="Calibri"/>
        </w:rPr>
        <w:t xml:space="preserve">, источников загрязнения водных объектов, гидротехнических и других сооружений, выпусков сточных вод; </w:t>
      </w:r>
    </w:p>
    <w:p w14:paraId="514763D9" w14:textId="77777777" w:rsidR="00E37B10" w:rsidRPr="00260C1C" w:rsidRDefault="00E37B10" w:rsidP="00E37B10">
      <w:pPr>
        <w:ind w:firstLine="709"/>
        <w:jc w:val="both"/>
        <w:rPr>
          <w:rFonts w:eastAsia="Calibri"/>
        </w:rPr>
      </w:pPr>
      <w:r w:rsidRPr="00260C1C">
        <w:rPr>
          <w:rFonts w:eastAsia="Calibri"/>
        </w:rPr>
        <w:t>- описание методики отбора проб воды и донных грунтов (включая схему отбора проб);</w:t>
      </w:r>
    </w:p>
    <w:p w14:paraId="3ACE5885" w14:textId="77777777" w:rsidR="00E37B10" w:rsidRPr="00260C1C" w:rsidRDefault="00E37B10" w:rsidP="00E37B10">
      <w:pPr>
        <w:ind w:firstLine="709"/>
        <w:jc w:val="both"/>
        <w:rPr>
          <w:rFonts w:eastAsia="Calibri"/>
        </w:rPr>
      </w:pPr>
      <w:r w:rsidRPr="00260C1C">
        <w:rPr>
          <w:rFonts w:eastAsia="Calibri"/>
        </w:rPr>
        <w:t>- описание методики гидрографических работ;</w:t>
      </w:r>
    </w:p>
    <w:p w14:paraId="1926B43F" w14:textId="77777777" w:rsidR="00E37B10" w:rsidRPr="00260C1C" w:rsidRDefault="00E37B10" w:rsidP="00E37B10">
      <w:pPr>
        <w:ind w:firstLine="709"/>
        <w:jc w:val="both"/>
        <w:rPr>
          <w:rFonts w:eastAsia="Calibri"/>
        </w:rPr>
      </w:pPr>
      <w:r w:rsidRPr="00260C1C">
        <w:rPr>
          <w:rFonts w:eastAsia="Calibri"/>
        </w:rPr>
        <w:t xml:space="preserve">- оригиналы </w:t>
      </w:r>
      <w:r>
        <w:rPr>
          <w:rFonts w:eastAsia="Calibri"/>
        </w:rPr>
        <w:t xml:space="preserve">или заверенные копии </w:t>
      </w:r>
      <w:r w:rsidRPr="00260C1C">
        <w:rPr>
          <w:rFonts w:eastAsia="Calibri"/>
        </w:rPr>
        <w:t>протоколов результатов лабораторных анализов отбора проб воды и донных грунтов;</w:t>
      </w:r>
    </w:p>
    <w:p w14:paraId="7CDD84C3" w14:textId="77777777" w:rsidR="00E37B10" w:rsidRPr="00260C1C" w:rsidRDefault="00E37B10" w:rsidP="00E37B10">
      <w:pPr>
        <w:ind w:firstLine="709"/>
        <w:jc w:val="both"/>
        <w:rPr>
          <w:rFonts w:eastAsia="Calibri"/>
        </w:rPr>
      </w:pPr>
      <w:r w:rsidRPr="00260C1C">
        <w:rPr>
          <w:rFonts w:eastAsia="Calibri"/>
        </w:rPr>
        <w:t xml:space="preserve">- интерпретацию полученных результатов исследований проб воды с оценкой качества воды в каждом водном объекте (по </w:t>
      </w:r>
      <w:r w:rsidRPr="00260C1C">
        <w:rPr>
          <w:rFonts w:eastAsia="Calibri"/>
          <w:color w:val="000000"/>
        </w:rPr>
        <w:t>СанПиН 2</w:t>
      </w:r>
      <w:r w:rsidRPr="00260C1C">
        <w:rPr>
          <w:rFonts w:eastAsia="Calibri"/>
        </w:rPr>
        <w:t xml:space="preserve">.1.3684-21, класс качества по </w:t>
      </w:r>
      <w:r w:rsidRPr="00260C1C">
        <w:rPr>
          <w:rFonts w:eastAsia="Calibri"/>
          <w:color w:val="000000"/>
        </w:rPr>
        <w:t>ГОСТ Р 58556-2019</w:t>
      </w:r>
      <w:r w:rsidRPr="00260C1C">
        <w:rPr>
          <w:rFonts w:eastAsia="Calibri"/>
          <w:bCs/>
        </w:rPr>
        <w:t>)</w:t>
      </w:r>
      <w:r>
        <w:rPr>
          <w:rFonts w:eastAsia="Calibri"/>
          <w:bCs/>
        </w:rPr>
        <w:t xml:space="preserve"> до начала, во время и после апробации технологии</w:t>
      </w:r>
      <w:r w:rsidRPr="00260C1C">
        <w:rPr>
          <w:rFonts w:eastAsia="Calibri"/>
        </w:rPr>
        <w:t>;</w:t>
      </w:r>
    </w:p>
    <w:p w14:paraId="593B2FAA" w14:textId="4E24425B" w:rsidR="00E37B10" w:rsidRPr="00260C1C" w:rsidRDefault="00E37B10" w:rsidP="00E37B10">
      <w:pPr>
        <w:ind w:firstLine="709"/>
        <w:jc w:val="both"/>
        <w:rPr>
          <w:rFonts w:eastAsia="Calibri"/>
        </w:rPr>
      </w:pPr>
      <w:r w:rsidRPr="00260C1C">
        <w:rPr>
          <w:rFonts w:eastAsia="Calibri"/>
        </w:rPr>
        <w:t xml:space="preserve">- интерпретацию полученных результатов исследований проб донных грунтов с оценкой степени их загрязненности по каждому водному объекту (по </w:t>
      </w:r>
      <w:r w:rsidRPr="00260C1C">
        <w:rPr>
          <w:rFonts w:eastAsia="Calibri"/>
          <w:color w:val="000000"/>
        </w:rPr>
        <w:t>СанПиН 2</w:t>
      </w:r>
      <w:r w:rsidRPr="00260C1C">
        <w:rPr>
          <w:rFonts w:eastAsia="Calibri"/>
        </w:rPr>
        <w:t xml:space="preserve">.1.3684-21, </w:t>
      </w:r>
      <w:r w:rsidRPr="00CE34DF">
        <w:rPr>
          <w:rFonts w:eastAsia="Calibri"/>
        </w:rPr>
        <w:t xml:space="preserve">класс опасности по Приказу Министерства природных ресурсов РФ </w:t>
      </w:r>
      <w:bookmarkStart w:id="1" w:name="OLE_LINK2"/>
      <w:r w:rsidRPr="00CE34DF">
        <w:rPr>
          <w:rFonts w:eastAsia="Calibri"/>
        </w:rPr>
        <w:t xml:space="preserve">от </w:t>
      </w:r>
      <w:r w:rsidR="00CE34DF" w:rsidRPr="00CE34DF">
        <w:rPr>
          <w:rFonts w:eastAsia="Calibri"/>
        </w:rPr>
        <w:t>31</w:t>
      </w:r>
      <w:r w:rsidRPr="00CE34DF">
        <w:rPr>
          <w:rFonts w:eastAsia="Calibri"/>
        </w:rPr>
        <w:t>.</w:t>
      </w:r>
      <w:r w:rsidR="00CE34DF" w:rsidRPr="00CE34DF">
        <w:rPr>
          <w:rFonts w:eastAsia="Calibri"/>
        </w:rPr>
        <w:t>03</w:t>
      </w:r>
      <w:r w:rsidRPr="00CE34DF">
        <w:rPr>
          <w:rFonts w:eastAsia="Calibri"/>
        </w:rPr>
        <w:t>.20</w:t>
      </w:r>
      <w:r w:rsidR="00CE34DF" w:rsidRPr="00CE34DF">
        <w:rPr>
          <w:rFonts w:eastAsia="Calibri"/>
        </w:rPr>
        <w:t>25</w:t>
      </w:r>
      <w:r w:rsidRPr="00CE34DF">
        <w:rPr>
          <w:rFonts w:eastAsia="Calibri"/>
        </w:rPr>
        <w:t xml:space="preserve"> № </w:t>
      </w:r>
      <w:r w:rsidR="00CE34DF" w:rsidRPr="00CE34DF">
        <w:rPr>
          <w:rFonts w:eastAsia="Calibri"/>
        </w:rPr>
        <w:t>158</w:t>
      </w:r>
      <w:bookmarkEnd w:id="1"/>
      <w:r w:rsidRPr="00CE34DF">
        <w:rPr>
          <w:rFonts w:eastAsia="Calibri"/>
        </w:rPr>
        <w:t>) до начала</w:t>
      </w:r>
      <w:r>
        <w:rPr>
          <w:rFonts w:eastAsia="Calibri"/>
        </w:rPr>
        <w:t xml:space="preserve"> и после апробации технологии</w:t>
      </w:r>
      <w:r w:rsidRPr="00260C1C">
        <w:rPr>
          <w:rFonts w:eastAsia="Calibri"/>
        </w:rPr>
        <w:t>;</w:t>
      </w:r>
    </w:p>
    <w:p w14:paraId="4EA06C4A" w14:textId="77777777" w:rsidR="00E37B10" w:rsidRPr="00260C1C" w:rsidRDefault="00E37B10" w:rsidP="00E37B10">
      <w:pPr>
        <w:ind w:firstLine="709"/>
        <w:jc w:val="both"/>
        <w:rPr>
          <w:rFonts w:eastAsia="Calibri"/>
        </w:rPr>
      </w:pPr>
      <w:r w:rsidRPr="00260C1C">
        <w:rPr>
          <w:rFonts w:eastAsia="Calibri"/>
        </w:rPr>
        <w:t>- интерпретацию полученных результатов гидрографических работ с определением средней глубины и мощности слоя донных отложений по каждому водному объекту</w:t>
      </w:r>
      <w:r>
        <w:rPr>
          <w:rFonts w:eastAsia="Calibri"/>
        </w:rPr>
        <w:t xml:space="preserve"> до начала и после апробации технологии</w:t>
      </w:r>
      <w:r w:rsidRPr="00260C1C">
        <w:rPr>
          <w:rFonts w:eastAsia="Calibri"/>
        </w:rPr>
        <w:t>;</w:t>
      </w:r>
    </w:p>
    <w:p w14:paraId="7B67436C" w14:textId="77777777" w:rsidR="00E37B10" w:rsidRDefault="00E37B10" w:rsidP="00E37B10">
      <w:pPr>
        <w:ind w:firstLine="709"/>
        <w:jc w:val="both"/>
        <w:rPr>
          <w:rFonts w:eastAsia="Calibri"/>
        </w:rPr>
      </w:pPr>
      <w:r w:rsidRPr="00260C1C">
        <w:rPr>
          <w:rFonts w:eastAsia="Calibri"/>
        </w:rPr>
        <w:t>- оценку экологического состояния каждого водоема на осно</w:t>
      </w:r>
      <w:r>
        <w:rPr>
          <w:rFonts w:eastAsia="Calibri"/>
        </w:rPr>
        <w:t>вании проведенных исследований;</w:t>
      </w:r>
    </w:p>
    <w:p w14:paraId="43927FB1" w14:textId="77777777" w:rsidR="00E37B10" w:rsidRPr="00260C1C" w:rsidRDefault="00E37B10" w:rsidP="00E37B10">
      <w:pPr>
        <w:ind w:firstLine="709"/>
        <w:jc w:val="both"/>
        <w:rPr>
          <w:rFonts w:eastAsia="Calibri"/>
        </w:rPr>
      </w:pPr>
      <w:r>
        <w:rPr>
          <w:rFonts w:eastAsia="Calibri"/>
        </w:rPr>
        <w:t xml:space="preserve">- оценка эффективности апробируемой природоохранной технологии на основании гидорграфических работ, гидрохимических, </w:t>
      </w:r>
      <w:r w:rsidR="002A78BC">
        <w:rPr>
          <w:rFonts w:eastAsia="Calibri"/>
        </w:rPr>
        <w:t>микро</w:t>
      </w:r>
      <w:r>
        <w:rPr>
          <w:rFonts w:eastAsia="Calibri"/>
        </w:rPr>
        <w:t>гидробиологических данных;</w:t>
      </w:r>
    </w:p>
    <w:p w14:paraId="66399412" w14:textId="77777777" w:rsidR="00E37B10" w:rsidRPr="00260C1C" w:rsidRDefault="00E37B10" w:rsidP="00E37B10">
      <w:pPr>
        <w:ind w:firstLine="709"/>
        <w:jc w:val="both"/>
        <w:rPr>
          <w:rFonts w:eastAsia="Calibri"/>
        </w:rPr>
      </w:pPr>
      <w:r w:rsidRPr="00260C1C">
        <w:rPr>
          <w:rFonts w:eastAsia="Calibri"/>
        </w:rPr>
        <w:t>- фотоматериалы по каждому водному объекту;</w:t>
      </w:r>
    </w:p>
    <w:p w14:paraId="49F27086" w14:textId="77777777" w:rsidR="00E37B10" w:rsidRPr="00260C1C" w:rsidRDefault="00E37B10" w:rsidP="00E37B10">
      <w:pPr>
        <w:ind w:firstLine="709"/>
        <w:jc w:val="both"/>
        <w:rPr>
          <w:rFonts w:eastAsia="Calibri"/>
        </w:rPr>
      </w:pPr>
      <w:r w:rsidRPr="00260C1C">
        <w:rPr>
          <w:rFonts w:eastAsia="Calibri"/>
        </w:rPr>
        <w:t xml:space="preserve">- карты фактического материала по каждому водному объекту; </w:t>
      </w:r>
    </w:p>
    <w:p w14:paraId="74D3936D" w14:textId="77777777" w:rsidR="00E37B10" w:rsidRPr="00260C1C" w:rsidRDefault="00E37B10" w:rsidP="00E37B10">
      <w:pPr>
        <w:ind w:firstLine="709"/>
        <w:jc w:val="both"/>
        <w:rPr>
          <w:rFonts w:eastAsia="Calibri"/>
        </w:rPr>
      </w:pPr>
      <w:r w:rsidRPr="00260C1C">
        <w:rPr>
          <w:rFonts w:eastAsia="Calibri"/>
        </w:rPr>
        <w:t>- топографические планы с результатами промеров глубин и мощности донных отложений по каждому водному объекту</w:t>
      </w:r>
      <w:r>
        <w:rPr>
          <w:rFonts w:eastAsia="Calibri"/>
        </w:rPr>
        <w:t xml:space="preserve"> до начала и после апробации технологии</w:t>
      </w:r>
      <w:r w:rsidRPr="00260C1C">
        <w:rPr>
          <w:rFonts w:eastAsia="Calibri"/>
        </w:rPr>
        <w:t xml:space="preserve">. </w:t>
      </w:r>
    </w:p>
    <w:p w14:paraId="73CBB920" w14:textId="77777777" w:rsidR="00E37B10" w:rsidRPr="00260C1C" w:rsidRDefault="00E37B10" w:rsidP="00E37B10">
      <w:pPr>
        <w:ind w:firstLine="851"/>
        <w:jc w:val="center"/>
        <w:rPr>
          <w:rFonts w:eastAsia="Calibri"/>
          <w:b/>
          <w:bCs/>
          <w:color w:val="000000"/>
        </w:rPr>
      </w:pPr>
    </w:p>
    <w:p w14:paraId="6989FCA1" w14:textId="77777777" w:rsidR="00E37B10" w:rsidRPr="00BE1988" w:rsidRDefault="00E37B10" w:rsidP="00E37B10">
      <w:pPr>
        <w:spacing w:line="256" w:lineRule="auto"/>
        <w:ind w:left="720" w:hanging="720"/>
        <w:jc w:val="center"/>
        <w:rPr>
          <w:rFonts w:eastAsia="Calibri"/>
          <w:b/>
          <w:color w:val="000000"/>
        </w:rPr>
      </w:pPr>
      <w:r w:rsidRPr="00260C1C">
        <w:rPr>
          <w:rFonts w:eastAsia="Calibri"/>
          <w:b/>
          <w:bCs/>
        </w:rPr>
        <w:t xml:space="preserve">8. </w:t>
      </w:r>
      <w:r w:rsidRPr="00260C1C">
        <w:rPr>
          <w:rFonts w:eastAsia="Calibri"/>
          <w:b/>
          <w:color w:val="000000"/>
        </w:rPr>
        <w:t>Требования к качеству и безопасности работ</w:t>
      </w:r>
    </w:p>
    <w:p w14:paraId="6DAD9E01" w14:textId="77777777" w:rsidR="00E37B10" w:rsidRPr="00BE1988" w:rsidRDefault="00E37B10" w:rsidP="00E37B10">
      <w:pPr>
        <w:widowControl w:val="0"/>
        <w:ind w:firstLine="708"/>
        <w:contextualSpacing/>
        <w:jc w:val="both"/>
        <w:rPr>
          <w:rFonts w:eastAsia="Calibri"/>
          <w:color w:val="000000"/>
        </w:rPr>
      </w:pPr>
      <w:r w:rsidRPr="00BE1988">
        <w:rPr>
          <w:rFonts w:eastAsia="Calibri"/>
          <w:color w:val="000000"/>
        </w:rPr>
        <w:t>8.1. Исполнитель оказывает услуги, соблюдая требования действующего законодательства.</w:t>
      </w:r>
    </w:p>
    <w:p w14:paraId="38936D52" w14:textId="77777777" w:rsidR="00E37B10" w:rsidRPr="00BE1988" w:rsidRDefault="00E37B10" w:rsidP="00E37B10">
      <w:pPr>
        <w:widowControl w:val="0"/>
        <w:ind w:firstLine="708"/>
        <w:contextualSpacing/>
        <w:jc w:val="both"/>
        <w:rPr>
          <w:rFonts w:eastAsia="Calibri"/>
          <w:color w:val="000000"/>
        </w:rPr>
      </w:pPr>
      <w:r w:rsidRPr="00BE1988">
        <w:rPr>
          <w:rFonts w:eastAsia="Calibri"/>
          <w:color w:val="000000"/>
        </w:rPr>
        <w:t>8.2. Услуги оказываются с соблюдением законодательства в области охраны окружающей среды, а также в соответствии со следующими нормативно-правовыми документами:</w:t>
      </w:r>
    </w:p>
    <w:p w14:paraId="0AD5BE6E" w14:textId="77777777" w:rsidR="00E37B10" w:rsidRPr="00BE1988" w:rsidRDefault="00E37B10" w:rsidP="00E37B10">
      <w:pPr>
        <w:widowControl w:val="0"/>
        <w:tabs>
          <w:tab w:val="left" w:pos="851"/>
        </w:tabs>
        <w:ind w:firstLine="708"/>
        <w:contextualSpacing/>
        <w:jc w:val="both"/>
        <w:rPr>
          <w:rFonts w:eastAsia="Calibri"/>
          <w:color w:val="000000"/>
        </w:rPr>
      </w:pPr>
      <w:r w:rsidRPr="00BE1988">
        <w:rPr>
          <w:rFonts w:eastAsia="Calibri"/>
          <w:color w:val="000000"/>
        </w:rPr>
        <w:t>-</w:t>
      </w:r>
      <w:r w:rsidRPr="00BE1988">
        <w:rPr>
          <w:rFonts w:eastAsia="Calibri"/>
          <w:color w:val="000000"/>
        </w:rPr>
        <w:tab/>
        <w:t>Водным кодексом Российской Федерации от 03.06.2006 № 74-ФЗ;</w:t>
      </w:r>
    </w:p>
    <w:p w14:paraId="44F73B0E" w14:textId="77777777" w:rsidR="00E37B10" w:rsidRPr="00BE1988" w:rsidRDefault="00E37B10" w:rsidP="00E37B10">
      <w:pPr>
        <w:widowControl w:val="0"/>
        <w:tabs>
          <w:tab w:val="left" w:pos="851"/>
        </w:tabs>
        <w:ind w:firstLine="708"/>
        <w:contextualSpacing/>
        <w:jc w:val="both"/>
        <w:rPr>
          <w:rFonts w:eastAsia="Calibri"/>
          <w:color w:val="000000"/>
        </w:rPr>
      </w:pPr>
      <w:r w:rsidRPr="00BE1988">
        <w:rPr>
          <w:rFonts w:eastAsia="Calibri"/>
          <w:color w:val="000000"/>
        </w:rPr>
        <w:t>-</w:t>
      </w:r>
      <w:r w:rsidRPr="00BE1988">
        <w:rPr>
          <w:rFonts w:eastAsia="Calibri"/>
          <w:color w:val="000000"/>
        </w:rPr>
        <w:tab/>
        <w:t>Правилами охраны поверхностных водных объектов, утвержденными Постановлением Правительства Российской Федерации от 10.09.2020 № 1391;</w:t>
      </w:r>
    </w:p>
    <w:p w14:paraId="5BA171A9" w14:textId="77777777" w:rsidR="00E37B10" w:rsidRPr="00BE1988" w:rsidRDefault="00E37B10" w:rsidP="00E37B10">
      <w:pPr>
        <w:widowControl w:val="0"/>
        <w:tabs>
          <w:tab w:val="left" w:pos="851"/>
        </w:tabs>
        <w:ind w:firstLine="708"/>
        <w:contextualSpacing/>
        <w:jc w:val="both"/>
        <w:rPr>
          <w:rFonts w:eastAsia="Calibri"/>
          <w:color w:val="000000"/>
        </w:rPr>
      </w:pPr>
      <w:r w:rsidRPr="00BE1988">
        <w:rPr>
          <w:rFonts w:eastAsia="Calibri"/>
          <w:color w:val="000000"/>
        </w:rPr>
        <w:t>- СП 47.13330.2016. Инженерные изыскания для строительства. Основные положения (актуализированная редакция СНиП 11-02-96);</w:t>
      </w:r>
    </w:p>
    <w:p w14:paraId="5B92379C" w14:textId="77777777" w:rsidR="00E37B10" w:rsidRPr="00BE1988" w:rsidRDefault="00E37B10" w:rsidP="00E37B10">
      <w:pPr>
        <w:widowControl w:val="0"/>
        <w:ind w:firstLine="708"/>
        <w:jc w:val="both"/>
        <w:rPr>
          <w:rFonts w:eastAsia="Calibri"/>
          <w:color w:val="000000"/>
        </w:rPr>
      </w:pPr>
      <w:r w:rsidRPr="00BE1988">
        <w:rPr>
          <w:rFonts w:eastAsia="Calibri"/>
          <w:color w:val="000000"/>
        </w:rPr>
        <w:t>- СП 11-102-97. Инженерно-экологические изыскания для строительства;</w:t>
      </w:r>
    </w:p>
    <w:p w14:paraId="136C4600" w14:textId="77777777" w:rsidR="00E37B10" w:rsidRPr="00BE1988" w:rsidRDefault="00E37B10" w:rsidP="00E37B10">
      <w:pPr>
        <w:shd w:val="clear" w:color="auto" w:fill="FFFFFF"/>
        <w:ind w:firstLine="708"/>
        <w:jc w:val="both"/>
        <w:rPr>
          <w:rFonts w:eastAsia="Calibri"/>
        </w:rPr>
      </w:pPr>
      <w:r w:rsidRPr="00BE1988">
        <w:rPr>
          <w:rFonts w:eastAsia="Calibri"/>
        </w:rPr>
        <w:t>- СП 11-104-97. Инженерно-геодезические изыскания для строительства;</w:t>
      </w:r>
    </w:p>
    <w:p w14:paraId="3BC617D0" w14:textId="77777777" w:rsidR="00E37B10" w:rsidRPr="00BE1988" w:rsidRDefault="00E37B10" w:rsidP="00E37B10">
      <w:pPr>
        <w:ind w:firstLine="708"/>
        <w:jc w:val="both"/>
        <w:rPr>
          <w:rFonts w:eastAsia="Calibri"/>
          <w:color w:val="000000"/>
        </w:rPr>
      </w:pPr>
      <w:r w:rsidRPr="00BE1988">
        <w:rPr>
          <w:rFonts w:eastAsia="Calibri"/>
          <w:color w:val="000000"/>
        </w:rPr>
        <w:t>- ГОСТ 17.1.5.01-80. Охрана природы (ССОП). Гидросфера. Общие требования к отбору проб донных отложений для анализа на загрязненность (с изменением № 1);</w:t>
      </w:r>
    </w:p>
    <w:p w14:paraId="398C47AD" w14:textId="77777777" w:rsidR="00E37B10" w:rsidRPr="00BE1988" w:rsidRDefault="00E37B10" w:rsidP="00E37B10">
      <w:pPr>
        <w:widowControl w:val="0"/>
        <w:autoSpaceDE w:val="0"/>
        <w:autoSpaceDN w:val="0"/>
        <w:adjustRightInd w:val="0"/>
        <w:ind w:firstLine="708"/>
        <w:jc w:val="both"/>
        <w:rPr>
          <w:rFonts w:eastAsia="Calibri"/>
        </w:rPr>
      </w:pPr>
      <w:r w:rsidRPr="00BE1988">
        <w:rPr>
          <w:rFonts w:eastAsia="Calibri"/>
          <w:bCs/>
        </w:rPr>
        <w:t>- ГОСТ Р 59024-2020. Вода. Общие требования к отбору проб;</w:t>
      </w:r>
    </w:p>
    <w:p w14:paraId="55A68BC4" w14:textId="77777777" w:rsidR="00E37B10" w:rsidRPr="00BE1988" w:rsidRDefault="00E37B10" w:rsidP="00E37B10">
      <w:pPr>
        <w:widowControl w:val="0"/>
        <w:autoSpaceDE w:val="0"/>
        <w:autoSpaceDN w:val="0"/>
        <w:adjustRightInd w:val="0"/>
        <w:ind w:right="-79" w:firstLine="708"/>
        <w:jc w:val="both"/>
        <w:rPr>
          <w:rFonts w:eastAsia="Calibri"/>
          <w:color w:val="000000"/>
        </w:rPr>
      </w:pPr>
      <w:r w:rsidRPr="00BE1988">
        <w:rPr>
          <w:rFonts w:eastAsia="Calibri"/>
          <w:color w:val="000000"/>
        </w:rPr>
        <w:t>- ГОСТ Р 58556-2019. Оценка качества воды водных объектов с экологических позиций;</w:t>
      </w:r>
    </w:p>
    <w:p w14:paraId="714CC8D3" w14:textId="77777777" w:rsidR="00E37B10" w:rsidRPr="00BE1988" w:rsidRDefault="00E37B10" w:rsidP="00E37B10">
      <w:pPr>
        <w:widowControl w:val="0"/>
        <w:autoSpaceDE w:val="0"/>
        <w:autoSpaceDN w:val="0"/>
        <w:adjustRightInd w:val="0"/>
        <w:ind w:right="-79" w:firstLine="708"/>
        <w:jc w:val="both"/>
        <w:rPr>
          <w:rFonts w:eastAsia="Calibri"/>
        </w:rPr>
      </w:pPr>
      <w:r w:rsidRPr="00BE1988">
        <w:rPr>
          <w:rFonts w:eastAsia="Calibri"/>
          <w:color w:val="000000"/>
        </w:rPr>
        <w:t>- СанПиН 2</w:t>
      </w:r>
      <w:r w:rsidRPr="00BE1988">
        <w:rPr>
          <w:rFonts w:eastAsia="Calibri"/>
        </w:rPr>
        <w:t>.1.3684-21</w:t>
      </w:r>
      <w:r w:rsidRPr="00BE1988">
        <w:rPr>
          <w:rFonts w:eastAsia="Calibri"/>
          <w:color w:val="000000"/>
        </w:rPr>
        <w:t xml:space="preserve">. Санитарно-эпидемиологические требования к содержанию территорий городских и сельских поселений, к водным объектам, питьевой воде </w:t>
      </w:r>
      <w:r w:rsidRPr="00BE1988">
        <w:rPr>
          <w:rFonts w:eastAsia="Calibri"/>
          <w:color w:val="000000"/>
        </w:rPr>
        <w:br/>
        <w:t>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Pr="00BE1988">
        <w:rPr>
          <w:rFonts w:eastAsia="Calibri"/>
        </w:rPr>
        <w:t>.</w:t>
      </w:r>
    </w:p>
    <w:p w14:paraId="29C132B3" w14:textId="77777777" w:rsidR="00E37B10" w:rsidRPr="00BE1988" w:rsidRDefault="00E37B10" w:rsidP="00E37B10">
      <w:pPr>
        <w:widowControl w:val="0"/>
        <w:ind w:firstLine="709"/>
        <w:jc w:val="both"/>
        <w:rPr>
          <w:rFonts w:eastAsia="Calibri"/>
          <w:color w:val="000000"/>
          <w:lang w:eastAsia="zh-CN"/>
        </w:rPr>
      </w:pPr>
      <w:r w:rsidRPr="00BE1988">
        <w:rPr>
          <w:rFonts w:eastAsia="Calibri"/>
          <w:color w:val="000000"/>
          <w:lang w:eastAsia="zh-CN"/>
        </w:rPr>
        <w:t>8.3. Исполнитель проводит необходимые мероприятия по обеспечению выполнения правил техники безопасности, охраны труда.</w:t>
      </w:r>
    </w:p>
    <w:p w14:paraId="73C2D42B" w14:textId="77777777" w:rsidR="00E37B10" w:rsidRPr="00BE1988" w:rsidRDefault="00E37B10" w:rsidP="00E37B10">
      <w:pPr>
        <w:widowControl w:val="0"/>
        <w:ind w:firstLine="709"/>
        <w:jc w:val="both"/>
        <w:rPr>
          <w:rFonts w:eastAsia="Calibri"/>
          <w:color w:val="000000"/>
          <w:lang w:eastAsia="zh-CN"/>
        </w:rPr>
      </w:pPr>
      <w:r w:rsidRPr="00BE1988">
        <w:rPr>
          <w:rFonts w:eastAsia="Calibri"/>
          <w:color w:val="000000"/>
        </w:rPr>
        <w:t>8.4. Отбор проб и проведение аналитических измерений должно выполняться специалистами лаборатории, имеющей аттестат аккредитации, выданный Федеральным агентством по техническому регулированию и метрологии, подтверждающий соответствие лаборатории необходимым требованиям и дающий право на проведение работ в заявленной области аккредитации (Федеральный закон «О техническом регулировании» от 27.12.2002 №184-ФЗ) и осуществляться в соответствии с допущенными к применению стандартизованными и аттестованными методиками измерений (анализа), включёнными в область аккредитации.</w:t>
      </w:r>
    </w:p>
    <w:p w14:paraId="145258FB" w14:textId="77777777" w:rsidR="00E37B10" w:rsidRPr="00BE1988" w:rsidRDefault="00E37B10" w:rsidP="00E37B10">
      <w:pPr>
        <w:widowControl w:val="0"/>
        <w:autoSpaceDE w:val="0"/>
        <w:ind w:firstLine="709"/>
        <w:jc w:val="both"/>
        <w:rPr>
          <w:rFonts w:eastAsia="Calibri"/>
          <w:color w:val="000000"/>
          <w:lang w:eastAsia="zh-CN"/>
        </w:rPr>
      </w:pPr>
      <w:r w:rsidRPr="00BE1988">
        <w:rPr>
          <w:rFonts w:eastAsia="Calibri"/>
          <w:color w:val="000000"/>
          <w:lang w:eastAsia="zh-CN"/>
        </w:rPr>
        <w:t>8.5. Отчет должен быть оформлен в соответствии с требованиями «ГОСТ 7.32-2017. Межгосударственный стандарт. Система стандартов по информации, библиотечному и издательскому делу. Отчет о научно-исследовательской работе. Структура и правила оформления», введенным в действие Приказом Росстандарта от 24.10.2017 № 1494-ст.</w:t>
      </w:r>
    </w:p>
    <w:p w14:paraId="362C4344" w14:textId="77777777" w:rsidR="00E37B10" w:rsidRPr="00BE1988" w:rsidRDefault="00E37B10" w:rsidP="00E37B10">
      <w:pPr>
        <w:widowControl w:val="0"/>
        <w:ind w:firstLine="709"/>
        <w:jc w:val="both"/>
        <w:rPr>
          <w:rFonts w:eastAsia="Calibri"/>
          <w:color w:val="000000"/>
          <w:lang w:eastAsia="zh-CN"/>
        </w:rPr>
      </w:pPr>
      <w:r w:rsidRPr="00BE1988">
        <w:rPr>
          <w:rFonts w:eastAsia="Calibri"/>
          <w:color w:val="000000"/>
          <w:lang w:eastAsia="zh-CN"/>
        </w:rPr>
        <w:t xml:space="preserve">8.6. Электронные материалы должны передаваться на </w:t>
      </w:r>
      <w:r>
        <w:rPr>
          <w:rFonts w:eastAsia="Calibri"/>
          <w:color w:val="000000"/>
          <w:lang w:eastAsia="zh-CN"/>
        </w:rPr>
        <w:t xml:space="preserve">флеш-носителе либо </w:t>
      </w:r>
      <w:r w:rsidRPr="00BE1988">
        <w:rPr>
          <w:rFonts w:eastAsia="Calibri"/>
          <w:color w:val="000000"/>
          <w:lang w:eastAsia="zh-CN"/>
        </w:rPr>
        <w:t xml:space="preserve">лазерном компакт диске с этикеткой, содержащей информацию об организации, предмете, номере и дате </w:t>
      </w:r>
      <w:r>
        <w:rPr>
          <w:rFonts w:eastAsia="Calibri"/>
          <w:color w:val="000000"/>
          <w:lang w:eastAsia="zh-CN"/>
        </w:rPr>
        <w:t>договора</w:t>
      </w:r>
      <w:r w:rsidRPr="00BE1988">
        <w:rPr>
          <w:rFonts w:eastAsia="Calibri"/>
          <w:color w:val="000000"/>
          <w:lang w:eastAsia="zh-CN"/>
        </w:rPr>
        <w:t>, годе выполнения отчета.</w:t>
      </w:r>
    </w:p>
    <w:p w14:paraId="5B1D5660" w14:textId="77777777" w:rsidR="00E37B10" w:rsidRDefault="00E37B10" w:rsidP="00E37B10">
      <w:pPr>
        <w:autoSpaceDE w:val="0"/>
        <w:autoSpaceDN w:val="0"/>
        <w:adjustRightInd w:val="0"/>
        <w:rPr>
          <w:rFonts w:eastAsia="Calibri"/>
        </w:rPr>
      </w:pPr>
    </w:p>
    <w:p w14:paraId="0F879671" w14:textId="77777777" w:rsidR="00E37B10" w:rsidRPr="00BE1988" w:rsidRDefault="00E37B10" w:rsidP="00E37B10">
      <w:pPr>
        <w:jc w:val="center"/>
        <w:rPr>
          <w:rFonts w:eastAsia="Calibri"/>
          <w:lang w:eastAsia="zh-CN"/>
        </w:rPr>
      </w:pPr>
      <w:r w:rsidRPr="00BE1988">
        <w:rPr>
          <w:rFonts w:eastAsia="Calibri"/>
          <w:b/>
          <w:color w:val="000000"/>
          <w:lang w:eastAsia="zh-CN"/>
        </w:rPr>
        <w:t xml:space="preserve">9. Требования к результатам услуг и иные показатели, связанные </w:t>
      </w:r>
      <w:r w:rsidRPr="00BE1988">
        <w:rPr>
          <w:rFonts w:eastAsia="Calibri"/>
          <w:b/>
          <w:color w:val="000000"/>
          <w:lang w:eastAsia="zh-CN"/>
        </w:rPr>
        <w:br/>
        <w:t xml:space="preserve">с определением соответствия оказываемых услуг потребностям заказчика </w:t>
      </w:r>
      <w:r w:rsidRPr="00BE1988">
        <w:rPr>
          <w:rFonts w:eastAsia="Calibri"/>
          <w:b/>
          <w:color w:val="000000"/>
          <w:lang w:eastAsia="zh-CN"/>
        </w:rPr>
        <w:br/>
        <w:t>(приемка услуг)</w:t>
      </w:r>
    </w:p>
    <w:p w14:paraId="5FA3204D" w14:textId="77777777" w:rsidR="00E37B10" w:rsidRPr="00260C1C" w:rsidRDefault="00E37B10" w:rsidP="00E37B10">
      <w:pPr>
        <w:ind w:firstLine="720"/>
        <w:jc w:val="both"/>
        <w:rPr>
          <w:rFonts w:eastAsia="Calibri"/>
        </w:rPr>
      </w:pPr>
      <w:r w:rsidRPr="00260C1C">
        <w:rPr>
          <w:rFonts w:eastAsia="Calibri"/>
        </w:rPr>
        <w:t xml:space="preserve">9.1. Сдача и приемка оказанных услуг осуществляется в соответствии </w:t>
      </w:r>
      <w:r w:rsidRPr="00260C1C">
        <w:rPr>
          <w:rFonts w:eastAsia="Calibri"/>
        </w:rPr>
        <w:br/>
        <w:t xml:space="preserve">с условиями </w:t>
      </w:r>
      <w:r>
        <w:rPr>
          <w:rFonts w:eastAsia="Calibri"/>
        </w:rPr>
        <w:t>договора</w:t>
      </w:r>
      <w:r w:rsidRPr="00260C1C">
        <w:rPr>
          <w:rFonts w:eastAsia="Calibri"/>
        </w:rPr>
        <w:t>.</w:t>
      </w:r>
    </w:p>
    <w:p w14:paraId="101B0D1B" w14:textId="77777777" w:rsidR="00E37B10" w:rsidRPr="00260C1C" w:rsidRDefault="00E37B10" w:rsidP="00E37B10">
      <w:pPr>
        <w:ind w:firstLine="720"/>
        <w:jc w:val="both"/>
        <w:rPr>
          <w:rFonts w:eastAsia="Calibri"/>
        </w:rPr>
      </w:pPr>
      <w:r w:rsidRPr="00260C1C">
        <w:rPr>
          <w:rFonts w:eastAsia="Calibri"/>
        </w:rPr>
        <w:t>9.2. Отчетные материалы, представляемые Исполнителем:</w:t>
      </w:r>
    </w:p>
    <w:p w14:paraId="78D28432" w14:textId="77777777" w:rsidR="00E37B10" w:rsidRPr="00260C1C" w:rsidRDefault="00E37B10" w:rsidP="00E37B10">
      <w:pPr>
        <w:widowControl w:val="0"/>
        <w:ind w:firstLine="720"/>
        <w:jc w:val="both"/>
        <w:rPr>
          <w:rFonts w:eastAsia="Calibri"/>
          <w:color w:val="000000"/>
        </w:rPr>
      </w:pPr>
      <w:r w:rsidRPr="00260C1C">
        <w:rPr>
          <w:rFonts w:eastAsia="Calibri"/>
        </w:rPr>
        <w:t>9.2.1. О</w:t>
      </w:r>
      <w:r w:rsidRPr="00260C1C">
        <w:rPr>
          <w:rFonts w:eastAsia="Calibri"/>
          <w:color w:val="000000"/>
        </w:rPr>
        <w:t>тчет о проведенных исследованиях, содержащий информацию об оказанных услугах в соответствии с п. 7.3.2 и оформленный в соответствии с п. 8.5 в 2 экз. на бумажном и в 1 экз. на электронном носителе.</w:t>
      </w:r>
    </w:p>
    <w:p w14:paraId="3F2665A1" w14:textId="77777777" w:rsidR="00E37B10" w:rsidRPr="00260C1C" w:rsidRDefault="00E37B10" w:rsidP="00E37B10">
      <w:pPr>
        <w:widowControl w:val="0"/>
        <w:ind w:firstLine="720"/>
        <w:jc w:val="both"/>
        <w:rPr>
          <w:rFonts w:eastAsia="Calibri"/>
        </w:rPr>
      </w:pPr>
      <w:r w:rsidRPr="00260C1C">
        <w:rPr>
          <w:rFonts w:eastAsia="Calibri"/>
        </w:rPr>
        <w:t>9.2.2. Акт сдачи-приемки оказанных услуг – 2 экз.</w:t>
      </w:r>
    </w:p>
    <w:p w14:paraId="3F15A7E2" w14:textId="77777777" w:rsidR="00E37B10" w:rsidRPr="00260C1C" w:rsidRDefault="00E37B10" w:rsidP="00E37B10">
      <w:pPr>
        <w:ind w:firstLine="720"/>
        <w:jc w:val="both"/>
        <w:rPr>
          <w:rFonts w:eastAsia="Calibri"/>
        </w:rPr>
      </w:pPr>
      <w:r w:rsidRPr="00260C1C">
        <w:rPr>
          <w:rFonts w:eastAsia="Calibri"/>
        </w:rPr>
        <w:t xml:space="preserve">9.3. </w:t>
      </w:r>
      <w:r w:rsidRPr="00260C1C">
        <w:rPr>
          <w:rFonts w:eastAsia="Calibri"/>
          <w:color w:val="000000"/>
        </w:rPr>
        <w:t>Передача оформленной в установленном порядке документации осуществляется сопроводительным письмом Исполнителя.</w:t>
      </w:r>
    </w:p>
    <w:p w14:paraId="3CD64D23" w14:textId="77777777" w:rsidR="00E37B10" w:rsidRPr="00BE1988" w:rsidRDefault="00E37B10" w:rsidP="00E37B10">
      <w:pPr>
        <w:ind w:firstLine="720"/>
        <w:jc w:val="both"/>
        <w:rPr>
          <w:rFonts w:eastAsia="Calibri"/>
          <w:color w:val="000000"/>
        </w:rPr>
      </w:pPr>
      <w:r w:rsidRPr="00260C1C">
        <w:rPr>
          <w:rFonts w:eastAsia="Calibri"/>
          <w:color w:val="000000"/>
        </w:rPr>
        <w:t>9.4. Государственный заказчик оценивает качество оказанных услуг по полноте представленной Исполнителем документации и качеству оказанных услуг – соответствия оказанных услуг условиям технического задания и</w:t>
      </w:r>
      <w:r w:rsidRPr="00BE1988">
        <w:rPr>
          <w:rFonts w:eastAsia="Calibri"/>
          <w:color w:val="000000"/>
        </w:rPr>
        <w:t xml:space="preserve"> нормативным документам.</w:t>
      </w:r>
    </w:p>
    <w:p w14:paraId="045A0EDC" w14:textId="77777777" w:rsidR="00E37B10" w:rsidRPr="00BE1988" w:rsidRDefault="00E37B10" w:rsidP="00E37B10">
      <w:pPr>
        <w:ind w:firstLine="720"/>
        <w:jc w:val="both"/>
        <w:rPr>
          <w:rFonts w:eastAsia="Calibri"/>
          <w:color w:val="000000"/>
        </w:rPr>
      </w:pPr>
      <w:r w:rsidRPr="00BE1988">
        <w:rPr>
          <w:rFonts w:eastAsia="Calibri"/>
          <w:color w:val="000000"/>
        </w:rPr>
        <w:t>9.5. При обнаружении недостатков в оказанных услугах, Государственный заказчик письменно сообщает Исполнителю перечень недостатков и сроки их устранения Исполнителем. Исполнитель обязан устранить все обнаруженные недостатки своими силами и за свой счет в сроки, указанные Государственным заказчиком.</w:t>
      </w:r>
    </w:p>
    <w:p w14:paraId="0DF8CAEB" w14:textId="77777777" w:rsidR="00E37B10" w:rsidRPr="00BE1988" w:rsidRDefault="00E37B10" w:rsidP="00E37B10">
      <w:pPr>
        <w:ind w:firstLine="709"/>
        <w:jc w:val="both"/>
        <w:rPr>
          <w:rFonts w:eastAsia="Calibri"/>
          <w:color w:val="000000"/>
          <w:lang w:eastAsia="zh-CN"/>
        </w:rPr>
      </w:pPr>
    </w:p>
    <w:p w14:paraId="1C8D474E" w14:textId="77777777" w:rsidR="00E37B10" w:rsidRPr="00BE1988" w:rsidRDefault="00E37B10" w:rsidP="00E37B10">
      <w:pPr>
        <w:jc w:val="center"/>
        <w:rPr>
          <w:rFonts w:eastAsia="Calibri"/>
          <w:b/>
          <w:bCs/>
          <w:color w:val="000000"/>
          <w:lang w:eastAsia="zh-CN"/>
        </w:rPr>
      </w:pPr>
      <w:r w:rsidRPr="00BE1988">
        <w:rPr>
          <w:rFonts w:eastAsia="Calibri"/>
          <w:b/>
          <w:bCs/>
          <w:color w:val="000000"/>
          <w:lang w:eastAsia="zh-CN"/>
        </w:rPr>
        <w:t>Раздел 3. Требования к сроку и (или) объему предоставления гарантии качества услуг</w:t>
      </w:r>
    </w:p>
    <w:p w14:paraId="72F53C12" w14:textId="77777777" w:rsidR="00E37B10" w:rsidRPr="00BE1988" w:rsidRDefault="00E37B10" w:rsidP="00E37B10">
      <w:pPr>
        <w:jc w:val="center"/>
        <w:rPr>
          <w:rFonts w:eastAsia="Calibri"/>
          <w:color w:val="000000"/>
          <w:lang w:eastAsia="zh-CN"/>
        </w:rPr>
      </w:pPr>
      <w:r w:rsidRPr="00BE1988">
        <w:rPr>
          <w:rFonts w:eastAsia="Calibri"/>
          <w:color w:val="000000"/>
          <w:lang w:eastAsia="zh-CN"/>
        </w:rPr>
        <w:t>Требования не установлены.</w:t>
      </w:r>
    </w:p>
    <w:p w14:paraId="450E7C58" w14:textId="77777777" w:rsidR="00E37B10" w:rsidRPr="00BE1988" w:rsidRDefault="00E37B10" w:rsidP="00E37B10">
      <w:pPr>
        <w:jc w:val="center"/>
        <w:rPr>
          <w:rFonts w:eastAsia="Calibri"/>
          <w:b/>
          <w:color w:val="000000"/>
          <w:lang w:eastAsia="zh-CN"/>
        </w:rPr>
      </w:pPr>
    </w:p>
    <w:p w14:paraId="57C514E8" w14:textId="77777777" w:rsidR="00E37B10" w:rsidRPr="00BE1988" w:rsidRDefault="00E37B10" w:rsidP="00E37B10">
      <w:pPr>
        <w:widowControl w:val="0"/>
        <w:shd w:val="clear" w:color="auto" w:fill="FFFFFF"/>
        <w:ind w:right="-159"/>
        <w:jc w:val="center"/>
        <w:rPr>
          <w:rFonts w:eastAsia="Calibri"/>
          <w:b/>
          <w:lang w:eastAsia="zh-CN"/>
        </w:rPr>
      </w:pPr>
      <w:r w:rsidRPr="00BE1988">
        <w:rPr>
          <w:rFonts w:eastAsia="Calibri"/>
          <w:b/>
          <w:lang w:eastAsia="zh-CN"/>
        </w:rPr>
        <w:t>Раздел 4. Требования к энергетической эффективности услуг</w:t>
      </w:r>
    </w:p>
    <w:p w14:paraId="3EBFF96C" w14:textId="77777777" w:rsidR="00E37B10" w:rsidRPr="00BE1988" w:rsidRDefault="00E37B10" w:rsidP="00E37B10">
      <w:pPr>
        <w:jc w:val="center"/>
        <w:rPr>
          <w:rFonts w:eastAsia="Calibri"/>
          <w:b/>
          <w:color w:val="000000"/>
          <w:lang w:eastAsia="zh-CN"/>
        </w:rPr>
      </w:pPr>
      <w:r w:rsidRPr="00BE1988">
        <w:rPr>
          <w:rFonts w:eastAsia="Calibri"/>
          <w:lang w:eastAsia="zh-CN"/>
        </w:rPr>
        <w:t>Требования не установлены.</w:t>
      </w:r>
    </w:p>
    <w:p w14:paraId="65D088B6" w14:textId="60A21136" w:rsidR="00E37B10" w:rsidRDefault="00E37B10" w:rsidP="00E37B10">
      <w:pPr>
        <w:jc w:val="center"/>
        <w:rPr>
          <w:rFonts w:eastAsia="Calibri"/>
          <w:b/>
          <w:bCs/>
          <w:color w:val="000000"/>
          <w:lang w:eastAsia="zh-CN"/>
        </w:rPr>
      </w:pPr>
    </w:p>
    <w:p w14:paraId="447B1BD5" w14:textId="41E7A4B4" w:rsidR="00F31CF3" w:rsidRDefault="00F31CF3" w:rsidP="00E37B10">
      <w:pPr>
        <w:jc w:val="center"/>
        <w:rPr>
          <w:rFonts w:eastAsia="Calibri"/>
          <w:b/>
          <w:bCs/>
          <w:color w:val="000000"/>
          <w:lang w:eastAsia="zh-CN"/>
        </w:rPr>
      </w:pPr>
    </w:p>
    <w:p w14:paraId="6EA65D90" w14:textId="77777777" w:rsidR="00F31CF3" w:rsidRPr="00BE1988" w:rsidRDefault="00F31CF3" w:rsidP="00E37B10">
      <w:pPr>
        <w:jc w:val="center"/>
        <w:rPr>
          <w:rFonts w:eastAsia="Calibri"/>
          <w:b/>
          <w:bCs/>
          <w:color w:val="000000"/>
          <w:lang w:eastAsia="zh-CN"/>
        </w:rPr>
      </w:pPr>
    </w:p>
    <w:p w14:paraId="0C199E37" w14:textId="77777777" w:rsidR="00E37B10" w:rsidRPr="00BE1988" w:rsidRDefault="00E37B10" w:rsidP="00E37B10">
      <w:pPr>
        <w:jc w:val="center"/>
        <w:rPr>
          <w:rFonts w:eastAsia="Calibri"/>
          <w:b/>
          <w:lang w:eastAsia="zh-CN"/>
        </w:rPr>
      </w:pPr>
      <w:r w:rsidRPr="00BE1988">
        <w:rPr>
          <w:rFonts w:eastAsia="Calibri"/>
          <w:b/>
          <w:lang w:eastAsia="zh-CN"/>
        </w:rPr>
        <w:t>Раздел 5. Перечень приложений, являющихся</w:t>
      </w:r>
    </w:p>
    <w:p w14:paraId="4DD74D44" w14:textId="77777777" w:rsidR="00E37B10" w:rsidRPr="00BE1988" w:rsidRDefault="00E37B10" w:rsidP="00F31CF3">
      <w:pPr>
        <w:jc w:val="both"/>
        <w:rPr>
          <w:rFonts w:eastAsia="Calibri"/>
          <w:b/>
          <w:lang w:eastAsia="zh-CN"/>
        </w:rPr>
      </w:pPr>
      <w:r w:rsidRPr="00BE1988">
        <w:rPr>
          <w:rFonts w:eastAsia="Calibri"/>
          <w:b/>
          <w:lang w:eastAsia="zh-CN"/>
        </w:rPr>
        <w:t>его неотъемлемой частью</w:t>
      </w:r>
    </w:p>
    <w:p w14:paraId="57BC06C3" w14:textId="77777777" w:rsidR="00E37B10" w:rsidRPr="00BE1988" w:rsidRDefault="00E37B10" w:rsidP="00F31CF3">
      <w:pPr>
        <w:jc w:val="both"/>
        <w:rPr>
          <w:rFonts w:eastAsia="Calibri"/>
          <w:lang w:eastAsia="zh-CN"/>
        </w:rPr>
      </w:pPr>
      <w:r w:rsidRPr="00BE1988">
        <w:rPr>
          <w:rFonts w:eastAsia="Calibri"/>
          <w:lang w:eastAsia="zh-CN"/>
        </w:rPr>
        <w:t>Приложение № 1 – Перечень обследуемых в</w:t>
      </w:r>
      <w:r>
        <w:rPr>
          <w:rFonts w:eastAsia="Calibri"/>
          <w:lang w:eastAsia="zh-CN"/>
        </w:rPr>
        <w:t>одных объектов Санкт-Петербурга.</w:t>
      </w:r>
    </w:p>
    <w:p w14:paraId="635C579B" w14:textId="2B3BCD61" w:rsidR="00E37B10" w:rsidRPr="00BE1988" w:rsidRDefault="00E37B10" w:rsidP="00F31CF3">
      <w:pPr>
        <w:jc w:val="both"/>
        <w:rPr>
          <w:rFonts w:eastAsia="Calibri"/>
          <w:lang w:eastAsia="zh-CN"/>
        </w:rPr>
      </w:pPr>
      <w:r w:rsidRPr="00BE1988">
        <w:rPr>
          <w:rFonts w:eastAsia="Calibri"/>
          <w:lang w:eastAsia="zh-CN"/>
        </w:rPr>
        <w:t xml:space="preserve">Приложение № 2 – Ведомость объемов </w:t>
      </w:r>
      <w:r w:rsidRPr="00BE1988">
        <w:rPr>
          <w:rFonts w:eastAsia="Calibri"/>
        </w:rPr>
        <w:t xml:space="preserve">оказания услуг </w:t>
      </w:r>
      <w:r w:rsidRPr="00BE1988">
        <w:rPr>
          <w:rFonts w:eastAsia="Calibri"/>
          <w:bCs/>
          <w:color w:val="000000"/>
        </w:rPr>
        <w:t xml:space="preserve">по обследованию </w:t>
      </w:r>
      <w:r w:rsidRPr="00BE1988">
        <w:rPr>
          <w:rFonts w:eastAsia="Calibri"/>
          <w:color w:val="000000"/>
        </w:rPr>
        <w:t xml:space="preserve">водоемов </w:t>
      </w:r>
      <w:r w:rsidR="00F31CF3">
        <w:rPr>
          <w:rFonts w:eastAsia="Calibri"/>
          <w:color w:val="000000"/>
        </w:rPr>
        <w:br/>
      </w:r>
      <w:r w:rsidRPr="00BE1988">
        <w:rPr>
          <w:rFonts w:eastAsia="Calibri"/>
          <w:color w:val="000000"/>
        </w:rPr>
        <w:t>Санкт-Петербурга</w:t>
      </w:r>
      <w:r w:rsidR="00F31CF3">
        <w:rPr>
          <w:rFonts w:eastAsia="Calibri"/>
          <w:color w:val="000000"/>
        </w:rPr>
        <w:t>.</w:t>
      </w:r>
      <w:r w:rsidRPr="00BE1988">
        <w:rPr>
          <w:rFonts w:eastAsia="Calibri"/>
          <w:color w:val="000000"/>
        </w:rPr>
        <w:t xml:space="preserve"> </w:t>
      </w:r>
    </w:p>
    <w:p w14:paraId="6899BD4F" w14:textId="3042CD8B" w:rsidR="00E37B10" w:rsidRDefault="00E37B10" w:rsidP="00F31CF3">
      <w:pPr>
        <w:jc w:val="both"/>
        <w:rPr>
          <w:rFonts w:eastAsia="Calibri"/>
          <w:b/>
          <w:color w:val="000000"/>
          <w:szCs w:val="20"/>
        </w:rPr>
      </w:pPr>
      <w:r w:rsidRPr="00BE1988">
        <w:rPr>
          <w:rFonts w:eastAsia="Calibri"/>
          <w:color w:val="000000"/>
          <w:lang w:eastAsia="zh-CN"/>
        </w:rPr>
        <w:t xml:space="preserve">Приложение № 3 </w:t>
      </w:r>
      <w:r w:rsidRPr="00BE1988">
        <w:rPr>
          <w:rFonts w:eastAsia="Calibri"/>
          <w:lang w:eastAsia="zh-CN"/>
        </w:rPr>
        <w:t>–</w:t>
      </w:r>
      <w:r w:rsidRPr="00BE1988">
        <w:rPr>
          <w:rFonts w:eastAsia="Calibri"/>
          <w:color w:val="000000"/>
          <w:lang w:eastAsia="zh-CN"/>
        </w:rPr>
        <w:t xml:space="preserve"> </w:t>
      </w:r>
      <w:r w:rsidRPr="00BE1988">
        <w:rPr>
          <w:rFonts w:eastAsia="Calibri"/>
        </w:rPr>
        <w:t xml:space="preserve">Перечень параметров </w:t>
      </w:r>
      <w:r w:rsidRPr="00260C1C">
        <w:rPr>
          <w:rFonts w:eastAsia="Calibri"/>
        </w:rPr>
        <w:t>лабораторных исследований воды и донных грунтов</w:t>
      </w:r>
      <w:r w:rsidR="00F31CF3">
        <w:rPr>
          <w:rFonts w:eastAsia="Calibri"/>
        </w:rPr>
        <w:t>.</w:t>
      </w:r>
    </w:p>
    <w:p w14:paraId="6D005E08" w14:textId="77777777" w:rsidR="00E37B10" w:rsidRDefault="00E37B10" w:rsidP="00F31CF3">
      <w:pPr>
        <w:jc w:val="both"/>
        <w:rPr>
          <w:rFonts w:eastAsia="Calibri"/>
          <w:b/>
          <w:color w:val="000000"/>
          <w:szCs w:val="20"/>
        </w:rPr>
      </w:pPr>
    </w:p>
    <w:p w14:paraId="42244D0C" w14:textId="77777777" w:rsidR="00E37B10" w:rsidRDefault="00E37B10" w:rsidP="00E37B10">
      <w:pPr>
        <w:widowControl w:val="0"/>
        <w:autoSpaceDE w:val="0"/>
        <w:autoSpaceDN w:val="0"/>
        <w:adjustRightInd w:val="0"/>
        <w:ind w:firstLine="709"/>
        <w:jc w:val="right"/>
        <w:sectPr w:rsidR="00E37B10" w:rsidSect="00B118E5">
          <w:pgSz w:w="11906" w:h="16838" w:code="9"/>
          <w:pgMar w:top="1134" w:right="850" w:bottom="1134" w:left="1701" w:header="397" w:footer="397" w:gutter="0"/>
          <w:cols w:space="708"/>
          <w:docGrid w:linePitch="326"/>
        </w:sectPr>
      </w:pPr>
    </w:p>
    <w:p w14:paraId="05AC8DD2" w14:textId="77777777" w:rsidR="00E37B10" w:rsidRPr="00BE1988" w:rsidRDefault="00E37B10" w:rsidP="00E37B10">
      <w:pPr>
        <w:spacing w:line="256" w:lineRule="auto"/>
        <w:jc w:val="right"/>
        <w:rPr>
          <w:rFonts w:eastAsia="Calibri"/>
          <w:lang w:eastAsia="zh-CN"/>
        </w:rPr>
      </w:pPr>
      <w:r w:rsidRPr="00BE1988">
        <w:rPr>
          <w:rFonts w:eastAsia="Calibri"/>
          <w:lang w:eastAsia="zh-CN"/>
        </w:rPr>
        <w:t>Приложение № 1 к техническому заданию</w:t>
      </w:r>
    </w:p>
    <w:p w14:paraId="47C95734" w14:textId="77777777" w:rsidR="00E37B10" w:rsidRPr="00BE1988" w:rsidRDefault="00E37B10" w:rsidP="00E37B10">
      <w:pPr>
        <w:autoSpaceDE w:val="0"/>
        <w:jc w:val="center"/>
        <w:rPr>
          <w:rFonts w:eastAsia="Calibri"/>
          <w:b/>
          <w:lang w:eastAsia="zh-CN"/>
        </w:rPr>
      </w:pPr>
      <w:r w:rsidRPr="00BE1988">
        <w:rPr>
          <w:rFonts w:eastAsia="Calibri"/>
          <w:b/>
          <w:lang w:eastAsia="zh-CN"/>
        </w:rPr>
        <w:t xml:space="preserve">Перечень обследуемых водных объектов Санкт-Петербурга </w:t>
      </w:r>
    </w:p>
    <w:p w14:paraId="12233C49" w14:textId="77777777" w:rsidR="00E37B10" w:rsidRPr="00BE1988" w:rsidRDefault="00E37B10" w:rsidP="00E37B10">
      <w:pPr>
        <w:autoSpaceDE w:val="0"/>
        <w:jc w:val="center"/>
        <w:rPr>
          <w:rFonts w:eastAsia="Calibri"/>
          <w:b/>
          <w:bCs/>
          <w:lang w:eastAsia="zh-CN"/>
        </w:rPr>
      </w:pPr>
    </w:p>
    <w:tbl>
      <w:tblPr>
        <w:tblW w:w="5349" w:type="pct"/>
        <w:jc w:val="center"/>
        <w:tblBorders>
          <w:top w:val="single" w:sz="4" w:space="0" w:color="000000"/>
          <w:left w:val="single" w:sz="4" w:space="0" w:color="000000"/>
          <w:bottom w:val="single" w:sz="4" w:space="0" w:color="000000"/>
          <w:insideH w:val="single" w:sz="4" w:space="0" w:color="000000"/>
        </w:tblBorders>
        <w:tblLook w:val="04A0" w:firstRow="1" w:lastRow="0" w:firstColumn="1" w:lastColumn="0" w:noHBand="0" w:noVBand="1"/>
      </w:tblPr>
      <w:tblGrid>
        <w:gridCol w:w="571"/>
        <w:gridCol w:w="1408"/>
        <w:gridCol w:w="4883"/>
        <w:gridCol w:w="2641"/>
        <w:gridCol w:w="1255"/>
      </w:tblGrid>
      <w:tr w:rsidR="00E37B10" w:rsidRPr="00BE1988" w14:paraId="52A0C0CF" w14:textId="77777777" w:rsidTr="00B81780">
        <w:trPr>
          <w:tblHeader/>
          <w:jc w:val="center"/>
        </w:trPr>
        <w:tc>
          <w:tcPr>
            <w:tcW w:w="571" w:type="dxa"/>
            <w:tcBorders>
              <w:top w:val="single" w:sz="4" w:space="0" w:color="000000"/>
              <w:left w:val="single" w:sz="4" w:space="0" w:color="000000"/>
              <w:bottom w:val="single" w:sz="4" w:space="0" w:color="000000"/>
              <w:right w:val="nil"/>
            </w:tcBorders>
            <w:vAlign w:val="center"/>
            <w:hideMark/>
          </w:tcPr>
          <w:p w14:paraId="6CCC808D" w14:textId="77777777" w:rsidR="00E37B10" w:rsidRPr="00BE1988" w:rsidRDefault="00E37B10" w:rsidP="00B81780">
            <w:pPr>
              <w:autoSpaceDE w:val="0"/>
              <w:jc w:val="center"/>
              <w:rPr>
                <w:rFonts w:eastAsia="Calibri"/>
                <w:b/>
                <w:lang w:eastAsia="zh-CN"/>
              </w:rPr>
            </w:pPr>
            <w:r w:rsidRPr="00BE1988">
              <w:rPr>
                <w:rFonts w:eastAsia="Calibri"/>
                <w:b/>
                <w:lang w:eastAsia="zh-CN"/>
              </w:rPr>
              <w:t>№</w:t>
            </w:r>
          </w:p>
          <w:p w14:paraId="7C6C9EB9" w14:textId="77777777" w:rsidR="00E37B10" w:rsidRPr="00BE1988" w:rsidRDefault="00E37B10" w:rsidP="00B81780">
            <w:pPr>
              <w:autoSpaceDE w:val="0"/>
              <w:jc w:val="center"/>
              <w:rPr>
                <w:rFonts w:eastAsia="Calibri"/>
                <w:b/>
                <w:lang w:eastAsia="zh-CN"/>
              </w:rPr>
            </w:pPr>
            <w:r w:rsidRPr="00BE1988">
              <w:rPr>
                <w:rFonts w:eastAsia="Calibri"/>
                <w:b/>
                <w:lang w:eastAsia="zh-CN"/>
              </w:rPr>
              <w:t>п/п</w:t>
            </w:r>
          </w:p>
        </w:tc>
        <w:tc>
          <w:tcPr>
            <w:tcW w:w="1408" w:type="dxa"/>
            <w:tcBorders>
              <w:top w:val="single" w:sz="4" w:space="0" w:color="000000"/>
              <w:left w:val="single" w:sz="4" w:space="0" w:color="000000"/>
              <w:bottom w:val="single" w:sz="4" w:space="0" w:color="000000"/>
              <w:right w:val="nil"/>
            </w:tcBorders>
            <w:vAlign w:val="center"/>
            <w:hideMark/>
          </w:tcPr>
          <w:p w14:paraId="6E1228FF" w14:textId="77777777" w:rsidR="00E37B10" w:rsidRPr="00BE1988" w:rsidRDefault="00E37B10" w:rsidP="00B81780">
            <w:pPr>
              <w:autoSpaceDE w:val="0"/>
              <w:jc w:val="center"/>
              <w:rPr>
                <w:rFonts w:eastAsia="Calibri"/>
                <w:b/>
                <w:lang w:eastAsia="zh-CN"/>
              </w:rPr>
            </w:pPr>
            <w:r w:rsidRPr="00BE1988">
              <w:rPr>
                <w:rFonts w:eastAsia="Calibri"/>
                <w:b/>
                <w:lang w:eastAsia="zh-CN"/>
              </w:rPr>
              <w:t>Название</w:t>
            </w:r>
          </w:p>
          <w:p w14:paraId="49BBC056" w14:textId="77777777" w:rsidR="00E37B10" w:rsidRPr="00BE1988" w:rsidRDefault="00E37B10" w:rsidP="00B81780">
            <w:pPr>
              <w:autoSpaceDE w:val="0"/>
              <w:jc w:val="center"/>
              <w:rPr>
                <w:rFonts w:eastAsia="Calibri"/>
                <w:b/>
                <w:lang w:eastAsia="zh-CN"/>
              </w:rPr>
            </w:pPr>
            <w:r w:rsidRPr="00BE1988">
              <w:rPr>
                <w:rFonts w:eastAsia="Calibri"/>
                <w:b/>
                <w:lang w:eastAsia="zh-CN"/>
              </w:rPr>
              <w:t>водного объекта</w:t>
            </w:r>
          </w:p>
        </w:tc>
        <w:tc>
          <w:tcPr>
            <w:tcW w:w="4883" w:type="dxa"/>
            <w:tcBorders>
              <w:top w:val="single" w:sz="4" w:space="0" w:color="000000"/>
              <w:left w:val="single" w:sz="4" w:space="0" w:color="000000"/>
              <w:bottom w:val="single" w:sz="4" w:space="0" w:color="000000"/>
              <w:right w:val="nil"/>
            </w:tcBorders>
            <w:vAlign w:val="center"/>
            <w:hideMark/>
          </w:tcPr>
          <w:p w14:paraId="42CE8D44" w14:textId="77777777" w:rsidR="00E37B10" w:rsidRPr="00BE1988" w:rsidRDefault="00E37B10" w:rsidP="00B81780">
            <w:pPr>
              <w:autoSpaceDE w:val="0"/>
              <w:jc w:val="center"/>
              <w:rPr>
                <w:rFonts w:eastAsia="Calibri"/>
                <w:b/>
                <w:lang w:eastAsia="zh-CN"/>
              </w:rPr>
            </w:pPr>
            <w:r w:rsidRPr="00BE1988">
              <w:rPr>
                <w:rFonts w:eastAsia="Calibri"/>
                <w:b/>
                <w:lang w:eastAsia="zh-CN"/>
              </w:rPr>
              <w:t>Местоположение</w:t>
            </w:r>
          </w:p>
        </w:tc>
        <w:tc>
          <w:tcPr>
            <w:tcW w:w="2641" w:type="dxa"/>
            <w:tcBorders>
              <w:top w:val="single" w:sz="4" w:space="0" w:color="000000"/>
              <w:left w:val="single" w:sz="4" w:space="0" w:color="000000"/>
              <w:bottom w:val="single" w:sz="4" w:space="0" w:color="000000"/>
              <w:right w:val="nil"/>
            </w:tcBorders>
            <w:vAlign w:val="center"/>
            <w:hideMark/>
          </w:tcPr>
          <w:p w14:paraId="090E445F" w14:textId="77777777" w:rsidR="00E37B10" w:rsidRPr="00BE1988" w:rsidRDefault="00E37B10" w:rsidP="00B81780">
            <w:pPr>
              <w:autoSpaceDE w:val="0"/>
              <w:jc w:val="center"/>
              <w:rPr>
                <w:rFonts w:eastAsia="Calibri"/>
                <w:b/>
                <w:lang w:eastAsia="zh-CN"/>
              </w:rPr>
            </w:pPr>
            <w:r w:rsidRPr="00BE1988">
              <w:rPr>
                <w:rFonts w:eastAsia="Calibri"/>
                <w:b/>
                <w:lang w:eastAsia="zh-CN"/>
              </w:rPr>
              <w:t>Идентификационный номер водного объекта</w:t>
            </w:r>
          </w:p>
        </w:tc>
        <w:tc>
          <w:tcPr>
            <w:tcW w:w="1255" w:type="dxa"/>
            <w:tcBorders>
              <w:top w:val="single" w:sz="4" w:space="0" w:color="000000"/>
              <w:left w:val="single" w:sz="4" w:space="0" w:color="000000"/>
              <w:bottom w:val="single" w:sz="4" w:space="0" w:color="000000"/>
              <w:right w:val="single" w:sz="4" w:space="0" w:color="000000"/>
            </w:tcBorders>
            <w:vAlign w:val="center"/>
            <w:hideMark/>
          </w:tcPr>
          <w:p w14:paraId="03619BC0" w14:textId="77777777" w:rsidR="00E37B10" w:rsidRPr="00BE1988" w:rsidRDefault="00E37B10" w:rsidP="00B81780">
            <w:pPr>
              <w:autoSpaceDE w:val="0"/>
              <w:jc w:val="center"/>
              <w:rPr>
                <w:rFonts w:eastAsia="Calibri"/>
                <w:b/>
                <w:lang w:eastAsia="zh-CN"/>
              </w:rPr>
            </w:pPr>
            <w:r w:rsidRPr="00BE1988">
              <w:rPr>
                <w:rFonts w:eastAsia="Calibri"/>
                <w:b/>
                <w:lang w:eastAsia="zh-CN"/>
              </w:rPr>
              <w:t>Площадь зеркала, м</w:t>
            </w:r>
            <w:r w:rsidRPr="00BE1988">
              <w:rPr>
                <w:rFonts w:eastAsia="Calibri"/>
                <w:b/>
                <w:vertAlign w:val="superscript"/>
                <w:lang w:eastAsia="zh-CN"/>
              </w:rPr>
              <w:t>2</w:t>
            </w:r>
          </w:p>
        </w:tc>
      </w:tr>
      <w:tr w:rsidR="00E37B10" w:rsidRPr="00BE1988" w14:paraId="0BEA0707" w14:textId="77777777" w:rsidTr="00B81780">
        <w:trPr>
          <w:tblHeader/>
          <w:jc w:val="center"/>
        </w:trPr>
        <w:tc>
          <w:tcPr>
            <w:tcW w:w="571" w:type="dxa"/>
            <w:tcBorders>
              <w:top w:val="single" w:sz="4" w:space="0" w:color="000000"/>
              <w:left w:val="single" w:sz="4" w:space="0" w:color="000000"/>
              <w:bottom w:val="single" w:sz="4" w:space="0" w:color="000000"/>
              <w:right w:val="nil"/>
            </w:tcBorders>
            <w:vAlign w:val="center"/>
            <w:hideMark/>
          </w:tcPr>
          <w:p w14:paraId="7C11978B" w14:textId="77777777" w:rsidR="00E37B10" w:rsidRPr="00BE1988" w:rsidRDefault="00E37B10" w:rsidP="00B81780">
            <w:pPr>
              <w:autoSpaceDE w:val="0"/>
              <w:jc w:val="center"/>
              <w:rPr>
                <w:rFonts w:eastAsia="Calibri"/>
                <w:b/>
                <w:lang w:eastAsia="zh-CN"/>
              </w:rPr>
            </w:pPr>
            <w:r w:rsidRPr="00BE1988">
              <w:rPr>
                <w:rFonts w:eastAsia="Calibri"/>
                <w:b/>
                <w:lang w:eastAsia="zh-CN"/>
              </w:rPr>
              <w:t>1</w:t>
            </w:r>
          </w:p>
        </w:tc>
        <w:tc>
          <w:tcPr>
            <w:tcW w:w="1408" w:type="dxa"/>
            <w:tcBorders>
              <w:top w:val="single" w:sz="4" w:space="0" w:color="000000"/>
              <w:left w:val="single" w:sz="4" w:space="0" w:color="000000"/>
              <w:bottom w:val="single" w:sz="4" w:space="0" w:color="000000"/>
              <w:right w:val="nil"/>
            </w:tcBorders>
            <w:vAlign w:val="center"/>
            <w:hideMark/>
          </w:tcPr>
          <w:p w14:paraId="49EFA13D" w14:textId="77777777" w:rsidR="00E37B10" w:rsidRPr="00BE1988" w:rsidRDefault="00E37B10" w:rsidP="00B81780">
            <w:pPr>
              <w:autoSpaceDE w:val="0"/>
              <w:jc w:val="center"/>
              <w:rPr>
                <w:rFonts w:eastAsia="Calibri"/>
                <w:b/>
                <w:lang w:eastAsia="zh-CN"/>
              </w:rPr>
            </w:pPr>
            <w:r w:rsidRPr="00BE1988">
              <w:rPr>
                <w:rFonts w:eastAsia="Calibri"/>
                <w:b/>
                <w:lang w:eastAsia="zh-CN"/>
              </w:rPr>
              <w:t>2</w:t>
            </w:r>
          </w:p>
        </w:tc>
        <w:tc>
          <w:tcPr>
            <w:tcW w:w="4883" w:type="dxa"/>
            <w:tcBorders>
              <w:top w:val="single" w:sz="4" w:space="0" w:color="000000"/>
              <w:left w:val="single" w:sz="4" w:space="0" w:color="000000"/>
              <w:bottom w:val="single" w:sz="4" w:space="0" w:color="000000"/>
              <w:right w:val="nil"/>
            </w:tcBorders>
            <w:vAlign w:val="center"/>
            <w:hideMark/>
          </w:tcPr>
          <w:p w14:paraId="090970D0" w14:textId="77777777" w:rsidR="00E37B10" w:rsidRPr="00BE1988" w:rsidRDefault="00E37B10" w:rsidP="00B81780">
            <w:pPr>
              <w:autoSpaceDE w:val="0"/>
              <w:jc w:val="center"/>
              <w:rPr>
                <w:rFonts w:eastAsia="Calibri"/>
                <w:b/>
                <w:lang w:eastAsia="zh-CN"/>
              </w:rPr>
            </w:pPr>
            <w:r w:rsidRPr="00BE1988">
              <w:rPr>
                <w:rFonts w:eastAsia="Calibri"/>
                <w:b/>
                <w:lang w:eastAsia="zh-CN"/>
              </w:rPr>
              <w:t>3</w:t>
            </w:r>
          </w:p>
        </w:tc>
        <w:tc>
          <w:tcPr>
            <w:tcW w:w="2641" w:type="dxa"/>
            <w:tcBorders>
              <w:top w:val="single" w:sz="4" w:space="0" w:color="000000"/>
              <w:left w:val="single" w:sz="4" w:space="0" w:color="000000"/>
              <w:bottom w:val="single" w:sz="4" w:space="0" w:color="000000"/>
              <w:right w:val="nil"/>
            </w:tcBorders>
            <w:vAlign w:val="center"/>
            <w:hideMark/>
          </w:tcPr>
          <w:p w14:paraId="4A399243" w14:textId="77777777" w:rsidR="00E37B10" w:rsidRPr="00BE1988" w:rsidRDefault="00E37B10" w:rsidP="00B81780">
            <w:pPr>
              <w:autoSpaceDE w:val="0"/>
              <w:jc w:val="center"/>
              <w:rPr>
                <w:rFonts w:eastAsia="Calibri"/>
                <w:b/>
                <w:lang w:eastAsia="zh-CN"/>
              </w:rPr>
            </w:pPr>
            <w:r w:rsidRPr="00BE1988">
              <w:rPr>
                <w:rFonts w:eastAsia="Calibri"/>
                <w:b/>
                <w:lang w:eastAsia="zh-CN"/>
              </w:rPr>
              <w:t>4</w:t>
            </w:r>
          </w:p>
        </w:tc>
        <w:tc>
          <w:tcPr>
            <w:tcW w:w="1255" w:type="dxa"/>
            <w:tcBorders>
              <w:top w:val="single" w:sz="4" w:space="0" w:color="000000"/>
              <w:left w:val="single" w:sz="4" w:space="0" w:color="000000"/>
              <w:bottom w:val="single" w:sz="4" w:space="0" w:color="000000"/>
              <w:right w:val="single" w:sz="4" w:space="0" w:color="000000"/>
            </w:tcBorders>
            <w:vAlign w:val="center"/>
            <w:hideMark/>
          </w:tcPr>
          <w:p w14:paraId="1DACDEBF" w14:textId="77777777" w:rsidR="00E37B10" w:rsidRPr="00BE1988" w:rsidRDefault="00E37B10" w:rsidP="00B81780">
            <w:pPr>
              <w:autoSpaceDE w:val="0"/>
              <w:jc w:val="center"/>
              <w:rPr>
                <w:rFonts w:eastAsia="Calibri"/>
                <w:b/>
                <w:lang w:eastAsia="zh-CN"/>
              </w:rPr>
            </w:pPr>
            <w:r w:rsidRPr="00BE1988">
              <w:rPr>
                <w:rFonts w:eastAsia="Calibri"/>
                <w:b/>
                <w:lang w:eastAsia="zh-CN"/>
              </w:rPr>
              <w:t>5</w:t>
            </w:r>
          </w:p>
        </w:tc>
      </w:tr>
      <w:tr w:rsidR="00E37B10" w:rsidRPr="00BE1988" w14:paraId="46007527" w14:textId="77777777" w:rsidTr="00B81780">
        <w:trPr>
          <w:jc w:val="center"/>
        </w:trPr>
        <w:tc>
          <w:tcPr>
            <w:tcW w:w="571" w:type="dxa"/>
            <w:tcBorders>
              <w:top w:val="single" w:sz="4" w:space="0" w:color="000000"/>
              <w:left w:val="single" w:sz="4" w:space="0" w:color="000000"/>
              <w:bottom w:val="single" w:sz="4" w:space="0" w:color="000000"/>
              <w:right w:val="nil"/>
            </w:tcBorders>
            <w:hideMark/>
          </w:tcPr>
          <w:p w14:paraId="2C1C4F84" w14:textId="77777777" w:rsidR="00E37B10" w:rsidRPr="00BE1988" w:rsidRDefault="00E37B10" w:rsidP="00B81780">
            <w:pPr>
              <w:autoSpaceDE w:val="0"/>
              <w:jc w:val="center"/>
              <w:rPr>
                <w:rFonts w:eastAsia="Calibri"/>
                <w:lang w:eastAsia="zh-CN"/>
              </w:rPr>
            </w:pPr>
            <w:r w:rsidRPr="00BE1988">
              <w:rPr>
                <w:rFonts w:eastAsia="Calibri"/>
                <w:lang w:eastAsia="zh-CN"/>
              </w:rPr>
              <w:t>1.</w:t>
            </w:r>
          </w:p>
        </w:tc>
        <w:tc>
          <w:tcPr>
            <w:tcW w:w="1408" w:type="dxa"/>
            <w:tcBorders>
              <w:top w:val="single" w:sz="4" w:space="0" w:color="000000"/>
              <w:left w:val="single" w:sz="4" w:space="0" w:color="000000"/>
              <w:bottom w:val="single" w:sz="4" w:space="0" w:color="000000"/>
              <w:right w:val="nil"/>
            </w:tcBorders>
            <w:vAlign w:val="center"/>
          </w:tcPr>
          <w:p w14:paraId="552348BA" w14:textId="77777777" w:rsidR="00E37B10" w:rsidRDefault="00E37B10" w:rsidP="00B81780">
            <w:pPr>
              <w:jc w:val="center"/>
              <w:rPr>
                <w:color w:val="000000"/>
              </w:rPr>
            </w:pPr>
            <w:r w:rsidRPr="000E514C">
              <w:rPr>
                <w:color w:val="000000"/>
              </w:rPr>
              <w:t>Пруд б/н</w:t>
            </w:r>
          </w:p>
          <w:p w14:paraId="45A9F63D" w14:textId="77777777" w:rsidR="00E37B10" w:rsidRPr="000E514C" w:rsidRDefault="00E37B10" w:rsidP="00B81780">
            <w:pPr>
              <w:jc w:val="center"/>
              <w:rPr>
                <w:color w:val="000000"/>
              </w:rPr>
            </w:pPr>
          </w:p>
        </w:tc>
        <w:tc>
          <w:tcPr>
            <w:tcW w:w="4883" w:type="dxa"/>
            <w:tcBorders>
              <w:top w:val="single" w:sz="4" w:space="0" w:color="000000"/>
              <w:left w:val="single" w:sz="4" w:space="0" w:color="000000"/>
              <w:bottom w:val="single" w:sz="4" w:space="0" w:color="000000"/>
              <w:right w:val="nil"/>
            </w:tcBorders>
            <w:vAlign w:val="center"/>
          </w:tcPr>
          <w:p w14:paraId="245866DE" w14:textId="77777777" w:rsidR="00E37B10" w:rsidRPr="000E514C" w:rsidRDefault="00E37B10" w:rsidP="00B81780">
            <w:pPr>
              <w:jc w:val="center"/>
              <w:rPr>
                <w:color w:val="000000"/>
              </w:rPr>
            </w:pPr>
            <w:r>
              <w:rPr>
                <w:color w:val="000000"/>
              </w:rPr>
              <w:t>Красносельский район, Полежаевский парк</w:t>
            </w:r>
          </w:p>
        </w:tc>
        <w:tc>
          <w:tcPr>
            <w:tcW w:w="2641" w:type="dxa"/>
            <w:tcBorders>
              <w:top w:val="single" w:sz="4" w:space="0" w:color="000000"/>
              <w:left w:val="single" w:sz="4" w:space="0" w:color="000000"/>
              <w:bottom w:val="single" w:sz="4" w:space="0" w:color="000000"/>
              <w:right w:val="nil"/>
            </w:tcBorders>
            <w:vAlign w:val="center"/>
          </w:tcPr>
          <w:p w14:paraId="6E6F0AEB" w14:textId="77777777" w:rsidR="00E37B10" w:rsidRPr="000E514C" w:rsidRDefault="00E37B10" w:rsidP="00B81780">
            <w:pPr>
              <w:jc w:val="center"/>
              <w:rPr>
                <w:color w:val="000000"/>
              </w:rPr>
            </w:pPr>
            <w:r>
              <w:rPr>
                <w:color w:val="000000"/>
              </w:rPr>
              <w:t>2234</w:t>
            </w:r>
          </w:p>
        </w:tc>
        <w:tc>
          <w:tcPr>
            <w:tcW w:w="1255" w:type="dxa"/>
            <w:tcBorders>
              <w:top w:val="single" w:sz="4" w:space="0" w:color="000000"/>
              <w:left w:val="single" w:sz="4" w:space="0" w:color="000000"/>
              <w:bottom w:val="single" w:sz="4" w:space="0" w:color="000000"/>
              <w:right w:val="single" w:sz="4" w:space="0" w:color="000000"/>
            </w:tcBorders>
            <w:vAlign w:val="center"/>
          </w:tcPr>
          <w:p w14:paraId="3502C305" w14:textId="77777777" w:rsidR="00E37B10" w:rsidRPr="000E514C" w:rsidRDefault="00E37B10" w:rsidP="00B81780">
            <w:pPr>
              <w:jc w:val="center"/>
              <w:rPr>
                <w:color w:val="000000"/>
              </w:rPr>
            </w:pPr>
            <w:r>
              <w:rPr>
                <w:color w:val="000000"/>
              </w:rPr>
              <w:t>3 779</w:t>
            </w:r>
          </w:p>
        </w:tc>
      </w:tr>
      <w:tr w:rsidR="00E37B10" w:rsidRPr="00BE1988" w14:paraId="1D8B91EC" w14:textId="77777777" w:rsidTr="00B81780">
        <w:trPr>
          <w:jc w:val="center"/>
        </w:trPr>
        <w:tc>
          <w:tcPr>
            <w:tcW w:w="571" w:type="dxa"/>
            <w:tcBorders>
              <w:top w:val="single" w:sz="4" w:space="0" w:color="000000"/>
              <w:left w:val="single" w:sz="4" w:space="0" w:color="000000"/>
              <w:bottom w:val="single" w:sz="4" w:space="0" w:color="000000"/>
              <w:right w:val="nil"/>
            </w:tcBorders>
            <w:hideMark/>
          </w:tcPr>
          <w:p w14:paraId="1A9B26F2" w14:textId="77777777" w:rsidR="00E37B10" w:rsidRPr="00BE1988" w:rsidRDefault="00E37B10" w:rsidP="00B81780">
            <w:pPr>
              <w:autoSpaceDE w:val="0"/>
              <w:jc w:val="center"/>
              <w:rPr>
                <w:rFonts w:eastAsia="Calibri"/>
                <w:lang w:eastAsia="zh-CN"/>
              </w:rPr>
            </w:pPr>
            <w:r w:rsidRPr="00BE1988">
              <w:rPr>
                <w:rFonts w:eastAsia="Calibri"/>
                <w:lang w:eastAsia="zh-CN"/>
              </w:rPr>
              <w:t>2.</w:t>
            </w:r>
          </w:p>
        </w:tc>
        <w:tc>
          <w:tcPr>
            <w:tcW w:w="1408" w:type="dxa"/>
            <w:tcBorders>
              <w:top w:val="single" w:sz="4" w:space="0" w:color="000000"/>
              <w:left w:val="single" w:sz="4" w:space="0" w:color="000000"/>
              <w:bottom w:val="single" w:sz="4" w:space="0" w:color="000000"/>
              <w:right w:val="nil"/>
            </w:tcBorders>
            <w:vAlign w:val="center"/>
          </w:tcPr>
          <w:p w14:paraId="4D31DA38" w14:textId="77777777" w:rsidR="00E37B10" w:rsidRPr="000E514C" w:rsidRDefault="00E37B10" w:rsidP="00B81780">
            <w:pPr>
              <w:jc w:val="center"/>
              <w:rPr>
                <w:color w:val="000000"/>
              </w:rPr>
            </w:pPr>
            <w:r w:rsidRPr="000E514C">
              <w:rPr>
                <w:color w:val="000000"/>
              </w:rPr>
              <w:t>Пруд б/н</w:t>
            </w:r>
          </w:p>
        </w:tc>
        <w:tc>
          <w:tcPr>
            <w:tcW w:w="4883" w:type="dxa"/>
            <w:tcBorders>
              <w:top w:val="single" w:sz="4" w:space="0" w:color="000000"/>
              <w:left w:val="single" w:sz="4" w:space="0" w:color="000000"/>
              <w:bottom w:val="single" w:sz="4" w:space="0" w:color="000000"/>
              <w:right w:val="nil"/>
            </w:tcBorders>
            <w:vAlign w:val="center"/>
          </w:tcPr>
          <w:p w14:paraId="0C8D7B0D" w14:textId="77777777" w:rsidR="00E37B10" w:rsidRPr="000E514C" w:rsidRDefault="00E37B10" w:rsidP="00B81780">
            <w:pPr>
              <w:jc w:val="center"/>
              <w:rPr>
                <w:color w:val="000000"/>
              </w:rPr>
            </w:pPr>
            <w:r>
              <w:rPr>
                <w:color w:val="000000"/>
              </w:rPr>
              <w:t>Красносельский район, Полежаевский парк</w:t>
            </w:r>
          </w:p>
        </w:tc>
        <w:tc>
          <w:tcPr>
            <w:tcW w:w="2641" w:type="dxa"/>
            <w:tcBorders>
              <w:top w:val="single" w:sz="4" w:space="0" w:color="000000"/>
              <w:left w:val="single" w:sz="4" w:space="0" w:color="000000"/>
              <w:bottom w:val="single" w:sz="4" w:space="0" w:color="000000"/>
              <w:right w:val="nil"/>
            </w:tcBorders>
            <w:vAlign w:val="center"/>
          </w:tcPr>
          <w:p w14:paraId="2AB659FF" w14:textId="77777777" w:rsidR="00E37B10" w:rsidRPr="000E514C" w:rsidRDefault="00E37B10" w:rsidP="00B81780">
            <w:pPr>
              <w:jc w:val="center"/>
              <w:rPr>
                <w:color w:val="000000"/>
              </w:rPr>
            </w:pPr>
            <w:r>
              <w:rPr>
                <w:color w:val="000000"/>
              </w:rPr>
              <w:t>2237</w:t>
            </w:r>
          </w:p>
        </w:tc>
        <w:tc>
          <w:tcPr>
            <w:tcW w:w="1255" w:type="dxa"/>
            <w:tcBorders>
              <w:top w:val="single" w:sz="4" w:space="0" w:color="000000"/>
              <w:left w:val="single" w:sz="4" w:space="0" w:color="000000"/>
              <w:bottom w:val="single" w:sz="4" w:space="0" w:color="000000"/>
              <w:right w:val="single" w:sz="4" w:space="0" w:color="000000"/>
            </w:tcBorders>
            <w:vAlign w:val="center"/>
          </w:tcPr>
          <w:p w14:paraId="30A74EEC" w14:textId="77777777" w:rsidR="00E37B10" w:rsidRPr="000E514C" w:rsidRDefault="00E37B10" w:rsidP="00B81780">
            <w:pPr>
              <w:jc w:val="center"/>
              <w:rPr>
                <w:color w:val="000000"/>
              </w:rPr>
            </w:pPr>
            <w:r>
              <w:rPr>
                <w:color w:val="000000"/>
              </w:rPr>
              <w:t>699</w:t>
            </w:r>
          </w:p>
        </w:tc>
      </w:tr>
    </w:tbl>
    <w:p w14:paraId="0E69CA94" w14:textId="77777777" w:rsidR="00E37B10" w:rsidRPr="00BE1988" w:rsidRDefault="00E37B10" w:rsidP="00E37B10">
      <w:pPr>
        <w:spacing w:line="256" w:lineRule="auto"/>
        <w:rPr>
          <w:rFonts w:eastAsia="Calibri"/>
          <w:lang w:eastAsia="zh-CN"/>
        </w:rPr>
        <w:sectPr w:rsidR="00E37B10" w:rsidRPr="00BE1988" w:rsidSect="00B81780">
          <w:pgSz w:w="11906" w:h="16838"/>
          <w:pgMar w:top="1000" w:right="707" w:bottom="1000" w:left="1133" w:header="454" w:footer="0" w:gutter="0"/>
          <w:cols w:space="720"/>
        </w:sectPr>
      </w:pPr>
    </w:p>
    <w:p w14:paraId="0B8D39F4" w14:textId="77777777" w:rsidR="00E37B10" w:rsidRPr="00BE1988" w:rsidRDefault="00E37B10" w:rsidP="00E37B10">
      <w:pPr>
        <w:widowControl w:val="0"/>
        <w:ind w:firstLine="709"/>
        <w:jc w:val="right"/>
        <w:rPr>
          <w:rFonts w:eastAsia="Calibri"/>
        </w:rPr>
      </w:pPr>
      <w:r w:rsidRPr="00BE1988">
        <w:rPr>
          <w:rFonts w:eastAsia="Calibri"/>
        </w:rPr>
        <w:t>Приложение № 2 к Техническому заданию</w:t>
      </w:r>
    </w:p>
    <w:p w14:paraId="43F5033B" w14:textId="77777777" w:rsidR="00E37B10" w:rsidRPr="00BE1988" w:rsidRDefault="00E37B10" w:rsidP="00E37B10">
      <w:pPr>
        <w:widowControl w:val="0"/>
        <w:ind w:firstLine="709"/>
        <w:jc w:val="right"/>
        <w:rPr>
          <w:rFonts w:eastAsia="Calibri"/>
          <w:b/>
          <w:color w:val="000000"/>
        </w:rPr>
      </w:pPr>
    </w:p>
    <w:p w14:paraId="2989D41D" w14:textId="77777777" w:rsidR="00E37B10" w:rsidRPr="00BE1988" w:rsidRDefault="00E37B10" w:rsidP="00E37B10">
      <w:pPr>
        <w:widowControl w:val="0"/>
        <w:autoSpaceDE w:val="0"/>
        <w:autoSpaceDN w:val="0"/>
        <w:adjustRightInd w:val="0"/>
        <w:spacing w:line="276" w:lineRule="auto"/>
        <w:ind w:firstLine="540"/>
        <w:jc w:val="center"/>
        <w:rPr>
          <w:rFonts w:eastAsia="Calibri"/>
          <w:color w:val="000000"/>
        </w:rPr>
      </w:pPr>
      <w:r w:rsidRPr="00BE1988">
        <w:rPr>
          <w:rFonts w:eastAsia="Calibri"/>
          <w:b/>
        </w:rPr>
        <w:t xml:space="preserve">Ведомость объемов оказания услуг </w:t>
      </w:r>
      <w:r w:rsidRPr="00BE1988">
        <w:rPr>
          <w:rFonts w:eastAsia="Calibri"/>
          <w:b/>
          <w:bCs/>
          <w:color w:val="000000"/>
        </w:rPr>
        <w:t xml:space="preserve">по обследованию </w:t>
      </w:r>
      <w:r w:rsidRPr="00BE1988">
        <w:rPr>
          <w:rFonts w:eastAsia="Calibri"/>
          <w:b/>
          <w:color w:val="000000"/>
        </w:rPr>
        <w:t>водоемов Санкт-Петербурга</w:t>
      </w:r>
      <w:r w:rsidRPr="00BE1988">
        <w:rPr>
          <w:rFonts w:eastAsia="Calibri"/>
          <w:b/>
          <w:color w:val="000000"/>
        </w:rPr>
        <w:br/>
      </w:r>
    </w:p>
    <w:tbl>
      <w:tblPr>
        <w:tblW w:w="4890" w:type="pct"/>
        <w:jc w:val="center"/>
        <w:tblBorders>
          <w:top w:val="single" w:sz="4" w:space="0" w:color="000000"/>
          <w:left w:val="single" w:sz="4" w:space="0" w:color="000000"/>
          <w:bottom w:val="single" w:sz="4" w:space="0" w:color="000000"/>
          <w:insideH w:val="single" w:sz="4" w:space="0" w:color="000000"/>
        </w:tblBorders>
        <w:tblLook w:val="04A0" w:firstRow="1" w:lastRow="0" w:firstColumn="1" w:lastColumn="0" w:noHBand="0" w:noVBand="1"/>
      </w:tblPr>
      <w:tblGrid>
        <w:gridCol w:w="589"/>
        <w:gridCol w:w="1507"/>
        <w:gridCol w:w="3848"/>
        <w:gridCol w:w="2587"/>
        <w:gridCol w:w="1229"/>
        <w:gridCol w:w="2281"/>
        <w:gridCol w:w="997"/>
        <w:gridCol w:w="1464"/>
      </w:tblGrid>
      <w:tr w:rsidR="00E37B10" w:rsidRPr="00BE1988" w14:paraId="4C7EA1C9" w14:textId="77777777" w:rsidTr="00B81780">
        <w:trPr>
          <w:trHeight w:val="408"/>
          <w:tblHeader/>
          <w:jc w:val="center"/>
        </w:trPr>
        <w:tc>
          <w:tcPr>
            <w:tcW w:w="595" w:type="dxa"/>
            <w:vMerge w:val="restart"/>
            <w:tcBorders>
              <w:top w:val="single" w:sz="4" w:space="0" w:color="000000"/>
              <w:left w:val="single" w:sz="4" w:space="0" w:color="000000"/>
              <w:bottom w:val="single" w:sz="4" w:space="0" w:color="000000"/>
              <w:right w:val="nil"/>
            </w:tcBorders>
            <w:vAlign w:val="center"/>
            <w:hideMark/>
          </w:tcPr>
          <w:p w14:paraId="279B22AB" w14:textId="77777777" w:rsidR="00E37B10" w:rsidRPr="00BE1988" w:rsidRDefault="00E37B10" w:rsidP="00B81780">
            <w:pPr>
              <w:autoSpaceDE w:val="0"/>
              <w:jc w:val="center"/>
              <w:rPr>
                <w:rFonts w:eastAsia="Calibri"/>
                <w:b/>
                <w:lang w:eastAsia="zh-CN"/>
              </w:rPr>
            </w:pPr>
            <w:r w:rsidRPr="00BE1988">
              <w:rPr>
                <w:rFonts w:eastAsia="Calibri"/>
                <w:b/>
                <w:lang w:eastAsia="zh-CN"/>
              </w:rPr>
              <w:t>№</w:t>
            </w:r>
          </w:p>
          <w:p w14:paraId="058DD490" w14:textId="77777777" w:rsidR="00E37B10" w:rsidRPr="00BE1988" w:rsidRDefault="00E37B10" w:rsidP="00B81780">
            <w:pPr>
              <w:autoSpaceDE w:val="0"/>
              <w:jc w:val="center"/>
              <w:rPr>
                <w:rFonts w:eastAsia="Calibri"/>
                <w:b/>
                <w:lang w:eastAsia="zh-CN"/>
              </w:rPr>
            </w:pPr>
            <w:r w:rsidRPr="00BE1988">
              <w:rPr>
                <w:rFonts w:eastAsia="Calibri"/>
                <w:b/>
                <w:lang w:eastAsia="zh-CN"/>
              </w:rPr>
              <w:t>п/п</w:t>
            </w:r>
          </w:p>
        </w:tc>
        <w:tc>
          <w:tcPr>
            <w:tcW w:w="1564" w:type="dxa"/>
            <w:vMerge w:val="restart"/>
            <w:tcBorders>
              <w:top w:val="single" w:sz="4" w:space="0" w:color="000000"/>
              <w:left w:val="single" w:sz="4" w:space="0" w:color="000000"/>
              <w:bottom w:val="single" w:sz="4" w:space="0" w:color="000000"/>
              <w:right w:val="nil"/>
            </w:tcBorders>
            <w:vAlign w:val="center"/>
            <w:hideMark/>
          </w:tcPr>
          <w:p w14:paraId="2D205502" w14:textId="77777777" w:rsidR="00E37B10" w:rsidRPr="00BE1988" w:rsidRDefault="00E37B10" w:rsidP="00B81780">
            <w:pPr>
              <w:autoSpaceDE w:val="0"/>
              <w:jc w:val="center"/>
              <w:rPr>
                <w:rFonts w:eastAsia="Calibri"/>
                <w:b/>
                <w:lang w:eastAsia="zh-CN"/>
              </w:rPr>
            </w:pPr>
            <w:r w:rsidRPr="00BE1988">
              <w:rPr>
                <w:rFonts w:eastAsia="Calibri"/>
                <w:b/>
                <w:lang w:eastAsia="zh-CN"/>
              </w:rPr>
              <w:t>Название</w:t>
            </w:r>
          </w:p>
          <w:p w14:paraId="4C69E626" w14:textId="77777777" w:rsidR="00E37B10" w:rsidRPr="00BE1988" w:rsidRDefault="00E37B10" w:rsidP="00B81780">
            <w:pPr>
              <w:autoSpaceDE w:val="0"/>
              <w:jc w:val="center"/>
              <w:rPr>
                <w:rFonts w:eastAsia="Calibri"/>
                <w:b/>
                <w:lang w:eastAsia="zh-CN"/>
              </w:rPr>
            </w:pPr>
            <w:r w:rsidRPr="00BE1988">
              <w:rPr>
                <w:rFonts w:eastAsia="Calibri"/>
                <w:b/>
                <w:lang w:eastAsia="zh-CN"/>
              </w:rPr>
              <w:t>водного объекта</w:t>
            </w:r>
          </w:p>
        </w:tc>
        <w:tc>
          <w:tcPr>
            <w:tcW w:w="4242" w:type="dxa"/>
            <w:vMerge w:val="restart"/>
            <w:tcBorders>
              <w:top w:val="single" w:sz="4" w:space="0" w:color="000000"/>
              <w:left w:val="single" w:sz="4" w:space="0" w:color="000000"/>
              <w:bottom w:val="single" w:sz="4" w:space="0" w:color="000000"/>
              <w:right w:val="nil"/>
            </w:tcBorders>
            <w:vAlign w:val="center"/>
            <w:hideMark/>
          </w:tcPr>
          <w:p w14:paraId="15AF1108" w14:textId="77777777" w:rsidR="00E37B10" w:rsidRPr="00BE1988" w:rsidRDefault="00E37B10" w:rsidP="00B81780">
            <w:pPr>
              <w:autoSpaceDE w:val="0"/>
              <w:jc w:val="center"/>
              <w:rPr>
                <w:rFonts w:eastAsia="Calibri"/>
                <w:b/>
                <w:lang w:eastAsia="zh-CN"/>
              </w:rPr>
            </w:pPr>
            <w:r w:rsidRPr="00BE1988">
              <w:rPr>
                <w:rFonts w:eastAsia="Calibri"/>
                <w:b/>
                <w:lang w:eastAsia="zh-CN"/>
              </w:rPr>
              <w:t>Местоположение</w:t>
            </w:r>
          </w:p>
        </w:tc>
        <w:tc>
          <w:tcPr>
            <w:tcW w:w="2389" w:type="dxa"/>
            <w:vMerge w:val="restart"/>
            <w:tcBorders>
              <w:top w:val="single" w:sz="4" w:space="0" w:color="000000"/>
              <w:left w:val="single" w:sz="4" w:space="0" w:color="000000"/>
              <w:bottom w:val="single" w:sz="4" w:space="0" w:color="000000"/>
              <w:right w:val="nil"/>
            </w:tcBorders>
            <w:vAlign w:val="center"/>
            <w:hideMark/>
          </w:tcPr>
          <w:p w14:paraId="782D0F7C" w14:textId="77777777" w:rsidR="00E37B10" w:rsidRPr="00BE1988" w:rsidRDefault="00E37B10" w:rsidP="00B81780">
            <w:pPr>
              <w:autoSpaceDE w:val="0"/>
              <w:jc w:val="center"/>
              <w:rPr>
                <w:rFonts w:eastAsia="Calibri"/>
                <w:b/>
                <w:lang w:eastAsia="zh-CN"/>
              </w:rPr>
            </w:pPr>
            <w:r w:rsidRPr="00BE1988">
              <w:rPr>
                <w:rFonts w:eastAsia="Calibri"/>
                <w:b/>
                <w:lang w:eastAsia="zh-CN"/>
              </w:rPr>
              <w:t>Идентификационный номер водного объекта</w:t>
            </w:r>
          </w:p>
        </w:tc>
        <w:tc>
          <w:tcPr>
            <w:tcW w:w="1214" w:type="dxa"/>
            <w:vMerge w:val="restart"/>
            <w:tcBorders>
              <w:top w:val="single" w:sz="4" w:space="0" w:color="000000"/>
              <w:left w:val="single" w:sz="4" w:space="0" w:color="000000"/>
              <w:bottom w:val="single" w:sz="4" w:space="0" w:color="000000"/>
              <w:right w:val="single" w:sz="4" w:space="0" w:color="000000"/>
            </w:tcBorders>
            <w:vAlign w:val="center"/>
            <w:hideMark/>
          </w:tcPr>
          <w:p w14:paraId="73B7EEFF" w14:textId="77777777" w:rsidR="00E37B10" w:rsidRPr="00BE1988" w:rsidRDefault="00E37B10" w:rsidP="00B81780">
            <w:pPr>
              <w:autoSpaceDE w:val="0"/>
              <w:jc w:val="center"/>
              <w:rPr>
                <w:rFonts w:eastAsia="Calibri"/>
                <w:b/>
                <w:lang w:eastAsia="zh-CN"/>
              </w:rPr>
            </w:pPr>
            <w:r w:rsidRPr="00BE1988">
              <w:rPr>
                <w:rFonts w:eastAsia="Calibri"/>
                <w:b/>
                <w:lang w:eastAsia="zh-CN"/>
              </w:rPr>
              <w:t>Площадь зеркала, м</w:t>
            </w:r>
            <w:r w:rsidRPr="00BE1988">
              <w:rPr>
                <w:rFonts w:eastAsia="Calibri"/>
                <w:b/>
                <w:vertAlign w:val="superscript"/>
                <w:lang w:eastAsia="zh-CN"/>
              </w:rPr>
              <w:t>2</w:t>
            </w:r>
          </w:p>
        </w:tc>
        <w:tc>
          <w:tcPr>
            <w:tcW w:w="4498" w:type="dxa"/>
            <w:gridSpan w:val="3"/>
            <w:tcBorders>
              <w:top w:val="single" w:sz="4" w:space="0" w:color="000000"/>
              <w:left w:val="single" w:sz="4" w:space="0" w:color="000000"/>
              <w:bottom w:val="single" w:sz="4" w:space="0" w:color="auto"/>
              <w:right w:val="single" w:sz="4" w:space="0" w:color="000000"/>
            </w:tcBorders>
            <w:hideMark/>
          </w:tcPr>
          <w:p w14:paraId="72589CA7" w14:textId="77777777" w:rsidR="00E37B10" w:rsidRPr="00BE1988" w:rsidRDefault="00E37B10" w:rsidP="00B81780">
            <w:pPr>
              <w:autoSpaceDE w:val="0"/>
              <w:jc w:val="center"/>
              <w:rPr>
                <w:rFonts w:eastAsia="Calibri"/>
                <w:b/>
                <w:lang w:eastAsia="zh-CN"/>
              </w:rPr>
            </w:pPr>
            <w:r w:rsidRPr="00BE1988">
              <w:rPr>
                <w:rFonts w:eastAsia="Calibri"/>
                <w:b/>
                <w:lang w:eastAsia="zh-CN"/>
              </w:rPr>
              <w:t>Виды и объемы исследований</w:t>
            </w:r>
          </w:p>
        </w:tc>
      </w:tr>
      <w:tr w:rsidR="00E37B10" w:rsidRPr="00BE1988" w14:paraId="43C8B234" w14:textId="77777777" w:rsidTr="00B81780">
        <w:trPr>
          <w:trHeight w:val="421"/>
          <w:tblHeader/>
          <w:jc w:val="center"/>
        </w:trPr>
        <w:tc>
          <w:tcPr>
            <w:tcW w:w="595" w:type="dxa"/>
            <w:vMerge/>
            <w:tcBorders>
              <w:top w:val="single" w:sz="4" w:space="0" w:color="000000"/>
              <w:left w:val="single" w:sz="4" w:space="0" w:color="000000"/>
              <w:bottom w:val="single" w:sz="4" w:space="0" w:color="000000"/>
              <w:right w:val="nil"/>
            </w:tcBorders>
            <w:vAlign w:val="center"/>
            <w:hideMark/>
          </w:tcPr>
          <w:p w14:paraId="3111843F" w14:textId="77777777" w:rsidR="00E37B10" w:rsidRPr="00BE1988" w:rsidRDefault="00E37B10" w:rsidP="00B81780">
            <w:pPr>
              <w:rPr>
                <w:rFonts w:eastAsia="Calibri"/>
                <w:b/>
                <w:lang w:eastAsia="zh-CN"/>
              </w:rPr>
            </w:pPr>
          </w:p>
        </w:tc>
        <w:tc>
          <w:tcPr>
            <w:tcW w:w="1564" w:type="dxa"/>
            <w:vMerge/>
            <w:tcBorders>
              <w:top w:val="single" w:sz="4" w:space="0" w:color="000000"/>
              <w:left w:val="single" w:sz="4" w:space="0" w:color="000000"/>
              <w:bottom w:val="single" w:sz="4" w:space="0" w:color="000000"/>
              <w:right w:val="nil"/>
            </w:tcBorders>
            <w:vAlign w:val="center"/>
            <w:hideMark/>
          </w:tcPr>
          <w:p w14:paraId="080B31C4" w14:textId="77777777" w:rsidR="00E37B10" w:rsidRPr="00BE1988" w:rsidRDefault="00E37B10" w:rsidP="00B81780">
            <w:pPr>
              <w:rPr>
                <w:rFonts w:eastAsia="Calibri"/>
                <w:b/>
                <w:lang w:eastAsia="zh-CN"/>
              </w:rPr>
            </w:pPr>
          </w:p>
        </w:tc>
        <w:tc>
          <w:tcPr>
            <w:tcW w:w="4242" w:type="dxa"/>
            <w:vMerge/>
            <w:tcBorders>
              <w:top w:val="single" w:sz="4" w:space="0" w:color="000000"/>
              <w:left w:val="single" w:sz="4" w:space="0" w:color="000000"/>
              <w:bottom w:val="single" w:sz="4" w:space="0" w:color="000000"/>
              <w:right w:val="nil"/>
            </w:tcBorders>
            <w:vAlign w:val="center"/>
            <w:hideMark/>
          </w:tcPr>
          <w:p w14:paraId="3080ED9E" w14:textId="77777777" w:rsidR="00E37B10" w:rsidRPr="00BE1988" w:rsidRDefault="00E37B10" w:rsidP="00B81780">
            <w:pPr>
              <w:rPr>
                <w:rFonts w:eastAsia="Calibri"/>
                <w:b/>
                <w:lang w:eastAsia="zh-CN"/>
              </w:rPr>
            </w:pPr>
          </w:p>
        </w:tc>
        <w:tc>
          <w:tcPr>
            <w:tcW w:w="2389" w:type="dxa"/>
            <w:vMerge/>
            <w:tcBorders>
              <w:top w:val="single" w:sz="4" w:space="0" w:color="000000"/>
              <w:left w:val="single" w:sz="4" w:space="0" w:color="000000"/>
              <w:bottom w:val="single" w:sz="4" w:space="0" w:color="000000"/>
              <w:right w:val="nil"/>
            </w:tcBorders>
            <w:vAlign w:val="center"/>
            <w:hideMark/>
          </w:tcPr>
          <w:p w14:paraId="5D288FD4" w14:textId="77777777" w:rsidR="00E37B10" w:rsidRPr="00BE1988" w:rsidRDefault="00E37B10" w:rsidP="00B81780">
            <w:pPr>
              <w:rPr>
                <w:rFonts w:eastAsia="Calibri"/>
                <w:b/>
                <w:lang w:eastAsia="zh-CN"/>
              </w:rPr>
            </w:pPr>
          </w:p>
        </w:tc>
        <w:tc>
          <w:tcPr>
            <w:tcW w:w="1214" w:type="dxa"/>
            <w:vMerge/>
            <w:tcBorders>
              <w:top w:val="single" w:sz="4" w:space="0" w:color="000000"/>
              <w:left w:val="single" w:sz="4" w:space="0" w:color="000000"/>
              <w:bottom w:val="single" w:sz="4" w:space="0" w:color="000000"/>
              <w:right w:val="single" w:sz="4" w:space="0" w:color="000000"/>
            </w:tcBorders>
            <w:vAlign w:val="center"/>
            <w:hideMark/>
          </w:tcPr>
          <w:p w14:paraId="78229227" w14:textId="77777777" w:rsidR="00E37B10" w:rsidRPr="00BE1988" w:rsidRDefault="00E37B10" w:rsidP="00B81780">
            <w:pPr>
              <w:rPr>
                <w:rFonts w:eastAsia="Calibri"/>
                <w:b/>
                <w:lang w:eastAsia="zh-CN"/>
              </w:rPr>
            </w:pPr>
          </w:p>
        </w:tc>
        <w:tc>
          <w:tcPr>
            <w:tcW w:w="2109" w:type="dxa"/>
            <w:tcBorders>
              <w:top w:val="single" w:sz="4" w:space="0" w:color="auto"/>
              <w:left w:val="single" w:sz="4" w:space="0" w:color="000000"/>
              <w:bottom w:val="single" w:sz="4" w:space="0" w:color="000000"/>
              <w:right w:val="single" w:sz="4" w:space="0" w:color="000000"/>
            </w:tcBorders>
            <w:hideMark/>
          </w:tcPr>
          <w:p w14:paraId="614DCFB6" w14:textId="77777777" w:rsidR="00E37B10" w:rsidRPr="00BE1988" w:rsidRDefault="00E37B10" w:rsidP="00B81780">
            <w:pPr>
              <w:autoSpaceDE w:val="0"/>
              <w:jc w:val="center"/>
              <w:rPr>
                <w:rFonts w:eastAsia="Calibri"/>
                <w:b/>
                <w:lang w:eastAsia="zh-CN"/>
              </w:rPr>
            </w:pPr>
            <w:r w:rsidRPr="00BE1988">
              <w:rPr>
                <w:rFonts w:eastAsia="Calibri"/>
                <w:b/>
                <w:lang w:eastAsia="zh-CN"/>
              </w:rPr>
              <w:t>Гидрографические работы (глубины и мощности донных отложений), м</w:t>
            </w:r>
            <w:r w:rsidRPr="00BE1988">
              <w:rPr>
                <w:rFonts w:eastAsia="Calibri"/>
                <w:b/>
                <w:vertAlign w:val="superscript"/>
                <w:lang w:eastAsia="zh-CN"/>
              </w:rPr>
              <w:t>2</w:t>
            </w:r>
          </w:p>
        </w:tc>
        <w:tc>
          <w:tcPr>
            <w:tcW w:w="1004" w:type="dxa"/>
            <w:tcBorders>
              <w:top w:val="single" w:sz="4" w:space="0" w:color="auto"/>
              <w:left w:val="single" w:sz="4" w:space="0" w:color="000000"/>
              <w:bottom w:val="single" w:sz="4" w:space="0" w:color="000000"/>
              <w:right w:val="single" w:sz="4" w:space="0" w:color="000000"/>
            </w:tcBorders>
            <w:hideMark/>
          </w:tcPr>
          <w:p w14:paraId="0126688A" w14:textId="77777777" w:rsidR="00E37B10" w:rsidRPr="00BE1988" w:rsidRDefault="00E37B10" w:rsidP="00B81780">
            <w:pPr>
              <w:autoSpaceDE w:val="0"/>
              <w:jc w:val="center"/>
              <w:rPr>
                <w:rFonts w:eastAsia="Calibri"/>
                <w:b/>
                <w:lang w:eastAsia="zh-CN"/>
              </w:rPr>
            </w:pPr>
            <w:r w:rsidRPr="00BE1988">
              <w:rPr>
                <w:rFonts w:eastAsia="Calibri"/>
                <w:b/>
                <w:lang w:eastAsia="zh-CN"/>
              </w:rPr>
              <w:t xml:space="preserve">Отбор и анализ проб воды, </w:t>
            </w:r>
          </w:p>
          <w:p w14:paraId="39852D6E" w14:textId="77777777" w:rsidR="00E37B10" w:rsidRPr="00BE1988" w:rsidRDefault="00E37B10" w:rsidP="00B81780">
            <w:pPr>
              <w:autoSpaceDE w:val="0"/>
              <w:jc w:val="center"/>
              <w:rPr>
                <w:rFonts w:eastAsia="Calibri"/>
                <w:b/>
                <w:lang w:eastAsia="zh-CN"/>
              </w:rPr>
            </w:pPr>
            <w:r w:rsidRPr="00BE1988">
              <w:rPr>
                <w:rFonts w:eastAsia="Calibri"/>
                <w:b/>
                <w:lang w:eastAsia="zh-CN"/>
              </w:rPr>
              <w:t>ед.</w:t>
            </w:r>
          </w:p>
        </w:tc>
        <w:tc>
          <w:tcPr>
            <w:tcW w:w="1385" w:type="dxa"/>
            <w:tcBorders>
              <w:top w:val="single" w:sz="4" w:space="0" w:color="auto"/>
              <w:left w:val="single" w:sz="4" w:space="0" w:color="000000"/>
              <w:bottom w:val="single" w:sz="4" w:space="0" w:color="000000"/>
              <w:right w:val="single" w:sz="4" w:space="0" w:color="000000"/>
            </w:tcBorders>
            <w:hideMark/>
          </w:tcPr>
          <w:p w14:paraId="452CB0C0" w14:textId="77777777" w:rsidR="00E37B10" w:rsidRPr="00BE1988" w:rsidRDefault="00E37B10" w:rsidP="00B81780">
            <w:pPr>
              <w:autoSpaceDE w:val="0"/>
              <w:jc w:val="center"/>
              <w:rPr>
                <w:rFonts w:eastAsia="Calibri"/>
                <w:b/>
                <w:lang w:eastAsia="zh-CN"/>
              </w:rPr>
            </w:pPr>
            <w:r w:rsidRPr="00BE1988">
              <w:rPr>
                <w:rFonts w:eastAsia="Calibri"/>
                <w:b/>
                <w:lang w:eastAsia="zh-CN"/>
              </w:rPr>
              <w:t>Отбор и анализ проб донных отложений,</w:t>
            </w:r>
          </w:p>
          <w:p w14:paraId="5E85883F" w14:textId="77777777" w:rsidR="00E37B10" w:rsidRPr="00BE1988" w:rsidRDefault="00E37B10" w:rsidP="00B81780">
            <w:pPr>
              <w:autoSpaceDE w:val="0"/>
              <w:jc w:val="center"/>
              <w:rPr>
                <w:rFonts w:eastAsia="Calibri"/>
                <w:b/>
                <w:lang w:eastAsia="zh-CN"/>
              </w:rPr>
            </w:pPr>
            <w:r w:rsidRPr="00BE1988">
              <w:rPr>
                <w:rFonts w:eastAsia="Calibri"/>
                <w:b/>
                <w:lang w:eastAsia="zh-CN"/>
              </w:rPr>
              <w:t>ед.</w:t>
            </w:r>
          </w:p>
        </w:tc>
      </w:tr>
      <w:tr w:rsidR="00E37B10" w:rsidRPr="00BE1988" w14:paraId="19B7722C" w14:textId="77777777" w:rsidTr="00B81780">
        <w:trPr>
          <w:tblHeader/>
          <w:jc w:val="center"/>
        </w:trPr>
        <w:tc>
          <w:tcPr>
            <w:tcW w:w="595" w:type="dxa"/>
            <w:tcBorders>
              <w:top w:val="single" w:sz="4" w:space="0" w:color="000000"/>
              <w:left w:val="single" w:sz="4" w:space="0" w:color="000000"/>
              <w:bottom w:val="single" w:sz="4" w:space="0" w:color="000000"/>
              <w:right w:val="nil"/>
            </w:tcBorders>
            <w:vAlign w:val="center"/>
            <w:hideMark/>
          </w:tcPr>
          <w:p w14:paraId="05693C27" w14:textId="77777777" w:rsidR="00E37B10" w:rsidRPr="00BE1988" w:rsidRDefault="00E37B10" w:rsidP="00B81780">
            <w:pPr>
              <w:autoSpaceDE w:val="0"/>
              <w:jc w:val="center"/>
              <w:rPr>
                <w:rFonts w:eastAsia="Calibri"/>
                <w:b/>
                <w:lang w:eastAsia="zh-CN"/>
              </w:rPr>
            </w:pPr>
            <w:r w:rsidRPr="00BE1988">
              <w:rPr>
                <w:rFonts w:eastAsia="Calibri"/>
                <w:b/>
                <w:lang w:eastAsia="zh-CN"/>
              </w:rPr>
              <w:t>1</w:t>
            </w:r>
          </w:p>
        </w:tc>
        <w:tc>
          <w:tcPr>
            <w:tcW w:w="1564" w:type="dxa"/>
            <w:tcBorders>
              <w:top w:val="single" w:sz="4" w:space="0" w:color="000000"/>
              <w:left w:val="single" w:sz="4" w:space="0" w:color="000000"/>
              <w:bottom w:val="single" w:sz="4" w:space="0" w:color="000000"/>
              <w:right w:val="nil"/>
            </w:tcBorders>
            <w:vAlign w:val="center"/>
            <w:hideMark/>
          </w:tcPr>
          <w:p w14:paraId="31354DAE" w14:textId="77777777" w:rsidR="00E37B10" w:rsidRPr="00BE1988" w:rsidRDefault="00E37B10" w:rsidP="00B81780">
            <w:pPr>
              <w:autoSpaceDE w:val="0"/>
              <w:jc w:val="center"/>
              <w:rPr>
                <w:rFonts w:eastAsia="Calibri"/>
                <w:b/>
                <w:lang w:eastAsia="zh-CN"/>
              </w:rPr>
            </w:pPr>
            <w:r w:rsidRPr="00BE1988">
              <w:rPr>
                <w:rFonts w:eastAsia="Calibri"/>
                <w:b/>
                <w:lang w:eastAsia="zh-CN"/>
              </w:rPr>
              <w:t>2</w:t>
            </w:r>
          </w:p>
        </w:tc>
        <w:tc>
          <w:tcPr>
            <w:tcW w:w="4242" w:type="dxa"/>
            <w:tcBorders>
              <w:top w:val="single" w:sz="4" w:space="0" w:color="000000"/>
              <w:left w:val="single" w:sz="4" w:space="0" w:color="000000"/>
              <w:bottom w:val="single" w:sz="4" w:space="0" w:color="000000"/>
              <w:right w:val="nil"/>
            </w:tcBorders>
            <w:vAlign w:val="center"/>
            <w:hideMark/>
          </w:tcPr>
          <w:p w14:paraId="64F1D7D0" w14:textId="77777777" w:rsidR="00E37B10" w:rsidRPr="00BE1988" w:rsidRDefault="00E37B10" w:rsidP="00B81780">
            <w:pPr>
              <w:autoSpaceDE w:val="0"/>
              <w:jc w:val="center"/>
              <w:rPr>
                <w:rFonts w:eastAsia="Calibri"/>
                <w:b/>
                <w:lang w:eastAsia="zh-CN"/>
              </w:rPr>
            </w:pPr>
            <w:r w:rsidRPr="00BE1988">
              <w:rPr>
                <w:rFonts w:eastAsia="Calibri"/>
                <w:b/>
                <w:lang w:eastAsia="zh-CN"/>
              </w:rPr>
              <w:t>3</w:t>
            </w:r>
          </w:p>
        </w:tc>
        <w:tc>
          <w:tcPr>
            <w:tcW w:w="2389" w:type="dxa"/>
            <w:tcBorders>
              <w:top w:val="single" w:sz="4" w:space="0" w:color="000000"/>
              <w:left w:val="single" w:sz="4" w:space="0" w:color="000000"/>
              <w:bottom w:val="single" w:sz="4" w:space="0" w:color="000000"/>
              <w:right w:val="nil"/>
            </w:tcBorders>
            <w:vAlign w:val="center"/>
            <w:hideMark/>
          </w:tcPr>
          <w:p w14:paraId="2CF12AF8" w14:textId="77777777" w:rsidR="00E37B10" w:rsidRPr="00BE1988" w:rsidRDefault="00E37B10" w:rsidP="00B81780">
            <w:pPr>
              <w:autoSpaceDE w:val="0"/>
              <w:jc w:val="center"/>
              <w:rPr>
                <w:rFonts w:eastAsia="Calibri"/>
                <w:b/>
                <w:lang w:eastAsia="zh-CN"/>
              </w:rPr>
            </w:pPr>
            <w:r w:rsidRPr="00BE1988">
              <w:rPr>
                <w:rFonts w:eastAsia="Calibri"/>
                <w:b/>
                <w:lang w:eastAsia="zh-CN"/>
              </w:rPr>
              <w:t>4</w:t>
            </w:r>
          </w:p>
        </w:tc>
        <w:tc>
          <w:tcPr>
            <w:tcW w:w="1214" w:type="dxa"/>
            <w:tcBorders>
              <w:top w:val="single" w:sz="4" w:space="0" w:color="000000"/>
              <w:left w:val="single" w:sz="4" w:space="0" w:color="000000"/>
              <w:bottom w:val="single" w:sz="4" w:space="0" w:color="000000"/>
              <w:right w:val="single" w:sz="4" w:space="0" w:color="000000"/>
            </w:tcBorders>
            <w:vAlign w:val="center"/>
            <w:hideMark/>
          </w:tcPr>
          <w:p w14:paraId="3B0A2EDB" w14:textId="77777777" w:rsidR="00E37B10" w:rsidRPr="00BE1988" w:rsidRDefault="00E37B10" w:rsidP="00B81780">
            <w:pPr>
              <w:autoSpaceDE w:val="0"/>
              <w:jc w:val="center"/>
              <w:rPr>
                <w:rFonts w:eastAsia="Calibri"/>
                <w:b/>
                <w:lang w:eastAsia="zh-CN"/>
              </w:rPr>
            </w:pPr>
            <w:r w:rsidRPr="00BE1988">
              <w:rPr>
                <w:rFonts w:eastAsia="Calibri"/>
                <w:b/>
                <w:lang w:eastAsia="zh-CN"/>
              </w:rPr>
              <w:t>5</w:t>
            </w:r>
          </w:p>
        </w:tc>
        <w:tc>
          <w:tcPr>
            <w:tcW w:w="2109" w:type="dxa"/>
            <w:tcBorders>
              <w:top w:val="single" w:sz="4" w:space="0" w:color="000000"/>
              <w:left w:val="single" w:sz="4" w:space="0" w:color="000000"/>
              <w:bottom w:val="single" w:sz="4" w:space="0" w:color="000000"/>
              <w:right w:val="single" w:sz="4" w:space="0" w:color="000000"/>
            </w:tcBorders>
            <w:hideMark/>
          </w:tcPr>
          <w:p w14:paraId="10B45B55" w14:textId="77777777" w:rsidR="00E37B10" w:rsidRPr="00BE1988" w:rsidRDefault="00E37B10" w:rsidP="00B81780">
            <w:pPr>
              <w:autoSpaceDE w:val="0"/>
              <w:jc w:val="center"/>
              <w:rPr>
                <w:rFonts w:eastAsia="Calibri"/>
                <w:b/>
                <w:lang w:eastAsia="zh-CN"/>
              </w:rPr>
            </w:pPr>
            <w:r w:rsidRPr="00BE1988">
              <w:rPr>
                <w:rFonts w:eastAsia="Calibri"/>
                <w:b/>
                <w:lang w:eastAsia="zh-CN"/>
              </w:rPr>
              <w:t>6</w:t>
            </w:r>
          </w:p>
        </w:tc>
        <w:tc>
          <w:tcPr>
            <w:tcW w:w="1004" w:type="dxa"/>
            <w:tcBorders>
              <w:top w:val="single" w:sz="4" w:space="0" w:color="000000"/>
              <w:left w:val="single" w:sz="4" w:space="0" w:color="000000"/>
              <w:bottom w:val="single" w:sz="4" w:space="0" w:color="000000"/>
              <w:right w:val="single" w:sz="4" w:space="0" w:color="000000"/>
            </w:tcBorders>
            <w:hideMark/>
          </w:tcPr>
          <w:p w14:paraId="72208233" w14:textId="77777777" w:rsidR="00E37B10" w:rsidRPr="00BE1988" w:rsidRDefault="00E37B10" w:rsidP="00B81780">
            <w:pPr>
              <w:autoSpaceDE w:val="0"/>
              <w:jc w:val="center"/>
              <w:rPr>
                <w:rFonts w:eastAsia="Calibri"/>
                <w:b/>
                <w:lang w:eastAsia="zh-CN"/>
              </w:rPr>
            </w:pPr>
            <w:r w:rsidRPr="00BE1988">
              <w:rPr>
                <w:rFonts w:eastAsia="Calibri"/>
                <w:b/>
                <w:lang w:eastAsia="zh-CN"/>
              </w:rPr>
              <w:t>7</w:t>
            </w:r>
          </w:p>
        </w:tc>
        <w:tc>
          <w:tcPr>
            <w:tcW w:w="1385" w:type="dxa"/>
            <w:tcBorders>
              <w:top w:val="single" w:sz="4" w:space="0" w:color="000000"/>
              <w:left w:val="single" w:sz="4" w:space="0" w:color="000000"/>
              <w:bottom w:val="single" w:sz="4" w:space="0" w:color="000000"/>
              <w:right w:val="single" w:sz="4" w:space="0" w:color="000000"/>
            </w:tcBorders>
            <w:hideMark/>
          </w:tcPr>
          <w:p w14:paraId="642FD2D0" w14:textId="77777777" w:rsidR="00E37B10" w:rsidRPr="00BE1988" w:rsidRDefault="00E37B10" w:rsidP="00B81780">
            <w:pPr>
              <w:autoSpaceDE w:val="0"/>
              <w:jc w:val="center"/>
              <w:rPr>
                <w:rFonts w:eastAsia="Calibri"/>
                <w:b/>
                <w:lang w:eastAsia="zh-CN"/>
              </w:rPr>
            </w:pPr>
            <w:r w:rsidRPr="00BE1988">
              <w:rPr>
                <w:rFonts w:eastAsia="Calibri"/>
                <w:b/>
                <w:lang w:eastAsia="zh-CN"/>
              </w:rPr>
              <w:t>8</w:t>
            </w:r>
          </w:p>
        </w:tc>
      </w:tr>
      <w:tr w:rsidR="00E37B10" w:rsidRPr="00BE1988" w14:paraId="3C6AF3EF" w14:textId="77777777" w:rsidTr="00B81780">
        <w:trPr>
          <w:jc w:val="center"/>
        </w:trPr>
        <w:tc>
          <w:tcPr>
            <w:tcW w:w="595" w:type="dxa"/>
            <w:tcBorders>
              <w:top w:val="single" w:sz="4" w:space="0" w:color="000000"/>
              <w:left w:val="single" w:sz="4" w:space="0" w:color="000000"/>
              <w:bottom w:val="single" w:sz="4" w:space="0" w:color="000000"/>
              <w:right w:val="nil"/>
            </w:tcBorders>
            <w:hideMark/>
          </w:tcPr>
          <w:p w14:paraId="2DA3B816" w14:textId="77777777" w:rsidR="00E37B10" w:rsidRPr="0051402F" w:rsidRDefault="00E37B10" w:rsidP="00B81780">
            <w:pPr>
              <w:autoSpaceDE w:val="0"/>
              <w:jc w:val="center"/>
              <w:rPr>
                <w:rFonts w:eastAsia="Calibri"/>
                <w:color w:val="FF0000"/>
                <w:highlight w:val="yellow"/>
                <w:lang w:eastAsia="zh-CN"/>
              </w:rPr>
            </w:pPr>
            <w:r w:rsidRPr="00B81780">
              <w:rPr>
                <w:rFonts w:eastAsia="Calibri"/>
                <w:color w:val="000000" w:themeColor="text1"/>
                <w:lang w:eastAsia="zh-CN"/>
              </w:rPr>
              <w:t>1.</w:t>
            </w:r>
          </w:p>
        </w:tc>
        <w:tc>
          <w:tcPr>
            <w:tcW w:w="1564" w:type="dxa"/>
            <w:tcBorders>
              <w:top w:val="single" w:sz="4" w:space="0" w:color="000000"/>
              <w:left w:val="single" w:sz="4" w:space="0" w:color="000000"/>
              <w:bottom w:val="single" w:sz="4" w:space="0" w:color="000000"/>
              <w:right w:val="nil"/>
            </w:tcBorders>
            <w:vAlign w:val="center"/>
          </w:tcPr>
          <w:p w14:paraId="7CD9DD02" w14:textId="77777777" w:rsidR="00E37B10" w:rsidRDefault="00E37B10" w:rsidP="00B81780">
            <w:pPr>
              <w:jc w:val="center"/>
              <w:rPr>
                <w:color w:val="000000"/>
              </w:rPr>
            </w:pPr>
            <w:r w:rsidRPr="000E514C">
              <w:rPr>
                <w:color w:val="000000"/>
              </w:rPr>
              <w:t>Пруд б/н</w:t>
            </w:r>
          </w:p>
          <w:p w14:paraId="4D009EB2" w14:textId="77777777" w:rsidR="00E37B10" w:rsidRPr="000E514C" w:rsidRDefault="00E37B10" w:rsidP="00B81780">
            <w:pPr>
              <w:jc w:val="center"/>
              <w:rPr>
                <w:color w:val="000000"/>
              </w:rPr>
            </w:pPr>
          </w:p>
        </w:tc>
        <w:tc>
          <w:tcPr>
            <w:tcW w:w="4242" w:type="dxa"/>
            <w:tcBorders>
              <w:top w:val="single" w:sz="4" w:space="0" w:color="000000"/>
              <w:left w:val="single" w:sz="4" w:space="0" w:color="000000"/>
              <w:bottom w:val="single" w:sz="4" w:space="0" w:color="000000"/>
              <w:right w:val="nil"/>
            </w:tcBorders>
            <w:vAlign w:val="center"/>
          </w:tcPr>
          <w:p w14:paraId="2BD4EE01" w14:textId="77777777" w:rsidR="00E37B10" w:rsidRPr="000E514C" w:rsidRDefault="00E37B10" w:rsidP="00B81780">
            <w:pPr>
              <w:jc w:val="center"/>
              <w:rPr>
                <w:color w:val="000000"/>
              </w:rPr>
            </w:pPr>
            <w:r>
              <w:rPr>
                <w:color w:val="000000"/>
              </w:rPr>
              <w:t>Красносельский район, Полежаевский парк</w:t>
            </w:r>
          </w:p>
        </w:tc>
        <w:tc>
          <w:tcPr>
            <w:tcW w:w="2389" w:type="dxa"/>
            <w:tcBorders>
              <w:top w:val="single" w:sz="4" w:space="0" w:color="000000"/>
              <w:left w:val="single" w:sz="4" w:space="0" w:color="000000"/>
              <w:bottom w:val="single" w:sz="4" w:space="0" w:color="000000"/>
              <w:right w:val="nil"/>
            </w:tcBorders>
            <w:vAlign w:val="center"/>
          </w:tcPr>
          <w:p w14:paraId="22BB5FF3" w14:textId="77777777" w:rsidR="00E37B10" w:rsidRPr="000E514C" w:rsidRDefault="00E37B10" w:rsidP="00B81780">
            <w:pPr>
              <w:jc w:val="center"/>
              <w:rPr>
                <w:color w:val="000000"/>
              </w:rPr>
            </w:pPr>
            <w:r>
              <w:rPr>
                <w:color w:val="000000"/>
              </w:rPr>
              <w:t>2234</w:t>
            </w:r>
          </w:p>
        </w:tc>
        <w:tc>
          <w:tcPr>
            <w:tcW w:w="1214" w:type="dxa"/>
            <w:tcBorders>
              <w:top w:val="single" w:sz="4" w:space="0" w:color="000000"/>
              <w:left w:val="single" w:sz="4" w:space="0" w:color="000000"/>
              <w:bottom w:val="single" w:sz="4" w:space="0" w:color="000000"/>
              <w:right w:val="single" w:sz="4" w:space="0" w:color="000000"/>
            </w:tcBorders>
            <w:vAlign w:val="center"/>
          </w:tcPr>
          <w:p w14:paraId="095CC0FA" w14:textId="77777777" w:rsidR="00E37B10" w:rsidRPr="000E514C" w:rsidRDefault="00E37B10" w:rsidP="00B81780">
            <w:pPr>
              <w:jc w:val="center"/>
              <w:rPr>
                <w:color w:val="000000"/>
              </w:rPr>
            </w:pPr>
            <w:r>
              <w:rPr>
                <w:color w:val="000000"/>
              </w:rPr>
              <w:t>3 779</w:t>
            </w:r>
          </w:p>
        </w:tc>
        <w:tc>
          <w:tcPr>
            <w:tcW w:w="2109" w:type="dxa"/>
            <w:tcBorders>
              <w:top w:val="single" w:sz="4" w:space="0" w:color="000000"/>
              <w:left w:val="single" w:sz="4" w:space="0" w:color="000000"/>
              <w:bottom w:val="single" w:sz="4" w:space="0" w:color="000000"/>
              <w:right w:val="single" w:sz="4" w:space="0" w:color="000000"/>
            </w:tcBorders>
            <w:vAlign w:val="center"/>
          </w:tcPr>
          <w:p w14:paraId="4663E62D" w14:textId="77777777" w:rsidR="00E37B10" w:rsidRPr="000E514C" w:rsidRDefault="00E37B10" w:rsidP="00B81780">
            <w:pPr>
              <w:jc w:val="center"/>
              <w:rPr>
                <w:color w:val="000000"/>
              </w:rPr>
            </w:pPr>
            <w:r>
              <w:rPr>
                <w:color w:val="000000"/>
              </w:rPr>
              <w:t>3 779</w:t>
            </w:r>
          </w:p>
        </w:tc>
        <w:tc>
          <w:tcPr>
            <w:tcW w:w="1004" w:type="dxa"/>
            <w:tcBorders>
              <w:top w:val="single" w:sz="4" w:space="0" w:color="000000"/>
              <w:left w:val="single" w:sz="4" w:space="0" w:color="000000"/>
              <w:bottom w:val="single" w:sz="4" w:space="0" w:color="000000"/>
              <w:right w:val="single" w:sz="4" w:space="0" w:color="000000"/>
            </w:tcBorders>
          </w:tcPr>
          <w:p w14:paraId="01821E66" w14:textId="77777777" w:rsidR="00E37B10" w:rsidRPr="00921FA7" w:rsidRDefault="00E37B10" w:rsidP="00B81780">
            <w:pPr>
              <w:snapToGrid w:val="0"/>
              <w:jc w:val="center"/>
              <w:rPr>
                <w:rFonts w:eastAsia="Calibri"/>
                <w:color w:val="000000" w:themeColor="text1"/>
                <w:lang w:eastAsia="zh-CN"/>
              </w:rPr>
            </w:pPr>
            <w:r w:rsidRPr="00921FA7">
              <w:rPr>
                <w:rFonts w:eastAsia="Calibri"/>
                <w:color w:val="000000" w:themeColor="text1"/>
                <w:lang w:eastAsia="zh-CN"/>
              </w:rPr>
              <w:t>6</w:t>
            </w:r>
          </w:p>
        </w:tc>
        <w:tc>
          <w:tcPr>
            <w:tcW w:w="1385" w:type="dxa"/>
            <w:tcBorders>
              <w:top w:val="single" w:sz="4" w:space="0" w:color="000000"/>
              <w:left w:val="single" w:sz="4" w:space="0" w:color="000000"/>
              <w:bottom w:val="single" w:sz="4" w:space="0" w:color="000000"/>
              <w:right w:val="single" w:sz="4" w:space="0" w:color="000000"/>
            </w:tcBorders>
          </w:tcPr>
          <w:p w14:paraId="77D4DE8E" w14:textId="77777777" w:rsidR="00E37B10" w:rsidRPr="00954BA9" w:rsidRDefault="007B4757" w:rsidP="00B81780">
            <w:pPr>
              <w:snapToGrid w:val="0"/>
              <w:jc w:val="center"/>
              <w:rPr>
                <w:rFonts w:eastAsia="Calibri"/>
                <w:color w:val="000000" w:themeColor="text1"/>
                <w:lang w:val="en-US" w:eastAsia="zh-CN"/>
              </w:rPr>
            </w:pPr>
            <w:r w:rsidRPr="00954BA9">
              <w:rPr>
                <w:rFonts w:eastAsia="Calibri"/>
                <w:color w:val="000000" w:themeColor="text1"/>
                <w:lang w:val="en-US" w:eastAsia="zh-CN"/>
              </w:rPr>
              <w:t>3</w:t>
            </w:r>
          </w:p>
        </w:tc>
      </w:tr>
      <w:tr w:rsidR="00E37B10" w:rsidRPr="00BE1988" w14:paraId="67828243" w14:textId="77777777" w:rsidTr="00B81780">
        <w:trPr>
          <w:jc w:val="center"/>
        </w:trPr>
        <w:tc>
          <w:tcPr>
            <w:tcW w:w="595" w:type="dxa"/>
            <w:tcBorders>
              <w:top w:val="single" w:sz="4" w:space="0" w:color="000000"/>
              <w:left w:val="single" w:sz="4" w:space="0" w:color="000000"/>
              <w:bottom w:val="single" w:sz="4" w:space="0" w:color="000000"/>
              <w:right w:val="nil"/>
            </w:tcBorders>
            <w:hideMark/>
          </w:tcPr>
          <w:p w14:paraId="6E1CF110" w14:textId="77777777" w:rsidR="00E37B10" w:rsidRPr="00BE1988" w:rsidRDefault="00E37B10" w:rsidP="00B81780">
            <w:pPr>
              <w:autoSpaceDE w:val="0"/>
              <w:jc w:val="center"/>
              <w:rPr>
                <w:rFonts w:eastAsia="Calibri"/>
                <w:lang w:eastAsia="zh-CN"/>
              </w:rPr>
            </w:pPr>
            <w:r w:rsidRPr="00BE1988">
              <w:rPr>
                <w:rFonts w:eastAsia="Calibri"/>
                <w:lang w:eastAsia="zh-CN"/>
              </w:rPr>
              <w:t>2.</w:t>
            </w:r>
          </w:p>
        </w:tc>
        <w:tc>
          <w:tcPr>
            <w:tcW w:w="1564" w:type="dxa"/>
            <w:tcBorders>
              <w:top w:val="single" w:sz="4" w:space="0" w:color="000000"/>
              <w:left w:val="single" w:sz="4" w:space="0" w:color="000000"/>
              <w:bottom w:val="single" w:sz="4" w:space="0" w:color="000000"/>
              <w:right w:val="nil"/>
            </w:tcBorders>
            <w:vAlign w:val="center"/>
          </w:tcPr>
          <w:p w14:paraId="6758D976" w14:textId="77777777" w:rsidR="00E37B10" w:rsidRPr="000E514C" w:rsidRDefault="00E37B10" w:rsidP="00B81780">
            <w:pPr>
              <w:jc w:val="center"/>
              <w:rPr>
                <w:color w:val="000000"/>
              </w:rPr>
            </w:pPr>
            <w:r w:rsidRPr="000E514C">
              <w:rPr>
                <w:color w:val="000000"/>
              </w:rPr>
              <w:t>Пруд б/н</w:t>
            </w:r>
          </w:p>
        </w:tc>
        <w:tc>
          <w:tcPr>
            <w:tcW w:w="4242" w:type="dxa"/>
            <w:tcBorders>
              <w:top w:val="single" w:sz="4" w:space="0" w:color="000000"/>
              <w:left w:val="single" w:sz="4" w:space="0" w:color="000000"/>
              <w:bottom w:val="single" w:sz="4" w:space="0" w:color="000000"/>
              <w:right w:val="nil"/>
            </w:tcBorders>
            <w:vAlign w:val="center"/>
          </w:tcPr>
          <w:p w14:paraId="569B7E60" w14:textId="77777777" w:rsidR="00E37B10" w:rsidRPr="000E514C" w:rsidRDefault="00E37B10" w:rsidP="00B81780">
            <w:pPr>
              <w:jc w:val="center"/>
              <w:rPr>
                <w:color w:val="000000"/>
              </w:rPr>
            </w:pPr>
            <w:r>
              <w:rPr>
                <w:color w:val="000000"/>
              </w:rPr>
              <w:t>Красносельский район, Полежаевский парк</w:t>
            </w:r>
          </w:p>
        </w:tc>
        <w:tc>
          <w:tcPr>
            <w:tcW w:w="2389" w:type="dxa"/>
            <w:tcBorders>
              <w:top w:val="single" w:sz="4" w:space="0" w:color="000000"/>
              <w:left w:val="single" w:sz="4" w:space="0" w:color="000000"/>
              <w:bottom w:val="single" w:sz="4" w:space="0" w:color="000000"/>
              <w:right w:val="nil"/>
            </w:tcBorders>
            <w:vAlign w:val="center"/>
          </w:tcPr>
          <w:p w14:paraId="264C020B" w14:textId="77777777" w:rsidR="00E37B10" w:rsidRPr="000E514C" w:rsidRDefault="00E37B10" w:rsidP="00B81780">
            <w:pPr>
              <w:jc w:val="center"/>
              <w:rPr>
                <w:color w:val="000000"/>
              </w:rPr>
            </w:pPr>
            <w:r>
              <w:rPr>
                <w:color w:val="000000"/>
              </w:rPr>
              <w:t>2237</w:t>
            </w:r>
          </w:p>
        </w:tc>
        <w:tc>
          <w:tcPr>
            <w:tcW w:w="1214" w:type="dxa"/>
            <w:tcBorders>
              <w:top w:val="single" w:sz="4" w:space="0" w:color="000000"/>
              <w:left w:val="single" w:sz="4" w:space="0" w:color="000000"/>
              <w:bottom w:val="single" w:sz="4" w:space="0" w:color="000000"/>
              <w:right w:val="single" w:sz="4" w:space="0" w:color="000000"/>
            </w:tcBorders>
            <w:vAlign w:val="center"/>
          </w:tcPr>
          <w:p w14:paraId="4CF71951" w14:textId="77777777" w:rsidR="00E37B10" w:rsidRPr="000E514C" w:rsidRDefault="00E37B10" w:rsidP="00B81780">
            <w:pPr>
              <w:jc w:val="center"/>
              <w:rPr>
                <w:color w:val="000000"/>
              </w:rPr>
            </w:pPr>
            <w:r>
              <w:rPr>
                <w:color w:val="000000"/>
              </w:rPr>
              <w:t>699</w:t>
            </w:r>
          </w:p>
        </w:tc>
        <w:tc>
          <w:tcPr>
            <w:tcW w:w="2109" w:type="dxa"/>
            <w:tcBorders>
              <w:top w:val="single" w:sz="4" w:space="0" w:color="000000"/>
              <w:left w:val="single" w:sz="4" w:space="0" w:color="000000"/>
              <w:bottom w:val="single" w:sz="4" w:space="0" w:color="000000"/>
              <w:right w:val="single" w:sz="4" w:space="0" w:color="000000"/>
            </w:tcBorders>
            <w:vAlign w:val="center"/>
          </w:tcPr>
          <w:p w14:paraId="3E93108B" w14:textId="77777777" w:rsidR="00E37B10" w:rsidRPr="000E514C" w:rsidRDefault="00E37B10" w:rsidP="00B81780">
            <w:pPr>
              <w:jc w:val="center"/>
              <w:rPr>
                <w:color w:val="000000"/>
              </w:rPr>
            </w:pPr>
            <w:r>
              <w:rPr>
                <w:color w:val="000000"/>
              </w:rPr>
              <w:t>699</w:t>
            </w:r>
          </w:p>
        </w:tc>
        <w:tc>
          <w:tcPr>
            <w:tcW w:w="1004" w:type="dxa"/>
            <w:tcBorders>
              <w:top w:val="single" w:sz="4" w:space="0" w:color="000000"/>
              <w:left w:val="single" w:sz="4" w:space="0" w:color="000000"/>
              <w:bottom w:val="single" w:sz="4" w:space="0" w:color="000000"/>
              <w:right w:val="single" w:sz="4" w:space="0" w:color="000000"/>
            </w:tcBorders>
          </w:tcPr>
          <w:p w14:paraId="2AEE6F5A" w14:textId="77777777" w:rsidR="00E37B10" w:rsidRPr="00921FA7" w:rsidRDefault="00E37B10" w:rsidP="00B81780">
            <w:pPr>
              <w:snapToGrid w:val="0"/>
              <w:jc w:val="center"/>
              <w:rPr>
                <w:rFonts w:eastAsia="Calibri"/>
                <w:lang w:eastAsia="zh-CN"/>
              </w:rPr>
            </w:pPr>
            <w:r w:rsidRPr="00921FA7">
              <w:rPr>
                <w:rFonts w:eastAsia="Calibri"/>
                <w:lang w:eastAsia="zh-CN"/>
              </w:rPr>
              <w:t>6</w:t>
            </w:r>
          </w:p>
        </w:tc>
        <w:tc>
          <w:tcPr>
            <w:tcW w:w="1385" w:type="dxa"/>
            <w:tcBorders>
              <w:top w:val="single" w:sz="4" w:space="0" w:color="000000"/>
              <w:left w:val="single" w:sz="4" w:space="0" w:color="000000"/>
              <w:bottom w:val="single" w:sz="4" w:space="0" w:color="000000"/>
              <w:right w:val="single" w:sz="4" w:space="0" w:color="000000"/>
            </w:tcBorders>
          </w:tcPr>
          <w:p w14:paraId="183294C8" w14:textId="77777777" w:rsidR="00E37B10" w:rsidRPr="00954BA9" w:rsidRDefault="007B4757" w:rsidP="00B81780">
            <w:pPr>
              <w:snapToGrid w:val="0"/>
              <w:jc w:val="center"/>
              <w:rPr>
                <w:rFonts w:eastAsia="Calibri"/>
                <w:lang w:eastAsia="zh-CN"/>
              </w:rPr>
            </w:pPr>
            <w:r w:rsidRPr="00954BA9">
              <w:rPr>
                <w:rFonts w:eastAsia="Calibri"/>
                <w:lang w:eastAsia="zh-CN"/>
              </w:rPr>
              <w:t>3</w:t>
            </w:r>
          </w:p>
        </w:tc>
      </w:tr>
      <w:tr w:rsidR="00E37B10" w:rsidRPr="00BE1988" w14:paraId="4543BB95" w14:textId="77777777" w:rsidTr="00B81780">
        <w:trPr>
          <w:trHeight w:val="81"/>
          <w:jc w:val="center"/>
        </w:trPr>
        <w:tc>
          <w:tcPr>
            <w:tcW w:w="10004" w:type="dxa"/>
            <w:gridSpan w:val="5"/>
            <w:tcBorders>
              <w:top w:val="single" w:sz="4" w:space="0" w:color="000000"/>
              <w:left w:val="single" w:sz="4" w:space="0" w:color="000000"/>
              <w:bottom w:val="single" w:sz="4" w:space="0" w:color="000000"/>
              <w:right w:val="single" w:sz="4" w:space="0" w:color="000000"/>
            </w:tcBorders>
            <w:hideMark/>
          </w:tcPr>
          <w:p w14:paraId="14CC3ABB" w14:textId="77777777" w:rsidR="00E37B10" w:rsidRPr="00BE1988" w:rsidRDefault="00E37B10" w:rsidP="00B81780">
            <w:pPr>
              <w:snapToGrid w:val="0"/>
              <w:jc w:val="right"/>
              <w:rPr>
                <w:rFonts w:eastAsia="Calibri"/>
                <w:b/>
                <w:lang w:eastAsia="zh-CN"/>
              </w:rPr>
            </w:pPr>
            <w:r w:rsidRPr="00BE1988">
              <w:rPr>
                <w:rFonts w:eastAsia="Calibri"/>
                <w:b/>
                <w:lang w:eastAsia="zh-CN"/>
              </w:rPr>
              <w:t xml:space="preserve">Итого </w:t>
            </w:r>
          </w:p>
        </w:tc>
        <w:tc>
          <w:tcPr>
            <w:tcW w:w="2109" w:type="dxa"/>
            <w:tcBorders>
              <w:top w:val="single" w:sz="4" w:space="0" w:color="000000"/>
              <w:left w:val="single" w:sz="4" w:space="0" w:color="000000"/>
              <w:bottom w:val="single" w:sz="4" w:space="0" w:color="000000"/>
              <w:right w:val="single" w:sz="4" w:space="0" w:color="000000"/>
            </w:tcBorders>
          </w:tcPr>
          <w:p w14:paraId="79F5CB1B" w14:textId="77777777" w:rsidR="00E37B10" w:rsidRPr="001B031F" w:rsidRDefault="00E37B10" w:rsidP="00B81780">
            <w:pPr>
              <w:snapToGrid w:val="0"/>
              <w:jc w:val="center"/>
              <w:rPr>
                <w:rFonts w:eastAsia="Calibri"/>
                <w:b/>
                <w:lang w:eastAsia="zh-CN"/>
              </w:rPr>
            </w:pPr>
            <w:r w:rsidRPr="005A660A">
              <w:rPr>
                <w:rFonts w:eastAsia="Calibri"/>
                <w:b/>
                <w:lang w:eastAsia="zh-CN"/>
              </w:rPr>
              <w:t>4</w:t>
            </w:r>
            <w:r>
              <w:rPr>
                <w:rFonts w:eastAsia="Calibri"/>
                <w:b/>
                <w:lang w:eastAsia="zh-CN"/>
              </w:rPr>
              <w:t> </w:t>
            </w:r>
            <w:r w:rsidRPr="005A660A">
              <w:rPr>
                <w:rFonts w:eastAsia="Calibri"/>
                <w:b/>
                <w:lang w:eastAsia="zh-CN"/>
              </w:rPr>
              <w:t>478</w:t>
            </w:r>
            <w:r w:rsidRPr="005A660A">
              <w:rPr>
                <w:rFonts w:eastAsia="Calibri"/>
                <w:b/>
                <w:lang w:eastAsia="zh-CN"/>
              </w:rPr>
              <w:t>‬</w:t>
            </w:r>
          </w:p>
        </w:tc>
        <w:tc>
          <w:tcPr>
            <w:tcW w:w="1004" w:type="dxa"/>
            <w:tcBorders>
              <w:top w:val="single" w:sz="4" w:space="0" w:color="000000"/>
              <w:left w:val="single" w:sz="4" w:space="0" w:color="000000"/>
              <w:bottom w:val="single" w:sz="4" w:space="0" w:color="000000"/>
              <w:right w:val="single" w:sz="4" w:space="0" w:color="000000"/>
            </w:tcBorders>
          </w:tcPr>
          <w:p w14:paraId="657DCD55" w14:textId="77777777" w:rsidR="00E37B10" w:rsidRPr="001B031F" w:rsidRDefault="00E37B10" w:rsidP="00B81780">
            <w:pPr>
              <w:snapToGrid w:val="0"/>
              <w:jc w:val="center"/>
              <w:rPr>
                <w:rFonts w:eastAsia="Calibri"/>
                <w:b/>
                <w:lang w:eastAsia="zh-CN"/>
              </w:rPr>
            </w:pPr>
            <w:r>
              <w:rPr>
                <w:rFonts w:eastAsia="Calibri"/>
                <w:b/>
                <w:lang w:eastAsia="zh-CN"/>
              </w:rPr>
              <w:t>12</w:t>
            </w:r>
          </w:p>
        </w:tc>
        <w:tc>
          <w:tcPr>
            <w:tcW w:w="1385" w:type="dxa"/>
            <w:tcBorders>
              <w:top w:val="single" w:sz="4" w:space="0" w:color="000000"/>
              <w:left w:val="single" w:sz="4" w:space="0" w:color="000000"/>
              <w:bottom w:val="single" w:sz="4" w:space="0" w:color="000000"/>
              <w:right w:val="single" w:sz="4" w:space="0" w:color="000000"/>
            </w:tcBorders>
          </w:tcPr>
          <w:p w14:paraId="263B1FE8" w14:textId="77777777" w:rsidR="00E37B10" w:rsidRPr="00954BA9" w:rsidRDefault="007B4757" w:rsidP="00B81780">
            <w:pPr>
              <w:snapToGrid w:val="0"/>
              <w:jc w:val="center"/>
              <w:rPr>
                <w:rFonts w:eastAsia="Calibri"/>
                <w:b/>
                <w:lang w:eastAsia="zh-CN"/>
              </w:rPr>
            </w:pPr>
            <w:r w:rsidRPr="00954BA9">
              <w:rPr>
                <w:rFonts w:eastAsia="Calibri"/>
                <w:b/>
                <w:lang w:eastAsia="zh-CN"/>
              </w:rPr>
              <w:t>6</w:t>
            </w:r>
          </w:p>
        </w:tc>
      </w:tr>
    </w:tbl>
    <w:p w14:paraId="528014BA" w14:textId="77777777" w:rsidR="00E37B10" w:rsidRPr="00BE1988" w:rsidRDefault="00E37B10" w:rsidP="00E37B10">
      <w:pPr>
        <w:widowControl w:val="0"/>
        <w:ind w:firstLine="709"/>
        <w:jc w:val="both"/>
        <w:rPr>
          <w:rFonts w:eastAsia="Calibri"/>
          <w:color w:val="000000"/>
        </w:rPr>
      </w:pPr>
    </w:p>
    <w:p w14:paraId="16A7F5FF" w14:textId="77777777" w:rsidR="00E37B10" w:rsidRPr="00BE1988" w:rsidRDefault="00E37B10" w:rsidP="00E37B10">
      <w:pPr>
        <w:spacing w:line="256" w:lineRule="auto"/>
        <w:rPr>
          <w:rFonts w:ascii="Calibri" w:eastAsia="Calibri" w:hAnsi="Calibri"/>
        </w:rPr>
        <w:sectPr w:rsidR="00E37B10" w:rsidRPr="00BE1988">
          <w:pgSz w:w="16838" w:h="11906" w:orient="landscape"/>
          <w:pgMar w:top="1133" w:right="1000" w:bottom="566" w:left="1000" w:header="454" w:footer="0" w:gutter="0"/>
          <w:cols w:space="720"/>
        </w:sectPr>
      </w:pPr>
    </w:p>
    <w:p w14:paraId="4494E39F" w14:textId="77777777" w:rsidR="00E37B10" w:rsidRDefault="00E37B10" w:rsidP="00E37B10">
      <w:pPr>
        <w:jc w:val="center"/>
        <w:rPr>
          <w:rFonts w:eastAsia="Calibri"/>
          <w:b/>
          <w:color w:val="000000"/>
        </w:rPr>
      </w:pPr>
      <w:r w:rsidRPr="00BE1988">
        <w:rPr>
          <w:rFonts w:eastAsia="Calibri"/>
          <w:b/>
        </w:rPr>
        <w:t xml:space="preserve">Сводная ведомость объемов оказания </w:t>
      </w:r>
      <w:r w:rsidRPr="00BE1988">
        <w:rPr>
          <w:rFonts w:eastAsia="Calibri"/>
          <w:b/>
          <w:bCs/>
          <w:color w:val="000000"/>
        </w:rPr>
        <w:t xml:space="preserve">услуг </w:t>
      </w:r>
      <w:r w:rsidRPr="00BE1988">
        <w:rPr>
          <w:rFonts w:eastAsia="Calibri"/>
          <w:b/>
          <w:color w:val="000000"/>
        </w:rPr>
        <w:t xml:space="preserve">по обследованию водоемов </w:t>
      </w:r>
    </w:p>
    <w:p w14:paraId="1EED1624" w14:textId="77777777" w:rsidR="00E37B10" w:rsidRPr="00BE1988" w:rsidRDefault="00E37B10" w:rsidP="00E37B10">
      <w:pPr>
        <w:jc w:val="center"/>
        <w:rPr>
          <w:rFonts w:eastAsia="Calibri"/>
          <w:b/>
          <w:color w:val="000000"/>
        </w:rPr>
      </w:pPr>
      <w:r w:rsidRPr="00BE1988">
        <w:rPr>
          <w:rFonts w:eastAsia="Calibri"/>
          <w:b/>
          <w:color w:val="000000"/>
        </w:rPr>
        <w:t xml:space="preserve">Санкт-Петербурга </w:t>
      </w:r>
    </w:p>
    <w:p w14:paraId="08773295" w14:textId="77777777" w:rsidR="00E37B10" w:rsidRPr="00BE1988" w:rsidRDefault="00E37B10" w:rsidP="00E37B10">
      <w:pPr>
        <w:jc w:val="center"/>
        <w:rPr>
          <w:rFonts w:eastAsia="Calibri"/>
          <w:b/>
          <w:color w:val="000000"/>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3669"/>
        <w:gridCol w:w="1811"/>
        <w:gridCol w:w="1501"/>
        <w:gridCol w:w="2222"/>
      </w:tblGrid>
      <w:tr w:rsidR="00E37B10" w:rsidRPr="00BE1988" w14:paraId="71DE55E1" w14:textId="77777777" w:rsidTr="00B81780">
        <w:trPr>
          <w:trHeight w:val="226"/>
          <w:tblHeader/>
          <w:jc w:val="center"/>
        </w:trPr>
        <w:tc>
          <w:tcPr>
            <w:tcW w:w="697" w:type="dxa"/>
            <w:tcBorders>
              <w:top w:val="single" w:sz="4" w:space="0" w:color="auto"/>
              <w:left w:val="single" w:sz="4" w:space="0" w:color="auto"/>
              <w:bottom w:val="single" w:sz="4" w:space="0" w:color="auto"/>
              <w:right w:val="single" w:sz="4" w:space="0" w:color="auto"/>
            </w:tcBorders>
            <w:hideMark/>
          </w:tcPr>
          <w:p w14:paraId="5FDC26E3" w14:textId="77777777" w:rsidR="00E37B10" w:rsidRPr="00BE1988" w:rsidRDefault="00E37B10" w:rsidP="00B81780">
            <w:pPr>
              <w:jc w:val="center"/>
              <w:rPr>
                <w:rFonts w:eastAsia="Calibri"/>
              </w:rPr>
            </w:pPr>
            <w:r w:rsidRPr="00BE1988">
              <w:rPr>
                <w:rFonts w:eastAsia="Calibri"/>
              </w:rPr>
              <w:t>№ п/п</w:t>
            </w:r>
          </w:p>
        </w:tc>
        <w:tc>
          <w:tcPr>
            <w:tcW w:w="3669" w:type="dxa"/>
            <w:tcBorders>
              <w:top w:val="single" w:sz="4" w:space="0" w:color="auto"/>
              <w:left w:val="single" w:sz="4" w:space="0" w:color="auto"/>
              <w:bottom w:val="single" w:sz="4" w:space="0" w:color="auto"/>
              <w:right w:val="single" w:sz="4" w:space="0" w:color="auto"/>
            </w:tcBorders>
            <w:hideMark/>
          </w:tcPr>
          <w:p w14:paraId="1BCCCB7A" w14:textId="77777777" w:rsidR="00E37B10" w:rsidRPr="00BE1988" w:rsidRDefault="00E37B10" w:rsidP="00B81780">
            <w:pPr>
              <w:jc w:val="center"/>
              <w:rPr>
                <w:rFonts w:eastAsia="Calibri"/>
              </w:rPr>
            </w:pPr>
            <w:r w:rsidRPr="00BE1988">
              <w:rPr>
                <w:rFonts w:eastAsia="Calibri"/>
              </w:rPr>
              <w:t>Наименование услуг</w:t>
            </w:r>
          </w:p>
        </w:tc>
        <w:tc>
          <w:tcPr>
            <w:tcW w:w="1811" w:type="dxa"/>
            <w:tcBorders>
              <w:top w:val="single" w:sz="4" w:space="0" w:color="auto"/>
              <w:left w:val="single" w:sz="4" w:space="0" w:color="auto"/>
              <w:bottom w:val="single" w:sz="4" w:space="0" w:color="auto"/>
              <w:right w:val="single" w:sz="4" w:space="0" w:color="auto"/>
            </w:tcBorders>
            <w:hideMark/>
          </w:tcPr>
          <w:p w14:paraId="1AA6C836" w14:textId="77777777" w:rsidR="00E37B10" w:rsidRPr="00BE1988" w:rsidRDefault="00E37B10" w:rsidP="00B81780">
            <w:pPr>
              <w:jc w:val="center"/>
              <w:rPr>
                <w:rFonts w:eastAsia="Calibri"/>
              </w:rPr>
            </w:pPr>
            <w:r w:rsidRPr="00BE1988">
              <w:rPr>
                <w:rFonts w:eastAsia="Calibri"/>
              </w:rPr>
              <w:t>Ед. изм.</w:t>
            </w:r>
          </w:p>
        </w:tc>
        <w:tc>
          <w:tcPr>
            <w:tcW w:w="1501" w:type="dxa"/>
            <w:tcBorders>
              <w:top w:val="single" w:sz="4" w:space="0" w:color="auto"/>
              <w:left w:val="single" w:sz="4" w:space="0" w:color="auto"/>
              <w:bottom w:val="single" w:sz="4" w:space="0" w:color="auto"/>
              <w:right w:val="single" w:sz="4" w:space="0" w:color="auto"/>
            </w:tcBorders>
            <w:hideMark/>
          </w:tcPr>
          <w:p w14:paraId="0B5B7EA3" w14:textId="77777777" w:rsidR="00E37B10" w:rsidRPr="00BE1988" w:rsidRDefault="00E37B10" w:rsidP="00B81780">
            <w:pPr>
              <w:jc w:val="center"/>
              <w:rPr>
                <w:rFonts w:eastAsia="Calibri"/>
              </w:rPr>
            </w:pPr>
            <w:r w:rsidRPr="00BE1988">
              <w:rPr>
                <w:rFonts w:eastAsia="Calibri"/>
              </w:rPr>
              <w:t>Кол-во</w:t>
            </w:r>
          </w:p>
        </w:tc>
        <w:tc>
          <w:tcPr>
            <w:tcW w:w="2222" w:type="dxa"/>
            <w:tcBorders>
              <w:top w:val="single" w:sz="4" w:space="0" w:color="auto"/>
              <w:left w:val="single" w:sz="4" w:space="0" w:color="auto"/>
              <w:bottom w:val="single" w:sz="4" w:space="0" w:color="auto"/>
              <w:right w:val="single" w:sz="4" w:space="0" w:color="auto"/>
            </w:tcBorders>
            <w:hideMark/>
          </w:tcPr>
          <w:p w14:paraId="5015DD79" w14:textId="77777777" w:rsidR="00E37B10" w:rsidRPr="00BE1988" w:rsidRDefault="00E37B10" w:rsidP="00B81780">
            <w:pPr>
              <w:jc w:val="center"/>
              <w:rPr>
                <w:rFonts w:eastAsia="Calibri"/>
              </w:rPr>
            </w:pPr>
            <w:r w:rsidRPr="00BE1988">
              <w:rPr>
                <w:rFonts w:eastAsia="Calibri"/>
              </w:rPr>
              <w:t>Примечание</w:t>
            </w:r>
          </w:p>
        </w:tc>
      </w:tr>
      <w:tr w:rsidR="00E37B10" w:rsidRPr="00BE1988" w14:paraId="5D0D7C44" w14:textId="77777777" w:rsidTr="00B81780">
        <w:trPr>
          <w:trHeight w:val="327"/>
          <w:jc w:val="center"/>
        </w:trPr>
        <w:tc>
          <w:tcPr>
            <w:tcW w:w="9900" w:type="dxa"/>
            <w:gridSpan w:val="5"/>
            <w:tcBorders>
              <w:top w:val="single" w:sz="4" w:space="0" w:color="auto"/>
              <w:left w:val="single" w:sz="4" w:space="0" w:color="auto"/>
              <w:bottom w:val="single" w:sz="4" w:space="0" w:color="auto"/>
              <w:right w:val="single" w:sz="4" w:space="0" w:color="auto"/>
            </w:tcBorders>
            <w:hideMark/>
          </w:tcPr>
          <w:p w14:paraId="79917A4B" w14:textId="77777777" w:rsidR="00E37B10" w:rsidRPr="001B031F" w:rsidRDefault="00E37B10" w:rsidP="007B4757">
            <w:pPr>
              <w:numPr>
                <w:ilvl w:val="0"/>
                <w:numId w:val="18"/>
              </w:numPr>
              <w:ind w:left="3141" w:firstLine="120"/>
              <w:contextualSpacing/>
              <w:jc w:val="center"/>
              <w:rPr>
                <w:rFonts w:eastAsia="Calibri"/>
              </w:rPr>
            </w:pPr>
            <w:r w:rsidRPr="001B031F">
              <w:rPr>
                <w:rFonts w:eastAsia="Calibri"/>
                <w:b/>
                <w:bCs/>
              </w:rPr>
              <w:t>Инженерно-гидрографические работы</w:t>
            </w:r>
          </w:p>
        </w:tc>
      </w:tr>
      <w:tr w:rsidR="00E37B10" w:rsidRPr="00BE1988" w14:paraId="2518A14F" w14:textId="77777777" w:rsidTr="00B81780">
        <w:trPr>
          <w:trHeight w:val="226"/>
          <w:jc w:val="center"/>
        </w:trPr>
        <w:tc>
          <w:tcPr>
            <w:tcW w:w="697" w:type="dxa"/>
            <w:tcBorders>
              <w:top w:val="single" w:sz="4" w:space="0" w:color="auto"/>
              <w:left w:val="single" w:sz="4" w:space="0" w:color="auto"/>
              <w:bottom w:val="single" w:sz="4" w:space="0" w:color="auto"/>
              <w:right w:val="single" w:sz="4" w:space="0" w:color="auto"/>
            </w:tcBorders>
            <w:hideMark/>
          </w:tcPr>
          <w:p w14:paraId="696521A1" w14:textId="77777777" w:rsidR="00E37B10" w:rsidRPr="007B4757" w:rsidRDefault="007B4757" w:rsidP="00B81780">
            <w:pPr>
              <w:jc w:val="center"/>
              <w:rPr>
                <w:rFonts w:eastAsia="Calibri"/>
                <w:lang w:val="en-US"/>
              </w:rPr>
            </w:pPr>
            <w:r>
              <w:rPr>
                <w:rFonts w:eastAsia="Calibri"/>
                <w:lang w:val="en-US"/>
              </w:rPr>
              <w:t>1</w:t>
            </w:r>
          </w:p>
        </w:tc>
        <w:tc>
          <w:tcPr>
            <w:tcW w:w="3669" w:type="dxa"/>
            <w:tcBorders>
              <w:top w:val="single" w:sz="4" w:space="0" w:color="auto"/>
              <w:left w:val="single" w:sz="4" w:space="0" w:color="auto"/>
              <w:bottom w:val="single" w:sz="4" w:space="0" w:color="auto"/>
              <w:right w:val="single" w:sz="4" w:space="0" w:color="auto"/>
            </w:tcBorders>
            <w:hideMark/>
          </w:tcPr>
          <w:p w14:paraId="67C81107" w14:textId="77777777" w:rsidR="00E37B10" w:rsidRPr="001B031F" w:rsidRDefault="00E37B10" w:rsidP="00B81780">
            <w:pPr>
              <w:rPr>
                <w:rFonts w:eastAsia="Calibri"/>
              </w:rPr>
            </w:pPr>
            <w:r w:rsidRPr="001B031F">
              <w:rPr>
                <w:rFonts w:eastAsia="Calibri"/>
              </w:rPr>
              <w:t xml:space="preserve">Промеры глубин </w:t>
            </w:r>
            <w:bookmarkStart w:id="2" w:name="OLE_LINK1"/>
            <w:r w:rsidRPr="001B031F">
              <w:rPr>
                <w:rFonts w:eastAsia="Calibri"/>
              </w:rPr>
              <w:t>до «жидкого» и «твердого» дна</w:t>
            </w:r>
            <w:bookmarkEnd w:id="2"/>
          </w:p>
        </w:tc>
        <w:tc>
          <w:tcPr>
            <w:tcW w:w="1811" w:type="dxa"/>
            <w:tcBorders>
              <w:top w:val="single" w:sz="4" w:space="0" w:color="auto"/>
              <w:left w:val="single" w:sz="4" w:space="0" w:color="auto"/>
              <w:bottom w:val="single" w:sz="4" w:space="0" w:color="auto"/>
              <w:right w:val="single" w:sz="4" w:space="0" w:color="auto"/>
            </w:tcBorders>
            <w:hideMark/>
          </w:tcPr>
          <w:p w14:paraId="014216D5" w14:textId="77777777" w:rsidR="00E37B10" w:rsidRPr="001B031F" w:rsidRDefault="00E37B10" w:rsidP="00B81780">
            <w:pPr>
              <w:jc w:val="center"/>
              <w:rPr>
                <w:rFonts w:eastAsia="Calibri"/>
              </w:rPr>
            </w:pPr>
            <w:r w:rsidRPr="001B031F">
              <w:rPr>
                <w:rFonts w:eastAsia="Calibri"/>
              </w:rPr>
              <w:t>га</w:t>
            </w:r>
          </w:p>
        </w:tc>
        <w:tc>
          <w:tcPr>
            <w:tcW w:w="1501" w:type="dxa"/>
            <w:tcBorders>
              <w:top w:val="single" w:sz="4" w:space="0" w:color="auto"/>
              <w:left w:val="single" w:sz="4" w:space="0" w:color="auto"/>
              <w:bottom w:val="single" w:sz="4" w:space="0" w:color="auto"/>
              <w:right w:val="single" w:sz="4" w:space="0" w:color="auto"/>
            </w:tcBorders>
          </w:tcPr>
          <w:p w14:paraId="5F72A253" w14:textId="77777777" w:rsidR="00E37B10" w:rsidRPr="001B031F" w:rsidRDefault="00E37B10" w:rsidP="00B81780">
            <w:pPr>
              <w:jc w:val="center"/>
              <w:rPr>
                <w:rFonts w:eastAsia="Calibri"/>
              </w:rPr>
            </w:pPr>
            <w:r>
              <w:rPr>
                <w:rFonts w:eastAsia="Calibri"/>
              </w:rPr>
              <w:t>0,44</w:t>
            </w:r>
          </w:p>
        </w:tc>
        <w:tc>
          <w:tcPr>
            <w:tcW w:w="2222" w:type="dxa"/>
            <w:tcBorders>
              <w:top w:val="single" w:sz="4" w:space="0" w:color="auto"/>
              <w:left w:val="single" w:sz="4" w:space="0" w:color="auto"/>
              <w:bottom w:val="single" w:sz="4" w:space="0" w:color="auto"/>
              <w:right w:val="single" w:sz="4" w:space="0" w:color="auto"/>
            </w:tcBorders>
            <w:hideMark/>
          </w:tcPr>
          <w:p w14:paraId="4BCA25CA" w14:textId="77777777" w:rsidR="00E37B10" w:rsidRPr="001B031F" w:rsidRDefault="00E37B10" w:rsidP="00B81780">
            <w:pPr>
              <w:jc w:val="center"/>
              <w:rPr>
                <w:rFonts w:eastAsia="Calibri"/>
              </w:rPr>
            </w:pPr>
            <w:r w:rsidRPr="001B031F">
              <w:rPr>
                <w:rFonts w:eastAsia="Calibri"/>
              </w:rPr>
              <w:t>I категория</w:t>
            </w:r>
          </w:p>
        </w:tc>
      </w:tr>
      <w:tr w:rsidR="00E37B10" w:rsidRPr="00BE1988" w14:paraId="387F9107" w14:textId="77777777" w:rsidTr="00B81780">
        <w:trPr>
          <w:trHeight w:val="226"/>
          <w:jc w:val="center"/>
        </w:trPr>
        <w:tc>
          <w:tcPr>
            <w:tcW w:w="697" w:type="dxa"/>
            <w:tcBorders>
              <w:top w:val="single" w:sz="4" w:space="0" w:color="auto"/>
              <w:left w:val="single" w:sz="4" w:space="0" w:color="auto"/>
              <w:bottom w:val="single" w:sz="4" w:space="0" w:color="auto"/>
              <w:right w:val="single" w:sz="4" w:space="0" w:color="auto"/>
            </w:tcBorders>
            <w:hideMark/>
          </w:tcPr>
          <w:p w14:paraId="3CF10EE5" w14:textId="77777777" w:rsidR="00E37B10" w:rsidRPr="001B031F" w:rsidRDefault="007B4757" w:rsidP="00B81780">
            <w:pPr>
              <w:jc w:val="center"/>
              <w:rPr>
                <w:rFonts w:eastAsia="Calibri"/>
              </w:rPr>
            </w:pPr>
            <w:r>
              <w:rPr>
                <w:rFonts w:eastAsia="Calibri"/>
              </w:rPr>
              <w:t>2</w:t>
            </w:r>
          </w:p>
        </w:tc>
        <w:tc>
          <w:tcPr>
            <w:tcW w:w="3669" w:type="dxa"/>
            <w:tcBorders>
              <w:top w:val="single" w:sz="4" w:space="0" w:color="auto"/>
              <w:left w:val="single" w:sz="4" w:space="0" w:color="auto"/>
              <w:bottom w:val="single" w:sz="4" w:space="0" w:color="auto"/>
              <w:right w:val="single" w:sz="4" w:space="0" w:color="auto"/>
            </w:tcBorders>
            <w:hideMark/>
          </w:tcPr>
          <w:p w14:paraId="06D52DB4" w14:textId="77777777" w:rsidR="00E37B10" w:rsidRPr="001B031F" w:rsidRDefault="00E37B10" w:rsidP="00B81780">
            <w:pPr>
              <w:jc w:val="both"/>
              <w:rPr>
                <w:rFonts w:eastAsia="Calibri"/>
              </w:rPr>
            </w:pPr>
            <w:r w:rsidRPr="001B031F">
              <w:rPr>
                <w:rFonts w:eastAsia="Calibri"/>
              </w:rPr>
              <w:t>Фотоработы</w:t>
            </w:r>
          </w:p>
        </w:tc>
        <w:tc>
          <w:tcPr>
            <w:tcW w:w="1811" w:type="dxa"/>
            <w:tcBorders>
              <w:top w:val="single" w:sz="4" w:space="0" w:color="auto"/>
              <w:left w:val="single" w:sz="4" w:space="0" w:color="auto"/>
              <w:bottom w:val="single" w:sz="4" w:space="0" w:color="auto"/>
              <w:right w:val="single" w:sz="4" w:space="0" w:color="auto"/>
            </w:tcBorders>
            <w:hideMark/>
          </w:tcPr>
          <w:p w14:paraId="3B4702F2" w14:textId="77777777" w:rsidR="00E37B10" w:rsidRPr="001B031F" w:rsidRDefault="00E37B10" w:rsidP="00B81780">
            <w:pPr>
              <w:jc w:val="center"/>
              <w:rPr>
                <w:rFonts w:eastAsia="Calibri"/>
              </w:rPr>
            </w:pPr>
            <w:r w:rsidRPr="001B031F">
              <w:rPr>
                <w:rFonts w:eastAsia="Calibri"/>
              </w:rPr>
              <w:t>снимок</w:t>
            </w:r>
          </w:p>
        </w:tc>
        <w:tc>
          <w:tcPr>
            <w:tcW w:w="1501" w:type="dxa"/>
            <w:tcBorders>
              <w:top w:val="single" w:sz="4" w:space="0" w:color="auto"/>
              <w:left w:val="single" w:sz="4" w:space="0" w:color="auto"/>
              <w:bottom w:val="single" w:sz="4" w:space="0" w:color="auto"/>
              <w:right w:val="single" w:sz="4" w:space="0" w:color="auto"/>
            </w:tcBorders>
          </w:tcPr>
          <w:p w14:paraId="2E48CC5E" w14:textId="77777777" w:rsidR="00E37B10" w:rsidRPr="001B031F" w:rsidRDefault="00E37B10" w:rsidP="00B81780">
            <w:pPr>
              <w:jc w:val="center"/>
              <w:rPr>
                <w:rFonts w:eastAsia="Calibri"/>
              </w:rPr>
            </w:pPr>
            <w:r>
              <w:rPr>
                <w:rFonts w:eastAsia="Calibri"/>
              </w:rPr>
              <w:t>30</w:t>
            </w:r>
          </w:p>
        </w:tc>
        <w:tc>
          <w:tcPr>
            <w:tcW w:w="2222" w:type="dxa"/>
            <w:tcBorders>
              <w:top w:val="single" w:sz="4" w:space="0" w:color="auto"/>
              <w:left w:val="single" w:sz="4" w:space="0" w:color="auto"/>
              <w:bottom w:val="single" w:sz="4" w:space="0" w:color="auto"/>
              <w:right w:val="single" w:sz="4" w:space="0" w:color="auto"/>
            </w:tcBorders>
          </w:tcPr>
          <w:p w14:paraId="39D4EC71" w14:textId="77777777" w:rsidR="00E37B10" w:rsidRPr="001B031F" w:rsidRDefault="00E37B10" w:rsidP="00B81780">
            <w:pPr>
              <w:jc w:val="center"/>
              <w:rPr>
                <w:rFonts w:eastAsia="Calibri"/>
              </w:rPr>
            </w:pPr>
          </w:p>
        </w:tc>
      </w:tr>
      <w:tr w:rsidR="00E37B10" w:rsidRPr="00BE1988" w14:paraId="69D5DB88" w14:textId="77777777" w:rsidTr="00B81780">
        <w:trPr>
          <w:trHeight w:val="226"/>
          <w:jc w:val="center"/>
        </w:trPr>
        <w:tc>
          <w:tcPr>
            <w:tcW w:w="697" w:type="dxa"/>
            <w:tcBorders>
              <w:top w:val="single" w:sz="4" w:space="0" w:color="auto"/>
              <w:left w:val="single" w:sz="4" w:space="0" w:color="auto"/>
              <w:bottom w:val="single" w:sz="4" w:space="0" w:color="auto"/>
              <w:right w:val="single" w:sz="4" w:space="0" w:color="auto"/>
            </w:tcBorders>
            <w:hideMark/>
          </w:tcPr>
          <w:p w14:paraId="10EB9B8D" w14:textId="77777777" w:rsidR="00E37B10" w:rsidRPr="00BE1988" w:rsidRDefault="007B4757" w:rsidP="00B81780">
            <w:pPr>
              <w:jc w:val="center"/>
              <w:rPr>
                <w:rFonts w:eastAsia="Calibri"/>
              </w:rPr>
            </w:pPr>
            <w:r>
              <w:rPr>
                <w:rFonts w:eastAsia="Calibri"/>
              </w:rPr>
              <w:t>3</w:t>
            </w:r>
          </w:p>
        </w:tc>
        <w:tc>
          <w:tcPr>
            <w:tcW w:w="3669" w:type="dxa"/>
            <w:tcBorders>
              <w:top w:val="single" w:sz="4" w:space="0" w:color="auto"/>
              <w:left w:val="single" w:sz="4" w:space="0" w:color="auto"/>
              <w:bottom w:val="single" w:sz="4" w:space="0" w:color="auto"/>
              <w:right w:val="single" w:sz="4" w:space="0" w:color="auto"/>
            </w:tcBorders>
            <w:hideMark/>
          </w:tcPr>
          <w:p w14:paraId="39BB3A2D" w14:textId="77777777" w:rsidR="00E37B10" w:rsidRPr="00BE1988" w:rsidRDefault="00E37B10" w:rsidP="00B81780">
            <w:pPr>
              <w:rPr>
                <w:rFonts w:eastAsia="Calibri"/>
              </w:rPr>
            </w:pPr>
            <w:r w:rsidRPr="00BE1988">
              <w:rPr>
                <w:rFonts w:eastAsia="Calibri"/>
              </w:rPr>
              <w:t>Составление технического отчета по инженерно-гидрографическим работам</w:t>
            </w:r>
          </w:p>
        </w:tc>
        <w:tc>
          <w:tcPr>
            <w:tcW w:w="1811" w:type="dxa"/>
            <w:tcBorders>
              <w:top w:val="single" w:sz="4" w:space="0" w:color="auto"/>
              <w:left w:val="single" w:sz="4" w:space="0" w:color="auto"/>
              <w:bottom w:val="single" w:sz="4" w:space="0" w:color="auto"/>
              <w:right w:val="single" w:sz="4" w:space="0" w:color="auto"/>
            </w:tcBorders>
            <w:hideMark/>
          </w:tcPr>
          <w:p w14:paraId="5EB3B4E6" w14:textId="77777777" w:rsidR="00E37B10" w:rsidRPr="00BE1988" w:rsidRDefault="00E37B10" w:rsidP="00B81780">
            <w:pPr>
              <w:jc w:val="center"/>
              <w:rPr>
                <w:rFonts w:eastAsia="Calibri"/>
              </w:rPr>
            </w:pPr>
            <w:r w:rsidRPr="00BE1988">
              <w:rPr>
                <w:rFonts w:eastAsia="Calibri"/>
              </w:rPr>
              <w:t>технический отчет</w:t>
            </w:r>
          </w:p>
        </w:tc>
        <w:tc>
          <w:tcPr>
            <w:tcW w:w="1501" w:type="dxa"/>
            <w:tcBorders>
              <w:top w:val="single" w:sz="4" w:space="0" w:color="auto"/>
              <w:left w:val="single" w:sz="4" w:space="0" w:color="auto"/>
              <w:bottom w:val="single" w:sz="4" w:space="0" w:color="auto"/>
              <w:right w:val="single" w:sz="4" w:space="0" w:color="auto"/>
            </w:tcBorders>
          </w:tcPr>
          <w:p w14:paraId="2F2FD29E" w14:textId="77777777" w:rsidR="00E37B10" w:rsidRPr="00BE1988" w:rsidRDefault="00E37B10" w:rsidP="00B81780">
            <w:pPr>
              <w:jc w:val="center"/>
              <w:rPr>
                <w:rFonts w:eastAsia="Calibri"/>
              </w:rPr>
            </w:pPr>
            <w:r>
              <w:rPr>
                <w:rFonts w:eastAsia="Calibri"/>
              </w:rPr>
              <w:t>1</w:t>
            </w:r>
          </w:p>
        </w:tc>
        <w:tc>
          <w:tcPr>
            <w:tcW w:w="2222" w:type="dxa"/>
            <w:tcBorders>
              <w:top w:val="single" w:sz="4" w:space="0" w:color="auto"/>
              <w:left w:val="single" w:sz="4" w:space="0" w:color="auto"/>
              <w:bottom w:val="single" w:sz="4" w:space="0" w:color="auto"/>
              <w:right w:val="single" w:sz="4" w:space="0" w:color="auto"/>
            </w:tcBorders>
          </w:tcPr>
          <w:p w14:paraId="58AFC2ED" w14:textId="77777777" w:rsidR="00E37B10" w:rsidRPr="00BE1988" w:rsidRDefault="00E37B10" w:rsidP="00B81780">
            <w:pPr>
              <w:jc w:val="center"/>
              <w:rPr>
                <w:rFonts w:eastAsia="Calibri"/>
              </w:rPr>
            </w:pPr>
          </w:p>
        </w:tc>
      </w:tr>
      <w:tr w:rsidR="00E37B10" w:rsidRPr="00BE1988" w14:paraId="44BC2619" w14:textId="77777777" w:rsidTr="00B81780">
        <w:trPr>
          <w:trHeight w:val="226"/>
          <w:jc w:val="center"/>
        </w:trPr>
        <w:tc>
          <w:tcPr>
            <w:tcW w:w="697" w:type="dxa"/>
            <w:tcBorders>
              <w:top w:val="single" w:sz="4" w:space="0" w:color="auto"/>
              <w:left w:val="single" w:sz="4" w:space="0" w:color="auto"/>
              <w:bottom w:val="single" w:sz="4" w:space="0" w:color="auto"/>
              <w:right w:val="single" w:sz="4" w:space="0" w:color="auto"/>
            </w:tcBorders>
            <w:hideMark/>
          </w:tcPr>
          <w:p w14:paraId="4C53DDA7" w14:textId="77777777" w:rsidR="00E37B10" w:rsidRPr="00BE1988" w:rsidRDefault="007B4757" w:rsidP="00B81780">
            <w:pPr>
              <w:jc w:val="center"/>
              <w:rPr>
                <w:rFonts w:eastAsia="Calibri"/>
              </w:rPr>
            </w:pPr>
            <w:r>
              <w:rPr>
                <w:rFonts w:eastAsia="Calibri"/>
              </w:rPr>
              <w:t>4</w:t>
            </w:r>
          </w:p>
        </w:tc>
        <w:tc>
          <w:tcPr>
            <w:tcW w:w="3669" w:type="dxa"/>
            <w:tcBorders>
              <w:top w:val="single" w:sz="4" w:space="0" w:color="auto"/>
              <w:left w:val="single" w:sz="4" w:space="0" w:color="auto"/>
              <w:bottom w:val="single" w:sz="4" w:space="0" w:color="auto"/>
              <w:right w:val="single" w:sz="4" w:space="0" w:color="auto"/>
            </w:tcBorders>
            <w:hideMark/>
          </w:tcPr>
          <w:p w14:paraId="486B2310" w14:textId="77777777" w:rsidR="00E37B10" w:rsidRPr="00BE1988" w:rsidRDefault="00E37B10" w:rsidP="00B81780">
            <w:pPr>
              <w:rPr>
                <w:rFonts w:eastAsia="Calibri"/>
              </w:rPr>
            </w:pPr>
            <w:r w:rsidRPr="00BE1988">
              <w:rPr>
                <w:rFonts w:eastAsia="Calibri"/>
              </w:rPr>
              <w:t>Расстояние от базы изыскательской организации до участка изысканий</w:t>
            </w:r>
          </w:p>
        </w:tc>
        <w:tc>
          <w:tcPr>
            <w:tcW w:w="1811" w:type="dxa"/>
            <w:tcBorders>
              <w:top w:val="single" w:sz="4" w:space="0" w:color="auto"/>
              <w:left w:val="single" w:sz="4" w:space="0" w:color="auto"/>
              <w:bottom w:val="single" w:sz="4" w:space="0" w:color="auto"/>
              <w:right w:val="single" w:sz="4" w:space="0" w:color="auto"/>
            </w:tcBorders>
            <w:hideMark/>
          </w:tcPr>
          <w:p w14:paraId="512CFD05" w14:textId="77777777" w:rsidR="00E37B10" w:rsidRPr="00BE1988" w:rsidRDefault="00E37B10" w:rsidP="00B81780">
            <w:pPr>
              <w:jc w:val="center"/>
              <w:rPr>
                <w:rFonts w:eastAsia="Calibri"/>
              </w:rPr>
            </w:pPr>
            <w:r w:rsidRPr="00BE1988">
              <w:rPr>
                <w:rFonts w:eastAsia="Calibri"/>
              </w:rPr>
              <w:t>км</w:t>
            </w:r>
          </w:p>
        </w:tc>
        <w:tc>
          <w:tcPr>
            <w:tcW w:w="1501" w:type="dxa"/>
            <w:tcBorders>
              <w:top w:val="single" w:sz="4" w:space="0" w:color="auto"/>
              <w:left w:val="single" w:sz="4" w:space="0" w:color="auto"/>
              <w:bottom w:val="single" w:sz="4" w:space="0" w:color="auto"/>
              <w:right w:val="single" w:sz="4" w:space="0" w:color="auto"/>
            </w:tcBorders>
          </w:tcPr>
          <w:p w14:paraId="45F38B59" w14:textId="77777777" w:rsidR="00E37B10" w:rsidRPr="00BE1988" w:rsidRDefault="00E37B10" w:rsidP="00B81780">
            <w:pPr>
              <w:jc w:val="center"/>
              <w:rPr>
                <w:rFonts w:eastAsia="Calibri"/>
              </w:rPr>
            </w:pPr>
            <w:r>
              <w:rPr>
                <w:rFonts w:eastAsia="Calibri"/>
              </w:rPr>
              <w:t>20</w:t>
            </w:r>
          </w:p>
        </w:tc>
        <w:tc>
          <w:tcPr>
            <w:tcW w:w="2222" w:type="dxa"/>
            <w:tcBorders>
              <w:top w:val="single" w:sz="4" w:space="0" w:color="auto"/>
              <w:left w:val="single" w:sz="4" w:space="0" w:color="auto"/>
              <w:bottom w:val="single" w:sz="4" w:space="0" w:color="auto"/>
              <w:right w:val="single" w:sz="4" w:space="0" w:color="auto"/>
            </w:tcBorders>
          </w:tcPr>
          <w:p w14:paraId="2B35A9B4" w14:textId="77777777" w:rsidR="00E37B10" w:rsidRPr="00BE1988" w:rsidRDefault="00E37B10" w:rsidP="00B81780">
            <w:pPr>
              <w:jc w:val="center"/>
              <w:rPr>
                <w:rFonts w:eastAsia="Calibri"/>
              </w:rPr>
            </w:pPr>
          </w:p>
        </w:tc>
      </w:tr>
      <w:tr w:rsidR="00E37B10" w:rsidRPr="00BE1988" w14:paraId="1F9528A9" w14:textId="77777777" w:rsidTr="00B81780">
        <w:trPr>
          <w:trHeight w:val="327"/>
          <w:jc w:val="center"/>
        </w:trPr>
        <w:tc>
          <w:tcPr>
            <w:tcW w:w="9900" w:type="dxa"/>
            <w:gridSpan w:val="5"/>
            <w:tcBorders>
              <w:top w:val="single" w:sz="4" w:space="0" w:color="auto"/>
              <w:left w:val="single" w:sz="4" w:space="0" w:color="auto"/>
              <w:bottom w:val="single" w:sz="4" w:space="0" w:color="auto"/>
              <w:right w:val="single" w:sz="4" w:space="0" w:color="auto"/>
            </w:tcBorders>
            <w:hideMark/>
          </w:tcPr>
          <w:p w14:paraId="010E6068" w14:textId="77777777" w:rsidR="00E37B10" w:rsidRPr="001B031F" w:rsidRDefault="00E37B10" w:rsidP="007B4757">
            <w:pPr>
              <w:numPr>
                <w:ilvl w:val="0"/>
                <w:numId w:val="18"/>
              </w:numPr>
              <w:ind w:left="2007"/>
              <w:contextualSpacing/>
              <w:jc w:val="center"/>
              <w:rPr>
                <w:rFonts w:eastAsia="Calibri"/>
              </w:rPr>
            </w:pPr>
            <w:r w:rsidRPr="001B031F">
              <w:rPr>
                <w:rFonts w:eastAsia="Calibri"/>
                <w:b/>
                <w:bCs/>
              </w:rPr>
              <w:t>Инженерно-экологические изыскания</w:t>
            </w:r>
          </w:p>
        </w:tc>
      </w:tr>
      <w:tr w:rsidR="00E37B10" w:rsidRPr="00BE1988" w14:paraId="2E527A26" w14:textId="77777777" w:rsidTr="007B4757">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38459BAF" w14:textId="77777777" w:rsidR="00E37B10" w:rsidRPr="00954BA9" w:rsidRDefault="00954BA9" w:rsidP="00B81780">
            <w:pPr>
              <w:jc w:val="center"/>
              <w:rPr>
                <w:rFonts w:eastAsia="Calibri"/>
              </w:rPr>
            </w:pPr>
            <w:r>
              <w:rPr>
                <w:rFonts w:eastAsia="Calibri"/>
              </w:rPr>
              <w:t>5</w:t>
            </w:r>
          </w:p>
        </w:tc>
        <w:tc>
          <w:tcPr>
            <w:tcW w:w="3669" w:type="dxa"/>
            <w:tcBorders>
              <w:top w:val="single" w:sz="4" w:space="0" w:color="auto"/>
              <w:left w:val="single" w:sz="4" w:space="0" w:color="auto"/>
              <w:bottom w:val="single" w:sz="4" w:space="0" w:color="auto"/>
              <w:right w:val="single" w:sz="4" w:space="0" w:color="auto"/>
            </w:tcBorders>
            <w:hideMark/>
          </w:tcPr>
          <w:p w14:paraId="61726812" w14:textId="77777777" w:rsidR="00E37B10" w:rsidRPr="001B031F" w:rsidRDefault="00E37B10" w:rsidP="00B81780">
            <w:pPr>
              <w:rPr>
                <w:rFonts w:eastAsia="Calibri"/>
              </w:rPr>
            </w:pPr>
            <w:r w:rsidRPr="001B031F">
              <w:rPr>
                <w:rFonts w:eastAsia="Calibri"/>
              </w:rPr>
              <w:t>Отбор точечных проб донных грунтов для анализа на загрязненность по химическим и токсикологическим показателям</w:t>
            </w:r>
          </w:p>
        </w:tc>
        <w:tc>
          <w:tcPr>
            <w:tcW w:w="1811" w:type="dxa"/>
            <w:tcBorders>
              <w:top w:val="single" w:sz="4" w:space="0" w:color="auto"/>
              <w:left w:val="single" w:sz="4" w:space="0" w:color="auto"/>
              <w:bottom w:val="single" w:sz="4" w:space="0" w:color="auto"/>
              <w:right w:val="single" w:sz="4" w:space="0" w:color="auto"/>
            </w:tcBorders>
            <w:hideMark/>
          </w:tcPr>
          <w:p w14:paraId="7D0F5473"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5027BEC8" w14:textId="77777777" w:rsidR="00E37B10" w:rsidRPr="001B031F" w:rsidRDefault="00E37B10" w:rsidP="00B81780">
            <w:pPr>
              <w:jc w:val="center"/>
              <w:rPr>
                <w:rFonts w:eastAsia="Calibri"/>
              </w:rPr>
            </w:pPr>
            <w:r>
              <w:rPr>
                <w:rFonts w:eastAsia="Calibri"/>
              </w:rPr>
              <w:t>18</w:t>
            </w:r>
          </w:p>
        </w:tc>
        <w:tc>
          <w:tcPr>
            <w:tcW w:w="2222" w:type="dxa"/>
            <w:tcBorders>
              <w:top w:val="single" w:sz="4" w:space="0" w:color="auto"/>
              <w:left w:val="single" w:sz="4" w:space="0" w:color="auto"/>
              <w:bottom w:val="single" w:sz="4" w:space="0" w:color="auto"/>
              <w:right w:val="single" w:sz="4" w:space="0" w:color="auto"/>
            </w:tcBorders>
          </w:tcPr>
          <w:p w14:paraId="1FCED400" w14:textId="77777777" w:rsidR="00E37B10" w:rsidRPr="001B031F" w:rsidRDefault="00E37B10" w:rsidP="00B81780">
            <w:pPr>
              <w:jc w:val="center"/>
              <w:rPr>
                <w:rFonts w:eastAsia="Calibri"/>
              </w:rPr>
            </w:pPr>
            <w:r>
              <w:rPr>
                <w:rFonts w:eastAsia="Calibri"/>
              </w:rPr>
              <w:t>6</w:t>
            </w:r>
            <w:r w:rsidRPr="001B031F">
              <w:rPr>
                <w:rFonts w:eastAsia="Calibri"/>
              </w:rPr>
              <w:t xml:space="preserve"> объед. пробы*</w:t>
            </w:r>
          </w:p>
          <w:p w14:paraId="5CA7D991" w14:textId="77777777" w:rsidR="00E37B10" w:rsidRPr="001B031F" w:rsidRDefault="00E37B10" w:rsidP="00B81780">
            <w:pPr>
              <w:jc w:val="center"/>
              <w:rPr>
                <w:rFonts w:eastAsia="Calibri"/>
              </w:rPr>
            </w:pPr>
            <w:r>
              <w:rPr>
                <w:rFonts w:eastAsia="Calibri"/>
              </w:rPr>
              <w:t>3 точек</w:t>
            </w:r>
          </w:p>
        </w:tc>
      </w:tr>
      <w:tr w:rsidR="00E37B10" w:rsidRPr="00BE1988" w14:paraId="19732692" w14:textId="77777777" w:rsidTr="007B4757">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2D24E1EB" w14:textId="77777777" w:rsidR="00E37B10" w:rsidRPr="00954BA9" w:rsidRDefault="00954BA9" w:rsidP="00B81780">
            <w:pPr>
              <w:jc w:val="center"/>
              <w:rPr>
                <w:rFonts w:eastAsia="Calibri"/>
              </w:rPr>
            </w:pPr>
            <w:r>
              <w:rPr>
                <w:rFonts w:eastAsia="Calibri"/>
              </w:rPr>
              <w:t>6</w:t>
            </w:r>
          </w:p>
        </w:tc>
        <w:tc>
          <w:tcPr>
            <w:tcW w:w="3669" w:type="dxa"/>
            <w:tcBorders>
              <w:top w:val="single" w:sz="4" w:space="0" w:color="auto"/>
              <w:left w:val="single" w:sz="4" w:space="0" w:color="auto"/>
              <w:bottom w:val="single" w:sz="4" w:space="0" w:color="auto"/>
              <w:right w:val="single" w:sz="4" w:space="0" w:color="auto"/>
            </w:tcBorders>
            <w:hideMark/>
          </w:tcPr>
          <w:p w14:paraId="7AFBAD3D" w14:textId="77777777" w:rsidR="00E37B10" w:rsidRPr="001B031F" w:rsidRDefault="00E37B10" w:rsidP="00B81780">
            <w:pPr>
              <w:rPr>
                <w:rFonts w:eastAsia="Calibri"/>
              </w:rPr>
            </w:pPr>
            <w:r w:rsidRPr="001B031F">
              <w:rPr>
                <w:rFonts w:eastAsia="Calibri"/>
              </w:rPr>
              <w:t>Отбор т</w:t>
            </w:r>
            <w:r>
              <w:rPr>
                <w:rFonts w:eastAsia="Calibri"/>
              </w:rPr>
              <w:t xml:space="preserve">очечных проб донных грунтов для </w:t>
            </w:r>
            <w:r w:rsidRPr="001B031F">
              <w:rPr>
                <w:rFonts w:eastAsia="Calibri"/>
              </w:rPr>
              <w:t>бактериологического анализа</w:t>
            </w:r>
          </w:p>
        </w:tc>
        <w:tc>
          <w:tcPr>
            <w:tcW w:w="1811" w:type="dxa"/>
            <w:tcBorders>
              <w:top w:val="single" w:sz="4" w:space="0" w:color="auto"/>
              <w:left w:val="single" w:sz="4" w:space="0" w:color="auto"/>
              <w:bottom w:val="single" w:sz="4" w:space="0" w:color="auto"/>
              <w:right w:val="single" w:sz="4" w:space="0" w:color="auto"/>
            </w:tcBorders>
            <w:hideMark/>
          </w:tcPr>
          <w:p w14:paraId="2431F832"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2C0B5388" w14:textId="77777777" w:rsidR="00E37B10" w:rsidRPr="001B031F" w:rsidRDefault="00E37B10" w:rsidP="00B81780">
            <w:pPr>
              <w:jc w:val="center"/>
              <w:rPr>
                <w:rFonts w:eastAsia="Calibri"/>
              </w:rPr>
            </w:pPr>
            <w:r>
              <w:rPr>
                <w:rFonts w:eastAsia="Calibri"/>
              </w:rPr>
              <w:t>18</w:t>
            </w:r>
          </w:p>
        </w:tc>
        <w:tc>
          <w:tcPr>
            <w:tcW w:w="2222" w:type="dxa"/>
            <w:tcBorders>
              <w:top w:val="single" w:sz="4" w:space="0" w:color="auto"/>
              <w:left w:val="single" w:sz="4" w:space="0" w:color="auto"/>
              <w:bottom w:val="single" w:sz="4" w:space="0" w:color="auto"/>
              <w:right w:val="single" w:sz="4" w:space="0" w:color="auto"/>
            </w:tcBorders>
            <w:hideMark/>
          </w:tcPr>
          <w:p w14:paraId="4990592E" w14:textId="77777777" w:rsidR="00E37B10" w:rsidRPr="001B031F" w:rsidRDefault="00E37B10" w:rsidP="00B81780">
            <w:pPr>
              <w:jc w:val="center"/>
              <w:rPr>
                <w:rFonts w:eastAsia="Calibri"/>
              </w:rPr>
            </w:pPr>
            <w:r>
              <w:rPr>
                <w:rFonts w:eastAsia="Calibri"/>
              </w:rPr>
              <w:t>6</w:t>
            </w:r>
            <w:r w:rsidRPr="001B031F">
              <w:rPr>
                <w:rFonts w:eastAsia="Calibri"/>
              </w:rPr>
              <w:t xml:space="preserve"> объед. пробы *</w:t>
            </w:r>
          </w:p>
          <w:p w14:paraId="41BA0C35" w14:textId="77777777" w:rsidR="00E37B10" w:rsidRPr="001B031F" w:rsidRDefault="00E37B10" w:rsidP="00B81780">
            <w:pPr>
              <w:jc w:val="center"/>
              <w:rPr>
                <w:rFonts w:eastAsia="Calibri"/>
              </w:rPr>
            </w:pPr>
            <w:r>
              <w:rPr>
                <w:rFonts w:eastAsia="Calibri"/>
              </w:rPr>
              <w:t>3</w:t>
            </w:r>
            <w:r w:rsidRPr="001B031F">
              <w:rPr>
                <w:rFonts w:eastAsia="Calibri"/>
              </w:rPr>
              <w:t xml:space="preserve"> точек</w:t>
            </w:r>
          </w:p>
        </w:tc>
      </w:tr>
      <w:tr w:rsidR="00E37B10" w:rsidRPr="00BE1988" w14:paraId="3E9B22CE" w14:textId="77777777" w:rsidTr="007B4757">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719B764B" w14:textId="77777777" w:rsidR="00E37B10" w:rsidRPr="001B031F" w:rsidRDefault="00954BA9" w:rsidP="00B81780">
            <w:pPr>
              <w:jc w:val="center"/>
              <w:rPr>
                <w:rFonts w:eastAsia="Calibri"/>
              </w:rPr>
            </w:pPr>
            <w:r>
              <w:rPr>
                <w:rFonts w:eastAsia="Calibri"/>
              </w:rPr>
              <w:t>7</w:t>
            </w:r>
          </w:p>
        </w:tc>
        <w:tc>
          <w:tcPr>
            <w:tcW w:w="3669" w:type="dxa"/>
            <w:tcBorders>
              <w:top w:val="single" w:sz="4" w:space="0" w:color="auto"/>
              <w:left w:val="single" w:sz="4" w:space="0" w:color="auto"/>
              <w:bottom w:val="single" w:sz="4" w:space="0" w:color="auto"/>
              <w:right w:val="single" w:sz="4" w:space="0" w:color="auto"/>
            </w:tcBorders>
            <w:hideMark/>
          </w:tcPr>
          <w:p w14:paraId="7416117B" w14:textId="77777777" w:rsidR="00E37B10" w:rsidRPr="001B031F" w:rsidRDefault="00E37B10" w:rsidP="00B81780">
            <w:pPr>
              <w:rPr>
                <w:rFonts w:eastAsia="Calibri"/>
              </w:rPr>
            </w:pPr>
            <w:r w:rsidRPr="001B031F">
              <w:rPr>
                <w:rFonts w:eastAsia="Calibri"/>
              </w:rPr>
              <w:t xml:space="preserve">Отбор воды для анализа на загрязненность по хим. показателям        </w:t>
            </w:r>
          </w:p>
        </w:tc>
        <w:tc>
          <w:tcPr>
            <w:tcW w:w="1811" w:type="dxa"/>
            <w:tcBorders>
              <w:top w:val="single" w:sz="4" w:space="0" w:color="auto"/>
              <w:left w:val="single" w:sz="4" w:space="0" w:color="auto"/>
              <w:bottom w:val="single" w:sz="4" w:space="0" w:color="auto"/>
              <w:right w:val="single" w:sz="4" w:space="0" w:color="auto"/>
            </w:tcBorders>
            <w:hideMark/>
          </w:tcPr>
          <w:p w14:paraId="0DA98DCE"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3CB1BD87" w14:textId="77777777" w:rsidR="00E37B10" w:rsidRPr="001B031F" w:rsidRDefault="00E37B10" w:rsidP="00B81780">
            <w:pPr>
              <w:jc w:val="center"/>
              <w:rPr>
                <w:rFonts w:eastAsia="Calibri"/>
              </w:rPr>
            </w:pPr>
            <w:r>
              <w:rPr>
                <w:rFonts w:eastAsia="Calibri"/>
              </w:rPr>
              <w:t>12</w:t>
            </w:r>
          </w:p>
        </w:tc>
        <w:tc>
          <w:tcPr>
            <w:tcW w:w="2222" w:type="dxa"/>
            <w:tcBorders>
              <w:top w:val="single" w:sz="4" w:space="0" w:color="auto"/>
              <w:left w:val="single" w:sz="4" w:space="0" w:color="auto"/>
              <w:bottom w:val="single" w:sz="4" w:space="0" w:color="auto"/>
              <w:right w:val="single" w:sz="4" w:space="0" w:color="auto"/>
            </w:tcBorders>
          </w:tcPr>
          <w:p w14:paraId="09C0A589" w14:textId="77777777" w:rsidR="00E37B10" w:rsidRPr="001B031F" w:rsidRDefault="00E37B10" w:rsidP="00B81780">
            <w:pPr>
              <w:jc w:val="center"/>
              <w:rPr>
                <w:rFonts w:eastAsia="Calibri"/>
              </w:rPr>
            </w:pPr>
          </w:p>
        </w:tc>
      </w:tr>
      <w:tr w:rsidR="00E37B10" w:rsidRPr="00BE1988" w14:paraId="241B2344" w14:textId="77777777" w:rsidTr="007B4757">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60930EDA" w14:textId="77777777" w:rsidR="00E37B10" w:rsidRPr="001B031F" w:rsidRDefault="00954BA9" w:rsidP="00B81780">
            <w:pPr>
              <w:jc w:val="center"/>
              <w:rPr>
                <w:rFonts w:eastAsia="Calibri"/>
              </w:rPr>
            </w:pPr>
            <w:r>
              <w:rPr>
                <w:rFonts w:eastAsia="Calibri"/>
              </w:rPr>
              <w:t>8</w:t>
            </w:r>
          </w:p>
        </w:tc>
        <w:tc>
          <w:tcPr>
            <w:tcW w:w="3669" w:type="dxa"/>
            <w:tcBorders>
              <w:top w:val="single" w:sz="4" w:space="0" w:color="auto"/>
              <w:left w:val="single" w:sz="4" w:space="0" w:color="auto"/>
              <w:bottom w:val="single" w:sz="4" w:space="0" w:color="auto"/>
              <w:right w:val="single" w:sz="4" w:space="0" w:color="auto"/>
            </w:tcBorders>
          </w:tcPr>
          <w:p w14:paraId="04ADAF1E" w14:textId="77777777" w:rsidR="00E37B10" w:rsidRPr="001B031F" w:rsidRDefault="00E37B10" w:rsidP="00B81780">
            <w:pPr>
              <w:rPr>
                <w:rFonts w:eastAsia="Calibri"/>
              </w:rPr>
            </w:pPr>
            <w:r w:rsidRPr="001B031F">
              <w:rPr>
                <w:rFonts w:eastAsia="Calibri"/>
              </w:rPr>
              <w:t xml:space="preserve">Отбор проб воды для бактериологического анализа  </w:t>
            </w:r>
          </w:p>
          <w:p w14:paraId="1623D749" w14:textId="77777777" w:rsidR="00E37B10" w:rsidRPr="001B031F" w:rsidRDefault="00E37B10" w:rsidP="00B81780">
            <w:pPr>
              <w:rPr>
                <w:rFonts w:eastAsia="Calibri"/>
              </w:rPr>
            </w:pPr>
          </w:p>
        </w:tc>
        <w:tc>
          <w:tcPr>
            <w:tcW w:w="1811" w:type="dxa"/>
            <w:tcBorders>
              <w:top w:val="single" w:sz="4" w:space="0" w:color="auto"/>
              <w:left w:val="single" w:sz="4" w:space="0" w:color="auto"/>
              <w:bottom w:val="single" w:sz="4" w:space="0" w:color="auto"/>
              <w:right w:val="single" w:sz="4" w:space="0" w:color="auto"/>
            </w:tcBorders>
            <w:hideMark/>
          </w:tcPr>
          <w:p w14:paraId="7806C6A3"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36FF411E" w14:textId="77777777" w:rsidR="00E37B10" w:rsidRPr="001B031F" w:rsidRDefault="00E37B10" w:rsidP="00B81780">
            <w:pPr>
              <w:jc w:val="center"/>
              <w:rPr>
                <w:rFonts w:eastAsia="Calibri"/>
              </w:rPr>
            </w:pPr>
            <w:r>
              <w:rPr>
                <w:rFonts w:eastAsia="Calibri"/>
              </w:rPr>
              <w:t>12</w:t>
            </w:r>
          </w:p>
        </w:tc>
        <w:tc>
          <w:tcPr>
            <w:tcW w:w="2222" w:type="dxa"/>
            <w:tcBorders>
              <w:top w:val="single" w:sz="4" w:space="0" w:color="auto"/>
              <w:left w:val="single" w:sz="4" w:space="0" w:color="auto"/>
              <w:bottom w:val="single" w:sz="4" w:space="0" w:color="auto"/>
              <w:right w:val="single" w:sz="4" w:space="0" w:color="auto"/>
            </w:tcBorders>
          </w:tcPr>
          <w:p w14:paraId="7971F6EF" w14:textId="77777777" w:rsidR="00E37B10" w:rsidRPr="001B031F" w:rsidRDefault="00E37B10" w:rsidP="00B81780">
            <w:pPr>
              <w:jc w:val="center"/>
              <w:rPr>
                <w:rFonts w:eastAsia="Calibri"/>
              </w:rPr>
            </w:pPr>
          </w:p>
        </w:tc>
      </w:tr>
      <w:tr w:rsidR="00E37B10" w:rsidRPr="00BE1988" w14:paraId="6065FD7E" w14:textId="77777777" w:rsidTr="007B4757">
        <w:trPr>
          <w:trHeight w:val="226"/>
          <w:jc w:val="center"/>
        </w:trPr>
        <w:tc>
          <w:tcPr>
            <w:tcW w:w="697" w:type="dxa"/>
            <w:tcBorders>
              <w:top w:val="single" w:sz="4" w:space="0" w:color="auto"/>
              <w:left w:val="single" w:sz="4" w:space="0" w:color="auto"/>
              <w:bottom w:val="nil"/>
              <w:right w:val="single" w:sz="4" w:space="0" w:color="auto"/>
            </w:tcBorders>
          </w:tcPr>
          <w:p w14:paraId="4024A5AB" w14:textId="77777777" w:rsidR="00E37B10" w:rsidRPr="001B031F" w:rsidRDefault="00954BA9" w:rsidP="00B81780">
            <w:pPr>
              <w:jc w:val="center"/>
              <w:rPr>
                <w:rFonts w:eastAsia="Calibri"/>
              </w:rPr>
            </w:pPr>
            <w:r>
              <w:rPr>
                <w:rFonts w:eastAsia="Calibri"/>
              </w:rPr>
              <w:t>9</w:t>
            </w:r>
          </w:p>
        </w:tc>
        <w:tc>
          <w:tcPr>
            <w:tcW w:w="3669" w:type="dxa"/>
            <w:tcBorders>
              <w:top w:val="single" w:sz="4" w:space="0" w:color="auto"/>
              <w:left w:val="single" w:sz="4" w:space="0" w:color="auto"/>
              <w:bottom w:val="single" w:sz="4" w:space="0" w:color="auto"/>
              <w:right w:val="single" w:sz="4" w:space="0" w:color="auto"/>
            </w:tcBorders>
            <w:hideMark/>
          </w:tcPr>
          <w:p w14:paraId="58F47347" w14:textId="77777777" w:rsidR="00E37B10" w:rsidRPr="001B031F" w:rsidRDefault="00E37B10" w:rsidP="00B81780">
            <w:pPr>
              <w:rPr>
                <w:rFonts w:eastAsia="Calibri"/>
              </w:rPr>
            </w:pPr>
            <w:r w:rsidRPr="001B031F">
              <w:rPr>
                <w:rFonts w:eastAsia="Calibri"/>
              </w:rPr>
              <w:t>Лабораторные исследования проб воды и донных грунтов</w:t>
            </w:r>
          </w:p>
        </w:tc>
        <w:tc>
          <w:tcPr>
            <w:tcW w:w="1811" w:type="dxa"/>
            <w:tcBorders>
              <w:top w:val="single" w:sz="4" w:space="0" w:color="auto"/>
              <w:left w:val="single" w:sz="4" w:space="0" w:color="auto"/>
              <w:bottom w:val="single" w:sz="4" w:space="0" w:color="auto"/>
              <w:right w:val="single" w:sz="4" w:space="0" w:color="auto"/>
            </w:tcBorders>
          </w:tcPr>
          <w:p w14:paraId="34F742AF" w14:textId="77777777" w:rsidR="00E37B10" w:rsidRPr="001B031F" w:rsidRDefault="00E37B10" w:rsidP="00B81780">
            <w:pPr>
              <w:jc w:val="center"/>
              <w:rPr>
                <w:rFonts w:eastAsia="Calibri"/>
              </w:rPr>
            </w:pPr>
          </w:p>
        </w:tc>
        <w:tc>
          <w:tcPr>
            <w:tcW w:w="1501" w:type="dxa"/>
            <w:tcBorders>
              <w:top w:val="single" w:sz="4" w:space="0" w:color="auto"/>
              <w:left w:val="single" w:sz="4" w:space="0" w:color="auto"/>
              <w:bottom w:val="single" w:sz="4" w:space="0" w:color="auto"/>
              <w:right w:val="single" w:sz="4" w:space="0" w:color="auto"/>
            </w:tcBorders>
          </w:tcPr>
          <w:p w14:paraId="0CC60FE4" w14:textId="77777777" w:rsidR="00E37B10" w:rsidRPr="001B031F" w:rsidRDefault="00E37B10" w:rsidP="00B81780">
            <w:pPr>
              <w:jc w:val="center"/>
              <w:rPr>
                <w:rFonts w:eastAsia="Calibri"/>
              </w:rPr>
            </w:pPr>
          </w:p>
        </w:tc>
        <w:tc>
          <w:tcPr>
            <w:tcW w:w="2222" w:type="dxa"/>
            <w:tcBorders>
              <w:top w:val="single" w:sz="4" w:space="0" w:color="auto"/>
              <w:left w:val="single" w:sz="4" w:space="0" w:color="auto"/>
              <w:bottom w:val="single" w:sz="4" w:space="0" w:color="auto"/>
              <w:right w:val="single" w:sz="4" w:space="0" w:color="auto"/>
            </w:tcBorders>
          </w:tcPr>
          <w:p w14:paraId="255C48EA" w14:textId="77777777" w:rsidR="00E37B10" w:rsidRPr="001B031F" w:rsidRDefault="00E37B10" w:rsidP="00B81780">
            <w:pPr>
              <w:jc w:val="center"/>
              <w:rPr>
                <w:rFonts w:eastAsia="Calibri"/>
              </w:rPr>
            </w:pPr>
          </w:p>
        </w:tc>
      </w:tr>
      <w:tr w:rsidR="00E37B10" w:rsidRPr="00BE1988" w14:paraId="35C40329" w14:textId="77777777" w:rsidTr="00B81780">
        <w:trPr>
          <w:trHeight w:val="226"/>
          <w:jc w:val="center"/>
        </w:trPr>
        <w:tc>
          <w:tcPr>
            <w:tcW w:w="697" w:type="dxa"/>
            <w:tcBorders>
              <w:top w:val="nil"/>
              <w:left w:val="single" w:sz="4" w:space="0" w:color="auto"/>
              <w:bottom w:val="nil"/>
              <w:right w:val="single" w:sz="4" w:space="0" w:color="auto"/>
            </w:tcBorders>
          </w:tcPr>
          <w:p w14:paraId="43BAA55D" w14:textId="77777777" w:rsidR="00E37B10" w:rsidRPr="001B031F" w:rsidRDefault="00E37B10" w:rsidP="00B81780">
            <w:pPr>
              <w:jc w:val="center"/>
              <w:rPr>
                <w:rFonts w:eastAsia="Calibri"/>
              </w:rPr>
            </w:pPr>
          </w:p>
        </w:tc>
        <w:tc>
          <w:tcPr>
            <w:tcW w:w="3669" w:type="dxa"/>
            <w:tcBorders>
              <w:top w:val="single" w:sz="4" w:space="0" w:color="auto"/>
              <w:left w:val="single" w:sz="4" w:space="0" w:color="auto"/>
              <w:bottom w:val="single" w:sz="4" w:space="0" w:color="auto"/>
              <w:right w:val="single" w:sz="4" w:space="0" w:color="auto"/>
            </w:tcBorders>
            <w:hideMark/>
          </w:tcPr>
          <w:p w14:paraId="6A66AB69" w14:textId="77777777" w:rsidR="00E37B10" w:rsidRPr="001B031F" w:rsidRDefault="00E37B10" w:rsidP="00B81780">
            <w:pPr>
              <w:rPr>
                <w:rFonts w:eastAsia="Calibri"/>
              </w:rPr>
            </w:pPr>
            <w:r w:rsidRPr="001B031F">
              <w:rPr>
                <w:rFonts w:eastAsia="Calibri"/>
              </w:rPr>
              <w:t>- химические, токсико-гигиенические, микробиологические исследования донных грунтов</w:t>
            </w:r>
          </w:p>
        </w:tc>
        <w:tc>
          <w:tcPr>
            <w:tcW w:w="1811" w:type="dxa"/>
            <w:tcBorders>
              <w:top w:val="single" w:sz="4" w:space="0" w:color="auto"/>
              <w:left w:val="single" w:sz="4" w:space="0" w:color="auto"/>
              <w:bottom w:val="single" w:sz="4" w:space="0" w:color="auto"/>
              <w:right w:val="single" w:sz="4" w:space="0" w:color="auto"/>
            </w:tcBorders>
            <w:hideMark/>
          </w:tcPr>
          <w:p w14:paraId="7FCAD80C"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23CF3CB2" w14:textId="77777777" w:rsidR="00E37B10" w:rsidRPr="001B031F" w:rsidRDefault="00E37B10" w:rsidP="00B81780">
            <w:pPr>
              <w:jc w:val="center"/>
              <w:rPr>
                <w:rFonts w:eastAsia="Calibri"/>
              </w:rPr>
            </w:pPr>
            <w:r>
              <w:rPr>
                <w:rFonts w:eastAsia="Calibri"/>
              </w:rPr>
              <w:t>6</w:t>
            </w:r>
          </w:p>
        </w:tc>
        <w:tc>
          <w:tcPr>
            <w:tcW w:w="2222" w:type="dxa"/>
            <w:vMerge w:val="restart"/>
            <w:tcBorders>
              <w:top w:val="single" w:sz="4" w:space="0" w:color="auto"/>
              <w:left w:val="single" w:sz="4" w:space="0" w:color="auto"/>
              <w:bottom w:val="single" w:sz="4" w:space="0" w:color="auto"/>
              <w:right w:val="single" w:sz="4" w:space="0" w:color="auto"/>
            </w:tcBorders>
            <w:vAlign w:val="center"/>
            <w:hideMark/>
          </w:tcPr>
          <w:p w14:paraId="605847B6" w14:textId="77777777" w:rsidR="00E37B10" w:rsidRPr="001B031F" w:rsidRDefault="00E37B10" w:rsidP="00B81780">
            <w:pPr>
              <w:jc w:val="center"/>
              <w:rPr>
                <w:rFonts w:eastAsia="Calibri"/>
              </w:rPr>
            </w:pPr>
            <w:r w:rsidRPr="001B031F">
              <w:rPr>
                <w:rFonts w:eastAsia="Calibri"/>
              </w:rPr>
              <w:t>по показателям согласно Приложения № 3 к Техническому заданию</w:t>
            </w:r>
          </w:p>
        </w:tc>
      </w:tr>
      <w:tr w:rsidR="00E37B10" w:rsidRPr="00BE1988" w14:paraId="33537C10" w14:textId="77777777" w:rsidTr="00B81780">
        <w:trPr>
          <w:trHeight w:val="226"/>
          <w:jc w:val="center"/>
        </w:trPr>
        <w:tc>
          <w:tcPr>
            <w:tcW w:w="697" w:type="dxa"/>
            <w:tcBorders>
              <w:top w:val="nil"/>
              <w:left w:val="single" w:sz="4" w:space="0" w:color="auto"/>
              <w:bottom w:val="single" w:sz="4" w:space="0" w:color="auto"/>
              <w:right w:val="single" w:sz="4" w:space="0" w:color="auto"/>
            </w:tcBorders>
          </w:tcPr>
          <w:p w14:paraId="3BBA00E7" w14:textId="77777777" w:rsidR="00E37B10" w:rsidRPr="001B031F" w:rsidRDefault="00E37B10" w:rsidP="00B81780">
            <w:pPr>
              <w:jc w:val="center"/>
              <w:rPr>
                <w:rFonts w:eastAsia="Calibri"/>
              </w:rPr>
            </w:pPr>
          </w:p>
        </w:tc>
        <w:tc>
          <w:tcPr>
            <w:tcW w:w="3669" w:type="dxa"/>
            <w:tcBorders>
              <w:top w:val="single" w:sz="4" w:space="0" w:color="auto"/>
              <w:left w:val="single" w:sz="4" w:space="0" w:color="auto"/>
              <w:bottom w:val="single" w:sz="4" w:space="0" w:color="auto"/>
              <w:right w:val="single" w:sz="4" w:space="0" w:color="auto"/>
            </w:tcBorders>
            <w:hideMark/>
          </w:tcPr>
          <w:p w14:paraId="69C182EB" w14:textId="77777777" w:rsidR="00E37B10" w:rsidRPr="001B031F" w:rsidRDefault="00E37B10" w:rsidP="00B81780">
            <w:pPr>
              <w:rPr>
                <w:rFonts w:eastAsia="Calibri"/>
              </w:rPr>
            </w:pPr>
            <w:r w:rsidRPr="001B031F">
              <w:rPr>
                <w:rFonts w:eastAsia="Calibri"/>
              </w:rPr>
              <w:t>- исследования и на химические и бактериологические показатели качества воды</w:t>
            </w:r>
          </w:p>
        </w:tc>
        <w:tc>
          <w:tcPr>
            <w:tcW w:w="1811" w:type="dxa"/>
            <w:tcBorders>
              <w:top w:val="single" w:sz="4" w:space="0" w:color="auto"/>
              <w:left w:val="single" w:sz="4" w:space="0" w:color="auto"/>
              <w:bottom w:val="single" w:sz="4" w:space="0" w:color="auto"/>
              <w:right w:val="single" w:sz="4" w:space="0" w:color="auto"/>
            </w:tcBorders>
            <w:vAlign w:val="center"/>
            <w:hideMark/>
          </w:tcPr>
          <w:p w14:paraId="3FC86BE1" w14:textId="77777777" w:rsidR="00E37B10" w:rsidRPr="001B031F" w:rsidRDefault="00E37B10" w:rsidP="00B81780">
            <w:pPr>
              <w:jc w:val="center"/>
              <w:rPr>
                <w:rFonts w:eastAsia="Calibri"/>
              </w:rPr>
            </w:pPr>
            <w:r w:rsidRPr="001B031F">
              <w:rPr>
                <w:rFonts w:eastAsia="Calibri"/>
              </w:rPr>
              <w:t>проба</w:t>
            </w:r>
          </w:p>
        </w:tc>
        <w:tc>
          <w:tcPr>
            <w:tcW w:w="1501" w:type="dxa"/>
            <w:tcBorders>
              <w:top w:val="single" w:sz="4" w:space="0" w:color="auto"/>
              <w:left w:val="single" w:sz="4" w:space="0" w:color="auto"/>
              <w:bottom w:val="single" w:sz="4" w:space="0" w:color="auto"/>
              <w:right w:val="single" w:sz="4" w:space="0" w:color="auto"/>
            </w:tcBorders>
          </w:tcPr>
          <w:p w14:paraId="06DF6FE8" w14:textId="77777777" w:rsidR="00E37B10" w:rsidRPr="001B031F" w:rsidRDefault="00E37B10" w:rsidP="00B81780">
            <w:pPr>
              <w:jc w:val="center"/>
              <w:rPr>
                <w:rFonts w:eastAsia="Calibri"/>
              </w:rPr>
            </w:pPr>
            <w:r>
              <w:rPr>
                <w:rFonts w:eastAsia="Calibri"/>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4D09A" w14:textId="77777777" w:rsidR="00E37B10" w:rsidRPr="001B031F" w:rsidRDefault="00E37B10" w:rsidP="00B81780">
            <w:pPr>
              <w:rPr>
                <w:rFonts w:eastAsia="Calibri"/>
              </w:rPr>
            </w:pPr>
          </w:p>
        </w:tc>
      </w:tr>
      <w:tr w:rsidR="00E37B10" w:rsidRPr="00BE1988" w14:paraId="7BBD5D65" w14:textId="77777777" w:rsidTr="00954BA9">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24CB3CAB" w14:textId="77777777" w:rsidR="00E37B10" w:rsidRPr="001B031F" w:rsidRDefault="00954BA9" w:rsidP="00B81780">
            <w:pPr>
              <w:jc w:val="center"/>
              <w:rPr>
                <w:rFonts w:eastAsia="Calibri"/>
              </w:rPr>
            </w:pPr>
            <w:r>
              <w:rPr>
                <w:rFonts w:eastAsia="Calibri"/>
              </w:rPr>
              <w:t>10</w:t>
            </w:r>
          </w:p>
        </w:tc>
        <w:tc>
          <w:tcPr>
            <w:tcW w:w="3669" w:type="dxa"/>
            <w:tcBorders>
              <w:top w:val="single" w:sz="4" w:space="0" w:color="auto"/>
              <w:left w:val="single" w:sz="4" w:space="0" w:color="auto"/>
              <w:bottom w:val="single" w:sz="4" w:space="0" w:color="auto"/>
              <w:right w:val="single" w:sz="4" w:space="0" w:color="auto"/>
            </w:tcBorders>
            <w:hideMark/>
          </w:tcPr>
          <w:p w14:paraId="23E33135" w14:textId="77777777" w:rsidR="00E37B10" w:rsidRPr="001B031F" w:rsidRDefault="00E37B10" w:rsidP="00B81780">
            <w:pPr>
              <w:rPr>
                <w:rFonts w:eastAsia="Calibri"/>
              </w:rPr>
            </w:pPr>
            <w:r w:rsidRPr="001B031F">
              <w:rPr>
                <w:rFonts w:eastAsia="Calibri"/>
              </w:rPr>
              <w:t>Составление технического отчета по инженерно-экологическим изысканиям</w:t>
            </w:r>
          </w:p>
        </w:tc>
        <w:tc>
          <w:tcPr>
            <w:tcW w:w="1811" w:type="dxa"/>
            <w:tcBorders>
              <w:top w:val="single" w:sz="4" w:space="0" w:color="auto"/>
              <w:left w:val="single" w:sz="4" w:space="0" w:color="auto"/>
              <w:bottom w:val="single" w:sz="4" w:space="0" w:color="auto"/>
              <w:right w:val="single" w:sz="4" w:space="0" w:color="auto"/>
            </w:tcBorders>
            <w:hideMark/>
          </w:tcPr>
          <w:p w14:paraId="5DE383DC" w14:textId="77777777" w:rsidR="00E37B10" w:rsidRPr="001B031F" w:rsidRDefault="00E37B10" w:rsidP="00B81780">
            <w:pPr>
              <w:jc w:val="center"/>
              <w:rPr>
                <w:rFonts w:eastAsia="Calibri"/>
              </w:rPr>
            </w:pPr>
            <w:r w:rsidRPr="001B031F">
              <w:rPr>
                <w:rFonts w:eastAsia="Calibri"/>
              </w:rPr>
              <w:t>технический отчет</w:t>
            </w:r>
          </w:p>
        </w:tc>
        <w:tc>
          <w:tcPr>
            <w:tcW w:w="1501" w:type="dxa"/>
            <w:tcBorders>
              <w:top w:val="single" w:sz="4" w:space="0" w:color="auto"/>
              <w:left w:val="single" w:sz="4" w:space="0" w:color="auto"/>
              <w:bottom w:val="single" w:sz="4" w:space="0" w:color="auto"/>
              <w:right w:val="single" w:sz="4" w:space="0" w:color="auto"/>
            </w:tcBorders>
          </w:tcPr>
          <w:p w14:paraId="7C46854E" w14:textId="77777777" w:rsidR="00E37B10" w:rsidRPr="001B031F" w:rsidRDefault="00E37B10" w:rsidP="00B81780">
            <w:pPr>
              <w:jc w:val="center"/>
              <w:rPr>
                <w:rFonts w:eastAsia="Calibri"/>
              </w:rPr>
            </w:pPr>
            <w:r>
              <w:rPr>
                <w:rFonts w:eastAsia="Calibri"/>
              </w:rPr>
              <w:t>1</w:t>
            </w:r>
          </w:p>
        </w:tc>
        <w:tc>
          <w:tcPr>
            <w:tcW w:w="2222" w:type="dxa"/>
            <w:tcBorders>
              <w:top w:val="single" w:sz="4" w:space="0" w:color="auto"/>
              <w:left w:val="single" w:sz="4" w:space="0" w:color="auto"/>
              <w:bottom w:val="single" w:sz="4" w:space="0" w:color="auto"/>
              <w:right w:val="single" w:sz="4" w:space="0" w:color="auto"/>
            </w:tcBorders>
          </w:tcPr>
          <w:p w14:paraId="3875013D" w14:textId="77777777" w:rsidR="00E37B10" w:rsidRPr="001B031F" w:rsidRDefault="00E37B10" w:rsidP="00B81780">
            <w:pPr>
              <w:jc w:val="center"/>
              <w:rPr>
                <w:rFonts w:eastAsia="Calibri"/>
              </w:rPr>
            </w:pPr>
          </w:p>
        </w:tc>
      </w:tr>
      <w:tr w:rsidR="00E37B10" w:rsidRPr="00BE1988" w14:paraId="2EA772B5" w14:textId="77777777" w:rsidTr="00954BA9">
        <w:trPr>
          <w:trHeight w:val="226"/>
          <w:jc w:val="center"/>
        </w:trPr>
        <w:tc>
          <w:tcPr>
            <w:tcW w:w="697" w:type="dxa"/>
            <w:tcBorders>
              <w:top w:val="single" w:sz="4" w:space="0" w:color="auto"/>
              <w:left w:val="single" w:sz="4" w:space="0" w:color="auto"/>
              <w:bottom w:val="single" w:sz="4" w:space="0" w:color="auto"/>
              <w:right w:val="single" w:sz="4" w:space="0" w:color="auto"/>
            </w:tcBorders>
          </w:tcPr>
          <w:p w14:paraId="2AB4DC89" w14:textId="77777777" w:rsidR="00E37B10" w:rsidRPr="001B031F" w:rsidRDefault="00954BA9" w:rsidP="00B81780">
            <w:pPr>
              <w:jc w:val="center"/>
              <w:rPr>
                <w:rFonts w:eastAsia="Calibri"/>
              </w:rPr>
            </w:pPr>
            <w:r>
              <w:rPr>
                <w:rFonts w:eastAsia="Calibri"/>
              </w:rPr>
              <w:t>11</w:t>
            </w:r>
          </w:p>
        </w:tc>
        <w:tc>
          <w:tcPr>
            <w:tcW w:w="3669" w:type="dxa"/>
            <w:tcBorders>
              <w:top w:val="single" w:sz="4" w:space="0" w:color="auto"/>
              <w:left w:val="single" w:sz="4" w:space="0" w:color="auto"/>
              <w:bottom w:val="single" w:sz="4" w:space="0" w:color="auto"/>
              <w:right w:val="single" w:sz="4" w:space="0" w:color="auto"/>
            </w:tcBorders>
            <w:hideMark/>
          </w:tcPr>
          <w:p w14:paraId="777D3C86" w14:textId="77777777" w:rsidR="00E37B10" w:rsidRPr="001B031F" w:rsidRDefault="00E37B10" w:rsidP="00B81780">
            <w:pPr>
              <w:rPr>
                <w:rFonts w:eastAsia="Calibri"/>
                <w:color w:val="000000"/>
                <w:sz w:val="20"/>
                <w:szCs w:val="20"/>
              </w:rPr>
            </w:pPr>
            <w:r w:rsidRPr="001B031F">
              <w:rPr>
                <w:rFonts w:eastAsia="Calibri"/>
              </w:rPr>
              <w:t>Расстояние от базы изыскательской организации до участка изысканий</w:t>
            </w:r>
          </w:p>
        </w:tc>
        <w:tc>
          <w:tcPr>
            <w:tcW w:w="1811" w:type="dxa"/>
            <w:tcBorders>
              <w:top w:val="single" w:sz="4" w:space="0" w:color="auto"/>
              <w:left w:val="single" w:sz="4" w:space="0" w:color="auto"/>
              <w:bottom w:val="single" w:sz="4" w:space="0" w:color="auto"/>
              <w:right w:val="single" w:sz="4" w:space="0" w:color="auto"/>
            </w:tcBorders>
            <w:hideMark/>
          </w:tcPr>
          <w:p w14:paraId="1A87C8D5" w14:textId="77777777" w:rsidR="00E37B10" w:rsidRPr="001B031F" w:rsidRDefault="00E37B10" w:rsidP="00B81780">
            <w:pPr>
              <w:jc w:val="center"/>
              <w:rPr>
                <w:rFonts w:eastAsia="Calibri"/>
              </w:rPr>
            </w:pPr>
            <w:r w:rsidRPr="001B031F">
              <w:rPr>
                <w:rFonts w:eastAsia="Calibri"/>
              </w:rPr>
              <w:t>км</w:t>
            </w:r>
          </w:p>
        </w:tc>
        <w:tc>
          <w:tcPr>
            <w:tcW w:w="1501" w:type="dxa"/>
            <w:tcBorders>
              <w:top w:val="single" w:sz="4" w:space="0" w:color="auto"/>
              <w:left w:val="single" w:sz="4" w:space="0" w:color="auto"/>
              <w:bottom w:val="single" w:sz="4" w:space="0" w:color="auto"/>
              <w:right w:val="single" w:sz="4" w:space="0" w:color="auto"/>
            </w:tcBorders>
          </w:tcPr>
          <w:p w14:paraId="6630596F" w14:textId="77777777" w:rsidR="00E37B10" w:rsidRPr="001B031F" w:rsidRDefault="00E37B10" w:rsidP="00B81780">
            <w:pPr>
              <w:jc w:val="center"/>
              <w:rPr>
                <w:rFonts w:eastAsia="Calibri"/>
              </w:rPr>
            </w:pPr>
            <w:r>
              <w:rPr>
                <w:rFonts w:eastAsia="Calibri"/>
              </w:rPr>
              <w:t>20</w:t>
            </w:r>
          </w:p>
        </w:tc>
        <w:tc>
          <w:tcPr>
            <w:tcW w:w="2222" w:type="dxa"/>
            <w:tcBorders>
              <w:top w:val="single" w:sz="4" w:space="0" w:color="auto"/>
              <w:left w:val="single" w:sz="4" w:space="0" w:color="auto"/>
              <w:bottom w:val="single" w:sz="4" w:space="0" w:color="auto"/>
              <w:right w:val="single" w:sz="4" w:space="0" w:color="auto"/>
            </w:tcBorders>
          </w:tcPr>
          <w:p w14:paraId="67E3F128" w14:textId="77777777" w:rsidR="00E37B10" w:rsidRPr="001B031F" w:rsidRDefault="00E37B10" w:rsidP="00B81780">
            <w:pPr>
              <w:jc w:val="center"/>
              <w:rPr>
                <w:rFonts w:eastAsia="Calibri"/>
              </w:rPr>
            </w:pPr>
          </w:p>
        </w:tc>
      </w:tr>
    </w:tbl>
    <w:p w14:paraId="68E86829" w14:textId="77777777" w:rsidR="00E37B10" w:rsidRPr="00BE1988" w:rsidRDefault="00E37B10" w:rsidP="00E37B10">
      <w:pPr>
        <w:jc w:val="center"/>
        <w:rPr>
          <w:rFonts w:eastAsia="Calibri"/>
          <w:b/>
        </w:rPr>
      </w:pPr>
    </w:p>
    <w:p w14:paraId="36F0E801" w14:textId="77777777" w:rsidR="00E37B10" w:rsidRPr="00BE1988" w:rsidRDefault="00E37B10" w:rsidP="00E37B10">
      <w:pPr>
        <w:spacing w:line="256" w:lineRule="auto"/>
        <w:rPr>
          <w:rFonts w:ascii="Calibri" w:eastAsia="Calibri" w:hAnsi="Calibri"/>
        </w:rPr>
      </w:pPr>
    </w:p>
    <w:p w14:paraId="5301328C" w14:textId="77777777" w:rsidR="00E37B10" w:rsidRPr="00BE1988" w:rsidRDefault="00E37B10" w:rsidP="00E37B10">
      <w:pPr>
        <w:rPr>
          <w:rFonts w:eastAsia="Calibri"/>
          <w:lang w:eastAsia="zh-CN"/>
        </w:rPr>
      </w:pPr>
      <w:r w:rsidRPr="00BE1988">
        <w:rPr>
          <w:rFonts w:eastAsia="Calibri"/>
          <w:lang w:eastAsia="zh-CN"/>
        </w:rPr>
        <w:br w:type="page"/>
      </w:r>
    </w:p>
    <w:p w14:paraId="6FFD09EF" w14:textId="77777777" w:rsidR="00E37B10" w:rsidRPr="00BE1988" w:rsidRDefault="00E37B10" w:rsidP="00E37B10">
      <w:pPr>
        <w:spacing w:line="256" w:lineRule="auto"/>
        <w:jc w:val="right"/>
        <w:rPr>
          <w:rFonts w:eastAsia="Calibri"/>
          <w:lang w:eastAsia="zh-CN"/>
        </w:rPr>
      </w:pPr>
      <w:r w:rsidRPr="00BE1988">
        <w:rPr>
          <w:rFonts w:eastAsia="Calibri"/>
          <w:lang w:eastAsia="zh-CN"/>
        </w:rPr>
        <w:t>Приложение № 3 к техническому заданию</w:t>
      </w:r>
    </w:p>
    <w:p w14:paraId="5973174D" w14:textId="77777777" w:rsidR="00E37B10" w:rsidRPr="001B031F" w:rsidRDefault="00E37B10" w:rsidP="00E37B10">
      <w:pPr>
        <w:spacing w:line="276" w:lineRule="auto"/>
        <w:jc w:val="center"/>
        <w:rPr>
          <w:rFonts w:eastAsia="Calibri"/>
          <w:b/>
        </w:rPr>
      </w:pPr>
      <w:r w:rsidRPr="001B031F">
        <w:rPr>
          <w:rFonts w:eastAsia="Calibri"/>
          <w:b/>
        </w:rPr>
        <w:t xml:space="preserve">Перечень параметров лабораторных исследований воды и донных грунтов </w:t>
      </w:r>
    </w:p>
    <w:p w14:paraId="2F51BA05" w14:textId="77777777" w:rsidR="00E37B10" w:rsidRPr="001B031F" w:rsidRDefault="00E37B10" w:rsidP="00E37B10">
      <w:pPr>
        <w:spacing w:line="276" w:lineRule="auto"/>
        <w:jc w:val="center"/>
        <w:rPr>
          <w:rFonts w:eastAsia="Calibri"/>
          <w:b/>
        </w:rPr>
      </w:pPr>
    </w:p>
    <w:tbl>
      <w:tblPr>
        <w:tblW w:w="961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523"/>
        <w:gridCol w:w="7088"/>
      </w:tblGrid>
      <w:tr w:rsidR="00E37B10" w:rsidRPr="001B031F" w14:paraId="5603F0E0" w14:textId="77777777" w:rsidTr="00B81780">
        <w:trPr>
          <w:trHeight w:val="20"/>
          <w:jc w:val="center"/>
        </w:trPr>
        <w:tc>
          <w:tcPr>
            <w:tcW w:w="2523" w:type="dxa"/>
            <w:tcBorders>
              <w:top w:val="single" w:sz="4" w:space="0" w:color="auto"/>
              <w:bottom w:val="single" w:sz="4" w:space="0" w:color="auto"/>
              <w:right w:val="single" w:sz="4" w:space="0" w:color="auto"/>
            </w:tcBorders>
            <w:shd w:val="clear" w:color="auto" w:fill="FFFFFF" w:themeFill="background1"/>
          </w:tcPr>
          <w:p w14:paraId="6D5A0B82"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p>
          <w:p w14:paraId="3278752F"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r w:rsidRPr="001B031F">
              <w:rPr>
                <w:rFonts w:eastAsia="Calibri" w:cs="Courier New"/>
                <w:b/>
                <w:color w:val="000000"/>
              </w:rPr>
              <w:t>Вид анализа</w:t>
            </w:r>
          </w:p>
          <w:p w14:paraId="523468C2"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p>
        </w:tc>
        <w:tc>
          <w:tcPr>
            <w:tcW w:w="7088" w:type="dxa"/>
            <w:tcBorders>
              <w:top w:val="single" w:sz="4" w:space="0" w:color="auto"/>
              <w:left w:val="single" w:sz="4" w:space="0" w:color="auto"/>
              <w:bottom w:val="single" w:sz="4" w:space="0" w:color="auto"/>
            </w:tcBorders>
            <w:shd w:val="clear" w:color="auto" w:fill="FFFFFF" w:themeFill="background1"/>
          </w:tcPr>
          <w:p w14:paraId="3FA3CEC4"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p>
          <w:p w14:paraId="0A400B73"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r w:rsidRPr="001B031F">
              <w:rPr>
                <w:rFonts w:eastAsia="Calibri" w:cs="Courier New"/>
                <w:b/>
                <w:color w:val="000000"/>
              </w:rPr>
              <w:t>Наименование показателей</w:t>
            </w:r>
          </w:p>
        </w:tc>
      </w:tr>
      <w:tr w:rsidR="00E37B10" w:rsidRPr="001B031F" w14:paraId="60F01515" w14:textId="77777777" w:rsidTr="00B81780">
        <w:trPr>
          <w:trHeight w:val="20"/>
          <w:jc w:val="center"/>
        </w:trPr>
        <w:tc>
          <w:tcPr>
            <w:tcW w:w="9611" w:type="dxa"/>
            <w:gridSpan w:val="2"/>
            <w:tcBorders>
              <w:top w:val="single" w:sz="4" w:space="0" w:color="auto"/>
              <w:bottom w:val="single" w:sz="4" w:space="0" w:color="auto"/>
            </w:tcBorders>
            <w:shd w:val="clear" w:color="auto" w:fill="FFFFFF" w:themeFill="background1"/>
          </w:tcPr>
          <w:p w14:paraId="703CA0C2" w14:textId="77777777" w:rsidR="00E37B10" w:rsidRPr="001B031F" w:rsidRDefault="00E37B10" w:rsidP="00B81780">
            <w:pPr>
              <w:widowControl w:val="0"/>
              <w:overflowPunct w:val="0"/>
              <w:autoSpaceDE w:val="0"/>
              <w:autoSpaceDN w:val="0"/>
              <w:adjustRightInd w:val="0"/>
              <w:jc w:val="center"/>
              <w:rPr>
                <w:rFonts w:eastAsia="Calibri" w:cs="Courier New"/>
                <w:b/>
                <w:color w:val="000000"/>
              </w:rPr>
            </w:pPr>
            <w:r w:rsidRPr="001B031F">
              <w:rPr>
                <w:rFonts w:eastAsia="Calibri" w:cs="Courier New"/>
                <w:b/>
                <w:color w:val="000000"/>
              </w:rPr>
              <w:t>Поверхностная вода</w:t>
            </w:r>
          </w:p>
        </w:tc>
      </w:tr>
      <w:tr w:rsidR="00E37B10" w:rsidRPr="001B031F" w14:paraId="2B6B21BE" w14:textId="77777777" w:rsidTr="00B81780">
        <w:trPr>
          <w:trHeight w:val="1214"/>
          <w:jc w:val="center"/>
        </w:trPr>
        <w:tc>
          <w:tcPr>
            <w:tcW w:w="2523" w:type="dxa"/>
            <w:tcBorders>
              <w:top w:val="single" w:sz="4" w:space="0" w:color="auto"/>
            </w:tcBorders>
            <w:shd w:val="clear" w:color="auto" w:fill="FFFFFF" w:themeFill="background1"/>
            <w:vAlign w:val="center"/>
          </w:tcPr>
          <w:p w14:paraId="7565A1F7"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 xml:space="preserve">Физико-химический </w:t>
            </w:r>
          </w:p>
          <w:p w14:paraId="57036AAE"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анализ</w:t>
            </w:r>
          </w:p>
        </w:tc>
        <w:tc>
          <w:tcPr>
            <w:tcW w:w="7088" w:type="dxa"/>
            <w:tcBorders>
              <w:top w:val="single" w:sz="4" w:space="0" w:color="auto"/>
            </w:tcBorders>
            <w:shd w:val="clear" w:color="auto" w:fill="FFFFFF" w:themeFill="background1"/>
            <w:vAlign w:val="center"/>
          </w:tcPr>
          <w:p w14:paraId="3920690E" w14:textId="77777777" w:rsidR="00E37B10" w:rsidRPr="001B031F" w:rsidRDefault="00E37B10" w:rsidP="00B81780">
            <w:pPr>
              <w:widowControl w:val="0"/>
              <w:autoSpaceDE w:val="0"/>
              <w:autoSpaceDN w:val="0"/>
              <w:adjustRightInd w:val="0"/>
              <w:ind w:right="-127"/>
              <w:rPr>
                <w:rFonts w:eastAsia="Calibri" w:cs="Courier New"/>
              </w:rPr>
            </w:pPr>
            <w:r w:rsidRPr="001B031F">
              <w:rPr>
                <w:rFonts w:eastAsia="Calibri"/>
              </w:rPr>
              <w:t>рН, мутность, цветность, запах, марганец общий, железо общее, хлориды, сульфаты, азот общий, аммоний, нитриты, нитраты, фосфор общий, фосфаты, органический углерод, химическое потребление кислорода (ХПК), биохимическое потребление кислорода (БПК</w:t>
            </w:r>
            <w:r w:rsidRPr="001B031F">
              <w:rPr>
                <w:rFonts w:eastAsia="Calibri"/>
                <w:vertAlign w:val="subscript"/>
              </w:rPr>
              <w:t>5</w:t>
            </w:r>
            <w:r w:rsidRPr="001B031F">
              <w:rPr>
                <w:rFonts w:eastAsia="Calibri"/>
              </w:rPr>
              <w:t>), взвешенные вещества, сухой остаток (минерализация), растворенный кислород</w:t>
            </w:r>
          </w:p>
        </w:tc>
      </w:tr>
      <w:tr w:rsidR="00E37B10" w:rsidRPr="001B031F" w14:paraId="5E59E5CA" w14:textId="77777777" w:rsidTr="00B81780">
        <w:trPr>
          <w:trHeight w:val="687"/>
          <w:jc w:val="center"/>
        </w:trPr>
        <w:tc>
          <w:tcPr>
            <w:tcW w:w="2523" w:type="dxa"/>
            <w:shd w:val="clear" w:color="auto" w:fill="FFFFFF" w:themeFill="background1"/>
            <w:vAlign w:val="center"/>
          </w:tcPr>
          <w:p w14:paraId="47FA3FD4"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Микробиологический анализ</w:t>
            </w:r>
          </w:p>
        </w:tc>
        <w:tc>
          <w:tcPr>
            <w:tcW w:w="7088" w:type="dxa"/>
            <w:shd w:val="clear" w:color="auto" w:fill="FFFFFF" w:themeFill="background1"/>
            <w:vAlign w:val="center"/>
          </w:tcPr>
          <w:p w14:paraId="666F7EA1"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общие колиформные бактерии (ОКБ), колифаги, показатель E.coli, энтерококки</w:t>
            </w:r>
          </w:p>
        </w:tc>
      </w:tr>
      <w:tr w:rsidR="00E37B10" w:rsidRPr="001B031F" w14:paraId="317D6429" w14:textId="77777777" w:rsidTr="00B81780">
        <w:trPr>
          <w:trHeight w:val="20"/>
          <w:jc w:val="center"/>
        </w:trPr>
        <w:tc>
          <w:tcPr>
            <w:tcW w:w="9611" w:type="dxa"/>
            <w:gridSpan w:val="2"/>
            <w:tcBorders>
              <w:bottom w:val="single" w:sz="6" w:space="0" w:color="auto"/>
            </w:tcBorders>
            <w:shd w:val="clear" w:color="auto" w:fill="FFFFFF" w:themeFill="background1"/>
            <w:vAlign w:val="center"/>
          </w:tcPr>
          <w:p w14:paraId="39D16786" w14:textId="77777777" w:rsidR="00E37B10" w:rsidRPr="001B031F" w:rsidRDefault="00E37B10" w:rsidP="00B81780">
            <w:pPr>
              <w:widowControl w:val="0"/>
              <w:overflowPunct w:val="0"/>
              <w:autoSpaceDE w:val="0"/>
              <w:autoSpaceDN w:val="0"/>
              <w:adjustRightInd w:val="0"/>
              <w:jc w:val="center"/>
              <w:rPr>
                <w:rFonts w:eastAsia="Calibri" w:cs="Courier New"/>
                <w:b/>
              </w:rPr>
            </w:pPr>
            <w:r w:rsidRPr="001B031F">
              <w:rPr>
                <w:rFonts w:eastAsia="Calibri" w:cs="Courier New"/>
                <w:b/>
              </w:rPr>
              <w:t>Донные грунты</w:t>
            </w:r>
          </w:p>
        </w:tc>
      </w:tr>
      <w:tr w:rsidR="00E37B10" w:rsidRPr="001B031F" w14:paraId="0F065DAE" w14:textId="77777777" w:rsidTr="00B81780">
        <w:trPr>
          <w:trHeight w:val="662"/>
          <w:jc w:val="center"/>
        </w:trPr>
        <w:tc>
          <w:tcPr>
            <w:tcW w:w="2523" w:type="dxa"/>
            <w:tcBorders>
              <w:top w:val="single" w:sz="6" w:space="0" w:color="auto"/>
            </w:tcBorders>
            <w:vAlign w:val="center"/>
          </w:tcPr>
          <w:p w14:paraId="327842A0"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 xml:space="preserve">Химический </w:t>
            </w:r>
          </w:p>
          <w:p w14:paraId="4AA0C3C6"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анализ</w:t>
            </w:r>
          </w:p>
        </w:tc>
        <w:tc>
          <w:tcPr>
            <w:tcW w:w="7088" w:type="dxa"/>
            <w:tcBorders>
              <w:top w:val="single" w:sz="6" w:space="0" w:color="auto"/>
            </w:tcBorders>
            <w:vAlign w:val="center"/>
          </w:tcPr>
          <w:p w14:paraId="14835FFE"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lang w:val="en-US"/>
              </w:rPr>
              <w:t>pH</w:t>
            </w:r>
            <w:r w:rsidRPr="001B031F">
              <w:rPr>
                <w:rFonts w:eastAsia="Calibri" w:cs="Courier New"/>
              </w:rPr>
              <w:t>, медь (валовое), свинец (валовое), цинк (валовое), никель (валовое), кадмий (валовое), ртуть (валовое), марганец (валовое), мышьяк (валовое), нефтепродукты, бенз(а)пирен</w:t>
            </w:r>
          </w:p>
        </w:tc>
      </w:tr>
      <w:tr w:rsidR="00E37B10" w:rsidRPr="001B031F" w14:paraId="4A0A7B66" w14:textId="77777777" w:rsidTr="00B81780">
        <w:trPr>
          <w:trHeight w:val="20"/>
          <w:jc w:val="center"/>
        </w:trPr>
        <w:tc>
          <w:tcPr>
            <w:tcW w:w="2523" w:type="dxa"/>
            <w:vAlign w:val="center"/>
          </w:tcPr>
          <w:p w14:paraId="02449DDA" w14:textId="77777777" w:rsidR="00E37B10" w:rsidRPr="001B031F" w:rsidRDefault="00E37B10" w:rsidP="00B81780">
            <w:pPr>
              <w:widowControl w:val="0"/>
              <w:overflowPunct w:val="0"/>
              <w:autoSpaceDE w:val="0"/>
              <w:autoSpaceDN w:val="0"/>
              <w:adjustRightInd w:val="0"/>
              <w:ind w:right="-108"/>
              <w:rPr>
                <w:rFonts w:eastAsia="Calibri" w:cs="Courier New"/>
              </w:rPr>
            </w:pPr>
            <w:r w:rsidRPr="001B031F">
              <w:rPr>
                <w:rFonts w:eastAsia="Calibri" w:cs="Courier New"/>
              </w:rPr>
              <w:t>Токсикологические исследования</w:t>
            </w:r>
          </w:p>
        </w:tc>
        <w:tc>
          <w:tcPr>
            <w:tcW w:w="7088" w:type="dxa"/>
            <w:vAlign w:val="center"/>
          </w:tcPr>
          <w:p w14:paraId="1D686C2B"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 xml:space="preserve">индекс токсичности </w:t>
            </w:r>
            <w:r w:rsidRPr="001B031F">
              <w:rPr>
                <w:rFonts w:eastAsia="Calibri" w:cs="Courier New"/>
                <w:lang w:val="en-US"/>
              </w:rPr>
              <w:t>I</w:t>
            </w:r>
            <w:r w:rsidRPr="001B031F">
              <w:rPr>
                <w:rFonts w:eastAsia="Calibri" w:cs="Courier New"/>
                <w:vertAlign w:val="subscript"/>
                <w:lang w:val="en-US"/>
              </w:rPr>
              <w:t>t</w:t>
            </w:r>
            <w:r w:rsidRPr="001B031F">
              <w:rPr>
                <w:rFonts w:eastAsia="Calibri" w:cs="Courier New"/>
                <w:vertAlign w:val="subscript"/>
              </w:rPr>
              <w:t xml:space="preserve">,  </w:t>
            </w:r>
            <w:r w:rsidRPr="001B031F">
              <w:rPr>
                <w:rFonts w:eastAsia="Calibri" w:cs="Courier New"/>
              </w:rPr>
              <w:t>острое токсическое действие (биотестирование на дафниях)</w:t>
            </w:r>
          </w:p>
        </w:tc>
      </w:tr>
      <w:tr w:rsidR="00E37B10" w:rsidRPr="00D75F1F" w14:paraId="5BEA9CB1" w14:textId="77777777" w:rsidTr="00B81780">
        <w:trPr>
          <w:trHeight w:val="712"/>
          <w:jc w:val="center"/>
        </w:trPr>
        <w:tc>
          <w:tcPr>
            <w:tcW w:w="2523" w:type="dxa"/>
            <w:vAlign w:val="center"/>
          </w:tcPr>
          <w:p w14:paraId="0F2CD75E"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Микробиологический анализ</w:t>
            </w:r>
          </w:p>
        </w:tc>
        <w:tc>
          <w:tcPr>
            <w:tcW w:w="7088" w:type="dxa"/>
            <w:vAlign w:val="center"/>
          </w:tcPr>
          <w:p w14:paraId="464EE66C" w14:textId="77777777" w:rsidR="00E37B10" w:rsidRPr="001B031F" w:rsidRDefault="00E37B10" w:rsidP="00B81780">
            <w:pPr>
              <w:widowControl w:val="0"/>
              <w:overflowPunct w:val="0"/>
              <w:autoSpaceDE w:val="0"/>
              <w:autoSpaceDN w:val="0"/>
              <w:adjustRightInd w:val="0"/>
              <w:rPr>
                <w:rFonts w:eastAsia="Calibri" w:cs="Courier New"/>
              </w:rPr>
            </w:pPr>
            <w:r w:rsidRPr="001B031F">
              <w:rPr>
                <w:rFonts w:eastAsia="Calibri" w:cs="Courier New"/>
              </w:rPr>
              <w:t>ОКБ, в т.ч. E.coli; энтерококки; энтеробактерии родов Salmonella, Shigella</w:t>
            </w:r>
          </w:p>
        </w:tc>
      </w:tr>
    </w:tbl>
    <w:p w14:paraId="528A1BE0" w14:textId="77777777" w:rsidR="00E37B10" w:rsidRDefault="00E37B10" w:rsidP="00E37B10">
      <w:pPr>
        <w:spacing w:line="360" w:lineRule="auto"/>
        <w:jc w:val="center"/>
        <w:rPr>
          <w:rFonts w:ascii="Calibri" w:eastAsia="Calibri" w:hAnsi="Calibri"/>
        </w:rPr>
      </w:pPr>
    </w:p>
    <w:p w14:paraId="175C3798" w14:textId="77777777" w:rsidR="00E37B10" w:rsidRPr="00BE1988" w:rsidRDefault="00E37B10" w:rsidP="00E37B10">
      <w:pPr>
        <w:spacing w:line="256" w:lineRule="auto"/>
        <w:rPr>
          <w:rFonts w:ascii="Calibri" w:eastAsia="Calibri" w:hAnsi="Calibri"/>
        </w:rPr>
      </w:pPr>
    </w:p>
    <w:p w14:paraId="47CD862E" w14:textId="77777777" w:rsidR="00E37B10" w:rsidRDefault="00E37B10" w:rsidP="00E37B10">
      <w:pPr>
        <w:widowControl w:val="0"/>
        <w:autoSpaceDE w:val="0"/>
        <w:autoSpaceDN w:val="0"/>
        <w:adjustRightInd w:val="0"/>
        <w:ind w:firstLine="709"/>
        <w:jc w:val="right"/>
      </w:pPr>
    </w:p>
    <w:p w14:paraId="32A162E3" w14:textId="77777777" w:rsidR="00E37B10" w:rsidRDefault="00E37B10" w:rsidP="00E37B10">
      <w:r>
        <w:br w:type="page"/>
      </w:r>
    </w:p>
    <w:p w14:paraId="745B5F93" w14:textId="77777777" w:rsidR="00E37B10" w:rsidRDefault="00E37B10" w:rsidP="00E37B10">
      <w:pPr>
        <w:widowControl w:val="0"/>
        <w:autoSpaceDE w:val="0"/>
        <w:autoSpaceDN w:val="0"/>
        <w:adjustRightInd w:val="0"/>
        <w:ind w:firstLine="709"/>
        <w:jc w:val="right"/>
      </w:pPr>
      <w:r>
        <w:t>Приложение № 2</w:t>
      </w:r>
    </w:p>
    <w:p w14:paraId="706E84AF" w14:textId="77777777" w:rsidR="00E37B10" w:rsidRDefault="00E37B10" w:rsidP="00E37B10">
      <w:pPr>
        <w:autoSpaceDE w:val="0"/>
        <w:autoSpaceDN w:val="0"/>
        <w:adjustRightInd w:val="0"/>
        <w:ind w:firstLine="709"/>
        <w:jc w:val="right"/>
      </w:pPr>
      <w:r>
        <w:t>к договору № __-26 от ___.___.2026 г.</w:t>
      </w:r>
    </w:p>
    <w:p w14:paraId="5AE51832" w14:textId="77777777" w:rsidR="00E37B10" w:rsidRDefault="00E37B10" w:rsidP="00E37B10">
      <w:pPr>
        <w:autoSpaceDE w:val="0"/>
        <w:autoSpaceDN w:val="0"/>
        <w:adjustRightInd w:val="0"/>
        <w:ind w:firstLine="709"/>
        <w:jc w:val="right"/>
        <w:rPr>
          <w:b/>
        </w:rPr>
      </w:pPr>
    </w:p>
    <w:p w14:paraId="21DE224A" w14:textId="77777777" w:rsidR="00E37B10" w:rsidRDefault="00E37B10" w:rsidP="00E37B10">
      <w:pPr>
        <w:jc w:val="center"/>
        <w:rPr>
          <w:b/>
        </w:rPr>
      </w:pPr>
      <w:r>
        <w:rPr>
          <w:rFonts w:eastAsia="Calibri"/>
          <w:b/>
          <w:color w:val="000000"/>
        </w:rPr>
        <w:t>Расчет цены договора</w:t>
      </w:r>
      <w:r w:rsidRPr="00E86F97">
        <w:rPr>
          <w:b/>
        </w:rPr>
        <w:t xml:space="preserve"> </w:t>
      </w:r>
      <w:r>
        <w:rPr>
          <w:b/>
        </w:rPr>
        <w:br/>
      </w:r>
      <w:r w:rsidRPr="00993A4B">
        <w:rPr>
          <w:b/>
        </w:rPr>
        <w:t xml:space="preserve">на оказание услуг </w:t>
      </w:r>
      <w:r w:rsidRPr="009B7391">
        <w:rPr>
          <w:b/>
        </w:rPr>
        <w:t>по обследованию водоемов Санкт-Петербур</w:t>
      </w:r>
      <w:r>
        <w:rPr>
          <w:b/>
        </w:rPr>
        <w:t xml:space="preserve">га </w:t>
      </w:r>
    </w:p>
    <w:p w14:paraId="61D6287A" w14:textId="77777777" w:rsidR="00E37B10" w:rsidRPr="002F2AFF" w:rsidRDefault="00E37B10" w:rsidP="00E37B10">
      <w:pPr>
        <w:suppressAutoHyphens/>
        <w:ind w:firstLine="708"/>
        <w:contextualSpacing/>
        <w:jc w:val="both"/>
        <w:rPr>
          <w:rFonts w:eastAsia="Calibri"/>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97"/>
        <w:gridCol w:w="1484"/>
        <w:gridCol w:w="1080"/>
        <w:gridCol w:w="3252"/>
      </w:tblGrid>
      <w:tr w:rsidR="00E37B10" w:rsidRPr="008529CE" w14:paraId="53CF8E08" w14:textId="77777777" w:rsidTr="00B81780">
        <w:trPr>
          <w:trHeight w:val="201"/>
        </w:trPr>
        <w:tc>
          <w:tcPr>
            <w:tcW w:w="2071" w:type="pct"/>
            <w:vAlign w:val="center"/>
          </w:tcPr>
          <w:p w14:paraId="6FDBC7FA"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Наименование товара, работы, услуги</w:t>
            </w:r>
          </w:p>
        </w:tc>
        <w:tc>
          <w:tcPr>
            <w:tcW w:w="753" w:type="pct"/>
            <w:vAlign w:val="center"/>
          </w:tcPr>
          <w:p w14:paraId="5D93C518"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Единица измерения</w:t>
            </w:r>
          </w:p>
        </w:tc>
        <w:tc>
          <w:tcPr>
            <w:tcW w:w="530" w:type="pct"/>
            <w:vAlign w:val="center"/>
          </w:tcPr>
          <w:p w14:paraId="08FD0C8E"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Количество</w:t>
            </w:r>
          </w:p>
        </w:tc>
        <w:tc>
          <w:tcPr>
            <w:tcW w:w="1645" w:type="pct"/>
            <w:vAlign w:val="center"/>
          </w:tcPr>
          <w:p w14:paraId="6ED74719"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Стоимость позиции  по расчёту НМЦК, руб.</w:t>
            </w:r>
          </w:p>
        </w:tc>
      </w:tr>
      <w:tr w:rsidR="00E37B10" w:rsidRPr="008529CE" w14:paraId="0F448DA6" w14:textId="77777777" w:rsidTr="00B81780">
        <w:trPr>
          <w:trHeight w:val="97"/>
        </w:trPr>
        <w:tc>
          <w:tcPr>
            <w:tcW w:w="2071" w:type="pct"/>
            <w:vAlign w:val="center"/>
          </w:tcPr>
          <w:p w14:paraId="5C889DCC"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1</w:t>
            </w:r>
          </w:p>
        </w:tc>
        <w:tc>
          <w:tcPr>
            <w:tcW w:w="753" w:type="pct"/>
            <w:vAlign w:val="center"/>
          </w:tcPr>
          <w:p w14:paraId="001A9399"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2</w:t>
            </w:r>
          </w:p>
        </w:tc>
        <w:tc>
          <w:tcPr>
            <w:tcW w:w="530" w:type="pct"/>
            <w:vAlign w:val="center"/>
          </w:tcPr>
          <w:p w14:paraId="169D0B0F"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3</w:t>
            </w:r>
          </w:p>
        </w:tc>
        <w:tc>
          <w:tcPr>
            <w:tcW w:w="1645" w:type="pct"/>
            <w:vAlign w:val="center"/>
          </w:tcPr>
          <w:p w14:paraId="21BDF3F4" w14:textId="77777777" w:rsidR="00E37B10" w:rsidRPr="008529CE" w:rsidRDefault="00E37B10" w:rsidP="00B81780">
            <w:pPr>
              <w:widowControl w:val="0"/>
              <w:jc w:val="center"/>
              <w:rPr>
                <w:rFonts w:eastAsia="Courier New"/>
                <w:b/>
                <w:color w:val="000000"/>
                <w:sz w:val="20"/>
                <w:szCs w:val="20"/>
                <w:lang w:bidi="ru-RU"/>
              </w:rPr>
            </w:pPr>
            <w:r w:rsidRPr="008529CE">
              <w:rPr>
                <w:rFonts w:eastAsia="Courier New"/>
                <w:b/>
                <w:color w:val="000000"/>
                <w:sz w:val="20"/>
                <w:szCs w:val="20"/>
                <w:lang w:bidi="ru-RU"/>
              </w:rPr>
              <w:t>4</w:t>
            </w:r>
          </w:p>
        </w:tc>
      </w:tr>
      <w:tr w:rsidR="00E37B10" w:rsidRPr="008529CE" w14:paraId="0F824FB7" w14:textId="77777777" w:rsidTr="00B81780">
        <w:trPr>
          <w:trHeight w:val="397"/>
        </w:trPr>
        <w:tc>
          <w:tcPr>
            <w:tcW w:w="2071" w:type="pct"/>
            <w:vAlign w:val="center"/>
          </w:tcPr>
          <w:p w14:paraId="53FAD339" w14:textId="77777777" w:rsidR="00E37B10" w:rsidRPr="008529CE" w:rsidRDefault="00E37B10" w:rsidP="00954BA9">
            <w:pPr>
              <w:rPr>
                <w:sz w:val="20"/>
                <w:szCs w:val="20"/>
              </w:rPr>
            </w:pPr>
            <w:r w:rsidRPr="008529CE">
              <w:rPr>
                <w:sz w:val="20"/>
                <w:szCs w:val="20"/>
              </w:rPr>
              <w:t xml:space="preserve">Оказание услуг по </w:t>
            </w:r>
            <w:r w:rsidR="00954BA9">
              <w:rPr>
                <w:sz w:val="20"/>
                <w:szCs w:val="20"/>
              </w:rPr>
              <w:t>исследованию</w:t>
            </w:r>
            <w:r w:rsidRPr="008529CE">
              <w:rPr>
                <w:sz w:val="20"/>
                <w:szCs w:val="20"/>
              </w:rPr>
              <w:t xml:space="preserve"> водоемов Санкт-Петербурга </w:t>
            </w:r>
          </w:p>
        </w:tc>
        <w:tc>
          <w:tcPr>
            <w:tcW w:w="753" w:type="pct"/>
            <w:vAlign w:val="center"/>
          </w:tcPr>
          <w:p w14:paraId="58861B34" w14:textId="77777777" w:rsidR="00E37B10" w:rsidRPr="008529CE" w:rsidRDefault="00E37B10" w:rsidP="00B81780">
            <w:pPr>
              <w:jc w:val="center"/>
              <w:rPr>
                <w:sz w:val="20"/>
                <w:szCs w:val="20"/>
              </w:rPr>
            </w:pPr>
            <w:r w:rsidRPr="008529CE">
              <w:rPr>
                <w:sz w:val="20"/>
                <w:szCs w:val="20"/>
              </w:rPr>
              <w:t>усл. ед</w:t>
            </w:r>
          </w:p>
        </w:tc>
        <w:tc>
          <w:tcPr>
            <w:tcW w:w="530" w:type="pct"/>
            <w:vAlign w:val="center"/>
          </w:tcPr>
          <w:p w14:paraId="2BCE9081" w14:textId="77777777" w:rsidR="00E37B10" w:rsidRPr="008529CE" w:rsidRDefault="00E37B10" w:rsidP="00B81780">
            <w:pPr>
              <w:widowControl w:val="0"/>
              <w:jc w:val="center"/>
              <w:rPr>
                <w:rFonts w:eastAsia="Courier New"/>
                <w:color w:val="000000"/>
                <w:sz w:val="20"/>
                <w:szCs w:val="20"/>
                <w:lang w:bidi="ru-RU"/>
              </w:rPr>
            </w:pPr>
            <w:r w:rsidRPr="008529CE">
              <w:rPr>
                <w:rFonts w:eastAsia="Courier New"/>
                <w:color w:val="000000"/>
                <w:sz w:val="20"/>
                <w:szCs w:val="20"/>
                <w:lang w:bidi="ru-RU"/>
              </w:rPr>
              <w:t>1</w:t>
            </w:r>
          </w:p>
        </w:tc>
        <w:tc>
          <w:tcPr>
            <w:tcW w:w="1645" w:type="pct"/>
            <w:vAlign w:val="center"/>
          </w:tcPr>
          <w:p w14:paraId="2E8A6CF2" w14:textId="77777777" w:rsidR="00E37B10" w:rsidRPr="008529CE" w:rsidRDefault="00E37B10" w:rsidP="00B81780">
            <w:pPr>
              <w:widowControl w:val="0"/>
              <w:jc w:val="center"/>
              <w:rPr>
                <w:rFonts w:eastAsia="Courier New"/>
                <w:b/>
                <w:color w:val="000000"/>
                <w:sz w:val="20"/>
                <w:szCs w:val="20"/>
                <w:lang w:bidi="ru-RU"/>
              </w:rPr>
            </w:pPr>
            <w:r w:rsidRPr="00865F4B">
              <w:rPr>
                <w:b/>
                <w:bCs/>
                <w:sz w:val="20"/>
                <w:szCs w:val="20"/>
              </w:rPr>
              <w:t>555 890,56</w:t>
            </w:r>
            <w:r w:rsidRPr="00865F4B">
              <w:rPr>
                <w:b/>
                <w:bCs/>
                <w:sz w:val="20"/>
                <w:szCs w:val="20"/>
              </w:rPr>
              <w:t>‬</w:t>
            </w:r>
          </w:p>
        </w:tc>
      </w:tr>
    </w:tbl>
    <w:p w14:paraId="1538E41E" w14:textId="77777777" w:rsidR="00E37B10" w:rsidRPr="008529CE" w:rsidRDefault="00E37B10" w:rsidP="00E37B10">
      <w:pPr>
        <w:jc w:val="center"/>
        <w:rPr>
          <w:rFonts w:eastAsia="Calibri"/>
          <w:b/>
        </w:rPr>
      </w:pPr>
    </w:p>
    <w:p w14:paraId="4294150F" w14:textId="77777777" w:rsidR="00E37B10" w:rsidRPr="008529CE" w:rsidRDefault="00E37B10" w:rsidP="00E37B10">
      <w:pPr>
        <w:widowControl w:val="0"/>
        <w:overflowPunct w:val="0"/>
        <w:autoSpaceDE w:val="0"/>
        <w:autoSpaceDN w:val="0"/>
        <w:adjustRightInd w:val="0"/>
        <w:ind w:firstLine="709"/>
        <w:jc w:val="center"/>
        <w:textAlignment w:val="baseline"/>
        <w:rPr>
          <w:rFonts w:eastAsia="Calibri"/>
          <w:b/>
          <w:sz w:val="20"/>
          <w:szCs w:val="20"/>
        </w:rPr>
      </w:pPr>
      <w:r w:rsidRPr="008529CE">
        <w:rPr>
          <w:rFonts w:eastAsia="Calibri"/>
          <w:b/>
          <w:sz w:val="20"/>
          <w:szCs w:val="20"/>
        </w:rPr>
        <w:t>Сводный сметный расчет</w:t>
      </w:r>
    </w:p>
    <w:tbl>
      <w:tblPr>
        <w:tblW w:w="9919" w:type="dxa"/>
        <w:jc w:val="center"/>
        <w:tblLook w:val="04A0" w:firstRow="1" w:lastRow="0" w:firstColumn="1" w:lastColumn="0" w:noHBand="0" w:noVBand="1"/>
      </w:tblPr>
      <w:tblGrid>
        <w:gridCol w:w="633"/>
        <w:gridCol w:w="2892"/>
        <w:gridCol w:w="1730"/>
        <w:gridCol w:w="1591"/>
        <w:gridCol w:w="1194"/>
        <w:gridCol w:w="13"/>
        <w:gridCol w:w="1866"/>
      </w:tblGrid>
      <w:tr w:rsidR="00E37B10" w:rsidRPr="008529CE" w14:paraId="589F958A" w14:textId="77777777" w:rsidTr="00B81780">
        <w:trPr>
          <w:trHeight w:val="388"/>
          <w:jc w:val="center"/>
        </w:trPr>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F8C933" w14:textId="77777777" w:rsidR="00E37B10" w:rsidRPr="008529CE" w:rsidRDefault="00E37B10" w:rsidP="00B81780">
            <w:pPr>
              <w:jc w:val="center"/>
              <w:rPr>
                <w:sz w:val="20"/>
                <w:szCs w:val="20"/>
              </w:rPr>
            </w:pPr>
            <w:r w:rsidRPr="008529CE">
              <w:rPr>
                <w:sz w:val="20"/>
                <w:szCs w:val="20"/>
              </w:rPr>
              <w:t>№ п/п</w:t>
            </w:r>
          </w:p>
        </w:tc>
        <w:tc>
          <w:tcPr>
            <w:tcW w:w="28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4B80D1" w14:textId="77777777" w:rsidR="00E37B10" w:rsidRPr="008529CE" w:rsidRDefault="00E37B10" w:rsidP="00B81780">
            <w:pPr>
              <w:jc w:val="center"/>
              <w:rPr>
                <w:sz w:val="20"/>
                <w:szCs w:val="20"/>
              </w:rPr>
            </w:pPr>
            <w:r w:rsidRPr="008529CE">
              <w:rPr>
                <w:sz w:val="20"/>
                <w:szCs w:val="20"/>
              </w:rPr>
              <w:t>Наименование видов работ</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99C338" w14:textId="77777777" w:rsidR="00E37B10" w:rsidRPr="008529CE" w:rsidRDefault="00E37B10" w:rsidP="00B81780">
            <w:pPr>
              <w:jc w:val="center"/>
              <w:rPr>
                <w:sz w:val="20"/>
                <w:szCs w:val="20"/>
              </w:rPr>
            </w:pPr>
            <w:r w:rsidRPr="008529CE">
              <w:rPr>
                <w:sz w:val="20"/>
                <w:szCs w:val="20"/>
              </w:rPr>
              <w:t>№№ смет или иное обоснование</w:t>
            </w:r>
          </w:p>
        </w:tc>
        <w:tc>
          <w:tcPr>
            <w:tcW w:w="4664" w:type="dxa"/>
            <w:gridSpan w:val="4"/>
            <w:tcBorders>
              <w:top w:val="single" w:sz="4" w:space="0" w:color="auto"/>
              <w:left w:val="nil"/>
              <w:bottom w:val="single" w:sz="4" w:space="0" w:color="auto"/>
              <w:right w:val="single" w:sz="4" w:space="0" w:color="auto"/>
            </w:tcBorders>
            <w:shd w:val="clear" w:color="auto" w:fill="auto"/>
            <w:vAlign w:val="center"/>
            <w:hideMark/>
          </w:tcPr>
          <w:p w14:paraId="18E30766" w14:textId="77777777" w:rsidR="00E37B10" w:rsidRPr="008529CE" w:rsidRDefault="00E37B10" w:rsidP="00B81780">
            <w:pPr>
              <w:jc w:val="center"/>
              <w:rPr>
                <w:sz w:val="20"/>
                <w:szCs w:val="20"/>
              </w:rPr>
            </w:pPr>
            <w:r w:rsidRPr="008529CE">
              <w:rPr>
                <w:sz w:val="20"/>
                <w:szCs w:val="20"/>
              </w:rPr>
              <w:t>Стоимость работ, руб.</w:t>
            </w:r>
          </w:p>
        </w:tc>
      </w:tr>
      <w:tr w:rsidR="00E37B10" w:rsidRPr="008529CE" w14:paraId="3A4F740E" w14:textId="77777777" w:rsidTr="00B81780">
        <w:trPr>
          <w:trHeight w:val="510"/>
          <w:jc w:val="center"/>
        </w:trPr>
        <w:tc>
          <w:tcPr>
            <w:tcW w:w="633" w:type="dxa"/>
            <w:vMerge/>
            <w:tcBorders>
              <w:top w:val="single" w:sz="4" w:space="0" w:color="auto"/>
              <w:left w:val="single" w:sz="4" w:space="0" w:color="auto"/>
              <w:bottom w:val="single" w:sz="4" w:space="0" w:color="auto"/>
              <w:right w:val="single" w:sz="4" w:space="0" w:color="auto"/>
            </w:tcBorders>
            <w:vAlign w:val="center"/>
            <w:hideMark/>
          </w:tcPr>
          <w:p w14:paraId="7D38C5E4" w14:textId="77777777" w:rsidR="00E37B10" w:rsidRPr="008529CE" w:rsidRDefault="00E37B10" w:rsidP="00B81780">
            <w:pPr>
              <w:rPr>
                <w:sz w:val="20"/>
                <w:szCs w:val="20"/>
              </w:rPr>
            </w:pPr>
          </w:p>
        </w:tc>
        <w:tc>
          <w:tcPr>
            <w:tcW w:w="2892" w:type="dxa"/>
            <w:vMerge/>
            <w:tcBorders>
              <w:top w:val="single" w:sz="4" w:space="0" w:color="auto"/>
              <w:left w:val="single" w:sz="4" w:space="0" w:color="auto"/>
              <w:bottom w:val="single" w:sz="4" w:space="0" w:color="auto"/>
              <w:right w:val="single" w:sz="4" w:space="0" w:color="auto"/>
            </w:tcBorders>
            <w:vAlign w:val="center"/>
            <w:hideMark/>
          </w:tcPr>
          <w:p w14:paraId="060CB837" w14:textId="77777777" w:rsidR="00E37B10" w:rsidRPr="008529CE" w:rsidRDefault="00E37B10" w:rsidP="00B81780">
            <w:pPr>
              <w:rPr>
                <w:sz w:val="20"/>
                <w:szCs w:val="20"/>
              </w:rPr>
            </w:pP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3103B72D" w14:textId="77777777" w:rsidR="00E37B10" w:rsidRPr="008529CE" w:rsidRDefault="00E37B10" w:rsidP="00B81780">
            <w:pPr>
              <w:rPr>
                <w:sz w:val="20"/>
                <w:szCs w:val="20"/>
              </w:rPr>
            </w:pPr>
          </w:p>
        </w:tc>
        <w:tc>
          <w:tcPr>
            <w:tcW w:w="1591" w:type="dxa"/>
            <w:tcBorders>
              <w:top w:val="nil"/>
              <w:left w:val="nil"/>
              <w:bottom w:val="single" w:sz="4" w:space="0" w:color="auto"/>
              <w:right w:val="single" w:sz="4" w:space="0" w:color="auto"/>
            </w:tcBorders>
            <w:shd w:val="clear" w:color="auto" w:fill="auto"/>
            <w:vAlign w:val="center"/>
            <w:hideMark/>
          </w:tcPr>
          <w:p w14:paraId="7696FEBA" w14:textId="77777777" w:rsidR="00E37B10" w:rsidRPr="008529CE" w:rsidRDefault="00E37B10" w:rsidP="00B81780">
            <w:pPr>
              <w:jc w:val="center"/>
              <w:rPr>
                <w:sz w:val="20"/>
                <w:szCs w:val="20"/>
              </w:rPr>
            </w:pPr>
            <w:r w:rsidRPr="008529CE">
              <w:rPr>
                <w:sz w:val="20"/>
                <w:szCs w:val="20"/>
              </w:rPr>
              <w:t>изыскательских работ</w:t>
            </w:r>
          </w:p>
        </w:tc>
        <w:tc>
          <w:tcPr>
            <w:tcW w:w="1194" w:type="dxa"/>
            <w:tcBorders>
              <w:top w:val="nil"/>
              <w:left w:val="nil"/>
              <w:bottom w:val="single" w:sz="4" w:space="0" w:color="auto"/>
              <w:right w:val="single" w:sz="4" w:space="0" w:color="auto"/>
            </w:tcBorders>
            <w:shd w:val="clear" w:color="auto" w:fill="auto"/>
            <w:vAlign w:val="center"/>
            <w:hideMark/>
          </w:tcPr>
          <w:p w14:paraId="19B72D6B" w14:textId="77777777" w:rsidR="00E37B10" w:rsidRPr="008529CE" w:rsidRDefault="00E37B10" w:rsidP="00B81780">
            <w:pPr>
              <w:jc w:val="center"/>
              <w:rPr>
                <w:sz w:val="20"/>
                <w:szCs w:val="20"/>
              </w:rPr>
            </w:pPr>
            <w:r w:rsidRPr="008529CE">
              <w:rPr>
                <w:sz w:val="20"/>
                <w:szCs w:val="20"/>
              </w:rPr>
              <w:t>проектных работ</w:t>
            </w:r>
          </w:p>
        </w:tc>
        <w:tc>
          <w:tcPr>
            <w:tcW w:w="1879" w:type="dxa"/>
            <w:gridSpan w:val="2"/>
            <w:tcBorders>
              <w:top w:val="nil"/>
              <w:left w:val="nil"/>
              <w:bottom w:val="single" w:sz="4" w:space="0" w:color="auto"/>
              <w:right w:val="single" w:sz="4" w:space="0" w:color="auto"/>
            </w:tcBorders>
            <w:shd w:val="clear" w:color="auto" w:fill="auto"/>
            <w:vAlign w:val="center"/>
            <w:hideMark/>
          </w:tcPr>
          <w:p w14:paraId="2356217D" w14:textId="77777777" w:rsidR="00E37B10" w:rsidRPr="008529CE" w:rsidRDefault="00E37B10" w:rsidP="00B81780">
            <w:pPr>
              <w:jc w:val="center"/>
              <w:rPr>
                <w:sz w:val="20"/>
                <w:szCs w:val="20"/>
              </w:rPr>
            </w:pPr>
            <w:r w:rsidRPr="008529CE">
              <w:rPr>
                <w:sz w:val="20"/>
                <w:szCs w:val="20"/>
              </w:rPr>
              <w:t>всего</w:t>
            </w:r>
          </w:p>
        </w:tc>
      </w:tr>
      <w:tr w:rsidR="00E37B10" w:rsidRPr="008529CE" w14:paraId="66EBB4CB" w14:textId="77777777" w:rsidTr="00B81780">
        <w:trPr>
          <w:trHeight w:val="240"/>
          <w:jc w:val="center"/>
        </w:trPr>
        <w:tc>
          <w:tcPr>
            <w:tcW w:w="633" w:type="dxa"/>
            <w:tcBorders>
              <w:top w:val="nil"/>
              <w:left w:val="single" w:sz="4" w:space="0" w:color="auto"/>
              <w:bottom w:val="single" w:sz="4" w:space="0" w:color="auto"/>
              <w:right w:val="single" w:sz="4" w:space="0" w:color="auto"/>
            </w:tcBorders>
            <w:shd w:val="clear" w:color="auto" w:fill="auto"/>
            <w:noWrap/>
            <w:vAlign w:val="center"/>
            <w:hideMark/>
          </w:tcPr>
          <w:p w14:paraId="1524070B" w14:textId="77777777" w:rsidR="00E37B10" w:rsidRPr="008529CE" w:rsidRDefault="00E37B10" w:rsidP="00B81780">
            <w:pPr>
              <w:jc w:val="center"/>
              <w:rPr>
                <w:sz w:val="20"/>
                <w:szCs w:val="20"/>
              </w:rPr>
            </w:pPr>
            <w:r w:rsidRPr="008529CE">
              <w:rPr>
                <w:sz w:val="20"/>
                <w:szCs w:val="20"/>
              </w:rPr>
              <w:t>1</w:t>
            </w:r>
          </w:p>
        </w:tc>
        <w:tc>
          <w:tcPr>
            <w:tcW w:w="2892" w:type="dxa"/>
            <w:tcBorders>
              <w:top w:val="nil"/>
              <w:left w:val="nil"/>
              <w:bottom w:val="single" w:sz="4" w:space="0" w:color="auto"/>
              <w:right w:val="single" w:sz="4" w:space="0" w:color="auto"/>
            </w:tcBorders>
            <w:shd w:val="clear" w:color="auto" w:fill="auto"/>
            <w:noWrap/>
            <w:vAlign w:val="center"/>
            <w:hideMark/>
          </w:tcPr>
          <w:p w14:paraId="222EEF30" w14:textId="77777777" w:rsidR="00E37B10" w:rsidRPr="008529CE" w:rsidRDefault="00E37B10" w:rsidP="00B81780">
            <w:pPr>
              <w:jc w:val="center"/>
              <w:rPr>
                <w:sz w:val="20"/>
                <w:szCs w:val="20"/>
              </w:rPr>
            </w:pPr>
            <w:r w:rsidRPr="008529CE">
              <w:rPr>
                <w:sz w:val="20"/>
                <w:szCs w:val="20"/>
              </w:rPr>
              <w:t>2</w:t>
            </w:r>
          </w:p>
        </w:tc>
        <w:tc>
          <w:tcPr>
            <w:tcW w:w="1730" w:type="dxa"/>
            <w:tcBorders>
              <w:top w:val="nil"/>
              <w:left w:val="nil"/>
              <w:bottom w:val="single" w:sz="4" w:space="0" w:color="auto"/>
              <w:right w:val="single" w:sz="4" w:space="0" w:color="auto"/>
            </w:tcBorders>
            <w:shd w:val="clear" w:color="auto" w:fill="auto"/>
            <w:noWrap/>
            <w:vAlign w:val="center"/>
            <w:hideMark/>
          </w:tcPr>
          <w:p w14:paraId="7D9AD522" w14:textId="77777777" w:rsidR="00E37B10" w:rsidRPr="008529CE" w:rsidRDefault="00E37B10" w:rsidP="00B81780">
            <w:pPr>
              <w:jc w:val="center"/>
              <w:rPr>
                <w:sz w:val="20"/>
                <w:szCs w:val="20"/>
              </w:rPr>
            </w:pPr>
            <w:r w:rsidRPr="008529CE">
              <w:rPr>
                <w:sz w:val="20"/>
                <w:szCs w:val="20"/>
              </w:rPr>
              <w:t>3</w:t>
            </w:r>
          </w:p>
        </w:tc>
        <w:tc>
          <w:tcPr>
            <w:tcW w:w="1591" w:type="dxa"/>
            <w:tcBorders>
              <w:top w:val="nil"/>
              <w:left w:val="nil"/>
              <w:bottom w:val="single" w:sz="4" w:space="0" w:color="auto"/>
              <w:right w:val="single" w:sz="4" w:space="0" w:color="auto"/>
            </w:tcBorders>
            <w:shd w:val="clear" w:color="auto" w:fill="auto"/>
            <w:noWrap/>
            <w:vAlign w:val="center"/>
            <w:hideMark/>
          </w:tcPr>
          <w:p w14:paraId="37EF6B3E" w14:textId="77777777" w:rsidR="00E37B10" w:rsidRPr="008529CE" w:rsidRDefault="00E37B10" w:rsidP="00B81780">
            <w:pPr>
              <w:jc w:val="center"/>
              <w:rPr>
                <w:sz w:val="20"/>
                <w:szCs w:val="20"/>
              </w:rPr>
            </w:pPr>
            <w:r w:rsidRPr="008529CE">
              <w:rPr>
                <w:sz w:val="20"/>
                <w:szCs w:val="20"/>
              </w:rPr>
              <w:t>4</w:t>
            </w:r>
          </w:p>
        </w:tc>
        <w:tc>
          <w:tcPr>
            <w:tcW w:w="1194" w:type="dxa"/>
            <w:tcBorders>
              <w:top w:val="nil"/>
              <w:left w:val="nil"/>
              <w:bottom w:val="single" w:sz="4" w:space="0" w:color="auto"/>
              <w:right w:val="single" w:sz="4" w:space="0" w:color="auto"/>
            </w:tcBorders>
            <w:shd w:val="clear" w:color="auto" w:fill="auto"/>
            <w:noWrap/>
            <w:vAlign w:val="center"/>
            <w:hideMark/>
          </w:tcPr>
          <w:p w14:paraId="76F206F5" w14:textId="77777777" w:rsidR="00E37B10" w:rsidRPr="008529CE" w:rsidRDefault="00E37B10" w:rsidP="00B81780">
            <w:pPr>
              <w:jc w:val="center"/>
              <w:rPr>
                <w:sz w:val="20"/>
                <w:szCs w:val="20"/>
              </w:rPr>
            </w:pPr>
            <w:r w:rsidRPr="008529CE">
              <w:rPr>
                <w:sz w:val="20"/>
                <w:szCs w:val="20"/>
              </w:rPr>
              <w:t>5</w:t>
            </w:r>
          </w:p>
        </w:tc>
        <w:tc>
          <w:tcPr>
            <w:tcW w:w="1879" w:type="dxa"/>
            <w:gridSpan w:val="2"/>
            <w:tcBorders>
              <w:top w:val="nil"/>
              <w:left w:val="nil"/>
              <w:bottom w:val="single" w:sz="4" w:space="0" w:color="auto"/>
              <w:right w:val="single" w:sz="4" w:space="0" w:color="auto"/>
            </w:tcBorders>
            <w:shd w:val="clear" w:color="auto" w:fill="auto"/>
            <w:noWrap/>
            <w:vAlign w:val="center"/>
            <w:hideMark/>
          </w:tcPr>
          <w:p w14:paraId="3E01D240" w14:textId="77777777" w:rsidR="00E37B10" w:rsidRPr="008529CE" w:rsidRDefault="00E37B10" w:rsidP="00B81780">
            <w:pPr>
              <w:jc w:val="center"/>
              <w:rPr>
                <w:sz w:val="20"/>
                <w:szCs w:val="20"/>
              </w:rPr>
            </w:pPr>
            <w:r w:rsidRPr="008529CE">
              <w:rPr>
                <w:sz w:val="20"/>
                <w:szCs w:val="20"/>
              </w:rPr>
              <w:t>6</w:t>
            </w:r>
          </w:p>
        </w:tc>
      </w:tr>
      <w:tr w:rsidR="00E37B10" w:rsidRPr="008529CE" w14:paraId="29FEB946" w14:textId="77777777" w:rsidTr="00B81780">
        <w:trPr>
          <w:trHeight w:val="632"/>
          <w:jc w:val="center"/>
        </w:trPr>
        <w:tc>
          <w:tcPr>
            <w:tcW w:w="633" w:type="dxa"/>
            <w:tcBorders>
              <w:top w:val="single" w:sz="4" w:space="0" w:color="auto"/>
              <w:left w:val="single" w:sz="4" w:space="0" w:color="auto"/>
              <w:bottom w:val="nil"/>
              <w:right w:val="single" w:sz="4" w:space="0" w:color="auto"/>
            </w:tcBorders>
            <w:shd w:val="clear" w:color="auto" w:fill="auto"/>
            <w:vAlign w:val="center"/>
            <w:hideMark/>
          </w:tcPr>
          <w:p w14:paraId="7B83BDE3" w14:textId="77777777" w:rsidR="00E37B10" w:rsidRPr="008529CE" w:rsidRDefault="00E37B10" w:rsidP="00B81780">
            <w:pPr>
              <w:jc w:val="center"/>
              <w:rPr>
                <w:sz w:val="20"/>
                <w:szCs w:val="20"/>
              </w:rPr>
            </w:pPr>
            <w:r w:rsidRPr="008529CE">
              <w:rPr>
                <w:sz w:val="20"/>
                <w:szCs w:val="20"/>
              </w:rPr>
              <w:t>1</w:t>
            </w:r>
          </w:p>
        </w:tc>
        <w:tc>
          <w:tcPr>
            <w:tcW w:w="2892" w:type="dxa"/>
            <w:tcBorders>
              <w:top w:val="single" w:sz="4" w:space="0" w:color="auto"/>
              <w:left w:val="nil"/>
              <w:bottom w:val="nil"/>
              <w:right w:val="single" w:sz="4" w:space="0" w:color="auto"/>
            </w:tcBorders>
            <w:shd w:val="clear" w:color="auto" w:fill="auto"/>
            <w:vAlign w:val="center"/>
            <w:hideMark/>
          </w:tcPr>
          <w:p w14:paraId="0818AE1F" w14:textId="77777777" w:rsidR="00E37B10" w:rsidRPr="008529CE" w:rsidRDefault="00E37B10" w:rsidP="00B81780">
            <w:pPr>
              <w:rPr>
                <w:sz w:val="20"/>
                <w:szCs w:val="20"/>
              </w:rPr>
            </w:pPr>
            <w:r w:rsidRPr="008529CE">
              <w:rPr>
                <w:sz w:val="20"/>
                <w:szCs w:val="20"/>
              </w:rPr>
              <w:t xml:space="preserve">Инженерно-гидрографические работы </w:t>
            </w:r>
          </w:p>
        </w:tc>
        <w:tc>
          <w:tcPr>
            <w:tcW w:w="1730" w:type="dxa"/>
            <w:tcBorders>
              <w:top w:val="nil"/>
              <w:left w:val="nil"/>
              <w:bottom w:val="single" w:sz="4" w:space="0" w:color="auto"/>
              <w:right w:val="single" w:sz="4" w:space="0" w:color="auto"/>
            </w:tcBorders>
            <w:shd w:val="clear" w:color="auto" w:fill="auto"/>
            <w:vAlign w:val="center"/>
            <w:hideMark/>
          </w:tcPr>
          <w:p w14:paraId="35DC8A18" w14:textId="77777777" w:rsidR="00E37B10" w:rsidRPr="008529CE" w:rsidRDefault="00E37B10" w:rsidP="00B81780">
            <w:pPr>
              <w:jc w:val="center"/>
              <w:rPr>
                <w:sz w:val="20"/>
                <w:szCs w:val="20"/>
              </w:rPr>
            </w:pPr>
            <w:r w:rsidRPr="008529CE">
              <w:rPr>
                <w:sz w:val="20"/>
                <w:szCs w:val="20"/>
              </w:rPr>
              <w:t>Смета №1</w:t>
            </w:r>
          </w:p>
        </w:tc>
        <w:tc>
          <w:tcPr>
            <w:tcW w:w="1591" w:type="dxa"/>
            <w:tcBorders>
              <w:top w:val="nil"/>
              <w:left w:val="nil"/>
              <w:bottom w:val="single" w:sz="4" w:space="0" w:color="auto"/>
              <w:right w:val="single" w:sz="4" w:space="0" w:color="auto"/>
            </w:tcBorders>
            <w:shd w:val="clear" w:color="auto" w:fill="auto"/>
            <w:noWrap/>
            <w:vAlign w:val="center"/>
          </w:tcPr>
          <w:p w14:paraId="68AA8259" w14:textId="77777777" w:rsidR="00E37B10" w:rsidRPr="008529CE" w:rsidRDefault="00E37B10" w:rsidP="00B81780">
            <w:pPr>
              <w:jc w:val="center"/>
              <w:rPr>
                <w:sz w:val="20"/>
                <w:szCs w:val="20"/>
              </w:rPr>
            </w:pPr>
            <w:r>
              <w:rPr>
                <w:b/>
                <w:bCs/>
                <w:sz w:val="20"/>
                <w:szCs w:val="20"/>
                <w:lang w:eastAsia="ja-JP"/>
              </w:rPr>
              <w:t>42 799</w:t>
            </w:r>
          </w:p>
        </w:tc>
        <w:tc>
          <w:tcPr>
            <w:tcW w:w="1194" w:type="dxa"/>
            <w:tcBorders>
              <w:top w:val="nil"/>
              <w:left w:val="nil"/>
              <w:bottom w:val="single" w:sz="4" w:space="0" w:color="auto"/>
              <w:right w:val="single" w:sz="4" w:space="0" w:color="auto"/>
            </w:tcBorders>
            <w:shd w:val="clear" w:color="auto" w:fill="auto"/>
            <w:noWrap/>
            <w:vAlign w:val="center"/>
          </w:tcPr>
          <w:p w14:paraId="7057830B" w14:textId="77777777" w:rsidR="00E37B10" w:rsidRPr="008529CE" w:rsidRDefault="00E37B10" w:rsidP="00B81780">
            <w:pPr>
              <w:jc w:val="center"/>
              <w:rPr>
                <w:sz w:val="20"/>
                <w:szCs w:val="20"/>
              </w:rPr>
            </w:pPr>
            <w:r w:rsidRPr="008529CE">
              <w:rPr>
                <w:sz w:val="20"/>
                <w:szCs w:val="20"/>
              </w:rPr>
              <w:t>0</w:t>
            </w:r>
          </w:p>
        </w:tc>
        <w:tc>
          <w:tcPr>
            <w:tcW w:w="1879" w:type="dxa"/>
            <w:gridSpan w:val="2"/>
            <w:tcBorders>
              <w:top w:val="nil"/>
              <w:left w:val="nil"/>
              <w:bottom w:val="single" w:sz="4" w:space="0" w:color="auto"/>
              <w:right w:val="single" w:sz="4" w:space="0" w:color="auto"/>
            </w:tcBorders>
            <w:shd w:val="clear" w:color="auto" w:fill="auto"/>
            <w:noWrap/>
            <w:vAlign w:val="center"/>
          </w:tcPr>
          <w:p w14:paraId="684B40B8" w14:textId="77777777" w:rsidR="00E37B10" w:rsidRPr="008529CE" w:rsidRDefault="00E37B10" w:rsidP="00B81780">
            <w:pPr>
              <w:jc w:val="center"/>
              <w:rPr>
                <w:sz w:val="20"/>
                <w:szCs w:val="20"/>
              </w:rPr>
            </w:pPr>
            <w:r>
              <w:rPr>
                <w:b/>
                <w:bCs/>
                <w:sz w:val="20"/>
                <w:szCs w:val="20"/>
                <w:lang w:eastAsia="ja-JP"/>
              </w:rPr>
              <w:t>42 799</w:t>
            </w:r>
          </w:p>
        </w:tc>
      </w:tr>
      <w:tr w:rsidR="00E37B10" w:rsidRPr="008529CE" w14:paraId="03E7D3D9" w14:textId="77777777" w:rsidTr="00B81780">
        <w:trPr>
          <w:trHeight w:val="1124"/>
          <w:jc w:val="center"/>
        </w:trPr>
        <w:tc>
          <w:tcPr>
            <w:tcW w:w="633" w:type="dxa"/>
            <w:tcBorders>
              <w:top w:val="single" w:sz="4" w:space="0" w:color="auto"/>
              <w:left w:val="single" w:sz="4" w:space="0" w:color="auto"/>
              <w:right w:val="single" w:sz="4" w:space="0" w:color="auto"/>
            </w:tcBorders>
            <w:shd w:val="clear" w:color="auto" w:fill="auto"/>
            <w:noWrap/>
            <w:vAlign w:val="center"/>
            <w:hideMark/>
          </w:tcPr>
          <w:p w14:paraId="2C167185" w14:textId="77777777" w:rsidR="00E37B10" w:rsidRPr="008529CE" w:rsidRDefault="00E37B10" w:rsidP="00B81780">
            <w:pPr>
              <w:jc w:val="center"/>
              <w:rPr>
                <w:sz w:val="20"/>
                <w:szCs w:val="20"/>
              </w:rPr>
            </w:pPr>
            <w:r w:rsidRPr="008529CE">
              <w:rPr>
                <w:sz w:val="20"/>
                <w:szCs w:val="20"/>
              </w:rPr>
              <w:t>2</w:t>
            </w:r>
          </w:p>
        </w:tc>
        <w:tc>
          <w:tcPr>
            <w:tcW w:w="2892" w:type="dxa"/>
            <w:tcBorders>
              <w:top w:val="single" w:sz="4" w:space="0" w:color="auto"/>
              <w:left w:val="nil"/>
              <w:right w:val="single" w:sz="4" w:space="0" w:color="auto"/>
            </w:tcBorders>
            <w:shd w:val="clear" w:color="auto" w:fill="auto"/>
            <w:vAlign w:val="center"/>
            <w:hideMark/>
          </w:tcPr>
          <w:p w14:paraId="740DD2E8" w14:textId="77777777" w:rsidR="00E37B10" w:rsidRPr="008529CE" w:rsidRDefault="00E37B10" w:rsidP="00B81780">
            <w:pPr>
              <w:rPr>
                <w:sz w:val="20"/>
                <w:szCs w:val="20"/>
              </w:rPr>
            </w:pPr>
            <w:r w:rsidRPr="008529CE">
              <w:rPr>
                <w:sz w:val="20"/>
                <w:szCs w:val="20"/>
              </w:rPr>
              <w:t xml:space="preserve">Инженерно-экологические изыскания </w:t>
            </w:r>
          </w:p>
        </w:tc>
        <w:tc>
          <w:tcPr>
            <w:tcW w:w="1730" w:type="dxa"/>
            <w:tcBorders>
              <w:top w:val="nil"/>
              <w:left w:val="nil"/>
              <w:right w:val="single" w:sz="4" w:space="0" w:color="auto"/>
            </w:tcBorders>
            <w:shd w:val="clear" w:color="auto" w:fill="auto"/>
            <w:vAlign w:val="center"/>
            <w:hideMark/>
          </w:tcPr>
          <w:p w14:paraId="5160F515" w14:textId="77777777" w:rsidR="00E37B10" w:rsidRPr="008529CE" w:rsidRDefault="00E37B10" w:rsidP="00B81780">
            <w:pPr>
              <w:jc w:val="center"/>
              <w:rPr>
                <w:sz w:val="20"/>
                <w:szCs w:val="20"/>
              </w:rPr>
            </w:pPr>
            <w:r w:rsidRPr="008529CE">
              <w:rPr>
                <w:sz w:val="20"/>
                <w:szCs w:val="20"/>
              </w:rPr>
              <w:t>Смета №2</w:t>
            </w:r>
          </w:p>
        </w:tc>
        <w:tc>
          <w:tcPr>
            <w:tcW w:w="1591" w:type="dxa"/>
            <w:tcBorders>
              <w:top w:val="nil"/>
              <w:left w:val="nil"/>
              <w:right w:val="single" w:sz="4" w:space="0" w:color="auto"/>
            </w:tcBorders>
            <w:shd w:val="clear" w:color="auto" w:fill="auto"/>
            <w:noWrap/>
            <w:vAlign w:val="center"/>
          </w:tcPr>
          <w:p w14:paraId="0FA70890" w14:textId="77777777" w:rsidR="00E37B10" w:rsidRPr="008529CE" w:rsidRDefault="00E37B10" w:rsidP="00B81780">
            <w:pPr>
              <w:jc w:val="center"/>
              <w:rPr>
                <w:sz w:val="20"/>
                <w:szCs w:val="20"/>
              </w:rPr>
            </w:pPr>
            <w:r w:rsidRPr="008529CE">
              <w:rPr>
                <w:b/>
                <w:bCs/>
                <w:sz w:val="20"/>
                <w:szCs w:val="20"/>
                <w:lang w:eastAsia="ja-JP"/>
              </w:rPr>
              <w:t>412 849</w:t>
            </w:r>
          </w:p>
        </w:tc>
        <w:tc>
          <w:tcPr>
            <w:tcW w:w="1194" w:type="dxa"/>
            <w:tcBorders>
              <w:top w:val="nil"/>
              <w:left w:val="nil"/>
              <w:right w:val="single" w:sz="4" w:space="0" w:color="auto"/>
            </w:tcBorders>
            <w:shd w:val="clear" w:color="auto" w:fill="auto"/>
            <w:noWrap/>
            <w:vAlign w:val="center"/>
          </w:tcPr>
          <w:p w14:paraId="16003F4D" w14:textId="77777777" w:rsidR="00E37B10" w:rsidRPr="008529CE" w:rsidRDefault="00E37B10" w:rsidP="00B81780">
            <w:pPr>
              <w:jc w:val="center"/>
              <w:rPr>
                <w:sz w:val="20"/>
                <w:szCs w:val="20"/>
              </w:rPr>
            </w:pPr>
            <w:r w:rsidRPr="008529CE">
              <w:rPr>
                <w:sz w:val="20"/>
                <w:szCs w:val="20"/>
              </w:rPr>
              <w:t>0</w:t>
            </w:r>
          </w:p>
        </w:tc>
        <w:tc>
          <w:tcPr>
            <w:tcW w:w="1879" w:type="dxa"/>
            <w:gridSpan w:val="2"/>
            <w:tcBorders>
              <w:top w:val="single" w:sz="4" w:space="0" w:color="auto"/>
              <w:left w:val="nil"/>
              <w:bottom w:val="single" w:sz="4" w:space="0" w:color="auto"/>
              <w:right w:val="single" w:sz="4" w:space="0" w:color="auto"/>
            </w:tcBorders>
            <w:shd w:val="clear" w:color="auto" w:fill="auto"/>
            <w:noWrap/>
            <w:vAlign w:val="center"/>
          </w:tcPr>
          <w:p w14:paraId="22892F49" w14:textId="77777777" w:rsidR="00E37B10" w:rsidRPr="008529CE" w:rsidRDefault="00E37B10" w:rsidP="00B81780">
            <w:pPr>
              <w:jc w:val="center"/>
              <w:rPr>
                <w:sz w:val="20"/>
                <w:szCs w:val="20"/>
              </w:rPr>
            </w:pPr>
            <w:r w:rsidRPr="008529CE">
              <w:rPr>
                <w:b/>
                <w:bCs/>
                <w:sz w:val="20"/>
                <w:szCs w:val="20"/>
                <w:lang w:eastAsia="ja-JP"/>
              </w:rPr>
              <w:t>412 849</w:t>
            </w:r>
          </w:p>
        </w:tc>
      </w:tr>
      <w:tr w:rsidR="00E37B10" w:rsidRPr="008529CE" w14:paraId="2E9CA4CC" w14:textId="77777777" w:rsidTr="00B81780">
        <w:trPr>
          <w:trHeight w:val="315"/>
          <w:jc w:val="center"/>
        </w:trPr>
        <w:tc>
          <w:tcPr>
            <w:tcW w:w="805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6D484" w14:textId="77777777" w:rsidR="00E37B10" w:rsidRPr="008529CE" w:rsidRDefault="00E37B10" w:rsidP="00B81780">
            <w:pPr>
              <w:jc w:val="right"/>
              <w:rPr>
                <w:b/>
                <w:bCs/>
                <w:sz w:val="20"/>
                <w:szCs w:val="20"/>
              </w:rPr>
            </w:pPr>
            <w:r w:rsidRPr="008529CE">
              <w:rPr>
                <w:b/>
                <w:bCs/>
                <w:sz w:val="20"/>
                <w:szCs w:val="20"/>
              </w:rPr>
              <w:t>Итого</w:t>
            </w:r>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3BDFE" w14:textId="77777777" w:rsidR="00E37B10" w:rsidRPr="008529CE" w:rsidRDefault="00E37B10" w:rsidP="00B81780">
            <w:pPr>
              <w:jc w:val="center"/>
              <w:rPr>
                <w:b/>
                <w:sz w:val="20"/>
                <w:szCs w:val="20"/>
              </w:rPr>
            </w:pPr>
            <w:r>
              <w:rPr>
                <w:b/>
                <w:sz w:val="20"/>
                <w:szCs w:val="20"/>
              </w:rPr>
              <w:t>455 648</w:t>
            </w:r>
          </w:p>
        </w:tc>
      </w:tr>
      <w:tr w:rsidR="00E37B10" w:rsidRPr="008529CE" w14:paraId="396BB305" w14:textId="77777777" w:rsidTr="00B81780">
        <w:trPr>
          <w:trHeight w:val="330"/>
          <w:jc w:val="center"/>
        </w:trPr>
        <w:tc>
          <w:tcPr>
            <w:tcW w:w="805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6AF2B0" w14:textId="77777777" w:rsidR="00E37B10" w:rsidRPr="008529CE" w:rsidRDefault="00E37B10" w:rsidP="00B81780">
            <w:pPr>
              <w:jc w:val="right"/>
              <w:rPr>
                <w:sz w:val="20"/>
                <w:szCs w:val="20"/>
              </w:rPr>
            </w:pPr>
            <w:r w:rsidRPr="008529CE">
              <w:rPr>
                <w:sz w:val="20"/>
                <w:szCs w:val="20"/>
              </w:rPr>
              <w:t>НДС (22%)</w:t>
            </w:r>
          </w:p>
        </w:tc>
        <w:tc>
          <w:tcPr>
            <w:tcW w:w="1866" w:type="dxa"/>
            <w:tcBorders>
              <w:top w:val="single" w:sz="4" w:space="0" w:color="auto"/>
              <w:left w:val="nil"/>
              <w:bottom w:val="single" w:sz="4" w:space="0" w:color="auto"/>
              <w:right w:val="single" w:sz="4" w:space="0" w:color="auto"/>
            </w:tcBorders>
            <w:shd w:val="clear" w:color="auto" w:fill="auto"/>
            <w:noWrap/>
            <w:vAlign w:val="center"/>
          </w:tcPr>
          <w:p w14:paraId="03ED15D8" w14:textId="77777777" w:rsidR="00E37B10" w:rsidRPr="008529CE" w:rsidRDefault="00E37B10" w:rsidP="00B81780">
            <w:pPr>
              <w:jc w:val="center"/>
              <w:rPr>
                <w:sz w:val="20"/>
                <w:szCs w:val="20"/>
              </w:rPr>
            </w:pPr>
            <w:r w:rsidRPr="00865F4B">
              <w:rPr>
                <w:sz w:val="20"/>
                <w:szCs w:val="20"/>
              </w:rPr>
              <w:t>100 242,56</w:t>
            </w:r>
          </w:p>
        </w:tc>
      </w:tr>
      <w:tr w:rsidR="00E37B10" w:rsidRPr="00632738" w14:paraId="71D71AAD" w14:textId="77777777" w:rsidTr="00B81780">
        <w:trPr>
          <w:trHeight w:val="255"/>
          <w:jc w:val="center"/>
        </w:trPr>
        <w:tc>
          <w:tcPr>
            <w:tcW w:w="805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F9F74" w14:textId="77777777" w:rsidR="00E37B10" w:rsidRPr="008529CE" w:rsidRDefault="00E37B10" w:rsidP="00B81780">
            <w:pPr>
              <w:jc w:val="right"/>
              <w:rPr>
                <w:b/>
                <w:bCs/>
                <w:sz w:val="20"/>
                <w:szCs w:val="20"/>
              </w:rPr>
            </w:pPr>
            <w:r w:rsidRPr="008529CE">
              <w:rPr>
                <w:b/>
                <w:bCs/>
                <w:sz w:val="20"/>
                <w:szCs w:val="20"/>
              </w:rPr>
              <w:t>ИТОГО по смете:</w:t>
            </w:r>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520C6" w14:textId="77777777" w:rsidR="00E37B10" w:rsidRPr="00632738" w:rsidRDefault="00E37B10" w:rsidP="00B81780">
            <w:pPr>
              <w:jc w:val="center"/>
              <w:rPr>
                <w:b/>
                <w:bCs/>
                <w:sz w:val="20"/>
                <w:szCs w:val="20"/>
              </w:rPr>
            </w:pPr>
            <w:r w:rsidRPr="00865F4B">
              <w:rPr>
                <w:b/>
                <w:bCs/>
                <w:sz w:val="20"/>
                <w:szCs w:val="20"/>
              </w:rPr>
              <w:t>555 890,56</w:t>
            </w:r>
            <w:r w:rsidRPr="00865F4B">
              <w:rPr>
                <w:b/>
                <w:bCs/>
                <w:sz w:val="20"/>
                <w:szCs w:val="20"/>
              </w:rPr>
              <w:t>‬</w:t>
            </w:r>
          </w:p>
        </w:tc>
      </w:tr>
    </w:tbl>
    <w:p w14:paraId="64275B60" w14:textId="77777777" w:rsidR="00E37B10" w:rsidRDefault="00E37B10" w:rsidP="00E37B10">
      <w:pPr>
        <w:widowControl w:val="0"/>
        <w:overflowPunct w:val="0"/>
        <w:autoSpaceDE w:val="0"/>
        <w:autoSpaceDN w:val="0"/>
        <w:adjustRightInd w:val="0"/>
        <w:ind w:firstLine="709"/>
        <w:jc w:val="both"/>
        <w:textAlignment w:val="baseline"/>
        <w:rPr>
          <w:rFonts w:eastAsia="Calibri"/>
          <w:sz w:val="20"/>
          <w:szCs w:val="20"/>
        </w:rPr>
      </w:pPr>
    </w:p>
    <w:p w14:paraId="54E96DE1" w14:textId="77777777" w:rsidR="00E37B10" w:rsidRDefault="00E37B10" w:rsidP="00E37B10">
      <w:pPr>
        <w:rPr>
          <w:rFonts w:eastAsia="Calibri"/>
          <w:sz w:val="20"/>
          <w:szCs w:val="20"/>
        </w:rPr>
      </w:pPr>
      <w:r>
        <w:rPr>
          <w:rFonts w:eastAsia="Calibri"/>
          <w:sz w:val="20"/>
          <w:szCs w:val="20"/>
        </w:rPr>
        <w:br w:type="page"/>
      </w:r>
    </w:p>
    <w:tbl>
      <w:tblPr>
        <w:tblW w:w="10305" w:type="dxa"/>
        <w:tblInd w:w="108" w:type="dxa"/>
        <w:tblLook w:val="04A0" w:firstRow="1" w:lastRow="0" w:firstColumn="1" w:lastColumn="0" w:noHBand="0" w:noVBand="1"/>
      </w:tblPr>
      <w:tblGrid>
        <w:gridCol w:w="486"/>
        <w:gridCol w:w="3092"/>
        <w:gridCol w:w="283"/>
        <w:gridCol w:w="961"/>
        <w:gridCol w:w="74"/>
        <w:gridCol w:w="1491"/>
        <w:gridCol w:w="114"/>
        <w:gridCol w:w="746"/>
        <w:gridCol w:w="170"/>
        <w:gridCol w:w="1192"/>
        <w:gridCol w:w="324"/>
        <w:gridCol w:w="864"/>
        <w:gridCol w:w="508"/>
      </w:tblGrid>
      <w:tr w:rsidR="00E37B10" w:rsidRPr="00632738" w14:paraId="3BDCB8B3" w14:textId="77777777" w:rsidTr="00B81780">
        <w:trPr>
          <w:gridAfter w:val="1"/>
          <w:wAfter w:w="508" w:type="dxa"/>
          <w:trHeight w:val="255"/>
        </w:trPr>
        <w:tc>
          <w:tcPr>
            <w:tcW w:w="9797" w:type="dxa"/>
            <w:gridSpan w:val="12"/>
            <w:tcBorders>
              <w:top w:val="nil"/>
              <w:left w:val="nil"/>
              <w:bottom w:val="nil"/>
              <w:right w:val="nil"/>
            </w:tcBorders>
            <w:shd w:val="clear" w:color="auto" w:fill="auto"/>
            <w:noWrap/>
            <w:vAlign w:val="center"/>
            <w:hideMark/>
          </w:tcPr>
          <w:p w14:paraId="1A29422F" w14:textId="77777777" w:rsidR="00E37B10" w:rsidRPr="00632738" w:rsidRDefault="00E37B10" w:rsidP="00B81780">
            <w:pPr>
              <w:jc w:val="center"/>
              <w:rPr>
                <w:b/>
                <w:bCs/>
                <w:sz w:val="20"/>
                <w:szCs w:val="20"/>
                <w:lang w:eastAsia="ja-JP"/>
              </w:rPr>
            </w:pPr>
            <w:r w:rsidRPr="00632738">
              <w:rPr>
                <w:b/>
                <w:bCs/>
                <w:sz w:val="20"/>
                <w:szCs w:val="20"/>
                <w:lang w:eastAsia="ja-JP"/>
              </w:rPr>
              <w:t>СМЕТА №1</w:t>
            </w:r>
          </w:p>
        </w:tc>
      </w:tr>
      <w:tr w:rsidR="00E37B10" w:rsidRPr="00632738" w14:paraId="1921605D" w14:textId="77777777" w:rsidTr="00B81780">
        <w:trPr>
          <w:gridAfter w:val="1"/>
          <w:wAfter w:w="508" w:type="dxa"/>
          <w:trHeight w:val="255"/>
        </w:trPr>
        <w:tc>
          <w:tcPr>
            <w:tcW w:w="9797" w:type="dxa"/>
            <w:gridSpan w:val="12"/>
            <w:tcBorders>
              <w:top w:val="nil"/>
              <w:left w:val="nil"/>
              <w:bottom w:val="nil"/>
              <w:right w:val="nil"/>
            </w:tcBorders>
            <w:shd w:val="clear" w:color="auto" w:fill="auto"/>
            <w:noWrap/>
            <w:vAlign w:val="center"/>
            <w:hideMark/>
          </w:tcPr>
          <w:p w14:paraId="1DA68AA3" w14:textId="77777777" w:rsidR="00E37B10" w:rsidRPr="00632738" w:rsidRDefault="00E37B10" w:rsidP="00B81780">
            <w:pPr>
              <w:jc w:val="center"/>
              <w:rPr>
                <w:b/>
                <w:bCs/>
                <w:sz w:val="20"/>
                <w:szCs w:val="20"/>
                <w:lang w:eastAsia="ja-JP"/>
              </w:rPr>
            </w:pPr>
            <w:r w:rsidRPr="00632738">
              <w:rPr>
                <w:b/>
                <w:bCs/>
                <w:sz w:val="20"/>
                <w:szCs w:val="20"/>
                <w:lang w:eastAsia="ja-JP"/>
              </w:rPr>
              <w:t xml:space="preserve">на инженерно-гидрографические работы </w:t>
            </w:r>
          </w:p>
        </w:tc>
      </w:tr>
      <w:tr w:rsidR="00E37B10" w:rsidRPr="00632738" w14:paraId="6B29638C" w14:textId="77777777" w:rsidTr="00B81780">
        <w:trPr>
          <w:gridAfter w:val="1"/>
          <w:wAfter w:w="508" w:type="dxa"/>
          <w:trHeight w:val="255"/>
        </w:trPr>
        <w:tc>
          <w:tcPr>
            <w:tcW w:w="9797" w:type="dxa"/>
            <w:gridSpan w:val="12"/>
            <w:tcBorders>
              <w:top w:val="nil"/>
              <w:left w:val="nil"/>
              <w:bottom w:val="nil"/>
              <w:right w:val="nil"/>
            </w:tcBorders>
            <w:shd w:val="clear" w:color="auto" w:fill="auto"/>
            <w:noWrap/>
            <w:vAlign w:val="center"/>
            <w:hideMark/>
          </w:tcPr>
          <w:p w14:paraId="307A9EC3" w14:textId="77777777" w:rsidR="00E37B10" w:rsidRPr="00632738" w:rsidRDefault="00E37B10" w:rsidP="00B81780">
            <w:pPr>
              <w:jc w:val="center"/>
              <w:rPr>
                <w:b/>
                <w:bCs/>
                <w:sz w:val="20"/>
                <w:szCs w:val="20"/>
                <w:lang w:eastAsia="ja-JP"/>
              </w:rPr>
            </w:pPr>
          </w:p>
        </w:tc>
      </w:tr>
      <w:tr w:rsidR="00E37B10" w:rsidRPr="00632738" w14:paraId="011E36BE" w14:textId="77777777" w:rsidTr="00B81780">
        <w:trPr>
          <w:gridAfter w:val="1"/>
          <w:wAfter w:w="508" w:type="dxa"/>
          <w:trHeight w:val="1680"/>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CE15B" w14:textId="77777777" w:rsidR="00E37B10" w:rsidRPr="00632738" w:rsidRDefault="00E37B10" w:rsidP="00B81780">
            <w:pPr>
              <w:jc w:val="center"/>
              <w:rPr>
                <w:sz w:val="20"/>
                <w:szCs w:val="20"/>
                <w:lang w:eastAsia="ja-JP"/>
              </w:rPr>
            </w:pPr>
            <w:r w:rsidRPr="00632738">
              <w:rPr>
                <w:sz w:val="20"/>
                <w:szCs w:val="20"/>
                <w:lang w:eastAsia="ja-JP"/>
              </w:rPr>
              <w:t>№ п/п</w:t>
            </w:r>
          </w:p>
        </w:tc>
        <w:tc>
          <w:tcPr>
            <w:tcW w:w="3092" w:type="dxa"/>
            <w:tcBorders>
              <w:top w:val="single" w:sz="4" w:space="0" w:color="auto"/>
              <w:left w:val="nil"/>
              <w:bottom w:val="single" w:sz="4" w:space="0" w:color="auto"/>
              <w:right w:val="single" w:sz="4" w:space="0" w:color="auto"/>
            </w:tcBorders>
            <w:shd w:val="clear" w:color="auto" w:fill="auto"/>
            <w:vAlign w:val="center"/>
            <w:hideMark/>
          </w:tcPr>
          <w:p w14:paraId="0DBE1E54" w14:textId="77777777" w:rsidR="00E37B10" w:rsidRPr="00632738" w:rsidRDefault="00E37B10" w:rsidP="00B81780">
            <w:pPr>
              <w:jc w:val="center"/>
              <w:rPr>
                <w:sz w:val="20"/>
                <w:szCs w:val="20"/>
                <w:lang w:eastAsia="ja-JP"/>
              </w:rPr>
            </w:pPr>
            <w:r w:rsidRPr="00632738">
              <w:rPr>
                <w:sz w:val="20"/>
                <w:szCs w:val="20"/>
                <w:lang w:eastAsia="ja-JP"/>
              </w:rPr>
              <w:t>Наименование видов работ</w:t>
            </w:r>
          </w:p>
        </w:tc>
        <w:tc>
          <w:tcPr>
            <w:tcW w:w="1244" w:type="dxa"/>
            <w:gridSpan w:val="2"/>
            <w:tcBorders>
              <w:top w:val="single" w:sz="4" w:space="0" w:color="auto"/>
              <w:left w:val="nil"/>
              <w:bottom w:val="single" w:sz="4" w:space="0" w:color="auto"/>
              <w:right w:val="single" w:sz="4" w:space="0" w:color="auto"/>
            </w:tcBorders>
            <w:shd w:val="clear" w:color="auto" w:fill="auto"/>
            <w:vAlign w:val="center"/>
            <w:hideMark/>
          </w:tcPr>
          <w:p w14:paraId="519E2DD1" w14:textId="77777777" w:rsidR="00E37B10" w:rsidRPr="00632738" w:rsidRDefault="00E37B10" w:rsidP="00B81780">
            <w:pPr>
              <w:jc w:val="center"/>
              <w:rPr>
                <w:sz w:val="20"/>
                <w:szCs w:val="20"/>
                <w:lang w:eastAsia="ja-JP"/>
              </w:rPr>
            </w:pPr>
            <w:r w:rsidRPr="00632738">
              <w:rPr>
                <w:sz w:val="20"/>
                <w:szCs w:val="20"/>
                <w:lang w:eastAsia="ja-JP"/>
              </w:rPr>
              <w:t xml:space="preserve">Объем </w:t>
            </w:r>
          </w:p>
        </w:tc>
        <w:tc>
          <w:tcPr>
            <w:tcW w:w="1565" w:type="dxa"/>
            <w:gridSpan w:val="2"/>
            <w:tcBorders>
              <w:top w:val="single" w:sz="4" w:space="0" w:color="auto"/>
              <w:left w:val="nil"/>
              <w:bottom w:val="single" w:sz="4" w:space="0" w:color="auto"/>
              <w:right w:val="single" w:sz="4" w:space="0" w:color="auto"/>
            </w:tcBorders>
            <w:shd w:val="clear" w:color="auto" w:fill="auto"/>
            <w:vAlign w:val="center"/>
            <w:hideMark/>
          </w:tcPr>
          <w:p w14:paraId="3C5098B2" w14:textId="77777777" w:rsidR="00E37B10" w:rsidRPr="00632738" w:rsidRDefault="00E37B10" w:rsidP="00B81780">
            <w:pPr>
              <w:jc w:val="center"/>
              <w:rPr>
                <w:sz w:val="20"/>
                <w:szCs w:val="20"/>
                <w:lang w:eastAsia="ja-JP"/>
              </w:rPr>
            </w:pPr>
            <w:r w:rsidRPr="00632738">
              <w:rPr>
                <w:sz w:val="20"/>
                <w:szCs w:val="20"/>
                <w:lang w:eastAsia="ja-JP"/>
              </w:rPr>
              <w:t>Обоснование цены (сборники цен на проектные и изыскательские работы)</w:t>
            </w:r>
          </w:p>
        </w:tc>
        <w:tc>
          <w:tcPr>
            <w:tcW w:w="860" w:type="dxa"/>
            <w:gridSpan w:val="2"/>
            <w:tcBorders>
              <w:top w:val="single" w:sz="4" w:space="0" w:color="auto"/>
              <w:left w:val="nil"/>
              <w:bottom w:val="single" w:sz="4" w:space="0" w:color="auto"/>
              <w:right w:val="single" w:sz="4" w:space="0" w:color="auto"/>
            </w:tcBorders>
            <w:shd w:val="clear" w:color="auto" w:fill="auto"/>
            <w:vAlign w:val="center"/>
            <w:hideMark/>
          </w:tcPr>
          <w:p w14:paraId="7AFEC279" w14:textId="77777777" w:rsidR="00E37B10" w:rsidRPr="00632738" w:rsidRDefault="00E37B10" w:rsidP="00B81780">
            <w:pPr>
              <w:jc w:val="center"/>
              <w:rPr>
                <w:sz w:val="20"/>
                <w:szCs w:val="20"/>
                <w:lang w:eastAsia="ja-JP"/>
              </w:rPr>
            </w:pPr>
            <w:r w:rsidRPr="00632738">
              <w:rPr>
                <w:sz w:val="20"/>
                <w:szCs w:val="20"/>
                <w:lang w:eastAsia="ja-JP"/>
              </w:rPr>
              <w:t>Цена, руб.</w:t>
            </w:r>
          </w:p>
        </w:tc>
        <w:tc>
          <w:tcPr>
            <w:tcW w:w="1362" w:type="dxa"/>
            <w:gridSpan w:val="2"/>
            <w:tcBorders>
              <w:top w:val="single" w:sz="4" w:space="0" w:color="auto"/>
              <w:left w:val="nil"/>
              <w:bottom w:val="single" w:sz="4" w:space="0" w:color="auto"/>
              <w:right w:val="single" w:sz="4" w:space="0" w:color="auto"/>
            </w:tcBorders>
            <w:shd w:val="clear" w:color="auto" w:fill="auto"/>
            <w:vAlign w:val="center"/>
            <w:hideMark/>
          </w:tcPr>
          <w:p w14:paraId="1A7785AF" w14:textId="77777777" w:rsidR="00E37B10" w:rsidRPr="00632738" w:rsidRDefault="00E37B10" w:rsidP="00B81780">
            <w:pPr>
              <w:jc w:val="center"/>
              <w:rPr>
                <w:sz w:val="20"/>
                <w:szCs w:val="20"/>
                <w:lang w:eastAsia="ja-JP"/>
              </w:rPr>
            </w:pPr>
            <w:r w:rsidRPr="00632738">
              <w:rPr>
                <w:sz w:val="20"/>
                <w:szCs w:val="20"/>
                <w:lang w:eastAsia="ja-JP"/>
              </w:rPr>
              <w:t>Расчет стоимости, руб.</w:t>
            </w:r>
          </w:p>
        </w:tc>
        <w:tc>
          <w:tcPr>
            <w:tcW w:w="1188" w:type="dxa"/>
            <w:gridSpan w:val="2"/>
            <w:tcBorders>
              <w:top w:val="single" w:sz="4" w:space="0" w:color="auto"/>
              <w:left w:val="nil"/>
              <w:bottom w:val="single" w:sz="4" w:space="0" w:color="auto"/>
              <w:right w:val="single" w:sz="4" w:space="0" w:color="auto"/>
            </w:tcBorders>
            <w:shd w:val="clear" w:color="auto" w:fill="auto"/>
            <w:vAlign w:val="center"/>
            <w:hideMark/>
          </w:tcPr>
          <w:p w14:paraId="76504970" w14:textId="77777777" w:rsidR="00E37B10" w:rsidRPr="00632738" w:rsidRDefault="00E37B10" w:rsidP="00B81780">
            <w:pPr>
              <w:jc w:val="center"/>
              <w:rPr>
                <w:sz w:val="20"/>
                <w:szCs w:val="20"/>
                <w:lang w:eastAsia="ja-JP"/>
              </w:rPr>
            </w:pPr>
            <w:r w:rsidRPr="00632738">
              <w:rPr>
                <w:sz w:val="20"/>
                <w:szCs w:val="20"/>
                <w:lang w:eastAsia="ja-JP"/>
              </w:rPr>
              <w:t>Стоимость, руб.</w:t>
            </w:r>
          </w:p>
        </w:tc>
      </w:tr>
      <w:tr w:rsidR="00E37B10" w:rsidRPr="00632738" w14:paraId="1F985ABA" w14:textId="77777777" w:rsidTr="00B81780">
        <w:trPr>
          <w:gridAfter w:val="1"/>
          <w:wAfter w:w="508" w:type="dxa"/>
          <w:trHeight w:val="255"/>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14:paraId="7F26BD9C" w14:textId="77777777" w:rsidR="00E37B10" w:rsidRPr="00632738" w:rsidRDefault="00E37B10" w:rsidP="00B81780">
            <w:pPr>
              <w:jc w:val="center"/>
              <w:rPr>
                <w:sz w:val="20"/>
                <w:szCs w:val="20"/>
                <w:lang w:eastAsia="ja-JP"/>
              </w:rPr>
            </w:pPr>
            <w:r w:rsidRPr="00632738">
              <w:rPr>
                <w:sz w:val="20"/>
                <w:szCs w:val="20"/>
                <w:lang w:eastAsia="ja-JP"/>
              </w:rPr>
              <w:t>1</w:t>
            </w:r>
          </w:p>
        </w:tc>
        <w:tc>
          <w:tcPr>
            <w:tcW w:w="3092" w:type="dxa"/>
            <w:tcBorders>
              <w:top w:val="nil"/>
              <w:left w:val="nil"/>
              <w:bottom w:val="single" w:sz="4" w:space="0" w:color="auto"/>
              <w:right w:val="single" w:sz="4" w:space="0" w:color="auto"/>
            </w:tcBorders>
            <w:shd w:val="clear" w:color="auto" w:fill="auto"/>
            <w:noWrap/>
            <w:vAlign w:val="center"/>
            <w:hideMark/>
          </w:tcPr>
          <w:p w14:paraId="0C44F86C" w14:textId="77777777" w:rsidR="00E37B10" w:rsidRPr="00632738" w:rsidRDefault="00E37B10" w:rsidP="00B81780">
            <w:pPr>
              <w:jc w:val="center"/>
              <w:rPr>
                <w:sz w:val="20"/>
                <w:szCs w:val="20"/>
                <w:lang w:eastAsia="ja-JP"/>
              </w:rPr>
            </w:pPr>
            <w:r w:rsidRPr="00632738">
              <w:rPr>
                <w:sz w:val="20"/>
                <w:szCs w:val="20"/>
                <w:lang w:eastAsia="ja-JP"/>
              </w:rPr>
              <w:t>2</w:t>
            </w:r>
          </w:p>
        </w:tc>
        <w:tc>
          <w:tcPr>
            <w:tcW w:w="1244" w:type="dxa"/>
            <w:gridSpan w:val="2"/>
            <w:tcBorders>
              <w:top w:val="nil"/>
              <w:left w:val="nil"/>
              <w:bottom w:val="single" w:sz="4" w:space="0" w:color="auto"/>
              <w:right w:val="single" w:sz="4" w:space="0" w:color="auto"/>
            </w:tcBorders>
            <w:shd w:val="clear" w:color="auto" w:fill="auto"/>
            <w:noWrap/>
            <w:vAlign w:val="center"/>
            <w:hideMark/>
          </w:tcPr>
          <w:p w14:paraId="4CFAF1B8" w14:textId="77777777" w:rsidR="00E37B10" w:rsidRPr="00632738" w:rsidRDefault="00E37B10" w:rsidP="00B81780">
            <w:pPr>
              <w:jc w:val="center"/>
              <w:rPr>
                <w:sz w:val="20"/>
                <w:szCs w:val="20"/>
                <w:lang w:eastAsia="ja-JP"/>
              </w:rPr>
            </w:pPr>
            <w:r w:rsidRPr="00632738">
              <w:rPr>
                <w:sz w:val="20"/>
                <w:szCs w:val="20"/>
                <w:lang w:eastAsia="ja-JP"/>
              </w:rPr>
              <w:t>3</w:t>
            </w:r>
          </w:p>
        </w:tc>
        <w:tc>
          <w:tcPr>
            <w:tcW w:w="1565" w:type="dxa"/>
            <w:gridSpan w:val="2"/>
            <w:tcBorders>
              <w:top w:val="nil"/>
              <w:left w:val="nil"/>
              <w:bottom w:val="single" w:sz="4" w:space="0" w:color="auto"/>
              <w:right w:val="nil"/>
            </w:tcBorders>
            <w:shd w:val="clear" w:color="auto" w:fill="auto"/>
            <w:noWrap/>
            <w:vAlign w:val="center"/>
            <w:hideMark/>
          </w:tcPr>
          <w:p w14:paraId="5217F94F" w14:textId="77777777" w:rsidR="00E37B10" w:rsidRPr="00632738" w:rsidRDefault="00E37B10" w:rsidP="00B81780">
            <w:pPr>
              <w:jc w:val="center"/>
              <w:rPr>
                <w:sz w:val="20"/>
                <w:szCs w:val="20"/>
                <w:lang w:eastAsia="ja-JP"/>
              </w:rPr>
            </w:pPr>
            <w:r w:rsidRPr="00632738">
              <w:rPr>
                <w:sz w:val="20"/>
                <w:szCs w:val="20"/>
                <w:lang w:eastAsia="ja-JP"/>
              </w:rPr>
              <w:t>4</w:t>
            </w:r>
          </w:p>
        </w:tc>
        <w:tc>
          <w:tcPr>
            <w:tcW w:w="8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CC420E4" w14:textId="77777777" w:rsidR="00E37B10" w:rsidRPr="00632738" w:rsidRDefault="00E37B10" w:rsidP="00B81780">
            <w:pPr>
              <w:jc w:val="center"/>
              <w:rPr>
                <w:sz w:val="20"/>
                <w:szCs w:val="20"/>
                <w:lang w:eastAsia="ja-JP"/>
              </w:rPr>
            </w:pPr>
            <w:r w:rsidRPr="00632738">
              <w:rPr>
                <w:sz w:val="20"/>
                <w:szCs w:val="20"/>
                <w:lang w:eastAsia="ja-JP"/>
              </w:rPr>
              <w:t>5</w:t>
            </w:r>
          </w:p>
        </w:tc>
        <w:tc>
          <w:tcPr>
            <w:tcW w:w="1362" w:type="dxa"/>
            <w:gridSpan w:val="2"/>
            <w:tcBorders>
              <w:top w:val="nil"/>
              <w:left w:val="nil"/>
              <w:bottom w:val="single" w:sz="4" w:space="0" w:color="auto"/>
              <w:right w:val="single" w:sz="4" w:space="0" w:color="auto"/>
            </w:tcBorders>
            <w:shd w:val="clear" w:color="auto" w:fill="auto"/>
            <w:noWrap/>
            <w:vAlign w:val="center"/>
            <w:hideMark/>
          </w:tcPr>
          <w:p w14:paraId="0B2EB8D4" w14:textId="77777777" w:rsidR="00E37B10" w:rsidRPr="00632738" w:rsidRDefault="00E37B10" w:rsidP="00B81780">
            <w:pPr>
              <w:jc w:val="center"/>
              <w:rPr>
                <w:sz w:val="20"/>
                <w:szCs w:val="20"/>
                <w:lang w:eastAsia="ja-JP"/>
              </w:rPr>
            </w:pPr>
            <w:r w:rsidRPr="00632738">
              <w:rPr>
                <w:sz w:val="20"/>
                <w:szCs w:val="20"/>
                <w:lang w:eastAsia="ja-JP"/>
              </w:rPr>
              <w:t>6</w:t>
            </w:r>
          </w:p>
        </w:tc>
        <w:tc>
          <w:tcPr>
            <w:tcW w:w="1188" w:type="dxa"/>
            <w:gridSpan w:val="2"/>
            <w:tcBorders>
              <w:top w:val="nil"/>
              <w:left w:val="nil"/>
              <w:bottom w:val="single" w:sz="4" w:space="0" w:color="auto"/>
              <w:right w:val="single" w:sz="4" w:space="0" w:color="auto"/>
            </w:tcBorders>
            <w:shd w:val="clear" w:color="auto" w:fill="auto"/>
            <w:noWrap/>
            <w:vAlign w:val="center"/>
            <w:hideMark/>
          </w:tcPr>
          <w:p w14:paraId="1A754302" w14:textId="77777777" w:rsidR="00E37B10" w:rsidRPr="00632738" w:rsidRDefault="00E37B10" w:rsidP="00B81780">
            <w:pPr>
              <w:jc w:val="center"/>
              <w:rPr>
                <w:sz w:val="20"/>
                <w:szCs w:val="20"/>
                <w:lang w:eastAsia="ja-JP"/>
              </w:rPr>
            </w:pPr>
            <w:r w:rsidRPr="00632738">
              <w:rPr>
                <w:sz w:val="20"/>
                <w:szCs w:val="20"/>
                <w:lang w:eastAsia="ja-JP"/>
              </w:rPr>
              <w:t>7</w:t>
            </w:r>
          </w:p>
        </w:tc>
      </w:tr>
      <w:tr w:rsidR="00E37B10" w:rsidRPr="00632738" w14:paraId="6F8BD98F" w14:textId="77777777" w:rsidTr="00B81780">
        <w:trPr>
          <w:gridAfter w:val="1"/>
          <w:wAfter w:w="508" w:type="dxa"/>
          <w:trHeight w:val="285"/>
        </w:trPr>
        <w:tc>
          <w:tcPr>
            <w:tcW w:w="9797"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2DD517C" w14:textId="77777777" w:rsidR="00E37B10" w:rsidRPr="00632738" w:rsidRDefault="00E37B10" w:rsidP="00B81780">
            <w:pPr>
              <w:jc w:val="center"/>
              <w:rPr>
                <w:b/>
                <w:bCs/>
                <w:sz w:val="20"/>
                <w:szCs w:val="20"/>
                <w:lang w:eastAsia="ja-JP"/>
              </w:rPr>
            </w:pPr>
            <w:r w:rsidRPr="00632738">
              <w:rPr>
                <w:b/>
                <w:bCs/>
                <w:sz w:val="20"/>
                <w:szCs w:val="20"/>
                <w:lang w:eastAsia="ja-JP"/>
              </w:rPr>
              <w:t>1. Полевые работы</w:t>
            </w:r>
          </w:p>
        </w:tc>
      </w:tr>
      <w:tr w:rsidR="00E37B10" w:rsidRPr="00632738" w14:paraId="0D4782C3" w14:textId="77777777" w:rsidTr="00B81780">
        <w:trPr>
          <w:gridAfter w:val="1"/>
          <w:wAfter w:w="508" w:type="dxa"/>
          <w:trHeight w:val="675"/>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tcPr>
          <w:p w14:paraId="63264925" w14:textId="77777777" w:rsidR="00E37B10" w:rsidRPr="00632738" w:rsidRDefault="00E37B10" w:rsidP="00B81780">
            <w:pPr>
              <w:jc w:val="center"/>
              <w:rPr>
                <w:sz w:val="20"/>
                <w:szCs w:val="20"/>
                <w:lang w:eastAsia="ja-JP"/>
              </w:rPr>
            </w:pPr>
            <w:r>
              <w:rPr>
                <w:sz w:val="20"/>
                <w:szCs w:val="20"/>
                <w:lang w:eastAsia="ja-JP"/>
              </w:rPr>
              <w:t>1</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4ED0F691" w14:textId="77777777" w:rsidR="00E37B10" w:rsidRPr="00632738" w:rsidRDefault="00E37B10" w:rsidP="00B81780">
            <w:pPr>
              <w:jc w:val="center"/>
              <w:rPr>
                <w:sz w:val="20"/>
                <w:szCs w:val="20"/>
                <w:lang w:eastAsia="ja-JP"/>
              </w:rPr>
            </w:pPr>
            <w:r w:rsidRPr="00632738">
              <w:rPr>
                <w:sz w:val="20"/>
                <w:szCs w:val="20"/>
                <w:lang w:eastAsia="ja-JP"/>
              </w:rPr>
              <w:t>Создание планово-высотного обоснования для промеров глубин  (</w:t>
            </w:r>
            <w:r>
              <w:rPr>
                <w:sz w:val="20"/>
                <w:szCs w:val="20"/>
                <w:lang w:eastAsia="ja-JP"/>
              </w:rPr>
              <w:t>1</w:t>
            </w:r>
            <w:r w:rsidRPr="00632738">
              <w:rPr>
                <w:sz w:val="20"/>
                <w:szCs w:val="20"/>
                <w:lang w:eastAsia="ja-JP"/>
              </w:rPr>
              <w:t xml:space="preserve"> категория)  в масштабе 1:500          </w:t>
            </w:r>
          </w:p>
        </w:tc>
        <w:tc>
          <w:tcPr>
            <w:tcW w:w="1244" w:type="dxa"/>
            <w:gridSpan w:val="2"/>
            <w:tcBorders>
              <w:top w:val="nil"/>
              <w:left w:val="nil"/>
              <w:bottom w:val="nil"/>
              <w:right w:val="single" w:sz="4" w:space="0" w:color="auto"/>
            </w:tcBorders>
            <w:shd w:val="clear" w:color="auto" w:fill="auto"/>
            <w:vAlign w:val="bottom"/>
            <w:hideMark/>
          </w:tcPr>
          <w:p w14:paraId="4190089E"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DA77D79" w14:textId="77777777" w:rsidR="00E37B10" w:rsidRPr="00632738" w:rsidRDefault="00E37B10" w:rsidP="00B81780">
            <w:pPr>
              <w:jc w:val="center"/>
              <w:rPr>
                <w:sz w:val="20"/>
                <w:szCs w:val="20"/>
                <w:lang w:eastAsia="ja-JP"/>
              </w:rPr>
            </w:pPr>
            <w:r w:rsidRPr="00632738">
              <w:rPr>
                <w:sz w:val="20"/>
                <w:szCs w:val="20"/>
                <w:lang w:eastAsia="ja-JP"/>
              </w:rPr>
              <w:t>СБЦ (2000 г.)*   табл. 8 § 3</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2D857043" w14:textId="77777777" w:rsidR="00E37B10" w:rsidRPr="00632738" w:rsidRDefault="00E37B10" w:rsidP="00B81780">
            <w:pPr>
              <w:jc w:val="center"/>
              <w:rPr>
                <w:sz w:val="20"/>
                <w:szCs w:val="20"/>
                <w:lang w:eastAsia="ja-JP"/>
              </w:rPr>
            </w:pPr>
            <w:r>
              <w:rPr>
                <w:sz w:val="20"/>
                <w:szCs w:val="20"/>
                <w:lang w:eastAsia="ja-JP"/>
              </w:rPr>
              <w:t>10</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733083FE" w14:textId="77777777" w:rsidR="00E37B10" w:rsidRPr="00632738" w:rsidRDefault="00E37B10" w:rsidP="00B81780">
            <w:pPr>
              <w:jc w:val="center"/>
              <w:rPr>
                <w:sz w:val="20"/>
                <w:szCs w:val="20"/>
                <w:lang w:eastAsia="ja-JP"/>
              </w:rPr>
            </w:pPr>
            <w:r>
              <w:rPr>
                <w:sz w:val="20"/>
                <w:szCs w:val="20"/>
                <w:lang w:eastAsia="ja-JP"/>
              </w:rPr>
              <w:t>0,44*10</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27449652" w14:textId="77777777" w:rsidR="00E37B10" w:rsidRPr="00632738" w:rsidRDefault="00E37B10" w:rsidP="00B81780">
            <w:pPr>
              <w:jc w:val="center"/>
              <w:rPr>
                <w:sz w:val="20"/>
                <w:szCs w:val="20"/>
                <w:lang w:eastAsia="ja-JP"/>
              </w:rPr>
            </w:pPr>
            <w:r>
              <w:rPr>
                <w:sz w:val="20"/>
                <w:szCs w:val="20"/>
                <w:lang w:eastAsia="ja-JP"/>
              </w:rPr>
              <w:t>4</w:t>
            </w:r>
          </w:p>
        </w:tc>
      </w:tr>
      <w:tr w:rsidR="00E37B10" w:rsidRPr="00632738" w14:paraId="32F14DD8" w14:textId="77777777" w:rsidTr="00B81780">
        <w:trPr>
          <w:gridAfter w:val="1"/>
          <w:wAfter w:w="508" w:type="dxa"/>
          <w:trHeight w:val="147"/>
        </w:trPr>
        <w:tc>
          <w:tcPr>
            <w:tcW w:w="486" w:type="dxa"/>
            <w:vMerge/>
            <w:tcBorders>
              <w:top w:val="nil"/>
              <w:left w:val="single" w:sz="4" w:space="0" w:color="auto"/>
              <w:bottom w:val="single" w:sz="4" w:space="0" w:color="000000"/>
              <w:right w:val="single" w:sz="4" w:space="0" w:color="auto"/>
            </w:tcBorders>
            <w:vAlign w:val="center"/>
          </w:tcPr>
          <w:p w14:paraId="0B702472"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6832E654"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03BB1835"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3B9C6E1D"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tcPr>
          <w:p w14:paraId="7B392599"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5A646155"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57F6D25E" w14:textId="77777777" w:rsidR="00E37B10" w:rsidRPr="00632738" w:rsidRDefault="00E37B10" w:rsidP="00B81780">
            <w:pPr>
              <w:rPr>
                <w:sz w:val="20"/>
                <w:szCs w:val="20"/>
                <w:lang w:eastAsia="ja-JP"/>
              </w:rPr>
            </w:pPr>
          </w:p>
        </w:tc>
      </w:tr>
      <w:tr w:rsidR="00E37B10" w:rsidRPr="00632738" w14:paraId="15991AC7" w14:textId="77777777" w:rsidTr="00B81780">
        <w:trPr>
          <w:gridAfter w:val="1"/>
          <w:wAfter w:w="508" w:type="dxa"/>
          <w:trHeight w:val="525"/>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tcPr>
          <w:p w14:paraId="6E442E4F" w14:textId="77777777" w:rsidR="00E37B10" w:rsidRPr="00632738" w:rsidRDefault="00E37B10" w:rsidP="00B81780">
            <w:pPr>
              <w:jc w:val="center"/>
              <w:rPr>
                <w:sz w:val="20"/>
                <w:szCs w:val="20"/>
                <w:lang w:eastAsia="ja-JP"/>
              </w:rPr>
            </w:pPr>
            <w:r>
              <w:rPr>
                <w:sz w:val="20"/>
                <w:szCs w:val="20"/>
                <w:lang w:eastAsia="ja-JP"/>
              </w:rPr>
              <w:t>2</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48B17A8B" w14:textId="77777777" w:rsidR="00E37B10" w:rsidRPr="00632738" w:rsidRDefault="00E37B10" w:rsidP="00B81780">
            <w:pPr>
              <w:jc w:val="center"/>
              <w:rPr>
                <w:sz w:val="20"/>
                <w:szCs w:val="20"/>
                <w:lang w:eastAsia="ja-JP"/>
              </w:rPr>
            </w:pPr>
            <w:r w:rsidRPr="00632738">
              <w:rPr>
                <w:sz w:val="20"/>
                <w:szCs w:val="20"/>
                <w:lang w:eastAsia="ja-JP"/>
              </w:rPr>
              <w:t xml:space="preserve">Промеры глубин (I категория) до "твердого" дна </w:t>
            </w:r>
          </w:p>
        </w:tc>
        <w:tc>
          <w:tcPr>
            <w:tcW w:w="1244" w:type="dxa"/>
            <w:gridSpan w:val="2"/>
            <w:tcBorders>
              <w:top w:val="nil"/>
              <w:left w:val="nil"/>
              <w:bottom w:val="nil"/>
              <w:right w:val="single" w:sz="4" w:space="0" w:color="auto"/>
            </w:tcBorders>
            <w:shd w:val="clear" w:color="auto" w:fill="auto"/>
            <w:vAlign w:val="bottom"/>
            <w:hideMark/>
          </w:tcPr>
          <w:p w14:paraId="5BB70B6C"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83E21C7" w14:textId="77777777" w:rsidR="00E37B10" w:rsidRPr="00632738" w:rsidRDefault="00E37B10" w:rsidP="00B81780">
            <w:pPr>
              <w:jc w:val="center"/>
              <w:rPr>
                <w:sz w:val="20"/>
                <w:szCs w:val="20"/>
                <w:lang w:eastAsia="ja-JP"/>
              </w:rPr>
            </w:pPr>
            <w:r w:rsidRPr="00632738">
              <w:rPr>
                <w:sz w:val="20"/>
                <w:szCs w:val="20"/>
                <w:lang w:eastAsia="ja-JP"/>
              </w:rPr>
              <w:t>СБЦ (2000 г.)*   табл. 9 § 20</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22A28638" w14:textId="77777777" w:rsidR="00E37B10" w:rsidRPr="00632738" w:rsidRDefault="00E37B10" w:rsidP="00B81780">
            <w:pPr>
              <w:jc w:val="center"/>
              <w:rPr>
                <w:sz w:val="20"/>
                <w:szCs w:val="20"/>
                <w:lang w:eastAsia="ja-JP"/>
              </w:rPr>
            </w:pPr>
            <w:r>
              <w:rPr>
                <w:sz w:val="20"/>
                <w:szCs w:val="20"/>
                <w:lang w:eastAsia="ja-JP"/>
              </w:rPr>
              <w:t>144</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5003CB4A" w14:textId="77777777" w:rsidR="00E37B10" w:rsidRPr="00632738" w:rsidRDefault="00E37B10" w:rsidP="00B81780">
            <w:pPr>
              <w:jc w:val="center"/>
              <w:rPr>
                <w:sz w:val="20"/>
                <w:szCs w:val="20"/>
                <w:lang w:eastAsia="ja-JP"/>
              </w:rPr>
            </w:pPr>
            <w:r>
              <w:rPr>
                <w:sz w:val="20"/>
                <w:szCs w:val="20"/>
                <w:lang w:eastAsia="ja-JP"/>
              </w:rPr>
              <w:t>144*0,44</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3C9AB185" w14:textId="77777777" w:rsidR="00E37B10" w:rsidRPr="00632738" w:rsidRDefault="00E37B10" w:rsidP="00B81780">
            <w:pPr>
              <w:jc w:val="center"/>
              <w:rPr>
                <w:sz w:val="20"/>
                <w:szCs w:val="20"/>
                <w:lang w:eastAsia="ja-JP"/>
              </w:rPr>
            </w:pPr>
            <w:r>
              <w:rPr>
                <w:sz w:val="20"/>
                <w:szCs w:val="20"/>
                <w:lang w:eastAsia="ja-JP"/>
              </w:rPr>
              <w:t>63</w:t>
            </w:r>
          </w:p>
        </w:tc>
      </w:tr>
      <w:tr w:rsidR="00E37B10" w:rsidRPr="00632738" w14:paraId="034A256C" w14:textId="77777777" w:rsidTr="00B81780">
        <w:trPr>
          <w:gridAfter w:val="1"/>
          <w:wAfter w:w="508" w:type="dxa"/>
          <w:trHeight w:val="70"/>
        </w:trPr>
        <w:tc>
          <w:tcPr>
            <w:tcW w:w="486" w:type="dxa"/>
            <w:vMerge/>
            <w:tcBorders>
              <w:top w:val="nil"/>
              <w:left w:val="single" w:sz="4" w:space="0" w:color="auto"/>
              <w:bottom w:val="single" w:sz="4" w:space="0" w:color="auto"/>
              <w:right w:val="single" w:sz="4" w:space="0" w:color="auto"/>
            </w:tcBorders>
            <w:vAlign w:val="center"/>
          </w:tcPr>
          <w:p w14:paraId="2DA50781"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2F1DB715"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22056497"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43F0C507"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tcPr>
          <w:p w14:paraId="06C38506"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15D2E4BD"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569DEAEB" w14:textId="77777777" w:rsidR="00E37B10" w:rsidRPr="00632738" w:rsidRDefault="00E37B10" w:rsidP="00B81780">
            <w:pPr>
              <w:rPr>
                <w:sz w:val="20"/>
                <w:szCs w:val="20"/>
                <w:lang w:eastAsia="ja-JP"/>
              </w:rPr>
            </w:pPr>
          </w:p>
        </w:tc>
      </w:tr>
      <w:tr w:rsidR="00E37B10" w:rsidRPr="00632738" w14:paraId="2A6CC6B0" w14:textId="77777777" w:rsidTr="00B81780">
        <w:trPr>
          <w:gridAfter w:val="1"/>
          <w:wAfter w:w="508" w:type="dxa"/>
          <w:trHeight w:val="540"/>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tcPr>
          <w:p w14:paraId="4E8A50DD" w14:textId="77777777" w:rsidR="00E37B10" w:rsidRPr="00632738" w:rsidRDefault="00E37B10" w:rsidP="00B81780">
            <w:pPr>
              <w:jc w:val="center"/>
              <w:rPr>
                <w:sz w:val="20"/>
                <w:szCs w:val="20"/>
                <w:lang w:eastAsia="ja-JP"/>
              </w:rPr>
            </w:pPr>
            <w:r>
              <w:rPr>
                <w:sz w:val="20"/>
                <w:szCs w:val="20"/>
                <w:lang w:eastAsia="ja-JP"/>
              </w:rPr>
              <w:t>3</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2B4D03B5" w14:textId="77777777" w:rsidR="00E37B10" w:rsidRPr="00632738" w:rsidRDefault="00E37B10" w:rsidP="00B81780">
            <w:pPr>
              <w:jc w:val="center"/>
              <w:rPr>
                <w:sz w:val="20"/>
                <w:szCs w:val="20"/>
                <w:lang w:eastAsia="ja-JP"/>
              </w:rPr>
            </w:pPr>
            <w:r w:rsidRPr="00632738">
              <w:rPr>
                <w:sz w:val="20"/>
                <w:szCs w:val="20"/>
                <w:lang w:eastAsia="ja-JP"/>
              </w:rPr>
              <w:t>Промеры глубин (I категория) до "жидкого" дна</w:t>
            </w:r>
          </w:p>
        </w:tc>
        <w:tc>
          <w:tcPr>
            <w:tcW w:w="1244" w:type="dxa"/>
            <w:gridSpan w:val="2"/>
            <w:tcBorders>
              <w:top w:val="nil"/>
              <w:left w:val="nil"/>
              <w:bottom w:val="nil"/>
              <w:right w:val="single" w:sz="4" w:space="0" w:color="auto"/>
            </w:tcBorders>
            <w:shd w:val="clear" w:color="auto" w:fill="auto"/>
            <w:vAlign w:val="bottom"/>
            <w:hideMark/>
          </w:tcPr>
          <w:p w14:paraId="449403EE"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D679EBE" w14:textId="77777777" w:rsidR="00E37B10" w:rsidRPr="00632738" w:rsidRDefault="00E37B10" w:rsidP="00B81780">
            <w:pPr>
              <w:jc w:val="center"/>
              <w:rPr>
                <w:sz w:val="20"/>
                <w:szCs w:val="20"/>
                <w:lang w:eastAsia="ja-JP"/>
              </w:rPr>
            </w:pPr>
            <w:r w:rsidRPr="00632738">
              <w:rPr>
                <w:sz w:val="20"/>
                <w:szCs w:val="20"/>
                <w:lang w:eastAsia="ja-JP"/>
              </w:rPr>
              <w:t>СБЦ (2000 г.)*   табл. 9 § 20</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0B41E4B3" w14:textId="77777777" w:rsidR="00E37B10" w:rsidRPr="00632738" w:rsidRDefault="00E37B10" w:rsidP="00B81780">
            <w:pPr>
              <w:jc w:val="center"/>
              <w:rPr>
                <w:sz w:val="20"/>
                <w:szCs w:val="20"/>
                <w:lang w:eastAsia="ja-JP"/>
              </w:rPr>
            </w:pPr>
            <w:r>
              <w:rPr>
                <w:sz w:val="20"/>
                <w:szCs w:val="20"/>
                <w:lang w:eastAsia="ja-JP"/>
              </w:rPr>
              <w:t>144</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79EF5C4C" w14:textId="77777777" w:rsidR="00E37B10" w:rsidRPr="00632738" w:rsidRDefault="00E37B10" w:rsidP="00B81780">
            <w:pPr>
              <w:jc w:val="center"/>
              <w:rPr>
                <w:sz w:val="20"/>
                <w:szCs w:val="20"/>
                <w:lang w:eastAsia="ja-JP"/>
              </w:rPr>
            </w:pPr>
            <w:r>
              <w:rPr>
                <w:sz w:val="20"/>
                <w:szCs w:val="20"/>
                <w:lang w:eastAsia="ja-JP"/>
              </w:rPr>
              <w:t>144*0,44</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6EB4D56E" w14:textId="77777777" w:rsidR="00E37B10" w:rsidRPr="00632738" w:rsidRDefault="00E37B10" w:rsidP="00B81780">
            <w:pPr>
              <w:jc w:val="center"/>
              <w:rPr>
                <w:sz w:val="20"/>
                <w:szCs w:val="20"/>
                <w:lang w:eastAsia="ja-JP"/>
              </w:rPr>
            </w:pPr>
            <w:r>
              <w:rPr>
                <w:sz w:val="20"/>
                <w:szCs w:val="20"/>
                <w:lang w:eastAsia="ja-JP"/>
              </w:rPr>
              <w:t>63</w:t>
            </w:r>
          </w:p>
        </w:tc>
      </w:tr>
      <w:tr w:rsidR="00E37B10" w:rsidRPr="00632738" w14:paraId="1D30174E" w14:textId="77777777" w:rsidTr="00B81780">
        <w:trPr>
          <w:gridAfter w:val="1"/>
          <w:wAfter w:w="508" w:type="dxa"/>
          <w:trHeight w:val="70"/>
        </w:trPr>
        <w:tc>
          <w:tcPr>
            <w:tcW w:w="486" w:type="dxa"/>
            <w:vMerge/>
            <w:tcBorders>
              <w:top w:val="nil"/>
              <w:left w:val="single" w:sz="4" w:space="0" w:color="auto"/>
              <w:bottom w:val="single" w:sz="4" w:space="0" w:color="auto"/>
              <w:right w:val="single" w:sz="4" w:space="0" w:color="auto"/>
            </w:tcBorders>
            <w:vAlign w:val="center"/>
          </w:tcPr>
          <w:p w14:paraId="2A0F0CCE"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1E6AFD86"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098CCA7C"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7940B17D"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tcPr>
          <w:p w14:paraId="41E5FC53"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2F0DD5FE"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40D742F2" w14:textId="77777777" w:rsidR="00E37B10" w:rsidRPr="00632738" w:rsidRDefault="00E37B10" w:rsidP="00B81780">
            <w:pPr>
              <w:rPr>
                <w:sz w:val="20"/>
                <w:szCs w:val="20"/>
                <w:lang w:eastAsia="ja-JP"/>
              </w:rPr>
            </w:pPr>
          </w:p>
        </w:tc>
      </w:tr>
      <w:tr w:rsidR="00E37B10" w:rsidRPr="00632738" w14:paraId="6C402A04" w14:textId="77777777" w:rsidTr="00B81780">
        <w:trPr>
          <w:gridAfter w:val="1"/>
          <w:wAfter w:w="508" w:type="dxa"/>
          <w:trHeight w:val="70"/>
        </w:trPr>
        <w:tc>
          <w:tcPr>
            <w:tcW w:w="486" w:type="dxa"/>
            <w:vMerge/>
            <w:tcBorders>
              <w:top w:val="nil"/>
              <w:left w:val="single" w:sz="4" w:space="0" w:color="auto"/>
              <w:bottom w:val="single" w:sz="4" w:space="0" w:color="000000"/>
              <w:right w:val="single" w:sz="4" w:space="0" w:color="auto"/>
            </w:tcBorders>
            <w:vAlign w:val="center"/>
          </w:tcPr>
          <w:p w14:paraId="58FAD98F"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000000"/>
              <w:right w:val="single" w:sz="4" w:space="0" w:color="auto"/>
            </w:tcBorders>
            <w:vAlign w:val="center"/>
            <w:hideMark/>
          </w:tcPr>
          <w:p w14:paraId="2A793511"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06F59928" w14:textId="77777777" w:rsidR="00E37B10" w:rsidRPr="00632738" w:rsidRDefault="00E37B10" w:rsidP="00B81780">
            <w:pPr>
              <w:jc w:val="center"/>
              <w:rPr>
                <w:sz w:val="20"/>
                <w:szCs w:val="20"/>
                <w:lang w:eastAsia="ja-JP"/>
              </w:rPr>
            </w:pPr>
            <w:r w:rsidRPr="00632738">
              <w:rPr>
                <w:sz w:val="20"/>
                <w:szCs w:val="20"/>
                <w:lang w:eastAsia="ja-JP"/>
              </w:rPr>
              <w:t>снимок</w:t>
            </w:r>
          </w:p>
        </w:tc>
        <w:tc>
          <w:tcPr>
            <w:tcW w:w="1565" w:type="dxa"/>
            <w:gridSpan w:val="2"/>
            <w:vMerge/>
            <w:tcBorders>
              <w:top w:val="nil"/>
              <w:left w:val="single" w:sz="4" w:space="0" w:color="auto"/>
              <w:bottom w:val="single" w:sz="4" w:space="0" w:color="000000"/>
              <w:right w:val="single" w:sz="4" w:space="0" w:color="auto"/>
            </w:tcBorders>
            <w:vAlign w:val="center"/>
            <w:hideMark/>
          </w:tcPr>
          <w:p w14:paraId="17014E0E"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tcPr>
          <w:p w14:paraId="281C1D3E"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599AA92A"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1D58A1B4" w14:textId="77777777" w:rsidR="00E37B10" w:rsidRPr="00632738" w:rsidRDefault="00E37B10" w:rsidP="00B81780">
            <w:pPr>
              <w:rPr>
                <w:sz w:val="20"/>
                <w:szCs w:val="20"/>
                <w:lang w:eastAsia="ja-JP"/>
              </w:rPr>
            </w:pPr>
          </w:p>
        </w:tc>
      </w:tr>
      <w:tr w:rsidR="00E37B10" w:rsidRPr="00632738" w14:paraId="04B61D6C" w14:textId="77777777" w:rsidTr="00B81780">
        <w:trPr>
          <w:gridAfter w:val="1"/>
          <w:wAfter w:w="508" w:type="dxa"/>
          <w:trHeight w:val="285"/>
        </w:trPr>
        <w:tc>
          <w:tcPr>
            <w:tcW w:w="8609"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98BB0F" w14:textId="77777777" w:rsidR="00E37B10" w:rsidRPr="00632738" w:rsidRDefault="00E37B10" w:rsidP="00B81780">
            <w:pPr>
              <w:jc w:val="right"/>
              <w:rPr>
                <w:b/>
                <w:bCs/>
                <w:sz w:val="20"/>
                <w:szCs w:val="20"/>
                <w:lang w:eastAsia="ja-JP"/>
              </w:rPr>
            </w:pPr>
            <w:r w:rsidRPr="00632738">
              <w:rPr>
                <w:b/>
                <w:bCs/>
                <w:sz w:val="20"/>
                <w:szCs w:val="20"/>
                <w:lang w:eastAsia="ja-JP"/>
              </w:rPr>
              <w:t>Итого полевые работы по разделу 1 с учетом К=0,85 (ОУ п.14)</w:t>
            </w:r>
          </w:p>
        </w:tc>
        <w:tc>
          <w:tcPr>
            <w:tcW w:w="1188" w:type="dxa"/>
            <w:gridSpan w:val="2"/>
            <w:tcBorders>
              <w:top w:val="nil"/>
              <w:left w:val="nil"/>
              <w:bottom w:val="single" w:sz="4" w:space="0" w:color="auto"/>
              <w:right w:val="single" w:sz="4" w:space="0" w:color="auto"/>
            </w:tcBorders>
            <w:shd w:val="clear" w:color="auto" w:fill="auto"/>
            <w:noWrap/>
            <w:vAlign w:val="center"/>
          </w:tcPr>
          <w:p w14:paraId="224D25F6" w14:textId="77777777" w:rsidR="00E37B10" w:rsidRPr="00632738" w:rsidRDefault="00E37B10" w:rsidP="00B81780">
            <w:pPr>
              <w:jc w:val="center"/>
              <w:rPr>
                <w:b/>
                <w:bCs/>
                <w:sz w:val="20"/>
                <w:szCs w:val="20"/>
                <w:lang w:eastAsia="ja-JP"/>
              </w:rPr>
            </w:pPr>
            <w:r>
              <w:rPr>
                <w:b/>
                <w:bCs/>
                <w:sz w:val="20"/>
                <w:szCs w:val="20"/>
                <w:lang w:eastAsia="ja-JP"/>
              </w:rPr>
              <w:t>111</w:t>
            </w:r>
          </w:p>
        </w:tc>
      </w:tr>
      <w:tr w:rsidR="00E37B10" w:rsidRPr="00632738" w14:paraId="01E74F71" w14:textId="77777777" w:rsidTr="00B81780">
        <w:trPr>
          <w:gridAfter w:val="1"/>
          <w:wAfter w:w="508" w:type="dxa"/>
          <w:trHeight w:val="129"/>
        </w:trPr>
        <w:tc>
          <w:tcPr>
            <w:tcW w:w="8609"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9935D8C"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1</w:t>
            </w:r>
          </w:p>
        </w:tc>
        <w:tc>
          <w:tcPr>
            <w:tcW w:w="1188" w:type="dxa"/>
            <w:gridSpan w:val="2"/>
            <w:tcBorders>
              <w:top w:val="nil"/>
              <w:left w:val="nil"/>
              <w:bottom w:val="single" w:sz="4" w:space="0" w:color="auto"/>
              <w:right w:val="single" w:sz="4" w:space="0" w:color="auto"/>
            </w:tcBorders>
            <w:shd w:val="clear" w:color="auto" w:fill="auto"/>
            <w:noWrap/>
            <w:vAlign w:val="center"/>
          </w:tcPr>
          <w:p w14:paraId="0578AF3C" w14:textId="77777777" w:rsidR="00E37B10" w:rsidRPr="00632738" w:rsidRDefault="00E37B10" w:rsidP="00B81780">
            <w:pPr>
              <w:jc w:val="center"/>
              <w:rPr>
                <w:b/>
                <w:bCs/>
                <w:sz w:val="20"/>
                <w:szCs w:val="20"/>
                <w:lang w:eastAsia="ja-JP"/>
              </w:rPr>
            </w:pPr>
            <w:r>
              <w:rPr>
                <w:b/>
                <w:bCs/>
                <w:sz w:val="20"/>
                <w:szCs w:val="20"/>
                <w:lang w:eastAsia="ja-JP"/>
              </w:rPr>
              <w:t>111</w:t>
            </w:r>
          </w:p>
        </w:tc>
      </w:tr>
      <w:tr w:rsidR="00E37B10" w:rsidRPr="00632738" w14:paraId="0F06778D" w14:textId="77777777" w:rsidTr="00B81780">
        <w:trPr>
          <w:gridAfter w:val="1"/>
          <w:wAfter w:w="508" w:type="dxa"/>
          <w:trHeight w:val="175"/>
        </w:trPr>
        <w:tc>
          <w:tcPr>
            <w:tcW w:w="9797"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F4FD6" w14:textId="77777777" w:rsidR="00E37B10" w:rsidRPr="00632738" w:rsidRDefault="00E37B10" w:rsidP="00B81780">
            <w:pPr>
              <w:jc w:val="center"/>
              <w:rPr>
                <w:b/>
                <w:bCs/>
                <w:sz w:val="20"/>
                <w:szCs w:val="20"/>
                <w:lang w:eastAsia="ja-JP"/>
              </w:rPr>
            </w:pPr>
            <w:r w:rsidRPr="00632738">
              <w:rPr>
                <w:b/>
                <w:bCs/>
                <w:sz w:val="20"/>
                <w:szCs w:val="20"/>
                <w:lang w:eastAsia="ja-JP"/>
              </w:rPr>
              <w:t>2. Камеральные работы</w:t>
            </w:r>
          </w:p>
        </w:tc>
      </w:tr>
      <w:tr w:rsidR="00E37B10" w:rsidRPr="00632738" w14:paraId="128BEB02" w14:textId="77777777" w:rsidTr="00B81780">
        <w:trPr>
          <w:gridAfter w:val="1"/>
          <w:wAfter w:w="508" w:type="dxa"/>
          <w:trHeight w:val="480"/>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tcPr>
          <w:p w14:paraId="06250630" w14:textId="77777777" w:rsidR="00E37B10" w:rsidRPr="00632738" w:rsidRDefault="00E37B10" w:rsidP="00B81780">
            <w:pPr>
              <w:jc w:val="center"/>
              <w:rPr>
                <w:sz w:val="20"/>
                <w:szCs w:val="20"/>
                <w:lang w:eastAsia="ja-JP"/>
              </w:rPr>
            </w:pPr>
            <w:r>
              <w:rPr>
                <w:sz w:val="20"/>
                <w:szCs w:val="20"/>
                <w:lang w:eastAsia="ja-JP"/>
              </w:rPr>
              <w:t>5</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556B081F" w14:textId="77777777" w:rsidR="00E37B10" w:rsidRPr="00632738" w:rsidRDefault="00E37B10" w:rsidP="00B81780">
            <w:pPr>
              <w:jc w:val="center"/>
              <w:rPr>
                <w:sz w:val="20"/>
                <w:szCs w:val="20"/>
                <w:lang w:eastAsia="ja-JP"/>
              </w:rPr>
            </w:pPr>
            <w:r w:rsidRPr="00632738">
              <w:rPr>
                <w:sz w:val="20"/>
                <w:szCs w:val="20"/>
                <w:lang w:eastAsia="ja-JP"/>
              </w:rPr>
              <w:t>Создание планово-высотного обос</w:t>
            </w:r>
            <w:r>
              <w:rPr>
                <w:sz w:val="20"/>
                <w:szCs w:val="20"/>
                <w:lang w:eastAsia="ja-JP"/>
              </w:rPr>
              <w:t>нования для промеров глубин  (I</w:t>
            </w:r>
            <w:r w:rsidRPr="00632738">
              <w:rPr>
                <w:sz w:val="20"/>
                <w:szCs w:val="20"/>
                <w:lang w:eastAsia="ja-JP"/>
              </w:rPr>
              <w:t xml:space="preserve"> категория)  в масштабе 1:500          </w:t>
            </w:r>
          </w:p>
        </w:tc>
        <w:tc>
          <w:tcPr>
            <w:tcW w:w="1244" w:type="dxa"/>
            <w:gridSpan w:val="2"/>
            <w:tcBorders>
              <w:top w:val="nil"/>
              <w:left w:val="nil"/>
              <w:bottom w:val="nil"/>
              <w:right w:val="single" w:sz="4" w:space="0" w:color="auto"/>
            </w:tcBorders>
            <w:shd w:val="clear" w:color="auto" w:fill="auto"/>
            <w:vAlign w:val="bottom"/>
            <w:hideMark/>
          </w:tcPr>
          <w:p w14:paraId="06237F4E"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AD79859" w14:textId="77777777" w:rsidR="00E37B10" w:rsidRPr="00632738" w:rsidRDefault="00E37B10" w:rsidP="00B81780">
            <w:pPr>
              <w:jc w:val="center"/>
              <w:rPr>
                <w:sz w:val="20"/>
                <w:szCs w:val="20"/>
                <w:lang w:eastAsia="ja-JP"/>
              </w:rPr>
            </w:pPr>
            <w:r w:rsidRPr="00632738">
              <w:rPr>
                <w:sz w:val="20"/>
                <w:szCs w:val="20"/>
                <w:lang w:eastAsia="ja-JP"/>
              </w:rPr>
              <w:t>СБЦ (2000 г.)*   табл. 8 § 3</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BFC4CF9" w14:textId="77777777" w:rsidR="00E37B10" w:rsidRPr="00632738" w:rsidRDefault="00E37B10" w:rsidP="00B81780">
            <w:pPr>
              <w:jc w:val="center"/>
              <w:rPr>
                <w:sz w:val="20"/>
                <w:szCs w:val="20"/>
                <w:lang w:eastAsia="ja-JP"/>
              </w:rPr>
            </w:pPr>
            <w:r>
              <w:rPr>
                <w:sz w:val="20"/>
                <w:szCs w:val="20"/>
                <w:lang w:eastAsia="ja-JP"/>
              </w:rPr>
              <w:t>0,2</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921C099" w14:textId="77777777" w:rsidR="00E37B10" w:rsidRPr="00632738" w:rsidRDefault="00E37B10" w:rsidP="00B81780">
            <w:pPr>
              <w:jc w:val="center"/>
              <w:rPr>
                <w:sz w:val="20"/>
                <w:szCs w:val="20"/>
                <w:lang w:eastAsia="ja-JP"/>
              </w:rPr>
            </w:pPr>
            <w:r w:rsidRPr="00632738">
              <w:rPr>
                <w:sz w:val="20"/>
                <w:szCs w:val="20"/>
                <w:lang w:eastAsia="ja-JP"/>
              </w:rPr>
              <w:t>0,</w:t>
            </w:r>
            <w:r>
              <w:rPr>
                <w:sz w:val="20"/>
                <w:szCs w:val="20"/>
                <w:lang w:eastAsia="ja-JP"/>
              </w:rPr>
              <w:t>2*0,44</w:t>
            </w:r>
          </w:p>
        </w:tc>
        <w:tc>
          <w:tcPr>
            <w:tcW w:w="1188" w:type="dxa"/>
            <w:gridSpan w:val="2"/>
            <w:vMerge w:val="restart"/>
            <w:tcBorders>
              <w:top w:val="nil"/>
              <w:left w:val="single" w:sz="4" w:space="0" w:color="auto"/>
              <w:bottom w:val="single" w:sz="4" w:space="0" w:color="000000"/>
              <w:right w:val="single" w:sz="4" w:space="0" w:color="auto"/>
            </w:tcBorders>
            <w:shd w:val="clear" w:color="000000" w:fill="FFFFFF"/>
            <w:noWrap/>
            <w:vAlign w:val="center"/>
          </w:tcPr>
          <w:p w14:paraId="1EE6AD1D" w14:textId="77777777" w:rsidR="00E37B10" w:rsidRPr="00632738" w:rsidRDefault="00E37B10" w:rsidP="00B81780">
            <w:pPr>
              <w:jc w:val="center"/>
              <w:rPr>
                <w:sz w:val="20"/>
                <w:szCs w:val="20"/>
                <w:lang w:eastAsia="ja-JP"/>
              </w:rPr>
            </w:pPr>
            <w:r>
              <w:rPr>
                <w:sz w:val="20"/>
                <w:szCs w:val="20"/>
                <w:lang w:eastAsia="ja-JP"/>
              </w:rPr>
              <w:t>0,1</w:t>
            </w:r>
          </w:p>
        </w:tc>
      </w:tr>
      <w:tr w:rsidR="00E37B10" w:rsidRPr="00632738" w14:paraId="3C9F736A" w14:textId="77777777" w:rsidTr="00B81780">
        <w:trPr>
          <w:gridAfter w:val="1"/>
          <w:wAfter w:w="508" w:type="dxa"/>
          <w:trHeight w:val="305"/>
        </w:trPr>
        <w:tc>
          <w:tcPr>
            <w:tcW w:w="486" w:type="dxa"/>
            <w:vMerge/>
            <w:tcBorders>
              <w:top w:val="nil"/>
              <w:left w:val="single" w:sz="4" w:space="0" w:color="auto"/>
              <w:bottom w:val="single" w:sz="4" w:space="0" w:color="auto"/>
              <w:right w:val="single" w:sz="4" w:space="0" w:color="auto"/>
            </w:tcBorders>
            <w:vAlign w:val="center"/>
          </w:tcPr>
          <w:p w14:paraId="1CC36B6B"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0FFCAA7C"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6B251CE1"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09D1C8AC"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hideMark/>
          </w:tcPr>
          <w:p w14:paraId="500C155F"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hideMark/>
          </w:tcPr>
          <w:p w14:paraId="7A9CC1C3"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6AC25763" w14:textId="77777777" w:rsidR="00E37B10" w:rsidRPr="00632738" w:rsidRDefault="00E37B10" w:rsidP="00B81780">
            <w:pPr>
              <w:rPr>
                <w:sz w:val="20"/>
                <w:szCs w:val="20"/>
                <w:lang w:eastAsia="ja-JP"/>
              </w:rPr>
            </w:pPr>
          </w:p>
        </w:tc>
      </w:tr>
      <w:tr w:rsidR="00E37B10" w:rsidRPr="00632738" w14:paraId="7DA32666" w14:textId="77777777" w:rsidTr="00B81780">
        <w:trPr>
          <w:gridAfter w:val="1"/>
          <w:wAfter w:w="508" w:type="dxa"/>
          <w:trHeight w:val="525"/>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tcPr>
          <w:p w14:paraId="4C1B8C6A" w14:textId="77777777" w:rsidR="00E37B10" w:rsidRPr="00632738" w:rsidRDefault="00E37B10" w:rsidP="00B81780">
            <w:pPr>
              <w:jc w:val="center"/>
              <w:rPr>
                <w:sz w:val="20"/>
                <w:szCs w:val="20"/>
                <w:lang w:eastAsia="ja-JP"/>
              </w:rPr>
            </w:pPr>
            <w:r>
              <w:rPr>
                <w:sz w:val="20"/>
                <w:szCs w:val="20"/>
                <w:lang w:eastAsia="ja-JP"/>
              </w:rPr>
              <w:t>6</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57E68F5B" w14:textId="77777777" w:rsidR="00E37B10" w:rsidRPr="00632738" w:rsidRDefault="00E37B10" w:rsidP="00B81780">
            <w:pPr>
              <w:jc w:val="center"/>
              <w:rPr>
                <w:sz w:val="20"/>
                <w:szCs w:val="20"/>
                <w:lang w:eastAsia="ja-JP"/>
              </w:rPr>
            </w:pPr>
            <w:r w:rsidRPr="00632738">
              <w:rPr>
                <w:sz w:val="20"/>
                <w:szCs w:val="20"/>
                <w:lang w:eastAsia="ja-JP"/>
              </w:rPr>
              <w:t xml:space="preserve">Промеры глубин (I категория) до "твердого" дна </w:t>
            </w:r>
          </w:p>
        </w:tc>
        <w:tc>
          <w:tcPr>
            <w:tcW w:w="1244" w:type="dxa"/>
            <w:gridSpan w:val="2"/>
            <w:tcBorders>
              <w:top w:val="nil"/>
              <w:left w:val="nil"/>
              <w:bottom w:val="nil"/>
              <w:right w:val="single" w:sz="4" w:space="0" w:color="auto"/>
            </w:tcBorders>
            <w:shd w:val="clear" w:color="auto" w:fill="auto"/>
            <w:vAlign w:val="bottom"/>
            <w:hideMark/>
          </w:tcPr>
          <w:p w14:paraId="43166F86"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EC13CDF" w14:textId="77777777" w:rsidR="00E37B10" w:rsidRPr="00632738" w:rsidRDefault="00E37B10" w:rsidP="00B81780">
            <w:pPr>
              <w:jc w:val="center"/>
              <w:rPr>
                <w:sz w:val="20"/>
                <w:szCs w:val="20"/>
                <w:lang w:eastAsia="ja-JP"/>
              </w:rPr>
            </w:pPr>
            <w:r w:rsidRPr="00632738">
              <w:rPr>
                <w:sz w:val="20"/>
                <w:szCs w:val="20"/>
                <w:lang w:eastAsia="ja-JP"/>
              </w:rPr>
              <w:t>СБЦ (2000 г.)*   табл. 9 § 20</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6492501" w14:textId="77777777" w:rsidR="00E37B10" w:rsidRPr="00632738" w:rsidRDefault="00E37B10" w:rsidP="00B81780">
            <w:pPr>
              <w:jc w:val="center"/>
              <w:rPr>
                <w:sz w:val="20"/>
                <w:szCs w:val="20"/>
                <w:lang w:eastAsia="ja-JP"/>
              </w:rPr>
            </w:pPr>
            <w:r w:rsidRPr="00632738">
              <w:rPr>
                <w:sz w:val="20"/>
                <w:szCs w:val="20"/>
                <w:lang w:eastAsia="ja-JP"/>
              </w:rPr>
              <w:t>28</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1F1D8A15" w14:textId="77777777" w:rsidR="00E37B10" w:rsidRPr="00632738" w:rsidRDefault="00E37B10" w:rsidP="00B81780">
            <w:pPr>
              <w:jc w:val="center"/>
              <w:rPr>
                <w:sz w:val="20"/>
                <w:szCs w:val="20"/>
                <w:lang w:eastAsia="ja-JP"/>
              </w:rPr>
            </w:pPr>
            <w:r>
              <w:rPr>
                <w:sz w:val="20"/>
                <w:szCs w:val="20"/>
                <w:lang w:eastAsia="ja-JP"/>
              </w:rPr>
              <w:t>0,44*28</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4B46FEA0" w14:textId="77777777" w:rsidR="00E37B10" w:rsidRPr="00632738" w:rsidRDefault="00E37B10" w:rsidP="00B81780">
            <w:pPr>
              <w:jc w:val="center"/>
              <w:rPr>
                <w:sz w:val="20"/>
                <w:szCs w:val="20"/>
                <w:lang w:eastAsia="ja-JP"/>
              </w:rPr>
            </w:pPr>
            <w:r>
              <w:rPr>
                <w:sz w:val="20"/>
                <w:szCs w:val="20"/>
                <w:lang w:eastAsia="ja-JP"/>
              </w:rPr>
              <w:t>12</w:t>
            </w:r>
          </w:p>
        </w:tc>
      </w:tr>
      <w:tr w:rsidR="00E37B10" w:rsidRPr="00632738" w14:paraId="15C20243" w14:textId="77777777" w:rsidTr="00B81780">
        <w:trPr>
          <w:gridAfter w:val="1"/>
          <w:wAfter w:w="508" w:type="dxa"/>
          <w:trHeight w:val="70"/>
        </w:trPr>
        <w:tc>
          <w:tcPr>
            <w:tcW w:w="486" w:type="dxa"/>
            <w:vMerge/>
            <w:tcBorders>
              <w:top w:val="nil"/>
              <w:left w:val="single" w:sz="4" w:space="0" w:color="auto"/>
              <w:bottom w:val="single" w:sz="4" w:space="0" w:color="auto"/>
              <w:right w:val="single" w:sz="4" w:space="0" w:color="auto"/>
            </w:tcBorders>
            <w:vAlign w:val="center"/>
          </w:tcPr>
          <w:p w14:paraId="770514EE"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1900F4A9"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54B6B728"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009D697A"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hideMark/>
          </w:tcPr>
          <w:p w14:paraId="31E42F09"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19ED2B37"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3A9F8BC6" w14:textId="77777777" w:rsidR="00E37B10" w:rsidRPr="00632738" w:rsidRDefault="00E37B10" w:rsidP="00B81780">
            <w:pPr>
              <w:rPr>
                <w:sz w:val="20"/>
                <w:szCs w:val="20"/>
                <w:lang w:eastAsia="ja-JP"/>
              </w:rPr>
            </w:pPr>
          </w:p>
        </w:tc>
      </w:tr>
      <w:tr w:rsidR="00E37B10" w:rsidRPr="00632738" w14:paraId="3EE313A1" w14:textId="77777777" w:rsidTr="00B81780">
        <w:trPr>
          <w:gridAfter w:val="1"/>
          <w:wAfter w:w="508" w:type="dxa"/>
          <w:trHeight w:val="540"/>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tcPr>
          <w:p w14:paraId="4EDD7F88" w14:textId="77777777" w:rsidR="00E37B10" w:rsidRPr="00632738" w:rsidRDefault="00E37B10" w:rsidP="00B81780">
            <w:pPr>
              <w:jc w:val="center"/>
              <w:rPr>
                <w:sz w:val="20"/>
                <w:szCs w:val="20"/>
                <w:lang w:eastAsia="ja-JP"/>
              </w:rPr>
            </w:pPr>
            <w:r>
              <w:rPr>
                <w:sz w:val="20"/>
                <w:szCs w:val="20"/>
                <w:lang w:eastAsia="ja-JP"/>
              </w:rPr>
              <w:t>7</w:t>
            </w:r>
          </w:p>
        </w:tc>
        <w:tc>
          <w:tcPr>
            <w:tcW w:w="3092" w:type="dxa"/>
            <w:vMerge w:val="restart"/>
            <w:tcBorders>
              <w:top w:val="nil"/>
              <w:left w:val="single" w:sz="4" w:space="0" w:color="auto"/>
              <w:bottom w:val="single" w:sz="4" w:space="0" w:color="auto"/>
              <w:right w:val="single" w:sz="4" w:space="0" w:color="auto"/>
            </w:tcBorders>
            <w:shd w:val="clear" w:color="auto" w:fill="auto"/>
            <w:vAlign w:val="center"/>
            <w:hideMark/>
          </w:tcPr>
          <w:p w14:paraId="22727147" w14:textId="77777777" w:rsidR="00E37B10" w:rsidRPr="00632738" w:rsidRDefault="00E37B10" w:rsidP="00B81780">
            <w:pPr>
              <w:jc w:val="center"/>
              <w:rPr>
                <w:sz w:val="20"/>
                <w:szCs w:val="20"/>
                <w:lang w:eastAsia="ja-JP"/>
              </w:rPr>
            </w:pPr>
            <w:r w:rsidRPr="00632738">
              <w:rPr>
                <w:sz w:val="20"/>
                <w:szCs w:val="20"/>
                <w:lang w:eastAsia="ja-JP"/>
              </w:rPr>
              <w:t>Промеры глубин (I категория) до "жидкого" дна</w:t>
            </w:r>
          </w:p>
        </w:tc>
        <w:tc>
          <w:tcPr>
            <w:tcW w:w="1244" w:type="dxa"/>
            <w:gridSpan w:val="2"/>
            <w:tcBorders>
              <w:top w:val="nil"/>
              <w:left w:val="nil"/>
              <w:bottom w:val="nil"/>
              <w:right w:val="single" w:sz="4" w:space="0" w:color="auto"/>
            </w:tcBorders>
            <w:shd w:val="clear" w:color="auto" w:fill="auto"/>
            <w:vAlign w:val="bottom"/>
            <w:hideMark/>
          </w:tcPr>
          <w:p w14:paraId="1B7087B6" w14:textId="77777777" w:rsidR="00E37B10" w:rsidRPr="00632738" w:rsidRDefault="00E37B10" w:rsidP="00B81780">
            <w:pPr>
              <w:jc w:val="center"/>
              <w:rPr>
                <w:sz w:val="20"/>
                <w:szCs w:val="20"/>
                <w:lang w:eastAsia="ja-JP"/>
              </w:rPr>
            </w:pPr>
            <w:r>
              <w:rPr>
                <w:sz w:val="20"/>
                <w:szCs w:val="20"/>
                <w:lang w:eastAsia="ja-JP"/>
              </w:rPr>
              <w:t>0,44</w:t>
            </w:r>
          </w:p>
        </w:tc>
        <w:tc>
          <w:tcPr>
            <w:tcW w:w="156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7131F91" w14:textId="77777777" w:rsidR="00E37B10" w:rsidRPr="00632738" w:rsidRDefault="00E37B10" w:rsidP="00B81780">
            <w:pPr>
              <w:jc w:val="center"/>
              <w:rPr>
                <w:sz w:val="20"/>
                <w:szCs w:val="20"/>
                <w:lang w:eastAsia="ja-JP"/>
              </w:rPr>
            </w:pPr>
            <w:r w:rsidRPr="00632738">
              <w:rPr>
                <w:sz w:val="20"/>
                <w:szCs w:val="20"/>
                <w:lang w:eastAsia="ja-JP"/>
              </w:rPr>
              <w:t>СБЦ (2000 г.)*   табл. 9 § 20</w:t>
            </w:r>
          </w:p>
        </w:tc>
        <w:tc>
          <w:tcPr>
            <w:tcW w:w="86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3AEDE55" w14:textId="77777777" w:rsidR="00E37B10" w:rsidRPr="00632738" w:rsidRDefault="00E37B10" w:rsidP="00B81780">
            <w:pPr>
              <w:jc w:val="center"/>
              <w:rPr>
                <w:sz w:val="20"/>
                <w:szCs w:val="20"/>
                <w:lang w:eastAsia="ja-JP"/>
              </w:rPr>
            </w:pPr>
            <w:r w:rsidRPr="00632738">
              <w:rPr>
                <w:sz w:val="20"/>
                <w:szCs w:val="20"/>
                <w:lang w:eastAsia="ja-JP"/>
              </w:rPr>
              <w:t>28</w:t>
            </w:r>
          </w:p>
        </w:tc>
        <w:tc>
          <w:tcPr>
            <w:tcW w:w="136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269448DC" w14:textId="77777777" w:rsidR="00E37B10" w:rsidRPr="00632738" w:rsidRDefault="00E37B10" w:rsidP="00B81780">
            <w:pPr>
              <w:jc w:val="center"/>
              <w:rPr>
                <w:sz w:val="20"/>
                <w:szCs w:val="20"/>
                <w:lang w:eastAsia="ja-JP"/>
              </w:rPr>
            </w:pPr>
            <w:r>
              <w:rPr>
                <w:sz w:val="20"/>
                <w:szCs w:val="20"/>
                <w:lang w:eastAsia="ja-JP"/>
              </w:rPr>
              <w:t>0,44*28</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21BBDB91" w14:textId="77777777" w:rsidR="00E37B10" w:rsidRPr="00632738" w:rsidRDefault="00E37B10" w:rsidP="00B81780">
            <w:pPr>
              <w:jc w:val="center"/>
              <w:rPr>
                <w:sz w:val="20"/>
                <w:szCs w:val="20"/>
                <w:lang w:eastAsia="ja-JP"/>
              </w:rPr>
            </w:pPr>
            <w:r>
              <w:rPr>
                <w:sz w:val="20"/>
                <w:szCs w:val="20"/>
                <w:lang w:eastAsia="ja-JP"/>
              </w:rPr>
              <w:t>12</w:t>
            </w:r>
          </w:p>
        </w:tc>
      </w:tr>
      <w:tr w:rsidR="00E37B10" w:rsidRPr="00632738" w14:paraId="255E0115" w14:textId="77777777" w:rsidTr="00B81780">
        <w:trPr>
          <w:gridAfter w:val="1"/>
          <w:wAfter w:w="508" w:type="dxa"/>
          <w:trHeight w:val="103"/>
        </w:trPr>
        <w:tc>
          <w:tcPr>
            <w:tcW w:w="486" w:type="dxa"/>
            <w:vMerge/>
            <w:tcBorders>
              <w:top w:val="nil"/>
              <w:left w:val="single" w:sz="4" w:space="0" w:color="auto"/>
              <w:bottom w:val="single" w:sz="4" w:space="0" w:color="auto"/>
              <w:right w:val="single" w:sz="4" w:space="0" w:color="auto"/>
            </w:tcBorders>
            <w:vAlign w:val="center"/>
          </w:tcPr>
          <w:p w14:paraId="2874EC0B"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auto"/>
              <w:right w:val="single" w:sz="4" w:space="0" w:color="auto"/>
            </w:tcBorders>
            <w:vAlign w:val="center"/>
            <w:hideMark/>
          </w:tcPr>
          <w:p w14:paraId="289032B2" w14:textId="77777777" w:rsidR="00E37B10" w:rsidRPr="00632738" w:rsidRDefault="00E37B10" w:rsidP="00B81780">
            <w:pPr>
              <w:rPr>
                <w:sz w:val="20"/>
                <w:szCs w:val="20"/>
                <w:lang w:eastAsia="ja-JP"/>
              </w:rPr>
            </w:pPr>
          </w:p>
        </w:tc>
        <w:tc>
          <w:tcPr>
            <w:tcW w:w="1244" w:type="dxa"/>
            <w:gridSpan w:val="2"/>
            <w:tcBorders>
              <w:top w:val="nil"/>
              <w:left w:val="nil"/>
              <w:bottom w:val="single" w:sz="4" w:space="0" w:color="auto"/>
              <w:right w:val="single" w:sz="4" w:space="0" w:color="auto"/>
            </w:tcBorders>
            <w:shd w:val="clear" w:color="auto" w:fill="auto"/>
            <w:vAlign w:val="bottom"/>
            <w:hideMark/>
          </w:tcPr>
          <w:p w14:paraId="3EF5A231" w14:textId="77777777" w:rsidR="00E37B10" w:rsidRPr="00632738" w:rsidRDefault="00E37B10" w:rsidP="00B81780">
            <w:pPr>
              <w:jc w:val="center"/>
              <w:rPr>
                <w:sz w:val="20"/>
                <w:szCs w:val="20"/>
                <w:lang w:eastAsia="ja-JP"/>
              </w:rPr>
            </w:pPr>
            <w:r w:rsidRPr="00632738">
              <w:rPr>
                <w:sz w:val="20"/>
                <w:szCs w:val="20"/>
                <w:lang w:eastAsia="ja-JP"/>
              </w:rPr>
              <w:t>га</w:t>
            </w:r>
          </w:p>
        </w:tc>
        <w:tc>
          <w:tcPr>
            <w:tcW w:w="1565" w:type="dxa"/>
            <w:gridSpan w:val="2"/>
            <w:vMerge/>
            <w:tcBorders>
              <w:top w:val="nil"/>
              <w:left w:val="single" w:sz="4" w:space="0" w:color="auto"/>
              <w:bottom w:val="single" w:sz="4" w:space="0" w:color="000000"/>
              <w:right w:val="single" w:sz="4" w:space="0" w:color="auto"/>
            </w:tcBorders>
            <w:vAlign w:val="center"/>
            <w:hideMark/>
          </w:tcPr>
          <w:p w14:paraId="705C0F3C" w14:textId="77777777" w:rsidR="00E37B10" w:rsidRPr="00632738" w:rsidRDefault="00E37B10" w:rsidP="00B81780">
            <w:pPr>
              <w:rPr>
                <w:sz w:val="20"/>
                <w:szCs w:val="20"/>
                <w:lang w:eastAsia="ja-JP"/>
              </w:rPr>
            </w:pPr>
          </w:p>
        </w:tc>
        <w:tc>
          <w:tcPr>
            <w:tcW w:w="860" w:type="dxa"/>
            <w:gridSpan w:val="2"/>
            <w:vMerge/>
            <w:tcBorders>
              <w:top w:val="nil"/>
              <w:left w:val="single" w:sz="4" w:space="0" w:color="auto"/>
              <w:bottom w:val="single" w:sz="4" w:space="0" w:color="000000"/>
              <w:right w:val="single" w:sz="4" w:space="0" w:color="auto"/>
            </w:tcBorders>
            <w:vAlign w:val="center"/>
            <w:hideMark/>
          </w:tcPr>
          <w:p w14:paraId="16C15E0C" w14:textId="77777777" w:rsidR="00E37B10" w:rsidRPr="00632738" w:rsidRDefault="00E37B10" w:rsidP="00B81780">
            <w:pPr>
              <w:rPr>
                <w:sz w:val="20"/>
                <w:szCs w:val="20"/>
                <w:lang w:eastAsia="ja-JP"/>
              </w:rPr>
            </w:pPr>
          </w:p>
        </w:tc>
        <w:tc>
          <w:tcPr>
            <w:tcW w:w="1362" w:type="dxa"/>
            <w:gridSpan w:val="2"/>
            <w:vMerge/>
            <w:tcBorders>
              <w:top w:val="nil"/>
              <w:left w:val="single" w:sz="4" w:space="0" w:color="auto"/>
              <w:bottom w:val="single" w:sz="4" w:space="0" w:color="000000"/>
              <w:right w:val="single" w:sz="4" w:space="0" w:color="auto"/>
            </w:tcBorders>
            <w:vAlign w:val="center"/>
          </w:tcPr>
          <w:p w14:paraId="13419F8B" w14:textId="77777777" w:rsidR="00E37B10" w:rsidRPr="00632738" w:rsidRDefault="00E37B10" w:rsidP="00B81780">
            <w:pPr>
              <w:rPr>
                <w:sz w:val="20"/>
                <w:szCs w:val="20"/>
                <w:lang w:eastAsia="ja-JP"/>
              </w:rPr>
            </w:pPr>
          </w:p>
        </w:tc>
        <w:tc>
          <w:tcPr>
            <w:tcW w:w="1188" w:type="dxa"/>
            <w:gridSpan w:val="2"/>
            <w:vMerge/>
            <w:tcBorders>
              <w:top w:val="nil"/>
              <w:left w:val="single" w:sz="4" w:space="0" w:color="auto"/>
              <w:bottom w:val="single" w:sz="4" w:space="0" w:color="000000"/>
              <w:right w:val="single" w:sz="4" w:space="0" w:color="auto"/>
            </w:tcBorders>
            <w:vAlign w:val="center"/>
          </w:tcPr>
          <w:p w14:paraId="57925F47" w14:textId="77777777" w:rsidR="00E37B10" w:rsidRPr="00632738" w:rsidRDefault="00E37B10" w:rsidP="00B81780">
            <w:pPr>
              <w:rPr>
                <w:sz w:val="20"/>
                <w:szCs w:val="20"/>
                <w:lang w:eastAsia="ja-JP"/>
              </w:rPr>
            </w:pPr>
          </w:p>
        </w:tc>
      </w:tr>
      <w:tr w:rsidR="00E37B10" w:rsidRPr="00632738" w14:paraId="32D1AFFB" w14:textId="77777777" w:rsidTr="00B81780">
        <w:trPr>
          <w:gridAfter w:val="1"/>
          <w:wAfter w:w="508" w:type="dxa"/>
          <w:trHeight w:val="255"/>
        </w:trPr>
        <w:tc>
          <w:tcPr>
            <w:tcW w:w="860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C57C0"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2</w:t>
            </w:r>
          </w:p>
        </w:tc>
        <w:tc>
          <w:tcPr>
            <w:tcW w:w="1188" w:type="dxa"/>
            <w:gridSpan w:val="2"/>
            <w:tcBorders>
              <w:top w:val="nil"/>
              <w:left w:val="nil"/>
              <w:bottom w:val="single" w:sz="4" w:space="0" w:color="auto"/>
              <w:right w:val="single" w:sz="4" w:space="0" w:color="auto"/>
            </w:tcBorders>
            <w:shd w:val="clear" w:color="auto" w:fill="auto"/>
            <w:noWrap/>
            <w:vAlign w:val="center"/>
          </w:tcPr>
          <w:p w14:paraId="4B9F216A" w14:textId="77777777" w:rsidR="00E37B10" w:rsidRPr="00632738" w:rsidRDefault="00E37B10" w:rsidP="00B81780">
            <w:pPr>
              <w:jc w:val="center"/>
              <w:rPr>
                <w:b/>
                <w:bCs/>
                <w:sz w:val="20"/>
                <w:szCs w:val="20"/>
                <w:lang w:eastAsia="ja-JP"/>
              </w:rPr>
            </w:pPr>
            <w:r>
              <w:rPr>
                <w:b/>
                <w:bCs/>
                <w:sz w:val="20"/>
                <w:szCs w:val="20"/>
                <w:lang w:eastAsia="ja-JP"/>
              </w:rPr>
              <w:t>24,1</w:t>
            </w:r>
          </w:p>
        </w:tc>
      </w:tr>
      <w:tr w:rsidR="00E37B10" w:rsidRPr="00632738" w14:paraId="012B38FF" w14:textId="77777777" w:rsidTr="00B81780">
        <w:trPr>
          <w:gridAfter w:val="1"/>
          <w:wAfter w:w="508" w:type="dxa"/>
          <w:trHeight w:val="255"/>
        </w:trPr>
        <w:tc>
          <w:tcPr>
            <w:tcW w:w="860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90D2C"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разделам 1,2</w:t>
            </w:r>
          </w:p>
        </w:tc>
        <w:tc>
          <w:tcPr>
            <w:tcW w:w="1188" w:type="dxa"/>
            <w:gridSpan w:val="2"/>
            <w:tcBorders>
              <w:top w:val="nil"/>
              <w:left w:val="nil"/>
              <w:bottom w:val="single" w:sz="4" w:space="0" w:color="auto"/>
              <w:right w:val="single" w:sz="4" w:space="0" w:color="auto"/>
            </w:tcBorders>
            <w:shd w:val="clear" w:color="auto" w:fill="auto"/>
            <w:noWrap/>
            <w:vAlign w:val="center"/>
          </w:tcPr>
          <w:p w14:paraId="405B146C" w14:textId="77777777" w:rsidR="00E37B10" w:rsidRPr="00632738" w:rsidRDefault="00E37B10" w:rsidP="00B81780">
            <w:pPr>
              <w:jc w:val="center"/>
              <w:rPr>
                <w:b/>
                <w:bCs/>
                <w:sz w:val="20"/>
                <w:szCs w:val="20"/>
                <w:lang w:eastAsia="ja-JP"/>
              </w:rPr>
            </w:pPr>
            <w:r>
              <w:rPr>
                <w:b/>
                <w:bCs/>
                <w:sz w:val="20"/>
                <w:szCs w:val="20"/>
                <w:lang w:eastAsia="ja-JP"/>
              </w:rPr>
              <w:t>135,1</w:t>
            </w:r>
          </w:p>
        </w:tc>
      </w:tr>
      <w:tr w:rsidR="00E37B10" w:rsidRPr="00632738" w14:paraId="27313D19" w14:textId="77777777" w:rsidTr="00B81780">
        <w:trPr>
          <w:gridAfter w:val="1"/>
          <w:wAfter w:w="508" w:type="dxa"/>
          <w:trHeight w:val="255"/>
        </w:trPr>
        <w:tc>
          <w:tcPr>
            <w:tcW w:w="9797"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36463B" w14:textId="77777777" w:rsidR="00E37B10" w:rsidRPr="00632738" w:rsidRDefault="00E37B10" w:rsidP="00B81780">
            <w:pPr>
              <w:jc w:val="center"/>
              <w:rPr>
                <w:b/>
                <w:bCs/>
                <w:sz w:val="20"/>
                <w:szCs w:val="20"/>
                <w:lang w:eastAsia="ja-JP"/>
              </w:rPr>
            </w:pPr>
            <w:r w:rsidRPr="00632738">
              <w:rPr>
                <w:b/>
                <w:bCs/>
                <w:sz w:val="20"/>
                <w:szCs w:val="20"/>
                <w:lang w:eastAsia="ja-JP"/>
              </w:rPr>
              <w:t>3. Расходы по внутреннему транспорту, организации и ликвидации работ</w:t>
            </w:r>
          </w:p>
        </w:tc>
      </w:tr>
      <w:tr w:rsidR="00E37B10" w:rsidRPr="00632738" w14:paraId="32937611" w14:textId="77777777" w:rsidTr="00B81780">
        <w:trPr>
          <w:gridAfter w:val="1"/>
          <w:wAfter w:w="508" w:type="dxa"/>
          <w:trHeight w:val="255"/>
        </w:trPr>
        <w:tc>
          <w:tcPr>
            <w:tcW w:w="486" w:type="dxa"/>
            <w:vMerge w:val="restart"/>
            <w:tcBorders>
              <w:top w:val="nil"/>
              <w:left w:val="single" w:sz="4" w:space="0" w:color="auto"/>
              <w:bottom w:val="single" w:sz="4" w:space="0" w:color="000000"/>
              <w:right w:val="nil"/>
            </w:tcBorders>
            <w:shd w:val="clear" w:color="auto" w:fill="auto"/>
            <w:noWrap/>
            <w:vAlign w:val="center"/>
            <w:hideMark/>
          </w:tcPr>
          <w:p w14:paraId="2701AA3F" w14:textId="77777777" w:rsidR="00E37B10" w:rsidRPr="00632738" w:rsidRDefault="00E37B10" w:rsidP="00B81780">
            <w:pPr>
              <w:jc w:val="center"/>
              <w:rPr>
                <w:sz w:val="20"/>
                <w:szCs w:val="20"/>
                <w:lang w:eastAsia="ja-JP"/>
              </w:rPr>
            </w:pPr>
            <w:r>
              <w:rPr>
                <w:sz w:val="20"/>
                <w:szCs w:val="20"/>
                <w:lang w:eastAsia="ja-JP"/>
              </w:rPr>
              <w:t>8</w:t>
            </w:r>
          </w:p>
        </w:tc>
        <w:tc>
          <w:tcPr>
            <w:tcW w:w="3092" w:type="dxa"/>
            <w:vMerge w:val="restart"/>
            <w:tcBorders>
              <w:top w:val="nil"/>
              <w:left w:val="single" w:sz="4" w:space="0" w:color="auto"/>
              <w:bottom w:val="single" w:sz="4" w:space="0" w:color="000000"/>
              <w:right w:val="nil"/>
            </w:tcBorders>
            <w:shd w:val="clear" w:color="auto" w:fill="auto"/>
            <w:vAlign w:val="center"/>
            <w:hideMark/>
          </w:tcPr>
          <w:p w14:paraId="05ECF547" w14:textId="77777777" w:rsidR="00E37B10" w:rsidRPr="00632738" w:rsidRDefault="00E37B10" w:rsidP="00B81780">
            <w:pPr>
              <w:jc w:val="center"/>
              <w:rPr>
                <w:sz w:val="20"/>
                <w:szCs w:val="20"/>
                <w:lang w:eastAsia="ja-JP"/>
              </w:rPr>
            </w:pPr>
            <w:r w:rsidRPr="00632738">
              <w:rPr>
                <w:sz w:val="20"/>
                <w:szCs w:val="20"/>
                <w:lang w:eastAsia="ja-JP"/>
              </w:rPr>
              <w:t>Расходы по внутреннему транспорту</w:t>
            </w:r>
          </w:p>
        </w:tc>
        <w:tc>
          <w:tcPr>
            <w:tcW w:w="12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E8A55B8" w14:textId="77777777" w:rsidR="00E37B10" w:rsidRPr="00632738" w:rsidRDefault="00E37B10" w:rsidP="00B81780">
            <w:pPr>
              <w:jc w:val="center"/>
              <w:rPr>
                <w:b/>
                <w:bCs/>
                <w:sz w:val="20"/>
                <w:szCs w:val="20"/>
                <w:lang w:eastAsia="ja-JP"/>
              </w:rPr>
            </w:pPr>
            <w:r w:rsidRPr="00632738">
              <w:rPr>
                <w:b/>
                <w:bCs/>
                <w:sz w:val="20"/>
                <w:szCs w:val="20"/>
                <w:lang w:eastAsia="ja-JP"/>
              </w:rPr>
              <w:t> </w:t>
            </w:r>
          </w:p>
        </w:tc>
        <w:tc>
          <w:tcPr>
            <w:tcW w:w="1565" w:type="dxa"/>
            <w:gridSpan w:val="2"/>
            <w:vMerge w:val="restart"/>
            <w:tcBorders>
              <w:top w:val="nil"/>
              <w:left w:val="single" w:sz="4" w:space="0" w:color="auto"/>
              <w:bottom w:val="single" w:sz="4" w:space="0" w:color="000000"/>
              <w:right w:val="nil"/>
            </w:tcBorders>
            <w:shd w:val="clear" w:color="auto" w:fill="auto"/>
            <w:vAlign w:val="center"/>
            <w:hideMark/>
          </w:tcPr>
          <w:p w14:paraId="4C076523" w14:textId="77777777" w:rsidR="00E37B10" w:rsidRPr="00632738" w:rsidRDefault="00E37B10" w:rsidP="00B81780">
            <w:pPr>
              <w:jc w:val="center"/>
              <w:rPr>
                <w:sz w:val="20"/>
                <w:szCs w:val="20"/>
                <w:lang w:eastAsia="ja-JP"/>
              </w:rPr>
            </w:pPr>
            <w:r w:rsidRPr="00632738">
              <w:rPr>
                <w:sz w:val="20"/>
                <w:szCs w:val="20"/>
                <w:lang w:eastAsia="ja-JP"/>
              </w:rPr>
              <w:t>СБЦ (2000 г.)*     табл. 4 § 5</w:t>
            </w:r>
          </w:p>
        </w:tc>
        <w:tc>
          <w:tcPr>
            <w:tcW w:w="860" w:type="dxa"/>
            <w:gridSpan w:val="2"/>
            <w:tcBorders>
              <w:top w:val="nil"/>
              <w:left w:val="single" w:sz="4" w:space="0" w:color="auto"/>
              <w:bottom w:val="nil"/>
              <w:right w:val="nil"/>
            </w:tcBorders>
            <w:shd w:val="clear" w:color="auto" w:fill="auto"/>
            <w:vAlign w:val="bottom"/>
            <w:hideMark/>
          </w:tcPr>
          <w:p w14:paraId="52BFBBC4" w14:textId="77777777" w:rsidR="00E37B10" w:rsidRPr="00632738" w:rsidRDefault="00E37B10" w:rsidP="00B81780">
            <w:pPr>
              <w:rPr>
                <w:sz w:val="20"/>
                <w:szCs w:val="20"/>
                <w:lang w:eastAsia="ja-JP"/>
              </w:rPr>
            </w:pPr>
            <w:r w:rsidRPr="00632738">
              <w:rPr>
                <w:sz w:val="20"/>
                <w:szCs w:val="20"/>
                <w:lang w:eastAsia="ja-JP"/>
              </w:rPr>
              <w:t> </w:t>
            </w:r>
          </w:p>
        </w:tc>
        <w:tc>
          <w:tcPr>
            <w:tcW w:w="1362" w:type="dxa"/>
            <w:gridSpan w:val="2"/>
            <w:tcBorders>
              <w:top w:val="nil"/>
              <w:left w:val="nil"/>
              <w:bottom w:val="nil"/>
              <w:right w:val="single" w:sz="4" w:space="0" w:color="auto"/>
            </w:tcBorders>
            <w:shd w:val="clear" w:color="auto" w:fill="auto"/>
            <w:vAlign w:val="bottom"/>
            <w:hideMark/>
          </w:tcPr>
          <w:p w14:paraId="2093360E" w14:textId="77777777" w:rsidR="00E37B10" w:rsidRPr="00632738" w:rsidRDefault="00E37B10" w:rsidP="00B81780">
            <w:pPr>
              <w:jc w:val="center"/>
              <w:rPr>
                <w:sz w:val="20"/>
                <w:szCs w:val="20"/>
                <w:lang w:eastAsia="ja-JP"/>
              </w:rPr>
            </w:pPr>
            <w:r w:rsidRPr="00632738">
              <w:rPr>
                <w:sz w:val="20"/>
                <w:szCs w:val="20"/>
                <w:lang w:eastAsia="ja-JP"/>
              </w:rPr>
              <w:t>1</w:t>
            </w:r>
            <w:r>
              <w:rPr>
                <w:sz w:val="20"/>
                <w:szCs w:val="20"/>
                <w:lang w:eastAsia="ja-JP"/>
              </w:rPr>
              <w:t>8</w:t>
            </w:r>
            <w:r w:rsidRPr="00632738">
              <w:rPr>
                <w:sz w:val="20"/>
                <w:szCs w:val="20"/>
                <w:lang w:eastAsia="ja-JP"/>
              </w:rPr>
              <w:t>,</w:t>
            </w:r>
            <w:r>
              <w:rPr>
                <w:sz w:val="20"/>
                <w:szCs w:val="20"/>
                <w:lang w:eastAsia="ja-JP"/>
              </w:rPr>
              <w:t>75</w:t>
            </w:r>
            <w:r w:rsidRPr="00632738">
              <w:rPr>
                <w:sz w:val="20"/>
                <w:szCs w:val="20"/>
                <w:lang w:eastAsia="ja-JP"/>
              </w:rPr>
              <w:t>%</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A8D877C" w14:textId="77777777" w:rsidR="00E37B10" w:rsidRPr="00632738" w:rsidRDefault="00E37B10" w:rsidP="00B81780">
            <w:pPr>
              <w:jc w:val="center"/>
              <w:rPr>
                <w:sz w:val="20"/>
                <w:szCs w:val="20"/>
                <w:lang w:eastAsia="ja-JP"/>
              </w:rPr>
            </w:pPr>
            <w:r>
              <w:rPr>
                <w:sz w:val="20"/>
                <w:szCs w:val="20"/>
                <w:lang w:eastAsia="ja-JP"/>
              </w:rPr>
              <w:t>21</w:t>
            </w:r>
          </w:p>
        </w:tc>
      </w:tr>
      <w:tr w:rsidR="00E37B10" w:rsidRPr="00632738" w14:paraId="2E0B2C80" w14:textId="77777777" w:rsidTr="00B81780">
        <w:trPr>
          <w:gridAfter w:val="1"/>
          <w:wAfter w:w="508" w:type="dxa"/>
          <w:trHeight w:val="255"/>
        </w:trPr>
        <w:tc>
          <w:tcPr>
            <w:tcW w:w="486" w:type="dxa"/>
            <w:vMerge/>
            <w:tcBorders>
              <w:top w:val="nil"/>
              <w:left w:val="single" w:sz="4" w:space="0" w:color="auto"/>
              <w:bottom w:val="single" w:sz="4" w:space="0" w:color="000000"/>
              <w:right w:val="nil"/>
            </w:tcBorders>
            <w:vAlign w:val="center"/>
            <w:hideMark/>
          </w:tcPr>
          <w:p w14:paraId="5E2531BB"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000000"/>
              <w:right w:val="nil"/>
            </w:tcBorders>
            <w:vAlign w:val="center"/>
            <w:hideMark/>
          </w:tcPr>
          <w:p w14:paraId="53F1BEAE" w14:textId="77777777" w:rsidR="00E37B10" w:rsidRPr="00632738" w:rsidRDefault="00E37B10" w:rsidP="00B81780">
            <w:pPr>
              <w:rPr>
                <w:sz w:val="20"/>
                <w:szCs w:val="20"/>
                <w:lang w:eastAsia="ja-JP"/>
              </w:rPr>
            </w:pPr>
          </w:p>
        </w:tc>
        <w:tc>
          <w:tcPr>
            <w:tcW w:w="1244" w:type="dxa"/>
            <w:gridSpan w:val="2"/>
            <w:vMerge/>
            <w:tcBorders>
              <w:top w:val="nil"/>
              <w:left w:val="single" w:sz="4" w:space="0" w:color="auto"/>
              <w:bottom w:val="single" w:sz="4" w:space="0" w:color="000000"/>
              <w:right w:val="single" w:sz="4" w:space="0" w:color="auto"/>
            </w:tcBorders>
            <w:vAlign w:val="center"/>
            <w:hideMark/>
          </w:tcPr>
          <w:p w14:paraId="7C2CFAB0" w14:textId="77777777" w:rsidR="00E37B10" w:rsidRPr="00632738" w:rsidRDefault="00E37B10" w:rsidP="00B81780">
            <w:pPr>
              <w:rPr>
                <w:b/>
                <w:bCs/>
                <w:sz w:val="20"/>
                <w:szCs w:val="20"/>
                <w:lang w:eastAsia="ja-JP"/>
              </w:rPr>
            </w:pPr>
          </w:p>
        </w:tc>
        <w:tc>
          <w:tcPr>
            <w:tcW w:w="1565" w:type="dxa"/>
            <w:gridSpan w:val="2"/>
            <w:vMerge/>
            <w:tcBorders>
              <w:top w:val="nil"/>
              <w:left w:val="single" w:sz="4" w:space="0" w:color="auto"/>
              <w:bottom w:val="single" w:sz="4" w:space="0" w:color="000000"/>
              <w:right w:val="nil"/>
            </w:tcBorders>
            <w:vAlign w:val="center"/>
            <w:hideMark/>
          </w:tcPr>
          <w:p w14:paraId="649A3E34" w14:textId="77777777" w:rsidR="00E37B10" w:rsidRPr="00632738" w:rsidRDefault="00E37B10" w:rsidP="00B81780">
            <w:pPr>
              <w:rPr>
                <w:sz w:val="20"/>
                <w:szCs w:val="20"/>
                <w:lang w:eastAsia="ja-JP"/>
              </w:rPr>
            </w:pPr>
          </w:p>
        </w:tc>
        <w:tc>
          <w:tcPr>
            <w:tcW w:w="860" w:type="dxa"/>
            <w:gridSpan w:val="2"/>
            <w:tcBorders>
              <w:top w:val="nil"/>
              <w:left w:val="single" w:sz="4" w:space="0" w:color="auto"/>
              <w:bottom w:val="single" w:sz="4" w:space="0" w:color="auto"/>
              <w:right w:val="nil"/>
            </w:tcBorders>
            <w:shd w:val="clear" w:color="auto" w:fill="auto"/>
            <w:noWrap/>
            <w:vAlign w:val="bottom"/>
            <w:hideMark/>
          </w:tcPr>
          <w:p w14:paraId="0C512BEF" w14:textId="77777777" w:rsidR="00E37B10" w:rsidRPr="00632738" w:rsidRDefault="00E37B10" w:rsidP="00B81780">
            <w:pPr>
              <w:jc w:val="right"/>
              <w:rPr>
                <w:sz w:val="20"/>
                <w:szCs w:val="20"/>
                <w:lang w:eastAsia="ja-JP"/>
              </w:rPr>
            </w:pPr>
            <w:r w:rsidRPr="00632738">
              <w:rPr>
                <w:sz w:val="20"/>
                <w:szCs w:val="20"/>
                <w:lang w:eastAsia="ja-JP"/>
              </w:rPr>
              <w:t>от</w:t>
            </w:r>
          </w:p>
        </w:tc>
        <w:tc>
          <w:tcPr>
            <w:tcW w:w="1362" w:type="dxa"/>
            <w:gridSpan w:val="2"/>
            <w:tcBorders>
              <w:top w:val="nil"/>
              <w:left w:val="nil"/>
              <w:bottom w:val="single" w:sz="4" w:space="0" w:color="auto"/>
              <w:right w:val="single" w:sz="4" w:space="0" w:color="auto"/>
            </w:tcBorders>
            <w:shd w:val="clear" w:color="auto" w:fill="auto"/>
            <w:vAlign w:val="bottom"/>
            <w:hideMark/>
          </w:tcPr>
          <w:p w14:paraId="210F178A" w14:textId="77777777" w:rsidR="00E37B10" w:rsidRPr="00632738" w:rsidRDefault="00E37B10" w:rsidP="00B81780">
            <w:pPr>
              <w:jc w:val="center"/>
              <w:rPr>
                <w:sz w:val="20"/>
                <w:szCs w:val="20"/>
                <w:lang w:eastAsia="ja-JP"/>
              </w:rPr>
            </w:pPr>
            <w:r>
              <w:rPr>
                <w:sz w:val="20"/>
                <w:szCs w:val="20"/>
                <w:lang w:eastAsia="ja-JP"/>
              </w:rPr>
              <w:t>111</w:t>
            </w:r>
          </w:p>
        </w:tc>
        <w:tc>
          <w:tcPr>
            <w:tcW w:w="1188" w:type="dxa"/>
            <w:gridSpan w:val="2"/>
            <w:vMerge/>
            <w:tcBorders>
              <w:top w:val="nil"/>
              <w:left w:val="single" w:sz="4" w:space="0" w:color="auto"/>
              <w:bottom w:val="single" w:sz="4" w:space="0" w:color="000000"/>
              <w:right w:val="single" w:sz="4" w:space="0" w:color="auto"/>
            </w:tcBorders>
            <w:vAlign w:val="center"/>
            <w:hideMark/>
          </w:tcPr>
          <w:p w14:paraId="5B06C6F3" w14:textId="77777777" w:rsidR="00E37B10" w:rsidRPr="00632738" w:rsidRDefault="00E37B10" w:rsidP="00B81780">
            <w:pPr>
              <w:rPr>
                <w:sz w:val="20"/>
                <w:szCs w:val="20"/>
                <w:lang w:eastAsia="ja-JP"/>
              </w:rPr>
            </w:pPr>
          </w:p>
        </w:tc>
      </w:tr>
      <w:tr w:rsidR="00E37B10" w:rsidRPr="00632738" w14:paraId="5802A3A3" w14:textId="77777777" w:rsidTr="00B81780">
        <w:trPr>
          <w:gridAfter w:val="1"/>
          <w:wAfter w:w="508" w:type="dxa"/>
          <w:trHeight w:val="510"/>
        </w:trPr>
        <w:tc>
          <w:tcPr>
            <w:tcW w:w="486" w:type="dxa"/>
            <w:vMerge w:val="restart"/>
            <w:tcBorders>
              <w:top w:val="nil"/>
              <w:left w:val="single" w:sz="4" w:space="0" w:color="auto"/>
              <w:bottom w:val="single" w:sz="4" w:space="0" w:color="000000"/>
              <w:right w:val="nil"/>
            </w:tcBorders>
            <w:shd w:val="clear" w:color="auto" w:fill="auto"/>
            <w:noWrap/>
            <w:vAlign w:val="center"/>
            <w:hideMark/>
          </w:tcPr>
          <w:p w14:paraId="7DB6E444" w14:textId="77777777" w:rsidR="00E37B10" w:rsidRPr="00632738" w:rsidRDefault="00E37B10" w:rsidP="00B81780">
            <w:pPr>
              <w:jc w:val="center"/>
              <w:rPr>
                <w:sz w:val="20"/>
                <w:szCs w:val="20"/>
                <w:lang w:eastAsia="ja-JP"/>
              </w:rPr>
            </w:pPr>
            <w:r>
              <w:rPr>
                <w:sz w:val="20"/>
                <w:szCs w:val="20"/>
                <w:lang w:eastAsia="ja-JP"/>
              </w:rPr>
              <w:t>9</w:t>
            </w:r>
          </w:p>
        </w:tc>
        <w:tc>
          <w:tcPr>
            <w:tcW w:w="3092" w:type="dxa"/>
            <w:vMerge w:val="restart"/>
            <w:tcBorders>
              <w:top w:val="nil"/>
              <w:left w:val="single" w:sz="4" w:space="0" w:color="auto"/>
              <w:bottom w:val="single" w:sz="4" w:space="0" w:color="000000"/>
              <w:right w:val="single" w:sz="4" w:space="0" w:color="auto"/>
            </w:tcBorders>
            <w:shd w:val="clear" w:color="auto" w:fill="auto"/>
            <w:vAlign w:val="center"/>
            <w:hideMark/>
          </w:tcPr>
          <w:p w14:paraId="6C6006A0" w14:textId="77777777" w:rsidR="00E37B10" w:rsidRPr="00632738" w:rsidRDefault="00E37B10" w:rsidP="00B81780">
            <w:pPr>
              <w:jc w:val="center"/>
              <w:rPr>
                <w:sz w:val="20"/>
                <w:szCs w:val="20"/>
                <w:lang w:eastAsia="ja-JP"/>
              </w:rPr>
            </w:pPr>
            <w:r w:rsidRPr="00632738">
              <w:rPr>
                <w:sz w:val="20"/>
                <w:szCs w:val="20"/>
                <w:lang w:eastAsia="ja-JP"/>
              </w:rPr>
              <w:t>Организация и ликвидация работ</w:t>
            </w:r>
          </w:p>
        </w:tc>
        <w:tc>
          <w:tcPr>
            <w:tcW w:w="12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AEB2721" w14:textId="77777777" w:rsidR="00E37B10" w:rsidRPr="00632738" w:rsidRDefault="00E37B10" w:rsidP="00B81780">
            <w:pPr>
              <w:jc w:val="center"/>
              <w:rPr>
                <w:b/>
                <w:bCs/>
                <w:sz w:val="20"/>
                <w:szCs w:val="20"/>
                <w:lang w:eastAsia="ja-JP"/>
              </w:rPr>
            </w:pPr>
            <w:r w:rsidRPr="00632738">
              <w:rPr>
                <w:b/>
                <w:bCs/>
                <w:sz w:val="20"/>
                <w:szCs w:val="20"/>
                <w:lang w:eastAsia="ja-JP"/>
              </w:rPr>
              <w:t> </w:t>
            </w:r>
          </w:p>
        </w:tc>
        <w:tc>
          <w:tcPr>
            <w:tcW w:w="1565" w:type="dxa"/>
            <w:gridSpan w:val="2"/>
            <w:vMerge w:val="restart"/>
            <w:tcBorders>
              <w:top w:val="nil"/>
              <w:left w:val="single" w:sz="4" w:space="0" w:color="auto"/>
              <w:bottom w:val="single" w:sz="4" w:space="0" w:color="000000"/>
              <w:right w:val="nil"/>
            </w:tcBorders>
            <w:shd w:val="clear" w:color="auto" w:fill="auto"/>
            <w:vAlign w:val="center"/>
            <w:hideMark/>
          </w:tcPr>
          <w:p w14:paraId="6A48F254" w14:textId="77777777" w:rsidR="00E37B10" w:rsidRPr="00632738" w:rsidRDefault="00E37B10" w:rsidP="00B81780">
            <w:pPr>
              <w:jc w:val="center"/>
              <w:rPr>
                <w:sz w:val="20"/>
                <w:szCs w:val="20"/>
                <w:lang w:eastAsia="ja-JP"/>
              </w:rPr>
            </w:pPr>
            <w:r w:rsidRPr="00632738">
              <w:rPr>
                <w:sz w:val="20"/>
                <w:szCs w:val="20"/>
                <w:lang w:eastAsia="ja-JP"/>
              </w:rPr>
              <w:t xml:space="preserve">СБЦ (2000 г.)*     п.13 </w:t>
            </w:r>
          </w:p>
        </w:tc>
        <w:tc>
          <w:tcPr>
            <w:tcW w:w="860" w:type="dxa"/>
            <w:gridSpan w:val="2"/>
            <w:tcBorders>
              <w:top w:val="nil"/>
              <w:left w:val="single" w:sz="4" w:space="0" w:color="auto"/>
              <w:bottom w:val="nil"/>
              <w:right w:val="nil"/>
            </w:tcBorders>
            <w:shd w:val="clear" w:color="auto" w:fill="auto"/>
            <w:noWrap/>
            <w:vAlign w:val="bottom"/>
            <w:hideMark/>
          </w:tcPr>
          <w:p w14:paraId="0B857C73" w14:textId="77777777" w:rsidR="00E37B10" w:rsidRPr="00632738" w:rsidRDefault="00E37B10" w:rsidP="00B81780">
            <w:pPr>
              <w:rPr>
                <w:sz w:val="20"/>
                <w:szCs w:val="20"/>
                <w:lang w:eastAsia="ja-JP"/>
              </w:rPr>
            </w:pPr>
            <w:r w:rsidRPr="00632738">
              <w:rPr>
                <w:sz w:val="20"/>
                <w:szCs w:val="20"/>
                <w:lang w:eastAsia="ja-JP"/>
              </w:rPr>
              <w:t> </w:t>
            </w:r>
          </w:p>
        </w:tc>
        <w:tc>
          <w:tcPr>
            <w:tcW w:w="1362" w:type="dxa"/>
            <w:gridSpan w:val="2"/>
            <w:tcBorders>
              <w:top w:val="nil"/>
              <w:left w:val="nil"/>
              <w:bottom w:val="nil"/>
              <w:right w:val="single" w:sz="4" w:space="0" w:color="auto"/>
            </w:tcBorders>
            <w:shd w:val="clear" w:color="auto" w:fill="auto"/>
            <w:vAlign w:val="bottom"/>
            <w:hideMark/>
          </w:tcPr>
          <w:p w14:paraId="1B040BE4" w14:textId="77777777" w:rsidR="00E37B10" w:rsidRPr="00632738" w:rsidRDefault="00E37B10" w:rsidP="00B81780">
            <w:pPr>
              <w:jc w:val="center"/>
              <w:rPr>
                <w:sz w:val="20"/>
                <w:szCs w:val="20"/>
                <w:lang w:eastAsia="ja-JP"/>
              </w:rPr>
            </w:pPr>
            <w:r w:rsidRPr="00632738">
              <w:rPr>
                <w:sz w:val="20"/>
                <w:szCs w:val="20"/>
                <w:lang w:eastAsia="ja-JP"/>
              </w:rPr>
              <w:t>6%</w:t>
            </w:r>
          </w:p>
        </w:tc>
        <w:tc>
          <w:tcPr>
            <w:tcW w:w="1188"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548E194" w14:textId="77777777" w:rsidR="00E37B10" w:rsidRPr="00632738" w:rsidRDefault="00E37B10" w:rsidP="00B81780">
            <w:pPr>
              <w:jc w:val="center"/>
              <w:rPr>
                <w:sz w:val="20"/>
                <w:szCs w:val="20"/>
                <w:lang w:eastAsia="ja-JP"/>
              </w:rPr>
            </w:pPr>
            <w:r>
              <w:rPr>
                <w:sz w:val="20"/>
                <w:szCs w:val="20"/>
                <w:lang w:eastAsia="ja-JP"/>
              </w:rPr>
              <w:t>8</w:t>
            </w:r>
          </w:p>
        </w:tc>
      </w:tr>
      <w:tr w:rsidR="00E37B10" w:rsidRPr="00632738" w14:paraId="25497DC5" w14:textId="77777777" w:rsidTr="00B81780">
        <w:trPr>
          <w:gridAfter w:val="1"/>
          <w:wAfter w:w="508" w:type="dxa"/>
          <w:trHeight w:val="70"/>
        </w:trPr>
        <w:tc>
          <w:tcPr>
            <w:tcW w:w="486" w:type="dxa"/>
            <w:vMerge/>
            <w:tcBorders>
              <w:top w:val="nil"/>
              <w:left w:val="single" w:sz="4" w:space="0" w:color="auto"/>
              <w:bottom w:val="single" w:sz="4" w:space="0" w:color="000000"/>
              <w:right w:val="nil"/>
            </w:tcBorders>
            <w:vAlign w:val="center"/>
            <w:hideMark/>
          </w:tcPr>
          <w:p w14:paraId="784C78E1" w14:textId="77777777" w:rsidR="00E37B10" w:rsidRPr="00632738" w:rsidRDefault="00E37B10" w:rsidP="00B81780">
            <w:pPr>
              <w:rPr>
                <w:sz w:val="20"/>
                <w:szCs w:val="20"/>
                <w:lang w:eastAsia="ja-JP"/>
              </w:rPr>
            </w:pPr>
          </w:p>
        </w:tc>
        <w:tc>
          <w:tcPr>
            <w:tcW w:w="3092" w:type="dxa"/>
            <w:vMerge/>
            <w:tcBorders>
              <w:top w:val="nil"/>
              <w:left w:val="single" w:sz="4" w:space="0" w:color="auto"/>
              <w:bottom w:val="single" w:sz="4" w:space="0" w:color="000000"/>
              <w:right w:val="single" w:sz="4" w:space="0" w:color="auto"/>
            </w:tcBorders>
            <w:vAlign w:val="center"/>
            <w:hideMark/>
          </w:tcPr>
          <w:p w14:paraId="28C659AF" w14:textId="77777777" w:rsidR="00E37B10" w:rsidRPr="00632738" w:rsidRDefault="00E37B10" w:rsidP="00B81780">
            <w:pPr>
              <w:rPr>
                <w:sz w:val="20"/>
                <w:szCs w:val="20"/>
                <w:lang w:eastAsia="ja-JP"/>
              </w:rPr>
            </w:pPr>
          </w:p>
        </w:tc>
        <w:tc>
          <w:tcPr>
            <w:tcW w:w="1244" w:type="dxa"/>
            <w:gridSpan w:val="2"/>
            <w:vMerge/>
            <w:tcBorders>
              <w:top w:val="nil"/>
              <w:left w:val="single" w:sz="4" w:space="0" w:color="auto"/>
              <w:bottom w:val="single" w:sz="4" w:space="0" w:color="000000"/>
              <w:right w:val="single" w:sz="4" w:space="0" w:color="auto"/>
            </w:tcBorders>
            <w:vAlign w:val="center"/>
            <w:hideMark/>
          </w:tcPr>
          <w:p w14:paraId="5C6B517C" w14:textId="77777777" w:rsidR="00E37B10" w:rsidRPr="00632738" w:rsidRDefault="00E37B10" w:rsidP="00B81780">
            <w:pPr>
              <w:rPr>
                <w:b/>
                <w:bCs/>
                <w:sz w:val="20"/>
                <w:szCs w:val="20"/>
                <w:lang w:eastAsia="ja-JP"/>
              </w:rPr>
            </w:pPr>
          </w:p>
        </w:tc>
        <w:tc>
          <w:tcPr>
            <w:tcW w:w="1565" w:type="dxa"/>
            <w:gridSpan w:val="2"/>
            <w:vMerge/>
            <w:tcBorders>
              <w:top w:val="nil"/>
              <w:left w:val="single" w:sz="4" w:space="0" w:color="auto"/>
              <w:bottom w:val="single" w:sz="4" w:space="0" w:color="000000"/>
              <w:right w:val="nil"/>
            </w:tcBorders>
            <w:vAlign w:val="center"/>
            <w:hideMark/>
          </w:tcPr>
          <w:p w14:paraId="1C21E3C2" w14:textId="77777777" w:rsidR="00E37B10" w:rsidRPr="00632738" w:rsidRDefault="00E37B10" w:rsidP="00B81780">
            <w:pPr>
              <w:rPr>
                <w:sz w:val="20"/>
                <w:szCs w:val="20"/>
                <w:lang w:eastAsia="ja-JP"/>
              </w:rPr>
            </w:pPr>
          </w:p>
        </w:tc>
        <w:tc>
          <w:tcPr>
            <w:tcW w:w="860" w:type="dxa"/>
            <w:gridSpan w:val="2"/>
            <w:tcBorders>
              <w:top w:val="nil"/>
              <w:left w:val="single" w:sz="4" w:space="0" w:color="auto"/>
              <w:bottom w:val="single" w:sz="4" w:space="0" w:color="auto"/>
              <w:right w:val="nil"/>
            </w:tcBorders>
            <w:shd w:val="clear" w:color="auto" w:fill="auto"/>
            <w:vAlign w:val="bottom"/>
            <w:hideMark/>
          </w:tcPr>
          <w:p w14:paraId="5B2B378E" w14:textId="77777777" w:rsidR="00E37B10" w:rsidRPr="00632738" w:rsidRDefault="00E37B10" w:rsidP="00B81780">
            <w:pPr>
              <w:jc w:val="right"/>
              <w:rPr>
                <w:sz w:val="20"/>
                <w:szCs w:val="20"/>
                <w:lang w:eastAsia="ja-JP"/>
              </w:rPr>
            </w:pPr>
            <w:r w:rsidRPr="00632738">
              <w:rPr>
                <w:sz w:val="20"/>
                <w:szCs w:val="20"/>
                <w:lang w:eastAsia="ja-JP"/>
              </w:rPr>
              <w:t xml:space="preserve">от </w:t>
            </w:r>
          </w:p>
        </w:tc>
        <w:tc>
          <w:tcPr>
            <w:tcW w:w="1362" w:type="dxa"/>
            <w:gridSpan w:val="2"/>
            <w:tcBorders>
              <w:top w:val="nil"/>
              <w:left w:val="nil"/>
              <w:bottom w:val="single" w:sz="4" w:space="0" w:color="auto"/>
              <w:right w:val="single" w:sz="4" w:space="0" w:color="auto"/>
            </w:tcBorders>
            <w:shd w:val="clear" w:color="auto" w:fill="auto"/>
            <w:vAlign w:val="center"/>
            <w:hideMark/>
          </w:tcPr>
          <w:p w14:paraId="23FF37A0" w14:textId="77777777" w:rsidR="00E37B10" w:rsidRPr="00632738" w:rsidRDefault="00E37B10" w:rsidP="00B81780">
            <w:pPr>
              <w:jc w:val="center"/>
              <w:rPr>
                <w:sz w:val="20"/>
                <w:szCs w:val="20"/>
                <w:lang w:eastAsia="ja-JP"/>
              </w:rPr>
            </w:pPr>
            <w:r w:rsidRPr="00632738">
              <w:rPr>
                <w:sz w:val="20"/>
                <w:szCs w:val="20"/>
                <w:lang w:eastAsia="ja-JP"/>
              </w:rPr>
              <w:t>(</w:t>
            </w:r>
            <w:r>
              <w:rPr>
                <w:sz w:val="20"/>
                <w:szCs w:val="20"/>
                <w:lang w:eastAsia="ja-JP"/>
              </w:rPr>
              <w:t>111</w:t>
            </w:r>
            <w:r w:rsidRPr="00632738">
              <w:rPr>
                <w:sz w:val="20"/>
                <w:szCs w:val="20"/>
                <w:lang w:eastAsia="ja-JP"/>
              </w:rPr>
              <w:t>+</w:t>
            </w:r>
            <w:r>
              <w:rPr>
                <w:sz w:val="20"/>
                <w:szCs w:val="20"/>
                <w:lang w:eastAsia="ja-JP"/>
              </w:rPr>
              <w:t>21</w:t>
            </w:r>
            <w:r w:rsidRPr="00632738">
              <w:rPr>
                <w:sz w:val="20"/>
                <w:szCs w:val="20"/>
                <w:lang w:eastAsia="ja-JP"/>
              </w:rPr>
              <w:t>)</w:t>
            </w:r>
          </w:p>
        </w:tc>
        <w:tc>
          <w:tcPr>
            <w:tcW w:w="1188" w:type="dxa"/>
            <w:gridSpan w:val="2"/>
            <w:vMerge/>
            <w:tcBorders>
              <w:top w:val="nil"/>
              <w:left w:val="single" w:sz="4" w:space="0" w:color="auto"/>
              <w:bottom w:val="single" w:sz="4" w:space="0" w:color="000000"/>
              <w:right w:val="single" w:sz="4" w:space="0" w:color="auto"/>
            </w:tcBorders>
            <w:vAlign w:val="center"/>
            <w:hideMark/>
          </w:tcPr>
          <w:p w14:paraId="1105C454" w14:textId="77777777" w:rsidR="00E37B10" w:rsidRPr="00632738" w:rsidRDefault="00E37B10" w:rsidP="00B81780">
            <w:pPr>
              <w:rPr>
                <w:sz w:val="20"/>
                <w:szCs w:val="20"/>
                <w:lang w:eastAsia="ja-JP"/>
              </w:rPr>
            </w:pPr>
          </w:p>
        </w:tc>
      </w:tr>
      <w:tr w:rsidR="00E37B10" w:rsidRPr="00632738" w14:paraId="318030F4" w14:textId="77777777" w:rsidTr="00B81780">
        <w:trPr>
          <w:gridAfter w:val="1"/>
          <w:wAfter w:w="508" w:type="dxa"/>
          <w:trHeight w:val="255"/>
        </w:trPr>
        <w:tc>
          <w:tcPr>
            <w:tcW w:w="8609" w:type="dxa"/>
            <w:gridSpan w:val="10"/>
            <w:tcBorders>
              <w:top w:val="single" w:sz="4" w:space="0" w:color="auto"/>
              <w:left w:val="single" w:sz="4" w:space="0" w:color="auto"/>
              <w:bottom w:val="nil"/>
              <w:right w:val="single" w:sz="4" w:space="0" w:color="000000"/>
            </w:tcBorders>
            <w:shd w:val="clear" w:color="auto" w:fill="auto"/>
            <w:noWrap/>
            <w:vAlign w:val="bottom"/>
            <w:hideMark/>
          </w:tcPr>
          <w:p w14:paraId="0F6AAB56"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3</w:t>
            </w:r>
          </w:p>
        </w:tc>
        <w:tc>
          <w:tcPr>
            <w:tcW w:w="1188" w:type="dxa"/>
            <w:gridSpan w:val="2"/>
            <w:tcBorders>
              <w:top w:val="nil"/>
              <w:left w:val="nil"/>
              <w:bottom w:val="nil"/>
              <w:right w:val="single" w:sz="4" w:space="0" w:color="auto"/>
            </w:tcBorders>
            <w:shd w:val="clear" w:color="auto" w:fill="auto"/>
            <w:noWrap/>
            <w:vAlign w:val="center"/>
            <w:hideMark/>
          </w:tcPr>
          <w:p w14:paraId="0A3BC1A3" w14:textId="77777777" w:rsidR="00E37B10" w:rsidRPr="00632738" w:rsidRDefault="00E37B10" w:rsidP="00B81780">
            <w:pPr>
              <w:jc w:val="center"/>
              <w:rPr>
                <w:b/>
                <w:bCs/>
                <w:sz w:val="20"/>
                <w:szCs w:val="20"/>
                <w:lang w:eastAsia="ja-JP"/>
              </w:rPr>
            </w:pPr>
            <w:r>
              <w:rPr>
                <w:b/>
                <w:bCs/>
                <w:sz w:val="20"/>
                <w:szCs w:val="20"/>
                <w:lang w:eastAsia="ja-JP"/>
              </w:rPr>
              <w:t>29</w:t>
            </w:r>
          </w:p>
        </w:tc>
      </w:tr>
      <w:tr w:rsidR="00E37B10" w:rsidRPr="00632738" w14:paraId="225D5870" w14:textId="77777777" w:rsidTr="00B81780">
        <w:trPr>
          <w:gridAfter w:val="1"/>
          <w:wAfter w:w="508" w:type="dxa"/>
          <w:trHeight w:val="255"/>
        </w:trPr>
        <w:tc>
          <w:tcPr>
            <w:tcW w:w="9797" w:type="dxa"/>
            <w:gridSpan w:val="1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E2D6F6" w14:textId="77777777" w:rsidR="00E37B10" w:rsidRPr="00632738" w:rsidRDefault="00E37B10" w:rsidP="00B81780">
            <w:pPr>
              <w:jc w:val="center"/>
              <w:rPr>
                <w:b/>
                <w:bCs/>
                <w:sz w:val="20"/>
                <w:szCs w:val="20"/>
                <w:lang w:eastAsia="ja-JP"/>
              </w:rPr>
            </w:pPr>
            <w:r w:rsidRPr="00632738">
              <w:rPr>
                <w:b/>
                <w:bCs/>
                <w:sz w:val="20"/>
                <w:szCs w:val="20"/>
                <w:lang w:eastAsia="ja-JP"/>
              </w:rPr>
              <w:t>4. Прочие работы</w:t>
            </w:r>
          </w:p>
        </w:tc>
      </w:tr>
      <w:tr w:rsidR="00E37B10" w:rsidRPr="00632738" w14:paraId="4D30C35F" w14:textId="77777777" w:rsidTr="00B81780">
        <w:trPr>
          <w:gridAfter w:val="1"/>
          <w:wAfter w:w="508" w:type="dxa"/>
          <w:trHeight w:val="894"/>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14:paraId="72167596" w14:textId="77777777" w:rsidR="00E37B10" w:rsidRPr="00632738" w:rsidRDefault="00E37B10" w:rsidP="00B81780">
            <w:pPr>
              <w:jc w:val="center"/>
              <w:rPr>
                <w:sz w:val="20"/>
                <w:szCs w:val="20"/>
                <w:lang w:eastAsia="ja-JP"/>
              </w:rPr>
            </w:pPr>
            <w:r>
              <w:rPr>
                <w:sz w:val="20"/>
                <w:szCs w:val="20"/>
                <w:lang w:eastAsia="ja-JP"/>
              </w:rPr>
              <w:t>10</w:t>
            </w:r>
          </w:p>
        </w:tc>
        <w:tc>
          <w:tcPr>
            <w:tcW w:w="3092" w:type="dxa"/>
            <w:tcBorders>
              <w:top w:val="nil"/>
              <w:left w:val="nil"/>
              <w:bottom w:val="single" w:sz="4" w:space="0" w:color="auto"/>
              <w:right w:val="single" w:sz="4" w:space="0" w:color="auto"/>
            </w:tcBorders>
            <w:shd w:val="clear" w:color="auto" w:fill="auto"/>
            <w:vAlign w:val="center"/>
            <w:hideMark/>
          </w:tcPr>
          <w:p w14:paraId="62A9DE78" w14:textId="77777777" w:rsidR="00E37B10" w:rsidRPr="00632738" w:rsidRDefault="00E37B10" w:rsidP="00B81780">
            <w:pPr>
              <w:jc w:val="center"/>
              <w:rPr>
                <w:sz w:val="20"/>
                <w:szCs w:val="20"/>
                <w:lang w:eastAsia="ja-JP"/>
              </w:rPr>
            </w:pPr>
            <w:r w:rsidRPr="00632738">
              <w:rPr>
                <w:sz w:val="20"/>
                <w:szCs w:val="20"/>
                <w:lang w:eastAsia="ja-JP"/>
              </w:rPr>
              <w:t>Составление технического отчета по инженерно-гидрографическим работам</w:t>
            </w:r>
          </w:p>
        </w:tc>
        <w:tc>
          <w:tcPr>
            <w:tcW w:w="1244" w:type="dxa"/>
            <w:gridSpan w:val="2"/>
            <w:tcBorders>
              <w:top w:val="nil"/>
              <w:left w:val="nil"/>
              <w:bottom w:val="single" w:sz="4" w:space="0" w:color="auto"/>
              <w:right w:val="single" w:sz="4" w:space="0" w:color="auto"/>
            </w:tcBorders>
            <w:shd w:val="clear" w:color="auto" w:fill="auto"/>
            <w:vAlign w:val="center"/>
            <w:hideMark/>
          </w:tcPr>
          <w:p w14:paraId="29C89FD9" w14:textId="77777777" w:rsidR="00E37B10" w:rsidRPr="00632738" w:rsidRDefault="00E37B10" w:rsidP="00B81780">
            <w:pPr>
              <w:jc w:val="center"/>
              <w:rPr>
                <w:sz w:val="20"/>
                <w:szCs w:val="20"/>
                <w:lang w:eastAsia="ja-JP"/>
              </w:rPr>
            </w:pPr>
            <w:r w:rsidRPr="00632738">
              <w:rPr>
                <w:sz w:val="20"/>
                <w:szCs w:val="20"/>
                <w:lang w:eastAsia="ja-JP"/>
              </w:rPr>
              <w:t>1</w:t>
            </w:r>
          </w:p>
        </w:tc>
        <w:tc>
          <w:tcPr>
            <w:tcW w:w="1565" w:type="dxa"/>
            <w:gridSpan w:val="2"/>
            <w:tcBorders>
              <w:top w:val="single" w:sz="4" w:space="0" w:color="auto"/>
              <w:left w:val="nil"/>
              <w:bottom w:val="nil"/>
              <w:right w:val="nil"/>
            </w:tcBorders>
            <w:shd w:val="clear" w:color="auto" w:fill="auto"/>
            <w:vAlign w:val="center"/>
            <w:hideMark/>
          </w:tcPr>
          <w:p w14:paraId="10A92426" w14:textId="77777777" w:rsidR="00E37B10" w:rsidRPr="00632738" w:rsidRDefault="00E37B10" w:rsidP="00B81780">
            <w:pPr>
              <w:jc w:val="center"/>
              <w:rPr>
                <w:sz w:val="20"/>
                <w:szCs w:val="20"/>
                <w:lang w:eastAsia="ja-JP"/>
              </w:rPr>
            </w:pPr>
            <w:r w:rsidRPr="00632738">
              <w:rPr>
                <w:sz w:val="20"/>
                <w:szCs w:val="20"/>
                <w:lang w:eastAsia="ja-JP"/>
              </w:rPr>
              <w:t>СБЦ (2000 г.)*   табл. 42 §</w:t>
            </w:r>
            <w:r>
              <w:rPr>
                <w:sz w:val="20"/>
                <w:szCs w:val="20"/>
                <w:lang w:eastAsia="ja-JP"/>
              </w:rPr>
              <w:t>1</w:t>
            </w:r>
          </w:p>
        </w:tc>
        <w:tc>
          <w:tcPr>
            <w:tcW w:w="8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3DC70E3" w14:textId="77777777" w:rsidR="00E37B10" w:rsidRPr="00632738" w:rsidRDefault="00E37B10" w:rsidP="00B81780">
            <w:pPr>
              <w:jc w:val="center"/>
              <w:rPr>
                <w:sz w:val="20"/>
                <w:szCs w:val="20"/>
                <w:lang w:eastAsia="ja-JP"/>
              </w:rPr>
            </w:pPr>
            <w:r>
              <w:rPr>
                <w:sz w:val="20"/>
                <w:szCs w:val="20"/>
                <w:lang w:eastAsia="ja-JP"/>
              </w:rPr>
              <w:t>375</w:t>
            </w:r>
          </w:p>
        </w:tc>
        <w:tc>
          <w:tcPr>
            <w:tcW w:w="1362" w:type="dxa"/>
            <w:gridSpan w:val="2"/>
            <w:tcBorders>
              <w:top w:val="nil"/>
              <w:left w:val="nil"/>
              <w:bottom w:val="single" w:sz="4" w:space="0" w:color="auto"/>
              <w:right w:val="nil"/>
            </w:tcBorders>
            <w:shd w:val="clear" w:color="auto" w:fill="auto"/>
            <w:vAlign w:val="center"/>
            <w:hideMark/>
          </w:tcPr>
          <w:p w14:paraId="7AE39F4F" w14:textId="77777777" w:rsidR="00E37B10" w:rsidRPr="00632738" w:rsidRDefault="00E37B10" w:rsidP="00B81780">
            <w:pPr>
              <w:jc w:val="center"/>
              <w:rPr>
                <w:sz w:val="20"/>
                <w:szCs w:val="20"/>
                <w:lang w:eastAsia="ja-JP"/>
              </w:rPr>
            </w:pPr>
            <w:r>
              <w:rPr>
                <w:sz w:val="20"/>
                <w:szCs w:val="20"/>
                <w:lang w:eastAsia="ja-JP"/>
              </w:rPr>
              <w:t>375</w:t>
            </w:r>
            <w:r w:rsidRPr="00632738">
              <w:rPr>
                <w:sz w:val="20"/>
                <w:szCs w:val="20"/>
                <w:lang w:eastAsia="ja-JP"/>
              </w:rPr>
              <w:t>*1</w:t>
            </w:r>
          </w:p>
        </w:tc>
        <w:tc>
          <w:tcPr>
            <w:tcW w:w="118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9639AA8" w14:textId="77777777" w:rsidR="00E37B10" w:rsidRPr="00632738" w:rsidRDefault="00E37B10" w:rsidP="00B81780">
            <w:pPr>
              <w:jc w:val="center"/>
              <w:rPr>
                <w:sz w:val="20"/>
                <w:szCs w:val="20"/>
                <w:lang w:eastAsia="ja-JP"/>
              </w:rPr>
            </w:pPr>
            <w:r>
              <w:rPr>
                <w:sz w:val="20"/>
                <w:szCs w:val="20"/>
                <w:lang w:eastAsia="ja-JP"/>
              </w:rPr>
              <w:t>375</w:t>
            </w:r>
          </w:p>
        </w:tc>
      </w:tr>
      <w:tr w:rsidR="00E37B10" w:rsidRPr="00632738" w14:paraId="7B859F2D" w14:textId="77777777" w:rsidTr="00B81780">
        <w:trPr>
          <w:gridAfter w:val="1"/>
          <w:wAfter w:w="508" w:type="dxa"/>
          <w:trHeight w:val="255"/>
        </w:trPr>
        <w:tc>
          <w:tcPr>
            <w:tcW w:w="860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C3F105"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4</w:t>
            </w:r>
          </w:p>
        </w:tc>
        <w:tc>
          <w:tcPr>
            <w:tcW w:w="1188" w:type="dxa"/>
            <w:gridSpan w:val="2"/>
            <w:tcBorders>
              <w:top w:val="nil"/>
              <w:left w:val="nil"/>
              <w:bottom w:val="single" w:sz="4" w:space="0" w:color="auto"/>
              <w:right w:val="single" w:sz="4" w:space="0" w:color="auto"/>
            </w:tcBorders>
            <w:shd w:val="clear" w:color="auto" w:fill="auto"/>
            <w:noWrap/>
            <w:vAlign w:val="bottom"/>
            <w:hideMark/>
          </w:tcPr>
          <w:p w14:paraId="12024109" w14:textId="77777777" w:rsidR="00E37B10" w:rsidRPr="00D03E4E" w:rsidRDefault="00E37B10" w:rsidP="00B81780">
            <w:pPr>
              <w:jc w:val="center"/>
              <w:rPr>
                <w:b/>
                <w:bCs/>
                <w:sz w:val="20"/>
                <w:szCs w:val="20"/>
                <w:highlight w:val="yellow"/>
                <w:lang w:eastAsia="ja-JP"/>
              </w:rPr>
            </w:pPr>
            <w:r w:rsidRPr="00D03E4E">
              <w:rPr>
                <w:b/>
                <w:bCs/>
                <w:sz w:val="20"/>
                <w:szCs w:val="20"/>
                <w:lang w:eastAsia="ja-JP"/>
              </w:rPr>
              <w:t>375</w:t>
            </w:r>
          </w:p>
        </w:tc>
      </w:tr>
      <w:tr w:rsidR="00E37B10" w:rsidRPr="00632738" w14:paraId="37CE779D" w14:textId="77777777" w:rsidTr="00B81780">
        <w:trPr>
          <w:gridAfter w:val="1"/>
          <w:wAfter w:w="508" w:type="dxa"/>
          <w:trHeight w:val="255"/>
        </w:trPr>
        <w:tc>
          <w:tcPr>
            <w:tcW w:w="860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38884B" w14:textId="77777777" w:rsidR="00E37B10" w:rsidRPr="00632738" w:rsidRDefault="00E37B10" w:rsidP="00B81780">
            <w:pPr>
              <w:jc w:val="right"/>
              <w:rPr>
                <w:b/>
                <w:bCs/>
                <w:sz w:val="20"/>
                <w:szCs w:val="20"/>
                <w:lang w:eastAsia="ja-JP"/>
              </w:rPr>
            </w:pPr>
            <w:r w:rsidRPr="00632738">
              <w:rPr>
                <w:b/>
                <w:bCs/>
                <w:sz w:val="20"/>
                <w:szCs w:val="20"/>
                <w:lang w:eastAsia="ja-JP"/>
              </w:rPr>
              <w:t>ВСЕГО по смете (разделы 1-4) на 01.01.1991 г.</w:t>
            </w:r>
          </w:p>
        </w:tc>
        <w:tc>
          <w:tcPr>
            <w:tcW w:w="1188" w:type="dxa"/>
            <w:gridSpan w:val="2"/>
            <w:tcBorders>
              <w:top w:val="nil"/>
              <w:left w:val="nil"/>
              <w:bottom w:val="single" w:sz="4" w:space="0" w:color="auto"/>
              <w:right w:val="single" w:sz="4" w:space="0" w:color="auto"/>
            </w:tcBorders>
            <w:shd w:val="clear" w:color="auto" w:fill="auto"/>
            <w:noWrap/>
            <w:vAlign w:val="center"/>
          </w:tcPr>
          <w:p w14:paraId="23D18455" w14:textId="77777777" w:rsidR="00E37B10" w:rsidRPr="008529CE" w:rsidRDefault="00E37B10" w:rsidP="00B81780">
            <w:pPr>
              <w:jc w:val="center"/>
              <w:rPr>
                <w:b/>
                <w:bCs/>
                <w:sz w:val="20"/>
                <w:szCs w:val="20"/>
                <w:lang w:eastAsia="ja-JP"/>
              </w:rPr>
            </w:pPr>
            <w:r>
              <w:rPr>
                <w:b/>
                <w:bCs/>
                <w:sz w:val="20"/>
                <w:szCs w:val="20"/>
                <w:lang w:eastAsia="ja-JP"/>
              </w:rPr>
              <w:t>539</w:t>
            </w:r>
            <w:r w:rsidRPr="008529CE">
              <w:rPr>
                <w:b/>
                <w:bCs/>
                <w:sz w:val="20"/>
                <w:szCs w:val="20"/>
                <w:lang w:eastAsia="ja-JP"/>
              </w:rPr>
              <w:t>,1</w:t>
            </w:r>
          </w:p>
        </w:tc>
      </w:tr>
      <w:tr w:rsidR="00E37B10" w:rsidRPr="00632738" w14:paraId="18A4DC35" w14:textId="77777777" w:rsidTr="00B81780">
        <w:trPr>
          <w:gridAfter w:val="1"/>
          <w:wAfter w:w="508" w:type="dxa"/>
          <w:trHeight w:val="255"/>
        </w:trPr>
        <w:tc>
          <w:tcPr>
            <w:tcW w:w="638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F877F" w14:textId="77777777" w:rsidR="00E37B10" w:rsidRPr="00632738" w:rsidRDefault="00E37B10" w:rsidP="00B81780">
            <w:pPr>
              <w:jc w:val="right"/>
              <w:rPr>
                <w:b/>
                <w:bCs/>
                <w:sz w:val="20"/>
                <w:szCs w:val="20"/>
                <w:lang w:eastAsia="ja-JP"/>
              </w:rPr>
            </w:pPr>
            <w:r w:rsidRPr="00632738">
              <w:rPr>
                <w:b/>
                <w:bCs/>
                <w:sz w:val="20"/>
                <w:szCs w:val="20"/>
                <w:lang w:eastAsia="ja-JP"/>
              </w:rPr>
              <w:t xml:space="preserve">ИТОГО текущая цена на </w:t>
            </w:r>
            <w:r>
              <w:rPr>
                <w:b/>
                <w:bCs/>
                <w:sz w:val="20"/>
                <w:szCs w:val="20"/>
                <w:lang w:eastAsia="ja-JP"/>
              </w:rPr>
              <w:t>1</w:t>
            </w:r>
            <w:r w:rsidRPr="00632738">
              <w:rPr>
                <w:b/>
                <w:bCs/>
                <w:sz w:val="20"/>
                <w:szCs w:val="20"/>
                <w:lang w:eastAsia="ja-JP"/>
              </w:rPr>
              <w:t xml:space="preserve"> кв. 202</w:t>
            </w:r>
            <w:r>
              <w:rPr>
                <w:b/>
                <w:bCs/>
                <w:sz w:val="20"/>
                <w:szCs w:val="20"/>
                <w:lang w:eastAsia="ja-JP"/>
              </w:rPr>
              <w:t>6</w:t>
            </w:r>
            <w:r w:rsidRPr="00632738">
              <w:rPr>
                <w:b/>
                <w:bCs/>
                <w:sz w:val="20"/>
                <w:szCs w:val="20"/>
                <w:lang w:eastAsia="ja-JP"/>
              </w:rPr>
              <w:t xml:space="preserve"> г.      </w:t>
            </w:r>
          </w:p>
        </w:tc>
        <w:tc>
          <w:tcPr>
            <w:tcW w:w="860" w:type="dxa"/>
            <w:gridSpan w:val="2"/>
            <w:tcBorders>
              <w:top w:val="nil"/>
              <w:left w:val="nil"/>
              <w:bottom w:val="single" w:sz="4" w:space="0" w:color="auto"/>
              <w:right w:val="single" w:sz="4" w:space="0" w:color="auto"/>
            </w:tcBorders>
            <w:shd w:val="clear" w:color="auto" w:fill="auto"/>
            <w:noWrap/>
            <w:vAlign w:val="bottom"/>
            <w:hideMark/>
          </w:tcPr>
          <w:p w14:paraId="628DD539" w14:textId="77777777" w:rsidR="00E37B10" w:rsidRPr="00632738" w:rsidRDefault="00E37B10" w:rsidP="00B81780">
            <w:pPr>
              <w:jc w:val="right"/>
              <w:rPr>
                <w:b/>
                <w:bCs/>
                <w:sz w:val="20"/>
                <w:szCs w:val="20"/>
                <w:lang w:eastAsia="ja-JP"/>
              </w:rPr>
            </w:pPr>
            <w:r w:rsidRPr="00632738">
              <w:rPr>
                <w:b/>
                <w:bCs/>
                <w:sz w:val="20"/>
                <w:szCs w:val="20"/>
                <w:lang w:eastAsia="ja-JP"/>
              </w:rPr>
              <w:t>**К=</w:t>
            </w:r>
          </w:p>
        </w:tc>
        <w:tc>
          <w:tcPr>
            <w:tcW w:w="1362" w:type="dxa"/>
            <w:gridSpan w:val="2"/>
            <w:tcBorders>
              <w:top w:val="nil"/>
              <w:left w:val="nil"/>
              <w:bottom w:val="single" w:sz="4" w:space="0" w:color="auto"/>
              <w:right w:val="single" w:sz="4" w:space="0" w:color="auto"/>
            </w:tcBorders>
            <w:shd w:val="clear" w:color="auto" w:fill="auto"/>
            <w:noWrap/>
            <w:vAlign w:val="bottom"/>
            <w:hideMark/>
          </w:tcPr>
          <w:p w14:paraId="7639CD7C" w14:textId="77777777" w:rsidR="00E37B10" w:rsidRPr="00632738" w:rsidRDefault="00E37B10" w:rsidP="00B81780">
            <w:pPr>
              <w:rPr>
                <w:b/>
                <w:bCs/>
                <w:sz w:val="20"/>
                <w:szCs w:val="20"/>
                <w:lang w:eastAsia="ja-JP"/>
              </w:rPr>
            </w:pPr>
            <w:r>
              <w:rPr>
                <w:b/>
                <w:bCs/>
                <w:sz w:val="20"/>
                <w:szCs w:val="20"/>
                <w:lang w:eastAsia="ja-JP"/>
              </w:rPr>
              <w:t>79,39</w:t>
            </w:r>
          </w:p>
        </w:tc>
        <w:tc>
          <w:tcPr>
            <w:tcW w:w="1188" w:type="dxa"/>
            <w:gridSpan w:val="2"/>
            <w:tcBorders>
              <w:top w:val="nil"/>
              <w:left w:val="nil"/>
              <w:bottom w:val="single" w:sz="4" w:space="0" w:color="auto"/>
              <w:right w:val="single" w:sz="4" w:space="0" w:color="auto"/>
            </w:tcBorders>
            <w:shd w:val="clear" w:color="auto" w:fill="auto"/>
            <w:noWrap/>
            <w:vAlign w:val="center"/>
          </w:tcPr>
          <w:p w14:paraId="228D0FD3" w14:textId="77777777" w:rsidR="00E37B10" w:rsidRPr="008529CE" w:rsidRDefault="00E37B10" w:rsidP="00B81780">
            <w:pPr>
              <w:jc w:val="center"/>
              <w:rPr>
                <w:b/>
                <w:bCs/>
                <w:sz w:val="20"/>
                <w:szCs w:val="20"/>
                <w:lang w:eastAsia="ja-JP"/>
              </w:rPr>
            </w:pPr>
            <w:r>
              <w:rPr>
                <w:b/>
                <w:bCs/>
                <w:sz w:val="20"/>
                <w:szCs w:val="20"/>
                <w:lang w:eastAsia="ja-JP"/>
              </w:rPr>
              <w:t>42 799</w:t>
            </w:r>
          </w:p>
        </w:tc>
      </w:tr>
      <w:tr w:rsidR="00E37B10" w:rsidRPr="00632738" w14:paraId="27212FBE" w14:textId="77777777" w:rsidTr="00B81780">
        <w:trPr>
          <w:gridAfter w:val="1"/>
          <w:wAfter w:w="508" w:type="dxa"/>
          <w:trHeight w:val="360"/>
        </w:trPr>
        <w:tc>
          <w:tcPr>
            <w:tcW w:w="6387" w:type="dxa"/>
            <w:gridSpan w:val="6"/>
            <w:tcBorders>
              <w:top w:val="nil"/>
              <w:left w:val="nil"/>
              <w:bottom w:val="nil"/>
              <w:right w:val="nil"/>
            </w:tcBorders>
            <w:shd w:val="clear" w:color="auto" w:fill="auto"/>
            <w:noWrap/>
            <w:vAlign w:val="bottom"/>
            <w:hideMark/>
          </w:tcPr>
          <w:p w14:paraId="07A0ACD5" w14:textId="77777777" w:rsidR="00E37B10" w:rsidRPr="00632738" w:rsidRDefault="00E37B10" w:rsidP="00B81780">
            <w:pPr>
              <w:rPr>
                <w:b/>
                <w:bCs/>
                <w:sz w:val="20"/>
                <w:szCs w:val="20"/>
                <w:lang w:eastAsia="ja-JP"/>
              </w:rPr>
            </w:pPr>
          </w:p>
        </w:tc>
        <w:tc>
          <w:tcPr>
            <w:tcW w:w="860" w:type="dxa"/>
            <w:gridSpan w:val="2"/>
            <w:tcBorders>
              <w:top w:val="nil"/>
              <w:left w:val="nil"/>
              <w:bottom w:val="nil"/>
              <w:right w:val="nil"/>
            </w:tcBorders>
            <w:shd w:val="clear" w:color="auto" w:fill="auto"/>
            <w:noWrap/>
            <w:vAlign w:val="bottom"/>
            <w:hideMark/>
          </w:tcPr>
          <w:p w14:paraId="3A13171C" w14:textId="77777777" w:rsidR="00E37B10" w:rsidRPr="00632738" w:rsidRDefault="00E37B10" w:rsidP="00B81780">
            <w:pPr>
              <w:jc w:val="right"/>
              <w:rPr>
                <w:sz w:val="20"/>
                <w:szCs w:val="20"/>
                <w:lang w:eastAsia="ja-JP"/>
              </w:rPr>
            </w:pPr>
          </w:p>
        </w:tc>
        <w:tc>
          <w:tcPr>
            <w:tcW w:w="1362" w:type="dxa"/>
            <w:gridSpan w:val="2"/>
            <w:tcBorders>
              <w:top w:val="nil"/>
              <w:left w:val="nil"/>
              <w:bottom w:val="nil"/>
              <w:right w:val="nil"/>
            </w:tcBorders>
            <w:shd w:val="clear" w:color="auto" w:fill="auto"/>
            <w:noWrap/>
            <w:vAlign w:val="bottom"/>
            <w:hideMark/>
          </w:tcPr>
          <w:p w14:paraId="096A5BB3" w14:textId="77777777" w:rsidR="00E37B10" w:rsidRPr="00632738" w:rsidRDefault="00E37B10" w:rsidP="00B81780">
            <w:pPr>
              <w:jc w:val="right"/>
              <w:rPr>
                <w:sz w:val="20"/>
                <w:szCs w:val="20"/>
                <w:lang w:eastAsia="ja-JP"/>
              </w:rPr>
            </w:pPr>
          </w:p>
        </w:tc>
        <w:tc>
          <w:tcPr>
            <w:tcW w:w="1188" w:type="dxa"/>
            <w:gridSpan w:val="2"/>
            <w:tcBorders>
              <w:top w:val="nil"/>
              <w:left w:val="nil"/>
              <w:bottom w:val="nil"/>
              <w:right w:val="nil"/>
            </w:tcBorders>
            <w:shd w:val="clear" w:color="auto" w:fill="auto"/>
            <w:noWrap/>
            <w:vAlign w:val="bottom"/>
            <w:hideMark/>
          </w:tcPr>
          <w:p w14:paraId="504CA34A" w14:textId="77777777" w:rsidR="00E37B10" w:rsidRPr="00632738" w:rsidRDefault="00E37B10" w:rsidP="00B81780">
            <w:pPr>
              <w:rPr>
                <w:sz w:val="20"/>
                <w:szCs w:val="20"/>
                <w:lang w:eastAsia="ja-JP"/>
              </w:rPr>
            </w:pPr>
          </w:p>
        </w:tc>
      </w:tr>
      <w:tr w:rsidR="00E37B10" w:rsidRPr="00632738" w14:paraId="60A5946D" w14:textId="77777777" w:rsidTr="00B81780">
        <w:trPr>
          <w:gridAfter w:val="1"/>
          <w:wAfter w:w="508" w:type="dxa"/>
          <w:trHeight w:val="510"/>
        </w:trPr>
        <w:tc>
          <w:tcPr>
            <w:tcW w:w="9797" w:type="dxa"/>
            <w:gridSpan w:val="12"/>
            <w:tcBorders>
              <w:top w:val="nil"/>
              <w:left w:val="nil"/>
              <w:bottom w:val="nil"/>
              <w:right w:val="nil"/>
            </w:tcBorders>
            <w:shd w:val="clear" w:color="auto" w:fill="auto"/>
            <w:vAlign w:val="bottom"/>
            <w:hideMark/>
          </w:tcPr>
          <w:p w14:paraId="3F31480B" w14:textId="77777777" w:rsidR="00E37B10" w:rsidRPr="00632738" w:rsidRDefault="00E37B10" w:rsidP="00B81780">
            <w:pPr>
              <w:rPr>
                <w:sz w:val="20"/>
                <w:szCs w:val="20"/>
                <w:lang w:eastAsia="ja-JP"/>
              </w:rPr>
            </w:pPr>
            <w:r w:rsidRPr="00632738">
              <w:rPr>
                <w:sz w:val="20"/>
                <w:szCs w:val="20"/>
                <w:lang w:eastAsia="ja-JP"/>
              </w:rPr>
              <w:t>* Справочник базовых цен на инженерно-гидрографические работы и инженерно-гидрометеорологические изыскания на реках, Москва, 2000 г. (в базовом уровне цен на 01.01.1991 г.)</w:t>
            </w:r>
          </w:p>
        </w:tc>
      </w:tr>
      <w:tr w:rsidR="00E37B10" w:rsidRPr="00632738" w14:paraId="0785CE44" w14:textId="77777777" w:rsidTr="00B81780">
        <w:trPr>
          <w:gridAfter w:val="1"/>
          <w:wAfter w:w="508" w:type="dxa"/>
          <w:trHeight w:val="360"/>
        </w:trPr>
        <w:tc>
          <w:tcPr>
            <w:tcW w:w="8609" w:type="dxa"/>
            <w:gridSpan w:val="10"/>
            <w:tcBorders>
              <w:top w:val="nil"/>
              <w:left w:val="nil"/>
              <w:bottom w:val="nil"/>
              <w:right w:val="nil"/>
            </w:tcBorders>
            <w:shd w:val="clear" w:color="auto" w:fill="auto"/>
            <w:vAlign w:val="center"/>
            <w:hideMark/>
          </w:tcPr>
          <w:p w14:paraId="4B3C0FE9" w14:textId="77777777" w:rsidR="00E37B10" w:rsidRDefault="00E37B10" w:rsidP="00B81780">
            <w:pPr>
              <w:rPr>
                <w:sz w:val="20"/>
                <w:szCs w:val="20"/>
                <w:lang w:eastAsia="ja-JP"/>
              </w:rPr>
            </w:pPr>
          </w:p>
          <w:p w14:paraId="5A3B3037" w14:textId="77777777" w:rsidR="007B4757" w:rsidRDefault="007B4757" w:rsidP="00B81780">
            <w:pPr>
              <w:rPr>
                <w:sz w:val="20"/>
                <w:szCs w:val="20"/>
                <w:lang w:eastAsia="ja-JP"/>
              </w:rPr>
            </w:pPr>
          </w:p>
          <w:p w14:paraId="2BB58E44" w14:textId="77777777" w:rsidR="007B4757" w:rsidRDefault="007B4757" w:rsidP="00B81780">
            <w:pPr>
              <w:rPr>
                <w:sz w:val="20"/>
                <w:szCs w:val="20"/>
                <w:lang w:eastAsia="ja-JP"/>
              </w:rPr>
            </w:pPr>
          </w:p>
          <w:p w14:paraId="6F1F89D6" w14:textId="77777777" w:rsidR="007B4757" w:rsidRDefault="007B4757" w:rsidP="00B81780">
            <w:pPr>
              <w:rPr>
                <w:sz w:val="20"/>
                <w:szCs w:val="20"/>
                <w:lang w:eastAsia="ja-JP"/>
              </w:rPr>
            </w:pPr>
          </w:p>
          <w:p w14:paraId="27F7CD5B" w14:textId="77777777" w:rsidR="007B4757" w:rsidRDefault="007B4757" w:rsidP="00B81780">
            <w:pPr>
              <w:rPr>
                <w:sz w:val="20"/>
                <w:szCs w:val="20"/>
                <w:lang w:eastAsia="ja-JP"/>
              </w:rPr>
            </w:pPr>
          </w:p>
          <w:p w14:paraId="688DE436" w14:textId="77777777" w:rsidR="007B4757" w:rsidRPr="00632738" w:rsidRDefault="007B4757" w:rsidP="00B81780">
            <w:pPr>
              <w:rPr>
                <w:sz w:val="20"/>
                <w:szCs w:val="20"/>
                <w:lang w:eastAsia="ja-JP"/>
              </w:rPr>
            </w:pPr>
          </w:p>
        </w:tc>
        <w:tc>
          <w:tcPr>
            <w:tcW w:w="1188" w:type="dxa"/>
            <w:gridSpan w:val="2"/>
            <w:tcBorders>
              <w:top w:val="nil"/>
              <w:left w:val="nil"/>
              <w:bottom w:val="nil"/>
              <w:right w:val="nil"/>
            </w:tcBorders>
            <w:shd w:val="clear" w:color="auto" w:fill="auto"/>
            <w:noWrap/>
            <w:vAlign w:val="bottom"/>
            <w:hideMark/>
          </w:tcPr>
          <w:p w14:paraId="2678E8C0" w14:textId="77777777" w:rsidR="00E37B10" w:rsidRPr="00632738" w:rsidRDefault="00E37B10" w:rsidP="00B81780">
            <w:pPr>
              <w:rPr>
                <w:sz w:val="20"/>
                <w:szCs w:val="20"/>
                <w:lang w:eastAsia="ja-JP"/>
              </w:rPr>
            </w:pPr>
          </w:p>
        </w:tc>
      </w:tr>
      <w:tr w:rsidR="00E37B10" w:rsidRPr="00632738" w14:paraId="3DA30E64" w14:textId="77777777" w:rsidTr="00B81780">
        <w:trPr>
          <w:trHeight w:val="255"/>
        </w:trPr>
        <w:tc>
          <w:tcPr>
            <w:tcW w:w="10305" w:type="dxa"/>
            <w:gridSpan w:val="13"/>
            <w:tcBorders>
              <w:top w:val="nil"/>
              <w:left w:val="nil"/>
              <w:bottom w:val="nil"/>
              <w:right w:val="nil"/>
            </w:tcBorders>
            <w:shd w:val="clear" w:color="auto" w:fill="auto"/>
            <w:noWrap/>
            <w:vAlign w:val="center"/>
            <w:hideMark/>
          </w:tcPr>
          <w:p w14:paraId="3346C93E" w14:textId="77777777" w:rsidR="00E37B10" w:rsidRPr="00632738" w:rsidRDefault="00E37B10" w:rsidP="00B81780">
            <w:pPr>
              <w:jc w:val="center"/>
              <w:rPr>
                <w:b/>
                <w:bCs/>
                <w:sz w:val="20"/>
                <w:szCs w:val="20"/>
                <w:lang w:eastAsia="ja-JP"/>
              </w:rPr>
            </w:pPr>
            <w:r>
              <w:rPr>
                <w:rFonts w:eastAsia="Calibri"/>
                <w:b/>
                <w:sz w:val="20"/>
                <w:szCs w:val="20"/>
              </w:rPr>
              <w:br w:type="page"/>
            </w:r>
            <w:r w:rsidRPr="00632738">
              <w:rPr>
                <w:b/>
                <w:bCs/>
                <w:sz w:val="20"/>
                <w:szCs w:val="20"/>
                <w:lang w:eastAsia="ja-JP"/>
              </w:rPr>
              <w:t>СМ</w:t>
            </w:r>
            <w:r>
              <w:rPr>
                <w:b/>
                <w:bCs/>
                <w:sz w:val="20"/>
                <w:szCs w:val="20"/>
                <w:lang w:eastAsia="ja-JP"/>
              </w:rPr>
              <w:t>Е</w:t>
            </w:r>
            <w:r w:rsidRPr="00632738">
              <w:rPr>
                <w:b/>
                <w:bCs/>
                <w:sz w:val="20"/>
                <w:szCs w:val="20"/>
                <w:lang w:eastAsia="ja-JP"/>
              </w:rPr>
              <w:t>ТА №2</w:t>
            </w:r>
          </w:p>
        </w:tc>
      </w:tr>
      <w:tr w:rsidR="00E37B10" w:rsidRPr="00632738" w14:paraId="4AD7C741" w14:textId="77777777" w:rsidTr="00B81780">
        <w:trPr>
          <w:trHeight w:val="255"/>
        </w:trPr>
        <w:tc>
          <w:tcPr>
            <w:tcW w:w="10305" w:type="dxa"/>
            <w:gridSpan w:val="13"/>
            <w:tcBorders>
              <w:top w:val="nil"/>
              <w:left w:val="nil"/>
              <w:bottom w:val="nil"/>
              <w:right w:val="nil"/>
            </w:tcBorders>
            <w:shd w:val="clear" w:color="auto" w:fill="auto"/>
            <w:noWrap/>
            <w:vAlign w:val="center"/>
            <w:hideMark/>
          </w:tcPr>
          <w:p w14:paraId="336BD504" w14:textId="77777777" w:rsidR="00E37B10" w:rsidRPr="00632738" w:rsidRDefault="00E37B10" w:rsidP="00B81780">
            <w:pPr>
              <w:jc w:val="center"/>
              <w:rPr>
                <w:b/>
                <w:bCs/>
                <w:sz w:val="20"/>
                <w:szCs w:val="20"/>
                <w:lang w:eastAsia="ja-JP"/>
              </w:rPr>
            </w:pPr>
            <w:r w:rsidRPr="00632738">
              <w:rPr>
                <w:b/>
                <w:bCs/>
                <w:sz w:val="20"/>
                <w:szCs w:val="20"/>
                <w:lang w:eastAsia="ja-JP"/>
              </w:rPr>
              <w:t>на инженерно-экологические изыскания</w:t>
            </w:r>
          </w:p>
        </w:tc>
      </w:tr>
      <w:tr w:rsidR="00E37B10" w:rsidRPr="00632738" w14:paraId="581EA1C9" w14:textId="77777777" w:rsidTr="00B81780">
        <w:trPr>
          <w:trHeight w:val="255"/>
        </w:trPr>
        <w:tc>
          <w:tcPr>
            <w:tcW w:w="10305" w:type="dxa"/>
            <w:gridSpan w:val="13"/>
            <w:tcBorders>
              <w:top w:val="nil"/>
              <w:left w:val="nil"/>
              <w:bottom w:val="nil"/>
              <w:right w:val="nil"/>
            </w:tcBorders>
            <w:shd w:val="clear" w:color="auto" w:fill="auto"/>
            <w:noWrap/>
            <w:vAlign w:val="center"/>
            <w:hideMark/>
          </w:tcPr>
          <w:p w14:paraId="5303E96B" w14:textId="77777777" w:rsidR="00E37B10" w:rsidRPr="00632738" w:rsidRDefault="00E37B10" w:rsidP="00B81780">
            <w:pPr>
              <w:rPr>
                <w:b/>
                <w:bCs/>
                <w:sz w:val="20"/>
                <w:szCs w:val="20"/>
                <w:lang w:eastAsia="ja-JP"/>
              </w:rPr>
            </w:pPr>
          </w:p>
        </w:tc>
      </w:tr>
      <w:tr w:rsidR="00E37B10" w:rsidRPr="00632738" w14:paraId="724E0F87" w14:textId="77777777" w:rsidTr="00B81780">
        <w:trPr>
          <w:trHeight w:val="255"/>
        </w:trPr>
        <w:tc>
          <w:tcPr>
            <w:tcW w:w="486" w:type="dxa"/>
            <w:tcBorders>
              <w:top w:val="nil"/>
              <w:left w:val="nil"/>
              <w:bottom w:val="nil"/>
              <w:right w:val="nil"/>
            </w:tcBorders>
            <w:shd w:val="clear" w:color="auto" w:fill="auto"/>
            <w:noWrap/>
            <w:vAlign w:val="bottom"/>
            <w:hideMark/>
          </w:tcPr>
          <w:p w14:paraId="2A3175C9" w14:textId="77777777" w:rsidR="00E37B10" w:rsidRPr="00632738" w:rsidRDefault="00E37B10" w:rsidP="00B81780">
            <w:pPr>
              <w:jc w:val="center"/>
              <w:rPr>
                <w:sz w:val="20"/>
                <w:szCs w:val="20"/>
                <w:lang w:eastAsia="ja-JP"/>
              </w:rPr>
            </w:pPr>
          </w:p>
        </w:tc>
        <w:tc>
          <w:tcPr>
            <w:tcW w:w="3375" w:type="dxa"/>
            <w:gridSpan w:val="2"/>
            <w:tcBorders>
              <w:top w:val="nil"/>
              <w:left w:val="nil"/>
              <w:bottom w:val="nil"/>
              <w:right w:val="nil"/>
            </w:tcBorders>
            <w:shd w:val="clear" w:color="auto" w:fill="auto"/>
            <w:noWrap/>
            <w:vAlign w:val="bottom"/>
            <w:hideMark/>
          </w:tcPr>
          <w:p w14:paraId="46806AB9" w14:textId="77777777" w:rsidR="00E37B10" w:rsidRPr="00632738" w:rsidRDefault="00E37B10" w:rsidP="00B81780">
            <w:pPr>
              <w:rPr>
                <w:sz w:val="20"/>
                <w:szCs w:val="20"/>
                <w:lang w:eastAsia="ja-JP"/>
              </w:rPr>
            </w:pPr>
          </w:p>
        </w:tc>
        <w:tc>
          <w:tcPr>
            <w:tcW w:w="1035" w:type="dxa"/>
            <w:gridSpan w:val="2"/>
            <w:tcBorders>
              <w:top w:val="nil"/>
              <w:left w:val="nil"/>
              <w:bottom w:val="nil"/>
              <w:right w:val="nil"/>
            </w:tcBorders>
            <w:shd w:val="clear" w:color="auto" w:fill="auto"/>
            <w:noWrap/>
            <w:vAlign w:val="bottom"/>
            <w:hideMark/>
          </w:tcPr>
          <w:p w14:paraId="478B18B8" w14:textId="77777777" w:rsidR="00E37B10" w:rsidRPr="00632738" w:rsidRDefault="00E37B10" w:rsidP="00B81780">
            <w:pPr>
              <w:rPr>
                <w:sz w:val="20"/>
                <w:szCs w:val="20"/>
                <w:lang w:eastAsia="ja-JP"/>
              </w:rPr>
            </w:pPr>
          </w:p>
        </w:tc>
        <w:tc>
          <w:tcPr>
            <w:tcW w:w="1605" w:type="dxa"/>
            <w:gridSpan w:val="2"/>
            <w:tcBorders>
              <w:top w:val="nil"/>
              <w:left w:val="nil"/>
              <w:bottom w:val="nil"/>
              <w:right w:val="nil"/>
            </w:tcBorders>
            <w:shd w:val="clear" w:color="auto" w:fill="auto"/>
            <w:noWrap/>
            <w:vAlign w:val="bottom"/>
            <w:hideMark/>
          </w:tcPr>
          <w:p w14:paraId="3E4018B2" w14:textId="77777777" w:rsidR="00E37B10" w:rsidRPr="00632738" w:rsidRDefault="00E37B10" w:rsidP="00B81780">
            <w:pPr>
              <w:rPr>
                <w:sz w:val="20"/>
                <w:szCs w:val="20"/>
                <w:lang w:eastAsia="ja-JP"/>
              </w:rPr>
            </w:pPr>
          </w:p>
        </w:tc>
        <w:tc>
          <w:tcPr>
            <w:tcW w:w="916" w:type="dxa"/>
            <w:gridSpan w:val="2"/>
            <w:tcBorders>
              <w:top w:val="nil"/>
              <w:left w:val="nil"/>
              <w:bottom w:val="nil"/>
              <w:right w:val="nil"/>
            </w:tcBorders>
            <w:shd w:val="clear" w:color="auto" w:fill="auto"/>
            <w:noWrap/>
            <w:vAlign w:val="bottom"/>
            <w:hideMark/>
          </w:tcPr>
          <w:p w14:paraId="3C0033F0" w14:textId="77777777" w:rsidR="00E37B10" w:rsidRPr="00632738" w:rsidRDefault="00E37B10" w:rsidP="00B81780">
            <w:pPr>
              <w:rPr>
                <w:sz w:val="20"/>
                <w:szCs w:val="20"/>
                <w:lang w:eastAsia="ja-JP"/>
              </w:rPr>
            </w:pPr>
          </w:p>
        </w:tc>
        <w:tc>
          <w:tcPr>
            <w:tcW w:w="1516" w:type="dxa"/>
            <w:gridSpan w:val="2"/>
            <w:tcBorders>
              <w:top w:val="nil"/>
              <w:left w:val="nil"/>
              <w:bottom w:val="nil"/>
              <w:right w:val="nil"/>
            </w:tcBorders>
            <w:shd w:val="clear" w:color="auto" w:fill="auto"/>
            <w:noWrap/>
            <w:vAlign w:val="bottom"/>
            <w:hideMark/>
          </w:tcPr>
          <w:p w14:paraId="6ED55EC4" w14:textId="77777777" w:rsidR="00E37B10" w:rsidRPr="00632738" w:rsidRDefault="00E37B10" w:rsidP="00B81780">
            <w:pPr>
              <w:rPr>
                <w:sz w:val="20"/>
                <w:szCs w:val="20"/>
                <w:lang w:eastAsia="ja-JP"/>
              </w:rPr>
            </w:pPr>
          </w:p>
        </w:tc>
        <w:tc>
          <w:tcPr>
            <w:tcW w:w="1372" w:type="dxa"/>
            <w:gridSpan w:val="2"/>
            <w:tcBorders>
              <w:top w:val="nil"/>
              <w:left w:val="nil"/>
              <w:bottom w:val="nil"/>
              <w:right w:val="nil"/>
            </w:tcBorders>
            <w:shd w:val="clear" w:color="auto" w:fill="auto"/>
            <w:noWrap/>
            <w:vAlign w:val="bottom"/>
            <w:hideMark/>
          </w:tcPr>
          <w:p w14:paraId="0AA18A94" w14:textId="77777777" w:rsidR="00E37B10" w:rsidRPr="00632738" w:rsidRDefault="00E37B10" w:rsidP="00B81780">
            <w:pPr>
              <w:rPr>
                <w:sz w:val="20"/>
                <w:szCs w:val="20"/>
                <w:lang w:eastAsia="ja-JP"/>
              </w:rPr>
            </w:pPr>
          </w:p>
        </w:tc>
      </w:tr>
      <w:tr w:rsidR="00E37B10" w:rsidRPr="00632738" w14:paraId="6553844E" w14:textId="77777777" w:rsidTr="00B81780">
        <w:trPr>
          <w:trHeight w:val="1530"/>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69DFD" w14:textId="77777777" w:rsidR="00E37B10" w:rsidRPr="00632738" w:rsidRDefault="00E37B10" w:rsidP="00B81780">
            <w:pPr>
              <w:jc w:val="center"/>
              <w:rPr>
                <w:sz w:val="20"/>
                <w:szCs w:val="20"/>
                <w:lang w:eastAsia="ja-JP"/>
              </w:rPr>
            </w:pPr>
            <w:r w:rsidRPr="00632738">
              <w:rPr>
                <w:sz w:val="20"/>
                <w:szCs w:val="20"/>
                <w:lang w:eastAsia="ja-JP"/>
              </w:rPr>
              <w:t>№ п/п</w:t>
            </w:r>
          </w:p>
        </w:tc>
        <w:tc>
          <w:tcPr>
            <w:tcW w:w="3375" w:type="dxa"/>
            <w:gridSpan w:val="2"/>
            <w:tcBorders>
              <w:top w:val="single" w:sz="4" w:space="0" w:color="auto"/>
              <w:left w:val="nil"/>
              <w:bottom w:val="single" w:sz="4" w:space="0" w:color="auto"/>
              <w:right w:val="single" w:sz="4" w:space="0" w:color="auto"/>
            </w:tcBorders>
            <w:shd w:val="clear" w:color="auto" w:fill="auto"/>
            <w:vAlign w:val="center"/>
            <w:hideMark/>
          </w:tcPr>
          <w:p w14:paraId="73D7B4C5" w14:textId="77777777" w:rsidR="00E37B10" w:rsidRPr="00632738" w:rsidRDefault="00E37B10" w:rsidP="00B81780">
            <w:pPr>
              <w:jc w:val="center"/>
              <w:rPr>
                <w:sz w:val="20"/>
                <w:szCs w:val="20"/>
                <w:lang w:eastAsia="ja-JP"/>
              </w:rPr>
            </w:pPr>
            <w:r w:rsidRPr="00632738">
              <w:rPr>
                <w:sz w:val="20"/>
                <w:szCs w:val="20"/>
                <w:lang w:eastAsia="ja-JP"/>
              </w:rPr>
              <w:t>Наименование видов работ</w:t>
            </w:r>
          </w:p>
        </w:tc>
        <w:tc>
          <w:tcPr>
            <w:tcW w:w="1035" w:type="dxa"/>
            <w:gridSpan w:val="2"/>
            <w:tcBorders>
              <w:top w:val="single" w:sz="4" w:space="0" w:color="auto"/>
              <w:left w:val="nil"/>
              <w:bottom w:val="single" w:sz="4" w:space="0" w:color="auto"/>
              <w:right w:val="single" w:sz="4" w:space="0" w:color="auto"/>
            </w:tcBorders>
            <w:shd w:val="clear" w:color="auto" w:fill="auto"/>
            <w:vAlign w:val="center"/>
            <w:hideMark/>
          </w:tcPr>
          <w:p w14:paraId="353EDCCF" w14:textId="77777777" w:rsidR="00E37B10" w:rsidRPr="00632738" w:rsidRDefault="00E37B10" w:rsidP="00B81780">
            <w:pPr>
              <w:jc w:val="center"/>
              <w:rPr>
                <w:sz w:val="20"/>
                <w:szCs w:val="20"/>
                <w:lang w:eastAsia="ja-JP"/>
              </w:rPr>
            </w:pPr>
            <w:r w:rsidRPr="00632738">
              <w:rPr>
                <w:sz w:val="20"/>
                <w:szCs w:val="20"/>
                <w:lang w:eastAsia="ja-JP"/>
              </w:rPr>
              <w:t>Объем</w:t>
            </w:r>
          </w:p>
        </w:tc>
        <w:tc>
          <w:tcPr>
            <w:tcW w:w="1605" w:type="dxa"/>
            <w:gridSpan w:val="2"/>
            <w:tcBorders>
              <w:top w:val="single" w:sz="4" w:space="0" w:color="auto"/>
              <w:left w:val="nil"/>
              <w:bottom w:val="single" w:sz="4" w:space="0" w:color="auto"/>
              <w:right w:val="single" w:sz="4" w:space="0" w:color="auto"/>
            </w:tcBorders>
            <w:shd w:val="clear" w:color="auto" w:fill="auto"/>
            <w:vAlign w:val="center"/>
            <w:hideMark/>
          </w:tcPr>
          <w:p w14:paraId="47A9B2C3" w14:textId="77777777" w:rsidR="00E37B10" w:rsidRPr="00632738" w:rsidRDefault="00E37B10" w:rsidP="00B81780">
            <w:pPr>
              <w:jc w:val="center"/>
              <w:rPr>
                <w:sz w:val="20"/>
                <w:szCs w:val="20"/>
                <w:lang w:eastAsia="ja-JP"/>
              </w:rPr>
            </w:pPr>
            <w:r w:rsidRPr="00632738">
              <w:rPr>
                <w:sz w:val="20"/>
                <w:szCs w:val="20"/>
                <w:lang w:eastAsia="ja-JP"/>
              </w:rPr>
              <w:t>Обоснование цены (сборники цен на проектные и изыскательские работы)</w:t>
            </w:r>
          </w:p>
        </w:tc>
        <w:tc>
          <w:tcPr>
            <w:tcW w:w="916" w:type="dxa"/>
            <w:gridSpan w:val="2"/>
            <w:tcBorders>
              <w:top w:val="single" w:sz="4" w:space="0" w:color="auto"/>
              <w:left w:val="nil"/>
              <w:bottom w:val="single" w:sz="4" w:space="0" w:color="auto"/>
              <w:right w:val="single" w:sz="4" w:space="0" w:color="auto"/>
            </w:tcBorders>
            <w:shd w:val="clear" w:color="auto" w:fill="auto"/>
            <w:vAlign w:val="center"/>
            <w:hideMark/>
          </w:tcPr>
          <w:p w14:paraId="543BBA35" w14:textId="77777777" w:rsidR="00E37B10" w:rsidRPr="00632738" w:rsidRDefault="00E37B10" w:rsidP="00B81780">
            <w:pPr>
              <w:jc w:val="center"/>
              <w:rPr>
                <w:sz w:val="20"/>
                <w:szCs w:val="20"/>
                <w:lang w:eastAsia="ja-JP"/>
              </w:rPr>
            </w:pPr>
            <w:r w:rsidRPr="00632738">
              <w:rPr>
                <w:sz w:val="20"/>
                <w:szCs w:val="20"/>
                <w:lang w:eastAsia="ja-JP"/>
              </w:rPr>
              <w:t>Цена, руб.</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14:paraId="12635527" w14:textId="77777777" w:rsidR="00E37B10" w:rsidRPr="00632738" w:rsidRDefault="00E37B10" w:rsidP="00B81780">
            <w:pPr>
              <w:jc w:val="center"/>
              <w:rPr>
                <w:sz w:val="20"/>
                <w:szCs w:val="20"/>
                <w:lang w:eastAsia="ja-JP"/>
              </w:rPr>
            </w:pPr>
            <w:r w:rsidRPr="00632738">
              <w:rPr>
                <w:sz w:val="20"/>
                <w:szCs w:val="20"/>
                <w:lang w:eastAsia="ja-JP"/>
              </w:rPr>
              <w:t>Расчет стоимости, руб</w:t>
            </w:r>
          </w:p>
        </w:tc>
        <w:tc>
          <w:tcPr>
            <w:tcW w:w="1372" w:type="dxa"/>
            <w:gridSpan w:val="2"/>
            <w:tcBorders>
              <w:top w:val="single" w:sz="4" w:space="0" w:color="auto"/>
              <w:left w:val="nil"/>
              <w:bottom w:val="single" w:sz="4" w:space="0" w:color="auto"/>
              <w:right w:val="single" w:sz="4" w:space="0" w:color="auto"/>
            </w:tcBorders>
            <w:shd w:val="clear" w:color="auto" w:fill="auto"/>
            <w:vAlign w:val="center"/>
            <w:hideMark/>
          </w:tcPr>
          <w:p w14:paraId="07C6811A" w14:textId="77777777" w:rsidR="00E37B10" w:rsidRPr="00632738" w:rsidRDefault="00E37B10" w:rsidP="00B81780">
            <w:pPr>
              <w:jc w:val="center"/>
              <w:rPr>
                <w:sz w:val="20"/>
                <w:szCs w:val="20"/>
                <w:lang w:eastAsia="ja-JP"/>
              </w:rPr>
            </w:pPr>
            <w:r w:rsidRPr="00632738">
              <w:rPr>
                <w:sz w:val="20"/>
                <w:szCs w:val="20"/>
                <w:lang w:eastAsia="ja-JP"/>
              </w:rPr>
              <w:t>Стоимость, руб.</w:t>
            </w:r>
          </w:p>
        </w:tc>
      </w:tr>
      <w:tr w:rsidR="00E37B10" w:rsidRPr="00632738" w14:paraId="6BBF6707" w14:textId="77777777" w:rsidTr="00B81780">
        <w:trPr>
          <w:trHeight w:val="159"/>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14:paraId="50079793" w14:textId="77777777" w:rsidR="00E37B10" w:rsidRPr="00632738" w:rsidRDefault="00E37B10" w:rsidP="00B81780">
            <w:pPr>
              <w:jc w:val="center"/>
              <w:rPr>
                <w:sz w:val="20"/>
                <w:szCs w:val="20"/>
                <w:lang w:eastAsia="ja-JP"/>
              </w:rPr>
            </w:pPr>
            <w:r w:rsidRPr="00632738">
              <w:rPr>
                <w:sz w:val="20"/>
                <w:szCs w:val="20"/>
                <w:lang w:eastAsia="ja-JP"/>
              </w:rPr>
              <w:t>1</w:t>
            </w:r>
          </w:p>
        </w:tc>
        <w:tc>
          <w:tcPr>
            <w:tcW w:w="3375" w:type="dxa"/>
            <w:gridSpan w:val="2"/>
            <w:tcBorders>
              <w:top w:val="nil"/>
              <w:left w:val="nil"/>
              <w:bottom w:val="single" w:sz="4" w:space="0" w:color="auto"/>
              <w:right w:val="single" w:sz="4" w:space="0" w:color="auto"/>
            </w:tcBorders>
            <w:shd w:val="clear" w:color="auto" w:fill="auto"/>
            <w:noWrap/>
            <w:vAlign w:val="center"/>
            <w:hideMark/>
          </w:tcPr>
          <w:p w14:paraId="4E4ECA2D" w14:textId="77777777" w:rsidR="00E37B10" w:rsidRPr="00632738" w:rsidRDefault="00E37B10" w:rsidP="00B81780">
            <w:pPr>
              <w:jc w:val="center"/>
              <w:rPr>
                <w:sz w:val="20"/>
                <w:szCs w:val="20"/>
                <w:lang w:eastAsia="ja-JP"/>
              </w:rPr>
            </w:pPr>
            <w:r w:rsidRPr="00632738">
              <w:rPr>
                <w:sz w:val="20"/>
                <w:szCs w:val="20"/>
                <w:lang w:eastAsia="ja-JP"/>
              </w:rPr>
              <w:t>2</w:t>
            </w:r>
          </w:p>
        </w:tc>
        <w:tc>
          <w:tcPr>
            <w:tcW w:w="1035" w:type="dxa"/>
            <w:gridSpan w:val="2"/>
            <w:tcBorders>
              <w:top w:val="nil"/>
              <w:left w:val="nil"/>
              <w:bottom w:val="single" w:sz="4" w:space="0" w:color="auto"/>
              <w:right w:val="single" w:sz="4" w:space="0" w:color="auto"/>
            </w:tcBorders>
            <w:shd w:val="clear" w:color="auto" w:fill="auto"/>
            <w:noWrap/>
            <w:vAlign w:val="center"/>
            <w:hideMark/>
          </w:tcPr>
          <w:p w14:paraId="3FAF1024" w14:textId="77777777" w:rsidR="00E37B10" w:rsidRPr="00632738" w:rsidRDefault="00E37B10" w:rsidP="00B81780">
            <w:pPr>
              <w:jc w:val="center"/>
              <w:rPr>
                <w:sz w:val="20"/>
                <w:szCs w:val="20"/>
                <w:lang w:eastAsia="ja-JP"/>
              </w:rPr>
            </w:pPr>
            <w:r w:rsidRPr="00632738">
              <w:rPr>
                <w:sz w:val="20"/>
                <w:szCs w:val="20"/>
                <w:lang w:eastAsia="ja-JP"/>
              </w:rPr>
              <w:t>2</w:t>
            </w:r>
          </w:p>
        </w:tc>
        <w:tc>
          <w:tcPr>
            <w:tcW w:w="1605" w:type="dxa"/>
            <w:gridSpan w:val="2"/>
            <w:tcBorders>
              <w:top w:val="nil"/>
              <w:left w:val="nil"/>
              <w:bottom w:val="single" w:sz="4" w:space="0" w:color="auto"/>
              <w:right w:val="single" w:sz="4" w:space="0" w:color="auto"/>
            </w:tcBorders>
            <w:shd w:val="clear" w:color="auto" w:fill="auto"/>
            <w:noWrap/>
            <w:vAlign w:val="center"/>
            <w:hideMark/>
          </w:tcPr>
          <w:p w14:paraId="3A0B0F38" w14:textId="77777777" w:rsidR="00E37B10" w:rsidRPr="00632738" w:rsidRDefault="00E37B10" w:rsidP="00B81780">
            <w:pPr>
              <w:jc w:val="center"/>
              <w:rPr>
                <w:sz w:val="20"/>
                <w:szCs w:val="20"/>
                <w:lang w:eastAsia="ja-JP"/>
              </w:rPr>
            </w:pPr>
            <w:r w:rsidRPr="00632738">
              <w:rPr>
                <w:sz w:val="20"/>
                <w:szCs w:val="20"/>
                <w:lang w:eastAsia="ja-JP"/>
              </w:rPr>
              <w:t>3</w:t>
            </w:r>
          </w:p>
        </w:tc>
        <w:tc>
          <w:tcPr>
            <w:tcW w:w="916" w:type="dxa"/>
            <w:gridSpan w:val="2"/>
            <w:tcBorders>
              <w:top w:val="nil"/>
              <w:left w:val="nil"/>
              <w:bottom w:val="single" w:sz="4" w:space="0" w:color="auto"/>
              <w:right w:val="single" w:sz="4" w:space="0" w:color="auto"/>
            </w:tcBorders>
            <w:shd w:val="clear" w:color="auto" w:fill="auto"/>
            <w:noWrap/>
            <w:vAlign w:val="center"/>
            <w:hideMark/>
          </w:tcPr>
          <w:p w14:paraId="55539E86" w14:textId="77777777" w:rsidR="00E37B10" w:rsidRPr="00632738" w:rsidRDefault="00E37B10" w:rsidP="00B81780">
            <w:pPr>
              <w:jc w:val="center"/>
              <w:rPr>
                <w:sz w:val="20"/>
                <w:szCs w:val="20"/>
                <w:lang w:eastAsia="ja-JP"/>
              </w:rPr>
            </w:pPr>
            <w:r w:rsidRPr="00632738">
              <w:rPr>
                <w:sz w:val="20"/>
                <w:szCs w:val="20"/>
                <w:lang w:eastAsia="ja-JP"/>
              </w:rPr>
              <w:t>4</w:t>
            </w:r>
          </w:p>
        </w:tc>
        <w:tc>
          <w:tcPr>
            <w:tcW w:w="1516" w:type="dxa"/>
            <w:gridSpan w:val="2"/>
            <w:tcBorders>
              <w:top w:val="nil"/>
              <w:left w:val="nil"/>
              <w:bottom w:val="single" w:sz="4" w:space="0" w:color="auto"/>
              <w:right w:val="single" w:sz="4" w:space="0" w:color="auto"/>
            </w:tcBorders>
            <w:shd w:val="clear" w:color="auto" w:fill="auto"/>
            <w:noWrap/>
            <w:vAlign w:val="center"/>
            <w:hideMark/>
          </w:tcPr>
          <w:p w14:paraId="03F569F4" w14:textId="77777777" w:rsidR="00E37B10" w:rsidRPr="00632738" w:rsidRDefault="00E37B10" w:rsidP="00B81780">
            <w:pPr>
              <w:jc w:val="center"/>
              <w:rPr>
                <w:sz w:val="20"/>
                <w:szCs w:val="20"/>
                <w:lang w:eastAsia="ja-JP"/>
              </w:rPr>
            </w:pPr>
            <w:r w:rsidRPr="00632738">
              <w:rPr>
                <w:sz w:val="20"/>
                <w:szCs w:val="20"/>
                <w:lang w:eastAsia="ja-JP"/>
              </w:rPr>
              <w:t>5</w:t>
            </w:r>
          </w:p>
        </w:tc>
        <w:tc>
          <w:tcPr>
            <w:tcW w:w="1372" w:type="dxa"/>
            <w:gridSpan w:val="2"/>
            <w:tcBorders>
              <w:top w:val="nil"/>
              <w:left w:val="nil"/>
              <w:bottom w:val="single" w:sz="4" w:space="0" w:color="auto"/>
              <w:right w:val="single" w:sz="4" w:space="0" w:color="auto"/>
            </w:tcBorders>
            <w:shd w:val="clear" w:color="auto" w:fill="auto"/>
            <w:noWrap/>
            <w:vAlign w:val="center"/>
            <w:hideMark/>
          </w:tcPr>
          <w:p w14:paraId="78EE5EFF" w14:textId="77777777" w:rsidR="00E37B10" w:rsidRPr="00632738" w:rsidRDefault="00E37B10" w:rsidP="00B81780">
            <w:pPr>
              <w:jc w:val="center"/>
              <w:rPr>
                <w:sz w:val="20"/>
                <w:szCs w:val="20"/>
                <w:lang w:eastAsia="ja-JP"/>
              </w:rPr>
            </w:pPr>
            <w:r w:rsidRPr="00632738">
              <w:rPr>
                <w:sz w:val="20"/>
                <w:szCs w:val="20"/>
                <w:lang w:eastAsia="ja-JP"/>
              </w:rPr>
              <w:t>6</w:t>
            </w:r>
          </w:p>
        </w:tc>
      </w:tr>
      <w:tr w:rsidR="00E37B10" w:rsidRPr="00632738" w14:paraId="43734DC2"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8E06444" w14:textId="77777777" w:rsidR="00E37B10" w:rsidRPr="00632738" w:rsidRDefault="00E37B10" w:rsidP="00B81780">
            <w:pPr>
              <w:jc w:val="center"/>
              <w:rPr>
                <w:b/>
                <w:bCs/>
                <w:sz w:val="20"/>
                <w:szCs w:val="20"/>
                <w:lang w:eastAsia="ja-JP"/>
              </w:rPr>
            </w:pPr>
            <w:r w:rsidRPr="00632738">
              <w:rPr>
                <w:b/>
                <w:bCs/>
                <w:sz w:val="20"/>
                <w:szCs w:val="20"/>
                <w:lang w:eastAsia="ja-JP"/>
              </w:rPr>
              <w:t>1. Полевые работы</w:t>
            </w:r>
          </w:p>
        </w:tc>
      </w:tr>
      <w:tr w:rsidR="00E37B10" w:rsidRPr="00632738" w14:paraId="6FF542E8" w14:textId="77777777" w:rsidTr="00B81780">
        <w:trPr>
          <w:trHeight w:val="750"/>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7AE923" w14:textId="77777777" w:rsidR="00E37B10" w:rsidRPr="00632738" w:rsidRDefault="00E37B10" w:rsidP="00B81780">
            <w:pPr>
              <w:jc w:val="center"/>
              <w:rPr>
                <w:sz w:val="20"/>
                <w:szCs w:val="20"/>
                <w:lang w:eastAsia="ja-JP"/>
              </w:rPr>
            </w:pPr>
            <w:r w:rsidRPr="00632738">
              <w:rPr>
                <w:sz w:val="20"/>
                <w:szCs w:val="20"/>
                <w:lang w:eastAsia="ja-JP"/>
              </w:rPr>
              <w:t>1</w:t>
            </w:r>
          </w:p>
        </w:tc>
        <w:tc>
          <w:tcPr>
            <w:tcW w:w="337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B4EBF81" w14:textId="77777777" w:rsidR="00E37B10" w:rsidRPr="00632738" w:rsidRDefault="00E37B10" w:rsidP="00B81780">
            <w:pPr>
              <w:jc w:val="center"/>
              <w:rPr>
                <w:sz w:val="20"/>
                <w:szCs w:val="20"/>
                <w:lang w:eastAsia="ja-JP"/>
              </w:rPr>
            </w:pPr>
            <w:r w:rsidRPr="00632738">
              <w:rPr>
                <w:sz w:val="20"/>
                <w:szCs w:val="20"/>
                <w:lang w:eastAsia="ja-JP"/>
              </w:rPr>
              <w:t xml:space="preserve">Рекогносцировочное экологическое обследование     </w:t>
            </w:r>
            <w:r w:rsidRPr="00632738">
              <w:rPr>
                <w:sz w:val="20"/>
                <w:szCs w:val="20"/>
                <w:lang w:eastAsia="ja-JP"/>
              </w:rPr>
              <w:br/>
              <w:t xml:space="preserve">   (II категория) </w:t>
            </w:r>
          </w:p>
        </w:tc>
        <w:tc>
          <w:tcPr>
            <w:tcW w:w="1035" w:type="dxa"/>
            <w:gridSpan w:val="2"/>
            <w:tcBorders>
              <w:top w:val="nil"/>
              <w:left w:val="nil"/>
              <w:bottom w:val="nil"/>
              <w:right w:val="single" w:sz="4" w:space="0" w:color="auto"/>
            </w:tcBorders>
            <w:shd w:val="clear" w:color="auto" w:fill="auto"/>
            <w:vAlign w:val="bottom"/>
            <w:hideMark/>
          </w:tcPr>
          <w:p w14:paraId="57157EE5" w14:textId="77777777" w:rsidR="00E37B10" w:rsidRPr="00632738" w:rsidRDefault="00E37B10" w:rsidP="00B81780">
            <w:pPr>
              <w:jc w:val="center"/>
              <w:rPr>
                <w:sz w:val="20"/>
                <w:szCs w:val="20"/>
                <w:lang w:eastAsia="ja-JP"/>
              </w:rPr>
            </w:pPr>
            <w:r>
              <w:rPr>
                <w:sz w:val="20"/>
                <w:szCs w:val="20"/>
                <w:lang w:eastAsia="ja-JP"/>
              </w:rPr>
              <w:t>0,4</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EB1F885" w14:textId="77777777" w:rsidR="00E37B10" w:rsidRPr="00632738" w:rsidRDefault="00E37B10" w:rsidP="00B81780">
            <w:pPr>
              <w:jc w:val="center"/>
              <w:rPr>
                <w:sz w:val="20"/>
                <w:szCs w:val="20"/>
                <w:lang w:eastAsia="ja-JP"/>
              </w:rPr>
            </w:pPr>
            <w:r w:rsidRPr="00632738">
              <w:rPr>
                <w:sz w:val="20"/>
                <w:szCs w:val="20"/>
                <w:lang w:eastAsia="ja-JP"/>
              </w:rPr>
              <w:t xml:space="preserve">СБЦ (1998г.)*                                     табл. 9, § 1, К=1,1 - прим.1      </w:t>
            </w:r>
          </w:p>
        </w:tc>
        <w:tc>
          <w:tcPr>
            <w:tcW w:w="9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C9804A5" w14:textId="77777777" w:rsidR="00E37B10" w:rsidRPr="00632738" w:rsidRDefault="00E37B10" w:rsidP="00B81780">
            <w:pPr>
              <w:jc w:val="center"/>
              <w:rPr>
                <w:sz w:val="20"/>
                <w:szCs w:val="20"/>
                <w:lang w:eastAsia="ja-JP"/>
              </w:rPr>
            </w:pPr>
            <w:r>
              <w:rPr>
                <w:sz w:val="20"/>
                <w:szCs w:val="20"/>
                <w:lang w:eastAsia="ja-JP"/>
              </w:rPr>
              <w:t>18</w:t>
            </w:r>
            <w:r w:rsidRPr="00632738">
              <w:rPr>
                <w:sz w:val="20"/>
                <w:szCs w:val="20"/>
                <w:lang w:eastAsia="ja-JP"/>
              </w:rPr>
              <w:t>,3</w:t>
            </w:r>
          </w:p>
        </w:tc>
        <w:tc>
          <w:tcPr>
            <w:tcW w:w="15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EF7115F" w14:textId="77777777" w:rsidR="00E37B10" w:rsidRPr="00632738" w:rsidRDefault="00E37B10" w:rsidP="00B81780">
            <w:pPr>
              <w:jc w:val="center"/>
              <w:rPr>
                <w:sz w:val="20"/>
                <w:szCs w:val="20"/>
                <w:lang w:eastAsia="ja-JP"/>
              </w:rPr>
            </w:pPr>
            <w:r>
              <w:rPr>
                <w:sz w:val="20"/>
                <w:szCs w:val="20"/>
                <w:lang w:eastAsia="ja-JP"/>
              </w:rPr>
              <w:t>18</w:t>
            </w:r>
            <w:r w:rsidRPr="00632738">
              <w:rPr>
                <w:sz w:val="20"/>
                <w:szCs w:val="20"/>
                <w:lang w:eastAsia="ja-JP"/>
              </w:rPr>
              <w:t>,3*</w:t>
            </w:r>
            <w:r>
              <w:rPr>
                <w:sz w:val="20"/>
                <w:szCs w:val="20"/>
                <w:lang w:eastAsia="ja-JP"/>
              </w:rPr>
              <w:t>0,4</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76244C6" w14:textId="77777777" w:rsidR="00E37B10" w:rsidRPr="00632738" w:rsidRDefault="00E37B10" w:rsidP="00B81780">
            <w:pPr>
              <w:jc w:val="center"/>
              <w:rPr>
                <w:sz w:val="20"/>
                <w:szCs w:val="20"/>
                <w:lang w:eastAsia="ja-JP"/>
              </w:rPr>
            </w:pPr>
            <w:r>
              <w:rPr>
                <w:sz w:val="20"/>
                <w:szCs w:val="20"/>
                <w:lang w:eastAsia="ja-JP"/>
              </w:rPr>
              <w:t>7</w:t>
            </w:r>
          </w:p>
        </w:tc>
      </w:tr>
      <w:tr w:rsidR="00E37B10" w:rsidRPr="00632738" w14:paraId="4CC4D4A8" w14:textId="77777777" w:rsidTr="00954BA9">
        <w:trPr>
          <w:trHeight w:val="70"/>
        </w:trPr>
        <w:tc>
          <w:tcPr>
            <w:tcW w:w="486" w:type="dxa"/>
            <w:vMerge/>
            <w:tcBorders>
              <w:top w:val="nil"/>
              <w:left w:val="single" w:sz="4" w:space="0" w:color="auto"/>
              <w:bottom w:val="single" w:sz="4" w:space="0" w:color="auto"/>
              <w:right w:val="single" w:sz="4" w:space="0" w:color="auto"/>
            </w:tcBorders>
            <w:vAlign w:val="center"/>
            <w:hideMark/>
          </w:tcPr>
          <w:p w14:paraId="2F14BC76"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auto"/>
              <w:right w:val="single" w:sz="4" w:space="0" w:color="auto"/>
            </w:tcBorders>
            <w:vAlign w:val="center"/>
            <w:hideMark/>
          </w:tcPr>
          <w:p w14:paraId="498ED036" w14:textId="77777777" w:rsidR="00E37B10" w:rsidRPr="00632738"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vAlign w:val="bottom"/>
            <w:hideMark/>
          </w:tcPr>
          <w:p w14:paraId="06D67D30" w14:textId="77777777" w:rsidR="00E37B10" w:rsidRPr="00632738" w:rsidRDefault="00E37B10" w:rsidP="00B81780">
            <w:pPr>
              <w:jc w:val="center"/>
              <w:rPr>
                <w:sz w:val="20"/>
                <w:szCs w:val="20"/>
                <w:lang w:eastAsia="ja-JP"/>
              </w:rPr>
            </w:pPr>
            <w:r w:rsidRPr="00632738">
              <w:rPr>
                <w:sz w:val="20"/>
                <w:szCs w:val="20"/>
                <w:lang w:eastAsia="ja-JP"/>
              </w:rPr>
              <w:t xml:space="preserve"> км</w:t>
            </w:r>
          </w:p>
        </w:tc>
        <w:tc>
          <w:tcPr>
            <w:tcW w:w="1605" w:type="dxa"/>
            <w:gridSpan w:val="2"/>
            <w:vMerge/>
            <w:tcBorders>
              <w:top w:val="nil"/>
              <w:left w:val="single" w:sz="4" w:space="0" w:color="auto"/>
              <w:bottom w:val="single" w:sz="4" w:space="0" w:color="000000"/>
              <w:right w:val="single" w:sz="4" w:space="0" w:color="auto"/>
            </w:tcBorders>
            <w:vAlign w:val="center"/>
            <w:hideMark/>
          </w:tcPr>
          <w:p w14:paraId="6D8D5E8B"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6370FEF8" w14:textId="77777777" w:rsidR="00E37B10" w:rsidRPr="00632738" w:rsidRDefault="00E37B10" w:rsidP="00B81780">
            <w:pPr>
              <w:rPr>
                <w:sz w:val="20"/>
                <w:szCs w:val="20"/>
                <w:lang w:eastAsia="ja-JP"/>
              </w:rPr>
            </w:pPr>
          </w:p>
        </w:tc>
        <w:tc>
          <w:tcPr>
            <w:tcW w:w="1516" w:type="dxa"/>
            <w:gridSpan w:val="2"/>
            <w:vMerge/>
            <w:tcBorders>
              <w:top w:val="nil"/>
              <w:left w:val="single" w:sz="4" w:space="0" w:color="auto"/>
              <w:bottom w:val="single" w:sz="4" w:space="0" w:color="000000"/>
              <w:right w:val="single" w:sz="4" w:space="0" w:color="auto"/>
            </w:tcBorders>
            <w:vAlign w:val="center"/>
            <w:hideMark/>
          </w:tcPr>
          <w:p w14:paraId="00F24F55"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hideMark/>
          </w:tcPr>
          <w:p w14:paraId="6ADA1E2F" w14:textId="77777777" w:rsidR="00E37B10" w:rsidRPr="00632738" w:rsidRDefault="00E37B10" w:rsidP="00B81780">
            <w:pPr>
              <w:rPr>
                <w:sz w:val="20"/>
                <w:szCs w:val="20"/>
                <w:lang w:eastAsia="ja-JP"/>
              </w:rPr>
            </w:pPr>
          </w:p>
        </w:tc>
      </w:tr>
      <w:tr w:rsidR="00E37B10" w:rsidRPr="00632738" w14:paraId="74083662" w14:textId="77777777" w:rsidTr="00B81780">
        <w:trPr>
          <w:trHeight w:val="70"/>
        </w:trPr>
        <w:tc>
          <w:tcPr>
            <w:tcW w:w="486" w:type="dxa"/>
            <w:vMerge/>
            <w:tcBorders>
              <w:top w:val="nil"/>
              <w:left w:val="single" w:sz="4" w:space="0" w:color="auto"/>
              <w:bottom w:val="single" w:sz="4" w:space="0" w:color="auto"/>
              <w:right w:val="single" w:sz="4" w:space="0" w:color="auto"/>
            </w:tcBorders>
            <w:vAlign w:val="center"/>
            <w:hideMark/>
          </w:tcPr>
          <w:p w14:paraId="361EFF7B"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auto"/>
              <w:right w:val="single" w:sz="4" w:space="0" w:color="auto"/>
            </w:tcBorders>
            <w:vAlign w:val="center"/>
            <w:hideMark/>
          </w:tcPr>
          <w:p w14:paraId="5E3BF257" w14:textId="77777777" w:rsidR="00E37B10" w:rsidRPr="00632738"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vAlign w:val="bottom"/>
            <w:hideMark/>
          </w:tcPr>
          <w:p w14:paraId="3CCCD995" w14:textId="77777777" w:rsidR="00E37B10" w:rsidRPr="00632738" w:rsidRDefault="00E37B10" w:rsidP="00B81780">
            <w:pPr>
              <w:jc w:val="center"/>
              <w:rPr>
                <w:sz w:val="20"/>
                <w:szCs w:val="20"/>
                <w:lang w:eastAsia="ja-JP"/>
              </w:rPr>
            </w:pPr>
            <w:r w:rsidRPr="00632738">
              <w:rPr>
                <w:sz w:val="20"/>
                <w:szCs w:val="20"/>
                <w:lang w:eastAsia="ja-JP"/>
              </w:rPr>
              <w:t>км</w:t>
            </w:r>
          </w:p>
        </w:tc>
        <w:tc>
          <w:tcPr>
            <w:tcW w:w="1605" w:type="dxa"/>
            <w:gridSpan w:val="2"/>
            <w:vMerge/>
            <w:tcBorders>
              <w:top w:val="nil"/>
              <w:left w:val="single" w:sz="4" w:space="0" w:color="auto"/>
              <w:bottom w:val="single" w:sz="4" w:space="0" w:color="000000"/>
              <w:right w:val="single" w:sz="4" w:space="0" w:color="auto"/>
            </w:tcBorders>
            <w:vAlign w:val="center"/>
            <w:hideMark/>
          </w:tcPr>
          <w:p w14:paraId="19C40B23"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10EC07AC" w14:textId="77777777" w:rsidR="00E37B10" w:rsidRPr="00632738" w:rsidRDefault="00E37B10" w:rsidP="00B81780">
            <w:pPr>
              <w:rPr>
                <w:sz w:val="20"/>
                <w:szCs w:val="20"/>
                <w:lang w:eastAsia="ja-JP"/>
              </w:rPr>
            </w:pPr>
          </w:p>
        </w:tc>
        <w:tc>
          <w:tcPr>
            <w:tcW w:w="1516" w:type="dxa"/>
            <w:gridSpan w:val="2"/>
            <w:vMerge/>
            <w:tcBorders>
              <w:top w:val="nil"/>
              <w:left w:val="single" w:sz="4" w:space="0" w:color="auto"/>
              <w:bottom w:val="single" w:sz="4" w:space="0" w:color="000000"/>
              <w:right w:val="single" w:sz="4" w:space="0" w:color="auto"/>
            </w:tcBorders>
            <w:vAlign w:val="center"/>
            <w:hideMark/>
          </w:tcPr>
          <w:p w14:paraId="49EF0FAD"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hideMark/>
          </w:tcPr>
          <w:p w14:paraId="7339308B" w14:textId="77777777" w:rsidR="00E37B10" w:rsidRPr="00632738" w:rsidRDefault="00E37B10" w:rsidP="00B81780">
            <w:pPr>
              <w:rPr>
                <w:sz w:val="20"/>
                <w:szCs w:val="20"/>
                <w:lang w:eastAsia="ja-JP"/>
              </w:rPr>
            </w:pPr>
          </w:p>
        </w:tc>
      </w:tr>
      <w:tr w:rsidR="00E37B10" w:rsidRPr="00632738" w14:paraId="069B90AE" w14:textId="77777777" w:rsidTr="00B81780">
        <w:trPr>
          <w:trHeight w:val="975"/>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1B5166" w14:textId="77777777" w:rsidR="00E37B10" w:rsidRPr="00632738" w:rsidRDefault="00E37B10" w:rsidP="00B81780">
            <w:pPr>
              <w:jc w:val="center"/>
              <w:rPr>
                <w:sz w:val="20"/>
                <w:szCs w:val="20"/>
                <w:lang w:eastAsia="ja-JP"/>
              </w:rPr>
            </w:pPr>
            <w:r w:rsidRPr="00632738">
              <w:rPr>
                <w:sz w:val="20"/>
                <w:szCs w:val="20"/>
                <w:lang w:eastAsia="ja-JP"/>
              </w:rPr>
              <w:t>4</w:t>
            </w: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50EA361" w14:textId="77777777" w:rsidR="00E37B10" w:rsidRPr="00632738" w:rsidRDefault="00E37B10" w:rsidP="00B81780">
            <w:pPr>
              <w:jc w:val="center"/>
              <w:rPr>
                <w:sz w:val="20"/>
                <w:szCs w:val="20"/>
                <w:lang w:eastAsia="ja-JP"/>
              </w:rPr>
            </w:pPr>
            <w:r w:rsidRPr="00632738">
              <w:rPr>
                <w:sz w:val="20"/>
                <w:szCs w:val="20"/>
                <w:lang w:eastAsia="ja-JP"/>
              </w:rPr>
              <w:t>Отбор точечных проб донных грунтов для анализа на загрязненность по химическим и токсикологическим показателям (</w:t>
            </w:r>
            <w:r>
              <w:rPr>
                <w:sz w:val="20"/>
                <w:szCs w:val="20"/>
                <w:lang w:eastAsia="ja-JP"/>
              </w:rPr>
              <w:t>6</w:t>
            </w:r>
            <w:r w:rsidRPr="00632738">
              <w:rPr>
                <w:sz w:val="20"/>
                <w:szCs w:val="20"/>
                <w:lang w:eastAsia="ja-JP"/>
              </w:rPr>
              <w:t xml:space="preserve"> объед. проб*</w:t>
            </w:r>
            <w:r>
              <w:rPr>
                <w:sz w:val="20"/>
                <w:szCs w:val="20"/>
                <w:lang w:eastAsia="ja-JP"/>
              </w:rPr>
              <w:t>3</w:t>
            </w:r>
            <w:r w:rsidRPr="00632738">
              <w:rPr>
                <w:sz w:val="20"/>
                <w:szCs w:val="20"/>
                <w:lang w:eastAsia="ja-JP"/>
              </w:rPr>
              <w:t xml:space="preserve"> точ</w:t>
            </w:r>
            <w:r>
              <w:rPr>
                <w:sz w:val="20"/>
                <w:szCs w:val="20"/>
                <w:lang w:eastAsia="ja-JP"/>
              </w:rPr>
              <w:t>ки</w:t>
            </w:r>
            <w:r w:rsidRPr="00632738">
              <w:rPr>
                <w:sz w:val="20"/>
                <w:szCs w:val="20"/>
                <w:lang w:eastAsia="ja-JP"/>
              </w:rPr>
              <w:t>)</w:t>
            </w:r>
          </w:p>
        </w:tc>
        <w:tc>
          <w:tcPr>
            <w:tcW w:w="1035" w:type="dxa"/>
            <w:gridSpan w:val="2"/>
            <w:tcBorders>
              <w:top w:val="nil"/>
              <w:left w:val="nil"/>
              <w:bottom w:val="nil"/>
              <w:right w:val="single" w:sz="4" w:space="0" w:color="auto"/>
            </w:tcBorders>
            <w:shd w:val="clear" w:color="auto" w:fill="auto"/>
            <w:vAlign w:val="bottom"/>
            <w:hideMark/>
          </w:tcPr>
          <w:p w14:paraId="1D9E7451" w14:textId="77777777" w:rsidR="00E37B10" w:rsidRPr="00632738" w:rsidRDefault="00E37B10" w:rsidP="00B81780">
            <w:pPr>
              <w:jc w:val="center"/>
              <w:rPr>
                <w:sz w:val="20"/>
                <w:szCs w:val="20"/>
                <w:lang w:eastAsia="ja-JP"/>
              </w:rPr>
            </w:pPr>
            <w:r>
              <w:rPr>
                <w:sz w:val="20"/>
                <w:szCs w:val="20"/>
                <w:lang w:eastAsia="ja-JP"/>
              </w:rPr>
              <w:t>18</w:t>
            </w:r>
          </w:p>
        </w:tc>
        <w:tc>
          <w:tcPr>
            <w:tcW w:w="1605" w:type="dxa"/>
            <w:gridSpan w:val="2"/>
            <w:vMerge w:val="restart"/>
            <w:tcBorders>
              <w:top w:val="nil"/>
              <w:left w:val="single" w:sz="4" w:space="0" w:color="auto"/>
              <w:bottom w:val="nil"/>
              <w:right w:val="single" w:sz="4" w:space="0" w:color="auto"/>
            </w:tcBorders>
            <w:shd w:val="clear" w:color="auto" w:fill="auto"/>
            <w:vAlign w:val="center"/>
            <w:hideMark/>
          </w:tcPr>
          <w:p w14:paraId="62E1041E" w14:textId="77777777" w:rsidR="00E37B10" w:rsidRPr="00632738" w:rsidRDefault="00E37B10" w:rsidP="00B81780">
            <w:pPr>
              <w:jc w:val="center"/>
              <w:rPr>
                <w:sz w:val="20"/>
                <w:szCs w:val="20"/>
                <w:lang w:eastAsia="ja-JP"/>
              </w:rPr>
            </w:pPr>
            <w:r w:rsidRPr="00632738">
              <w:rPr>
                <w:sz w:val="20"/>
                <w:szCs w:val="20"/>
                <w:lang w:eastAsia="ja-JP"/>
              </w:rPr>
              <w:t xml:space="preserve">СБЦ (1998г.)*                                     табл. 60, § </w:t>
            </w:r>
            <w:r>
              <w:rPr>
                <w:sz w:val="20"/>
                <w:szCs w:val="20"/>
                <w:lang w:eastAsia="ja-JP"/>
              </w:rPr>
              <w:t>5</w:t>
            </w:r>
            <w:r w:rsidRPr="00632738">
              <w:rPr>
                <w:sz w:val="20"/>
                <w:szCs w:val="20"/>
                <w:lang w:eastAsia="ja-JP"/>
              </w:rPr>
              <w:t xml:space="preserve">    К=0,9 прим. 1      </w:t>
            </w:r>
          </w:p>
        </w:tc>
        <w:tc>
          <w:tcPr>
            <w:tcW w:w="9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D67D1AE" w14:textId="77777777" w:rsidR="00E37B10" w:rsidRPr="00632738" w:rsidRDefault="00E37B10" w:rsidP="00B81780">
            <w:pPr>
              <w:jc w:val="center"/>
              <w:rPr>
                <w:sz w:val="20"/>
                <w:szCs w:val="20"/>
                <w:lang w:eastAsia="ja-JP"/>
              </w:rPr>
            </w:pPr>
            <w:r>
              <w:rPr>
                <w:sz w:val="20"/>
                <w:szCs w:val="20"/>
                <w:lang w:eastAsia="ja-JP"/>
              </w:rPr>
              <w:t>6,1</w:t>
            </w:r>
          </w:p>
        </w:tc>
        <w:tc>
          <w:tcPr>
            <w:tcW w:w="151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2E3F7CC" w14:textId="77777777" w:rsidR="00E37B10" w:rsidRPr="00632738" w:rsidRDefault="00E37B10" w:rsidP="00B81780">
            <w:pPr>
              <w:jc w:val="center"/>
              <w:rPr>
                <w:sz w:val="20"/>
                <w:szCs w:val="20"/>
                <w:lang w:eastAsia="ja-JP"/>
              </w:rPr>
            </w:pPr>
            <w:r>
              <w:rPr>
                <w:sz w:val="20"/>
                <w:szCs w:val="20"/>
                <w:lang w:eastAsia="ja-JP"/>
              </w:rPr>
              <w:t>6,1*18</w:t>
            </w:r>
            <w:r w:rsidRPr="00632738">
              <w:rPr>
                <w:sz w:val="20"/>
                <w:szCs w:val="20"/>
                <w:lang w:eastAsia="ja-JP"/>
              </w:rPr>
              <w:t>*0,9</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3EA6230D" w14:textId="77777777" w:rsidR="00E37B10" w:rsidRPr="00632738" w:rsidRDefault="00E37B10" w:rsidP="00B81780">
            <w:pPr>
              <w:jc w:val="center"/>
              <w:rPr>
                <w:sz w:val="20"/>
                <w:szCs w:val="20"/>
                <w:lang w:eastAsia="ja-JP"/>
              </w:rPr>
            </w:pPr>
            <w:r>
              <w:rPr>
                <w:sz w:val="20"/>
                <w:szCs w:val="20"/>
                <w:lang w:eastAsia="ja-JP"/>
              </w:rPr>
              <w:t>99</w:t>
            </w:r>
          </w:p>
        </w:tc>
      </w:tr>
      <w:tr w:rsidR="00E37B10" w:rsidRPr="00632738" w14:paraId="216B189C" w14:textId="77777777" w:rsidTr="00B81780">
        <w:trPr>
          <w:trHeight w:val="70"/>
        </w:trPr>
        <w:tc>
          <w:tcPr>
            <w:tcW w:w="486" w:type="dxa"/>
            <w:vMerge/>
            <w:tcBorders>
              <w:top w:val="nil"/>
              <w:left w:val="single" w:sz="4" w:space="0" w:color="auto"/>
              <w:bottom w:val="single" w:sz="4" w:space="0" w:color="000000"/>
              <w:right w:val="single" w:sz="4" w:space="0" w:color="auto"/>
            </w:tcBorders>
            <w:vAlign w:val="center"/>
            <w:hideMark/>
          </w:tcPr>
          <w:p w14:paraId="190A065B"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30A28BCE" w14:textId="77777777" w:rsidR="00E37B10" w:rsidRPr="00632738"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vAlign w:val="center"/>
            <w:hideMark/>
          </w:tcPr>
          <w:p w14:paraId="66DA20E5" w14:textId="77777777" w:rsidR="00E37B10" w:rsidRPr="00632738" w:rsidRDefault="00E37B10" w:rsidP="00B81780">
            <w:pPr>
              <w:jc w:val="center"/>
              <w:rPr>
                <w:sz w:val="20"/>
                <w:szCs w:val="20"/>
                <w:lang w:eastAsia="ja-JP"/>
              </w:rPr>
            </w:pPr>
            <w:r w:rsidRPr="00632738">
              <w:rPr>
                <w:sz w:val="20"/>
                <w:szCs w:val="20"/>
                <w:lang w:eastAsia="ja-JP"/>
              </w:rPr>
              <w:t xml:space="preserve"> точечных проб</w:t>
            </w:r>
          </w:p>
        </w:tc>
        <w:tc>
          <w:tcPr>
            <w:tcW w:w="1605" w:type="dxa"/>
            <w:gridSpan w:val="2"/>
            <w:vMerge/>
            <w:tcBorders>
              <w:top w:val="nil"/>
              <w:left w:val="single" w:sz="4" w:space="0" w:color="auto"/>
              <w:bottom w:val="nil"/>
              <w:right w:val="single" w:sz="4" w:space="0" w:color="auto"/>
            </w:tcBorders>
            <w:vAlign w:val="center"/>
            <w:hideMark/>
          </w:tcPr>
          <w:p w14:paraId="592CE0D5"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29BA3DF2" w14:textId="77777777" w:rsidR="00E37B10" w:rsidRPr="00632738" w:rsidRDefault="00E37B10" w:rsidP="00B81780">
            <w:pPr>
              <w:rPr>
                <w:sz w:val="20"/>
                <w:szCs w:val="20"/>
                <w:lang w:eastAsia="ja-JP"/>
              </w:rPr>
            </w:pPr>
          </w:p>
        </w:tc>
        <w:tc>
          <w:tcPr>
            <w:tcW w:w="1516" w:type="dxa"/>
            <w:gridSpan w:val="2"/>
            <w:vMerge/>
            <w:tcBorders>
              <w:top w:val="nil"/>
              <w:left w:val="single" w:sz="4" w:space="0" w:color="auto"/>
              <w:bottom w:val="single" w:sz="4" w:space="0" w:color="000000"/>
              <w:right w:val="single" w:sz="4" w:space="0" w:color="auto"/>
            </w:tcBorders>
            <w:vAlign w:val="center"/>
            <w:hideMark/>
          </w:tcPr>
          <w:p w14:paraId="68E73C56"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tcPr>
          <w:p w14:paraId="0A029DC4" w14:textId="77777777" w:rsidR="00E37B10" w:rsidRPr="00632738" w:rsidRDefault="00E37B10" w:rsidP="00B81780">
            <w:pPr>
              <w:rPr>
                <w:sz w:val="20"/>
                <w:szCs w:val="20"/>
                <w:lang w:eastAsia="ja-JP"/>
              </w:rPr>
            </w:pPr>
          </w:p>
        </w:tc>
      </w:tr>
      <w:tr w:rsidR="00E37B10" w:rsidRPr="00632738" w14:paraId="1C5F2F25" w14:textId="77777777" w:rsidTr="00B81780">
        <w:trPr>
          <w:trHeight w:val="660"/>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49BD930" w14:textId="77777777" w:rsidR="00E37B10" w:rsidRPr="001A705E" w:rsidRDefault="00E37B10" w:rsidP="00B81780">
            <w:pPr>
              <w:jc w:val="center"/>
              <w:rPr>
                <w:sz w:val="20"/>
                <w:szCs w:val="20"/>
                <w:lang w:eastAsia="ja-JP"/>
              </w:rPr>
            </w:pPr>
            <w:r w:rsidRPr="001A705E">
              <w:rPr>
                <w:sz w:val="20"/>
                <w:szCs w:val="20"/>
                <w:lang w:eastAsia="ja-JP"/>
              </w:rPr>
              <w:t>5</w:t>
            </w: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9E7C8FA" w14:textId="77777777" w:rsidR="00E37B10" w:rsidRPr="001A705E" w:rsidRDefault="00E37B10" w:rsidP="00B81780">
            <w:pPr>
              <w:jc w:val="center"/>
              <w:rPr>
                <w:sz w:val="20"/>
                <w:szCs w:val="20"/>
                <w:lang w:eastAsia="ja-JP"/>
              </w:rPr>
            </w:pPr>
            <w:r w:rsidRPr="001A705E">
              <w:rPr>
                <w:sz w:val="20"/>
                <w:szCs w:val="20"/>
                <w:lang w:eastAsia="ja-JP"/>
              </w:rPr>
              <w:t>Отбор точечных проб донных грунтов для бактериологического анализа (6 объед. проб *</w:t>
            </w:r>
            <w:r>
              <w:rPr>
                <w:sz w:val="20"/>
                <w:szCs w:val="20"/>
                <w:lang w:eastAsia="ja-JP"/>
              </w:rPr>
              <w:t>3</w:t>
            </w:r>
            <w:r w:rsidRPr="001A705E">
              <w:rPr>
                <w:sz w:val="20"/>
                <w:szCs w:val="20"/>
                <w:lang w:eastAsia="ja-JP"/>
              </w:rPr>
              <w:t xml:space="preserve"> точек)          </w:t>
            </w:r>
          </w:p>
        </w:tc>
        <w:tc>
          <w:tcPr>
            <w:tcW w:w="1035" w:type="dxa"/>
            <w:gridSpan w:val="2"/>
            <w:tcBorders>
              <w:top w:val="nil"/>
              <w:left w:val="nil"/>
              <w:bottom w:val="nil"/>
              <w:right w:val="single" w:sz="4" w:space="0" w:color="auto"/>
            </w:tcBorders>
            <w:shd w:val="clear" w:color="auto" w:fill="auto"/>
            <w:vAlign w:val="bottom"/>
            <w:hideMark/>
          </w:tcPr>
          <w:p w14:paraId="1C15DDB0" w14:textId="77777777" w:rsidR="00E37B10" w:rsidRPr="001A705E" w:rsidRDefault="00E37B10" w:rsidP="00B81780">
            <w:pPr>
              <w:jc w:val="center"/>
              <w:rPr>
                <w:sz w:val="20"/>
                <w:szCs w:val="20"/>
                <w:lang w:eastAsia="ja-JP"/>
              </w:rPr>
            </w:pPr>
            <w:r>
              <w:rPr>
                <w:sz w:val="20"/>
                <w:szCs w:val="20"/>
                <w:lang w:eastAsia="ja-JP"/>
              </w:rPr>
              <w:t>18</w:t>
            </w:r>
          </w:p>
        </w:tc>
        <w:tc>
          <w:tcPr>
            <w:tcW w:w="160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E66BA1" w14:textId="77777777" w:rsidR="00E37B10" w:rsidRPr="001A705E" w:rsidRDefault="00E37B10" w:rsidP="00B81780">
            <w:pPr>
              <w:jc w:val="center"/>
              <w:rPr>
                <w:sz w:val="20"/>
                <w:szCs w:val="20"/>
                <w:lang w:eastAsia="ja-JP"/>
              </w:rPr>
            </w:pPr>
            <w:r w:rsidRPr="001A705E">
              <w:rPr>
                <w:sz w:val="20"/>
                <w:szCs w:val="20"/>
                <w:lang w:eastAsia="ja-JP"/>
              </w:rPr>
              <w:t xml:space="preserve">СБЦ (1998г.)*                                     табл. 60, § 11      </w:t>
            </w:r>
          </w:p>
        </w:tc>
        <w:tc>
          <w:tcPr>
            <w:tcW w:w="9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BBBA5ED" w14:textId="77777777" w:rsidR="00E37B10" w:rsidRPr="001A705E" w:rsidRDefault="00E37B10" w:rsidP="00B81780">
            <w:pPr>
              <w:jc w:val="center"/>
              <w:rPr>
                <w:sz w:val="20"/>
                <w:szCs w:val="20"/>
                <w:lang w:eastAsia="ja-JP"/>
              </w:rPr>
            </w:pPr>
            <w:r w:rsidRPr="001A705E">
              <w:rPr>
                <w:sz w:val="20"/>
                <w:szCs w:val="20"/>
                <w:lang w:eastAsia="ja-JP"/>
              </w:rPr>
              <w:t>20,3</w:t>
            </w:r>
          </w:p>
        </w:tc>
        <w:tc>
          <w:tcPr>
            <w:tcW w:w="151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8D955E8" w14:textId="77777777" w:rsidR="00E37B10" w:rsidRPr="001A705E" w:rsidRDefault="00E37B10" w:rsidP="00B81780">
            <w:pPr>
              <w:jc w:val="center"/>
              <w:rPr>
                <w:sz w:val="20"/>
                <w:szCs w:val="20"/>
                <w:lang w:eastAsia="ja-JP"/>
              </w:rPr>
            </w:pPr>
            <w:r>
              <w:rPr>
                <w:sz w:val="20"/>
                <w:szCs w:val="20"/>
                <w:lang w:eastAsia="ja-JP"/>
              </w:rPr>
              <w:t>20,3*18</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54C172D5" w14:textId="77777777" w:rsidR="00E37B10" w:rsidRPr="001A705E" w:rsidRDefault="00E37B10" w:rsidP="00B81780">
            <w:pPr>
              <w:jc w:val="center"/>
              <w:rPr>
                <w:sz w:val="20"/>
                <w:szCs w:val="20"/>
                <w:lang w:eastAsia="ja-JP"/>
              </w:rPr>
            </w:pPr>
            <w:r>
              <w:rPr>
                <w:sz w:val="20"/>
                <w:szCs w:val="20"/>
                <w:lang w:eastAsia="ja-JP"/>
              </w:rPr>
              <w:t>365</w:t>
            </w:r>
          </w:p>
        </w:tc>
      </w:tr>
      <w:tr w:rsidR="00E37B10" w:rsidRPr="00632738" w14:paraId="2FD9D0EC" w14:textId="77777777" w:rsidTr="00B81780">
        <w:trPr>
          <w:trHeight w:val="750"/>
        </w:trPr>
        <w:tc>
          <w:tcPr>
            <w:tcW w:w="486" w:type="dxa"/>
            <w:vMerge/>
            <w:tcBorders>
              <w:top w:val="nil"/>
              <w:left w:val="single" w:sz="4" w:space="0" w:color="auto"/>
              <w:bottom w:val="single" w:sz="4" w:space="0" w:color="000000"/>
              <w:right w:val="single" w:sz="4" w:space="0" w:color="auto"/>
            </w:tcBorders>
            <w:vAlign w:val="center"/>
            <w:hideMark/>
          </w:tcPr>
          <w:p w14:paraId="0AA06926" w14:textId="77777777" w:rsidR="00E37B10" w:rsidRPr="001A705E"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46EE8DF4" w14:textId="77777777" w:rsidR="00E37B10" w:rsidRPr="001A705E"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vAlign w:val="center"/>
            <w:hideMark/>
          </w:tcPr>
          <w:p w14:paraId="48C8977E" w14:textId="77777777" w:rsidR="00E37B10" w:rsidRPr="001A705E" w:rsidRDefault="00E37B10" w:rsidP="00B81780">
            <w:pPr>
              <w:jc w:val="center"/>
              <w:rPr>
                <w:sz w:val="20"/>
                <w:szCs w:val="20"/>
                <w:lang w:eastAsia="ja-JP"/>
              </w:rPr>
            </w:pPr>
            <w:r w:rsidRPr="001A705E">
              <w:rPr>
                <w:sz w:val="20"/>
                <w:szCs w:val="20"/>
                <w:lang w:eastAsia="ja-JP"/>
              </w:rPr>
              <w:t>точечных проб</w:t>
            </w:r>
          </w:p>
        </w:tc>
        <w:tc>
          <w:tcPr>
            <w:tcW w:w="1605" w:type="dxa"/>
            <w:gridSpan w:val="2"/>
            <w:vMerge/>
            <w:tcBorders>
              <w:top w:val="single" w:sz="4" w:space="0" w:color="auto"/>
              <w:left w:val="single" w:sz="4" w:space="0" w:color="auto"/>
              <w:bottom w:val="single" w:sz="4" w:space="0" w:color="000000"/>
              <w:right w:val="single" w:sz="4" w:space="0" w:color="auto"/>
            </w:tcBorders>
            <w:vAlign w:val="center"/>
            <w:hideMark/>
          </w:tcPr>
          <w:p w14:paraId="52688C0C" w14:textId="77777777" w:rsidR="00E37B10" w:rsidRPr="001A705E"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0FD188F2" w14:textId="77777777" w:rsidR="00E37B10" w:rsidRPr="001A705E" w:rsidRDefault="00E37B10" w:rsidP="00B81780">
            <w:pPr>
              <w:rPr>
                <w:sz w:val="20"/>
                <w:szCs w:val="20"/>
                <w:lang w:eastAsia="ja-JP"/>
              </w:rPr>
            </w:pPr>
          </w:p>
        </w:tc>
        <w:tc>
          <w:tcPr>
            <w:tcW w:w="1516" w:type="dxa"/>
            <w:gridSpan w:val="2"/>
            <w:vMerge/>
            <w:tcBorders>
              <w:top w:val="nil"/>
              <w:left w:val="single" w:sz="4" w:space="0" w:color="auto"/>
              <w:bottom w:val="single" w:sz="4" w:space="0" w:color="000000"/>
              <w:right w:val="single" w:sz="4" w:space="0" w:color="auto"/>
            </w:tcBorders>
            <w:vAlign w:val="center"/>
            <w:hideMark/>
          </w:tcPr>
          <w:p w14:paraId="747F648F" w14:textId="77777777" w:rsidR="00E37B10" w:rsidRPr="001A705E"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tcPr>
          <w:p w14:paraId="5641A813" w14:textId="77777777" w:rsidR="00E37B10" w:rsidRPr="001A705E" w:rsidRDefault="00E37B10" w:rsidP="00B81780">
            <w:pPr>
              <w:rPr>
                <w:sz w:val="20"/>
                <w:szCs w:val="20"/>
                <w:lang w:eastAsia="ja-JP"/>
              </w:rPr>
            </w:pPr>
          </w:p>
        </w:tc>
      </w:tr>
      <w:tr w:rsidR="00E37B10" w:rsidRPr="00632738" w14:paraId="01BB8059" w14:textId="77777777" w:rsidTr="00B81780">
        <w:trPr>
          <w:trHeight w:val="465"/>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30B66A" w14:textId="77777777" w:rsidR="00E37B10" w:rsidRPr="001A705E" w:rsidRDefault="00E37B10" w:rsidP="00B81780">
            <w:pPr>
              <w:jc w:val="center"/>
              <w:rPr>
                <w:sz w:val="20"/>
                <w:szCs w:val="20"/>
                <w:lang w:eastAsia="ja-JP"/>
              </w:rPr>
            </w:pPr>
            <w:r w:rsidRPr="001A705E">
              <w:rPr>
                <w:sz w:val="20"/>
                <w:szCs w:val="20"/>
                <w:lang w:eastAsia="ja-JP"/>
              </w:rPr>
              <w:t>6</w:t>
            </w:r>
          </w:p>
        </w:tc>
        <w:tc>
          <w:tcPr>
            <w:tcW w:w="337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1D2E1B1" w14:textId="77777777" w:rsidR="00E37B10" w:rsidRPr="001A705E" w:rsidRDefault="00E37B10" w:rsidP="00B81780">
            <w:pPr>
              <w:jc w:val="center"/>
              <w:rPr>
                <w:sz w:val="20"/>
                <w:szCs w:val="20"/>
                <w:lang w:eastAsia="ja-JP"/>
              </w:rPr>
            </w:pPr>
            <w:r w:rsidRPr="001A705E">
              <w:rPr>
                <w:sz w:val="20"/>
                <w:szCs w:val="20"/>
                <w:lang w:eastAsia="ja-JP"/>
              </w:rPr>
              <w:t xml:space="preserve">Отбор воды для анализа на загрязненность по хим. показателям        </w:t>
            </w:r>
          </w:p>
        </w:tc>
        <w:tc>
          <w:tcPr>
            <w:tcW w:w="1035" w:type="dxa"/>
            <w:gridSpan w:val="2"/>
            <w:tcBorders>
              <w:top w:val="single" w:sz="4" w:space="0" w:color="auto"/>
              <w:left w:val="single" w:sz="4" w:space="0" w:color="auto"/>
              <w:bottom w:val="nil"/>
              <w:right w:val="single" w:sz="4" w:space="0" w:color="auto"/>
            </w:tcBorders>
            <w:shd w:val="clear" w:color="auto" w:fill="auto"/>
            <w:vAlign w:val="bottom"/>
            <w:hideMark/>
          </w:tcPr>
          <w:p w14:paraId="02290D56" w14:textId="77777777" w:rsidR="00E37B10" w:rsidRPr="001A705E" w:rsidRDefault="00E37B10" w:rsidP="00B81780">
            <w:pPr>
              <w:jc w:val="center"/>
              <w:rPr>
                <w:sz w:val="20"/>
                <w:szCs w:val="20"/>
                <w:lang w:eastAsia="ja-JP"/>
              </w:rPr>
            </w:pPr>
            <w:r w:rsidRPr="001A705E">
              <w:rPr>
                <w:sz w:val="20"/>
                <w:szCs w:val="20"/>
                <w:lang w:eastAsia="ja-JP"/>
              </w:rPr>
              <w:t>12</w:t>
            </w:r>
          </w:p>
        </w:tc>
        <w:tc>
          <w:tcPr>
            <w:tcW w:w="160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BF13B09" w14:textId="77777777" w:rsidR="00E37B10" w:rsidRPr="001A705E" w:rsidRDefault="00E37B10" w:rsidP="00B81780">
            <w:pPr>
              <w:jc w:val="center"/>
              <w:rPr>
                <w:sz w:val="20"/>
                <w:szCs w:val="20"/>
                <w:lang w:eastAsia="ja-JP"/>
              </w:rPr>
            </w:pPr>
            <w:r w:rsidRPr="001A705E">
              <w:rPr>
                <w:sz w:val="20"/>
                <w:szCs w:val="20"/>
                <w:lang w:eastAsia="ja-JP"/>
              </w:rPr>
              <w:t>СБЦ (1998г.)*           табл. 60, § 1</w:t>
            </w:r>
          </w:p>
        </w:tc>
        <w:tc>
          <w:tcPr>
            <w:tcW w:w="91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7072BB36" w14:textId="77777777" w:rsidR="00E37B10" w:rsidRPr="001A705E" w:rsidRDefault="00E37B10" w:rsidP="00B81780">
            <w:pPr>
              <w:jc w:val="center"/>
              <w:rPr>
                <w:sz w:val="20"/>
                <w:szCs w:val="20"/>
                <w:lang w:eastAsia="ja-JP"/>
              </w:rPr>
            </w:pPr>
            <w:r w:rsidRPr="001A705E">
              <w:rPr>
                <w:sz w:val="20"/>
                <w:szCs w:val="20"/>
                <w:lang w:eastAsia="ja-JP"/>
              </w:rPr>
              <w:t>4,6</w:t>
            </w:r>
          </w:p>
        </w:tc>
        <w:tc>
          <w:tcPr>
            <w:tcW w:w="151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C84E998" w14:textId="77777777" w:rsidR="00E37B10" w:rsidRPr="001A705E" w:rsidRDefault="00E37B10" w:rsidP="00B81780">
            <w:pPr>
              <w:jc w:val="center"/>
              <w:rPr>
                <w:sz w:val="20"/>
                <w:szCs w:val="20"/>
                <w:lang w:eastAsia="ja-JP"/>
              </w:rPr>
            </w:pPr>
            <w:r w:rsidRPr="001A705E">
              <w:rPr>
                <w:sz w:val="20"/>
                <w:szCs w:val="20"/>
                <w:lang w:eastAsia="ja-JP"/>
              </w:rPr>
              <w:t>4,6*12</w:t>
            </w:r>
          </w:p>
        </w:tc>
        <w:tc>
          <w:tcPr>
            <w:tcW w:w="1372"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12026A7A" w14:textId="77777777" w:rsidR="00E37B10" w:rsidRPr="001A705E" w:rsidRDefault="00E37B10" w:rsidP="00B81780">
            <w:pPr>
              <w:jc w:val="center"/>
              <w:rPr>
                <w:sz w:val="20"/>
                <w:szCs w:val="20"/>
                <w:lang w:eastAsia="ja-JP"/>
              </w:rPr>
            </w:pPr>
            <w:r w:rsidRPr="001A705E">
              <w:rPr>
                <w:sz w:val="20"/>
                <w:szCs w:val="20"/>
                <w:lang w:eastAsia="ja-JP"/>
              </w:rPr>
              <w:t>55</w:t>
            </w:r>
          </w:p>
        </w:tc>
      </w:tr>
      <w:tr w:rsidR="00E37B10" w:rsidRPr="00632738" w14:paraId="35FDC320" w14:textId="77777777" w:rsidTr="00B81780">
        <w:trPr>
          <w:trHeight w:val="139"/>
        </w:trPr>
        <w:tc>
          <w:tcPr>
            <w:tcW w:w="486" w:type="dxa"/>
            <w:vMerge/>
            <w:tcBorders>
              <w:top w:val="nil"/>
              <w:left w:val="single" w:sz="4" w:space="0" w:color="auto"/>
              <w:bottom w:val="single" w:sz="4" w:space="0" w:color="auto"/>
              <w:right w:val="single" w:sz="4" w:space="0" w:color="auto"/>
            </w:tcBorders>
            <w:vAlign w:val="center"/>
            <w:hideMark/>
          </w:tcPr>
          <w:p w14:paraId="11378863" w14:textId="77777777" w:rsidR="00E37B10" w:rsidRPr="001A705E" w:rsidRDefault="00E37B10" w:rsidP="00B81780">
            <w:pPr>
              <w:rPr>
                <w:sz w:val="20"/>
                <w:szCs w:val="20"/>
                <w:lang w:eastAsia="ja-JP"/>
              </w:rPr>
            </w:pPr>
          </w:p>
        </w:tc>
        <w:tc>
          <w:tcPr>
            <w:tcW w:w="3375" w:type="dxa"/>
            <w:gridSpan w:val="2"/>
            <w:vMerge/>
            <w:tcBorders>
              <w:top w:val="nil"/>
              <w:left w:val="single" w:sz="4" w:space="0" w:color="auto"/>
              <w:bottom w:val="single" w:sz="4" w:space="0" w:color="auto"/>
              <w:right w:val="single" w:sz="4" w:space="0" w:color="auto"/>
            </w:tcBorders>
            <w:vAlign w:val="center"/>
            <w:hideMark/>
          </w:tcPr>
          <w:p w14:paraId="1A77FE55" w14:textId="77777777" w:rsidR="00E37B10" w:rsidRPr="001A705E" w:rsidRDefault="00E37B10" w:rsidP="00B81780">
            <w:pPr>
              <w:rPr>
                <w:sz w:val="20"/>
                <w:szCs w:val="20"/>
                <w:lang w:eastAsia="ja-JP"/>
              </w:rPr>
            </w:pPr>
          </w:p>
        </w:tc>
        <w:tc>
          <w:tcPr>
            <w:tcW w:w="1035" w:type="dxa"/>
            <w:gridSpan w:val="2"/>
            <w:tcBorders>
              <w:top w:val="nil"/>
              <w:left w:val="single" w:sz="4" w:space="0" w:color="auto"/>
              <w:bottom w:val="single" w:sz="4" w:space="0" w:color="auto"/>
              <w:right w:val="single" w:sz="4" w:space="0" w:color="auto"/>
            </w:tcBorders>
            <w:shd w:val="clear" w:color="auto" w:fill="auto"/>
            <w:vAlign w:val="bottom"/>
            <w:hideMark/>
          </w:tcPr>
          <w:p w14:paraId="0864CE7C" w14:textId="77777777" w:rsidR="00E37B10" w:rsidRPr="001A705E" w:rsidRDefault="00E37B10" w:rsidP="00B81780">
            <w:pPr>
              <w:jc w:val="center"/>
              <w:rPr>
                <w:sz w:val="20"/>
                <w:szCs w:val="20"/>
                <w:lang w:eastAsia="ja-JP"/>
              </w:rPr>
            </w:pPr>
            <w:r w:rsidRPr="001A705E">
              <w:rPr>
                <w:sz w:val="20"/>
                <w:szCs w:val="20"/>
                <w:lang w:eastAsia="ja-JP"/>
              </w:rPr>
              <w:t>проб</w:t>
            </w:r>
          </w:p>
        </w:tc>
        <w:tc>
          <w:tcPr>
            <w:tcW w:w="1605" w:type="dxa"/>
            <w:gridSpan w:val="2"/>
            <w:vMerge/>
            <w:tcBorders>
              <w:top w:val="nil"/>
              <w:left w:val="single" w:sz="4" w:space="0" w:color="auto"/>
              <w:bottom w:val="single" w:sz="4" w:space="0" w:color="auto"/>
              <w:right w:val="single" w:sz="4" w:space="0" w:color="auto"/>
            </w:tcBorders>
            <w:vAlign w:val="center"/>
            <w:hideMark/>
          </w:tcPr>
          <w:p w14:paraId="1E522917" w14:textId="77777777" w:rsidR="00E37B10" w:rsidRPr="001A705E" w:rsidRDefault="00E37B10" w:rsidP="00B81780">
            <w:pPr>
              <w:rPr>
                <w:sz w:val="20"/>
                <w:szCs w:val="20"/>
                <w:lang w:eastAsia="ja-JP"/>
              </w:rPr>
            </w:pPr>
          </w:p>
        </w:tc>
        <w:tc>
          <w:tcPr>
            <w:tcW w:w="916" w:type="dxa"/>
            <w:gridSpan w:val="2"/>
            <w:vMerge/>
            <w:tcBorders>
              <w:top w:val="nil"/>
              <w:left w:val="single" w:sz="4" w:space="0" w:color="auto"/>
              <w:bottom w:val="single" w:sz="4" w:space="0" w:color="auto"/>
              <w:right w:val="single" w:sz="4" w:space="0" w:color="auto"/>
            </w:tcBorders>
            <w:vAlign w:val="center"/>
            <w:hideMark/>
          </w:tcPr>
          <w:p w14:paraId="50FF1A1E" w14:textId="77777777" w:rsidR="00E37B10" w:rsidRPr="001A705E" w:rsidRDefault="00E37B10" w:rsidP="00B81780">
            <w:pPr>
              <w:rPr>
                <w:sz w:val="20"/>
                <w:szCs w:val="20"/>
                <w:lang w:eastAsia="ja-JP"/>
              </w:rPr>
            </w:pPr>
          </w:p>
        </w:tc>
        <w:tc>
          <w:tcPr>
            <w:tcW w:w="1516" w:type="dxa"/>
            <w:gridSpan w:val="2"/>
            <w:vMerge/>
            <w:tcBorders>
              <w:top w:val="nil"/>
              <w:left w:val="single" w:sz="4" w:space="0" w:color="auto"/>
              <w:bottom w:val="single" w:sz="4" w:space="0" w:color="auto"/>
              <w:right w:val="single" w:sz="4" w:space="0" w:color="auto"/>
            </w:tcBorders>
            <w:vAlign w:val="center"/>
            <w:hideMark/>
          </w:tcPr>
          <w:p w14:paraId="6599C4AB" w14:textId="77777777" w:rsidR="00E37B10" w:rsidRPr="001A705E" w:rsidRDefault="00E37B10" w:rsidP="00B81780">
            <w:pPr>
              <w:rPr>
                <w:sz w:val="20"/>
                <w:szCs w:val="20"/>
                <w:lang w:eastAsia="ja-JP"/>
              </w:rPr>
            </w:pPr>
          </w:p>
        </w:tc>
        <w:tc>
          <w:tcPr>
            <w:tcW w:w="1372" w:type="dxa"/>
            <w:gridSpan w:val="2"/>
            <w:vMerge/>
            <w:tcBorders>
              <w:top w:val="nil"/>
              <w:left w:val="single" w:sz="4" w:space="0" w:color="auto"/>
              <w:bottom w:val="single" w:sz="4" w:space="0" w:color="auto"/>
              <w:right w:val="single" w:sz="4" w:space="0" w:color="auto"/>
            </w:tcBorders>
            <w:vAlign w:val="center"/>
            <w:hideMark/>
          </w:tcPr>
          <w:p w14:paraId="571AB0CE" w14:textId="77777777" w:rsidR="00E37B10" w:rsidRPr="001A705E" w:rsidRDefault="00E37B10" w:rsidP="00B81780">
            <w:pPr>
              <w:rPr>
                <w:sz w:val="20"/>
                <w:szCs w:val="20"/>
                <w:lang w:eastAsia="ja-JP"/>
              </w:rPr>
            </w:pPr>
          </w:p>
        </w:tc>
      </w:tr>
      <w:tr w:rsidR="00E37B10" w:rsidRPr="00632738" w14:paraId="1821AFDD" w14:textId="77777777" w:rsidTr="00B81780">
        <w:trPr>
          <w:trHeight w:val="495"/>
        </w:trPr>
        <w:tc>
          <w:tcPr>
            <w:tcW w:w="4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3378DE" w14:textId="77777777" w:rsidR="00E37B10" w:rsidRPr="001A705E" w:rsidRDefault="00E37B10" w:rsidP="00B81780">
            <w:pPr>
              <w:jc w:val="center"/>
              <w:rPr>
                <w:sz w:val="20"/>
                <w:szCs w:val="20"/>
                <w:lang w:eastAsia="ja-JP"/>
              </w:rPr>
            </w:pPr>
            <w:r w:rsidRPr="001A705E">
              <w:rPr>
                <w:sz w:val="20"/>
                <w:szCs w:val="20"/>
                <w:lang w:eastAsia="ja-JP"/>
              </w:rPr>
              <w:t>7</w:t>
            </w:r>
          </w:p>
        </w:tc>
        <w:tc>
          <w:tcPr>
            <w:tcW w:w="337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8B0B91C" w14:textId="77777777" w:rsidR="00E37B10" w:rsidRPr="001A705E" w:rsidRDefault="00E37B10" w:rsidP="00B81780">
            <w:pPr>
              <w:jc w:val="center"/>
              <w:rPr>
                <w:sz w:val="20"/>
                <w:szCs w:val="20"/>
                <w:lang w:eastAsia="ja-JP"/>
              </w:rPr>
            </w:pPr>
            <w:r w:rsidRPr="001A705E">
              <w:rPr>
                <w:sz w:val="20"/>
                <w:szCs w:val="20"/>
                <w:lang w:eastAsia="ja-JP"/>
              </w:rPr>
              <w:t xml:space="preserve">Отбор проб воды для бактериологического анализа                  </w:t>
            </w:r>
          </w:p>
        </w:tc>
        <w:tc>
          <w:tcPr>
            <w:tcW w:w="1035" w:type="dxa"/>
            <w:gridSpan w:val="2"/>
            <w:tcBorders>
              <w:top w:val="nil"/>
              <w:left w:val="single" w:sz="4" w:space="0" w:color="auto"/>
              <w:bottom w:val="nil"/>
              <w:right w:val="single" w:sz="4" w:space="0" w:color="auto"/>
            </w:tcBorders>
            <w:shd w:val="clear" w:color="auto" w:fill="auto"/>
            <w:vAlign w:val="bottom"/>
            <w:hideMark/>
          </w:tcPr>
          <w:p w14:paraId="3EBA468E" w14:textId="77777777" w:rsidR="00E37B10" w:rsidRPr="001A705E" w:rsidRDefault="00E37B10" w:rsidP="00B81780">
            <w:pPr>
              <w:jc w:val="center"/>
              <w:rPr>
                <w:sz w:val="20"/>
                <w:szCs w:val="20"/>
                <w:lang w:eastAsia="ja-JP"/>
              </w:rPr>
            </w:pPr>
            <w:r w:rsidRPr="001A705E">
              <w:rPr>
                <w:sz w:val="20"/>
                <w:szCs w:val="20"/>
                <w:lang w:eastAsia="ja-JP"/>
              </w:rPr>
              <w:t>12</w:t>
            </w:r>
          </w:p>
        </w:tc>
        <w:tc>
          <w:tcPr>
            <w:tcW w:w="160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0B319832" w14:textId="77777777" w:rsidR="00E37B10" w:rsidRPr="001A705E" w:rsidRDefault="00E37B10" w:rsidP="00B81780">
            <w:pPr>
              <w:jc w:val="center"/>
              <w:rPr>
                <w:sz w:val="20"/>
                <w:szCs w:val="20"/>
                <w:lang w:eastAsia="ja-JP"/>
              </w:rPr>
            </w:pPr>
            <w:r w:rsidRPr="001A705E">
              <w:rPr>
                <w:sz w:val="20"/>
                <w:szCs w:val="20"/>
                <w:lang w:eastAsia="ja-JP"/>
              </w:rPr>
              <w:t xml:space="preserve">СБЦ (1998г.)*                                     табл. 60, § 9      </w:t>
            </w:r>
          </w:p>
        </w:tc>
        <w:tc>
          <w:tcPr>
            <w:tcW w:w="916"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08A86B24" w14:textId="77777777" w:rsidR="00E37B10" w:rsidRPr="001A705E" w:rsidRDefault="00E37B10" w:rsidP="00B81780">
            <w:pPr>
              <w:jc w:val="center"/>
              <w:rPr>
                <w:sz w:val="20"/>
                <w:szCs w:val="20"/>
                <w:lang w:eastAsia="ja-JP"/>
              </w:rPr>
            </w:pPr>
            <w:r w:rsidRPr="001A705E">
              <w:rPr>
                <w:sz w:val="20"/>
                <w:szCs w:val="20"/>
                <w:lang w:eastAsia="ja-JP"/>
              </w:rPr>
              <w:t>18,8</w:t>
            </w:r>
          </w:p>
        </w:tc>
        <w:tc>
          <w:tcPr>
            <w:tcW w:w="151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02307AA" w14:textId="77777777" w:rsidR="00E37B10" w:rsidRPr="001A705E" w:rsidRDefault="00E37B10" w:rsidP="00B81780">
            <w:pPr>
              <w:jc w:val="center"/>
              <w:rPr>
                <w:sz w:val="20"/>
                <w:szCs w:val="20"/>
                <w:lang w:eastAsia="ja-JP"/>
              </w:rPr>
            </w:pPr>
            <w:r w:rsidRPr="001A705E">
              <w:rPr>
                <w:sz w:val="20"/>
                <w:szCs w:val="20"/>
                <w:lang w:eastAsia="ja-JP"/>
              </w:rPr>
              <w:t>18,8*12</w:t>
            </w:r>
          </w:p>
        </w:tc>
        <w:tc>
          <w:tcPr>
            <w:tcW w:w="1372"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1AE9D875" w14:textId="77777777" w:rsidR="00E37B10" w:rsidRPr="001A705E" w:rsidRDefault="00E37B10" w:rsidP="00B81780">
            <w:pPr>
              <w:jc w:val="center"/>
              <w:rPr>
                <w:sz w:val="20"/>
                <w:szCs w:val="20"/>
                <w:lang w:eastAsia="ja-JP"/>
              </w:rPr>
            </w:pPr>
            <w:r w:rsidRPr="001A705E">
              <w:rPr>
                <w:sz w:val="20"/>
                <w:szCs w:val="20"/>
                <w:lang w:eastAsia="ja-JP"/>
              </w:rPr>
              <w:t>226</w:t>
            </w:r>
          </w:p>
        </w:tc>
      </w:tr>
      <w:tr w:rsidR="00E37B10" w:rsidRPr="00632738" w14:paraId="34AFA83D" w14:textId="77777777" w:rsidTr="00B81780">
        <w:trPr>
          <w:trHeight w:val="235"/>
        </w:trPr>
        <w:tc>
          <w:tcPr>
            <w:tcW w:w="486" w:type="dxa"/>
            <w:vMerge/>
            <w:tcBorders>
              <w:top w:val="nil"/>
              <w:left w:val="single" w:sz="4" w:space="0" w:color="auto"/>
              <w:bottom w:val="single" w:sz="4" w:space="0" w:color="auto"/>
              <w:right w:val="single" w:sz="4" w:space="0" w:color="auto"/>
            </w:tcBorders>
            <w:vAlign w:val="center"/>
            <w:hideMark/>
          </w:tcPr>
          <w:p w14:paraId="5F645CF7"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auto"/>
              <w:right w:val="single" w:sz="4" w:space="0" w:color="auto"/>
            </w:tcBorders>
            <w:vAlign w:val="center"/>
            <w:hideMark/>
          </w:tcPr>
          <w:p w14:paraId="284F6BF7" w14:textId="77777777" w:rsidR="00E37B10" w:rsidRPr="00632738" w:rsidRDefault="00E37B10" w:rsidP="00B81780">
            <w:pPr>
              <w:rPr>
                <w:sz w:val="20"/>
                <w:szCs w:val="20"/>
                <w:lang w:eastAsia="ja-JP"/>
              </w:rPr>
            </w:pPr>
          </w:p>
        </w:tc>
        <w:tc>
          <w:tcPr>
            <w:tcW w:w="1035" w:type="dxa"/>
            <w:gridSpan w:val="2"/>
            <w:tcBorders>
              <w:top w:val="nil"/>
              <w:left w:val="single" w:sz="4" w:space="0" w:color="auto"/>
              <w:bottom w:val="single" w:sz="4" w:space="0" w:color="auto"/>
              <w:right w:val="single" w:sz="4" w:space="0" w:color="auto"/>
            </w:tcBorders>
            <w:shd w:val="clear" w:color="auto" w:fill="auto"/>
            <w:vAlign w:val="bottom"/>
            <w:hideMark/>
          </w:tcPr>
          <w:p w14:paraId="09ED9C5B" w14:textId="77777777" w:rsidR="00E37B10" w:rsidRPr="00632738" w:rsidRDefault="00E37B10" w:rsidP="00B81780">
            <w:pPr>
              <w:jc w:val="center"/>
              <w:rPr>
                <w:sz w:val="20"/>
                <w:szCs w:val="20"/>
                <w:lang w:eastAsia="ja-JP"/>
              </w:rPr>
            </w:pPr>
            <w:r w:rsidRPr="00632738">
              <w:rPr>
                <w:sz w:val="20"/>
                <w:szCs w:val="20"/>
                <w:lang w:eastAsia="ja-JP"/>
              </w:rPr>
              <w:t>проб</w:t>
            </w:r>
          </w:p>
        </w:tc>
        <w:tc>
          <w:tcPr>
            <w:tcW w:w="1605" w:type="dxa"/>
            <w:gridSpan w:val="2"/>
            <w:vMerge/>
            <w:tcBorders>
              <w:top w:val="nil"/>
              <w:left w:val="single" w:sz="4" w:space="0" w:color="auto"/>
              <w:bottom w:val="single" w:sz="4" w:space="0" w:color="auto"/>
              <w:right w:val="single" w:sz="4" w:space="0" w:color="auto"/>
            </w:tcBorders>
            <w:vAlign w:val="center"/>
            <w:hideMark/>
          </w:tcPr>
          <w:p w14:paraId="7B93F651"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auto"/>
              <w:right w:val="single" w:sz="4" w:space="0" w:color="auto"/>
            </w:tcBorders>
            <w:vAlign w:val="center"/>
            <w:hideMark/>
          </w:tcPr>
          <w:p w14:paraId="765D8885" w14:textId="77777777" w:rsidR="00E37B10" w:rsidRPr="00632738" w:rsidRDefault="00E37B10" w:rsidP="00B81780">
            <w:pPr>
              <w:rPr>
                <w:sz w:val="20"/>
                <w:szCs w:val="20"/>
                <w:lang w:eastAsia="ja-JP"/>
              </w:rPr>
            </w:pPr>
          </w:p>
        </w:tc>
        <w:tc>
          <w:tcPr>
            <w:tcW w:w="1516" w:type="dxa"/>
            <w:gridSpan w:val="2"/>
            <w:vMerge/>
            <w:tcBorders>
              <w:top w:val="nil"/>
              <w:left w:val="single" w:sz="4" w:space="0" w:color="auto"/>
              <w:bottom w:val="single" w:sz="4" w:space="0" w:color="auto"/>
              <w:right w:val="single" w:sz="4" w:space="0" w:color="auto"/>
            </w:tcBorders>
            <w:vAlign w:val="center"/>
            <w:hideMark/>
          </w:tcPr>
          <w:p w14:paraId="7D4B4355"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auto"/>
              <w:right w:val="single" w:sz="4" w:space="0" w:color="auto"/>
            </w:tcBorders>
            <w:vAlign w:val="center"/>
            <w:hideMark/>
          </w:tcPr>
          <w:p w14:paraId="4B631F2C" w14:textId="77777777" w:rsidR="00E37B10" w:rsidRPr="00632738" w:rsidRDefault="00E37B10" w:rsidP="00B81780">
            <w:pPr>
              <w:rPr>
                <w:sz w:val="20"/>
                <w:szCs w:val="20"/>
                <w:lang w:eastAsia="ja-JP"/>
              </w:rPr>
            </w:pPr>
          </w:p>
        </w:tc>
      </w:tr>
      <w:tr w:rsidR="00E37B10" w:rsidRPr="00632738" w14:paraId="66B4F9A8" w14:textId="77777777" w:rsidTr="00B81780">
        <w:trPr>
          <w:trHeight w:val="280"/>
        </w:trPr>
        <w:tc>
          <w:tcPr>
            <w:tcW w:w="89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5EA0D" w14:textId="77777777" w:rsidR="00E37B10" w:rsidRPr="00632738" w:rsidRDefault="00E37B10" w:rsidP="00B81780">
            <w:pPr>
              <w:jc w:val="right"/>
              <w:rPr>
                <w:b/>
                <w:bCs/>
                <w:sz w:val="20"/>
                <w:szCs w:val="20"/>
                <w:lang w:eastAsia="ja-JP"/>
              </w:rPr>
            </w:pPr>
            <w:r w:rsidRPr="00632738">
              <w:rPr>
                <w:b/>
                <w:bCs/>
                <w:sz w:val="20"/>
                <w:szCs w:val="20"/>
                <w:lang w:eastAsia="ja-JP"/>
              </w:rPr>
              <w:t>Итого полевые работы с учетом К= 0,85 (ОУ п.14)</w:t>
            </w:r>
          </w:p>
        </w:tc>
        <w:tc>
          <w:tcPr>
            <w:tcW w:w="1372" w:type="dxa"/>
            <w:gridSpan w:val="2"/>
            <w:tcBorders>
              <w:top w:val="nil"/>
              <w:left w:val="nil"/>
              <w:bottom w:val="single" w:sz="4" w:space="0" w:color="auto"/>
              <w:right w:val="single" w:sz="4" w:space="0" w:color="auto"/>
            </w:tcBorders>
            <w:shd w:val="clear" w:color="auto" w:fill="auto"/>
            <w:noWrap/>
            <w:vAlign w:val="center"/>
          </w:tcPr>
          <w:p w14:paraId="1680CFEA" w14:textId="77777777" w:rsidR="00E37B10" w:rsidRPr="00632738" w:rsidRDefault="00E37B10" w:rsidP="00B81780">
            <w:pPr>
              <w:jc w:val="center"/>
              <w:rPr>
                <w:b/>
                <w:bCs/>
                <w:sz w:val="20"/>
                <w:szCs w:val="20"/>
                <w:lang w:eastAsia="ja-JP"/>
              </w:rPr>
            </w:pPr>
            <w:r>
              <w:rPr>
                <w:b/>
                <w:bCs/>
                <w:sz w:val="20"/>
                <w:szCs w:val="20"/>
                <w:lang w:eastAsia="ja-JP"/>
              </w:rPr>
              <w:t>639</w:t>
            </w:r>
          </w:p>
        </w:tc>
      </w:tr>
      <w:tr w:rsidR="00E37B10" w:rsidRPr="00632738" w14:paraId="63E806E6" w14:textId="77777777" w:rsidTr="00B81780">
        <w:trPr>
          <w:trHeight w:val="287"/>
        </w:trPr>
        <w:tc>
          <w:tcPr>
            <w:tcW w:w="89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A7DF8"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1</w:t>
            </w:r>
          </w:p>
        </w:tc>
        <w:tc>
          <w:tcPr>
            <w:tcW w:w="1372" w:type="dxa"/>
            <w:gridSpan w:val="2"/>
            <w:tcBorders>
              <w:top w:val="nil"/>
              <w:left w:val="nil"/>
              <w:bottom w:val="single" w:sz="4" w:space="0" w:color="auto"/>
              <w:right w:val="single" w:sz="4" w:space="0" w:color="auto"/>
            </w:tcBorders>
            <w:shd w:val="clear" w:color="auto" w:fill="auto"/>
            <w:noWrap/>
            <w:vAlign w:val="center"/>
          </w:tcPr>
          <w:p w14:paraId="241F6811" w14:textId="77777777" w:rsidR="00E37B10" w:rsidRPr="00632738" w:rsidRDefault="00E37B10" w:rsidP="00B81780">
            <w:pPr>
              <w:jc w:val="center"/>
              <w:rPr>
                <w:b/>
                <w:bCs/>
                <w:sz w:val="20"/>
                <w:szCs w:val="20"/>
                <w:lang w:eastAsia="ja-JP"/>
              </w:rPr>
            </w:pPr>
            <w:r>
              <w:rPr>
                <w:b/>
                <w:bCs/>
                <w:sz w:val="20"/>
                <w:szCs w:val="20"/>
                <w:lang w:eastAsia="ja-JP"/>
              </w:rPr>
              <w:t>639</w:t>
            </w:r>
          </w:p>
        </w:tc>
      </w:tr>
      <w:tr w:rsidR="00E37B10" w:rsidRPr="00632738" w14:paraId="3E81B717"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DA4A2" w14:textId="77777777" w:rsidR="00E37B10" w:rsidRPr="00632738" w:rsidRDefault="00E37B10" w:rsidP="00B81780">
            <w:pPr>
              <w:jc w:val="center"/>
              <w:rPr>
                <w:b/>
                <w:bCs/>
                <w:sz w:val="20"/>
                <w:szCs w:val="20"/>
                <w:lang w:eastAsia="ja-JP"/>
              </w:rPr>
            </w:pPr>
            <w:r w:rsidRPr="00632738">
              <w:rPr>
                <w:b/>
                <w:bCs/>
                <w:sz w:val="20"/>
                <w:szCs w:val="20"/>
                <w:lang w:eastAsia="ja-JP"/>
              </w:rPr>
              <w:t>2. Расходы по внутреннему транспорту, организации и ликвидации работ</w:t>
            </w:r>
          </w:p>
        </w:tc>
      </w:tr>
      <w:tr w:rsidR="00E37B10" w:rsidRPr="00632738" w14:paraId="7A387945" w14:textId="77777777" w:rsidTr="00B81780">
        <w:trPr>
          <w:trHeight w:val="420"/>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59B7D6" w14:textId="77777777" w:rsidR="00E37B10" w:rsidRPr="00632738" w:rsidRDefault="00E37B10" w:rsidP="00B81780">
            <w:pPr>
              <w:jc w:val="center"/>
              <w:rPr>
                <w:sz w:val="20"/>
                <w:szCs w:val="20"/>
                <w:lang w:eastAsia="ja-JP"/>
              </w:rPr>
            </w:pPr>
            <w:r w:rsidRPr="00632738">
              <w:rPr>
                <w:sz w:val="20"/>
                <w:szCs w:val="20"/>
                <w:lang w:eastAsia="ja-JP"/>
              </w:rPr>
              <w:t>8</w:t>
            </w: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9EE5559" w14:textId="77777777" w:rsidR="00E37B10" w:rsidRPr="00632738" w:rsidRDefault="00E37B10" w:rsidP="00B81780">
            <w:pPr>
              <w:jc w:val="center"/>
              <w:rPr>
                <w:sz w:val="20"/>
                <w:szCs w:val="20"/>
                <w:lang w:eastAsia="ja-JP"/>
              </w:rPr>
            </w:pPr>
            <w:r w:rsidRPr="00632738">
              <w:rPr>
                <w:sz w:val="20"/>
                <w:szCs w:val="20"/>
                <w:lang w:eastAsia="ja-JP"/>
              </w:rPr>
              <w:t>Расходы по внутреннему транспорту</w:t>
            </w:r>
          </w:p>
        </w:tc>
        <w:tc>
          <w:tcPr>
            <w:tcW w:w="103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74D118D" w14:textId="77777777" w:rsidR="00E37B10" w:rsidRPr="00632738" w:rsidRDefault="00E37B10" w:rsidP="00B81780">
            <w:pPr>
              <w:jc w:val="center"/>
              <w:rPr>
                <w:sz w:val="20"/>
                <w:szCs w:val="20"/>
                <w:lang w:eastAsia="ja-JP"/>
              </w:rPr>
            </w:pPr>
            <w:r w:rsidRPr="00632738">
              <w:rPr>
                <w:sz w:val="20"/>
                <w:szCs w:val="20"/>
                <w:lang w:eastAsia="ja-JP"/>
              </w:rPr>
              <w:t> </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2A6F603" w14:textId="77777777" w:rsidR="00E37B10" w:rsidRPr="00632738" w:rsidRDefault="00E37B10" w:rsidP="00B81780">
            <w:pPr>
              <w:jc w:val="center"/>
              <w:rPr>
                <w:sz w:val="20"/>
                <w:szCs w:val="20"/>
                <w:lang w:eastAsia="ja-JP"/>
              </w:rPr>
            </w:pPr>
            <w:r w:rsidRPr="00632738">
              <w:rPr>
                <w:sz w:val="20"/>
                <w:szCs w:val="20"/>
                <w:lang w:eastAsia="ja-JP"/>
              </w:rPr>
              <w:t>СБЦ (1998г.)*          табл. 4, § 5</w:t>
            </w:r>
          </w:p>
        </w:tc>
        <w:tc>
          <w:tcPr>
            <w:tcW w:w="916" w:type="dxa"/>
            <w:gridSpan w:val="2"/>
            <w:tcBorders>
              <w:top w:val="nil"/>
              <w:left w:val="nil"/>
              <w:bottom w:val="nil"/>
              <w:right w:val="nil"/>
            </w:tcBorders>
            <w:shd w:val="clear" w:color="auto" w:fill="auto"/>
            <w:noWrap/>
            <w:vAlign w:val="bottom"/>
            <w:hideMark/>
          </w:tcPr>
          <w:p w14:paraId="4A3895E0" w14:textId="77777777" w:rsidR="00E37B10" w:rsidRPr="00632738" w:rsidRDefault="00E37B10" w:rsidP="00B81780">
            <w:pPr>
              <w:rPr>
                <w:sz w:val="20"/>
                <w:szCs w:val="20"/>
                <w:lang w:eastAsia="ja-JP"/>
              </w:rPr>
            </w:pPr>
            <w:r w:rsidRPr="00632738">
              <w:rPr>
                <w:sz w:val="20"/>
                <w:szCs w:val="20"/>
                <w:lang w:eastAsia="ja-JP"/>
              </w:rPr>
              <w:t> </w:t>
            </w:r>
          </w:p>
        </w:tc>
        <w:tc>
          <w:tcPr>
            <w:tcW w:w="1516" w:type="dxa"/>
            <w:gridSpan w:val="2"/>
            <w:tcBorders>
              <w:top w:val="nil"/>
              <w:left w:val="nil"/>
              <w:bottom w:val="nil"/>
              <w:right w:val="single" w:sz="4" w:space="0" w:color="auto"/>
            </w:tcBorders>
            <w:shd w:val="clear" w:color="auto" w:fill="auto"/>
            <w:vAlign w:val="bottom"/>
            <w:hideMark/>
          </w:tcPr>
          <w:p w14:paraId="77DA8278" w14:textId="77777777" w:rsidR="00E37B10" w:rsidRPr="00632738" w:rsidRDefault="00E37B10" w:rsidP="00B81780">
            <w:pPr>
              <w:jc w:val="center"/>
              <w:rPr>
                <w:sz w:val="20"/>
                <w:szCs w:val="20"/>
                <w:lang w:eastAsia="ja-JP"/>
              </w:rPr>
            </w:pPr>
            <w:r w:rsidRPr="00632738">
              <w:rPr>
                <w:sz w:val="20"/>
                <w:szCs w:val="20"/>
                <w:lang w:eastAsia="ja-JP"/>
              </w:rPr>
              <w:t>1</w:t>
            </w:r>
            <w:r>
              <w:rPr>
                <w:sz w:val="20"/>
                <w:szCs w:val="20"/>
                <w:lang w:eastAsia="ja-JP"/>
              </w:rPr>
              <w:t>8</w:t>
            </w:r>
            <w:r w:rsidRPr="00632738">
              <w:rPr>
                <w:sz w:val="20"/>
                <w:szCs w:val="20"/>
                <w:lang w:eastAsia="ja-JP"/>
              </w:rPr>
              <w:t>,</w:t>
            </w:r>
            <w:r>
              <w:rPr>
                <w:sz w:val="20"/>
                <w:szCs w:val="20"/>
                <w:lang w:eastAsia="ja-JP"/>
              </w:rPr>
              <w:t>75</w:t>
            </w:r>
            <w:r w:rsidRPr="00632738">
              <w:rPr>
                <w:sz w:val="20"/>
                <w:szCs w:val="20"/>
                <w:lang w:eastAsia="ja-JP"/>
              </w:rPr>
              <w:t>%</w:t>
            </w:r>
          </w:p>
        </w:tc>
        <w:tc>
          <w:tcPr>
            <w:tcW w:w="1372"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4CC3C78" w14:textId="77777777" w:rsidR="00E37B10" w:rsidRPr="00632738" w:rsidRDefault="00E37B10" w:rsidP="00B81780">
            <w:pPr>
              <w:jc w:val="center"/>
              <w:rPr>
                <w:sz w:val="20"/>
                <w:szCs w:val="20"/>
                <w:lang w:eastAsia="ja-JP"/>
              </w:rPr>
            </w:pPr>
            <w:r>
              <w:rPr>
                <w:sz w:val="20"/>
                <w:szCs w:val="20"/>
                <w:lang w:eastAsia="ja-JP"/>
              </w:rPr>
              <w:t>120</w:t>
            </w:r>
          </w:p>
        </w:tc>
      </w:tr>
      <w:tr w:rsidR="00E37B10" w:rsidRPr="00632738" w14:paraId="18202FC7" w14:textId="77777777" w:rsidTr="00B81780">
        <w:trPr>
          <w:trHeight w:val="303"/>
        </w:trPr>
        <w:tc>
          <w:tcPr>
            <w:tcW w:w="486" w:type="dxa"/>
            <w:vMerge/>
            <w:tcBorders>
              <w:top w:val="nil"/>
              <w:left w:val="single" w:sz="4" w:space="0" w:color="auto"/>
              <w:bottom w:val="single" w:sz="4" w:space="0" w:color="000000"/>
              <w:right w:val="single" w:sz="4" w:space="0" w:color="auto"/>
            </w:tcBorders>
            <w:vAlign w:val="center"/>
            <w:hideMark/>
          </w:tcPr>
          <w:p w14:paraId="63913650"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54DD8AC8" w14:textId="77777777" w:rsidR="00E37B10" w:rsidRPr="00632738" w:rsidRDefault="00E37B10" w:rsidP="00B81780">
            <w:pPr>
              <w:rPr>
                <w:sz w:val="20"/>
                <w:szCs w:val="20"/>
                <w:lang w:eastAsia="ja-JP"/>
              </w:rPr>
            </w:pPr>
          </w:p>
        </w:tc>
        <w:tc>
          <w:tcPr>
            <w:tcW w:w="1035" w:type="dxa"/>
            <w:gridSpan w:val="2"/>
            <w:vMerge/>
            <w:tcBorders>
              <w:top w:val="nil"/>
              <w:left w:val="single" w:sz="4" w:space="0" w:color="auto"/>
              <w:bottom w:val="single" w:sz="4" w:space="0" w:color="000000"/>
              <w:right w:val="single" w:sz="4" w:space="0" w:color="auto"/>
            </w:tcBorders>
            <w:vAlign w:val="center"/>
            <w:hideMark/>
          </w:tcPr>
          <w:p w14:paraId="5221EDD3" w14:textId="77777777" w:rsidR="00E37B10" w:rsidRPr="00632738" w:rsidRDefault="00E37B10" w:rsidP="00B81780">
            <w:pPr>
              <w:rPr>
                <w:sz w:val="20"/>
                <w:szCs w:val="20"/>
                <w:lang w:eastAsia="ja-JP"/>
              </w:rPr>
            </w:pPr>
          </w:p>
        </w:tc>
        <w:tc>
          <w:tcPr>
            <w:tcW w:w="1605" w:type="dxa"/>
            <w:gridSpan w:val="2"/>
            <w:vMerge/>
            <w:tcBorders>
              <w:top w:val="nil"/>
              <w:left w:val="single" w:sz="4" w:space="0" w:color="auto"/>
              <w:bottom w:val="single" w:sz="4" w:space="0" w:color="000000"/>
              <w:right w:val="single" w:sz="4" w:space="0" w:color="auto"/>
            </w:tcBorders>
            <w:vAlign w:val="center"/>
            <w:hideMark/>
          </w:tcPr>
          <w:p w14:paraId="7AADA951" w14:textId="77777777" w:rsidR="00E37B10" w:rsidRPr="00632738" w:rsidRDefault="00E37B10" w:rsidP="00B81780">
            <w:pPr>
              <w:rPr>
                <w:sz w:val="20"/>
                <w:szCs w:val="20"/>
                <w:lang w:eastAsia="ja-JP"/>
              </w:rPr>
            </w:pPr>
          </w:p>
        </w:tc>
        <w:tc>
          <w:tcPr>
            <w:tcW w:w="916" w:type="dxa"/>
            <w:gridSpan w:val="2"/>
            <w:tcBorders>
              <w:top w:val="nil"/>
              <w:left w:val="nil"/>
              <w:bottom w:val="single" w:sz="4" w:space="0" w:color="auto"/>
              <w:right w:val="nil"/>
            </w:tcBorders>
            <w:shd w:val="clear" w:color="auto" w:fill="auto"/>
            <w:noWrap/>
            <w:vAlign w:val="center"/>
            <w:hideMark/>
          </w:tcPr>
          <w:p w14:paraId="73457751" w14:textId="77777777" w:rsidR="00E37B10" w:rsidRPr="00632738" w:rsidRDefault="00E37B10" w:rsidP="00B81780">
            <w:pPr>
              <w:jc w:val="right"/>
              <w:rPr>
                <w:sz w:val="20"/>
                <w:szCs w:val="20"/>
                <w:lang w:eastAsia="ja-JP"/>
              </w:rPr>
            </w:pPr>
            <w:r w:rsidRPr="00632738">
              <w:rPr>
                <w:sz w:val="20"/>
                <w:szCs w:val="20"/>
                <w:lang w:eastAsia="ja-JP"/>
              </w:rPr>
              <w:t>от</w:t>
            </w:r>
          </w:p>
        </w:tc>
        <w:tc>
          <w:tcPr>
            <w:tcW w:w="1516" w:type="dxa"/>
            <w:gridSpan w:val="2"/>
            <w:tcBorders>
              <w:top w:val="nil"/>
              <w:left w:val="nil"/>
              <w:bottom w:val="single" w:sz="4" w:space="0" w:color="auto"/>
              <w:right w:val="nil"/>
            </w:tcBorders>
            <w:shd w:val="clear" w:color="auto" w:fill="auto"/>
            <w:vAlign w:val="center"/>
            <w:hideMark/>
          </w:tcPr>
          <w:p w14:paraId="4AFF5809" w14:textId="77777777" w:rsidR="00E37B10" w:rsidRPr="00632738" w:rsidRDefault="00E37B10" w:rsidP="00B81780">
            <w:pPr>
              <w:jc w:val="center"/>
              <w:rPr>
                <w:sz w:val="20"/>
                <w:szCs w:val="20"/>
                <w:lang w:eastAsia="ja-JP"/>
              </w:rPr>
            </w:pPr>
            <w:r>
              <w:rPr>
                <w:sz w:val="20"/>
                <w:szCs w:val="20"/>
                <w:lang w:eastAsia="ja-JP"/>
              </w:rPr>
              <w:t>639</w:t>
            </w:r>
          </w:p>
        </w:tc>
        <w:tc>
          <w:tcPr>
            <w:tcW w:w="1372" w:type="dxa"/>
            <w:gridSpan w:val="2"/>
            <w:vMerge/>
            <w:tcBorders>
              <w:top w:val="nil"/>
              <w:left w:val="single" w:sz="4" w:space="0" w:color="auto"/>
              <w:bottom w:val="single" w:sz="4" w:space="0" w:color="000000"/>
              <w:right w:val="single" w:sz="4" w:space="0" w:color="auto"/>
            </w:tcBorders>
            <w:vAlign w:val="center"/>
            <w:hideMark/>
          </w:tcPr>
          <w:p w14:paraId="40E1239E" w14:textId="77777777" w:rsidR="00E37B10" w:rsidRPr="00632738" w:rsidRDefault="00E37B10" w:rsidP="00B81780">
            <w:pPr>
              <w:rPr>
                <w:sz w:val="20"/>
                <w:szCs w:val="20"/>
                <w:lang w:eastAsia="ja-JP"/>
              </w:rPr>
            </w:pPr>
          </w:p>
        </w:tc>
      </w:tr>
      <w:tr w:rsidR="00E37B10" w:rsidRPr="00632738" w14:paraId="770121CE" w14:textId="77777777" w:rsidTr="00B81780">
        <w:trPr>
          <w:trHeight w:val="510"/>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5D5B4CB" w14:textId="77777777" w:rsidR="00E37B10" w:rsidRPr="00632738" w:rsidRDefault="00E37B10" w:rsidP="00B81780">
            <w:pPr>
              <w:jc w:val="center"/>
              <w:rPr>
                <w:sz w:val="20"/>
                <w:szCs w:val="20"/>
                <w:lang w:eastAsia="ja-JP"/>
              </w:rPr>
            </w:pPr>
            <w:r w:rsidRPr="00632738">
              <w:rPr>
                <w:sz w:val="20"/>
                <w:szCs w:val="20"/>
                <w:lang w:eastAsia="ja-JP"/>
              </w:rPr>
              <w:t>9</w:t>
            </w: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2859EE0" w14:textId="77777777" w:rsidR="00E37B10" w:rsidRPr="00632738" w:rsidRDefault="00E37B10" w:rsidP="00B81780">
            <w:pPr>
              <w:jc w:val="center"/>
              <w:rPr>
                <w:sz w:val="20"/>
                <w:szCs w:val="20"/>
                <w:lang w:eastAsia="ja-JP"/>
              </w:rPr>
            </w:pPr>
            <w:r w:rsidRPr="00632738">
              <w:rPr>
                <w:sz w:val="20"/>
                <w:szCs w:val="20"/>
                <w:lang w:eastAsia="ja-JP"/>
              </w:rPr>
              <w:t>Организация и ликвидация работ</w:t>
            </w:r>
          </w:p>
        </w:tc>
        <w:tc>
          <w:tcPr>
            <w:tcW w:w="103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B2CA3A9" w14:textId="77777777" w:rsidR="00E37B10" w:rsidRPr="00632738" w:rsidRDefault="00E37B10" w:rsidP="00B81780">
            <w:pPr>
              <w:jc w:val="center"/>
              <w:rPr>
                <w:sz w:val="20"/>
                <w:szCs w:val="20"/>
                <w:lang w:eastAsia="ja-JP"/>
              </w:rPr>
            </w:pPr>
            <w:r w:rsidRPr="00632738">
              <w:rPr>
                <w:sz w:val="20"/>
                <w:szCs w:val="20"/>
                <w:lang w:eastAsia="ja-JP"/>
              </w:rPr>
              <w:t> </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A8F4B48" w14:textId="77777777" w:rsidR="00E37B10" w:rsidRPr="00632738" w:rsidRDefault="00E37B10" w:rsidP="00B81780">
            <w:pPr>
              <w:jc w:val="center"/>
              <w:rPr>
                <w:sz w:val="20"/>
                <w:szCs w:val="20"/>
                <w:lang w:eastAsia="ja-JP"/>
              </w:rPr>
            </w:pPr>
            <w:r w:rsidRPr="00632738">
              <w:rPr>
                <w:sz w:val="20"/>
                <w:szCs w:val="20"/>
                <w:lang w:eastAsia="ja-JP"/>
              </w:rPr>
              <w:t>СБЦ (1998г.)*           п. 13</w:t>
            </w:r>
          </w:p>
        </w:tc>
        <w:tc>
          <w:tcPr>
            <w:tcW w:w="916" w:type="dxa"/>
            <w:gridSpan w:val="2"/>
            <w:tcBorders>
              <w:top w:val="nil"/>
              <w:left w:val="nil"/>
              <w:bottom w:val="nil"/>
              <w:right w:val="nil"/>
            </w:tcBorders>
            <w:shd w:val="clear" w:color="auto" w:fill="auto"/>
            <w:noWrap/>
            <w:vAlign w:val="center"/>
            <w:hideMark/>
          </w:tcPr>
          <w:p w14:paraId="1647EE89" w14:textId="77777777" w:rsidR="00E37B10" w:rsidRPr="00632738" w:rsidRDefault="00E37B10" w:rsidP="00B81780">
            <w:pPr>
              <w:rPr>
                <w:sz w:val="20"/>
                <w:szCs w:val="20"/>
                <w:lang w:eastAsia="ja-JP"/>
              </w:rPr>
            </w:pPr>
            <w:r w:rsidRPr="00632738">
              <w:rPr>
                <w:sz w:val="20"/>
                <w:szCs w:val="20"/>
                <w:lang w:eastAsia="ja-JP"/>
              </w:rPr>
              <w:t> </w:t>
            </w:r>
          </w:p>
        </w:tc>
        <w:tc>
          <w:tcPr>
            <w:tcW w:w="1516" w:type="dxa"/>
            <w:gridSpan w:val="2"/>
            <w:tcBorders>
              <w:top w:val="nil"/>
              <w:left w:val="nil"/>
              <w:bottom w:val="nil"/>
              <w:right w:val="single" w:sz="4" w:space="0" w:color="auto"/>
            </w:tcBorders>
            <w:shd w:val="clear" w:color="auto" w:fill="auto"/>
            <w:vAlign w:val="bottom"/>
            <w:hideMark/>
          </w:tcPr>
          <w:p w14:paraId="6096CE64" w14:textId="77777777" w:rsidR="00E37B10" w:rsidRPr="00632738" w:rsidRDefault="00E37B10" w:rsidP="00B81780">
            <w:pPr>
              <w:jc w:val="center"/>
              <w:rPr>
                <w:sz w:val="20"/>
                <w:szCs w:val="20"/>
                <w:lang w:eastAsia="ja-JP"/>
              </w:rPr>
            </w:pPr>
            <w:r w:rsidRPr="00632738">
              <w:rPr>
                <w:sz w:val="20"/>
                <w:szCs w:val="20"/>
                <w:lang w:eastAsia="ja-JP"/>
              </w:rPr>
              <w:t>6%</w:t>
            </w:r>
          </w:p>
        </w:tc>
        <w:tc>
          <w:tcPr>
            <w:tcW w:w="1372"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478BD41" w14:textId="77777777" w:rsidR="00E37B10" w:rsidRPr="00632738" w:rsidRDefault="00E37B10" w:rsidP="00B81780">
            <w:pPr>
              <w:jc w:val="center"/>
              <w:rPr>
                <w:sz w:val="20"/>
                <w:szCs w:val="20"/>
                <w:lang w:eastAsia="ja-JP"/>
              </w:rPr>
            </w:pPr>
            <w:r>
              <w:rPr>
                <w:sz w:val="20"/>
                <w:szCs w:val="20"/>
                <w:lang w:eastAsia="ja-JP"/>
              </w:rPr>
              <w:t>46</w:t>
            </w:r>
          </w:p>
        </w:tc>
      </w:tr>
      <w:tr w:rsidR="00E37B10" w:rsidRPr="00632738" w14:paraId="4D5481AD" w14:textId="77777777" w:rsidTr="00B81780">
        <w:trPr>
          <w:trHeight w:val="70"/>
        </w:trPr>
        <w:tc>
          <w:tcPr>
            <w:tcW w:w="486" w:type="dxa"/>
            <w:vMerge/>
            <w:tcBorders>
              <w:top w:val="nil"/>
              <w:left w:val="single" w:sz="4" w:space="0" w:color="auto"/>
              <w:bottom w:val="single" w:sz="4" w:space="0" w:color="000000"/>
              <w:right w:val="single" w:sz="4" w:space="0" w:color="auto"/>
            </w:tcBorders>
            <w:vAlign w:val="center"/>
            <w:hideMark/>
          </w:tcPr>
          <w:p w14:paraId="017AC8B6"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5E729EBE" w14:textId="77777777" w:rsidR="00E37B10" w:rsidRPr="00632738" w:rsidRDefault="00E37B10" w:rsidP="00B81780">
            <w:pPr>
              <w:rPr>
                <w:sz w:val="20"/>
                <w:szCs w:val="20"/>
                <w:lang w:eastAsia="ja-JP"/>
              </w:rPr>
            </w:pPr>
          </w:p>
        </w:tc>
        <w:tc>
          <w:tcPr>
            <w:tcW w:w="1035" w:type="dxa"/>
            <w:gridSpan w:val="2"/>
            <w:vMerge/>
            <w:tcBorders>
              <w:top w:val="nil"/>
              <w:left w:val="single" w:sz="4" w:space="0" w:color="auto"/>
              <w:bottom w:val="single" w:sz="4" w:space="0" w:color="000000"/>
              <w:right w:val="single" w:sz="4" w:space="0" w:color="auto"/>
            </w:tcBorders>
            <w:vAlign w:val="center"/>
            <w:hideMark/>
          </w:tcPr>
          <w:p w14:paraId="6E40DACE" w14:textId="77777777" w:rsidR="00E37B10" w:rsidRPr="00632738" w:rsidRDefault="00E37B10" w:rsidP="00B81780">
            <w:pPr>
              <w:rPr>
                <w:sz w:val="20"/>
                <w:szCs w:val="20"/>
                <w:lang w:eastAsia="ja-JP"/>
              </w:rPr>
            </w:pPr>
          </w:p>
        </w:tc>
        <w:tc>
          <w:tcPr>
            <w:tcW w:w="1605" w:type="dxa"/>
            <w:gridSpan w:val="2"/>
            <w:vMerge/>
            <w:tcBorders>
              <w:top w:val="nil"/>
              <w:left w:val="single" w:sz="4" w:space="0" w:color="auto"/>
              <w:bottom w:val="single" w:sz="4" w:space="0" w:color="000000"/>
              <w:right w:val="single" w:sz="4" w:space="0" w:color="auto"/>
            </w:tcBorders>
            <w:vAlign w:val="center"/>
            <w:hideMark/>
          </w:tcPr>
          <w:p w14:paraId="4916F8D6" w14:textId="77777777" w:rsidR="00E37B10" w:rsidRPr="00632738" w:rsidRDefault="00E37B10" w:rsidP="00B81780">
            <w:pPr>
              <w:rPr>
                <w:sz w:val="20"/>
                <w:szCs w:val="20"/>
                <w:lang w:eastAsia="ja-JP"/>
              </w:rPr>
            </w:pPr>
          </w:p>
        </w:tc>
        <w:tc>
          <w:tcPr>
            <w:tcW w:w="916" w:type="dxa"/>
            <w:gridSpan w:val="2"/>
            <w:tcBorders>
              <w:top w:val="nil"/>
              <w:left w:val="nil"/>
              <w:bottom w:val="single" w:sz="4" w:space="0" w:color="auto"/>
              <w:right w:val="nil"/>
            </w:tcBorders>
            <w:shd w:val="clear" w:color="auto" w:fill="auto"/>
            <w:noWrap/>
            <w:vAlign w:val="center"/>
            <w:hideMark/>
          </w:tcPr>
          <w:p w14:paraId="11550815" w14:textId="77777777" w:rsidR="00E37B10" w:rsidRPr="00632738" w:rsidRDefault="00E37B10" w:rsidP="00B81780">
            <w:pPr>
              <w:jc w:val="right"/>
              <w:rPr>
                <w:sz w:val="20"/>
                <w:szCs w:val="20"/>
                <w:lang w:eastAsia="ja-JP"/>
              </w:rPr>
            </w:pPr>
            <w:r w:rsidRPr="00632738">
              <w:rPr>
                <w:sz w:val="20"/>
                <w:szCs w:val="20"/>
                <w:lang w:eastAsia="ja-JP"/>
              </w:rPr>
              <w:t>от</w:t>
            </w:r>
          </w:p>
        </w:tc>
        <w:tc>
          <w:tcPr>
            <w:tcW w:w="1516" w:type="dxa"/>
            <w:gridSpan w:val="2"/>
            <w:tcBorders>
              <w:top w:val="nil"/>
              <w:left w:val="nil"/>
              <w:bottom w:val="single" w:sz="4" w:space="0" w:color="auto"/>
              <w:right w:val="nil"/>
            </w:tcBorders>
            <w:shd w:val="clear" w:color="auto" w:fill="auto"/>
            <w:vAlign w:val="center"/>
            <w:hideMark/>
          </w:tcPr>
          <w:p w14:paraId="0623B50C" w14:textId="77777777" w:rsidR="00E37B10" w:rsidRPr="00632738" w:rsidRDefault="00E37B10" w:rsidP="00B81780">
            <w:pPr>
              <w:jc w:val="center"/>
              <w:rPr>
                <w:sz w:val="20"/>
                <w:szCs w:val="20"/>
                <w:lang w:eastAsia="ja-JP"/>
              </w:rPr>
            </w:pPr>
            <w:r w:rsidRPr="00632738">
              <w:rPr>
                <w:sz w:val="20"/>
                <w:szCs w:val="20"/>
                <w:lang w:eastAsia="ja-JP"/>
              </w:rPr>
              <w:t>(</w:t>
            </w:r>
            <w:r>
              <w:rPr>
                <w:sz w:val="20"/>
                <w:szCs w:val="20"/>
                <w:lang w:eastAsia="ja-JP"/>
              </w:rPr>
              <w:t>639</w:t>
            </w:r>
            <w:r w:rsidRPr="00632738">
              <w:rPr>
                <w:sz w:val="20"/>
                <w:szCs w:val="20"/>
                <w:lang w:eastAsia="ja-JP"/>
              </w:rPr>
              <w:t>+</w:t>
            </w:r>
            <w:r>
              <w:rPr>
                <w:sz w:val="20"/>
                <w:szCs w:val="20"/>
                <w:lang w:eastAsia="ja-JP"/>
              </w:rPr>
              <w:t>120</w:t>
            </w:r>
            <w:r w:rsidRPr="00632738">
              <w:rPr>
                <w:sz w:val="20"/>
                <w:szCs w:val="20"/>
                <w:lang w:eastAsia="ja-JP"/>
              </w:rPr>
              <w:t>)</w:t>
            </w:r>
          </w:p>
        </w:tc>
        <w:tc>
          <w:tcPr>
            <w:tcW w:w="1372" w:type="dxa"/>
            <w:gridSpan w:val="2"/>
            <w:vMerge/>
            <w:tcBorders>
              <w:top w:val="nil"/>
              <w:left w:val="single" w:sz="4" w:space="0" w:color="auto"/>
              <w:bottom w:val="single" w:sz="4" w:space="0" w:color="000000"/>
              <w:right w:val="single" w:sz="4" w:space="0" w:color="auto"/>
            </w:tcBorders>
            <w:vAlign w:val="center"/>
            <w:hideMark/>
          </w:tcPr>
          <w:p w14:paraId="22E52F4E" w14:textId="77777777" w:rsidR="00E37B10" w:rsidRPr="00632738" w:rsidRDefault="00E37B10" w:rsidP="00B81780">
            <w:pPr>
              <w:rPr>
                <w:sz w:val="20"/>
                <w:szCs w:val="20"/>
                <w:lang w:eastAsia="ja-JP"/>
              </w:rPr>
            </w:pPr>
          </w:p>
        </w:tc>
      </w:tr>
      <w:tr w:rsidR="00E37B10" w:rsidRPr="00632738" w14:paraId="614F7B10" w14:textId="77777777" w:rsidTr="00B81780">
        <w:trPr>
          <w:trHeight w:val="119"/>
        </w:trPr>
        <w:tc>
          <w:tcPr>
            <w:tcW w:w="8933" w:type="dxa"/>
            <w:gridSpan w:val="11"/>
            <w:tcBorders>
              <w:top w:val="single" w:sz="4" w:space="0" w:color="auto"/>
              <w:left w:val="single" w:sz="4" w:space="0" w:color="auto"/>
              <w:bottom w:val="nil"/>
              <w:right w:val="single" w:sz="4" w:space="0" w:color="000000"/>
            </w:tcBorders>
            <w:shd w:val="clear" w:color="auto" w:fill="auto"/>
            <w:noWrap/>
            <w:vAlign w:val="bottom"/>
            <w:hideMark/>
          </w:tcPr>
          <w:p w14:paraId="3DFFA87C"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2</w:t>
            </w:r>
          </w:p>
        </w:tc>
        <w:tc>
          <w:tcPr>
            <w:tcW w:w="1372" w:type="dxa"/>
            <w:gridSpan w:val="2"/>
            <w:tcBorders>
              <w:top w:val="nil"/>
              <w:left w:val="nil"/>
              <w:bottom w:val="nil"/>
              <w:right w:val="single" w:sz="4" w:space="0" w:color="auto"/>
            </w:tcBorders>
            <w:shd w:val="clear" w:color="auto" w:fill="auto"/>
            <w:noWrap/>
            <w:vAlign w:val="center"/>
            <w:hideMark/>
          </w:tcPr>
          <w:p w14:paraId="13EF6056" w14:textId="77777777" w:rsidR="00E37B10" w:rsidRPr="00632738" w:rsidRDefault="00E37B10" w:rsidP="00B81780">
            <w:pPr>
              <w:jc w:val="center"/>
              <w:rPr>
                <w:b/>
                <w:bCs/>
                <w:sz w:val="20"/>
                <w:szCs w:val="20"/>
                <w:lang w:eastAsia="ja-JP"/>
              </w:rPr>
            </w:pPr>
            <w:r>
              <w:rPr>
                <w:b/>
                <w:bCs/>
                <w:sz w:val="20"/>
                <w:szCs w:val="20"/>
                <w:lang w:eastAsia="ja-JP"/>
              </w:rPr>
              <w:t>166</w:t>
            </w:r>
          </w:p>
        </w:tc>
      </w:tr>
      <w:tr w:rsidR="00E37B10" w:rsidRPr="00632738" w14:paraId="0F1A9901"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30FB04" w14:textId="77777777" w:rsidR="00E37B10" w:rsidRPr="00632738" w:rsidRDefault="00E37B10" w:rsidP="00B81780">
            <w:pPr>
              <w:jc w:val="center"/>
              <w:rPr>
                <w:b/>
                <w:bCs/>
                <w:sz w:val="20"/>
                <w:szCs w:val="20"/>
                <w:lang w:eastAsia="ja-JP"/>
              </w:rPr>
            </w:pPr>
            <w:r w:rsidRPr="00632738">
              <w:rPr>
                <w:b/>
                <w:bCs/>
                <w:sz w:val="20"/>
                <w:szCs w:val="20"/>
                <w:lang w:eastAsia="ja-JP"/>
              </w:rPr>
              <w:t>3.Лабораторные работы</w:t>
            </w:r>
          </w:p>
        </w:tc>
      </w:tr>
      <w:tr w:rsidR="00E37B10" w:rsidRPr="00632738" w14:paraId="7E690E51"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6C78F5" w14:textId="77777777" w:rsidR="00E37B10" w:rsidRPr="00632738" w:rsidRDefault="00E37B10" w:rsidP="00B81780">
            <w:pPr>
              <w:jc w:val="center"/>
              <w:rPr>
                <w:b/>
                <w:bCs/>
                <w:sz w:val="20"/>
                <w:szCs w:val="20"/>
                <w:lang w:eastAsia="ja-JP"/>
              </w:rPr>
            </w:pPr>
            <w:r w:rsidRPr="00632738">
              <w:rPr>
                <w:b/>
                <w:bCs/>
                <w:sz w:val="20"/>
                <w:szCs w:val="20"/>
                <w:lang w:eastAsia="ja-JP"/>
              </w:rPr>
              <w:t>3.1Химические показатели, определяемые в пробах донных грунтов</w:t>
            </w:r>
          </w:p>
        </w:tc>
      </w:tr>
      <w:tr w:rsidR="00E37B10" w:rsidRPr="00632738" w14:paraId="60879E93" w14:textId="77777777" w:rsidTr="00B81780">
        <w:trPr>
          <w:trHeight w:val="317"/>
        </w:trPr>
        <w:tc>
          <w:tcPr>
            <w:tcW w:w="486" w:type="dxa"/>
            <w:tcBorders>
              <w:top w:val="nil"/>
              <w:left w:val="single" w:sz="4" w:space="0" w:color="auto"/>
              <w:bottom w:val="nil"/>
              <w:right w:val="single" w:sz="4" w:space="0" w:color="auto"/>
            </w:tcBorders>
            <w:shd w:val="clear" w:color="auto" w:fill="auto"/>
            <w:noWrap/>
            <w:vAlign w:val="center"/>
            <w:hideMark/>
          </w:tcPr>
          <w:p w14:paraId="1F5725ED" w14:textId="77777777" w:rsidR="00E37B10" w:rsidRPr="00632738" w:rsidRDefault="00E37B10" w:rsidP="00B81780">
            <w:pPr>
              <w:jc w:val="center"/>
              <w:rPr>
                <w:sz w:val="20"/>
                <w:szCs w:val="20"/>
                <w:lang w:eastAsia="ja-JP"/>
              </w:rPr>
            </w:pPr>
            <w:r w:rsidRPr="00632738">
              <w:rPr>
                <w:sz w:val="20"/>
                <w:szCs w:val="20"/>
                <w:lang w:eastAsia="ja-JP"/>
              </w:rPr>
              <w:t>10</w:t>
            </w:r>
          </w:p>
        </w:tc>
        <w:tc>
          <w:tcPr>
            <w:tcW w:w="3375" w:type="dxa"/>
            <w:gridSpan w:val="2"/>
            <w:tcBorders>
              <w:top w:val="nil"/>
              <w:left w:val="nil"/>
              <w:bottom w:val="nil"/>
              <w:right w:val="nil"/>
            </w:tcBorders>
            <w:shd w:val="clear" w:color="auto" w:fill="auto"/>
            <w:noWrap/>
            <w:vAlign w:val="bottom"/>
            <w:hideMark/>
          </w:tcPr>
          <w:p w14:paraId="6D56A92C" w14:textId="77777777" w:rsidR="00E37B10" w:rsidRPr="00632738" w:rsidRDefault="00E37B10" w:rsidP="00B81780">
            <w:pPr>
              <w:jc w:val="center"/>
              <w:rPr>
                <w:sz w:val="20"/>
                <w:szCs w:val="20"/>
                <w:lang w:eastAsia="ja-JP"/>
              </w:rPr>
            </w:pPr>
            <w:r w:rsidRPr="00632738">
              <w:rPr>
                <w:sz w:val="20"/>
                <w:szCs w:val="20"/>
                <w:lang w:eastAsia="ja-JP"/>
              </w:rPr>
              <w:t xml:space="preserve">Определение рН </w:t>
            </w:r>
          </w:p>
        </w:tc>
        <w:tc>
          <w:tcPr>
            <w:tcW w:w="1035" w:type="dxa"/>
            <w:gridSpan w:val="2"/>
            <w:tcBorders>
              <w:top w:val="nil"/>
              <w:left w:val="single" w:sz="4" w:space="0" w:color="auto"/>
              <w:bottom w:val="nil"/>
              <w:right w:val="single" w:sz="4" w:space="0" w:color="auto"/>
            </w:tcBorders>
            <w:shd w:val="clear" w:color="auto" w:fill="auto"/>
            <w:noWrap/>
            <w:vAlign w:val="center"/>
            <w:hideMark/>
          </w:tcPr>
          <w:p w14:paraId="30A4E00A"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nil"/>
              <w:left w:val="nil"/>
              <w:bottom w:val="nil"/>
              <w:right w:val="nil"/>
            </w:tcBorders>
            <w:shd w:val="clear" w:color="auto" w:fill="auto"/>
            <w:vAlign w:val="center"/>
            <w:hideMark/>
          </w:tcPr>
          <w:p w14:paraId="4033BE91"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(п.6.3.17)</w:t>
            </w:r>
          </w:p>
        </w:tc>
        <w:tc>
          <w:tcPr>
            <w:tcW w:w="916" w:type="dxa"/>
            <w:gridSpan w:val="2"/>
            <w:tcBorders>
              <w:top w:val="nil"/>
              <w:left w:val="single" w:sz="4" w:space="0" w:color="auto"/>
              <w:bottom w:val="nil"/>
              <w:right w:val="single" w:sz="4" w:space="0" w:color="auto"/>
            </w:tcBorders>
            <w:shd w:val="clear" w:color="auto" w:fill="auto"/>
            <w:noWrap/>
            <w:vAlign w:val="center"/>
            <w:hideMark/>
          </w:tcPr>
          <w:p w14:paraId="1C229FD6" w14:textId="77777777" w:rsidR="00E37B10" w:rsidRPr="00632738" w:rsidRDefault="00E37B10" w:rsidP="00B81780">
            <w:pPr>
              <w:jc w:val="center"/>
              <w:rPr>
                <w:sz w:val="20"/>
                <w:szCs w:val="20"/>
                <w:lang w:eastAsia="ja-JP"/>
              </w:rPr>
            </w:pPr>
            <w:r>
              <w:rPr>
                <w:sz w:val="20"/>
                <w:szCs w:val="20"/>
                <w:lang w:eastAsia="ja-JP"/>
              </w:rPr>
              <w:t>300,0</w:t>
            </w:r>
          </w:p>
        </w:tc>
        <w:tc>
          <w:tcPr>
            <w:tcW w:w="1516" w:type="dxa"/>
            <w:gridSpan w:val="2"/>
            <w:tcBorders>
              <w:top w:val="nil"/>
              <w:left w:val="nil"/>
              <w:bottom w:val="nil"/>
              <w:right w:val="single" w:sz="4" w:space="0" w:color="auto"/>
            </w:tcBorders>
            <w:shd w:val="clear" w:color="auto" w:fill="auto"/>
            <w:noWrap/>
            <w:vAlign w:val="center"/>
            <w:hideMark/>
          </w:tcPr>
          <w:p w14:paraId="775AA271" w14:textId="77777777" w:rsidR="00E37B10" w:rsidRPr="00632738" w:rsidRDefault="00E37B10" w:rsidP="00B81780">
            <w:pPr>
              <w:jc w:val="center"/>
              <w:rPr>
                <w:sz w:val="20"/>
                <w:szCs w:val="20"/>
                <w:lang w:eastAsia="ja-JP"/>
              </w:rPr>
            </w:pPr>
            <w:r>
              <w:rPr>
                <w:sz w:val="20"/>
                <w:szCs w:val="20"/>
                <w:lang w:eastAsia="ja-JP"/>
              </w:rPr>
              <w:t>300</w:t>
            </w:r>
            <w:r w:rsidRPr="00632738">
              <w:rPr>
                <w:sz w:val="20"/>
                <w:szCs w:val="20"/>
                <w:lang w:eastAsia="ja-JP"/>
              </w:rPr>
              <w:t>*</w:t>
            </w:r>
            <w:r>
              <w:rPr>
                <w:sz w:val="20"/>
                <w:szCs w:val="20"/>
                <w:lang w:eastAsia="ja-JP"/>
              </w:rPr>
              <w:t>6</w:t>
            </w:r>
          </w:p>
        </w:tc>
        <w:tc>
          <w:tcPr>
            <w:tcW w:w="1372" w:type="dxa"/>
            <w:gridSpan w:val="2"/>
            <w:tcBorders>
              <w:top w:val="nil"/>
              <w:left w:val="nil"/>
              <w:bottom w:val="nil"/>
              <w:right w:val="single" w:sz="4" w:space="0" w:color="auto"/>
            </w:tcBorders>
            <w:shd w:val="clear" w:color="auto" w:fill="auto"/>
            <w:noWrap/>
            <w:vAlign w:val="center"/>
            <w:hideMark/>
          </w:tcPr>
          <w:p w14:paraId="6B16B0C0" w14:textId="77777777" w:rsidR="00E37B10" w:rsidRPr="00632738" w:rsidRDefault="00E37B10" w:rsidP="00B81780">
            <w:pPr>
              <w:jc w:val="center"/>
              <w:rPr>
                <w:sz w:val="20"/>
                <w:szCs w:val="20"/>
                <w:lang w:eastAsia="ja-JP"/>
              </w:rPr>
            </w:pPr>
            <w:r>
              <w:rPr>
                <w:sz w:val="20"/>
                <w:szCs w:val="20"/>
                <w:lang w:eastAsia="ja-JP"/>
              </w:rPr>
              <w:t>1 800</w:t>
            </w:r>
          </w:p>
        </w:tc>
      </w:tr>
      <w:tr w:rsidR="00E37B10" w:rsidRPr="00632738" w14:paraId="13368640" w14:textId="77777777" w:rsidTr="00B81780">
        <w:trPr>
          <w:trHeight w:val="1016"/>
        </w:trPr>
        <w:tc>
          <w:tcPr>
            <w:tcW w:w="486" w:type="dxa"/>
            <w:tcBorders>
              <w:top w:val="single" w:sz="4" w:space="0" w:color="auto"/>
              <w:left w:val="single" w:sz="4" w:space="0" w:color="auto"/>
              <w:bottom w:val="nil"/>
              <w:right w:val="single" w:sz="4" w:space="0" w:color="auto"/>
            </w:tcBorders>
            <w:shd w:val="clear" w:color="auto" w:fill="auto"/>
            <w:noWrap/>
            <w:vAlign w:val="center"/>
            <w:hideMark/>
          </w:tcPr>
          <w:p w14:paraId="4DDB4BBD" w14:textId="77777777" w:rsidR="00E37B10" w:rsidRPr="00632738" w:rsidRDefault="00E37B10" w:rsidP="00B81780">
            <w:pPr>
              <w:jc w:val="center"/>
              <w:rPr>
                <w:sz w:val="20"/>
                <w:szCs w:val="20"/>
                <w:lang w:eastAsia="ja-JP"/>
              </w:rPr>
            </w:pPr>
            <w:r w:rsidRPr="00632738">
              <w:rPr>
                <w:sz w:val="20"/>
                <w:szCs w:val="20"/>
                <w:lang w:eastAsia="ja-JP"/>
              </w:rPr>
              <w:t>11</w:t>
            </w:r>
          </w:p>
        </w:tc>
        <w:tc>
          <w:tcPr>
            <w:tcW w:w="3375" w:type="dxa"/>
            <w:gridSpan w:val="2"/>
            <w:tcBorders>
              <w:top w:val="single" w:sz="4" w:space="0" w:color="auto"/>
              <w:left w:val="nil"/>
              <w:bottom w:val="nil"/>
              <w:right w:val="nil"/>
            </w:tcBorders>
            <w:shd w:val="clear" w:color="auto" w:fill="auto"/>
            <w:vAlign w:val="center"/>
            <w:hideMark/>
          </w:tcPr>
          <w:p w14:paraId="70F55F6F" w14:textId="77777777" w:rsidR="00E37B10" w:rsidRPr="00632738" w:rsidRDefault="00E37B10" w:rsidP="00B81780">
            <w:pPr>
              <w:jc w:val="center"/>
              <w:rPr>
                <w:sz w:val="20"/>
                <w:szCs w:val="20"/>
                <w:lang w:eastAsia="ja-JP"/>
              </w:rPr>
            </w:pPr>
            <w:r w:rsidRPr="00632738">
              <w:rPr>
                <w:sz w:val="20"/>
                <w:szCs w:val="20"/>
                <w:lang w:eastAsia="ja-JP"/>
              </w:rPr>
              <w:t>Исследование почвы (грунтов, донных отложений и отходов) на содержани</w:t>
            </w:r>
            <w:r>
              <w:rPr>
                <w:sz w:val="20"/>
                <w:szCs w:val="20"/>
                <w:lang w:eastAsia="ja-JP"/>
              </w:rPr>
              <w:t>е одного металла методом ААС  (7</w:t>
            </w:r>
            <w:r w:rsidRPr="00632738">
              <w:rPr>
                <w:sz w:val="20"/>
                <w:szCs w:val="20"/>
                <w:lang w:eastAsia="ja-JP"/>
              </w:rPr>
              <w:t xml:space="preserve"> металлов)</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105B13FF"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single" w:sz="4" w:space="0" w:color="auto"/>
              <w:left w:val="nil"/>
              <w:bottom w:val="nil"/>
              <w:right w:val="nil"/>
            </w:tcBorders>
            <w:shd w:val="clear" w:color="auto" w:fill="auto"/>
            <w:vAlign w:val="center"/>
            <w:hideMark/>
          </w:tcPr>
          <w:p w14:paraId="111ADC0E"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(п.6.3.2)</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4E78C453" w14:textId="77777777" w:rsidR="00E37B10" w:rsidRPr="00632738" w:rsidRDefault="00E37B10" w:rsidP="00B81780">
            <w:pPr>
              <w:jc w:val="center"/>
              <w:rPr>
                <w:sz w:val="20"/>
                <w:szCs w:val="20"/>
                <w:lang w:eastAsia="ja-JP"/>
              </w:rPr>
            </w:pPr>
            <w:r>
              <w:rPr>
                <w:sz w:val="20"/>
                <w:szCs w:val="20"/>
                <w:lang w:eastAsia="ja-JP"/>
              </w:rPr>
              <w:t>686,67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0A1089AF" w14:textId="77777777" w:rsidR="00E37B10" w:rsidRPr="00632738" w:rsidRDefault="00E37B10" w:rsidP="00B81780">
            <w:pPr>
              <w:jc w:val="center"/>
              <w:rPr>
                <w:sz w:val="20"/>
                <w:szCs w:val="20"/>
                <w:lang w:eastAsia="ja-JP"/>
              </w:rPr>
            </w:pPr>
            <w:r>
              <w:rPr>
                <w:sz w:val="20"/>
                <w:szCs w:val="20"/>
                <w:lang w:eastAsia="ja-JP"/>
              </w:rPr>
              <w:t>686,67*7*6</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377EB6C5" w14:textId="77777777" w:rsidR="00E37B10" w:rsidRPr="00632738" w:rsidRDefault="00E37B10" w:rsidP="00B81780">
            <w:pPr>
              <w:jc w:val="center"/>
              <w:rPr>
                <w:sz w:val="20"/>
                <w:szCs w:val="20"/>
                <w:lang w:eastAsia="ja-JP"/>
              </w:rPr>
            </w:pPr>
            <w:r>
              <w:rPr>
                <w:sz w:val="20"/>
                <w:szCs w:val="20"/>
                <w:lang w:eastAsia="ja-JP"/>
              </w:rPr>
              <w:t>28 840</w:t>
            </w:r>
          </w:p>
        </w:tc>
      </w:tr>
      <w:tr w:rsidR="00E37B10" w:rsidRPr="00632738" w14:paraId="69194EF9" w14:textId="77777777" w:rsidTr="00B81780">
        <w:trPr>
          <w:trHeight w:val="630"/>
        </w:trPr>
        <w:tc>
          <w:tcPr>
            <w:tcW w:w="486" w:type="dxa"/>
            <w:tcBorders>
              <w:top w:val="single" w:sz="4" w:space="0" w:color="auto"/>
              <w:left w:val="single" w:sz="4" w:space="0" w:color="auto"/>
              <w:bottom w:val="nil"/>
              <w:right w:val="single" w:sz="4" w:space="0" w:color="auto"/>
            </w:tcBorders>
            <w:shd w:val="clear" w:color="auto" w:fill="auto"/>
            <w:noWrap/>
            <w:vAlign w:val="center"/>
            <w:hideMark/>
          </w:tcPr>
          <w:p w14:paraId="2DC90132" w14:textId="77777777" w:rsidR="00E37B10" w:rsidRPr="00632738" w:rsidRDefault="00E37B10" w:rsidP="00B81780">
            <w:pPr>
              <w:jc w:val="center"/>
              <w:rPr>
                <w:sz w:val="20"/>
                <w:szCs w:val="20"/>
                <w:lang w:eastAsia="ja-JP"/>
              </w:rPr>
            </w:pPr>
            <w:r w:rsidRPr="00632738">
              <w:rPr>
                <w:sz w:val="20"/>
                <w:szCs w:val="20"/>
                <w:lang w:eastAsia="ja-JP"/>
              </w:rPr>
              <w:t>13</w:t>
            </w:r>
          </w:p>
        </w:tc>
        <w:tc>
          <w:tcPr>
            <w:tcW w:w="3375" w:type="dxa"/>
            <w:gridSpan w:val="2"/>
            <w:tcBorders>
              <w:top w:val="single" w:sz="4" w:space="0" w:color="auto"/>
              <w:left w:val="nil"/>
              <w:bottom w:val="nil"/>
              <w:right w:val="nil"/>
            </w:tcBorders>
            <w:shd w:val="clear" w:color="auto" w:fill="auto"/>
            <w:vAlign w:val="center"/>
            <w:hideMark/>
          </w:tcPr>
          <w:p w14:paraId="133F9AA2" w14:textId="77777777" w:rsidR="00E37B10" w:rsidRPr="00632738" w:rsidRDefault="00E37B10" w:rsidP="00B81780">
            <w:pPr>
              <w:jc w:val="center"/>
              <w:rPr>
                <w:sz w:val="20"/>
                <w:szCs w:val="20"/>
                <w:lang w:eastAsia="ja-JP"/>
              </w:rPr>
            </w:pPr>
            <w:r w:rsidRPr="00632738">
              <w:rPr>
                <w:sz w:val="20"/>
                <w:szCs w:val="20"/>
                <w:lang w:eastAsia="ja-JP"/>
              </w:rPr>
              <w:t>Определение ртути в почве</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0A1BE690"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single" w:sz="4" w:space="0" w:color="auto"/>
              <w:left w:val="nil"/>
              <w:bottom w:val="nil"/>
              <w:right w:val="nil"/>
            </w:tcBorders>
            <w:shd w:val="clear" w:color="auto" w:fill="auto"/>
            <w:vAlign w:val="center"/>
            <w:hideMark/>
          </w:tcPr>
          <w:p w14:paraId="6B68CE25"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(п.6.3.18)</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2EB9453F" w14:textId="77777777" w:rsidR="00E37B10" w:rsidRPr="00632738" w:rsidRDefault="00E37B10" w:rsidP="00B81780">
            <w:pPr>
              <w:jc w:val="center"/>
              <w:rPr>
                <w:sz w:val="20"/>
                <w:szCs w:val="20"/>
                <w:lang w:eastAsia="ja-JP"/>
              </w:rPr>
            </w:pPr>
            <w:r>
              <w:rPr>
                <w:sz w:val="20"/>
                <w:szCs w:val="20"/>
                <w:lang w:eastAsia="ja-JP"/>
              </w:rPr>
              <w:t>1 297,5</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14A259A1" w14:textId="77777777" w:rsidR="00E37B10" w:rsidRPr="00632738" w:rsidRDefault="00E37B10" w:rsidP="00B81780">
            <w:pPr>
              <w:jc w:val="center"/>
              <w:rPr>
                <w:sz w:val="20"/>
                <w:szCs w:val="20"/>
                <w:lang w:eastAsia="ja-JP"/>
              </w:rPr>
            </w:pPr>
            <w:r>
              <w:rPr>
                <w:sz w:val="20"/>
                <w:szCs w:val="20"/>
                <w:lang w:eastAsia="ja-JP"/>
              </w:rPr>
              <w:t>1297,5*6</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335543DD" w14:textId="77777777" w:rsidR="00E37B10" w:rsidRPr="00632738" w:rsidRDefault="00E37B10" w:rsidP="00B81780">
            <w:pPr>
              <w:jc w:val="center"/>
              <w:rPr>
                <w:sz w:val="20"/>
                <w:szCs w:val="20"/>
                <w:lang w:eastAsia="ja-JP"/>
              </w:rPr>
            </w:pPr>
            <w:r w:rsidRPr="00C35781">
              <w:rPr>
                <w:sz w:val="20"/>
                <w:szCs w:val="20"/>
                <w:lang w:eastAsia="ja-JP"/>
              </w:rPr>
              <w:t>7</w:t>
            </w:r>
            <w:r>
              <w:rPr>
                <w:sz w:val="20"/>
                <w:szCs w:val="20"/>
                <w:lang w:eastAsia="ja-JP"/>
              </w:rPr>
              <w:t> </w:t>
            </w:r>
            <w:r w:rsidRPr="00C35781">
              <w:rPr>
                <w:sz w:val="20"/>
                <w:szCs w:val="20"/>
                <w:lang w:eastAsia="ja-JP"/>
              </w:rPr>
              <w:t>785</w:t>
            </w:r>
            <w:r w:rsidRPr="00C35781">
              <w:rPr>
                <w:sz w:val="20"/>
                <w:szCs w:val="20"/>
                <w:lang w:eastAsia="ja-JP"/>
              </w:rPr>
              <w:t>‬</w:t>
            </w:r>
          </w:p>
        </w:tc>
      </w:tr>
      <w:tr w:rsidR="00E37B10" w:rsidRPr="00632738" w14:paraId="131EBBF5" w14:textId="77777777" w:rsidTr="00B81780">
        <w:trPr>
          <w:trHeight w:val="654"/>
        </w:trPr>
        <w:tc>
          <w:tcPr>
            <w:tcW w:w="486" w:type="dxa"/>
            <w:tcBorders>
              <w:top w:val="single" w:sz="4" w:space="0" w:color="auto"/>
              <w:left w:val="single" w:sz="4" w:space="0" w:color="auto"/>
              <w:bottom w:val="nil"/>
              <w:right w:val="single" w:sz="4" w:space="0" w:color="auto"/>
            </w:tcBorders>
            <w:shd w:val="clear" w:color="auto" w:fill="auto"/>
            <w:noWrap/>
            <w:vAlign w:val="center"/>
            <w:hideMark/>
          </w:tcPr>
          <w:p w14:paraId="0AF7908F" w14:textId="77777777" w:rsidR="00E37B10" w:rsidRPr="00632738" w:rsidRDefault="00E37B10" w:rsidP="00B81780">
            <w:pPr>
              <w:jc w:val="center"/>
              <w:rPr>
                <w:sz w:val="20"/>
                <w:szCs w:val="20"/>
                <w:lang w:eastAsia="ja-JP"/>
              </w:rPr>
            </w:pPr>
            <w:r w:rsidRPr="00632738">
              <w:rPr>
                <w:sz w:val="20"/>
                <w:szCs w:val="20"/>
                <w:lang w:eastAsia="ja-JP"/>
              </w:rPr>
              <w:t>14</w:t>
            </w:r>
          </w:p>
        </w:tc>
        <w:tc>
          <w:tcPr>
            <w:tcW w:w="3375" w:type="dxa"/>
            <w:gridSpan w:val="2"/>
            <w:tcBorders>
              <w:top w:val="single" w:sz="4" w:space="0" w:color="auto"/>
              <w:left w:val="nil"/>
              <w:bottom w:val="nil"/>
              <w:right w:val="nil"/>
            </w:tcBorders>
            <w:shd w:val="clear" w:color="auto" w:fill="auto"/>
            <w:vAlign w:val="center"/>
            <w:hideMark/>
          </w:tcPr>
          <w:p w14:paraId="56717937" w14:textId="77777777" w:rsidR="00E37B10" w:rsidRPr="00632738" w:rsidRDefault="00E37B10" w:rsidP="00B81780">
            <w:pPr>
              <w:jc w:val="center"/>
              <w:rPr>
                <w:sz w:val="20"/>
                <w:szCs w:val="20"/>
                <w:lang w:eastAsia="ja-JP"/>
              </w:rPr>
            </w:pPr>
            <w:r w:rsidRPr="00632738">
              <w:rPr>
                <w:sz w:val="20"/>
                <w:szCs w:val="20"/>
                <w:lang w:eastAsia="ja-JP"/>
              </w:rPr>
              <w:t>Исследование почвы на нефтепродукты</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5A4426D1"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single" w:sz="4" w:space="0" w:color="auto"/>
              <w:left w:val="nil"/>
              <w:bottom w:val="nil"/>
              <w:right w:val="nil"/>
            </w:tcBorders>
            <w:shd w:val="clear" w:color="auto" w:fill="auto"/>
            <w:vAlign w:val="center"/>
            <w:hideMark/>
          </w:tcPr>
          <w:p w14:paraId="03921917"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(п.6.3.3)</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16D92FD2" w14:textId="77777777" w:rsidR="00E37B10" w:rsidRPr="00632738" w:rsidRDefault="00E37B10" w:rsidP="00B81780">
            <w:pPr>
              <w:jc w:val="center"/>
              <w:rPr>
                <w:sz w:val="20"/>
                <w:szCs w:val="20"/>
                <w:lang w:eastAsia="ja-JP"/>
              </w:rPr>
            </w:pPr>
            <w:r>
              <w:rPr>
                <w:sz w:val="20"/>
                <w:szCs w:val="20"/>
                <w:lang w:eastAsia="ja-JP"/>
              </w:rPr>
              <w:t>1 479,17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250C4210" w14:textId="77777777" w:rsidR="00E37B10" w:rsidRPr="00632738" w:rsidRDefault="00E37B10" w:rsidP="00B81780">
            <w:pPr>
              <w:jc w:val="center"/>
              <w:rPr>
                <w:sz w:val="20"/>
                <w:szCs w:val="20"/>
                <w:lang w:eastAsia="ja-JP"/>
              </w:rPr>
            </w:pPr>
            <w:r>
              <w:rPr>
                <w:sz w:val="20"/>
                <w:szCs w:val="20"/>
                <w:lang w:eastAsia="ja-JP"/>
              </w:rPr>
              <w:t>1479,17*6</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624F312F" w14:textId="77777777" w:rsidR="00E37B10" w:rsidRPr="00632738" w:rsidRDefault="00E37B10" w:rsidP="00B81780">
            <w:pPr>
              <w:jc w:val="center"/>
              <w:rPr>
                <w:sz w:val="20"/>
                <w:szCs w:val="20"/>
                <w:lang w:eastAsia="ja-JP"/>
              </w:rPr>
            </w:pPr>
            <w:r w:rsidRPr="00C35781">
              <w:rPr>
                <w:sz w:val="20"/>
                <w:szCs w:val="20"/>
                <w:lang w:eastAsia="ja-JP"/>
              </w:rPr>
              <w:t>8 875</w:t>
            </w:r>
          </w:p>
        </w:tc>
      </w:tr>
      <w:tr w:rsidR="00E37B10" w:rsidRPr="00632738" w14:paraId="4B70617F" w14:textId="77777777" w:rsidTr="00B81780">
        <w:trPr>
          <w:trHeight w:val="765"/>
        </w:trPr>
        <w:tc>
          <w:tcPr>
            <w:tcW w:w="486" w:type="dxa"/>
            <w:tcBorders>
              <w:top w:val="single" w:sz="4" w:space="0" w:color="auto"/>
              <w:left w:val="single" w:sz="4" w:space="0" w:color="auto"/>
              <w:bottom w:val="nil"/>
              <w:right w:val="single" w:sz="4" w:space="0" w:color="auto"/>
            </w:tcBorders>
            <w:shd w:val="clear" w:color="auto" w:fill="auto"/>
            <w:noWrap/>
            <w:vAlign w:val="center"/>
            <w:hideMark/>
          </w:tcPr>
          <w:p w14:paraId="1D1D5E5A" w14:textId="77777777" w:rsidR="00E37B10" w:rsidRPr="00632738" w:rsidRDefault="00E37B10" w:rsidP="00B81780">
            <w:pPr>
              <w:jc w:val="center"/>
              <w:rPr>
                <w:sz w:val="20"/>
                <w:szCs w:val="20"/>
                <w:lang w:eastAsia="ja-JP"/>
              </w:rPr>
            </w:pPr>
            <w:r w:rsidRPr="00632738">
              <w:rPr>
                <w:sz w:val="20"/>
                <w:szCs w:val="20"/>
                <w:lang w:eastAsia="ja-JP"/>
              </w:rPr>
              <w:t>15</w:t>
            </w:r>
          </w:p>
        </w:tc>
        <w:tc>
          <w:tcPr>
            <w:tcW w:w="3375" w:type="dxa"/>
            <w:gridSpan w:val="2"/>
            <w:tcBorders>
              <w:top w:val="single" w:sz="4" w:space="0" w:color="auto"/>
              <w:left w:val="nil"/>
              <w:bottom w:val="nil"/>
              <w:right w:val="nil"/>
            </w:tcBorders>
            <w:shd w:val="clear" w:color="auto" w:fill="auto"/>
            <w:vAlign w:val="center"/>
            <w:hideMark/>
          </w:tcPr>
          <w:p w14:paraId="0AB96CF4" w14:textId="77777777" w:rsidR="00E37B10" w:rsidRPr="00632738" w:rsidRDefault="00E37B10" w:rsidP="00B81780">
            <w:pPr>
              <w:jc w:val="center"/>
              <w:rPr>
                <w:sz w:val="20"/>
                <w:szCs w:val="20"/>
                <w:lang w:eastAsia="ja-JP"/>
              </w:rPr>
            </w:pPr>
            <w:r w:rsidRPr="00632738">
              <w:rPr>
                <w:sz w:val="20"/>
                <w:szCs w:val="20"/>
                <w:lang w:eastAsia="ja-JP"/>
              </w:rPr>
              <w:t>Исследование на бенз(а)пирен</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06958058"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single" w:sz="4" w:space="0" w:color="auto"/>
              <w:left w:val="nil"/>
              <w:bottom w:val="nil"/>
              <w:right w:val="nil"/>
            </w:tcBorders>
            <w:shd w:val="clear" w:color="auto" w:fill="auto"/>
            <w:vAlign w:val="center"/>
            <w:hideMark/>
          </w:tcPr>
          <w:p w14:paraId="3069702F"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(п.6.3.1)</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58018819" w14:textId="77777777" w:rsidR="00E37B10" w:rsidRPr="00632738" w:rsidRDefault="00E37B10" w:rsidP="00B81780">
            <w:pPr>
              <w:jc w:val="center"/>
              <w:rPr>
                <w:sz w:val="20"/>
                <w:szCs w:val="20"/>
                <w:lang w:eastAsia="ja-JP"/>
              </w:rPr>
            </w:pPr>
            <w:r>
              <w:rPr>
                <w:sz w:val="20"/>
                <w:szCs w:val="20"/>
                <w:lang w:eastAsia="ja-JP"/>
              </w:rPr>
              <w:t>5 097,5</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4DCF1CCB" w14:textId="77777777" w:rsidR="00E37B10" w:rsidRPr="00632738" w:rsidRDefault="00E37B10" w:rsidP="00B81780">
            <w:pPr>
              <w:jc w:val="center"/>
              <w:rPr>
                <w:sz w:val="20"/>
                <w:szCs w:val="20"/>
                <w:lang w:eastAsia="ja-JP"/>
              </w:rPr>
            </w:pPr>
            <w:r>
              <w:rPr>
                <w:sz w:val="20"/>
                <w:szCs w:val="20"/>
                <w:lang w:eastAsia="ja-JP"/>
              </w:rPr>
              <w:t>5 097,5*6</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1D907F4D" w14:textId="77777777" w:rsidR="00E37B10" w:rsidRPr="00632738" w:rsidRDefault="00E37B10" w:rsidP="00B81780">
            <w:pPr>
              <w:jc w:val="center"/>
              <w:rPr>
                <w:sz w:val="20"/>
                <w:szCs w:val="20"/>
                <w:lang w:eastAsia="ja-JP"/>
              </w:rPr>
            </w:pPr>
            <w:r w:rsidRPr="00C35781">
              <w:rPr>
                <w:sz w:val="20"/>
                <w:szCs w:val="20"/>
                <w:lang w:eastAsia="ja-JP"/>
              </w:rPr>
              <w:t>30 585</w:t>
            </w:r>
          </w:p>
        </w:tc>
      </w:tr>
      <w:tr w:rsidR="00E37B10" w:rsidRPr="00632738" w14:paraId="44EBF8A3"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2BA4" w14:textId="77777777" w:rsidR="00E37B10" w:rsidRPr="00632738" w:rsidRDefault="00E37B10" w:rsidP="00B81780">
            <w:pPr>
              <w:jc w:val="center"/>
              <w:rPr>
                <w:b/>
                <w:bCs/>
                <w:sz w:val="20"/>
                <w:szCs w:val="20"/>
                <w:lang w:eastAsia="ja-JP"/>
              </w:rPr>
            </w:pPr>
            <w:r w:rsidRPr="00632738">
              <w:rPr>
                <w:b/>
                <w:bCs/>
                <w:sz w:val="20"/>
                <w:szCs w:val="20"/>
                <w:lang w:eastAsia="ja-JP"/>
              </w:rPr>
              <w:t>3.2Токсико-гигиенические исследования донных грунтов</w:t>
            </w:r>
            <w:r>
              <w:rPr>
                <w:b/>
                <w:bCs/>
                <w:sz w:val="20"/>
                <w:szCs w:val="20"/>
                <w:lang w:eastAsia="ja-JP"/>
              </w:rPr>
              <w:t xml:space="preserve">                                         </w:t>
            </w:r>
          </w:p>
        </w:tc>
      </w:tr>
      <w:tr w:rsidR="00E37B10" w:rsidRPr="00632738" w14:paraId="1AB0F11D" w14:textId="77777777" w:rsidTr="00B81780">
        <w:trPr>
          <w:trHeight w:val="960"/>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14:paraId="2BAE58B0" w14:textId="77777777" w:rsidR="00E37B10" w:rsidRPr="00632738" w:rsidRDefault="00E37B10" w:rsidP="00B81780">
            <w:pPr>
              <w:jc w:val="center"/>
              <w:rPr>
                <w:sz w:val="20"/>
                <w:szCs w:val="20"/>
                <w:lang w:eastAsia="ja-JP"/>
              </w:rPr>
            </w:pPr>
            <w:r w:rsidRPr="00632738">
              <w:rPr>
                <w:sz w:val="20"/>
                <w:szCs w:val="20"/>
                <w:lang w:eastAsia="ja-JP"/>
              </w:rPr>
              <w:t>16</w:t>
            </w:r>
          </w:p>
        </w:tc>
        <w:tc>
          <w:tcPr>
            <w:tcW w:w="3375" w:type="dxa"/>
            <w:gridSpan w:val="2"/>
            <w:tcBorders>
              <w:top w:val="nil"/>
              <w:left w:val="nil"/>
              <w:bottom w:val="single" w:sz="4" w:space="0" w:color="auto"/>
              <w:right w:val="single" w:sz="4" w:space="0" w:color="auto"/>
            </w:tcBorders>
            <w:shd w:val="clear" w:color="auto" w:fill="auto"/>
            <w:vAlign w:val="center"/>
            <w:hideMark/>
          </w:tcPr>
          <w:p w14:paraId="5A8D18C0" w14:textId="77777777" w:rsidR="00E37B10" w:rsidRPr="00632738" w:rsidRDefault="00E37B10" w:rsidP="00B81780">
            <w:pPr>
              <w:jc w:val="center"/>
              <w:rPr>
                <w:sz w:val="20"/>
                <w:szCs w:val="20"/>
                <w:lang w:eastAsia="ja-JP"/>
              </w:rPr>
            </w:pPr>
            <w:r w:rsidRPr="00632738">
              <w:rPr>
                <w:sz w:val="20"/>
                <w:szCs w:val="20"/>
                <w:lang w:eastAsia="ja-JP"/>
              </w:rPr>
              <w:t>Биотестирование (индекс токсичности донных отложений)</w:t>
            </w:r>
          </w:p>
        </w:tc>
        <w:tc>
          <w:tcPr>
            <w:tcW w:w="1035" w:type="dxa"/>
            <w:gridSpan w:val="2"/>
            <w:tcBorders>
              <w:top w:val="nil"/>
              <w:left w:val="nil"/>
              <w:bottom w:val="nil"/>
              <w:right w:val="single" w:sz="4" w:space="0" w:color="auto"/>
            </w:tcBorders>
            <w:shd w:val="clear" w:color="auto" w:fill="auto"/>
            <w:noWrap/>
            <w:vAlign w:val="center"/>
            <w:hideMark/>
          </w:tcPr>
          <w:p w14:paraId="71FB5C28"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nil"/>
              <w:left w:val="nil"/>
              <w:bottom w:val="single" w:sz="4" w:space="0" w:color="auto"/>
              <w:right w:val="single" w:sz="4" w:space="0" w:color="auto"/>
            </w:tcBorders>
            <w:shd w:val="clear" w:color="auto" w:fill="auto"/>
            <w:vAlign w:val="center"/>
            <w:hideMark/>
          </w:tcPr>
          <w:p w14:paraId="530B65A3"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(п.3.21)</w:t>
            </w:r>
          </w:p>
        </w:tc>
        <w:tc>
          <w:tcPr>
            <w:tcW w:w="916" w:type="dxa"/>
            <w:gridSpan w:val="2"/>
            <w:tcBorders>
              <w:top w:val="nil"/>
              <w:left w:val="nil"/>
              <w:bottom w:val="single" w:sz="4" w:space="0" w:color="auto"/>
              <w:right w:val="single" w:sz="4" w:space="0" w:color="auto"/>
            </w:tcBorders>
            <w:shd w:val="clear" w:color="auto" w:fill="auto"/>
            <w:noWrap/>
            <w:vAlign w:val="center"/>
          </w:tcPr>
          <w:p w14:paraId="774708D6" w14:textId="77777777" w:rsidR="00E37B10" w:rsidRPr="00632738" w:rsidRDefault="00E37B10" w:rsidP="00B81780">
            <w:pPr>
              <w:jc w:val="center"/>
              <w:rPr>
                <w:sz w:val="20"/>
                <w:szCs w:val="20"/>
                <w:lang w:eastAsia="ja-JP"/>
              </w:rPr>
            </w:pPr>
            <w:r>
              <w:rPr>
                <w:sz w:val="20"/>
                <w:szCs w:val="20"/>
                <w:lang w:eastAsia="ja-JP"/>
              </w:rPr>
              <w:t>5 766,67</w:t>
            </w:r>
          </w:p>
        </w:tc>
        <w:tc>
          <w:tcPr>
            <w:tcW w:w="1516" w:type="dxa"/>
            <w:gridSpan w:val="2"/>
            <w:tcBorders>
              <w:top w:val="nil"/>
              <w:left w:val="nil"/>
              <w:bottom w:val="single" w:sz="4" w:space="0" w:color="auto"/>
              <w:right w:val="single" w:sz="4" w:space="0" w:color="auto"/>
            </w:tcBorders>
            <w:shd w:val="clear" w:color="auto" w:fill="auto"/>
            <w:noWrap/>
            <w:vAlign w:val="center"/>
          </w:tcPr>
          <w:p w14:paraId="7B2AE5C9" w14:textId="77777777" w:rsidR="00E37B10" w:rsidRPr="00632738" w:rsidRDefault="00E37B10" w:rsidP="00B81780">
            <w:pPr>
              <w:jc w:val="center"/>
              <w:rPr>
                <w:sz w:val="20"/>
                <w:szCs w:val="20"/>
                <w:lang w:eastAsia="ja-JP"/>
              </w:rPr>
            </w:pPr>
            <w:r>
              <w:rPr>
                <w:sz w:val="20"/>
                <w:szCs w:val="20"/>
                <w:lang w:eastAsia="ja-JP"/>
              </w:rPr>
              <w:t>5 766,67*6</w:t>
            </w:r>
          </w:p>
        </w:tc>
        <w:tc>
          <w:tcPr>
            <w:tcW w:w="1372" w:type="dxa"/>
            <w:gridSpan w:val="2"/>
            <w:tcBorders>
              <w:top w:val="nil"/>
              <w:left w:val="nil"/>
              <w:bottom w:val="single" w:sz="4" w:space="0" w:color="auto"/>
              <w:right w:val="single" w:sz="4" w:space="0" w:color="auto"/>
            </w:tcBorders>
            <w:shd w:val="clear" w:color="auto" w:fill="auto"/>
            <w:noWrap/>
            <w:vAlign w:val="center"/>
          </w:tcPr>
          <w:p w14:paraId="37BE4D86" w14:textId="77777777" w:rsidR="00E37B10" w:rsidRPr="00632738" w:rsidRDefault="00E37B10" w:rsidP="00B81780">
            <w:pPr>
              <w:jc w:val="center"/>
              <w:rPr>
                <w:sz w:val="20"/>
                <w:szCs w:val="20"/>
                <w:lang w:eastAsia="ja-JP"/>
              </w:rPr>
            </w:pPr>
            <w:r w:rsidRPr="00C35781">
              <w:rPr>
                <w:sz w:val="20"/>
                <w:szCs w:val="20"/>
                <w:lang w:eastAsia="ja-JP"/>
              </w:rPr>
              <w:t>34 600</w:t>
            </w:r>
          </w:p>
        </w:tc>
      </w:tr>
      <w:tr w:rsidR="00E37B10" w:rsidRPr="00632738" w14:paraId="5E17774E"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1E9A70" w14:textId="77777777" w:rsidR="00E37B10" w:rsidRPr="00632738" w:rsidRDefault="00E37B10" w:rsidP="00B81780">
            <w:pPr>
              <w:jc w:val="center"/>
              <w:rPr>
                <w:b/>
                <w:bCs/>
                <w:sz w:val="20"/>
                <w:szCs w:val="20"/>
                <w:lang w:eastAsia="ja-JP"/>
              </w:rPr>
            </w:pPr>
            <w:r w:rsidRPr="00632738">
              <w:rPr>
                <w:b/>
                <w:bCs/>
                <w:sz w:val="20"/>
                <w:szCs w:val="20"/>
                <w:lang w:eastAsia="ja-JP"/>
              </w:rPr>
              <w:t>3.3Микробиологические исследования донных грунтов</w:t>
            </w:r>
          </w:p>
        </w:tc>
      </w:tr>
      <w:tr w:rsidR="00E37B10" w:rsidRPr="00632738" w14:paraId="5505812F" w14:textId="77777777" w:rsidTr="00B81780">
        <w:trPr>
          <w:trHeight w:val="1755"/>
        </w:trPr>
        <w:tc>
          <w:tcPr>
            <w:tcW w:w="486" w:type="dxa"/>
            <w:tcBorders>
              <w:top w:val="nil"/>
              <w:left w:val="single" w:sz="4" w:space="0" w:color="auto"/>
              <w:bottom w:val="nil"/>
              <w:right w:val="nil"/>
            </w:tcBorders>
            <w:shd w:val="clear" w:color="auto" w:fill="auto"/>
            <w:noWrap/>
            <w:vAlign w:val="center"/>
            <w:hideMark/>
          </w:tcPr>
          <w:p w14:paraId="4548C327" w14:textId="77777777" w:rsidR="00E37B10" w:rsidRPr="00632738" w:rsidRDefault="00E37B10" w:rsidP="00B81780">
            <w:pPr>
              <w:jc w:val="center"/>
              <w:rPr>
                <w:sz w:val="20"/>
                <w:szCs w:val="20"/>
                <w:lang w:eastAsia="ja-JP"/>
              </w:rPr>
            </w:pPr>
            <w:r>
              <w:rPr>
                <w:sz w:val="20"/>
                <w:szCs w:val="20"/>
                <w:lang w:eastAsia="ja-JP"/>
              </w:rPr>
              <w:t>17</w:t>
            </w:r>
          </w:p>
        </w:tc>
        <w:tc>
          <w:tcPr>
            <w:tcW w:w="3375" w:type="dxa"/>
            <w:gridSpan w:val="2"/>
            <w:tcBorders>
              <w:top w:val="nil"/>
              <w:left w:val="single" w:sz="4" w:space="0" w:color="auto"/>
              <w:bottom w:val="nil"/>
              <w:right w:val="single" w:sz="4" w:space="0" w:color="auto"/>
            </w:tcBorders>
            <w:shd w:val="clear" w:color="auto" w:fill="auto"/>
            <w:vAlign w:val="center"/>
            <w:hideMark/>
          </w:tcPr>
          <w:p w14:paraId="13738484" w14:textId="77777777" w:rsidR="00E37B10" w:rsidRPr="00632738" w:rsidRDefault="00E37B10" w:rsidP="00B81780">
            <w:pPr>
              <w:jc w:val="center"/>
              <w:rPr>
                <w:sz w:val="20"/>
                <w:szCs w:val="20"/>
                <w:lang w:eastAsia="ja-JP"/>
              </w:rPr>
            </w:pPr>
            <w:r w:rsidRPr="00632738">
              <w:rPr>
                <w:sz w:val="20"/>
                <w:szCs w:val="20"/>
                <w:lang w:eastAsia="ja-JP"/>
              </w:rPr>
              <w:t>Бактериологическое исследование донных отложений (индекс БГКП, индекс энтерококков, патогенная кишечная флора)</w:t>
            </w:r>
          </w:p>
        </w:tc>
        <w:tc>
          <w:tcPr>
            <w:tcW w:w="1035" w:type="dxa"/>
            <w:gridSpan w:val="2"/>
            <w:tcBorders>
              <w:top w:val="nil"/>
              <w:left w:val="nil"/>
              <w:bottom w:val="nil"/>
              <w:right w:val="single" w:sz="4" w:space="0" w:color="auto"/>
            </w:tcBorders>
            <w:shd w:val="clear" w:color="auto" w:fill="auto"/>
            <w:noWrap/>
            <w:vAlign w:val="center"/>
            <w:hideMark/>
          </w:tcPr>
          <w:p w14:paraId="51AF6B28" w14:textId="77777777" w:rsidR="00E37B10" w:rsidRPr="00632738" w:rsidRDefault="00E37B10" w:rsidP="00B81780">
            <w:pPr>
              <w:jc w:val="center"/>
              <w:rPr>
                <w:sz w:val="20"/>
                <w:szCs w:val="20"/>
                <w:lang w:eastAsia="ja-JP"/>
              </w:rPr>
            </w:pPr>
            <w:r>
              <w:rPr>
                <w:sz w:val="20"/>
                <w:szCs w:val="20"/>
                <w:lang w:eastAsia="ja-JP"/>
              </w:rPr>
              <w:t>6</w:t>
            </w:r>
          </w:p>
        </w:tc>
        <w:tc>
          <w:tcPr>
            <w:tcW w:w="1605" w:type="dxa"/>
            <w:gridSpan w:val="2"/>
            <w:tcBorders>
              <w:top w:val="nil"/>
              <w:left w:val="nil"/>
              <w:bottom w:val="nil"/>
              <w:right w:val="single" w:sz="4" w:space="0" w:color="auto"/>
            </w:tcBorders>
            <w:shd w:val="clear" w:color="auto" w:fill="auto"/>
            <w:vAlign w:val="center"/>
            <w:hideMark/>
          </w:tcPr>
          <w:p w14:paraId="51AEC801"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(п.1.10)</w:t>
            </w:r>
          </w:p>
        </w:tc>
        <w:tc>
          <w:tcPr>
            <w:tcW w:w="916" w:type="dxa"/>
            <w:gridSpan w:val="2"/>
            <w:tcBorders>
              <w:top w:val="nil"/>
              <w:left w:val="nil"/>
              <w:bottom w:val="nil"/>
              <w:right w:val="single" w:sz="4" w:space="0" w:color="auto"/>
            </w:tcBorders>
            <w:shd w:val="clear" w:color="auto" w:fill="auto"/>
            <w:noWrap/>
            <w:vAlign w:val="center"/>
            <w:hideMark/>
          </w:tcPr>
          <w:p w14:paraId="393BAC79" w14:textId="77777777" w:rsidR="00E37B10" w:rsidRPr="00632738" w:rsidRDefault="00E37B10" w:rsidP="00B81780">
            <w:pPr>
              <w:jc w:val="center"/>
              <w:rPr>
                <w:sz w:val="20"/>
                <w:szCs w:val="20"/>
                <w:lang w:eastAsia="ja-JP"/>
              </w:rPr>
            </w:pPr>
            <w:r>
              <w:rPr>
                <w:sz w:val="20"/>
                <w:szCs w:val="20"/>
                <w:lang w:eastAsia="ja-JP"/>
              </w:rPr>
              <w:t>2 073,33</w:t>
            </w:r>
          </w:p>
        </w:tc>
        <w:tc>
          <w:tcPr>
            <w:tcW w:w="1516" w:type="dxa"/>
            <w:gridSpan w:val="2"/>
            <w:tcBorders>
              <w:top w:val="nil"/>
              <w:left w:val="nil"/>
              <w:bottom w:val="nil"/>
              <w:right w:val="single" w:sz="4" w:space="0" w:color="auto"/>
            </w:tcBorders>
            <w:shd w:val="clear" w:color="auto" w:fill="auto"/>
            <w:noWrap/>
            <w:vAlign w:val="center"/>
            <w:hideMark/>
          </w:tcPr>
          <w:p w14:paraId="41547D31" w14:textId="77777777" w:rsidR="00E37B10" w:rsidRPr="00632738" w:rsidRDefault="00E37B10" w:rsidP="00B81780">
            <w:pPr>
              <w:jc w:val="center"/>
              <w:rPr>
                <w:sz w:val="20"/>
                <w:szCs w:val="20"/>
                <w:lang w:eastAsia="ja-JP"/>
              </w:rPr>
            </w:pPr>
            <w:r>
              <w:rPr>
                <w:sz w:val="20"/>
                <w:szCs w:val="20"/>
                <w:lang w:eastAsia="ja-JP"/>
              </w:rPr>
              <w:t>2 073,33*6</w:t>
            </w:r>
          </w:p>
        </w:tc>
        <w:tc>
          <w:tcPr>
            <w:tcW w:w="1372" w:type="dxa"/>
            <w:gridSpan w:val="2"/>
            <w:tcBorders>
              <w:top w:val="nil"/>
              <w:left w:val="nil"/>
              <w:bottom w:val="nil"/>
              <w:right w:val="single" w:sz="4" w:space="0" w:color="auto"/>
            </w:tcBorders>
            <w:shd w:val="clear" w:color="auto" w:fill="auto"/>
            <w:noWrap/>
            <w:vAlign w:val="center"/>
            <w:hideMark/>
          </w:tcPr>
          <w:p w14:paraId="61539578" w14:textId="77777777" w:rsidR="00E37B10" w:rsidRDefault="00E37B10" w:rsidP="00B81780">
            <w:pPr>
              <w:jc w:val="center"/>
              <w:rPr>
                <w:sz w:val="20"/>
                <w:szCs w:val="20"/>
                <w:lang w:eastAsia="ja-JP"/>
              </w:rPr>
            </w:pPr>
          </w:p>
          <w:p w14:paraId="5E9A002C" w14:textId="77777777" w:rsidR="00E37B10" w:rsidRPr="00C35781" w:rsidRDefault="00E37B10" w:rsidP="00B81780">
            <w:pPr>
              <w:jc w:val="center"/>
              <w:rPr>
                <w:sz w:val="20"/>
                <w:szCs w:val="20"/>
                <w:lang w:eastAsia="ja-JP"/>
              </w:rPr>
            </w:pPr>
            <w:r>
              <w:rPr>
                <w:sz w:val="20"/>
                <w:szCs w:val="20"/>
                <w:lang w:eastAsia="ja-JP"/>
              </w:rPr>
              <w:t>12 440</w:t>
            </w:r>
          </w:p>
        </w:tc>
      </w:tr>
      <w:tr w:rsidR="00E37B10" w:rsidRPr="00632738" w14:paraId="75F37E20"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39C2D0" w14:textId="77777777" w:rsidR="00E37B10" w:rsidRPr="00632738" w:rsidRDefault="00E37B10" w:rsidP="00B81780">
            <w:pPr>
              <w:jc w:val="center"/>
              <w:rPr>
                <w:b/>
                <w:bCs/>
                <w:sz w:val="20"/>
                <w:szCs w:val="20"/>
                <w:lang w:eastAsia="ja-JP"/>
              </w:rPr>
            </w:pPr>
            <w:r w:rsidRPr="00632738">
              <w:rPr>
                <w:b/>
                <w:bCs/>
                <w:sz w:val="20"/>
                <w:szCs w:val="20"/>
                <w:lang w:eastAsia="ja-JP"/>
              </w:rPr>
              <w:t>3.4Физико-химические показатели, определяемые в пробах воды</w:t>
            </w:r>
          </w:p>
        </w:tc>
      </w:tr>
      <w:tr w:rsidR="00E37B10" w:rsidRPr="00632738" w14:paraId="33B199FF" w14:textId="77777777" w:rsidTr="00B81780">
        <w:trPr>
          <w:trHeight w:val="825"/>
        </w:trPr>
        <w:tc>
          <w:tcPr>
            <w:tcW w:w="486" w:type="dxa"/>
            <w:tcBorders>
              <w:top w:val="nil"/>
              <w:left w:val="single" w:sz="4" w:space="0" w:color="auto"/>
              <w:bottom w:val="nil"/>
              <w:right w:val="single" w:sz="4" w:space="0" w:color="auto"/>
            </w:tcBorders>
            <w:shd w:val="clear" w:color="auto" w:fill="auto"/>
            <w:noWrap/>
            <w:vAlign w:val="center"/>
          </w:tcPr>
          <w:p w14:paraId="193A864B" w14:textId="77777777" w:rsidR="00E37B10" w:rsidRPr="00632738" w:rsidRDefault="00E37B10" w:rsidP="00B81780">
            <w:pPr>
              <w:jc w:val="center"/>
              <w:rPr>
                <w:sz w:val="20"/>
                <w:szCs w:val="20"/>
                <w:lang w:eastAsia="ja-JP"/>
              </w:rPr>
            </w:pPr>
            <w:r>
              <w:rPr>
                <w:sz w:val="20"/>
                <w:szCs w:val="20"/>
                <w:lang w:eastAsia="ja-JP"/>
              </w:rPr>
              <w:t>18</w:t>
            </w:r>
          </w:p>
        </w:tc>
        <w:tc>
          <w:tcPr>
            <w:tcW w:w="3375" w:type="dxa"/>
            <w:gridSpan w:val="2"/>
            <w:tcBorders>
              <w:top w:val="nil"/>
              <w:left w:val="nil"/>
              <w:bottom w:val="nil"/>
              <w:right w:val="nil"/>
            </w:tcBorders>
            <w:shd w:val="clear" w:color="auto" w:fill="auto"/>
            <w:vAlign w:val="center"/>
            <w:hideMark/>
          </w:tcPr>
          <w:p w14:paraId="753E97AD" w14:textId="77777777" w:rsidR="00E37B10" w:rsidRPr="00632738" w:rsidRDefault="00E37B10" w:rsidP="00B81780">
            <w:pPr>
              <w:jc w:val="center"/>
              <w:rPr>
                <w:sz w:val="20"/>
                <w:szCs w:val="20"/>
                <w:lang w:eastAsia="ja-JP"/>
              </w:rPr>
            </w:pPr>
            <w:r w:rsidRPr="00632738">
              <w:rPr>
                <w:sz w:val="20"/>
                <w:szCs w:val="20"/>
                <w:lang w:eastAsia="ja-JP"/>
              </w:rPr>
              <w:t>Определение водородного показателя</w:t>
            </w:r>
          </w:p>
        </w:tc>
        <w:tc>
          <w:tcPr>
            <w:tcW w:w="1035" w:type="dxa"/>
            <w:gridSpan w:val="2"/>
            <w:tcBorders>
              <w:top w:val="nil"/>
              <w:left w:val="single" w:sz="4" w:space="0" w:color="auto"/>
              <w:bottom w:val="nil"/>
              <w:right w:val="single" w:sz="4" w:space="0" w:color="auto"/>
            </w:tcBorders>
            <w:shd w:val="clear" w:color="auto" w:fill="auto"/>
            <w:noWrap/>
            <w:vAlign w:val="center"/>
          </w:tcPr>
          <w:p w14:paraId="7D4DBD08"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nil"/>
              <w:left w:val="nil"/>
              <w:bottom w:val="nil"/>
              <w:right w:val="nil"/>
            </w:tcBorders>
            <w:shd w:val="clear" w:color="auto" w:fill="auto"/>
            <w:vAlign w:val="center"/>
            <w:hideMark/>
          </w:tcPr>
          <w:p w14:paraId="2A59DF68"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(п.6.6.8)</w:t>
            </w:r>
          </w:p>
        </w:tc>
        <w:tc>
          <w:tcPr>
            <w:tcW w:w="916" w:type="dxa"/>
            <w:gridSpan w:val="2"/>
            <w:tcBorders>
              <w:top w:val="nil"/>
              <w:left w:val="single" w:sz="4" w:space="0" w:color="auto"/>
              <w:bottom w:val="nil"/>
              <w:right w:val="single" w:sz="4" w:space="0" w:color="auto"/>
            </w:tcBorders>
            <w:shd w:val="clear" w:color="auto" w:fill="auto"/>
            <w:noWrap/>
            <w:vAlign w:val="center"/>
            <w:hideMark/>
          </w:tcPr>
          <w:p w14:paraId="54DC6A3A" w14:textId="77777777" w:rsidR="00E37B10" w:rsidRPr="00632738" w:rsidRDefault="00E37B10" w:rsidP="00B81780">
            <w:pPr>
              <w:jc w:val="center"/>
              <w:rPr>
                <w:sz w:val="20"/>
                <w:szCs w:val="20"/>
                <w:lang w:eastAsia="ja-JP"/>
              </w:rPr>
            </w:pPr>
            <w:r>
              <w:rPr>
                <w:sz w:val="20"/>
                <w:szCs w:val="20"/>
                <w:lang w:eastAsia="ja-JP"/>
              </w:rPr>
              <w:t>164,17</w:t>
            </w:r>
          </w:p>
        </w:tc>
        <w:tc>
          <w:tcPr>
            <w:tcW w:w="1516" w:type="dxa"/>
            <w:gridSpan w:val="2"/>
            <w:tcBorders>
              <w:top w:val="nil"/>
              <w:left w:val="nil"/>
              <w:bottom w:val="nil"/>
              <w:right w:val="single" w:sz="4" w:space="0" w:color="auto"/>
            </w:tcBorders>
            <w:shd w:val="clear" w:color="auto" w:fill="auto"/>
            <w:noWrap/>
            <w:vAlign w:val="center"/>
            <w:hideMark/>
          </w:tcPr>
          <w:p w14:paraId="26E41DEB" w14:textId="77777777" w:rsidR="00E37B10" w:rsidRPr="00632738" w:rsidRDefault="00E37B10" w:rsidP="00B81780">
            <w:pPr>
              <w:jc w:val="center"/>
              <w:rPr>
                <w:sz w:val="20"/>
                <w:szCs w:val="20"/>
                <w:lang w:eastAsia="ja-JP"/>
              </w:rPr>
            </w:pPr>
            <w:r>
              <w:rPr>
                <w:sz w:val="20"/>
                <w:szCs w:val="20"/>
                <w:lang w:eastAsia="ja-JP"/>
              </w:rPr>
              <w:t>164,17*12</w:t>
            </w:r>
          </w:p>
        </w:tc>
        <w:tc>
          <w:tcPr>
            <w:tcW w:w="1372" w:type="dxa"/>
            <w:gridSpan w:val="2"/>
            <w:tcBorders>
              <w:top w:val="nil"/>
              <w:left w:val="nil"/>
              <w:bottom w:val="nil"/>
              <w:right w:val="single" w:sz="4" w:space="0" w:color="auto"/>
            </w:tcBorders>
            <w:shd w:val="clear" w:color="auto" w:fill="auto"/>
            <w:noWrap/>
            <w:vAlign w:val="center"/>
            <w:hideMark/>
          </w:tcPr>
          <w:p w14:paraId="185C9AF6" w14:textId="77777777" w:rsidR="00E37B10" w:rsidRPr="00632738" w:rsidRDefault="00E37B10" w:rsidP="00B81780">
            <w:pPr>
              <w:jc w:val="center"/>
              <w:rPr>
                <w:sz w:val="20"/>
                <w:szCs w:val="20"/>
                <w:lang w:eastAsia="ja-JP"/>
              </w:rPr>
            </w:pPr>
            <w:r w:rsidRPr="00C35781">
              <w:rPr>
                <w:sz w:val="20"/>
                <w:szCs w:val="20"/>
                <w:lang w:eastAsia="ja-JP"/>
              </w:rPr>
              <w:t>1 970</w:t>
            </w:r>
          </w:p>
        </w:tc>
      </w:tr>
      <w:tr w:rsidR="00E37B10" w:rsidRPr="00632738" w14:paraId="4E3AD55E" w14:textId="77777777" w:rsidTr="00B81780">
        <w:trPr>
          <w:trHeight w:val="81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3F6DA22E" w14:textId="77777777" w:rsidR="00E37B10" w:rsidRPr="00632738" w:rsidRDefault="00E37B10" w:rsidP="00B81780">
            <w:pPr>
              <w:jc w:val="center"/>
              <w:rPr>
                <w:sz w:val="20"/>
                <w:szCs w:val="20"/>
                <w:lang w:eastAsia="ja-JP"/>
              </w:rPr>
            </w:pPr>
            <w:r>
              <w:rPr>
                <w:sz w:val="20"/>
                <w:szCs w:val="20"/>
                <w:lang w:eastAsia="ja-JP"/>
              </w:rPr>
              <w:t>19</w:t>
            </w:r>
          </w:p>
        </w:tc>
        <w:tc>
          <w:tcPr>
            <w:tcW w:w="3375" w:type="dxa"/>
            <w:gridSpan w:val="2"/>
            <w:tcBorders>
              <w:top w:val="single" w:sz="4" w:space="0" w:color="auto"/>
              <w:left w:val="nil"/>
              <w:bottom w:val="nil"/>
              <w:right w:val="nil"/>
            </w:tcBorders>
            <w:shd w:val="clear" w:color="auto" w:fill="auto"/>
            <w:vAlign w:val="center"/>
            <w:hideMark/>
          </w:tcPr>
          <w:p w14:paraId="6BF390AE" w14:textId="77777777" w:rsidR="00E37B10" w:rsidRPr="00632738" w:rsidRDefault="00E37B10" w:rsidP="00B81780">
            <w:pPr>
              <w:jc w:val="center"/>
              <w:rPr>
                <w:sz w:val="20"/>
                <w:szCs w:val="20"/>
                <w:lang w:eastAsia="ja-JP"/>
              </w:rPr>
            </w:pPr>
            <w:r w:rsidRPr="00632738">
              <w:rPr>
                <w:sz w:val="20"/>
                <w:szCs w:val="20"/>
                <w:lang w:eastAsia="ja-JP"/>
              </w:rPr>
              <w:t>Определение мутности, цветности, запаха</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7A025878"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4708FE23"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(п.6.6.21)</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3F0A5902" w14:textId="77777777" w:rsidR="00E37B10" w:rsidRPr="00632738" w:rsidRDefault="00E37B10" w:rsidP="00B81780">
            <w:pPr>
              <w:jc w:val="center"/>
              <w:rPr>
                <w:sz w:val="20"/>
                <w:szCs w:val="20"/>
                <w:lang w:eastAsia="ja-JP"/>
              </w:rPr>
            </w:pPr>
            <w:r w:rsidRPr="00C35781">
              <w:rPr>
                <w:sz w:val="20"/>
                <w:szCs w:val="20"/>
                <w:lang w:eastAsia="ja-JP"/>
              </w:rPr>
              <w:t>665</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0B0588D5" w14:textId="77777777" w:rsidR="00E37B10" w:rsidRPr="00632738" w:rsidRDefault="00E37B10" w:rsidP="00B81780">
            <w:pPr>
              <w:jc w:val="center"/>
              <w:rPr>
                <w:sz w:val="20"/>
                <w:szCs w:val="20"/>
                <w:lang w:eastAsia="ja-JP"/>
              </w:rPr>
            </w:pPr>
            <w:r w:rsidRPr="00C35781">
              <w:rPr>
                <w:sz w:val="20"/>
                <w:szCs w:val="20"/>
                <w:lang w:eastAsia="ja-JP"/>
              </w:rPr>
              <w:t>665</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6E5F0474" w14:textId="77777777" w:rsidR="00E37B10" w:rsidRPr="00632738" w:rsidRDefault="00E37B10" w:rsidP="00B81780">
            <w:pPr>
              <w:jc w:val="center"/>
              <w:rPr>
                <w:sz w:val="20"/>
                <w:szCs w:val="20"/>
                <w:lang w:eastAsia="ja-JP"/>
              </w:rPr>
            </w:pPr>
            <w:r w:rsidRPr="00C35781">
              <w:rPr>
                <w:sz w:val="20"/>
                <w:szCs w:val="20"/>
                <w:lang w:eastAsia="ja-JP"/>
              </w:rPr>
              <w:t>7</w:t>
            </w:r>
            <w:r>
              <w:rPr>
                <w:sz w:val="20"/>
                <w:szCs w:val="20"/>
                <w:lang w:eastAsia="ja-JP"/>
              </w:rPr>
              <w:t> </w:t>
            </w:r>
            <w:r w:rsidRPr="00C35781">
              <w:rPr>
                <w:sz w:val="20"/>
                <w:szCs w:val="20"/>
                <w:lang w:eastAsia="ja-JP"/>
              </w:rPr>
              <w:t>980</w:t>
            </w:r>
            <w:r w:rsidRPr="00C35781">
              <w:rPr>
                <w:sz w:val="20"/>
                <w:szCs w:val="20"/>
                <w:lang w:eastAsia="ja-JP"/>
              </w:rPr>
              <w:t>‬</w:t>
            </w:r>
          </w:p>
        </w:tc>
      </w:tr>
      <w:tr w:rsidR="00E37B10" w:rsidRPr="00632738" w14:paraId="4BE5803E" w14:textId="77777777" w:rsidTr="00B81780">
        <w:trPr>
          <w:trHeight w:val="79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42186179" w14:textId="77777777" w:rsidR="00E37B10" w:rsidRPr="00632738" w:rsidRDefault="00E37B10" w:rsidP="00B81780">
            <w:pPr>
              <w:jc w:val="center"/>
              <w:rPr>
                <w:sz w:val="20"/>
                <w:szCs w:val="20"/>
                <w:lang w:eastAsia="ja-JP"/>
              </w:rPr>
            </w:pPr>
            <w:r>
              <w:rPr>
                <w:sz w:val="20"/>
                <w:szCs w:val="20"/>
                <w:lang w:eastAsia="ja-JP"/>
              </w:rPr>
              <w:t>20</w:t>
            </w:r>
          </w:p>
        </w:tc>
        <w:tc>
          <w:tcPr>
            <w:tcW w:w="3375" w:type="dxa"/>
            <w:gridSpan w:val="2"/>
            <w:tcBorders>
              <w:top w:val="single" w:sz="4" w:space="0" w:color="auto"/>
              <w:left w:val="nil"/>
              <w:bottom w:val="nil"/>
              <w:right w:val="nil"/>
            </w:tcBorders>
            <w:shd w:val="clear" w:color="auto" w:fill="auto"/>
            <w:vAlign w:val="center"/>
            <w:hideMark/>
          </w:tcPr>
          <w:p w14:paraId="3C602F21" w14:textId="77777777" w:rsidR="00E37B10" w:rsidRPr="00632738" w:rsidRDefault="00E37B10" w:rsidP="00B81780">
            <w:pPr>
              <w:jc w:val="center"/>
              <w:rPr>
                <w:sz w:val="20"/>
                <w:szCs w:val="20"/>
                <w:lang w:eastAsia="ja-JP"/>
              </w:rPr>
            </w:pPr>
            <w:r w:rsidRPr="00632738">
              <w:rPr>
                <w:sz w:val="20"/>
                <w:szCs w:val="20"/>
                <w:lang w:eastAsia="ja-JP"/>
              </w:rPr>
              <w:t>Определение металлов методом И</w:t>
            </w:r>
            <w:r>
              <w:rPr>
                <w:sz w:val="20"/>
                <w:szCs w:val="20"/>
                <w:lang w:eastAsia="ja-JP"/>
              </w:rPr>
              <w:t>ААМ</w:t>
            </w:r>
            <w:r w:rsidRPr="00632738">
              <w:rPr>
                <w:sz w:val="20"/>
                <w:szCs w:val="20"/>
                <w:lang w:eastAsia="ja-JP"/>
              </w:rPr>
              <w:t xml:space="preserve"> (2 металла)</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50FCEC77"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12086527"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(п.6.6.1</w:t>
            </w:r>
            <w:r>
              <w:rPr>
                <w:sz w:val="20"/>
                <w:szCs w:val="20"/>
                <w:lang w:eastAsia="ja-JP"/>
              </w:rPr>
              <w:t>1</w:t>
            </w:r>
            <w:r w:rsidRPr="00632738">
              <w:rPr>
                <w:sz w:val="20"/>
                <w:szCs w:val="20"/>
                <w:lang w:eastAsia="ja-JP"/>
              </w:rPr>
              <w:t>)</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671D4D6D" w14:textId="77777777" w:rsidR="00E37B10" w:rsidRPr="00632738" w:rsidRDefault="00E37B10" w:rsidP="00B81780">
            <w:pPr>
              <w:jc w:val="center"/>
              <w:rPr>
                <w:sz w:val="20"/>
                <w:szCs w:val="20"/>
                <w:lang w:eastAsia="ja-JP"/>
              </w:rPr>
            </w:pPr>
            <w:r>
              <w:rPr>
                <w:sz w:val="20"/>
                <w:szCs w:val="20"/>
                <w:lang w:eastAsia="ja-JP"/>
              </w:rPr>
              <w:t>688,33</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6A303AA4" w14:textId="77777777" w:rsidR="00E37B10" w:rsidRPr="00632738" w:rsidRDefault="00E37B10" w:rsidP="00B81780">
            <w:pPr>
              <w:jc w:val="center"/>
              <w:rPr>
                <w:sz w:val="20"/>
                <w:szCs w:val="20"/>
                <w:lang w:eastAsia="ja-JP"/>
              </w:rPr>
            </w:pPr>
            <w:r>
              <w:rPr>
                <w:sz w:val="20"/>
                <w:szCs w:val="20"/>
                <w:lang w:eastAsia="ja-JP"/>
              </w:rPr>
              <w:t>688,33*2*12</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5746A2EF" w14:textId="77777777" w:rsidR="00E37B10" w:rsidRPr="00632738" w:rsidRDefault="00E37B10" w:rsidP="00B81780">
            <w:pPr>
              <w:jc w:val="center"/>
              <w:rPr>
                <w:sz w:val="20"/>
                <w:szCs w:val="20"/>
                <w:lang w:eastAsia="ja-JP"/>
              </w:rPr>
            </w:pPr>
            <w:r>
              <w:rPr>
                <w:sz w:val="20"/>
                <w:szCs w:val="20"/>
                <w:lang w:eastAsia="ja-JP"/>
              </w:rPr>
              <w:t>16 520</w:t>
            </w:r>
          </w:p>
        </w:tc>
      </w:tr>
      <w:tr w:rsidR="00E37B10" w:rsidRPr="00632738" w14:paraId="6903AD44" w14:textId="77777777" w:rsidTr="00B81780">
        <w:trPr>
          <w:trHeight w:val="79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3E75A70F" w14:textId="77777777" w:rsidR="00E37B10" w:rsidRPr="00632738" w:rsidRDefault="00E37B10" w:rsidP="00B81780">
            <w:pPr>
              <w:jc w:val="center"/>
              <w:rPr>
                <w:sz w:val="20"/>
                <w:szCs w:val="20"/>
                <w:lang w:eastAsia="ja-JP"/>
              </w:rPr>
            </w:pPr>
            <w:r>
              <w:rPr>
                <w:sz w:val="20"/>
                <w:szCs w:val="20"/>
                <w:lang w:eastAsia="ja-JP"/>
              </w:rPr>
              <w:t>21</w:t>
            </w:r>
          </w:p>
        </w:tc>
        <w:tc>
          <w:tcPr>
            <w:tcW w:w="3375" w:type="dxa"/>
            <w:gridSpan w:val="2"/>
            <w:tcBorders>
              <w:top w:val="single" w:sz="4" w:space="0" w:color="auto"/>
              <w:left w:val="nil"/>
              <w:bottom w:val="nil"/>
              <w:right w:val="nil"/>
            </w:tcBorders>
            <w:shd w:val="clear" w:color="auto" w:fill="auto"/>
            <w:vAlign w:val="center"/>
          </w:tcPr>
          <w:p w14:paraId="4296D0CD" w14:textId="77777777" w:rsidR="00E37B10" w:rsidRPr="00632738" w:rsidRDefault="00E37B10" w:rsidP="00B81780">
            <w:pPr>
              <w:jc w:val="center"/>
              <w:rPr>
                <w:sz w:val="20"/>
                <w:szCs w:val="20"/>
                <w:lang w:eastAsia="ja-JP"/>
              </w:rPr>
            </w:pPr>
            <w:r>
              <w:rPr>
                <w:sz w:val="20"/>
                <w:szCs w:val="20"/>
                <w:lang w:eastAsia="ja-JP"/>
              </w:rPr>
              <w:t>Определение анионов (нитраты, нитриты, фосфаты) в воде</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2ED526F5" w14:textId="77777777" w:rsidR="00E37B10"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tcPr>
          <w:p w14:paraId="424460B7"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(п.6.6.1</w:t>
            </w:r>
            <w:r>
              <w:rPr>
                <w:sz w:val="20"/>
                <w:szCs w:val="20"/>
                <w:lang w:eastAsia="ja-JP"/>
              </w:rPr>
              <w:t>2</w:t>
            </w:r>
            <w:r w:rsidRPr="00632738">
              <w:rPr>
                <w:sz w:val="20"/>
                <w:szCs w:val="20"/>
                <w:lang w:eastAsia="ja-JP"/>
              </w:rPr>
              <w:t>)</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tcPr>
          <w:p w14:paraId="543F32E8" w14:textId="77777777" w:rsidR="00E37B10" w:rsidRDefault="00E37B10" w:rsidP="00B81780">
            <w:pPr>
              <w:jc w:val="center"/>
              <w:rPr>
                <w:sz w:val="20"/>
                <w:szCs w:val="20"/>
                <w:lang w:eastAsia="ja-JP"/>
              </w:rPr>
            </w:pPr>
            <w:r>
              <w:rPr>
                <w:sz w:val="20"/>
                <w:szCs w:val="20"/>
                <w:lang w:eastAsia="ja-JP"/>
              </w:rPr>
              <w:t>1 310,83</w:t>
            </w:r>
          </w:p>
        </w:tc>
        <w:tc>
          <w:tcPr>
            <w:tcW w:w="1516" w:type="dxa"/>
            <w:gridSpan w:val="2"/>
            <w:tcBorders>
              <w:top w:val="single" w:sz="4" w:space="0" w:color="auto"/>
              <w:left w:val="nil"/>
              <w:bottom w:val="nil"/>
              <w:right w:val="single" w:sz="4" w:space="0" w:color="auto"/>
            </w:tcBorders>
            <w:shd w:val="clear" w:color="auto" w:fill="auto"/>
            <w:noWrap/>
            <w:vAlign w:val="center"/>
          </w:tcPr>
          <w:p w14:paraId="1790D3BD" w14:textId="77777777" w:rsidR="00E37B10" w:rsidRDefault="00E37B10" w:rsidP="00B81780">
            <w:pPr>
              <w:jc w:val="center"/>
              <w:rPr>
                <w:sz w:val="20"/>
                <w:szCs w:val="20"/>
                <w:lang w:eastAsia="ja-JP"/>
              </w:rPr>
            </w:pPr>
            <w:r>
              <w:rPr>
                <w:sz w:val="20"/>
                <w:szCs w:val="20"/>
                <w:lang w:eastAsia="ja-JP"/>
              </w:rPr>
              <w:t>1 310,83*12</w:t>
            </w:r>
          </w:p>
        </w:tc>
        <w:tc>
          <w:tcPr>
            <w:tcW w:w="1372" w:type="dxa"/>
            <w:gridSpan w:val="2"/>
            <w:tcBorders>
              <w:top w:val="single" w:sz="4" w:space="0" w:color="auto"/>
              <w:left w:val="nil"/>
              <w:bottom w:val="nil"/>
              <w:right w:val="single" w:sz="4" w:space="0" w:color="auto"/>
            </w:tcBorders>
            <w:shd w:val="clear" w:color="auto" w:fill="auto"/>
            <w:noWrap/>
            <w:vAlign w:val="center"/>
          </w:tcPr>
          <w:p w14:paraId="2A17AAE4" w14:textId="77777777" w:rsidR="00E37B10" w:rsidRPr="00632738" w:rsidRDefault="00E37B10" w:rsidP="00B81780">
            <w:pPr>
              <w:jc w:val="center"/>
              <w:rPr>
                <w:sz w:val="20"/>
                <w:szCs w:val="20"/>
                <w:lang w:eastAsia="ja-JP"/>
              </w:rPr>
            </w:pPr>
            <w:r>
              <w:rPr>
                <w:sz w:val="20"/>
                <w:szCs w:val="20"/>
                <w:lang w:eastAsia="ja-JP"/>
              </w:rPr>
              <w:t>15 730</w:t>
            </w:r>
          </w:p>
        </w:tc>
      </w:tr>
      <w:tr w:rsidR="00E37B10" w:rsidRPr="00632738" w14:paraId="2C7F7052" w14:textId="77777777" w:rsidTr="00B81780">
        <w:trPr>
          <w:trHeight w:val="79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4D1AEBA2" w14:textId="77777777" w:rsidR="00E37B10" w:rsidRPr="00632738" w:rsidRDefault="00E37B10" w:rsidP="00B81780">
            <w:pPr>
              <w:jc w:val="center"/>
              <w:rPr>
                <w:sz w:val="20"/>
                <w:szCs w:val="20"/>
                <w:lang w:eastAsia="ja-JP"/>
              </w:rPr>
            </w:pPr>
            <w:r>
              <w:rPr>
                <w:sz w:val="20"/>
                <w:szCs w:val="20"/>
                <w:lang w:eastAsia="ja-JP"/>
              </w:rPr>
              <w:t>22</w:t>
            </w:r>
          </w:p>
        </w:tc>
        <w:tc>
          <w:tcPr>
            <w:tcW w:w="3375" w:type="dxa"/>
            <w:gridSpan w:val="2"/>
            <w:tcBorders>
              <w:top w:val="single" w:sz="4" w:space="0" w:color="auto"/>
              <w:left w:val="nil"/>
              <w:bottom w:val="nil"/>
              <w:right w:val="nil"/>
            </w:tcBorders>
            <w:shd w:val="clear" w:color="auto" w:fill="auto"/>
            <w:vAlign w:val="center"/>
          </w:tcPr>
          <w:p w14:paraId="1CCE8F34" w14:textId="77777777" w:rsidR="00E37B10" w:rsidRDefault="00E37B10" w:rsidP="00B81780">
            <w:pPr>
              <w:jc w:val="center"/>
              <w:rPr>
                <w:sz w:val="20"/>
                <w:szCs w:val="20"/>
                <w:lang w:eastAsia="ja-JP"/>
              </w:rPr>
            </w:pPr>
            <w:r>
              <w:rPr>
                <w:sz w:val="20"/>
                <w:szCs w:val="20"/>
                <w:lang w:eastAsia="ja-JP"/>
              </w:rPr>
              <w:t>Определение хлоридов</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3B588034" w14:textId="77777777" w:rsidR="00E37B10"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tcPr>
          <w:p w14:paraId="4D3B1B37"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w:t>
            </w:r>
            <w:r>
              <w:rPr>
                <w:sz w:val="20"/>
                <w:szCs w:val="20"/>
                <w:lang w:eastAsia="ja-JP"/>
              </w:rPr>
              <w:t>5</w:t>
            </w:r>
            <w:r w:rsidRPr="00632738">
              <w:rPr>
                <w:sz w:val="20"/>
                <w:szCs w:val="20"/>
                <w:lang w:eastAsia="ja-JP"/>
              </w:rPr>
              <w:t>.</w:t>
            </w:r>
            <w:r>
              <w:rPr>
                <w:sz w:val="20"/>
                <w:szCs w:val="20"/>
                <w:lang w:eastAsia="ja-JP"/>
              </w:rPr>
              <w:t>42)</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tcPr>
          <w:p w14:paraId="6F8FDC07" w14:textId="77777777" w:rsidR="00E37B10" w:rsidRDefault="00E37B10" w:rsidP="00B81780">
            <w:pPr>
              <w:jc w:val="center"/>
              <w:rPr>
                <w:sz w:val="20"/>
                <w:szCs w:val="20"/>
                <w:lang w:eastAsia="ja-JP"/>
              </w:rPr>
            </w:pPr>
            <w:r>
              <w:rPr>
                <w:sz w:val="20"/>
                <w:szCs w:val="20"/>
                <w:lang w:eastAsia="ja-JP"/>
              </w:rPr>
              <w:t>358,33</w:t>
            </w:r>
          </w:p>
        </w:tc>
        <w:tc>
          <w:tcPr>
            <w:tcW w:w="1516" w:type="dxa"/>
            <w:gridSpan w:val="2"/>
            <w:tcBorders>
              <w:top w:val="single" w:sz="4" w:space="0" w:color="auto"/>
              <w:left w:val="nil"/>
              <w:bottom w:val="nil"/>
              <w:right w:val="single" w:sz="4" w:space="0" w:color="auto"/>
            </w:tcBorders>
            <w:shd w:val="clear" w:color="auto" w:fill="auto"/>
            <w:noWrap/>
            <w:vAlign w:val="center"/>
          </w:tcPr>
          <w:p w14:paraId="7CF8EA95" w14:textId="77777777" w:rsidR="00E37B10" w:rsidRDefault="00E37B10" w:rsidP="00B81780">
            <w:pPr>
              <w:jc w:val="center"/>
              <w:rPr>
                <w:sz w:val="20"/>
                <w:szCs w:val="20"/>
                <w:lang w:eastAsia="ja-JP"/>
              </w:rPr>
            </w:pPr>
            <w:r>
              <w:rPr>
                <w:sz w:val="20"/>
                <w:szCs w:val="20"/>
                <w:lang w:eastAsia="ja-JP"/>
              </w:rPr>
              <w:t>358,33*12</w:t>
            </w:r>
          </w:p>
        </w:tc>
        <w:tc>
          <w:tcPr>
            <w:tcW w:w="1372" w:type="dxa"/>
            <w:gridSpan w:val="2"/>
            <w:tcBorders>
              <w:top w:val="single" w:sz="4" w:space="0" w:color="auto"/>
              <w:left w:val="nil"/>
              <w:bottom w:val="nil"/>
              <w:right w:val="single" w:sz="4" w:space="0" w:color="auto"/>
            </w:tcBorders>
            <w:shd w:val="clear" w:color="auto" w:fill="auto"/>
            <w:noWrap/>
            <w:vAlign w:val="center"/>
          </w:tcPr>
          <w:p w14:paraId="744C41A6" w14:textId="77777777" w:rsidR="00E37B10" w:rsidRPr="00632738" w:rsidRDefault="00E37B10" w:rsidP="00B81780">
            <w:pPr>
              <w:jc w:val="center"/>
              <w:rPr>
                <w:sz w:val="20"/>
                <w:szCs w:val="20"/>
                <w:lang w:eastAsia="ja-JP"/>
              </w:rPr>
            </w:pPr>
            <w:r>
              <w:rPr>
                <w:sz w:val="20"/>
                <w:szCs w:val="20"/>
                <w:lang w:eastAsia="ja-JP"/>
              </w:rPr>
              <w:t>4 300</w:t>
            </w:r>
          </w:p>
        </w:tc>
      </w:tr>
      <w:tr w:rsidR="00E37B10" w:rsidRPr="00632738" w14:paraId="25F3101F" w14:textId="77777777" w:rsidTr="00B81780">
        <w:trPr>
          <w:trHeight w:val="99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3004CCBC" w14:textId="77777777" w:rsidR="00E37B10" w:rsidRPr="00632738" w:rsidRDefault="00E37B10" w:rsidP="00B81780">
            <w:pPr>
              <w:jc w:val="center"/>
              <w:rPr>
                <w:sz w:val="20"/>
                <w:szCs w:val="20"/>
                <w:lang w:eastAsia="ja-JP"/>
              </w:rPr>
            </w:pPr>
            <w:r>
              <w:rPr>
                <w:sz w:val="20"/>
                <w:szCs w:val="20"/>
                <w:lang w:eastAsia="ja-JP"/>
              </w:rPr>
              <w:t>23</w:t>
            </w:r>
          </w:p>
        </w:tc>
        <w:tc>
          <w:tcPr>
            <w:tcW w:w="3375" w:type="dxa"/>
            <w:gridSpan w:val="2"/>
            <w:tcBorders>
              <w:top w:val="single" w:sz="4" w:space="0" w:color="auto"/>
              <w:left w:val="nil"/>
              <w:bottom w:val="nil"/>
              <w:right w:val="nil"/>
            </w:tcBorders>
            <w:shd w:val="clear" w:color="auto" w:fill="auto"/>
            <w:vAlign w:val="center"/>
            <w:hideMark/>
          </w:tcPr>
          <w:p w14:paraId="432F250F" w14:textId="77777777" w:rsidR="00E37B10" w:rsidRPr="00F2338C" w:rsidRDefault="00E37B10" w:rsidP="00B81780">
            <w:pPr>
              <w:jc w:val="center"/>
              <w:rPr>
                <w:sz w:val="20"/>
                <w:szCs w:val="20"/>
                <w:lang w:eastAsia="ja-JP"/>
              </w:rPr>
            </w:pPr>
            <w:r w:rsidRPr="00F2338C">
              <w:rPr>
                <w:sz w:val="20"/>
                <w:szCs w:val="20"/>
                <w:lang w:eastAsia="ja-JP"/>
              </w:rPr>
              <w:t>Определение одного показателя титриметрическим методом (3 показателя)</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02AD8559" w14:textId="77777777" w:rsidR="00E37B10" w:rsidRPr="00F2338C" w:rsidRDefault="00E37B10" w:rsidP="00B81780">
            <w:pPr>
              <w:jc w:val="center"/>
              <w:rPr>
                <w:sz w:val="20"/>
                <w:szCs w:val="20"/>
                <w:lang w:eastAsia="ja-JP"/>
              </w:rPr>
            </w:pPr>
            <w:r w:rsidRPr="00F2338C">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55E15317" w14:textId="77777777" w:rsidR="00E37B10" w:rsidRPr="00F2338C" w:rsidRDefault="00E37B10" w:rsidP="00B81780">
            <w:pPr>
              <w:jc w:val="center"/>
              <w:rPr>
                <w:sz w:val="20"/>
                <w:szCs w:val="20"/>
                <w:lang w:eastAsia="ja-JP"/>
              </w:rPr>
            </w:pPr>
            <w:r w:rsidRPr="00F2338C">
              <w:rPr>
                <w:sz w:val="20"/>
                <w:szCs w:val="20"/>
                <w:lang w:eastAsia="ja-JP"/>
              </w:rPr>
              <w:t>Прейскурант ФБУЗ ЦГЭ г.СПб (п.6.6.18)</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403D7632" w14:textId="77777777" w:rsidR="00E37B10" w:rsidRPr="00F2338C" w:rsidRDefault="00E37B10" w:rsidP="00B81780">
            <w:pPr>
              <w:jc w:val="center"/>
              <w:rPr>
                <w:sz w:val="20"/>
                <w:szCs w:val="20"/>
                <w:lang w:eastAsia="ja-JP"/>
              </w:rPr>
            </w:pPr>
            <w:r w:rsidRPr="00F2338C">
              <w:rPr>
                <w:sz w:val="20"/>
                <w:szCs w:val="20"/>
                <w:lang w:eastAsia="ja-JP"/>
              </w:rPr>
              <w:t>470</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10EC28AB" w14:textId="77777777" w:rsidR="00E37B10" w:rsidRPr="00F2338C" w:rsidRDefault="00E37B10" w:rsidP="00B81780">
            <w:pPr>
              <w:jc w:val="center"/>
              <w:rPr>
                <w:sz w:val="20"/>
                <w:szCs w:val="20"/>
                <w:lang w:eastAsia="ja-JP"/>
              </w:rPr>
            </w:pPr>
            <w:r w:rsidRPr="00F2338C">
              <w:rPr>
                <w:sz w:val="20"/>
                <w:szCs w:val="20"/>
                <w:lang w:eastAsia="ja-JP"/>
              </w:rPr>
              <w:t>470*3*12</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4EE0ED0E" w14:textId="77777777" w:rsidR="00E37B10" w:rsidRPr="00F2338C" w:rsidRDefault="00E37B10" w:rsidP="00B81780">
            <w:pPr>
              <w:jc w:val="center"/>
              <w:rPr>
                <w:sz w:val="20"/>
                <w:szCs w:val="20"/>
                <w:lang w:eastAsia="ja-JP"/>
              </w:rPr>
            </w:pPr>
            <w:r w:rsidRPr="00F2338C">
              <w:rPr>
                <w:sz w:val="20"/>
                <w:szCs w:val="20"/>
                <w:lang w:eastAsia="ja-JP"/>
              </w:rPr>
              <w:t>16 920</w:t>
            </w:r>
          </w:p>
        </w:tc>
      </w:tr>
      <w:tr w:rsidR="00E37B10" w:rsidRPr="00632738" w14:paraId="5312C40F" w14:textId="77777777" w:rsidTr="00B81780">
        <w:trPr>
          <w:trHeight w:val="72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78BE4D86" w14:textId="77777777" w:rsidR="00E37B10" w:rsidRPr="00632738" w:rsidRDefault="00E37B10" w:rsidP="00B81780">
            <w:pPr>
              <w:jc w:val="center"/>
              <w:rPr>
                <w:sz w:val="20"/>
                <w:szCs w:val="20"/>
                <w:lang w:eastAsia="ja-JP"/>
              </w:rPr>
            </w:pPr>
            <w:r>
              <w:rPr>
                <w:sz w:val="20"/>
                <w:szCs w:val="20"/>
                <w:lang w:eastAsia="ja-JP"/>
              </w:rPr>
              <w:t>24</w:t>
            </w:r>
          </w:p>
        </w:tc>
        <w:tc>
          <w:tcPr>
            <w:tcW w:w="3375" w:type="dxa"/>
            <w:gridSpan w:val="2"/>
            <w:tcBorders>
              <w:top w:val="single" w:sz="4" w:space="0" w:color="auto"/>
              <w:left w:val="nil"/>
              <w:bottom w:val="nil"/>
              <w:right w:val="nil"/>
            </w:tcBorders>
            <w:shd w:val="clear" w:color="auto" w:fill="auto"/>
            <w:vAlign w:val="center"/>
            <w:hideMark/>
          </w:tcPr>
          <w:p w14:paraId="37B10CD5" w14:textId="77777777" w:rsidR="00E37B10" w:rsidRPr="00632738" w:rsidRDefault="00E37B10" w:rsidP="00B81780">
            <w:pPr>
              <w:jc w:val="center"/>
              <w:rPr>
                <w:sz w:val="20"/>
                <w:szCs w:val="20"/>
                <w:lang w:eastAsia="ja-JP"/>
              </w:rPr>
            </w:pPr>
            <w:r w:rsidRPr="00632738">
              <w:rPr>
                <w:sz w:val="20"/>
                <w:szCs w:val="20"/>
                <w:lang w:eastAsia="ja-JP"/>
              </w:rPr>
              <w:t>Определение ХПК</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1E462AA9"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04DF62B9"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(п.6.6.28)</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08DB1812" w14:textId="77777777" w:rsidR="00E37B10" w:rsidRPr="00632738" w:rsidRDefault="00E37B10" w:rsidP="00B81780">
            <w:pPr>
              <w:jc w:val="center"/>
              <w:rPr>
                <w:sz w:val="20"/>
                <w:szCs w:val="20"/>
                <w:lang w:eastAsia="ja-JP"/>
              </w:rPr>
            </w:pPr>
            <w:r w:rsidRPr="00C35781">
              <w:rPr>
                <w:sz w:val="20"/>
                <w:szCs w:val="20"/>
                <w:lang w:eastAsia="ja-JP"/>
              </w:rPr>
              <w:t>1069,17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58371B3E" w14:textId="77777777" w:rsidR="00E37B10" w:rsidRPr="00632738" w:rsidRDefault="00E37B10" w:rsidP="00B81780">
            <w:pPr>
              <w:jc w:val="center"/>
              <w:rPr>
                <w:sz w:val="20"/>
                <w:szCs w:val="20"/>
                <w:lang w:eastAsia="ja-JP"/>
              </w:rPr>
            </w:pPr>
            <w:r w:rsidRPr="00C35781">
              <w:rPr>
                <w:sz w:val="20"/>
                <w:szCs w:val="20"/>
                <w:lang w:eastAsia="ja-JP"/>
              </w:rPr>
              <w:t>1069,17</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551CF5E9" w14:textId="77777777" w:rsidR="00E37B10" w:rsidRPr="00632738" w:rsidRDefault="00E37B10" w:rsidP="00B81780">
            <w:pPr>
              <w:jc w:val="center"/>
              <w:rPr>
                <w:sz w:val="20"/>
                <w:szCs w:val="20"/>
                <w:lang w:eastAsia="ja-JP"/>
              </w:rPr>
            </w:pPr>
            <w:r w:rsidRPr="00C35781">
              <w:rPr>
                <w:sz w:val="20"/>
                <w:szCs w:val="20"/>
                <w:lang w:eastAsia="ja-JP"/>
              </w:rPr>
              <w:t>12 830</w:t>
            </w:r>
          </w:p>
        </w:tc>
      </w:tr>
      <w:tr w:rsidR="00E37B10" w:rsidRPr="00632738" w14:paraId="6A9DB0D2" w14:textId="77777777" w:rsidTr="00B81780">
        <w:trPr>
          <w:trHeight w:val="78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11F85A2E" w14:textId="77777777" w:rsidR="00E37B10" w:rsidRPr="00632738" w:rsidRDefault="00E37B10" w:rsidP="00B81780">
            <w:pPr>
              <w:jc w:val="center"/>
              <w:rPr>
                <w:sz w:val="20"/>
                <w:szCs w:val="20"/>
                <w:lang w:eastAsia="ja-JP"/>
              </w:rPr>
            </w:pPr>
            <w:r>
              <w:rPr>
                <w:sz w:val="20"/>
                <w:szCs w:val="20"/>
                <w:lang w:eastAsia="ja-JP"/>
              </w:rPr>
              <w:t>25</w:t>
            </w:r>
          </w:p>
        </w:tc>
        <w:tc>
          <w:tcPr>
            <w:tcW w:w="3375" w:type="dxa"/>
            <w:gridSpan w:val="2"/>
            <w:tcBorders>
              <w:top w:val="single" w:sz="4" w:space="0" w:color="auto"/>
              <w:left w:val="nil"/>
              <w:bottom w:val="nil"/>
              <w:right w:val="nil"/>
            </w:tcBorders>
            <w:shd w:val="clear" w:color="auto" w:fill="auto"/>
            <w:vAlign w:val="center"/>
            <w:hideMark/>
          </w:tcPr>
          <w:p w14:paraId="7FA84B4F" w14:textId="77777777" w:rsidR="00E37B10" w:rsidRPr="00632738" w:rsidRDefault="00E37B10" w:rsidP="00B81780">
            <w:pPr>
              <w:jc w:val="center"/>
              <w:rPr>
                <w:sz w:val="20"/>
                <w:szCs w:val="20"/>
                <w:lang w:eastAsia="ja-JP"/>
              </w:rPr>
            </w:pPr>
            <w:r w:rsidRPr="00632738">
              <w:rPr>
                <w:sz w:val="20"/>
                <w:szCs w:val="20"/>
                <w:lang w:eastAsia="ja-JP"/>
              </w:rPr>
              <w:t>Определение БПК5</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765E032B"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0FAC7100"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(п.6.6.5)</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6577C186" w14:textId="77777777" w:rsidR="00E37B10" w:rsidRPr="00632738" w:rsidRDefault="00E37B10" w:rsidP="00B81780">
            <w:pPr>
              <w:jc w:val="center"/>
              <w:rPr>
                <w:sz w:val="20"/>
                <w:szCs w:val="20"/>
                <w:lang w:eastAsia="ja-JP"/>
              </w:rPr>
            </w:pPr>
            <w:r w:rsidRPr="00C35781">
              <w:rPr>
                <w:sz w:val="20"/>
                <w:szCs w:val="20"/>
                <w:lang w:eastAsia="ja-JP"/>
              </w:rPr>
              <w:t>1069,17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3E48182F" w14:textId="77777777" w:rsidR="00E37B10" w:rsidRPr="00632738" w:rsidRDefault="00E37B10" w:rsidP="00B81780">
            <w:pPr>
              <w:jc w:val="center"/>
              <w:rPr>
                <w:sz w:val="20"/>
                <w:szCs w:val="20"/>
                <w:lang w:eastAsia="ja-JP"/>
              </w:rPr>
            </w:pPr>
            <w:r w:rsidRPr="00C35781">
              <w:rPr>
                <w:sz w:val="20"/>
                <w:szCs w:val="20"/>
                <w:lang w:eastAsia="ja-JP"/>
              </w:rPr>
              <w:t>1069,17</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6ED48921" w14:textId="77777777" w:rsidR="00E37B10" w:rsidRPr="00632738" w:rsidRDefault="00E37B10" w:rsidP="00B81780">
            <w:pPr>
              <w:jc w:val="center"/>
              <w:rPr>
                <w:sz w:val="20"/>
                <w:szCs w:val="20"/>
                <w:lang w:eastAsia="ja-JP"/>
              </w:rPr>
            </w:pPr>
            <w:r w:rsidRPr="00C35781">
              <w:rPr>
                <w:sz w:val="20"/>
                <w:szCs w:val="20"/>
                <w:lang w:eastAsia="ja-JP"/>
              </w:rPr>
              <w:t>12 830</w:t>
            </w:r>
          </w:p>
        </w:tc>
      </w:tr>
      <w:tr w:rsidR="00E37B10" w:rsidRPr="00632738" w14:paraId="665D0675" w14:textId="77777777" w:rsidTr="00B81780">
        <w:trPr>
          <w:trHeight w:val="87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3E954F9E" w14:textId="77777777" w:rsidR="00E37B10" w:rsidRPr="00632738" w:rsidRDefault="00E37B10" w:rsidP="00B81780">
            <w:pPr>
              <w:jc w:val="center"/>
              <w:rPr>
                <w:sz w:val="20"/>
                <w:szCs w:val="20"/>
                <w:lang w:eastAsia="ja-JP"/>
              </w:rPr>
            </w:pPr>
            <w:r>
              <w:rPr>
                <w:sz w:val="20"/>
                <w:szCs w:val="20"/>
                <w:lang w:eastAsia="ja-JP"/>
              </w:rPr>
              <w:t>26</w:t>
            </w:r>
          </w:p>
        </w:tc>
        <w:tc>
          <w:tcPr>
            <w:tcW w:w="3375" w:type="dxa"/>
            <w:gridSpan w:val="2"/>
            <w:tcBorders>
              <w:top w:val="single" w:sz="4" w:space="0" w:color="auto"/>
              <w:left w:val="nil"/>
              <w:bottom w:val="nil"/>
              <w:right w:val="nil"/>
            </w:tcBorders>
            <w:shd w:val="clear" w:color="auto" w:fill="auto"/>
            <w:vAlign w:val="center"/>
            <w:hideMark/>
          </w:tcPr>
          <w:p w14:paraId="011C2663" w14:textId="77777777" w:rsidR="00E37B10" w:rsidRPr="00632738" w:rsidRDefault="00E37B10" w:rsidP="00B81780">
            <w:pPr>
              <w:jc w:val="center"/>
              <w:rPr>
                <w:sz w:val="20"/>
                <w:szCs w:val="20"/>
                <w:lang w:eastAsia="ja-JP"/>
              </w:rPr>
            </w:pPr>
            <w:r w:rsidRPr="00632738">
              <w:rPr>
                <w:sz w:val="20"/>
                <w:szCs w:val="20"/>
                <w:lang w:eastAsia="ja-JP"/>
              </w:rPr>
              <w:t>Определение взвешенных веществ</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2FF94A1B"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099CB2BF"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(п.6.6.7)</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5B820C8F" w14:textId="77777777" w:rsidR="00E37B10" w:rsidRPr="00632738" w:rsidRDefault="00E37B10" w:rsidP="00B81780">
            <w:pPr>
              <w:jc w:val="center"/>
              <w:rPr>
                <w:sz w:val="20"/>
                <w:szCs w:val="20"/>
                <w:lang w:eastAsia="ja-JP"/>
              </w:rPr>
            </w:pPr>
            <w:r w:rsidRPr="00C35781">
              <w:rPr>
                <w:sz w:val="20"/>
                <w:szCs w:val="20"/>
                <w:lang w:eastAsia="ja-JP"/>
              </w:rPr>
              <w:t>646,67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2728B0DD" w14:textId="77777777" w:rsidR="00E37B10" w:rsidRPr="00632738" w:rsidRDefault="00E37B10" w:rsidP="00B81780">
            <w:pPr>
              <w:jc w:val="center"/>
              <w:rPr>
                <w:sz w:val="20"/>
                <w:szCs w:val="20"/>
                <w:lang w:eastAsia="ja-JP"/>
              </w:rPr>
            </w:pPr>
            <w:r w:rsidRPr="00C35781">
              <w:rPr>
                <w:sz w:val="20"/>
                <w:szCs w:val="20"/>
                <w:lang w:eastAsia="ja-JP"/>
              </w:rPr>
              <w:t>646,67</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5F15E773" w14:textId="77777777" w:rsidR="00E37B10" w:rsidRPr="00632738" w:rsidRDefault="00E37B10" w:rsidP="00B81780">
            <w:pPr>
              <w:jc w:val="center"/>
              <w:rPr>
                <w:sz w:val="20"/>
                <w:szCs w:val="20"/>
                <w:lang w:eastAsia="ja-JP"/>
              </w:rPr>
            </w:pPr>
            <w:r w:rsidRPr="00C35781">
              <w:rPr>
                <w:sz w:val="20"/>
                <w:szCs w:val="20"/>
                <w:lang w:eastAsia="ja-JP"/>
              </w:rPr>
              <w:t>7 760</w:t>
            </w:r>
          </w:p>
        </w:tc>
      </w:tr>
      <w:tr w:rsidR="00E37B10" w:rsidRPr="00632738" w14:paraId="0C497C2D" w14:textId="77777777" w:rsidTr="00B81780">
        <w:trPr>
          <w:trHeight w:val="780"/>
        </w:trPr>
        <w:tc>
          <w:tcPr>
            <w:tcW w:w="486" w:type="dxa"/>
            <w:tcBorders>
              <w:top w:val="single" w:sz="4" w:space="0" w:color="auto"/>
              <w:left w:val="single" w:sz="4" w:space="0" w:color="auto"/>
              <w:bottom w:val="nil"/>
              <w:right w:val="single" w:sz="4" w:space="0" w:color="auto"/>
            </w:tcBorders>
            <w:shd w:val="clear" w:color="auto" w:fill="auto"/>
            <w:noWrap/>
            <w:vAlign w:val="center"/>
            <w:hideMark/>
          </w:tcPr>
          <w:p w14:paraId="19CDB4FC" w14:textId="77777777" w:rsidR="00E37B10" w:rsidRPr="00632738" w:rsidRDefault="00E37B10" w:rsidP="00B81780">
            <w:pPr>
              <w:jc w:val="center"/>
              <w:rPr>
                <w:sz w:val="20"/>
                <w:szCs w:val="20"/>
                <w:lang w:eastAsia="ja-JP"/>
              </w:rPr>
            </w:pPr>
            <w:r>
              <w:rPr>
                <w:sz w:val="20"/>
                <w:szCs w:val="20"/>
                <w:lang w:eastAsia="ja-JP"/>
              </w:rPr>
              <w:t>27</w:t>
            </w:r>
          </w:p>
        </w:tc>
        <w:tc>
          <w:tcPr>
            <w:tcW w:w="3375" w:type="dxa"/>
            <w:gridSpan w:val="2"/>
            <w:tcBorders>
              <w:top w:val="single" w:sz="4" w:space="0" w:color="auto"/>
              <w:left w:val="nil"/>
              <w:bottom w:val="nil"/>
              <w:right w:val="nil"/>
            </w:tcBorders>
            <w:shd w:val="clear" w:color="auto" w:fill="auto"/>
            <w:vAlign w:val="center"/>
            <w:hideMark/>
          </w:tcPr>
          <w:p w14:paraId="03A4F267" w14:textId="77777777" w:rsidR="00E37B10" w:rsidRPr="00632738" w:rsidRDefault="00E37B10" w:rsidP="00B81780">
            <w:pPr>
              <w:jc w:val="center"/>
              <w:rPr>
                <w:sz w:val="20"/>
                <w:szCs w:val="20"/>
                <w:lang w:eastAsia="ja-JP"/>
              </w:rPr>
            </w:pPr>
            <w:r w:rsidRPr="00632738">
              <w:rPr>
                <w:sz w:val="20"/>
                <w:szCs w:val="20"/>
                <w:lang w:eastAsia="ja-JP"/>
              </w:rPr>
              <w:t>Определение сухого остатка</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69F41E80"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55430078"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(п.6.6.25)</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0675F1FC" w14:textId="77777777" w:rsidR="00E37B10" w:rsidRPr="00632738" w:rsidRDefault="00E37B10" w:rsidP="00B81780">
            <w:pPr>
              <w:jc w:val="center"/>
              <w:rPr>
                <w:sz w:val="20"/>
                <w:szCs w:val="20"/>
                <w:lang w:eastAsia="ja-JP"/>
              </w:rPr>
            </w:pPr>
            <w:r w:rsidRPr="00C35781">
              <w:rPr>
                <w:sz w:val="20"/>
                <w:szCs w:val="20"/>
                <w:lang w:eastAsia="ja-JP"/>
              </w:rPr>
              <w:t>1071,67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75D103B8" w14:textId="77777777" w:rsidR="00E37B10" w:rsidRPr="00632738" w:rsidRDefault="00E37B10" w:rsidP="00B81780">
            <w:pPr>
              <w:jc w:val="center"/>
              <w:rPr>
                <w:sz w:val="20"/>
                <w:szCs w:val="20"/>
                <w:lang w:eastAsia="ja-JP"/>
              </w:rPr>
            </w:pPr>
            <w:r w:rsidRPr="00C35781">
              <w:rPr>
                <w:sz w:val="20"/>
                <w:szCs w:val="20"/>
                <w:lang w:eastAsia="ja-JP"/>
              </w:rPr>
              <w:t>1071,67</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6E88AC5E" w14:textId="77777777" w:rsidR="00E37B10" w:rsidRPr="00632738" w:rsidRDefault="00E37B10" w:rsidP="00B81780">
            <w:pPr>
              <w:jc w:val="center"/>
              <w:rPr>
                <w:sz w:val="20"/>
                <w:szCs w:val="20"/>
                <w:lang w:eastAsia="ja-JP"/>
              </w:rPr>
            </w:pPr>
            <w:r w:rsidRPr="00C35781">
              <w:rPr>
                <w:sz w:val="20"/>
                <w:szCs w:val="20"/>
                <w:lang w:eastAsia="ja-JP"/>
              </w:rPr>
              <w:t>12 860</w:t>
            </w:r>
          </w:p>
        </w:tc>
      </w:tr>
      <w:tr w:rsidR="00E37B10" w:rsidRPr="00632738" w14:paraId="33883D9B" w14:textId="77777777" w:rsidTr="00B81780">
        <w:trPr>
          <w:trHeight w:val="78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7A2D7EB8" w14:textId="77777777" w:rsidR="00E37B10" w:rsidRPr="00632738" w:rsidRDefault="00E37B10" w:rsidP="00B81780">
            <w:pPr>
              <w:jc w:val="center"/>
              <w:rPr>
                <w:sz w:val="20"/>
                <w:szCs w:val="20"/>
                <w:lang w:eastAsia="ja-JP"/>
              </w:rPr>
            </w:pPr>
            <w:r>
              <w:rPr>
                <w:sz w:val="20"/>
                <w:szCs w:val="20"/>
                <w:lang w:eastAsia="ja-JP"/>
              </w:rPr>
              <w:t>28</w:t>
            </w:r>
          </w:p>
        </w:tc>
        <w:tc>
          <w:tcPr>
            <w:tcW w:w="3375" w:type="dxa"/>
            <w:gridSpan w:val="2"/>
            <w:tcBorders>
              <w:top w:val="single" w:sz="4" w:space="0" w:color="auto"/>
              <w:left w:val="nil"/>
              <w:bottom w:val="nil"/>
              <w:right w:val="nil"/>
            </w:tcBorders>
            <w:shd w:val="clear" w:color="auto" w:fill="auto"/>
            <w:vAlign w:val="center"/>
            <w:hideMark/>
          </w:tcPr>
          <w:p w14:paraId="3E6357C6" w14:textId="77777777" w:rsidR="00E37B10" w:rsidRPr="00632738" w:rsidRDefault="00E37B10" w:rsidP="00B81780">
            <w:pPr>
              <w:jc w:val="center"/>
              <w:rPr>
                <w:sz w:val="20"/>
                <w:szCs w:val="20"/>
                <w:lang w:eastAsia="ja-JP"/>
              </w:rPr>
            </w:pPr>
            <w:r w:rsidRPr="00632738">
              <w:rPr>
                <w:sz w:val="20"/>
                <w:szCs w:val="20"/>
                <w:lang w:eastAsia="ja-JP"/>
              </w:rPr>
              <w:t>Определение растворенного кислорода</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042B1562"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03E00AE6"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(п.6.6.23)</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450ED92B" w14:textId="77777777" w:rsidR="00E37B10" w:rsidRPr="00632738" w:rsidRDefault="00E37B10" w:rsidP="00B81780">
            <w:pPr>
              <w:jc w:val="center"/>
              <w:rPr>
                <w:sz w:val="20"/>
                <w:szCs w:val="20"/>
                <w:lang w:eastAsia="ja-JP"/>
              </w:rPr>
            </w:pPr>
            <w:r w:rsidRPr="00C35781">
              <w:rPr>
                <w:sz w:val="20"/>
                <w:szCs w:val="20"/>
                <w:lang w:eastAsia="ja-JP"/>
              </w:rPr>
              <w:t>646,67</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65AE28A0" w14:textId="77777777" w:rsidR="00E37B10" w:rsidRPr="00632738" w:rsidRDefault="00E37B10" w:rsidP="00B81780">
            <w:pPr>
              <w:jc w:val="center"/>
              <w:rPr>
                <w:sz w:val="20"/>
                <w:szCs w:val="20"/>
                <w:lang w:eastAsia="ja-JP"/>
              </w:rPr>
            </w:pPr>
            <w:r w:rsidRPr="00C35781">
              <w:rPr>
                <w:sz w:val="20"/>
                <w:szCs w:val="20"/>
                <w:lang w:eastAsia="ja-JP"/>
              </w:rPr>
              <w:t>646,67</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65597271" w14:textId="77777777" w:rsidR="00E37B10" w:rsidRPr="00632738" w:rsidRDefault="00E37B10" w:rsidP="00B81780">
            <w:pPr>
              <w:jc w:val="center"/>
              <w:rPr>
                <w:sz w:val="20"/>
                <w:szCs w:val="20"/>
                <w:lang w:eastAsia="ja-JP"/>
              </w:rPr>
            </w:pPr>
            <w:r w:rsidRPr="00C35781">
              <w:rPr>
                <w:sz w:val="20"/>
                <w:szCs w:val="20"/>
                <w:lang w:eastAsia="ja-JP"/>
              </w:rPr>
              <w:t>7 760</w:t>
            </w:r>
          </w:p>
        </w:tc>
      </w:tr>
      <w:tr w:rsidR="00E37B10" w:rsidRPr="00632738" w14:paraId="2ACB82E8" w14:textId="77777777" w:rsidTr="00B81780">
        <w:trPr>
          <w:trHeight w:val="780"/>
        </w:trPr>
        <w:tc>
          <w:tcPr>
            <w:tcW w:w="486" w:type="dxa"/>
            <w:tcBorders>
              <w:top w:val="single" w:sz="4" w:space="0" w:color="auto"/>
              <w:left w:val="single" w:sz="4" w:space="0" w:color="auto"/>
              <w:bottom w:val="nil"/>
              <w:right w:val="single" w:sz="4" w:space="0" w:color="auto"/>
            </w:tcBorders>
            <w:shd w:val="clear" w:color="auto" w:fill="auto"/>
            <w:noWrap/>
            <w:vAlign w:val="center"/>
          </w:tcPr>
          <w:p w14:paraId="0CB03403" w14:textId="77777777" w:rsidR="00E37B10" w:rsidRPr="00632738" w:rsidRDefault="00E37B10" w:rsidP="00B81780">
            <w:pPr>
              <w:jc w:val="center"/>
              <w:rPr>
                <w:sz w:val="20"/>
                <w:szCs w:val="20"/>
                <w:lang w:eastAsia="ja-JP"/>
              </w:rPr>
            </w:pPr>
            <w:r>
              <w:rPr>
                <w:sz w:val="20"/>
                <w:szCs w:val="20"/>
                <w:lang w:eastAsia="ja-JP"/>
              </w:rPr>
              <w:t>29</w:t>
            </w:r>
          </w:p>
        </w:tc>
        <w:tc>
          <w:tcPr>
            <w:tcW w:w="3375" w:type="dxa"/>
            <w:gridSpan w:val="2"/>
            <w:tcBorders>
              <w:top w:val="single" w:sz="4" w:space="0" w:color="auto"/>
              <w:left w:val="nil"/>
              <w:bottom w:val="nil"/>
              <w:right w:val="nil"/>
            </w:tcBorders>
            <w:shd w:val="clear" w:color="auto" w:fill="auto"/>
            <w:vAlign w:val="center"/>
            <w:hideMark/>
          </w:tcPr>
          <w:p w14:paraId="5EC7FC41" w14:textId="77777777" w:rsidR="00E37B10" w:rsidRPr="00632738" w:rsidRDefault="00E37B10" w:rsidP="00B81780">
            <w:pPr>
              <w:jc w:val="center"/>
              <w:rPr>
                <w:sz w:val="20"/>
                <w:szCs w:val="20"/>
                <w:lang w:eastAsia="ja-JP"/>
              </w:rPr>
            </w:pPr>
            <w:r w:rsidRPr="00632738">
              <w:rPr>
                <w:sz w:val="20"/>
                <w:szCs w:val="20"/>
                <w:lang w:eastAsia="ja-JP"/>
              </w:rPr>
              <w:t>Определение общего органического углерода методом ТОС</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3925270D"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6157E49A"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(п.6.5.25)</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03E9E1B5" w14:textId="77777777" w:rsidR="00E37B10" w:rsidRPr="00632738" w:rsidRDefault="00E37B10" w:rsidP="00B81780">
            <w:pPr>
              <w:jc w:val="center"/>
              <w:rPr>
                <w:sz w:val="20"/>
                <w:szCs w:val="20"/>
                <w:lang w:eastAsia="ja-JP"/>
              </w:rPr>
            </w:pPr>
            <w:r w:rsidRPr="00C35781">
              <w:rPr>
                <w:sz w:val="20"/>
                <w:szCs w:val="20"/>
                <w:lang w:eastAsia="ja-JP"/>
              </w:rPr>
              <w:t>1065</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3E849699" w14:textId="77777777" w:rsidR="00E37B10" w:rsidRPr="00632738" w:rsidRDefault="00E37B10" w:rsidP="00B81780">
            <w:pPr>
              <w:jc w:val="center"/>
              <w:rPr>
                <w:sz w:val="20"/>
                <w:szCs w:val="20"/>
                <w:lang w:eastAsia="ja-JP"/>
              </w:rPr>
            </w:pPr>
            <w:r w:rsidRPr="00C35781">
              <w:rPr>
                <w:sz w:val="20"/>
                <w:szCs w:val="20"/>
                <w:lang w:eastAsia="ja-JP"/>
              </w:rPr>
              <w:t>1065</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7F924E1C" w14:textId="77777777" w:rsidR="00E37B10" w:rsidRPr="00632738" w:rsidRDefault="00E37B10" w:rsidP="00B81780">
            <w:pPr>
              <w:jc w:val="center"/>
              <w:rPr>
                <w:sz w:val="20"/>
                <w:szCs w:val="20"/>
                <w:lang w:eastAsia="ja-JP"/>
              </w:rPr>
            </w:pPr>
            <w:r w:rsidRPr="00C35781">
              <w:rPr>
                <w:sz w:val="20"/>
                <w:szCs w:val="20"/>
                <w:lang w:eastAsia="ja-JP"/>
              </w:rPr>
              <w:t>12</w:t>
            </w:r>
            <w:r>
              <w:rPr>
                <w:sz w:val="20"/>
                <w:szCs w:val="20"/>
                <w:lang w:eastAsia="ja-JP"/>
              </w:rPr>
              <w:t> </w:t>
            </w:r>
            <w:r w:rsidRPr="00C35781">
              <w:rPr>
                <w:sz w:val="20"/>
                <w:szCs w:val="20"/>
                <w:lang w:eastAsia="ja-JP"/>
              </w:rPr>
              <w:t>780</w:t>
            </w:r>
            <w:r w:rsidRPr="00C35781">
              <w:rPr>
                <w:sz w:val="20"/>
                <w:szCs w:val="20"/>
                <w:lang w:eastAsia="ja-JP"/>
              </w:rPr>
              <w:t>‬</w:t>
            </w:r>
          </w:p>
        </w:tc>
      </w:tr>
      <w:tr w:rsidR="00E37B10" w:rsidRPr="00632738" w14:paraId="2836848C" w14:textId="77777777" w:rsidTr="00B81780">
        <w:trPr>
          <w:trHeight w:val="79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5C69C623" w14:textId="77777777" w:rsidR="00E37B10" w:rsidRPr="00632738" w:rsidRDefault="00E37B10" w:rsidP="00B81780">
            <w:pPr>
              <w:jc w:val="center"/>
              <w:rPr>
                <w:sz w:val="20"/>
                <w:szCs w:val="20"/>
                <w:lang w:eastAsia="ja-JP"/>
              </w:rPr>
            </w:pPr>
            <w:r>
              <w:rPr>
                <w:sz w:val="20"/>
                <w:szCs w:val="20"/>
                <w:lang w:eastAsia="ja-JP"/>
              </w:rPr>
              <w:t>30</w:t>
            </w:r>
          </w:p>
        </w:tc>
        <w:tc>
          <w:tcPr>
            <w:tcW w:w="3375" w:type="dxa"/>
            <w:gridSpan w:val="2"/>
            <w:tcBorders>
              <w:top w:val="single" w:sz="4" w:space="0" w:color="auto"/>
              <w:left w:val="nil"/>
              <w:bottom w:val="nil"/>
              <w:right w:val="nil"/>
            </w:tcBorders>
            <w:shd w:val="clear" w:color="auto" w:fill="auto"/>
            <w:vAlign w:val="center"/>
            <w:hideMark/>
          </w:tcPr>
          <w:p w14:paraId="60E30DF8" w14:textId="77777777" w:rsidR="00E37B10" w:rsidRPr="00632738" w:rsidRDefault="00E37B10" w:rsidP="00B81780">
            <w:pPr>
              <w:jc w:val="center"/>
              <w:rPr>
                <w:sz w:val="20"/>
                <w:szCs w:val="20"/>
                <w:lang w:eastAsia="ja-JP"/>
              </w:rPr>
            </w:pPr>
            <w:r w:rsidRPr="00632738">
              <w:rPr>
                <w:sz w:val="20"/>
                <w:szCs w:val="20"/>
                <w:lang w:eastAsia="ja-JP"/>
              </w:rPr>
              <w:t>Определение общего азота</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019BDA75"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nil"/>
            </w:tcBorders>
            <w:shd w:val="clear" w:color="auto" w:fill="auto"/>
            <w:vAlign w:val="center"/>
            <w:hideMark/>
          </w:tcPr>
          <w:p w14:paraId="53187B8A"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(п.6.6.14)</w:t>
            </w:r>
          </w:p>
        </w:tc>
        <w:tc>
          <w:tcPr>
            <w:tcW w:w="916" w:type="dxa"/>
            <w:gridSpan w:val="2"/>
            <w:tcBorders>
              <w:top w:val="single" w:sz="4" w:space="0" w:color="auto"/>
              <w:left w:val="single" w:sz="4" w:space="0" w:color="auto"/>
              <w:bottom w:val="nil"/>
              <w:right w:val="single" w:sz="4" w:space="0" w:color="auto"/>
            </w:tcBorders>
            <w:shd w:val="clear" w:color="auto" w:fill="auto"/>
            <w:noWrap/>
            <w:vAlign w:val="center"/>
            <w:hideMark/>
          </w:tcPr>
          <w:p w14:paraId="6D485072" w14:textId="77777777" w:rsidR="00E37B10" w:rsidRPr="00632738" w:rsidRDefault="00E37B10" w:rsidP="00B81780">
            <w:pPr>
              <w:jc w:val="center"/>
              <w:rPr>
                <w:sz w:val="20"/>
                <w:szCs w:val="20"/>
                <w:lang w:eastAsia="ja-JP"/>
              </w:rPr>
            </w:pPr>
            <w:r w:rsidRPr="00C35781">
              <w:rPr>
                <w:sz w:val="20"/>
                <w:szCs w:val="20"/>
                <w:lang w:eastAsia="ja-JP"/>
              </w:rPr>
              <w:t>592,5</w:t>
            </w:r>
          </w:p>
        </w:tc>
        <w:tc>
          <w:tcPr>
            <w:tcW w:w="1516" w:type="dxa"/>
            <w:gridSpan w:val="2"/>
            <w:tcBorders>
              <w:top w:val="single" w:sz="4" w:space="0" w:color="auto"/>
              <w:left w:val="nil"/>
              <w:bottom w:val="nil"/>
              <w:right w:val="single" w:sz="4" w:space="0" w:color="auto"/>
            </w:tcBorders>
            <w:shd w:val="clear" w:color="auto" w:fill="auto"/>
            <w:noWrap/>
            <w:vAlign w:val="center"/>
            <w:hideMark/>
          </w:tcPr>
          <w:p w14:paraId="0A431FA0" w14:textId="77777777" w:rsidR="00E37B10" w:rsidRPr="00632738" w:rsidRDefault="00E37B10" w:rsidP="00B81780">
            <w:pPr>
              <w:jc w:val="center"/>
              <w:rPr>
                <w:sz w:val="20"/>
                <w:szCs w:val="20"/>
                <w:lang w:eastAsia="ja-JP"/>
              </w:rPr>
            </w:pPr>
            <w:r w:rsidRPr="00C35781">
              <w:rPr>
                <w:sz w:val="20"/>
                <w:szCs w:val="20"/>
                <w:lang w:eastAsia="ja-JP"/>
              </w:rPr>
              <w:t>592,5</w:t>
            </w:r>
            <w:r>
              <w:rPr>
                <w:sz w:val="20"/>
                <w:szCs w:val="20"/>
                <w:lang w:eastAsia="ja-JP"/>
              </w:rPr>
              <w:t>*12</w:t>
            </w:r>
          </w:p>
        </w:tc>
        <w:tc>
          <w:tcPr>
            <w:tcW w:w="1372" w:type="dxa"/>
            <w:gridSpan w:val="2"/>
            <w:tcBorders>
              <w:top w:val="single" w:sz="4" w:space="0" w:color="auto"/>
              <w:left w:val="nil"/>
              <w:bottom w:val="nil"/>
              <w:right w:val="single" w:sz="4" w:space="0" w:color="auto"/>
            </w:tcBorders>
            <w:shd w:val="clear" w:color="auto" w:fill="auto"/>
            <w:noWrap/>
            <w:vAlign w:val="center"/>
          </w:tcPr>
          <w:p w14:paraId="4C20FA7E" w14:textId="77777777" w:rsidR="00E37B10" w:rsidRPr="00632738" w:rsidRDefault="00E37B10" w:rsidP="00B81780">
            <w:pPr>
              <w:jc w:val="center"/>
              <w:rPr>
                <w:sz w:val="20"/>
                <w:szCs w:val="20"/>
                <w:lang w:eastAsia="ja-JP"/>
              </w:rPr>
            </w:pPr>
            <w:r w:rsidRPr="00C35781">
              <w:rPr>
                <w:sz w:val="20"/>
                <w:szCs w:val="20"/>
                <w:lang w:eastAsia="ja-JP"/>
              </w:rPr>
              <w:t>7</w:t>
            </w:r>
            <w:r>
              <w:rPr>
                <w:sz w:val="20"/>
                <w:szCs w:val="20"/>
                <w:lang w:eastAsia="ja-JP"/>
              </w:rPr>
              <w:t> </w:t>
            </w:r>
            <w:r w:rsidRPr="00C35781">
              <w:rPr>
                <w:sz w:val="20"/>
                <w:szCs w:val="20"/>
                <w:lang w:eastAsia="ja-JP"/>
              </w:rPr>
              <w:t>110</w:t>
            </w:r>
            <w:r w:rsidRPr="00C35781">
              <w:rPr>
                <w:sz w:val="20"/>
                <w:szCs w:val="20"/>
                <w:lang w:eastAsia="ja-JP"/>
              </w:rPr>
              <w:t>‬</w:t>
            </w:r>
          </w:p>
        </w:tc>
      </w:tr>
      <w:tr w:rsidR="00E37B10" w:rsidRPr="00632738" w14:paraId="4911995F"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87C15B" w14:textId="77777777" w:rsidR="00E37B10" w:rsidRPr="00632738" w:rsidRDefault="00E37B10" w:rsidP="00B81780">
            <w:pPr>
              <w:jc w:val="center"/>
              <w:rPr>
                <w:b/>
                <w:bCs/>
                <w:sz w:val="20"/>
                <w:szCs w:val="20"/>
                <w:lang w:eastAsia="ja-JP"/>
              </w:rPr>
            </w:pPr>
            <w:r w:rsidRPr="00632738">
              <w:rPr>
                <w:b/>
                <w:bCs/>
                <w:sz w:val="20"/>
                <w:szCs w:val="20"/>
                <w:lang w:eastAsia="ja-JP"/>
              </w:rPr>
              <w:t>3.5Бактериологические показатели, определяемые в пробах воды</w:t>
            </w:r>
          </w:p>
        </w:tc>
      </w:tr>
      <w:tr w:rsidR="00E37B10" w:rsidRPr="00632738" w14:paraId="73060CBA" w14:textId="77777777" w:rsidTr="00B81780">
        <w:trPr>
          <w:trHeight w:val="423"/>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tcPr>
          <w:p w14:paraId="4335BF22" w14:textId="77777777" w:rsidR="00E37B10" w:rsidRPr="00632738" w:rsidRDefault="00E37B10" w:rsidP="00B81780">
            <w:pPr>
              <w:jc w:val="center"/>
              <w:rPr>
                <w:sz w:val="20"/>
                <w:szCs w:val="20"/>
                <w:lang w:eastAsia="ja-JP"/>
              </w:rPr>
            </w:pP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FF24B39" w14:textId="77777777" w:rsidR="00E37B10" w:rsidRPr="00632738" w:rsidRDefault="00E37B10" w:rsidP="00B81780">
            <w:pPr>
              <w:jc w:val="center"/>
              <w:rPr>
                <w:sz w:val="20"/>
                <w:szCs w:val="20"/>
                <w:lang w:eastAsia="ja-JP"/>
              </w:rPr>
            </w:pPr>
            <w:r w:rsidRPr="00632738">
              <w:rPr>
                <w:sz w:val="20"/>
                <w:szCs w:val="20"/>
                <w:lang w:eastAsia="ja-JP"/>
              </w:rPr>
              <w:t>Исследование воды на показатели ОКБ</w:t>
            </w:r>
          </w:p>
        </w:tc>
        <w:tc>
          <w:tcPr>
            <w:tcW w:w="1035"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0D3CBBAD"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DF899F6"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(п.1.5.1)</w:t>
            </w:r>
          </w:p>
        </w:tc>
        <w:tc>
          <w:tcPr>
            <w:tcW w:w="9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5376275" w14:textId="77777777" w:rsidR="00E37B10" w:rsidRPr="00632738" w:rsidRDefault="00E37B10" w:rsidP="00B81780">
            <w:pPr>
              <w:jc w:val="center"/>
              <w:rPr>
                <w:sz w:val="20"/>
                <w:szCs w:val="20"/>
                <w:lang w:eastAsia="ja-JP"/>
              </w:rPr>
            </w:pPr>
            <w:r w:rsidRPr="00C35781">
              <w:rPr>
                <w:sz w:val="20"/>
                <w:szCs w:val="20"/>
                <w:lang w:eastAsia="ja-JP"/>
              </w:rPr>
              <w:t>383,33</w:t>
            </w:r>
          </w:p>
        </w:tc>
        <w:tc>
          <w:tcPr>
            <w:tcW w:w="15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8C91884" w14:textId="77777777" w:rsidR="00E37B10" w:rsidRPr="00632738" w:rsidRDefault="00E37B10" w:rsidP="00B81780">
            <w:pPr>
              <w:jc w:val="center"/>
              <w:rPr>
                <w:sz w:val="20"/>
                <w:szCs w:val="20"/>
                <w:lang w:eastAsia="ja-JP"/>
              </w:rPr>
            </w:pPr>
            <w:r w:rsidRPr="00C35781">
              <w:rPr>
                <w:sz w:val="20"/>
                <w:szCs w:val="20"/>
                <w:lang w:eastAsia="ja-JP"/>
              </w:rPr>
              <w:t>383,33</w:t>
            </w:r>
            <w:r>
              <w:rPr>
                <w:sz w:val="20"/>
                <w:szCs w:val="20"/>
                <w:lang w:eastAsia="ja-JP"/>
              </w:rPr>
              <w:t>*12</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tcPr>
          <w:p w14:paraId="05BE5D18" w14:textId="77777777" w:rsidR="00E37B10" w:rsidRPr="00632738" w:rsidRDefault="00E37B10" w:rsidP="00B81780">
            <w:pPr>
              <w:jc w:val="center"/>
              <w:rPr>
                <w:sz w:val="20"/>
                <w:szCs w:val="20"/>
                <w:lang w:eastAsia="ja-JP"/>
              </w:rPr>
            </w:pPr>
            <w:r>
              <w:rPr>
                <w:sz w:val="20"/>
                <w:szCs w:val="20"/>
                <w:lang w:eastAsia="ja-JP"/>
              </w:rPr>
              <w:t>4 600</w:t>
            </w:r>
          </w:p>
        </w:tc>
      </w:tr>
      <w:tr w:rsidR="00E37B10" w:rsidRPr="00632738" w14:paraId="69C54D85" w14:textId="77777777" w:rsidTr="00B81780">
        <w:trPr>
          <w:trHeight w:val="450"/>
        </w:trPr>
        <w:tc>
          <w:tcPr>
            <w:tcW w:w="486" w:type="dxa"/>
            <w:vMerge/>
            <w:tcBorders>
              <w:top w:val="nil"/>
              <w:left w:val="single" w:sz="4" w:space="0" w:color="auto"/>
              <w:bottom w:val="single" w:sz="4" w:space="0" w:color="000000"/>
              <w:right w:val="single" w:sz="4" w:space="0" w:color="auto"/>
            </w:tcBorders>
            <w:vAlign w:val="center"/>
          </w:tcPr>
          <w:p w14:paraId="4A231F73"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407A5D90" w14:textId="77777777" w:rsidR="00E37B10" w:rsidRPr="00632738" w:rsidRDefault="00E37B10" w:rsidP="00B81780">
            <w:pPr>
              <w:rPr>
                <w:sz w:val="20"/>
                <w:szCs w:val="20"/>
                <w:lang w:eastAsia="ja-JP"/>
              </w:rPr>
            </w:pPr>
          </w:p>
        </w:tc>
        <w:tc>
          <w:tcPr>
            <w:tcW w:w="1035" w:type="dxa"/>
            <w:gridSpan w:val="2"/>
            <w:vMerge/>
            <w:tcBorders>
              <w:top w:val="nil"/>
              <w:left w:val="single" w:sz="4" w:space="0" w:color="auto"/>
              <w:bottom w:val="single" w:sz="4" w:space="0" w:color="000000"/>
              <w:right w:val="single" w:sz="4" w:space="0" w:color="auto"/>
            </w:tcBorders>
            <w:vAlign w:val="center"/>
          </w:tcPr>
          <w:p w14:paraId="31642E89" w14:textId="77777777" w:rsidR="00E37B10" w:rsidRPr="00632738" w:rsidRDefault="00E37B10" w:rsidP="00B81780">
            <w:pPr>
              <w:rPr>
                <w:sz w:val="20"/>
                <w:szCs w:val="20"/>
                <w:lang w:eastAsia="ja-JP"/>
              </w:rPr>
            </w:pPr>
          </w:p>
        </w:tc>
        <w:tc>
          <w:tcPr>
            <w:tcW w:w="1605" w:type="dxa"/>
            <w:gridSpan w:val="2"/>
            <w:vMerge/>
            <w:tcBorders>
              <w:top w:val="nil"/>
              <w:left w:val="single" w:sz="4" w:space="0" w:color="auto"/>
              <w:bottom w:val="single" w:sz="4" w:space="0" w:color="000000"/>
              <w:right w:val="single" w:sz="4" w:space="0" w:color="auto"/>
            </w:tcBorders>
            <w:vAlign w:val="center"/>
            <w:hideMark/>
          </w:tcPr>
          <w:p w14:paraId="6B5A13B6"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79B31411" w14:textId="77777777" w:rsidR="00E37B10" w:rsidRPr="00632738" w:rsidRDefault="00E37B10" w:rsidP="00B81780">
            <w:pPr>
              <w:rPr>
                <w:sz w:val="20"/>
                <w:szCs w:val="20"/>
                <w:lang w:eastAsia="ja-JP"/>
              </w:rPr>
            </w:pPr>
          </w:p>
        </w:tc>
        <w:tc>
          <w:tcPr>
            <w:tcW w:w="1516" w:type="dxa"/>
            <w:gridSpan w:val="2"/>
            <w:vMerge/>
            <w:tcBorders>
              <w:top w:val="nil"/>
              <w:left w:val="single" w:sz="4" w:space="0" w:color="auto"/>
              <w:bottom w:val="single" w:sz="4" w:space="0" w:color="000000"/>
              <w:right w:val="single" w:sz="4" w:space="0" w:color="auto"/>
            </w:tcBorders>
            <w:vAlign w:val="center"/>
            <w:hideMark/>
          </w:tcPr>
          <w:p w14:paraId="6615C031"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tcPr>
          <w:p w14:paraId="6B7B06EB" w14:textId="77777777" w:rsidR="00E37B10" w:rsidRPr="00632738" w:rsidRDefault="00E37B10" w:rsidP="00B81780">
            <w:pPr>
              <w:rPr>
                <w:sz w:val="20"/>
                <w:szCs w:val="20"/>
                <w:lang w:eastAsia="ja-JP"/>
              </w:rPr>
            </w:pPr>
          </w:p>
        </w:tc>
      </w:tr>
      <w:tr w:rsidR="00E37B10" w:rsidRPr="00632738" w14:paraId="318F0A44" w14:textId="77777777" w:rsidTr="00B81780">
        <w:trPr>
          <w:trHeight w:val="765"/>
        </w:trPr>
        <w:tc>
          <w:tcPr>
            <w:tcW w:w="486" w:type="dxa"/>
            <w:tcBorders>
              <w:top w:val="nil"/>
              <w:left w:val="single" w:sz="4" w:space="0" w:color="auto"/>
              <w:bottom w:val="nil"/>
              <w:right w:val="single" w:sz="4" w:space="0" w:color="auto"/>
            </w:tcBorders>
            <w:shd w:val="clear" w:color="auto" w:fill="auto"/>
            <w:noWrap/>
            <w:vAlign w:val="center"/>
          </w:tcPr>
          <w:p w14:paraId="513BD3BD" w14:textId="77777777" w:rsidR="00E37B10" w:rsidRPr="00632738" w:rsidRDefault="00E37B10" w:rsidP="00B81780">
            <w:pPr>
              <w:jc w:val="center"/>
              <w:rPr>
                <w:sz w:val="20"/>
                <w:szCs w:val="20"/>
                <w:lang w:eastAsia="ja-JP"/>
              </w:rPr>
            </w:pPr>
          </w:p>
        </w:tc>
        <w:tc>
          <w:tcPr>
            <w:tcW w:w="3375" w:type="dxa"/>
            <w:gridSpan w:val="2"/>
            <w:tcBorders>
              <w:top w:val="nil"/>
              <w:left w:val="nil"/>
              <w:bottom w:val="nil"/>
              <w:right w:val="nil"/>
            </w:tcBorders>
            <w:shd w:val="clear" w:color="auto" w:fill="auto"/>
            <w:vAlign w:val="center"/>
            <w:hideMark/>
          </w:tcPr>
          <w:p w14:paraId="7F36CD20" w14:textId="77777777" w:rsidR="00E37B10" w:rsidRPr="00632738" w:rsidRDefault="00E37B10" w:rsidP="00B81780">
            <w:pPr>
              <w:jc w:val="center"/>
              <w:rPr>
                <w:sz w:val="20"/>
                <w:szCs w:val="20"/>
                <w:lang w:eastAsia="ja-JP"/>
              </w:rPr>
            </w:pPr>
            <w:r w:rsidRPr="00632738">
              <w:rPr>
                <w:sz w:val="20"/>
                <w:szCs w:val="20"/>
                <w:lang w:eastAsia="ja-JP"/>
              </w:rPr>
              <w:t>Исследование воды на колифаги</w:t>
            </w:r>
          </w:p>
        </w:tc>
        <w:tc>
          <w:tcPr>
            <w:tcW w:w="1035" w:type="dxa"/>
            <w:gridSpan w:val="2"/>
            <w:tcBorders>
              <w:top w:val="nil"/>
              <w:left w:val="single" w:sz="4" w:space="0" w:color="auto"/>
              <w:bottom w:val="nil"/>
              <w:right w:val="single" w:sz="4" w:space="0" w:color="auto"/>
            </w:tcBorders>
            <w:shd w:val="clear" w:color="auto" w:fill="auto"/>
            <w:noWrap/>
            <w:vAlign w:val="center"/>
          </w:tcPr>
          <w:p w14:paraId="74685229"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nil"/>
              <w:left w:val="nil"/>
              <w:bottom w:val="nil"/>
              <w:right w:val="single" w:sz="4" w:space="0" w:color="auto"/>
            </w:tcBorders>
            <w:shd w:val="clear" w:color="auto" w:fill="auto"/>
            <w:vAlign w:val="center"/>
            <w:hideMark/>
          </w:tcPr>
          <w:p w14:paraId="6124F3BE"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(п.1.5.3)</w:t>
            </w:r>
          </w:p>
        </w:tc>
        <w:tc>
          <w:tcPr>
            <w:tcW w:w="916" w:type="dxa"/>
            <w:gridSpan w:val="2"/>
            <w:tcBorders>
              <w:top w:val="nil"/>
              <w:left w:val="nil"/>
              <w:bottom w:val="nil"/>
              <w:right w:val="single" w:sz="4" w:space="0" w:color="auto"/>
            </w:tcBorders>
            <w:shd w:val="clear" w:color="auto" w:fill="auto"/>
            <w:noWrap/>
            <w:vAlign w:val="center"/>
            <w:hideMark/>
          </w:tcPr>
          <w:p w14:paraId="61A79BCF" w14:textId="77777777" w:rsidR="00E37B10" w:rsidRPr="00632738" w:rsidRDefault="00E37B10" w:rsidP="00B81780">
            <w:pPr>
              <w:jc w:val="center"/>
              <w:rPr>
                <w:sz w:val="20"/>
                <w:szCs w:val="20"/>
                <w:lang w:eastAsia="ja-JP"/>
              </w:rPr>
            </w:pPr>
            <w:r w:rsidRPr="00C35781">
              <w:rPr>
                <w:sz w:val="20"/>
                <w:szCs w:val="20"/>
                <w:lang w:eastAsia="ja-JP"/>
              </w:rPr>
              <w:t>418,33</w:t>
            </w:r>
          </w:p>
        </w:tc>
        <w:tc>
          <w:tcPr>
            <w:tcW w:w="1516" w:type="dxa"/>
            <w:gridSpan w:val="2"/>
            <w:tcBorders>
              <w:top w:val="nil"/>
              <w:left w:val="nil"/>
              <w:bottom w:val="nil"/>
              <w:right w:val="single" w:sz="4" w:space="0" w:color="auto"/>
            </w:tcBorders>
            <w:shd w:val="clear" w:color="auto" w:fill="auto"/>
            <w:noWrap/>
            <w:vAlign w:val="center"/>
          </w:tcPr>
          <w:p w14:paraId="76114197" w14:textId="77777777" w:rsidR="00E37B10" w:rsidRPr="00632738" w:rsidRDefault="00E37B10" w:rsidP="00B81780">
            <w:pPr>
              <w:jc w:val="center"/>
              <w:rPr>
                <w:sz w:val="20"/>
                <w:szCs w:val="20"/>
                <w:lang w:eastAsia="ja-JP"/>
              </w:rPr>
            </w:pPr>
            <w:r w:rsidRPr="00837079">
              <w:rPr>
                <w:sz w:val="20"/>
                <w:szCs w:val="20"/>
                <w:lang w:eastAsia="ja-JP"/>
              </w:rPr>
              <w:t>418,33</w:t>
            </w:r>
            <w:r>
              <w:rPr>
                <w:sz w:val="20"/>
                <w:szCs w:val="20"/>
                <w:lang w:eastAsia="ja-JP"/>
              </w:rPr>
              <w:t>*12</w:t>
            </w:r>
          </w:p>
        </w:tc>
        <w:tc>
          <w:tcPr>
            <w:tcW w:w="1372" w:type="dxa"/>
            <w:gridSpan w:val="2"/>
            <w:tcBorders>
              <w:top w:val="nil"/>
              <w:left w:val="nil"/>
              <w:bottom w:val="nil"/>
              <w:right w:val="single" w:sz="4" w:space="0" w:color="auto"/>
            </w:tcBorders>
            <w:shd w:val="clear" w:color="auto" w:fill="auto"/>
            <w:noWrap/>
            <w:vAlign w:val="center"/>
          </w:tcPr>
          <w:p w14:paraId="0F0E458E" w14:textId="77777777" w:rsidR="00E37B10" w:rsidRPr="00632738" w:rsidRDefault="00E37B10" w:rsidP="00B81780">
            <w:pPr>
              <w:jc w:val="center"/>
              <w:rPr>
                <w:sz w:val="20"/>
                <w:szCs w:val="20"/>
                <w:lang w:eastAsia="ja-JP"/>
              </w:rPr>
            </w:pPr>
            <w:r>
              <w:rPr>
                <w:sz w:val="20"/>
                <w:szCs w:val="20"/>
                <w:lang w:eastAsia="ja-JP"/>
              </w:rPr>
              <w:t>5 020</w:t>
            </w:r>
          </w:p>
        </w:tc>
      </w:tr>
      <w:tr w:rsidR="00E37B10" w:rsidRPr="00632738" w14:paraId="27559F8B" w14:textId="77777777" w:rsidTr="00B81780">
        <w:trPr>
          <w:trHeight w:val="76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57899696" w14:textId="77777777" w:rsidR="00E37B10" w:rsidRPr="00632738" w:rsidRDefault="00E37B10" w:rsidP="00B81780">
            <w:pPr>
              <w:jc w:val="center"/>
              <w:rPr>
                <w:sz w:val="20"/>
                <w:szCs w:val="20"/>
                <w:lang w:eastAsia="ja-JP"/>
              </w:rPr>
            </w:pPr>
          </w:p>
        </w:tc>
        <w:tc>
          <w:tcPr>
            <w:tcW w:w="3375" w:type="dxa"/>
            <w:gridSpan w:val="2"/>
            <w:tcBorders>
              <w:top w:val="single" w:sz="4" w:space="0" w:color="auto"/>
              <w:left w:val="nil"/>
              <w:bottom w:val="nil"/>
              <w:right w:val="nil"/>
            </w:tcBorders>
            <w:shd w:val="clear" w:color="auto" w:fill="auto"/>
            <w:vAlign w:val="center"/>
            <w:hideMark/>
          </w:tcPr>
          <w:p w14:paraId="5462E80F" w14:textId="77777777" w:rsidR="00E37B10" w:rsidRPr="00632738" w:rsidRDefault="00E37B10" w:rsidP="00B81780">
            <w:pPr>
              <w:jc w:val="center"/>
              <w:rPr>
                <w:sz w:val="20"/>
                <w:szCs w:val="20"/>
                <w:lang w:eastAsia="ja-JP"/>
              </w:rPr>
            </w:pPr>
            <w:r w:rsidRPr="00632738">
              <w:rPr>
                <w:sz w:val="20"/>
                <w:szCs w:val="20"/>
                <w:lang w:eastAsia="ja-JP"/>
              </w:rPr>
              <w:t>Исследование воды на энтерококки</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716D730B"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single" w:sz="4" w:space="0" w:color="auto"/>
            </w:tcBorders>
            <w:shd w:val="clear" w:color="auto" w:fill="auto"/>
            <w:vAlign w:val="center"/>
            <w:hideMark/>
          </w:tcPr>
          <w:p w14:paraId="0EE366E8"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(п.1.5.6)</w:t>
            </w:r>
          </w:p>
        </w:tc>
        <w:tc>
          <w:tcPr>
            <w:tcW w:w="916" w:type="dxa"/>
            <w:gridSpan w:val="2"/>
            <w:tcBorders>
              <w:top w:val="single" w:sz="4" w:space="0" w:color="auto"/>
              <w:left w:val="nil"/>
              <w:bottom w:val="nil"/>
              <w:right w:val="single" w:sz="4" w:space="0" w:color="auto"/>
            </w:tcBorders>
            <w:shd w:val="clear" w:color="auto" w:fill="auto"/>
            <w:noWrap/>
            <w:vAlign w:val="center"/>
            <w:hideMark/>
          </w:tcPr>
          <w:p w14:paraId="44EF9A23" w14:textId="77777777" w:rsidR="00E37B10" w:rsidRPr="00632738" w:rsidRDefault="00E37B10" w:rsidP="00B81780">
            <w:pPr>
              <w:jc w:val="center"/>
              <w:rPr>
                <w:sz w:val="20"/>
                <w:szCs w:val="20"/>
                <w:lang w:eastAsia="ja-JP"/>
              </w:rPr>
            </w:pPr>
            <w:r w:rsidRPr="00837079">
              <w:rPr>
                <w:sz w:val="20"/>
                <w:szCs w:val="20"/>
                <w:lang w:eastAsia="ja-JP"/>
              </w:rPr>
              <w:t>418,33</w:t>
            </w:r>
          </w:p>
        </w:tc>
        <w:tc>
          <w:tcPr>
            <w:tcW w:w="1516" w:type="dxa"/>
            <w:gridSpan w:val="2"/>
            <w:tcBorders>
              <w:top w:val="single" w:sz="4" w:space="0" w:color="auto"/>
              <w:left w:val="nil"/>
              <w:bottom w:val="nil"/>
              <w:right w:val="single" w:sz="4" w:space="0" w:color="auto"/>
            </w:tcBorders>
            <w:shd w:val="clear" w:color="auto" w:fill="auto"/>
            <w:noWrap/>
            <w:vAlign w:val="center"/>
          </w:tcPr>
          <w:p w14:paraId="36F911F9" w14:textId="77777777" w:rsidR="00E37B10" w:rsidRPr="00632738" w:rsidRDefault="00E37B10" w:rsidP="00B81780">
            <w:pPr>
              <w:jc w:val="center"/>
              <w:rPr>
                <w:sz w:val="20"/>
                <w:szCs w:val="20"/>
                <w:lang w:eastAsia="ja-JP"/>
              </w:rPr>
            </w:pPr>
            <w:r w:rsidRPr="00837079">
              <w:rPr>
                <w:sz w:val="20"/>
                <w:szCs w:val="20"/>
                <w:lang w:eastAsia="ja-JP"/>
              </w:rPr>
              <w:t>418,33</w:t>
            </w:r>
            <w:r>
              <w:rPr>
                <w:sz w:val="20"/>
                <w:szCs w:val="20"/>
                <w:lang w:eastAsia="ja-JP"/>
              </w:rPr>
              <w:t>*12</w:t>
            </w:r>
          </w:p>
        </w:tc>
        <w:tc>
          <w:tcPr>
            <w:tcW w:w="1372" w:type="dxa"/>
            <w:gridSpan w:val="2"/>
            <w:tcBorders>
              <w:top w:val="single" w:sz="4" w:space="0" w:color="auto"/>
              <w:left w:val="nil"/>
              <w:bottom w:val="single" w:sz="4" w:space="0" w:color="auto"/>
              <w:right w:val="single" w:sz="4" w:space="0" w:color="auto"/>
            </w:tcBorders>
            <w:shd w:val="clear" w:color="auto" w:fill="auto"/>
            <w:noWrap/>
            <w:vAlign w:val="center"/>
          </w:tcPr>
          <w:p w14:paraId="0C334E75" w14:textId="77777777" w:rsidR="00E37B10" w:rsidRPr="00632738" w:rsidRDefault="00E37B10" w:rsidP="00B81780">
            <w:pPr>
              <w:jc w:val="center"/>
              <w:rPr>
                <w:sz w:val="20"/>
                <w:szCs w:val="20"/>
                <w:lang w:eastAsia="ja-JP"/>
              </w:rPr>
            </w:pPr>
            <w:r>
              <w:rPr>
                <w:sz w:val="20"/>
                <w:szCs w:val="20"/>
                <w:lang w:eastAsia="ja-JP"/>
              </w:rPr>
              <w:t>5 020</w:t>
            </w:r>
          </w:p>
        </w:tc>
      </w:tr>
      <w:tr w:rsidR="00E37B10" w:rsidRPr="00632738" w14:paraId="3CF8D4C3" w14:textId="77777777" w:rsidTr="00B81780">
        <w:trPr>
          <w:trHeight w:val="765"/>
        </w:trPr>
        <w:tc>
          <w:tcPr>
            <w:tcW w:w="486" w:type="dxa"/>
            <w:tcBorders>
              <w:top w:val="single" w:sz="4" w:space="0" w:color="auto"/>
              <w:left w:val="single" w:sz="4" w:space="0" w:color="auto"/>
              <w:bottom w:val="nil"/>
              <w:right w:val="single" w:sz="4" w:space="0" w:color="auto"/>
            </w:tcBorders>
            <w:shd w:val="clear" w:color="auto" w:fill="auto"/>
            <w:noWrap/>
            <w:vAlign w:val="center"/>
          </w:tcPr>
          <w:p w14:paraId="1AD66473" w14:textId="77777777" w:rsidR="00E37B10" w:rsidRPr="00632738" w:rsidRDefault="00E37B10" w:rsidP="00B81780">
            <w:pPr>
              <w:jc w:val="center"/>
              <w:rPr>
                <w:sz w:val="20"/>
                <w:szCs w:val="20"/>
                <w:lang w:eastAsia="ja-JP"/>
              </w:rPr>
            </w:pPr>
          </w:p>
        </w:tc>
        <w:tc>
          <w:tcPr>
            <w:tcW w:w="3375" w:type="dxa"/>
            <w:gridSpan w:val="2"/>
            <w:tcBorders>
              <w:top w:val="single" w:sz="4" w:space="0" w:color="auto"/>
              <w:left w:val="nil"/>
              <w:bottom w:val="nil"/>
              <w:right w:val="nil"/>
            </w:tcBorders>
            <w:shd w:val="clear" w:color="auto" w:fill="auto"/>
            <w:vAlign w:val="center"/>
            <w:hideMark/>
          </w:tcPr>
          <w:p w14:paraId="2DD85829" w14:textId="77777777" w:rsidR="00E37B10" w:rsidRPr="00632738" w:rsidRDefault="00E37B10" w:rsidP="00B81780">
            <w:pPr>
              <w:jc w:val="center"/>
              <w:rPr>
                <w:sz w:val="20"/>
                <w:szCs w:val="20"/>
                <w:lang w:eastAsia="ja-JP"/>
              </w:rPr>
            </w:pPr>
            <w:r w:rsidRPr="00632738">
              <w:rPr>
                <w:sz w:val="20"/>
                <w:szCs w:val="20"/>
                <w:lang w:eastAsia="ja-JP"/>
              </w:rPr>
              <w:t>Исследование воды на показатель E.coli</w:t>
            </w:r>
          </w:p>
        </w:tc>
        <w:tc>
          <w:tcPr>
            <w:tcW w:w="1035" w:type="dxa"/>
            <w:gridSpan w:val="2"/>
            <w:tcBorders>
              <w:top w:val="single" w:sz="4" w:space="0" w:color="auto"/>
              <w:left w:val="single" w:sz="4" w:space="0" w:color="auto"/>
              <w:bottom w:val="nil"/>
              <w:right w:val="single" w:sz="4" w:space="0" w:color="auto"/>
            </w:tcBorders>
            <w:shd w:val="clear" w:color="auto" w:fill="auto"/>
            <w:noWrap/>
            <w:vAlign w:val="center"/>
          </w:tcPr>
          <w:p w14:paraId="5FBAE234" w14:textId="77777777" w:rsidR="00E37B10" w:rsidRPr="00632738" w:rsidRDefault="00E37B10" w:rsidP="00B81780">
            <w:pPr>
              <w:jc w:val="center"/>
              <w:rPr>
                <w:sz w:val="20"/>
                <w:szCs w:val="20"/>
                <w:lang w:eastAsia="ja-JP"/>
              </w:rPr>
            </w:pPr>
            <w:r>
              <w:rPr>
                <w:sz w:val="20"/>
                <w:szCs w:val="20"/>
                <w:lang w:eastAsia="ja-JP"/>
              </w:rPr>
              <w:t>12</w:t>
            </w:r>
          </w:p>
        </w:tc>
        <w:tc>
          <w:tcPr>
            <w:tcW w:w="1605" w:type="dxa"/>
            <w:gridSpan w:val="2"/>
            <w:tcBorders>
              <w:top w:val="single" w:sz="4" w:space="0" w:color="auto"/>
              <w:left w:val="nil"/>
              <w:bottom w:val="nil"/>
              <w:right w:val="single" w:sz="4" w:space="0" w:color="auto"/>
            </w:tcBorders>
            <w:shd w:val="clear" w:color="auto" w:fill="auto"/>
            <w:vAlign w:val="center"/>
            <w:hideMark/>
          </w:tcPr>
          <w:p w14:paraId="1F84BF68" w14:textId="77777777" w:rsidR="00E37B10" w:rsidRPr="00632738" w:rsidRDefault="00E37B10" w:rsidP="00B81780">
            <w:pPr>
              <w:jc w:val="center"/>
              <w:rPr>
                <w:sz w:val="20"/>
                <w:szCs w:val="20"/>
                <w:lang w:eastAsia="ja-JP"/>
              </w:rPr>
            </w:pPr>
            <w:r w:rsidRPr="00632738">
              <w:rPr>
                <w:sz w:val="20"/>
                <w:szCs w:val="20"/>
                <w:lang w:eastAsia="ja-JP"/>
              </w:rPr>
              <w:t>Прейскурант ФБУЗ ЦГЭ г.СПб (п.1.5.2)</w:t>
            </w:r>
          </w:p>
        </w:tc>
        <w:tc>
          <w:tcPr>
            <w:tcW w:w="916" w:type="dxa"/>
            <w:gridSpan w:val="2"/>
            <w:tcBorders>
              <w:top w:val="single" w:sz="4" w:space="0" w:color="auto"/>
              <w:left w:val="nil"/>
              <w:bottom w:val="nil"/>
              <w:right w:val="single" w:sz="4" w:space="0" w:color="auto"/>
            </w:tcBorders>
            <w:shd w:val="clear" w:color="auto" w:fill="auto"/>
            <w:noWrap/>
            <w:vAlign w:val="center"/>
            <w:hideMark/>
          </w:tcPr>
          <w:p w14:paraId="42AFBC71" w14:textId="77777777" w:rsidR="00E37B10" w:rsidRPr="00632738" w:rsidRDefault="00E37B10" w:rsidP="00B81780">
            <w:pPr>
              <w:jc w:val="center"/>
              <w:rPr>
                <w:sz w:val="20"/>
                <w:szCs w:val="20"/>
                <w:lang w:eastAsia="ja-JP"/>
              </w:rPr>
            </w:pPr>
            <w:r w:rsidRPr="00837079">
              <w:rPr>
                <w:sz w:val="20"/>
                <w:szCs w:val="20"/>
                <w:lang w:eastAsia="ja-JP"/>
              </w:rPr>
              <w:t>418,33</w:t>
            </w:r>
          </w:p>
        </w:tc>
        <w:tc>
          <w:tcPr>
            <w:tcW w:w="1516" w:type="dxa"/>
            <w:gridSpan w:val="2"/>
            <w:tcBorders>
              <w:top w:val="single" w:sz="4" w:space="0" w:color="auto"/>
              <w:left w:val="nil"/>
              <w:bottom w:val="nil"/>
              <w:right w:val="single" w:sz="4" w:space="0" w:color="auto"/>
            </w:tcBorders>
            <w:shd w:val="clear" w:color="auto" w:fill="auto"/>
            <w:noWrap/>
            <w:vAlign w:val="center"/>
          </w:tcPr>
          <w:p w14:paraId="6ADD15B6" w14:textId="77777777" w:rsidR="00E37B10" w:rsidRPr="00632738" w:rsidRDefault="00E37B10" w:rsidP="00B81780">
            <w:pPr>
              <w:jc w:val="center"/>
              <w:rPr>
                <w:sz w:val="20"/>
                <w:szCs w:val="20"/>
                <w:lang w:eastAsia="ja-JP"/>
              </w:rPr>
            </w:pPr>
            <w:r w:rsidRPr="00837079">
              <w:rPr>
                <w:sz w:val="20"/>
                <w:szCs w:val="20"/>
                <w:lang w:eastAsia="ja-JP"/>
              </w:rPr>
              <w:t>418,33</w:t>
            </w:r>
            <w:r>
              <w:rPr>
                <w:sz w:val="20"/>
                <w:szCs w:val="20"/>
                <w:lang w:eastAsia="ja-JP"/>
              </w:rPr>
              <w:t>*12</w:t>
            </w:r>
          </w:p>
        </w:tc>
        <w:tc>
          <w:tcPr>
            <w:tcW w:w="1372" w:type="dxa"/>
            <w:gridSpan w:val="2"/>
            <w:tcBorders>
              <w:top w:val="single" w:sz="4" w:space="0" w:color="auto"/>
              <w:left w:val="nil"/>
              <w:bottom w:val="single" w:sz="4" w:space="0" w:color="auto"/>
              <w:right w:val="single" w:sz="4" w:space="0" w:color="auto"/>
            </w:tcBorders>
            <w:shd w:val="clear" w:color="auto" w:fill="auto"/>
            <w:noWrap/>
            <w:vAlign w:val="center"/>
          </w:tcPr>
          <w:p w14:paraId="3E96DF14" w14:textId="77777777" w:rsidR="00E37B10" w:rsidRPr="00632738" w:rsidRDefault="00E37B10" w:rsidP="00B81780">
            <w:pPr>
              <w:jc w:val="center"/>
              <w:rPr>
                <w:sz w:val="20"/>
                <w:szCs w:val="20"/>
                <w:lang w:eastAsia="ja-JP"/>
              </w:rPr>
            </w:pPr>
            <w:r>
              <w:rPr>
                <w:sz w:val="20"/>
                <w:szCs w:val="20"/>
                <w:lang w:eastAsia="ja-JP"/>
              </w:rPr>
              <w:t>5 020</w:t>
            </w:r>
          </w:p>
        </w:tc>
      </w:tr>
      <w:tr w:rsidR="00E37B10" w:rsidRPr="00632738" w14:paraId="5E08EC41" w14:textId="77777777" w:rsidTr="00B81780">
        <w:trPr>
          <w:trHeight w:val="255"/>
        </w:trPr>
        <w:tc>
          <w:tcPr>
            <w:tcW w:w="89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71628"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3 в текущих ценах</w:t>
            </w:r>
          </w:p>
        </w:tc>
        <w:tc>
          <w:tcPr>
            <w:tcW w:w="13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E9C3C9" w14:textId="77777777" w:rsidR="00E37B10" w:rsidRPr="00632738" w:rsidRDefault="00E37B10" w:rsidP="00B81780">
            <w:pPr>
              <w:jc w:val="center"/>
              <w:rPr>
                <w:b/>
                <w:bCs/>
                <w:sz w:val="20"/>
                <w:szCs w:val="20"/>
                <w:lang w:eastAsia="ja-JP"/>
              </w:rPr>
            </w:pPr>
            <w:r w:rsidRPr="008529CE">
              <w:rPr>
                <w:b/>
                <w:bCs/>
                <w:sz w:val="20"/>
                <w:szCs w:val="20"/>
                <w:lang w:eastAsia="ja-JP"/>
              </w:rPr>
              <w:t>281 935</w:t>
            </w:r>
            <w:r w:rsidRPr="008529CE">
              <w:rPr>
                <w:b/>
                <w:bCs/>
                <w:sz w:val="20"/>
                <w:szCs w:val="20"/>
                <w:lang w:eastAsia="ja-JP"/>
              </w:rPr>
              <w:t>‬</w:t>
            </w:r>
          </w:p>
        </w:tc>
      </w:tr>
      <w:tr w:rsidR="00E37B10" w:rsidRPr="00632738" w14:paraId="515EFE90" w14:textId="77777777" w:rsidTr="00B81780">
        <w:trPr>
          <w:trHeight w:val="255"/>
        </w:trPr>
        <w:tc>
          <w:tcPr>
            <w:tcW w:w="486" w:type="dxa"/>
            <w:tcBorders>
              <w:top w:val="single" w:sz="4" w:space="0" w:color="auto"/>
              <w:left w:val="single" w:sz="4" w:space="0" w:color="auto"/>
              <w:bottom w:val="nil"/>
              <w:right w:val="nil"/>
            </w:tcBorders>
            <w:shd w:val="clear" w:color="auto" w:fill="auto"/>
            <w:noWrap/>
            <w:vAlign w:val="center"/>
            <w:hideMark/>
          </w:tcPr>
          <w:p w14:paraId="175C6BBB" w14:textId="77777777" w:rsidR="00E37B10" w:rsidRPr="00632738" w:rsidRDefault="00E37B10" w:rsidP="00B81780">
            <w:pPr>
              <w:jc w:val="center"/>
              <w:rPr>
                <w:b/>
                <w:bCs/>
                <w:sz w:val="20"/>
                <w:szCs w:val="20"/>
                <w:lang w:eastAsia="ja-JP"/>
              </w:rPr>
            </w:pPr>
            <w:r w:rsidRPr="00632738">
              <w:rPr>
                <w:b/>
                <w:bCs/>
                <w:sz w:val="20"/>
                <w:szCs w:val="20"/>
                <w:lang w:eastAsia="ja-JP"/>
              </w:rPr>
              <w:t> </w:t>
            </w:r>
          </w:p>
        </w:tc>
        <w:tc>
          <w:tcPr>
            <w:tcW w:w="8447" w:type="dxa"/>
            <w:gridSpan w:val="10"/>
            <w:tcBorders>
              <w:top w:val="single" w:sz="4" w:space="0" w:color="auto"/>
              <w:left w:val="nil"/>
              <w:bottom w:val="single" w:sz="4" w:space="0" w:color="auto"/>
              <w:right w:val="nil"/>
            </w:tcBorders>
            <w:shd w:val="clear" w:color="auto" w:fill="auto"/>
            <w:noWrap/>
            <w:vAlign w:val="center"/>
            <w:hideMark/>
          </w:tcPr>
          <w:p w14:paraId="4F9DB0E9" w14:textId="77777777" w:rsidR="00E37B10" w:rsidRPr="00632738" w:rsidRDefault="00E37B10" w:rsidP="00B81780">
            <w:pPr>
              <w:jc w:val="center"/>
              <w:rPr>
                <w:b/>
                <w:bCs/>
                <w:sz w:val="20"/>
                <w:szCs w:val="20"/>
                <w:lang w:eastAsia="ja-JP"/>
              </w:rPr>
            </w:pPr>
            <w:r w:rsidRPr="00632738">
              <w:rPr>
                <w:b/>
                <w:bCs/>
                <w:sz w:val="20"/>
                <w:szCs w:val="20"/>
                <w:lang w:eastAsia="ja-JP"/>
              </w:rPr>
              <w:t>4. Камеральные работы</w:t>
            </w:r>
          </w:p>
        </w:tc>
        <w:tc>
          <w:tcPr>
            <w:tcW w:w="1372" w:type="dxa"/>
            <w:gridSpan w:val="2"/>
            <w:tcBorders>
              <w:top w:val="single" w:sz="4" w:space="0" w:color="auto"/>
              <w:left w:val="nil"/>
              <w:bottom w:val="nil"/>
              <w:right w:val="single" w:sz="4" w:space="0" w:color="auto"/>
            </w:tcBorders>
            <w:shd w:val="clear" w:color="auto" w:fill="auto"/>
            <w:noWrap/>
            <w:vAlign w:val="center"/>
            <w:hideMark/>
          </w:tcPr>
          <w:p w14:paraId="6F98BB86" w14:textId="77777777" w:rsidR="00E37B10" w:rsidRPr="00632738" w:rsidRDefault="00E37B10" w:rsidP="00B81780">
            <w:pPr>
              <w:jc w:val="center"/>
              <w:rPr>
                <w:b/>
                <w:bCs/>
                <w:sz w:val="20"/>
                <w:szCs w:val="20"/>
                <w:lang w:eastAsia="ja-JP"/>
              </w:rPr>
            </w:pPr>
            <w:r w:rsidRPr="00632738">
              <w:rPr>
                <w:b/>
                <w:bCs/>
                <w:sz w:val="20"/>
                <w:szCs w:val="20"/>
                <w:lang w:eastAsia="ja-JP"/>
              </w:rPr>
              <w:t> </w:t>
            </w:r>
          </w:p>
        </w:tc>
      </w:tr>
      <w:tr w:rsidR="00E37B10" w:rsidRPr="00632738" w14:paraId="3BE129E9" w14:textId="77777777" w:rsidTr="00B81780">
        <w:trPr>
          <w:trHeight w:val="255"/>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458AFF5" w14:textId="77777777" w:rsidR="00E37B10" w:rsidRPr="00632738" w:rsidRDefault="00E37B10" w:rsidP="00B81780">
            <w:pPr>
              <w:jc w:val="center"/>
              <w:rPr>
                <w:sz w:val="20"/>
                <w:szCs w:val="20"/>
                <w:lang w:eastAsia="ja-JP"/>
              </w:rPr>
            </w:pP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9631516" w14:textId="77777777" w:rsidR="00E37B10" w:rsidRPr="00632738" w:rsidRDefault="00E37B10" w:rsidP="00B81780">
            <w:pPr>
              <w:jc w:val="center"/>
              <w:rPr>
                <w:sz w:val="20"/>
                <w:szCs w:val="20"/>
                <w:lang w:eastAsia="ja-JP"/>
              </w:rPr>
            </w:pPr>
            <w:r w:rsidRPr="00632738">
              <w:rPr>
                <w:sz w:val="20"/>
                <w:szCs w:val="20"/>
                <w:lang w:eastAsia="ja-JP"/>
              </w:rPr>
              <w:t>Камеральная обработка анализов на загрязненность воды при инженерно-экологических изысканиях</w:t>
            </w:r>
          </w:p>
        </w:tc>
        <w:tc>
          <w:tcPr>
            <w:tcW w:w="1035" w:type="dxa"/>
            <w:gridSpan w:val="2"/>
            <w:tcBorders>
              <w:top w:val="nil"/>
              <w:left w:val="nil"/>
              <w:bottom w:val="nil"/>
              <w:right w:val="single" w:sz="4" w:space="0" w:color="auto"/>
            </w:tcBorders>
            <w:shd w:val="clear" w:color="auto" w:fill="auto"/>
            <w:vAlign w:val="bottom"/>
            <w:hideMark/>
          </w:tcPr>
          <w:p w14:paraId="092CA09F" w14:textId="77777777" w:rsidR="00E37B10" w:rsidRPr="00632738" w:rsidRDefault="00E37B10" w:rsidP="00B81780">
            <w:pPr>
              <w:jc w:val="center"/>
              <w:rPr>
                <w:sz w:val="20"/>
                <w:szCs w:val="20"/>
                <w:lang w:eastAsia="ja-JP"/>
              </w:rPr>
            </w:pPr>
            <w:r w:rsidRPr="00632738">
              <w:rPr>
                <w:sz w:val="20"/>
                <w:szCs w:val="20"/>
                <w:lang w:eastAsia="ja-JP"/>
              </w:rPr>
              <w:t>1</w:t>
            </w:r>
          </w:p>
        </w:tc>
        <w:tc>
          <w:tcPr>
            <w:tcW w:w="1605"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14:paraId="101AAD03" w14:textId="77777777" w:rsidR="00E37B10" w:rsidRPr="00632738" w:rsidRDefault="00E37B10" w:rsidP="00B81780">
            <w:pPr>
              <w:jc w:val="center"/>
              <w:rPr>
                <w:sz w:val="20"/>
                <w:szCs w:val="20"/>
                <w:lang w:eastAsia="ja-JP"/>
              </w:rPr>
            </w:pPr>
            <w:r w:rsidRPr="00632738">
              <w:rPr>
                <w:sz w:val="20"/>
                <w:szCs w:val="20"/>
                <w:lang w:eastAsia="ja-JP"/>
              </w:rPr>
              <w:t>СБЦ (1998г.)*     табл. 86, §6</w:t>
            </w:r>
          </w:p>
        </w:tc>
        <w:tc>
          <w:tcPr>
            <w:tcW w:w="916"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A6BF6DF" w14:textId="77777777" w:rsidR="00E37B10" w:rsidRPr="00632738" w:rsidRDefault="00E37B10" w:rsidP="00B81780">
            <w:pPr>
              <w:jc w:val="center"/>
              <w:rPr>
                <w:sz w:val="20"/>
                <w:szCs w:val="20"/>
                <w:lang w:eastAsia="ja-JP"/>
              </w:rPr>
            </w:pPr>
            <w:r w:rsidRPr="00632738">
              <w:rPr>
                <w:sz w:val="20"/>
                <w:szCs w:val="20"/>
                <w:lang w:eastAsia="ja-JP"/>
              </w:rPr>
              <w:t>от</w:t>
            </w:r>
          </w:p>
        </w:tc>
        <w:tc>
          <w:tcPr>
            <w:tcW w:w="1516" w:type="dxa"/>
            <w:gridSpan w:val="2"/>
            <w:tcBorders>
              <w:top w:val="nil"/>
              <w:left w:val="nil"/>
              <w:bottom w:val="nil"/>
              <w:right w:val="single" w:sz="4" w:space="0" w:color="auto"/>
            </w:tcBorders>
            <w:shd w:val="clear" w:color="auto" w:fill="auto"/>
            <w:vAlign w:val="center"/>
            <w:hideMark/>
          </w:tcPr>
          <w:p w14:paraId="4AEABE59" w14:textId="77777777" w:rsidR="00E37B10" w:rsidRPr="008529CE" w:rsidRDefault="00E37B10" w:rsidP="00B81780">
            <w:pPr>
              <w:jc w:val="right"/>
              <w:rPr>
                <w:sz w:val="20"/>
                <w:szCs w:val="20"/>
                <w:lang w:eastAsia="ja-JP"/>
              </w:rPr>
            </w:pPr>
            <w:r w:rsidRPr="008529CE">
              <w:rPr>
                <w:sz w:val="20"/>
                <w:szCs w:val="20"/>
                <w:lang w:eastAsia="ja-JP"/>
              </w:rPr>
              <w:t>20%</w:t>
            </w:r>
          </w:p>
        </w:tc>
        <w:tc>
          <w:tcPr>
            <w:tcW w:w="137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A954768" w14:textId="77777777" w:rsidR="00E37B10" w:rsidRPr="008529CE" w:rsidRDefault="00E37B10" w:rsidP="00B81780">
            <w:pPr>
              <w:jc w:val="center"/>
              <w:rPr>
                <w:sz w:val="20"/>
                <w:szCs w:val="20"/>
                <w:lang w:eastAsia="ja-JP"/>
              </w:rPr>
            </w:pPr>
            <w:r w:rsidRPr="008529CE">
              <w:rPr>
                <w:sz w:val="20"/>
                <w:szCs w:val="20"/>
                <w:lang w:eastAsia="ja-JP"/>
              </w:rPr>
              <w:t>710</w:t>
            </w:r>
          </w:p>
        </w:tc>
      </w:tr>
      <w:tr w:rsidR="00E37B10" w:rsidRPr="00632738" w14:paraId="09819D95" w14:textId="77777777" w:rsidTr="00B81780">
        <w:trPr>
          <w:trHeight w:val="914"/>
        </w:trPr>
        <w:tc>
          <w:tcPr>
            <w:tcW w:w="486" w:type="dxa"/>
            <w:vMerge/>
            <w:tcBorders>
              <w:top w:val="single" w:sz="4" w:space="0" w:color="auto"/>
              <w:left w:val="single" w:sz="4" w:space="0" w:color="auto"/>
              <w:bottom w:val="single" w:sz="4" w:space="0" w:color="auto"/>
              <w:right w:val="single" w:sz="4" w:space="0" w:color="auto"/>
            </w:tcBorders>
            <w:vAlign w:val="center"/>
          </w:tcPr>
          <w:p w14:paraId="4811B446"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6A3DB918" w14:textId="77777777" w:rsidR="00E37B10" w:rsidRPr="00632738"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hideMark/>
          </w:tcPr>
          <w:p w14:paraId="5CF2BB7D" w14:textId="77777777" w:rsidR="00E37B10" w:rsidRPr="00632738" w:rsidRDefault="00E37B10" w:rsidP="00B81780">
            <w:pPr>
              <w:jc w:val="center"/>
              <w:rPr>
                <w:sz w:val="20"/>
                <w:szCs w:val="20"/>
                <w:lang w:eastAsia="ja-JP"/>
              </w:rPr>
            </w:pPr>
            <w:r w:rsidRPr="00632738">
              <w:rPr>
                <w:sz w:val="20"/>
                <w:szCs w:val="20"/>
                <w:lang w:eastAsia="ja-JP"/>
              </w:rPr>
              <w:t>отчет</w:t>
            </w:r>
          </w:p>
        </w:tc>
        <w:tc>
          <w:tcPr>
            <w:tcW w:w="1605" w:type="dxa"/>
            <w:gridSpan w:val="2"/>
            <w:vMerge/>
            <w:tcBorders>
              <w:top w:val="nil"/>
              <w:left w:val="single" w:sz="4" w:space="0" w:color="auto"/>
              <w:bottom w:val="single" w:sz="4" w:space="0" w:color="000000"/>
              <w:right w:val="single" w:sz="4" w:space="0" w:color="auto"/>
            </w:tcBorders>
            <w:vAlign w:val="center"/>
            <w:hideMark/>
          </w:tcPr>
          <w:p w14:paraId="670F8838"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59E9B611" w14:textId="77777777" w:rsidR="00E37B10" w:rsidRPr="00632738" w:rsidRDefault="00E37B10" w:rsidP="00B81780">
            <w:pPr>
              <w:rPr>
                <w:sz w:val="20"/>
                <w:szCs w:val="20"/>
                <w:lang w:eastAsia="ja-JP"/>
              </w:rPr>
            </w:pPr>
          </w:p>
        </w:tc>
        <w:tc>
          <w:tcPr>
            <w:tcW w:w="1516" w:type="dxa"/>
            <w:gridSpan w:val="2"/>
            <w:tcBorders>
              <w:top w:val="single" w:sz="4" w:space="0" w:color="auto"/>
              <w:left w:val="nil"/>
              <w:bottom w:val="nil"/>
              <w:right w:val="single" w:sz="4" w:space="0" w:color="auto"/>
            </w:tcBorders>
            <w:shd w:val="clear" w:color="auto" w:fill="auto"/>
            <w:vAlign w:val="center"/>
            <w:hideMark/>
          </w:tcPr>
          <w:p w14:paraId="75FA8F53" w14:textId="77777777" w:rsidR="00E37B10" w:rsidRPr="008529CE" w:rsidRDefault="00E37B10" w:rsidP="00B81780">
            <w:pPr>
              <w:jc w:val="right"/>
              <w:rPr>
                <w:sz w:val="20"/>
                <w:szCs w:val="20"/>
                <w:lang w:eastAsia="ja-JP"/>
              </w:rPr>
            </w:pPr>
            <w:r w:rsidRPr="008529CE">
              <w:rPr>
                <w:sz w:val="20"/>
                <w:szCs w:val="20"/>
                <w:lang w:eastAsia="ja-JP"/>
              </w:rPr>
              <w:t>(281 935/79,39)</w:t>
            </w:r>
          </w:p>
        </w:tc>
        <w:tc>
          <w:tcPr>
            <w:tcW w:w="1372" w:type="dxa"/>
            <w:gridSpan w:val="2"/>
            <w:vMerge/>
            <w:tcBorders>
              <w:top w:val="single" w:sz="4" w:space="0" w:color="auto"/>
              <w:left w:val="single" w:sz="4" w:space="0" w:color="auto"/>
              <w:bottom w:val="single" w:sz="4" w:space="0" w:color="000000"/>
              <w:right w:val="single" w:sz="4" w:space="0" w:color="auto"/>
            </w:tcBorders>
            <w:vAlign w:val="center"/>
            <w:hideMark/>
          </w:tcPr>
          <w:p w14:paraId="28596B99" w14:textId="77777777" w:rsidR="00E37B10" w:rsidRPr="008529CE" w:rsidRDefault="00E37B10" w:rsidP="00B81780">
            <w:pPr>
              <w:rPr>
                <w:sz w:val="20"/>
                <w:szCs w:val="20"/>
                <w:lang w:eastAsia="ja-JP"/>
              </w:rPr>
            </w:pPr>
          </w:p>
        </w:tc>
      </w:tr>
      <w:tr w:rsidR="00E37B10" w:rsidRPr="00632738" w14:paraId="0EFB50F2" w14:textId="77777777" w:rsidTr="00B81780">
        <w:trPr>
          <w:trHeight w:val="750"/>
        </w:trPr>
        <w:tc>
          <w:tcPr>
            <w:tcW w:w="486" w:type="dxa"/>
            <w:vMerge w:val="restart"/>
            <w:tcBorders>
              <w:top w:val="nil"/>
              <w:left w:val="single" w:sz="4" w:space="0" w:color="auto"/>
              <w:bottom w:val="single" w:sz="4" w:space="0" w:color="000000"/>
              <w:right w:val="single" w:sz="4" w:space="0" w:color="auto"/>
            </w:tcBorders>
            <w:shd w:val="clear" w:color="auto" w:fill="auto"/>
            <w:noWrap/>
            <w:vAlign w:val="center"/>
          </w:tcPr>
          <w:p w14:paraId="4C871E2B" w14:textId="77777777" w:rsidR="00E37B10" w:rsidRPr="00632738" w:rsidRDefault="00E37B10" w:rsidP="00B81780">
            <w:pPr>
              <w:jc w:val="center"/>
              <w:rPr>
                <w:sz w:val="20"/>
                <w:szCs w:val="20"/>
                <w:lang w:eastAsia="ja-JP"/>
              </w:rPr>
            </w:pPr>
          </w:p>
        </w:tc>
        <w:tc>
          <w:tcPr>
            <w:tcW w:w="337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69D2492" w14:textId="77777777" w:rsidR="00E37B10" w:rsidRPr="00632738" w:rsidRDefault="00E37B10" w:rsidP="00B81780">
            <w:pPr>
              <w:jc w:val="center"/>
              <w:rPr>
                <w:sz w:val="20"/>
                <w:szCs w:val="20"/>
                <w:lang w:eastAsia="ja-JP"/>
              </w:rPr>
            </w:pPr>
            <w:r w:rsidRPr="00632738">
              <w:rPr>
                <w:sz w:val="20"/>
                <w:szCs w:val="20"/>
                <w:lang w:eastAsia="ja-JP"/>
              </w:rPr>
              <w:t xml:space="preserve">Рекогносцировочное экологическое обследование     </w:t>
            </w:r>
            <w:r w:rsidRPr="00632738">
              <w:rPr>
                <w:sz w:val="20"/>
                <w:szCs w:val="20"/>
                <w:lang w:eastAsia="ja-JP"/>
              </w:rPr>
              <w:br/>
              <w:t xml:space="preserve">   (II категория) </w:t>
            </w:r>
          </w:p>
        </w:tc>
        <w:tc>
          <w:tcPr>
            <w:tcW w:w="1035" w:type="dxa"/>
            <w:gridSpan w:val="2"/>
            <w:tcBorders>
              <w:top w:val="nil"/>
              <w:left w:val="nil"/>
              <w:bottom w:val="nil"/>
              <w:right w:val="single" w:sz="4" w:space="0" w:color="auto"/>
            </w:tcBorders>
            <w:shd w:val="clear" w:color="auto" w:fill="auto"/>
            <w:vAlign w:val="bottom"/>
            <w:hideMark/>
          </w:tcPr>
          <w:p w14:paraId="0590E3C9" w14:textId="77777777" w:rsidR="00E37B10" w:rsidRPr="00632738" w:rsidRDefault="00E37B10" w:rsidP="00B81780">
            <w:pPr>
              <w:jc w:val="center"/>
              <w:rPr>
                <w:sz w:val="20"/>
                <w:szCs w:val="20"/>
                <w:lang w:eastAsia="ja-JP"/>
              </w:rPr>
            </w:pPr>
            <w:r>
              <w:rPr>
                <w:sz w:val="20"/>
                <w:szCs w:val="20"/>
                <w:lang w:eastAsia="ja-JP"/>
              </w:rPr>
              <w:t>0,4</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27F5B7B" w14:textId="77777777" w:rsidR="00E37B10" w:rsidRPr="00632738" w:rsidRDefault="00E37B10" w:rsidP="00B81780">
            <w:pPr>
              <w:jc w:val="center"/>
              <w:rPr>
                <w:sz w:val="20"/>
                <w:szCs w:val="20"/>
                <w:lang w:eastAsia="ja-JP"/>
              </w:rPr>
            </w:pPr>
            <w:r w:rsidRPr="00632738">
              <w:rPr>
                <w:sz w:val="20"/>
                <w:szCs w:val="20"/>
                <w:lang w:eastAsia="ja-JP"/>
              </w:rPr>
              <w:t xml:space="preserve">СБЦ (1998г.)*                                    табл. 9, § 1, К=1,1 - прим.1      </w:t>
            </w:r>
          </w:p>
        </w:tc>
        <w:tc>
          <w:tcPr>
            <w:tcW w:w="916"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AE53FC6" w14:textId="77777777" w:rsidR="00E37B10" w:rsidRPr="00632738" w:rsidRDefault="00E37B10" w:rsidP="00B81780">
            <w:pPr>
              <w:jc w:val="center"/>
              <w:rPr>
                <w:sz w:val="20"/>
                <w:szCs w:val="20"/>
                <w:lang w:eastAsia="ja-JP"/>
              </w:rPr>
            </w:pPr>
            <w:r w:rsidRPr="00632738">
              <w:rPr>
                <w:sz w:val="20"/>
                <w:szCs w:val="20"/>
                <w:lang w:eastAsia="ja-JP"/>
              </w:rPr>
              <w:t>1</w:t>
            </w:r>
            <w:r>
              <w:rPr>
                <w:sz w:val="20"/>
                <w:szCs w:val="20"/>
                <w:lang w:eastAsia="ja-JP"/>
              </w:rPr>
              <w:t>3</w:t>
            </w:r>
            <w:r w:rsidRPr="00632738">
              <w:rPr>
                <w:sz w:val="20"/>
                <w:szCs w:val="20"/>
                <w:lang w:eastAsia="ja-JP"/>
              </w:rPr>
              <w:t>,5</w:t>
            </w:r>
          </w:p>
        </w:tc>
        <w:tc>
          <w:tcPr>
            <w:tcW w:w="151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7CC4A5A" w14:textId="77777777" w:rsidR="00E37B10" w:rsidRPr="00632738" w:rsidRDefault="00E37B10" w:rsidP="00B81780">
            <w:pPr>
              <w:jc w:val="center"/>
              <w:rPr>
                <w:sz w:val="20"/>
                <w:szCs w:val="20"/>
                <w:lang w:eastAsia="ja-JP"/>
              </w:rPr>
            </w:pPr>
            <w:r w:rsidRPr="00632738">
              <w:rPr>
                <w:sz w:val="20"/>
                <w:szCs w:val="20"/>
                <w:lang w:eastAsia="ja-JP"/>
              </w:rPr>
              <w:t>1</w:t>
            </w:r>
            <w:r>
              <w:rPr>
                <w:sz w:val="20"/>
                <w:szCs w:val="20"/>
                <w:lang w:eastAsia="ja-JP"/>
              </w:rPr>
              <w:t>3,5*0,4</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34D13BF" w14:textId="77777777" w:rsidR="00E37B10" w:rsidRPr="00632738" w:rsidRDefault="00E37B10" w:rsidP="00B81780">
            <w:pPr>
              <w:jc w:val="center"/>
              <w:rPr>
                <w:sz w:val="20"/>
                <w:szCs w:val="20"/>
                <w:lang w:eastAsia="ja-JP"/>
              </w:rPr>
            </w:pPr>
            <w:r>
              <w:rPr>
                <w:sz w:val="20"/>
                <w:szCs w:val="20"/>
                <w:lang w:eastAsia="ja-JP"/>
              </w:rPr>
              <w:t>5</w:t>
            </w:r>
          </w:p>
        </w:tc>
      </w:tr>
      <w:tr w:rsidR="00E37B10" w:rsidRPr="00632738" w14:paraId="06C26A5A" w14:textId="77777777" w:rsidTr="00B81780">
        <w:trPr>
          <w:trHeight w:val="70"/>
        </w:trPr>
        <w:tc>
          <w:tcPr>
            <w:tcW w:w="486" w:type="dxa"/>
            <w:vMerge/>
            <w:tcBorders>
              <w:top w:val="nil"/>
              <w:left w:val="single" w:sz="4" w:space="0" w:color="auto"/>
              <w:bottom w:val="single" w:sz="4" w:space="0" w:color="000000"/>
              <w:right w:val="single" w:sz="4" w:space="0" w:color="auto"/>
            </w:tcBorders>
            <w:vAlign w:val="center"/>
          </w:tcPr>
          <w:p w14:paraId="5A5CFD20" w14:textId="77777777" w:rsidR="00E37B10" w:rsidRPr="00632738" w:rsidRDefault="00E37B10" w:rsidP="00B81780">
            <w:pPr>
              <w:rPr>
                <w:sz w:val="20"/>
                <w:szCs w:val="20"/>
                <w:lang w:eastAsia="ja-JP"/>
              </w:rPr>
            </w:pPr>
          </w:p>
        </w:tc>
        <w:tc>
          <w:tcPr>
            <w:tcW w:w="3375" w:type="dxa"/>
            <w:gridSpan w:val="2"/>
            <w:vMerge/>
            <w:tcBorders>
              <w:top w:val="nil"/>
              <w:left w:val="single" w:sz="4" w:space="0" w:color="auto"/>
              <w:bottom w:val="single" w:sz="4" w:space="0" w:color="000000"/>
              <w:right w:val="single" w:sz="4" w:space="0" w:color="auto"/>
            </w:tcBorders>
            <w:vAlign w:val="center"/>
            <w:hideMark/>
          </w:tcPr>
          <w:p w14:paraId="3C678AB8" w14:textId="77777777" w:rsidR="00E37B10" w:rsidRPr="00632738" w:rsidRDefault="00E37B10" w:rsidP="00B81780">
            <w:pPr>
              <w:rPr>
                <w:sz w:val="20"/>
                <w:szCs w:val="20"/>
                <w:lang w:eastAsia="ja-JP"/>
              </w:rPr>
            </w:pPr>
          </w:p>
        </w:tc>
        <w:tc>
          <w:tcPr>
            <w:tcW w:w="1035" w:type="dxa"/>
            <w:gridSpan w:val="2"/>
            <w:tcBorders>
              <w:top w:val="nil"/>
              <w:left w:val="nil"/>
              <w:bottom w:val="single" w:sz="4" w:space="0" w:color="auto"/>
              <w:right w:val="single" w:sz="4" w:space="0" w:color="auto"/>
            </w:tcBorders>
            <w:shd w:val="clear" w:color="auto" w:fill="auto"/>
            <w:vAlign w:val="bottom"/>
            <w:hideMark/>
          </w:tcPr>
          <w:p w14:paraId="6B41835E" w14:textId="77777777" w:rsidR="00E37B10" w:rsidRPr="00632738" w:rsidRDefault="00E37B10" w:rsidP="00B81780">
            <w:pPr>
              <w:jc w:val="center"/>
              <w:rPr>
                <w:sz w:val="20"/>
                <w:szCs w:val="20"/>
                <w:lang w:eastAsia="ja-JP"/>
              </w:rPr>
            </w:pPr>
            <w:r w:rsidRPr="00632738">
              <w:rPr>
                <w:sz w:val="20"/>
                <w:szCs w:val="20"/>
                <w:lang w:eastAsia="ja-JP"/>
              </w:rPr>
              <w:t xml:space="preserve"> км</w:t>
            </w:r>
          </w:p>
        </w:tc>
        <w:tc>
          <w:tcPr>
            <w:tcW w:w="1605" w:type="dxa"/>
            <w:gridSpan w:val="2"/>
            <w:vMerge/>
            <w:tcBorders>
              <w:top w:val="nil"/>
              <w:left w:val="single" w:sz="4" w:space="0" w:color="auto"/>
              <w:bottom w:val="single" w:sz="4" w:space="0" w:color="000000"/>
              <w:right w:val="single" w:sz="4" w:space="0" w:color="auto"/>
            </w:tcBorders>
            <w:vAlign w:val="center"/>
            <w:hideMark/>
          </w:tcPr>
          <w:p w14:paraId="4B5994C6" w14:textId="77777777" w:rsidR="00E37B10" w:rsidRPr="00632738" w:rsidRDefault="00E37B10" w:rsidP="00B81780">
            <w:pPr>
              <w:rPr>
                <w:sz w:val="20"/>
                <w:szCs w:val="20"/>
                <w:lang w:eastAsia="ja-JP"/>
              </w:rPr>
            </w:pPr>
          </w:p>
        </w:tc>
        <w:tc>
          <w:tcPr>
            <w:tcW w:w="916" w:type="dxa"/>
            <w:gridSpan w:val="2"/>
            <w:vMerge/>
            <w:tcBorders>
              <w:top w:val="nil"/>
              <w:left w:val="single" w:sz="4" w:space="0" w:color="auto"/>
              <w:bottom w:val="single" w:sz="4" w:space="0" w:color="000000"/>
              <w:right w:val="single" w:sz="4" w:space="0" w:color="auto"/>
            </w:tcBorders>
            <w:vAlign w:val="center"/>
            <w:hideMark/>
          </w:tcPr>
          <w:p w14:paraId="46AD51DC" w14:textId="77777777" w:rsidR="00E37B10" w:rsidRPr="00632738" w:rsidRDefault="00E37B10" w:rsidP="00B81780">
            <w:pPr>
              <w:rPr>
                <w:sz w:val="20"/>
                <w:szCs w:val="20"/>
                <w:lang w:eastAsia="ja-JP"/>
              </w:rPr>
            </w:pPr>
          </w:p>
        </w:tc>
        <w:tc>
          <w:tcPr>
            <w:tcW w:w="1516" w:type="dxa"/>
            <w:gridSpan w:val="2"/>
            <w:vMerge/>
            <w:tcBorders>
              <w:top w:val="single" w:sz="4" w:space="0" w:color="auto"/>
              <w:left w:val="single" w:sz="4" w:space="0" w:color="auto"/>
              <w:bottom w:val="single" w:sz="4" w:space="0" w:color="000000"/>
              <w:right w:val="single" w:sz="4" w:space="0" w:color="auto"/>
            </w:tcBorders>
            <w:vAlign w:val="center"/>
            <w:hideMark/>
          </w:tcPr>
          <w:p w14:paraId="022A4E46" w14:textId="77777777" w:rsidR="00E37B10" w:rsidRPr="00632738" w:rsidRDefault="00E37B10" w:rsidP="00B81780">
            <w:pPr>
              <w:rPr>
                <w:sz w:val="20"/>
                <w:szCs w:val="20"/>
                <w:lang w:eastAsia="ja-JP"/>
              </w:rPr>
            </w:pPr>
          </w:p>
        </w:tc>
        <w:tc>
          <w:tcPr>
            <w:tcW w:w="1372" w:type="dxa"/>
            <w:gridSpan w:val="2"/>
            <w:vMerge/>
            <w:tcBorders>
              <w:top w:val="nil"/>
              <w:left w:val="single" w:sz="4" w:space="0" w:color="auto"/>
              <w:bottom w:val="single" w:sz="4" w:space="0" w:color="000000"/>
              <w:right w:val="single" w:sz="4" w:space="0" w:color="auto"/>
            </w:tcBorders>
            <w:vAlign w:val="center"/>
            <w:hideMark/>
          </w:tcPr>
          <w:p w14:paraId="2C0995BE" w14:textId="77777777" w:rsidR="00E37B10" w:rsidRPr="00632738" w:rsidRDefault="00E37B10" w:rsidP="00B81780">
            <w:pPr>
              <w:rPr>
                <w:sz w:val="20"/>
                <w:szCs w:val="20"/>
                <w:lang w:eastAsia="ja-JP"/>
              </w:rPr>
            </w:pPr>
          </w:p>
        </w:tc>
      </w:tr>
      <w:tr w:rsidR="00E37B10" w:rsidRPr="00632738" w14:paraId="593A59AC" w14:textId="77777777" w:rsidTr="00B81780">
        <w:trPr>
          <w:trHeight w:val="261"/>
        </w:trPr>
        <w:tc>
          <w:tcPr>
            <w:tcW w:w="8933" w:type="dxa"/>
            <w:gridSpan w:val="11"/>
            <w:tcBorders>
              <w:top w:val="single" w:sz="4" w:space="0" w:color="auto"/>
              <w:left w:val="single" w:sz="4" w:space="0" w:color="auto"/>
              <w:bottom w:val="nil"/>
              <w:right w:val="single" w:sz="4" w:space="0" w:color="000000"/>
            </w:tcBorders>
            <w:shd w:val="clear" w:color="auto" w:fill="auto"/>
            <w:noWrap/>
            <w:vAlign w:val="bottom"/>
            <w:hideMark/>
          </w:tcPr>
          <w:p w14:paraId="6B76BE62"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4</w:t>
            </w:r>
          </w:p>
        </w:tc>
        <w:tc>
          <w:tcPr>
            <w:tcW w:w="1372" w:type="dxa"/>
            <w:gridSpan w:val="2"/>
            <w:tcBorders>
              <w:top w:val="nil"/>
              <w:left w:val="nil"/>
              <w:bottom w:val="nil"/>
              <w:right w:val="single" w:sz="4" w:space="0" w:color="auto"/>
            </w:tcBorders>
            <w:shd w:val="clear" w:color="auto" w:fill="auto"/>
            <w:noWrap/>
            <w:vAlign w:val="center"/>
          </w:tcPr>
          <w:p w14:paraId="45729E93" w14:textId="77777777" w:rsidR="00E37B10" w:rsidRPr="00632738" w:rsidRDefault="00E37B10" w:rsidP="00B81780">
            <w:pPr>
              <w:jc w:val="center"/>
              <w:rPr>
                <w:b/>
                <w:bCs/>
                <w:sz w:val="20"/>
                <w:szCs w:val="20"/>
                <w:lang w:eastAsia="ja-JP"/>
              </w:rPr>
            </w:pPr>
            <w:r>
              <w:rPr>
                <w:b/>
                <w:bCs/>
                <w:sz w:val="20"/>
                <w:szCs w:val="20"/>
                <w:lang w:eastAsia="ja-JP"/>
              </w:rPr>
              <w:t>715</w:t>
            </w:r>
          </w:p>
        </w:tc>
      </w:tr>
      <w:tr w:rsidR="00E37B10" w:rsidRPr="00632738" w14:paraId="401B03A8" w14:textId="77777777" w:rsidTr="00B81780">
        <w:trPr>
          <w:trHeight w:val="255"/>
        </w:trPr>
        <w:tc>
          <w:tcPr>
            <w:tcW w:w="10305"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E8F0762" w14:textId="77777777" w:rsidR="00E37B10" w:rsidRPr="00632738" w:rsidRDefault="00E37B10" w:rsidP="00B81780">
            <w:pPr>
              <w:jc w:val="center"/>
              <w:rPr>
                <w:b/>
                <w:bCs/>
                <w:sz w:val="20"/>
                <w:szCs w:val="20"/>
                <w:lang w:eastAsia="ja-JP"/>
              </w:rPr>
            </w:pPr>
            <w:r w:rsidRPr="00632738">
              <w:rPr>
                <w:b/>
                <w:bCs/>
                <w:sz w:val="20"/>
                <w:szCs w:val="20"/>
                <w:lang w:eastAsia="ja-JP"/>
              </w:rPr>
              <w:t>5. Прочие работы</w:t>
            </w:r>
          </w:p>
        </w:tc>
      </w:tr>
      <w:tr w:rsidR="00E37B10" w:rsidRPr="00632738" w14:paraId="67AD97F0" w14:textId="77777777" w:rsidTr="00B81780">
        <w:trPr>
          <w:trHeight w:val="675"/>
        </w:trPr>
        <w:tc>
          <w:tcPr>
            <w:tcW w:w="486" w:type="dxa"/>
            <w:vMerge w:val="restart"/>
            <w:tcBorders>
              <w:top w:val="nil"/>
              <w:left w:val="single" w:sz="4" w:space="0" w:color="auto"/>
              <w:bottom w:val="single" w:sz="4" w:space="0" w:color="000000"/>
              <w:right w:val="nil"/>
            </w:tcBorders>
            <w:shd w:val="clear" w:color="auto" w:fill="auto"/>
            <w:noWrap/>
            <w:vAlign w:val="center"/>
            <w:hideMark/>
          </w:tcPr>
          <w:p w14:paraId="676821B1" w14:textId="77777777" w:rsidR="00E37B10" w:rsidRPr="00632738" w:rsidRDefault="00E37B10" w:rsidP="00B81780">
            <w:pPr>
              <w:jc w:val="center"/>
              <w:rPr>
                <w:sz w:val="20"/>
                <w:szCs w:val="20"/>
                <w:lang w:eastAsia="ja-JP"/>
              </w:rPr>
            </w:pPr>
          </w:p>
        </w:tc>
        <w:tc>
          <w:tcPr>
            <w:tcW w:w="337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0E15F17" w14:textId="77777777" w:rsidR="00E37B10" w:rsidRPr="00632738" w:rsidRDefault="00E37B10" w:rsidP="00B81780">
            <w:pPr>
              <w:jc w:val="center"/>
              <w:rPr>
                <w:sz w:val="20"/>
                <w:szCs w:val="20"/>
                <w:lang w:eastAsia="ja-JP"/>
              </w:rPr>
            </w:pPr>
            <w:r w:rsidRPr="00632738">
              <w:rPr>
                <w:sz w:val="20"/>
                <w:szCs w:val="20"/>
                <w:lang w:eastAsia="ja-JP"/>
              </w:rPr>
              <w:t>Составление технического отчета по инженерно-экологическим изысканиям</w:t>
            </w:r>
          </w:p>
        </w:tc>
        <w:tc>
          <w:tcPr>
            <w:tcW w:w="1035"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109BC64" w14:textId="77777777" w:rsidR="00E37B10" w:rsidRPr="00632738" w:rsidRDefault="00E37B10" w:rsidP="00B81780">
            <w:pPr>
              <w:jc w:val="center"/>
              <w:rPr>
                <w:sz w:val="20"/>
                <w:szCs w:val="20"/>
                <w:lang w:eastAsia="ja-JP"/>
              </w:rPr>
            </w:pPr>
            <w:r w:rsidRPr="00632738">
              <w:rPr>
                <w:sz w:val="20"/>
                <w:szCs w:val="20"/>
                <w:lang w:eastAsia="ja-JP"/>
              </w:rPr>
              <w:t>1</w:t>
            </w:r>
          </w:p>
        </w:tc>
        <w:tc>
          <w:tcPr>
            <w:tcW w:w="16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D8D034B" w14:textId="77777777" w:rsidR="00E37B10" w:rsidRPr="00632738" w:rsidRDefault="00E37B10" w:rsidP="00B81780">
            <w:pPr>
              <w:jc w:val="center"/>
              <w:rPr>
                <w:sz w:val="20"/>
                <w:szCs w:val="20"/>
                <w:lang w:eastAsia="ja-JP"/>
              </w:rPr>
            </w:pPr>
            <w:r w:rsidRPr="00632738">
              <w:rPr>
                <w:sz w:val="20"/>
                <w:szCs w:val="20"/>
                <w:lang w:eastAsia="ja-JP"/>
              </w:rPr>
              <w:t>СБЦ (1998г.)*     табл. 87, § 3</w:t>
            </w:r>
          </w:p>
        </w:tc>
        <w:tc>
          <w:tcPr>
            <w:tcW w:w="916" w:type="dxa"/>
            <w:gridSpan w:val="2"/>
            <w:tcBorders>
              <w:top w:val="nil"/>
              <w:left w:val="nil"/>
              <w:bottom w:val="nil"/>
              <w:right w:val="nil"/>
            </w:tcBorders>
            <w:shd w:val="clear" w:color="auto" w:fill="auto"/>
            <w:noWrap/>
            <w:vAlign w:val="bottom"/>
            <w:hideMark/>
          </w:tcPr>
          <w:p w14:paraId="55C45293" w14:textId="77777777" w:rsidR="00E37B10" w:rsidRPr="00632738" w:rsidRDefault="00E37B10" w:rsidP="00B81780">
            <w:pPr>
              <w:jc w:val="right"/>
              <w:rPr>
                <w:b/>
                <w:bCs/>
                <w:sz w:val="20"/>
                <w:szCs w:val="20"/>
                <w:lang w:eastAsia="ja-JP"/>
              </w:rPr>
            </w:pPr>
            <w:r w:rsidRPr="00632738">
              <w:rPr>
                <w:b/>
                <w:bCs/>
                <w:sz w:val="20"/>
                <w:szCs w:val="20"/>
                <w:lang w:eastAsia="ja-JP"/>
              </w:rPr>
              <w:t> </w:t>
            </w:r>
          </w:p>
        </w:tc>
        <w:tc>
          <w:tcPr>
            <w:tcW w:w="1516" w:type="dxa"/>
            <w:gridSpan w:val="2"/>
            <w:tcBorders>
              <w:top w:val="nil"/>
              <w:left w:val="nil"/>
              <w:bottom w:val="nil"/>
              <w:right w:val="single" w:sz="4" w:space="0" w:color="auto"/>
            </w:tcBorders>
            <w:shd w:val="clear" w:color="auto" w:fill="auto"/>
            <w:noWrap/>
            <w:vAlign w:val="bottom"/>
            <w:hideMark/>
          </w:tcPr>
          <w:p w14:paraId="67A0C038" w14:textId="77777777" w:rsidR="00E37B10" w:rsidRPr="00632738" w:rsidRDefault="00E37B10" w:rsidP="00B81780">
            <w:pPr>
              <w:jc w:val="center"/>
              <w:rPr>
                <w:sz w:val="20"/>
                <w:szCs w:val="20"/>
                <w:lang w:eastAsia="ja-JP"/>
              </w:rPr>
            </w:pPr>
            <w:r w:rsidRPr="00632738">
              <w:rPr>
                <w:sz w:val="20"/>
                <w:szCs w:val="20"/>
                <w:lang w:eastAsia="ja-JP"/>
              </w:rPr>
              <w:t>1</w:t>
            </w:r>
            <w:r>
              <w:rPr>
                <w:sz w:val="20"/>
                <w:szCs w:val="20"/>
                <w:lang w:eastAsia="ja-JP"/>
              </w:rPr>
              <w:t>8</w:t>
            </w:r>
            <w:r w:rsidRPr="00632738">
              <w:rPr>
                <w:sz w:val="20"/>
                <w:szCs w:val="20"/>
                <w:lang w:eastAsia="ja-JP"/>
              </w:rPr>
              <w:t>%</w:t>
            </w:r>
          </w:p>
        </w:tc>
        <w:tc>
          <w:tcPr>
            <w:tcW w:w="1372"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CFB16FD" w14:textId="77777777" w:rsidR="00E37B10" w:rsidRPr="00632738" w:rsidRDefault="00E37B10" w:rsidP="00B81780">
            <w:pPr>
              <w:jc w:val="center"/>
              <w:rPr>
                <w:sz w:val="20"/>
                <w:szCs w:val="20"/>
                <w:lang w:eastAsia="ja-JP"/>
              </w:rPr>
            </w:pPr>
            <w:r>
              <w:rPr>
                <w:sz w:val="20"/>
                <w:szCs w:val="20"/>
                <w:lang w:eastAsia="ja-JP"/>
              </w:rPr>
              <w:t>129</w:t>
            </w:r>
          </w:p>
        </w:tc>
      </w:tr>
      <w:tr w:rsidR="00E37B10" w:rsidRPr="00632738" w14:paraId="4C5069B9" w14:textId="77777777" w:rsidTr="00B81780">
        <w:trPr>
          <w:trHeight w:val="690"/>
        </w:trPr>
        <w:tc>
          <w:tcPr>
            <w:tcW w:w="486" w:type="dxa"/>
            <w:vMerge/>
            <w:tcBorders>
              <w:top w:val="nil"/>
              <w:left w:val="single" w:sz="4" w:space="0" w:color="auto"/>
              <w:bottom w:val="single" w:sz="4" w:space="0" w:color="000000"/>
              <w:right w:val="nil"/>
            </w:tcBorders>
            <w:vAlign w:val="center"/>
            <w:hideMark/>
          </w:tcPr>
          <w:p w14:paraId="09AABC97" w14:textId="77777777" w:rsidR="00E37B10" w:rsidRPr="00632738" w:rsidRDefault="00E37B10" w:rsidP="00B81780">
            <w:pPr>
              <w:rPr>
                <w:sz w:val="20"/>
                <w:szCs w:val="20"/>
                <w:lang w:eastAsia="ja-JP"/>
              </w:rPr>
            </w:pPr>
          </w:p>
        </w:tc>
        <w:tc>
          <w:tcPr>
            <w:tcW w:w="3375" w:type="dxa"/>
            <w:gridSpan w:val="2"/>
            <w:vMerge/>
            <w:tcBorders>
              <w:top w:val="single" w:sz="4" w:space="0" w:color="auto"/>
              <w:left w:val="single" w:sz="4" w:space="0" w:color="auto"/>
              <w:bottom w:val="single" w:sz="4" w:space="0" w:color="000000"/>
              <w:right w:val="single" w:sz="4" w:space="0" w:color="auto"/>
            </w:tcBorders>
            <w:vAlign w:val="center"/>
            <w:hideMark/>
          </w:tcPr>
          <w:p w14:paraId="76119DA1" w14:textId="77777777" w:rsidR="00E37B10" w:rsidRPr="00632738" w:rsidRDefault="00E37B10" w:rsidP="00B81780">
            <w:pPr>
              <w:rPr>
                <w:sz w:val="20"/>
                <w:szCs w:val="20"/>
                <w:lang w:eastAsia="ja-JP"/>
              </w:rPr>
            </w:pPr>
          </w:p>
        </w:tc>
        <w:tc>
          <w:tcPr>
            <w:tcW w:w="1035" w:type="dxa"/>
            <w:gridSpan w:val="2"/>
            <w:vMerge/>
            <w:tcBorders>
              <w:top w:val="nil"/>
              <w:left w:val="single" w:sz="4" w:space="0" w:color="auto"/>
              <w:bottom w:val="single" w:sz="4" w:space="0" w:color="000000"/>
              <w:right w:val="single" w:sz="4" w:space="0" w:color="auto"/>
            </w:tcBorders>
            <w:vAlign w:val="center"/>
            <w:hideMark/>
          </w:tcPr>
          <w:p w14:paraId="1CD93335" w14:textId="77777777" w:rsidR="00E37B10" w:rsidRPr="00632738" w:rsidRDefault="00E37B10" w:rsidP="00B81780">
            <w:pPr>
              <w:rPr>
                <w:sz w:val="20"/>
                <w:szCs w:val="20"/>
                <w:lang w:eastAsia="ja-JP"/>
              </w:rPr>
            </w:pPr>
          </w:p>
        </w:tc>
        <w:tc>
          <w:tcPr>
            <w:tcW w:w="1605" w:type="dxa"/>
            <w:gridSpan w:val="2"/>
            <w:vMerge/>
            <w:tcBorders>
              <w:top w:val="nil"/>
              <w:left w:val="single" w:sz="4" w:space="0" w:color="auto"/>
              <w:bottom w:val="single" w:sz="4" w:space="0" w:color="000000"/>
              <w:right w:val="single" w:sz="4" w:space="0" w:color="auto"/>
            </w:tcBorders>
            <w:vAlign w:val="center"/>
            <w:hideMark/>
          </w:tcPr>
          <w:p w14:paraId="538E4CB2" w14:textId="77777777" w:rsidR="00E37B10" w:rsidRPr="00632738" w:rsidRDefault="00E37B10" w:rsidP="00B81780">
            <w:pPr>
              <w:rPr>
                <w:sz w:val="20"/>
                <w:szCs w:val="20"/>
                <w:lang w:eastAsia="ja-JP"/>
              </w:rPr>
            </w:pPr>
          </w:p>
        </w:tc>
        <w:tc>
          <w:tcPr>
            <w:tcW w:w="916" w:type="dxa"/>
            <w:gridSpan w:val="2"/>
            <w:tcBorders>
              <w:top w:val="nil"/>
              <w:left w:val="nil"/>
              <w:bottom w:val="single" w:sz="4" w:space="0" w:color="auto"/>
              <w:right w:val="nil"/>
            </w:tcBorders>
            <w:shd w:val="clear" w:color="auto" w:fill="auto"/>
            <w:vAlign w:val="center"/>
            <w:hideMark/>
          </w:tcPr>
          <w:p w14:paraId="15213DB4" w14:textId="77777777" w:rsidR="00E37B10" w:rsidRPr="00632738" w:rsidRDefault="00E37B10" w:rsidP="00B81780">
            <w:pPr>
              <w:jc w:val="right"/>
              <w:rPr>
                <w:sz w:val="20"/>
                <w:szCs w:val="20"/>
                <w:lang w:eastAsia="ja-JP"/>
              </w:rPr>
            </w:pPr>
            <w:r w:rsidRPr="00632738">
              <w:rPr>
                <w:sz w:val="20"/>
                <w:szCs w:val="20"/>
                <w:lang w:eastAsia="ja-JP"/>
              </w:rPr>
              <w:t>от</w:t>
            </w:r>
          </w:p>
        </w:tc>
        <w:tc>
          <w:tcPr>
            <w:tcW w:w="1516" w:type="dxa"/>
            <w:gridSpan w:val="2"/>
            <w:tcBorders>
              <w:top w:val="nil"/>
              <w:left w:val="nil"/>
              <w:bottom w:val="single" w:sz="4" w:space="0" w:color="auto"/>
              <w:right w:val="single" w:sz="4" w:space="0" w:color="auto"/>
            </w:tcBorders>
            <w:shd w:val="clear" w:color="auto" w:fill="auto"/>
            <w:vAlign w:val="center"/>
            <w:hideMark/>
          </w:tcPr>
          <w:p w14:paraId="3748F197" w14:textId="77777777" w:rsidR="00E37B10" w:rsidRPr="00632738" w:rsidRDefault="00E37B10" w:rsidP="00B81780">
            <w:pPr>
              <w:jc w:val="center"/>
              <w:rPr>
                <w:sz w:val="20"/>
                <w:szCs w:val="20"/>
                <w:lang w:eastAsia="ja-JP"/>
              </w:rPr>
            </w:pPr>
            <w:r>
              <w:rPr>
                <w:sz w:val="20"/>
                <w:szCs w:val="20"/>
                <w:lang w:eastAsia="ja-JP"/>
              </w:rPr>
              <w:t>715</w:t>
            </w:r>
          </w:p>
        </w:tc>
        <w:tc>
          <w:tcPr>
            <w:tcW w:w="1372" w:type="dxa"/>
            <w:gridSpan w:val="2"/>
            <w:vMerge/>
            <w:tcBorders>
              <w:top w:val="nil"/>
              <w:left w:val="single" w:sz="4" w:space="0" w:color="auto"/>
              <w:bottom w:val="single" w:sz="4" w:space="0" w:color="000000"/>
              <w:right w:val="single" w:sz="4" w:space="0" w:color="auto"/>
            </w:tcBorders>
            <w:vAlign w:val="center"/>
            <w:hideMark/>
          </w:tcPr>
          <w:p w14:paraId="04690779" w14:textId="77777777" w:rsidR="00E37B10" w:rsidRPr="00632738" w:rsidRDefault="00E37B10" w:rsidP="00B81780">
            <w:pPr>
              <w:rPr>
                <w:sz w:val="20"/>
                <w:szCs w:val="20"/>
                <w:lang w:eastAsia="ja-JP"/>
              </w:rPr>
            </w:pPr>
          </w:p>
        </w:tc>
      </w:tr>
      <w:tr w:rsidR="00E37B10" w:rsidRPr="00632738" w14:paraId="6789AEE9" w14:textId="77777777" w:rsidTr="00B81780">
        <w:trPr>
          <w:trHeight w:val="255"/>
        </w:trPr>
        <w:tc>
          <w:tcPr>
            <w:tcW w:w="8933"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F4C3F6" w14:textId="77777777" w:rsidR="00E37B10" w:rsidRPr="00632738" w:rsidRDefault="00E37B10" w:rsidP="00B81780">
            <w:pPr>
              <w:jc w:val="right"/>
              <w:rPr>
                <w:b/>
                <w:bCs/>
                <w:sz w:val="20"/>
                <w:szCs w:val="20"/>
                <w:lang w:eastAsia="ja-JP"/>
              </w:rPr>
            </w:pPr>
            <w:r w:rsidRPr="00632738">
              <w:rPr>
                <w:b/>
                <w:bCs/>
                <w:sz w:val="20"/>
                <w:szCs w:val="20"/>
                <w:lang w:eastAsia="ja-JP"/>
              </w:rPr>
              <w:t>ИТОГО по разделу 5</w:t>
            </w:r>
          </w:p>
        </w:tc>
        <w:tc>
          <w:tcPr>
            <w:tcW w:w="1372" w:type="dxa"/>
            <w:gridSpan w:val="2"/>
            <w:tcBorders>
              <w:top w:val="nil"/>
              <w:left w:val="nil"/>
              <w:bottom w:val="single" w:sz="4" w:space="0" w:color="auto"/>
              <w:right w:val="single" w:sz="4" w:space="0" w:color="auto"/>
            </w:tcBorders>
            <w:shd w:val="clear" w:color="auto" w:fill="auto"/>
            <w:noWrap/>
            <w:vAlign w:val="center"/>
            <w:hideMark/>
          </w:tcPr>
          <w:p w14:paraId="200E8178" w14:textId="77777777" w:rsidR="00E37B10" w:rsidRPr="00632738" w:rsidRDefault="00E37B10" w:rsidP="00B81780">
            <w:pPr>
              <w:jc w:val="center"/>
              <w:rPr>
                <w:b/>
                <w:bCs/>
                <w:sz w:val="20"/>
                <w:szCs w:val="20"/>
                <w:lang w:eastAsia="ja-JP"/>
              </w:rPr>
            </w:pPr>
            <w:r>
              <w:rPr>
                <w:b/>
                <w:bCs/>
                <w:sz w:val="20"/>
                <w:szCs w:val="20"/>
                <w:lang w:eastAsia="ja-JP"/>
              </w:rPr>
              <w:t>129</w:t>
            </w:r>
          </w:p>
        </w:tc>
      </w:tr>
      <w:tr w:rsidR="00E37B10" w:rsidRPr="00632738" w14:paraId="19BEB63E" w14:textId="77777777" w:rsidTr="00B81780">
        <w:trPr>
          <w:trHeight w:val="300"/>
        </w:trPr>
        <w:tc>
          <w:tcPr>
            <w:tcW w:w="8933"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080413" w14:textId="77777777" w:rsidR="00E37B10" w:rsidRPr="00632738" w:rsidRDefault="00E37B10" w:rsidP="00B81780">
            <w:pPr>
              <w:jc w:val="right"/>
              <w:rPr>
                <w:b/>
                <w:bCs/>
                <w:sz w:val="20"/>
                <w:szCs w:val="20"/>
                <w:lang w:eastAsia="ja-JP"/>
              </w:rPr>
            </w:pPr>
            <w:r w:rsidRPr="00632738">
              <w:rPr>
                <w:b/>
                <w:bCs/>
                <w:sz w:val="20"/>
                <w:szCs w:val="20"/>
                <w:lang w:eastAsia="ja-JP"/>
              </w:rPr>
              <w:t>ИТОГО по смете (разделы 1-5) работ в ценах на 01.01.1991 г.</w:t>
            </w:r>
          </w:p>
        </w:tc>
        <w:tc>
          <w:tcPr>
            <w:tcW w:w="1372" w:type="dxa"/>
            <w:gridSpan w:val="2"/>
            <w:tcBorders>
              <w:top w:val="nil"/>
              <w:left w:val="nil"/>
              <w:bottom w:val="single" w:sz="4" w:space="0" w:color="auto"/>
              <w:right w:val="single" w:sz="4" w:space="0" w:color="auto"/>
            </w:tcBorders>
            <w:shd w:val="clear" w:color="auto" w:fill="auto"/>
            <w:noWrap/>
            <w:vAlign w:val="center"/>
          </w:tcPr>
          <w:p w14:paraId="5691282A" w14:textId="77777777" w:rsidR="00E37B10" w:rsidRPr="00632738" w:rsidRDefault="00E37B10" w:rsidP="00B81780">
            <w:pPr>
              <w:jc w:val="center"/>
              <w:rPr>
                <w:b/>
                <w:bCs/>
                <w:sz w:val="20"/>
                <w:szCs w:val="20"/>
                <w:lang w:eastAsia="ja-JP"/>
              </w:rPr>
            </w:pPr>
            <w:r>
              <w:rPr>
                <w:b/>
                <w:bCs/>
                <w:sz w:val="20"/>
                <w:szCs w:val="20"/>
                <w:lang w:eastAsia="ja-JP"/>
              </w:rPr>
              <w:t>1649</w:t>
            </w:r>
          </w:p>
        </w:tc>
      </w:tr>
      <w:tr w:rsidR="00E37B10" w:rsidRPr="00632738" w14:paraId="3ABA8ABD" w14:textId="77777777" w:rsidTr="00B81780">
        <w:trPr>
          <w:trHeight w:val="510"/>
        </w:trPr>
        <w:tc>
          <w:tcPr>
            <w:tcW w:w="6501"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446219FA" w14:textId="77777777" w:rsidR="00E37B10" w:rsidRPr="00632738" w:rsidRDefault="00E37B10" w:rsidP="00B81780">
            <w:pPr>
              <w:jc w:val="right"/>
              <w:rPr>
                <w:b/>
                <w:bCs/>
                <w:sz w:val="20"/>
                <w:szCs w:val="20"/>
                <w:lang w:eastAsia="ja-JP"/>
              </w:rPr>
            </w:pPr>
            <w:r w:rsidRPr="00632738">
              <w:rPr>
                <w:b/>
                <w:bCs/>
                <w:sz w:val="20"/>
                <w:szCs w:val="20"/>
                <w:lang w:eastAsia="ja-JP"/>
              </w:rPr>
              <w:t>ИТОГО по смете (разделы 1-5) работ в ценах на 01.0</w:t>
            </w:r>
            <w:r>
              <w:rPr>
                <w:b/>
                <w:bCs/>
                <w:sz w:val="20"/>
                <w:szCs w:val="20"/>
                <w:lang w:eastAsia="ja-JP"/>
              </w:rPr>
              <w:t>1.1991 г. приведенных к уровню 1</w:t>
            </w:r>
            <w:r w:rsidRPr="00632738">
              <w:rPr>
                <w:b/>
                <w:bCs/>
                <w:sz w:val="20"/>
                <w:szCs w:val="20"/>
                <w:lang w:eastAsia="ja-JP"/>
              </w:rPr>
              <w:t xml:space="preserve"> кв. 202</w:t>
            </w:r>
            <w:r>
              <w:rPr>
                <w:b/>
                <w:bCs/>
                <w:sz w:val="20"/>
                <w:szCs w:val="20"/>
                <w:lang w:eastAsia="ja-JP"/>
              </w:rPr>
              <w:t>6</w:t>
            </w:r>
            <w:r w:rsidRPr="00632738">
              <w:rPr>
                <w:b/>
                <w:bCs/>
                <w:sz w:val="20"/>
                <w:szCs w:val="20"/>
                <w:lang w:eastAsia="ja-JP"/>
              </w:rPr>
              <w:t xml:space="preserve"> г.</w:t>
            </w:r>
          </w:p>
        </w:tc>
        <w:tc>
          <w:tcPr>
            <w:tcW w:w="916" w:type="dxa"/>
            <w:gridSpan w:val="2"/>
            <w:tcBorders>
              <w:top w:val="nil"/>
              <w:left w:val="nil"/>
              <w:bottom w:val="single" w:sz="4" w:space="0" w:color="auto"/>
              <w:right w:val="single" w:sz="4" w:space="0" w:color="auto"/>
            </w:tcBorders>
            <w:shd w:val="clear" w:color="auto" w:fill="auto"/>
            <w:noWrap/>
            <w:vAlign w:val="bottom"/>
            <w:hideMark/>
          </w:tcPr>
          <w:p w14:paraId="028B612B" w14:textId="77777777" w:rsidR="00E37B10" w:rsidRPr="00632738" w:rsidRDefault="00E37B10" w:rsidP="00B81780">
            <w:pPr>
              <w:jc w:val="right"/>
              <w:rPr>
                <w:b/>
                <w:bCs/>
                <w:sz w:val="20"/>
                <w:szCs w:val="20"/>
                <w:lang w:eastAsia="ja-JP"/>
              </w:rPr>
            </w:pPr>
            <w:r w:rsidRPr="00632738">
              <w:rPr>
                <w:b/>
                <w:bCs/>
                <w:sz w:val="20"/>
                <w:szCs w:val="20"/>
                <w:lang w:eastAsia="ja-JP"/>
              </w:rPr>
              <w:t>**К=</w:t>
            </w:r>
          </w:p>
        </w:tc>
        <w:tc>
          <w:tcPr>
            <w:tcW w:w="1516" w:type="dxa"/>
            <w:gridSpan w:val="2"/>
            <w:tcBorders>
              <w:top w:val="nil"/>
              <w:left w:val="nil"/>
              <w:bottom w:val="single" w:sz="4" w:space="0" w:color="auto"/>
              <w:right w:val="single" w:sz="4" w:space="0" w:color="auto"/>
            </w:tcBorders>
            <w:shd w:val="clear" w:color="auto" w:fill="auto"/>
            <w:noWrap/>
            <w:vAlign w:val="bottom"/>
            <w:hideMark/>
          </w:tcPr>
          <w:p w14:paraId="381B5DD4" w14:textId="77777777" w:rsidR="00E37B10" w:rsidRPr="00632738" w:rsidRDefault="00E37B10" w:rsidP="00B81780">
            <w:pPr>
              <w:rPr>
                <w:b/>
                <w:bCs/>
                <w:sz w:val="20"/>
                <w:szCs w:val="20"/>
                <w:lang w:eastAsia="ja-JP"/>
              </w:rPr>
            </w:pPr>
            <w:r>
              <w:rPr>
                <w:b/>
                <w:bCs/>
                <w:sz w:val="20"/>
                <w:szCs w:val="20"/>
                <w:lang w:eastAsia="ja-JP"/>
              </w:rPr>
              <w:t>79,39</w:t>
            </w:r>
          </w:p>
        </w:tc>
        <w:tc>
          <w:tcPr>
            <w:tcW w:w="1372" w:type="dxa"/>
            <w:gridSpan w:val="2"/>
            <w:tcBorders>
              <w:top w:val="nil"/>
              <w:left w:val="nil"/>
              <w:bottom w:val="single" w:sz="4" w:space="0" w:color="auto"/>
              <w:right w:val="single" w:sz="4" w:space="0" w:color="auto"/>
            </w:tcBorders>
            <w:shd w:val="clear" w:color="auto" w:fill="auto"/>
            <w:noWrap/>
            <w:vAlign w:val="center"/>
          </w:tcPr>
          <w:p w14:paraId="0CEB5222" w14:textId="77777777" w:rsidR="00E37B10" w:rsidRPr="00632738" w:rsidRDefault="00E37B10" w:rsidP="00B81780">
            <w:pPr>
              <w:jc w:val="center"/>
              <w:rPr>
                <w:b/>
                <w:bCs/>
                <w:sz w:val="20"/>
                <w:szCs w:val="20"/>
                <w:lang w:eastAsia="ja-JP"/>
              </w:rPr>
            </w:pPr>
            <w:r w:rsidRPr="008529CE">
              <w:rPr>
                <w:b/>
                <w:bCs/>
                <w:sz w:val="20"/>
                <w:szCs w:val="20"/>
                <w:lang w:eastAsia="ja-JP"/>
              </w:rPr>
              <w:t>130 914</w:t>
            </w:r>
          </w:p>
        </w:tc>
      </w:tr>
      <w:tr w:rsidR="00E37B10" w:rsidRPr="00632738" w14:paraId="467D6ABB" w14:textId="77777777" w:rsidTr="00B81780">
        <w:trPr>
          <w:trHeight w:val="300"/>
        </w:trPr>
        <w:tc>
          <w:tcPr>
            <w:tcW w:w="89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94AD4" w14:textId="77777777" w:rsidR="00E37B10" w:rsidRPr="00632738" w:rsidRDefault="00E37B10" w:rsidP="00B81780">
            <w:pPr>
              <w:jc w:val="right"/>
              <w:rPr>
                <w:b/>
                <w:bCs/>
                <w:sz w:val="20"/>
                <w:szCs w:val="20"/>
                <w:lang w:eastAsia="ja-JP"/>
              </w:rPr>
            </w:pPr>
            <w:r w:rsidRPr="00632738">
              <w:rPr>
                <w:b/>
                <w:bCs/>
                <w:sz w:val="20"/>
                <w:szCs w:val="20"/>
                <w:lang w:eastAsia="ja-JP"/>
              </w:rPr>
              <w:t xml:space="preserve">ИТОГО по смете (раздел 3) в текущих ценах </w:t>
            </w:r>
          </w:p>
        </w:tc>
        <w:tc>
          <w:tcPr>
            <w:tcW w:w="1372" w:type="dxa"/>
            <w:gridSpan w:val="2"/>
            <w:tcBorders>
              <w:top w:val="nil"/>
              <w:left w:val="nil"/>
              <w:bottom w:val="single" w:sz="4" w:space="0" w:color="auto"/>
              <w:right w:val="single" w:sz="4" w:space="0" w:color="auto"/>
            </w:tcBorders>
            <w:shd w:val="clear" w:color="auto" w:fill="auto"/>
            <w:noWrap/>
            <w:vAlign w:val="center"/>
            <w:hideMark/>
          </w:tcPr>
          <w:p w14:paraId="5F687C82" w14:textId="77777777" w:rsidR="00E37B10" w:rsidRPr="00632738" w:rsidRDefault="00E37B10" w:rsidP="00B81780">
            <w:pPr>
              <w:jc w:val="center"/>
              <w:rPr>
                <w:b/>
                <w:bCs/>
                <w:sz w:val="20"/>
                <w:szCs w:val="20"/>
                <w:lang w:eastAsia="ja-JP"/>
              </w:rPr>
            </w:pPr>
            <w:r>
              <w:rPr>
                <w:b/>
                <w:bCs/>
                <w:sz w:val="20"/>
                <w:szCs w:val="20"/>
                <w:lang w:eastAsia="ja-JP"/>
              </w:rPr>
              <w:t>281 935</w:t>
            </w:r>
          </w:p>
        </w:tc>
      </w:tr>
      <w:tr w:rsidR="00E37B10" w:rsidRPr="00632738" w14:paraId="20ECD317" w14:textId="77777777" w:rsidTr="00B81780">
        <w:trPr>
          <w:trHeight w:val="300"/>
        </w:trPr>
        <w:tc>
          <w:tcPr>
            <w:tcW w:w="8933"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46A2A" w14:textId="77777777" w:rsidR="00E37B10" w:rsidRPr="00632738" w:rsidRDefault="00E37B10" w:rsidP="00B81780">
            <w:pPr>
              <w:jc w:val="right"/>
              <w:rPr>
                <w:b/>
                <w:bCs/>
                <w:sz w:val="20"/>
                <w:szCs w:val="20"/>
                <w:lang w:eastAsia="ja-JP"/>
              </w:rPr>
            </w:pPr>
            <w:r w:rsidRPr="00632738">
              <w:rPr>
                <w:b/>
                <w:bCs/>
                <w:sz w:val="20"/>
                <w:szCs w:val="20"/>
                <w:lang w:eastAsia="ja-JP"/>
              </w:rPr>
              <w:t xml:space="preserve">ВСЕГО по смете </w:t>
            </w:r>
          </w:p>
        </w:tc>
        <w:tc>
          <w:tcPr>
            <w:tcW w:w="1372" w:type="dxa"/>
            <w:gridSpan w:val="2"/>
            <w:tcBorders>
              <w:top w:val="nil"/>
              <w:left w:val="nil"/>
              <w:bottom w:val="single" w:sz="4" w:space="0" w:color="auto"/>
              <w:right w:val="single" w:sz="4" w:space="0" w:color="auto"/>
            </w:tcBorders>
            <w:shd w:val="clear" w:color="auto" w:fill="auto"/>
            <w:noWrap/>
            <w:vAlign w:val="center"/>
          </w:tcPr>
          <w:p w14:paraId="1119AC1F" w14:textId="77777777" w:rsidR="00E37B10" w:rsidRPr="00632738" w:rsidRDefault="00E37B10" w:rsidP="00B81780">
            <w:pPr>
              <w:jc w:val="center"/>
              <w:rPr>
                <w:b/>
                <w:bCs/>
                <w:sz w:val="20"/>
                <w:szCs w:val="20"/>
                <w:lang w:eastAsia="ja-JP"/>
              </w:rPr>
            </w:pPr>
            <w:r w:rsidRPr="008529CE">
              <w:rPr>
                <w:b/>
                <w:bCs/>
                <w:sz w:val="20"/>
                <w:szCs w:val="20"/>
                <w:lang w:eastAsia="ja-JP"/>
              </w:rPr>
              <w:t>412 849</w:t>
            </w:r>
          </w:p>
        </w:tc>
      </w:tr>
      <w:tr w:rsidR="00E37B10" w:rsidRPr="00632738" w14:paraId="78CD04AC" w14:textId="77777777" w:rsidTr="00B81780">
        <w:trPr>
          <w:trHeight w:val="510"/>
        </w:trPr>
        <w:tc>
          <w:tcPr>
            <w:tcW w:w="10305" w:type="dxa"/>
            <w:gridSpan w:val="13"/>
            <w:tcBorders>
              <w:top w:val="nil"/>
              <w:left w:val="nil"/>
              <w:bottom w:val="nil"/>
              <w:right w:val="nil"/>
            </w:tcBorders>
            <w:shd w:val="clear" w:color="auto" w:fill="auto"/>
            <w:vAlign w:val="bottom"/>
            <w:hideMark/>
          </w:tcPr>
          <w:p w14:paraId="386AEB2E" w14:textId="77777777" w:rsidR="00E37B10" w:rsidRPr="00632738" w:rsidRDefault="00E37B10" w:rsidP="00B81780">
            <w:pPr>
              <w:rPr>
                <w:sz w:val="20"/>
                <w:szCs w:val="20"/>
                <w:lang w:eastAsia="ja-JP"/>
              </w:rPr>
            </w:pPr>
            <w:r w:rsidRPr="00632738">
              <w:rPr>
                <w:sz w:val="20"/>
                <w:szCs w:val="20"/>
                <w:lang w:eastAsia="ja-JP"/>
              </w:rPr>
              <w:t>* Справочник базовых цен на инженерно-геологические и инженерно-экологические изыскания для строительства, Москва, 1998 г. (в базовом уровне цен на 01.01.1991 г.)</w:t>
            </w:r>
          </w:p>
        </w:tc>
      </w:tr>
      <w:tr w:rsidR="00E37B10" w:rsidRPr="00632738" w14:paraId="2189B3DB" w14:textId="77777777" w:rsidTr="00B81780">
        <w:trPr>
          <w:trHeight w:val="360"/>
        </w:trPr>
        <w:tc>
          <w:tcPr>
            <w:tcW w:w="8933" w:type="dxa"/>
            <w:gridSpan w:val="11"/>
            <w:tcBorders>
              <w:top w:val="nil"/>
              <w:left w:val="nil"/>
              <w:bottom w:val="nil"/>
              <w:right w:val="nil"/>
            </w:tcBorders>
            <w:shd w:val="clear" w:color="auto" w:fill="auto"/>
            <w:vAlign w:val="center"/>
            <w:hideMark/>
          </w:tcPr>
          <w:p w14:paraId="6C3926D4" w14:textId="77777777" w:rsidR="00E37B10" w:rsidRPr="00632738" w:rsidRDefault="00E37B10" w:rsidP="00B81780">
            <w:pPr>
              <w:rPr>
                <w:sz w:val="20"/>
                <w:szCs w:val="20"/>
                <w:lang w:eastAsia="ja-JP"/>
              </w:rPr>
            </w:pPr>
          </w:p>
        </w:tc>
        <w:tc>
          <w:tcPr>
            <w:tcW w:w="1372" w:type="dxa"/>
            <w:gridSpan w:val="2"/>
            <w:tcBorders>
              <w:top w:val="nil"/>
              <w:left w:val="nil"/>
              <w:bottom w:val="nil"/>
              <w:right w:val="nil"/>
            </w:tcBorders>
            <w:shd w:val="clear" w:color="auto" w:fill="auto"/>
            <w:noWrap/>
            <w:vAlign w:val="bottom"/>
            <w:hideMark/>
          </w:tcPr>
          <w:p w14:paraId="67938607" w14:textId="77777777" w:rsidR="00E37B10" w:rsidRPr="00632738" w:rsidRDefault="00E37B10" w:rsidP="00B81780">
            <w:pPr>
              <w:rPr>
                <w:sz w:val="20"/>
                <w:szCs w:val="20"/>
                <w:lang w:eastAsia="ja-JP"/>
              </w:rPr>
            </w:pPr>
          </w:p>
        </w:tc>
      </w:tr>
    </w:tbl>
    <w:p w14:paraId="3AC58EF5" w14:textId="77777777" w:rsidR="00E37B10" w:rsidRDefault="00E37B10" w:rsidP="00E37B10"/>
    <w:p w14:paraId="480A21E6" w14:textId="77777777" w:rsidR="002E003E" w:rsidRDefault="002E003E" w:rsidP="00D16261">
      <w:pPr>
        <w:tabs>
          <w:tab w:val="left" w:pos="1276"/>
        </w:tabs>
        <w:rPr>
          <w:b/>
          <w:bCs/>
        </w:rPr>
      </w:pPr>
    </w:p>
    <w:sectPr w:rsidR="002E003E" w:rsidSect="00E37B10">
      <w:pgSz w:w="11906" w:h="16838"/>
      <w:pgMar w:top="567" w:right="849"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6A789" w14:textId="77777777" w:rsidR="00B81780" w:rsidRDefault="00B81780">
      <w:r>
        <w:separator/>
      </w:r>
    </w:p>
  </w:endnote>
  <w:endnote w:type="continuationSeparator" w:id="0">
    <w:p w14:paraId="2D840DC5" w14:textId="77777777" w:rsidR="00B81780" w:rsidRDefault="00B8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choolBook">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F74E5" w14:textId="77777777" w:rsidR="00B81780" w:rsidRDefault="00B81780">
      <w:r>
        <w:separator/>
      </w:r>
    </w:p>
  </w:footnote>
  <w:footnote w:type="continuationSeparator" w:id="0">
    <w:p w14:paraId="4543C53C" w14:textId="77777777" w:rsidR="00B81780" w:rsidRDefault="00B81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E2732"/>
    <w:multiLevelType w:val="multilevel"/>
    <w:tmpl w:val="C20E09BC"/>
    <w:lvl w:ilvl="0">
      <w:start w:val="6"/>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9C611FE"/>
    <w:multiLevelType w:val="hybridMultilevel"/>
    <w:tmpl w:val="8F461B50"/>
    <w:lvl w:ilvl="0" w:tplc="0419000F">
      <w:start w:val="1"/>
      <w:numFmt w:val="decimal"/>
      <w:lvlText w:val="%1."/>
      <w:lvlJc w:val="left"/>
      <w:pPr>
        <w:tabs>
          <w:tab w:val="num" w:pos="405"/>
        </w:tabs>
        <w:ind w:left="405" w:hanging="360"/>
      </w:pPr>
    </w:lvl>
    <w:lvl w:ilvl="1" w:tplc="93ACDA34">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734147"/>
    <w:multiLevelType w:val="hybridMultilevel"/>
    <w:tmpl w:val="53D45F98"/>
    <w:lvl w:ilvl="0" w:tplc="E452D104">
      <w:start w:val="1"/>
      <w:numFmt w:val="bullet"/>
      <w:pStyle w:val="a"/>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3" w15:restartNumberingAfterBreak="0">
    <w:nsid w:val="17B4035D"/>
    <w:multiLevelType w:val="hybridMultilevel"/>
    <w:tmpl w:val="9BC8E714"/>
    <w:lvl w:ilvl="0" w:tplc="3A24F7A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22526863"/>
    <w:multiLevelType w:val="multilevel"/>
    <w:tmpl w:val="30EC2D96"/>
    <w:lvl w:ilvl="0">
      <w:start w:val="1"/>
      <w:numFmt w:val="decimal"/>
      <w:lvlText w:val="%1."/>
      <w:lvlJc w:val="left"/>
      <w:pPr>
        <w:tabs>
          <w:tab w:val="num" w:pos="900"/>
        </w:tabs>
        <w:ind w:left="900" w:hanging="360"/>
      </w:pPr>
      <w:rPr>
        <w:rFonts w:hint="default"/>
      </w:rPr>
    </w:lvl>
    <w:lvl w:ilvl="1">
      <w:start w:val="2"/>
      <w:numFmt w:val="decimal"/>
      <w:isLgl/>
      <w:lvlText w:val="%1.%2."/>
      <w:lvlJc w:val="left"/>
      <w:pPr>
        <w:tabs>
          <w:tab w:val="num" w:pos="1530"/>
        </w:tabs>
        <w:ind w:left="1530" w:hanging="990"/>
      </w:pPr>
      <w:rPr>
        <w:rFonts w:hint="default"/>
      </w:rPr>
    </w:lvl>
    <w:lvl w:ilvl="2">
      <w:start w:val="1"/>
      <w:numFmt w:val="decimal"/>
      <w:isLgl/>
      <w:lvlText w:val="%1.%2.%3."/>
      <w:lvlJc w:val="left"/>
      <w:pPr>
        <w:tabs>
          <w:tab w:val="num" w:pos="1530"/>
        </w:tabs>
        <w:ind w:left="1530" w:hanging="990"/>
      </w:pPr>
      <w:rPr>
        <w:rFonts w:hint="default"/>
      </w:rPr>
    </w:lvl>
    <w:lvl w:ilvl="3">
      <w:start w:val="1"/>
      <w:numFmt w:val="decimal"/>
      <w:isLgl/>
      <w:lvlText w:val="%1.%2.%3.%4."/>
      <w:lvlJc w:val="left"/>
      <w:pPr>
        <w:tabs>
          <w:tab w:val="num" w:pos="1530"/>
        </w:tabs>
        <w:ind w:left="1530" w:hanging="99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5" w15:restartNumberingAfterBreak="0">
    <w:nsid w:val="28F03393"/>
    <w:multiLevelType w:val="hybridMultilevel"/>
    <w:tmpl w:val="80FA71A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15:restartNumberingAfterBreak="0">
    <w:nsid w:val="29F60957"/>
    <w:multiLevelType w:val="multilevel"/>
    <w:tmpl w:val="FD36C3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A1F37"/>
    <w:multiLevelType w:val="multilevel"/>
    <w:tmpl w:val="F2FAF4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CD77876"/>
    <w:multiLevelType w:val="hybridMultilevel"/>
    <w:tmpl w:val="F82AFCC4"/>
    <w:lvl w:ilvl="0" w:tplc="EF5E6A28">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27E39BC"/>
    <w:multiLevelType w:val="hybridMultilevel"/>
    <w:tmpl w:val="CA0CEA04"/>
    <w:lvl w:ilvl="0" w:tplc="8230E34E">
      <w:start w:val="1"/>
      <w:numFmt w:val="decimal"/>
      <w:lvlText w:val="%1."/>
      <w:lvlJc w:val="left"/>
      <w:pPr>
        <w:ind w:left="3621"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3DB100EA"/>
    <w:multiLevelType w:val="multilevel"/>
    <w:tmpl w:val="A016DECA"/>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 w15:restartNumberingAfterBreak="0">
    <w:nsid w:val="4A6A0809"/>
    <w:multiLevelType w:val="multilevel"/>
    <w:tmpl w:val="014E671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2" w15:restartNumberingAfterBreak="0">
    <w:nsid w:val="51520616"/>
    <w:multiLevelType w:val="hybridMultilevel"/>
    <w:tmpl w:val="A71C4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9F8750D"/>
    <w:multiLevelType w:val="singleLevel"/>
    <w:tmpl w:val="59F8750D"/>
    <w:lvl w:ilvl="0">
      <w:start w:val="1"/>
      <w:numFmt w:val="bullet"/>
      <w:lvlText w:val="̶"/>
      <w:lvlJc w:val="left"/>
      <w:pPr>
        <w:tabs>
          <w:tab w:val="left" w:pos="420"/>
        </w:tabs>
        <w:ind w:left="420" w:hanging="420"/>
      </w:pPr>
      <w:rPr>
        <w:rFonts w:ascii="Times New Roman" w:hAnsi="Times New Roman" w:cs="Times New Roman" w:hint="default"/>
      </w:rPr>
    </w:lvl>
  </w:abstractNum>
  <w:abstractNum w:abstractNumId="15" w15:restartNumberingAfterBreak="0">
    <w:nsid w:val="601E305E"/>
    <w:multiLevelType w:val="hybridMultilevel"/>
    <w:tmpl w:val="84B6BF42"/>
    <w:lvl w:ilvl="0" w:tplc="9514CE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102"/>
        </w:tabs>
        <w:ind w:left="1102" w:hanging="360"/>
      </w:pPr>
      <w:rPr>
        <w:rFonts w:ascii="Courier New" w:hAnsi="Courier New" w:cs="Courier New" w:hint="default"/>
      </w:rPr>
    </w:lvl>
    <w:lvl w:ilvl="2" w:tplc="04190005" w:tentative="1">
      <w:start w:val="1"/>
      <w:numFmt w:val="bullet"/>
      <w:lvlText w:val=""/>
      <w:lvlJc w:val="left"/>
      <w:pPr>
        <w:tabs>
          <w:tab w:val="num" w:pos="1822"/>
        </w:tabs>
        <w:ind w:left="1822" w:hanging="360"/>
      </w:pPr>
      <w:rPr>
        <w:rFonts w:ascii="Wingdings" w:hAnsi="Wingdings" w:hint="default"/>
      </w:rPr>
    </w:lvl>
    <w:lvl w:ilvl="3" w:tplc="04190001" w:tentative="1">
      <w:start w:val="1"/>
      <w:numFmt w:val="bullet"/>
      <w:lvlText w:val=""/>
      <w:lvlJc w:val="left"/>
      <w:pPr>
        <w:tabs>
          <w:tab w:val="num" w:pos="2542"/>
        </w:tabs>
        <w:ind w:left="2542" w:hanging="360"/>
      </w:pPr>
      <w:rPr>
        <w:rFonts w:ascii="Symbol" w:hAnsi="Symbol" w:hint="default"/>
      </w:rPr>
    </w:lvl>
    <w:lvl w:ilvl="4" w:tplc="04190003" w:tentative="1">
      <w:start w:val="1"/>
      <w:numFmt w:val="bullet"/>
      <w:lvlText w:val="o"/>
      <w:lvlJc w:val="left"/>
      <w:pPr>
        <w:tabs>
          <w:tab w:val="num" w:pos="3262"/>
        </w:tabs>
        <w:ind w:left="3262" w:hanging="360"/>
      </w:pPr>
      <w:rPr>
        <w:rFonts w:ascii="Courier New" w:hAnsi="Courier New" w:cs="Courier New" w:hint="default"/>
      </w:rPr>
    </w:lvl>
    <w:lvl w:ilvl="5" w:tplc="04190005" w:tentative="1">
      <w:start w:val="1"/>
      <w:numFmt w:val="bullet"/>
      <w:lvlText w:val=""/>
      <w:lvlJc w:val="left"/>
      <w:pPr>
        <w:tabs>
          <w:tab w:val="num" w:pos="3982"/>
        </w:tabs>
        <w:ind w:left="3982" w:hanging="360"/>
      </w:pPr>
      <w:rPr>
        <w:rFonts w:ascii="Wingdings" w:hAnsi="Wingdings" w:hint="default"/>
      </w:rPr>
    </w:lvl>
    <w:lvl w:ilvl="6" w:tplc="04190001" w:tentative="1">
      <w:start w:val="1"/>
      <w:numFmt w:val="bullet"/>
      <w:lvlText w:val=""/>
      <w:lvlJc w:val="left"/>
      <w:pPr>
        <w:tabs>
          <w:tab w:val="num" w:pos="4702"/>
        </w:tabs>
        <w:ind w:left="4702" w:hanging="360"/>
      </w:pPr>
      <w:rPr>
        <w:rFonts w:ascii="Symbol" w:hAnsi="Symbol" w:hint="default"/>
      </w:rPr>
    </w:lvl>
    <w:lvl w:ilvl="7" w:tplc="04190003" w:tentative="1">
      <w:start w:val="1"/>
      <w:numFmt w:val="bullet"/>
      <w:lvlText w:val="o"/>
      <w:lvlJc w:val="left"/>
      <w:pPr>
        <w:tabs>
          <w:tab w:val="num" w:pos="5422"/>
        </w:tabs>
        <w:ind w:left="5422" w:hanging="360"/>
      </w:pPr>
      <w:rPr>
        <w:rFonts w:ascii="Courier New" w:hAnsi="Courier New" w:cs="Courier New" w:hint="default"/>
      </w:rPr>
    </w:lvl>
    <w:lvl w:ilvl="8" w:tplc="04190005" w:tentative="1">
      <w:start w:val="1"/>
      <w:numFmt w:val="bullet"/>
      <w:lvlText w:val=""/>
      <w:lvlJc w:val="left"/>
      <w:pPr>
        <w:tabs>
          <w:tab w:val="num" w:pos="6142"/>
        </w:tabs>
        <w:ind w:left="6142" w:hanging="360"/>
      </w:pPr>
      <w:rPr>
        <w:rFonts w:ascii="Wingdings" w:hAnsi="Wingdings" w:hint="default"/>
      </w:rPr>
    </w:lvl>
  </w:abstractNum>
  <w:abstractNum w:abstractNumId="16" w15:restartNumberingAfterBreak="0">
    <w:nsid w:val="661A52D2"/>
    <w:multiLevelType w:val="hybridMultilevel"/>
    <w:tmpl w:val="8BFCDF70"/>
    <w:lvl w:ilvl="0" w:tplc="9350F4B0">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675915C0"/>
    <w:multiLevelType w:val="hybridMultilevel"/>
    <w:tmpl w:val="0A2A715C"/>
    <w:lvl w:ilvl="0" w:tplc="054C840A">
      <w:start w:val="6"/>
      <w:numFmt w:val="decimal"/>
      <w:lvlText w:val="%1."/>
      <w:lvlJc w:val="left"/>
      <w:pPr>
        <w:ind w:left="2771"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4"/>
  </w:num>
  <w:num w:numId="2">
    <w:abstractNumId w:val="2"/>
  </w:num>
  <w:num w:numId="3">
    <w:abstractNumId w:val="7"/>
  </w:num>
  <w:num w:numId="4">
    <w:abstractNumId w:val="15"/>
  </w:num>
  <w:num w:numId="5">
    <w:abstractNumId w:val="1"/>
  </w:num>
  <w:num w:numId="6">
    <w:abstractNumId w:val="3"/>
  </w:num>
  <w:num w:numId="7">
    <w:abstractNumId w:val="10"/>
  </w:num>
  <w:num w:numId="8">
    <w:abstractNumId w:val="11"/>
  </w:num>
  <w:num w:numId="9">
    <w:abstractNumId w:val="14"/>
  </w:num>
  <w:num w:numId="10">
    <w:abstractNumId w:val="0"/>
  </w:num>
  <w:num w:numId="11">
    <w:abstractNumId w:val="12"/>
  </w:num>
  <w:num w:numId="12">
    <w:abstractNumId w:val="6"/>
  </w:num>
  <w:num w:numId="13">
    <w:abstractNumId w:val="13"/>
  </w:num>
  <w:num w:numId="14">
    <w:abstractNumId w:val="8"/>
  </w:num>
  <w:num w:numId="15">
    <w:abstractNumId w:val="16"/>
  </w:num>
  <w:num w:numId="16">
    <w:abstractNumId w:val="17"/>
  </w:num>
  <w:num w:numId="17">
    <w:abstractNumId w:val="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DF3"/>
    <w:rsid w:val="00006736"/>
    <w:rsid w:val="000100DA"/>
    <w:rsid w:val="00015E01"/>
    <w:rsid w:val="0002463B"/>
    <w:rsid w:val="000251B0"/>
    <w:rsid w:val="00033CA3"/>
    <w:rsid w:val="00034160"/>
    <w:rsid w:val="00036B9E"/>
    <w:rsid w:val="00050402"/>
    <w:rsid w:val="0005132B"/>
    <w:rsid w:val="00060271"/>
    <w:rsid w:val="000617F7"/>
    <w:rsid w:val="00062955"/>
    <w:rsid w:val="00062D2D"/>
    <w:rsid w:val="000635AA"/>
    <w:rsid w:val="00063639"/>
    <w:rsid w:val="00066E63"/>
    <w:rsid w:val="00067A52"/>
    <w:rsid w:val="000706B5"/>
    <w:rsid w:val="00077839"/>
    <w:rsid w:val="0008147B"/>
    <w:rsid w:val="00093094"/>
    <w:rsid w:val="0009544D"/>
    <w:rsid w:val="000A088D"/>
    <w:rsid w:val="000A51E2"/>
    <w:rsid w:val="000B13D9"/>
    <w:rsid w:val="000C4CDF"/>
    <w:rsid w:val="000C7D61"/>
    <w:rsid w:val="000D215E"/>
    <w:rsid w:val="000E32D6"/>
    <w:rsid w:val="000F0DAD"/>
    <w:rsid w:val="000F0DE3"/>
    <w:rsid w:val="000F13A6"/>
    <w:rsid w:val="000F1703"/>
    <w:rsid w:val="000F6B99"/>
    <w:rsid w:val="000F75B7"/>
    <w:rsid w:val="000F778B"/>
    <w:rsid w:val="001067E7"/>
    <w:rsid w:val="00112E40"/>
    <w:rsid w:val="00115CF7"/>
    <w:rsid w:val="00123865"/>
    <w:rsid w:val="0012722A"/>
    <w:rsid w:val="0013094D"/>
    <w:rsid w:val="00134E01"/>
    <w:rsid w:val="001353C5"/>
    <w:rsid w:val="0013571C"/>
    <w:rsid w:val="00136741"/>
    <w:rsid w:val="00143BE7"/>
    <w:rsid w:val="001476D9"/>
    <w:rsid w:val="00147BA6"/>
    <w:rsid w:val="00150BE1"/>
    <w:rsid w:val="00154651"/>
    <w:rsid w:val="00162FC5"/>
    <w:rsid w:val="00164C45"/>
    <w:rsid w:val="00170BCA"/>
    <w:rsid w:val="001717F8"/>
    <w:rsid w:val="00171DC4"/>
    <w:rsid w:val="00190893"/>
    <w:rsid w:val="00190B4B"/>
    <w:rsid w:val="001926B8"/>
    <w:rsid w:val="00193010"/>
    <w:rsid w:val="00196E8B"/>
    <w:rsid w:val="00197E92"/>
    <w:rsid w:val="001A5291"/>
    <w:rsid w:val="001A6F85"/>
    <w:rsid w:val="001D32C5"/>
    <w:rsid w:val="001D3AF4"/>
    <w:rsid w:val="001D497C"/>
    <w:rsid w:val="001D7F0B"/>
    <w:rsid w:val="001E0844"/>
    <w:rsid w:val="001E0966"/>
    <w:rsid w:val="001E6B9B"/>
    <w:rsid w:val="001F14EF"/>
    <w:rsid w:val="001F51BB"/>
    <w:rsid w:val="001F686A"/>
    <w:rsid w:val="001F6CE0"/>
    <w:rsid w:val="00200FE3"/>
    <w:rsid w:val="0020103C"/>
    <w:rsid w:val="002106B0"/>
    <w:rsid w:val="00215513"/>
    <w:rsid w:val="00222D70"/>
    <w:rsid w:val="00223182"/>
    <w:rsid w:val="002237C1"/>
    <w:rsid w:val="0022392C"/>
    <w:rsid w:val="002271D4"/>
    <w:rsid w:val="00232A22"/>
    <w:rsid w:val="002348C5"/>
    <w:rsid w:val="00242813"/>
    <w:rsid w:val="00244E5B"/>
    <w:rsid w:val="0026111D"/>
    <w:rsid w:val="00264721"/>
    <w:rsid w:val="0026590A"/>
    <w:rsid w:val="00265F77"/>
    <w:rsid w:val="002677E3"/>
    <w:rsid w:val="00271814"/>
    <w:rsid w:val="00275D2D"/>
    <w:rsid w:val="0027619E"/>
    <w:rsid w:val="00284952"/>
    <w:rsid w:val="00285587"/>
    <w:rsid w:val="00290225"/>
    <w:rsid w:val="00290EBE"/>
    <w:rsid w:val="002964A9"/>
    <w:rsid w:val="00297C34"/>
    <w:rsid w:val="002A2B04"/>
    <w:rsid w:val="002A78BC"/>
    <w:rsid w:val="002C0163"/>
    <w:rsid w:val="002C0745"/>
    <w:rsid w:val="002C6DB0"/>
    <w:rsid w:val="002D51B8"/>
    <w:rsid w:val="002D60C7"/>
    <w:rsid w:val="002E003E"/>
    <w:rsid w:val="002E26A4"/>
    <w:rsid w:val="002E6198"/>
    <w:rsid w:val="002F0E64"/>
    <w:rsid w:val="002F2A42"/>
    <w:rsid w:val="002F7760"/>
    <w:rsid w:val="0030013F"/>
    <w:rsid w:val="00302C06"/>
    <w:rsid w:val="003051E0"/>
    <w:rsid w:val="003140BF"/>
    <w:rsid w:val="00315FEC"/>
    <w:rsid w:val="00316832"/>
    <w:rsid w:val="0031760A"/>
    <w:rsid w:val="00317DBC"/>
    <w:rsid w:val="00325098"/>
    <w:rsid w:val="00326A89"/>
    <w:rsid w:val="003347E5"/>
    <w:rsid w:val="00335459"/>
    <w:rsid w:val="00341489"/>
    <w:rsid w:val="0035041C"/>
    <w:rsid w:val="00356E9E"/>
    <w:rsid w:val="00363C68"/>
    <w:rsid w:val="0036623D"/>
    <w:rsid w:val="0037744A"/>
    <w:rsid w:val="0038310B"/>
    <w:rsid w:val="0038582F"/>
    <w:rsid w:val="00386867"/>
    <w:rsid w:val="00386FD5"/>
    <w:rsid w:val="00391451"/>
    <w:rsid w:val="0039383C"/>
    <w:rsid w:val="003958FC"/>
    <w:rsid w:val="00396C01"/>
    <w:rsid w:val="003A6344"/>
    <w:rsid w:val="003B116B"/>
    <w:rsid w:val="003B2AD7"/>
    <w:rsid w:val="003B7078"/>
    <w:rsid w:val="003B7123"/>
    <w:rsid w:val="003B71DF"/>
    <w:rsid w:val="003B7D69"/>
    <w:rsid w:val="003C1A4B"/>
    <w:rsid w:val="003C30EF"/>
    <w:rsid w:val="003C4360"/>
    <w:rsid w:val="003C57E4"/>
    <w:rsid w:val="003D0E7A"/>
    <w:rsid w:val="003D3A46"/>
    <w:rsid w:val="003D57C8"/>
    <w:rsid w:val="003E16ED"/>
    <w:rsid w:val="003F50DC"/>
    <w:rsid w:val="003F533E"/>
    <w:rsid w:val="003F5E79"/>
    <w:rsid w:val="004003B0"/>
    <w:rsid w:val="00400DEC"/>
    <w:rsid w:val="0040166D"/>
    <w:rsid w:val="004175EA"/>
    <w:rsid w:val="00420124"/>
    <w:rsid w:val="004209D4"/>
    <w:rsid w:val="00421059"/>
    <w:rsid w:val="00421B0A"/>
    <w:rsid w:val="00442984"/>
    <w:rsid w:val="00442E54"/>
    <w:rsid w:val="0044467B"/>
    <w:rsid w:val="004450BA"/>
    <w:rsid w:val="004546C6"/>
    <w:rsid w:val="004567FB"/>
    <w:rsid w:val="004602B6"/>
    <w:rsid w:val="004608CC"/>
    <w:rsid w:val="004628D6"/>
    <w:rsid w:val="0046476E"/>
    <w:rsid w:val="00467571"/>
    <w:rsid w:val="00470279"/>
    <w:rsid w:val="00470DE9"/>
    <w:rsid w:val="004818B8"/>
    <w:rsid w:val="00484836"/>
    <w:rsid w:val="00487110"/>
    <w:rsid w:val="0048790D"/>
    <w:rsid w:val="004A3647"/>
    <w:rsid w:val="004B0059"/>
    <w:rsid w:val="004B302A"/>
    <w:rsid w:val="004C299C"/>
    <w:rsid w:val="004C49E4"/>
    <w:rsid w:val="004C528B"/>
    <w:rsid w:val="004D2036"/>
    <w:rsid w:val="004D6C51"/>
    <w:rsid w:val="004E0260"/>
    <w:rsid w:val="004E20DF"/>
    <w:rsid w:val="004E3462"/>
    <w:rsid w:val="004E4D2C"/>
    <w:rsid w:val="004E549B"/>
    <w:rsid w:val="004E7169"/>
    <w:rsid w:val="004F6179"/>
    <w:rsid w:val="00510AB6"/>
    <w:rsid w:val="00514462"/>
    <w:rsid w:val="00515C2D"/>
    <w:rsid w:val="0051651C"/>
    <w:rsid w:val="00517E66"/>
    <w:rsid w:val="00523FC4"/>
    <w:rsid w:val="00533E1D"/>
    <w:rsid w:val="00542FE2"/>
    <w:rsid w:val="00547492"/>
    <w:rsid w:val="00552667"/>
    <w:rsid w:val="005546EB"/>
    <w:rsid w:val="00554710"/>
    <w:rsid w:val="005554BD"/>
    <w:rsid w:val="00563433"/>
    <w:rsid w:val="00564999"/>
    <w:rsid w:val="00567326"/>
    <w:rsid w:val="00571AA4"/>
    <w:rsid w:val="0057215D"/>
    <w:rsid w:val="0058001A"/>
    <w:rsid w:val="005852BC"/>
    <w:rsid w:val="00585780"/>
    <w:rsid w:val="00587980"/>
    <w:rsid w:val="0059000F"/>
    <w:rsid w:val="005903CE"/>
    <w:rsid w:val="00590E06"/>
    <w:rsid w:val="005A1307"/>
    <w:rsid w:val="005A5E73"/>
    <w:rsid w:val="005A72C8"/>
    <w:rsid w:val="005B38E7"/>
    <w:rsid w:val="005C1DFB"/>
    <w:rsid w:val="005C2630"/>
    <w:rsid w:val="005C51EB"/>
    <w:rsid w:val="005C6FE9"/>
    <w:rsid w:val="005D6DF3"/>
    <w:rsid w:val="005E17FB"/>
    <w:rsid w:val="005E65A9"/>
    <w:rsid w:val="005F3332"/>
    <w:rsid w:val="0060038F"/>
    <w:rsid w:val="00600E75"/>
    <w:rsid w:val="006043B6"/>
    <w:rsid w:val="0060692D"/>
    <w:rsid w:val="00617222"/>
    <w:rsid w:val="0061735D"/>
    <w:rsid w:val="00622AF1"/>
    <w:rsid w:val="00625739"/>
    <w:rsid w:val="00636401"/>
    <w:rsid w:val="00636E17"/>
    <w:rsid w:val="00642A61"/>
    <w:rsid w:val="00643CEE"/>
    <w:rsid w:val="006458A5"/>
    <w:rsid w:val="00650F57"/>
    <w:rsid w:val="00656EDA"/>
    <w:rsid w:val="0066784F"/>
    <w:rsid w:val="00675818"/>
    <w:rsid w:val="00675DEE"/>
    <w:rsid w:val="006760FA"/>
    <w:rsid w:val="0067657D"/>
    <w:rsid w:val="00683717"/>
    <w:rsid w:val="00684BFA"/>
    <w:rsid w:val="0068741E"/>
    <w:rsid w:val="006A1664"/>
    <w:rsid w:val="006A4670"/>
    <w:rsid w:val="006A7798"/>
    <w:rsid w:val="006B4674"/>
    <w:rsid w:val="006C18D0"/>
    <w:rsid w:val="006C1951"/>
    <w:rsid w:val="006C42E6"/>
    <w:rsid w:val="006C46DB"/>
    <w:rsid w:val="006C75EA"/>
    <w:rsid w:val="006E1002"/>
    <w:rsid w:val="006E51AC"/>
    <w:rsid w:val="006E6DC7"/>
    <w:rsid w:val="006F0892"/>
    <w:rsid w:val="006F5E0D"/>
    <w:rsid w:val="006F6BBB"/>
    <w:rsid w:val="0071082C"/>
    <w:rsid w:val="00721C41"/>
    <w:rsid w:val="007226A7"/>
    <w:rsid w:val="00727267"/>
    <w:rsid w:val="00730C2A"/>
    <w:rsid w:val="00741C42"/>
    <w:rsid w:val="00741F40"/>
    <w:rsid w:val="00746145"/>
    <w:rsid w:val="00753C7B"/>
    <w:rsid w:val="007567E5"/>
    <w:rsid w:val="00765A28"/>
    <w:rsid w:val="00765D82"/>
    <w:rsid w:val="00767B38"/>
    <w:rsid w:val="00774EF0"/>
    <w:rsid w:val="00775358"/>
    <w:rsid w:val="00775D4C"/>
    <w:rsid w:val="0077792D"/>
    <w:rsid w:val="00777C6E"/>
    <w:rsid w:val="00786EB8"/>
    <w:rsid w:val="00790D28"/>
    <w:rsid w:val="00792FB0"/>
    <w:rsid w:val="00793269"/>
    <w:rsid w:val="007933E9"/>
    <w:rsid w:val="007969D3"/>
    <w:rsid w:val="007B4757"/>
    <w:rsid w:val="007B4A5E"/>
    <w:rsid w:val="007C6704"/>
    <w:rsid w:val="007D2221"/>
    <w:rsid w:val="007D6A33"/>
    <w:rsid w:val="007E1CE0"/>
    <w:rsid w:val="007E4AE9"/>
    <w:rsid w:val="007E6F52"/>
    <w:rsid w:val="007F0613"/>
    <w:rsid w:val="00801962"/>
    <w:rsid w:val="0080505D"/>
    <w:rsid w:val="00806ABE"/>
    <w:rsid w:val="008135CF"/>
    <w:rsid w:val="008152BC"/>
    <w:rsid w:val="008230FE"/>
    <w:rsid w:val="00823D62"/>
    <w:rsid w:val="008360AC"/>
    <w:rsid w:val="00844663"/>
    <w:rsid w:val="00845877"/>
    <w:rsid w:val="00852DF2"/>
    <w:rsid w:val="00853520"/>
    <w:rsid w:val="00853A64"/>
    <w:rsid w:val="0085557A"/>
    <w:rsid w:val="008606EC"/>
    <w:rsid w:val="00864D30"/>
    <w:rsid w:val="008721DA"/>
    <w:rsid w:val="0087305A"/>
    <w:rsid w:val="00873CDE"/>
    <w:rsid w:val="00874EEC"/>
    <w:rsid w:val="00883360"/>
    <w:rsid w:val="008919C6"/>
    <w:rsid w:val="00893028"/>
    <w:rsid w:val="0089307F"/>
    <w:rsid w:val="008A4337"/>
    <w:rsid w:val="008B6676"/>
    <w:rsid w:val="008D042E"/>
    <w:rsid w:val="008D5903"/>
    <w:rsid w:val="008D685F"/>
    <w:rsid w:val="008E0EFC"/>
    <w:rsid w:val="008F29F1"/>
    <w:rsid w:val="00900AF5"/>
    <w:rsid w:val="00902302"/>
    <w:rsid w:val="00902CE8"/>
    <w:rsid w:val="0090568F"/>
    <w:rsid w:val="00912607"/>
    <w:rsid w:val="00920114"/>
    <w:rsid w:val="00922A28"/>
    <w:rsid w:val="00922F5F"/>
    <w:rsid w:val="009236FE"/>
    <w:rsid w:val="009240AD"/>
    <w:rsid w:val="00927449"/>
    <w:rsid w:val="0093249D"/>
    <w:rsid w:val="009373A5"/>
    <w:rsid w:val="00937859"/>
    <w:rsid w:val="0094270D"/>
    <w:rsid w:val="00947466"/>
    <w:rsid w:val="00947F6F"/>
    <w:rsid w:val="009514E0"/>
    <w:rsid w:val="00954BA9"/>
    <w:rsid w:val="00960D99"/>
    <w:rsid w:val="009613F0"/>
    <w:rsid w:val="009701F6"/>
    <w:rsid w:val="00973A41"/>
    <w:rsid w:val="00976911"/>
    <w:rsid w:val="00977233"/>
    <w:rsid w:val="00977336"/>
    <w:rsid w:val="00977408"/>
    <w:rsid w:val="009775F7"/>
    <w:rsid w:val="00986CA9"/>
    <w:rsid w:val="00987948"/>
    <w:rsid w:val="00996B99"/>
    <w:rsid w:val="009A60CD"/>
    <w:rsid w:val="009A7370"/>
    <w:rsid w:val="009B2C1D"/>
    <w:rsid w:val="009B3517"/>
    <w:rsid w:val="009B372A"/>
    <w:rsid w:val="009B5282"/>
    <w:rsid w:val="009B6FDB"/>
    <w:rsid w:val="009C638D"/>
    <w:rsid w:val="009D1C84"/>
    <w:rsid w:val="009D3148"/>
    <w:rsid w:val="009D4326"/>
    <w:rsid w:val="009E0ACF"/>
    <w:rsid w:val="009E3423"/>
    <w:rsid w:val="009F349A"/>
    <w:rsid w:val="009F6CAC"/>
    <w:rsid w:val="00A05274"/>
    <w:rsid w:val="00A1104D"/>
    <w:rsid w:val="00A11E59"/>
    <w:rsid w:val="00A14CF8"/>
    <w:rsid w:val="00A17830"/>
    <w:rsid w:val="00A203DC"/>
    <w:rsid w:val="00A271B3"/>
    <w:rsid w:val="00A3053A"/>
    <w:rsid w:val="00A31D69"/>
    <w:rsid w:val="00A41DF1"/>
    <w:rsid w:val="00A43896"/>
    <w:rsid w:val="00A45109"/>
    <w:rsid w:val="00A5224A"/>
    <w:rsid w:val="00A532EE"/>
    <w:rsid w:val="00A553AD"/>
    <w:rsid w:val="00A56457"/>
    <w:rsid w:val="00A65A4B"/>
    <w:rsid w:val="00A66446"/>
    <w:rsid w:val="00A66F68"/>
    <w:rsid w:val="00A734AE"/>
    <w:rsid w:val="00A73725"/>
    <w:rsid w:val="00A83CA5"/>
    <w:rsid w:val="00A86729"/>
    <w:rsid w:val="00AA67D5"/>
    <w:rsid w:val="00AA6C9C"/>
    <w:rsid w:val="00AB32A7"/>
    <w:rsid w:val="00AB6145"/>
    <w:rsid w:val="00AB6DCE"/>
    <w:rsid w:val="00AD354F"/>
    <w:rsid w:val="00AD4002"/>
    <w:rsid w:val="00AE03BF"/>
    <w:rsid w:val="00AE716A"/>
    <w:rsid w:val="00AF12EE"/>
    <w:rsid w:val="00AF4C2B"/>
    <w:rsid w:val="00B004B5"/>
    <w:rsid w:val="00B028B0"/>
    <w:rsid w:val="00B044A3"/>
    <w:rsid w:val="00B051F6"/>
    <w:rsid w:val="00B118E5"/>
    <w:rsid w:val="00B119F4"/>
    <w:rsid w:val="00B12B71"/>
    <w:rsid w:val="00B12E6C"/>
    <w:rsid w:val="00B14DB3"/>
    <w:rsid w:val="00B1508A"/>
    <w:rsid w:val="00B175C0"/>
    <w:rsid w:val="00B25562"/>
    <w:rsid w:val="00B30B2E"/>
    <w:rsid w:val="00B31431"/>
    <w:rsid w:val="00B44CE6"/>
    <w:rsid w:val="00B55D80"/>
    <w:rsid w:val="00B668BE"/>
    <w:rsid w:val="00B67EF3"/>
    <w:rsid w:val="00B73FCE"/>
    <w:rsid w:val="00B76CD5"/>
    <w:rsid w:val="00B80E30"/>
    <w:rsid w:val="00B813CA"/>
    <w:rsid w:val="00B81780"/>
    <w:rsid w:val="00B81990"/>
    <w:rsid w:val="00B8673E"/>
    <w:rsid w:val="00B86CED"/>
    <w:rsid w:val="00B95CAE"/>
    <w:rsid w:val="00BA11BF"/>
    <w:rsid w:val="00BA4E26"/>
    <w:rsid w:val="00BA5A9F"/>
    <w:rsid w:val="00BA6F3C"/>
    <w:rsid w:val="00BB0415"/>
    <w:rsid w:val="00BB1578"/>
    <w:rsid w:val="00BB1D6F"/>
    <w:rsid w:val="00BB6AA6"/>
    <w:rsid w:val="00BC1490"/>
    <w:rsid w:val="00BC1F9B"/>
    <w:rsid w:val="00BD3941"/>
    <w:rsid w:val="00BD657F"/>
    <w:rsid w:val="00BE2249"/>
    <w:rsid w:val="00BE73AB"/>
    <w:rsid w:val="00C001E3"/>
    <w:rsid w:val="00C00282"/>
    <w:rsid w:val="00C04C56"/>
    <w:rsid w:val="00C05721"/>
    <w:rsid w:val="00C22586"/>
    <w:rsid w:val="00C3240A"/>
    <w:rsid w:val="00C36069"/>
    <w:rsid w:val="00C37FFE"/>
    <w:rsid w:val="00C444A7"/>
    <w:rsid w:val="00C47841"/>
    <w:rsid w:val="00C50FDA"/>
    <w:rsid w:val="00C510C9"/>
    <w:rsid w:val="00C55240"/>
    <w:rsid w:val="00C57106"/>
    <w:rsid w:val="00C64182"/>
    <w:rsid w:val="00C76DFF"/>
    <w:rsid w:val="00C76FB2"/>
    <w:rsid w:val="00C85B1F"/>
    <w:rsid w:val="00C91E0B"/>
    <w:rsid w:val="00C9354B"/>
    <w:rsid w:val="00C94A35"/>
    <w:rsid w:val="00CA22C7"/>
    <w:rsid w:val="00CA4CF5"/>
    <w:rsid w:val="00CA7DFC"/>
    <w:rsid w:val="00CB2074"/>
    <w:rsid w:val="00CB3AB4"/>
    <w:rsid w:val="00CB4C7F"/>
    <w:rsid w:val="00CB4F22"/>
    <w:rsid w:val="00CC6121"/>
    <w:rsid w:val="00CD0DBE"/>
    <w:rsid w:val="00CD32FC"/>
    <w:rsid w:val="00CD4918"/>
    <w:rsid w:val="00CD4D57"/>
    <w:rsid w:val="00CE0722"/>
    <w:rsid w:val="00CE34DF"/>
    <w:rsid w:val="00CE3EEA"/>
    <w:rsid w:val="00CE6C29"/>
    <w:rsid w:val="00CF346D"/>
    <w:rsid w:val="00CF6544"/>
    <w:rsid w:val="00D01CDC"/>
    <w:rsid w:val="00D057A9"/>
    <w:rsid w:val="00D156BA"/>
    <w:rsid w:val="00D16261"/>
    <w:rsid w:val="00D16E03"/>
    <w:rsid w:val="00D230E5"/>
    <w:rsid w:val="00D24C75"/>
    <w:rsid w:val="00D25CC7"/>
    <w:rsid w:val="00D26C75"/>
    <w:rsid w:val="00D27683"/>
    <w:rsid w:val="00D27875"/>
    <w:rsid w:val="00D32021"/>
    <w:rsid w:val="00D401C5"/>
    <w:rsid w:val="00D40E3E"/>
    <w:rsid w:val="00D46B21"/>
    <w:rsid w:val="00D522BF"/>
    <w:rsid w:val="00D528E2"/>
    <w:rsid w:val="00D61BD0"/>
    <w:rsid w:val="00D648FE"/>
    <w:rsid w:val="00D64F78"/>
    <w:rsid w:val="00D67123"/>
    <w:rsid w:val="00D737E8"/>
    <w:rsid w:val="00D8180B"/>
    <w:rsid w:val="00D860A6"/>
    <w:rsid w:val="00D873D6"/>
    <w:rsid w:val="00D969CC"/>
    <w:rsid w:val="00DA1652"/>
    <w:rsid w:val="00DA2D1F"/>
    <w:rsid w:val="00DA60A5"/>
    <w:rsid w:val="00DA6A8C"/>
    <w:rsid w:val="00DB5DB2"/>
    <w:rsid w:val="00DC55B3"/>
    <w:rsid w:val="00DC728A"/>
    <w:rsid w:val="00DD4789"/>
    <w:rsid w:val="00DD72E6"/>
    <w:rsid w:val="00DE0737"/>
    <w:rsid w:val="00DE553B"/>
    <w:rsid w:val="00DF622A"/>
    <w:rsid w:val="00E05B6E"/>
    <w:rsid w:val="00E13B8C"/>
    <w:rsid w:val="00E16C2B"/>
    <w:rsid w:val="00E205C6"/>
    <w:rsid w:val="00E20FF9"/>
    <w:rsid w:val="00E2477E"/>
    <w:rsid w:val="00E26D24"/>
    <w:rsid w:val="00E27628"/>
    <w:rsid w:val="00E3153B"/>
    <w:rsid w:val="00E328BC"/>
    <w:rsid w:val="00E37B10"/>
    <w:rsid w:val="00E40872"/>
    <w:rsid w:val="00E45181"/>
    <w:rsid w:val="00E451A3"/>
    <w:rsid w:val="00E52B08"/>
    <w:rsid w:val="00E54306"/>
    <w:rsid w:val="00E559D7"/>
    <w:rsid w:val="00E61A71"/>
    <w:rsid w:val="00E645E8"/>
    <w:rsid w:val="00E6617D"/>
    <w:rsid w:val="00E7519C"/>
    <w:rsid w:val="00E769CF"/>
    <w:rsid w:val="00E831B4"/>
    <w:rsid w:val="00E8456D"/>
    <w:rsid w:val="00E847BA"/>
    <w:rsid w:val="00E84F15"/>
    <w:rsid w:val="00E979AD"/>
    <w:rsid w:val="00EA06D8"/>
    <w:rsid w:val="00EA104C"/>
    <w:rsid w:val="00EA11ED"/>
    <w:rsid w:val="00EA13F1"/>
    <w:rsid w:val="00EA26B2"/>
    <w:rsid w:val="00EA46FC"/>
    <w:rsid w:val="00EA7ADC"/>
    <w:rsid w:val="00EC200E"/>
    <w:rsid w:val="00ED1D88"/>
    <w:rsid w:val="00ED3F58"/>
    <w:rsid w:val="00ED570E"/>
    <w:rsid w:val="00ED5D9C"/>
    <w:rsid w:val="00EE345A"/>
    <w:rsid w:val="00EE5C4E"/>
    <w:rsid w:val="00EE7FBB"/>
    <w:rsid w:val="00EF5945"/>
    <w:rsid w:val="00F01BC2"/>
    <w:rsid w:val="00F03DA4"/>
    <w:rsid w:val="00F057FD"/>
    <w:rsid w:val="00F12C66"/>
    <w:rsid w:val="00F135FC"/>
    <w:rsid w:val="00F139B5"/>
    <w:rsid w:val="00F30881"/>
    <w:rsid w:val="00F30B78"/>
    <w:rsid w:val="00F31310"/>
    <w:rsid w:val="00F31CF3"/>
    <w:rsid w:val="00F32B3A"/>
    <w:rsid w:val="00F36919"/>
    <w:rsid w:val="00F41A40"/>
    <w:rsid w:val="00F541A1"/>
    <w:rsid w:val="00F55897"/>
    <w:rsid w:val="00F55CF7"/>
    <w:rsid w:val="00F64B2A"/>
    <w:rsid w:val="00F67F4B"/>
    <w:rsid w:val="00F76E03"/>
    <w:rsid w:val="00F83074"/>
    <w:rsid w:val="00F86B1E"/>
    <w:rsid w:val="00F94532"/>
    <w:rsid w:val="00F9543D"/>
    <w:rsid w:val="00F960C8"/>
    <w:rsid w:val="00FA3404"/>
    <w:rsid w:val="00FB57C9"/>
    <w:rsid w:val="00FD6A85"/>
    <w:rsid w:val="00FD7AC8"/>
    <w:rsid w:val="00FE0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EAF2A"/>
  <w15:docId w15:val="{63E37C96-3383-4028-835B-430B52C45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990"/>
    <w:rPr>
      <w:sz w:val="24"/>
      <w:szCs w:val="24"/>
    </w:rPr>
  </w:style>
  <w:style w:type="paragraph" w:styleId="1">
    <w:name w:val="heading 1"/>
    <w:basedOn w:val="a0"/>
    <w:next w:val="a0"/>
    <w:qFormat/>
    <w:rsid w:val="00B81990"/>
    <w:pPr>
      <w:keepNext/>
      <w:widowControl w:val="0"/>
      <w:jc w:val="center"/>
      <w:outlineLvl w:val="0"/>
    </w:pPr>
    <w:rPr>
      <w:szCs w:val="20"/>
    </w:rPr>
  </w:style>
  <w:style w:type="paragraph" w:styleId="5">
    <w:name w:val="heading 5"/>
    <w:basedOn w:val="a0"/>
    <w:next w:val="a0"/>
    <w:qFormat/>
    <w:rsid w:val="00B81990"/>
    <w:pPr>
      <w:keepNext/>
      <w:jc w:val="right"/>
      <w:outlineLvl w:val="4"/>
    </w:pPr>
    <w:rPr>
      <w:sz w:val="28"/>
      <w:szCs w:val="20"/>
    </w:rPr>
  </w:style>
  <w:style w:type="paragraph" w:styleId="7">
    <w:name w:val="heading 7"/>
    <w:basedOn w:val="a0"/>
    <w:next w:val="a0"/>
    <w:qFormat/>
    <w:rsid w:val="00B81990"/>
    <w:pPr>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B81990"/>
    <w:pPr>
      <w:ind w:left="5954"/>
    </w:pPr>
    <w:rPr>
      <w:szCs w:val="20"/>
    </w:rPr>
  </w:style>
  <w:style w:type="paragraph" w:customStyle="1" w:styleId="21">
    <w:name w:val="Основной текст с отступом 21"/>
    <w:basedOn w:val="a0"/>
    <w:rsid w:val="00B81990"/>
    <w:pPr>
      <w:widowControl w:val="0"/>
      <w:overflowPunct w:val="0"/>
      <w:autoSpaceDE w:val="0"/>
      <w:autoSpaceDN w:val="0"/>
      <w:adjustRightInd w:val="0"/>
      <w:ind w:firstLine="567"/>
      <w:jc w:val="both"/>
      <w:textAlignment w:val="baseline"/>
    </w:pPr>
    <w:rPr>
      <w:sz w:val="28"/>
      <w:szCs w:val="20"/>
    </w:rPr>
  </w:style>
  <w:style w:type="paragraph" w:styleId="3">
    <w:name w:val="Body Text Indent 3"/>
    <w:basedOn w:val="a0"/>
    <w:rsid w:val="00B81990"/>
    <w:pPr>
      <w:ind w:left="7788" w:firstLine="708"/>
    </w:pPr>
    <w:rPr>
      <w:b/>
      <w:bCs/>
    </w:rPr>
  </w:style>
  <w:style w:type="paragraph" w:styleId="a5">
    <w:name w:val="header"/>
    <w:basedOn w:val="a0"/>
    <w:link w:val="a6"/>
    <w:uiPriority w:val="99"/>
    <w:rsid w:val="00B81990"/>
    <w:pPr>
      <w:tabs>
        <w:tab w:val="center" w:pos="4677"/>
        <w:tab w:val="right" w:pos="9355"/>
      </w:tabs>
    </w:pPr>
  </w:style>
  <w:style w:type="paragraph" w:styleId="a7">
    <w:name w:val="footer"/>
    <w:basedOn w:val="a0"/>
    <w:link w:val="a8"/>
    <w:uiPriority w:val="99"/>
    <w:rsid w:val="00B81990"/>
    <w:pPr>
      <w:tabs>
        <w:tab w:val="center" w:pos="4677"/>
        <w:tab w:val="right" w:pos="9355"/>
      </w:tabs>
    </w:pPr>
  </w:style>
  <w:style w:type="paragraph" w:styleId="a">
    <w:name w:val="Body Text"/>
    <w:basedOn w:val="a0"/>
    <w:rsid w:val="00B81990"/>
    <w:pPr>
      <w:numPr>
        <w:numId w:val="2"/>
      </w:numPr>
      <w:spacing w:line="240" w:lineRule="atLeast"/>
      <w:jc w:val="both"/>
    </w:pPr>
    <w:rPr>
      <w:sz w:val="22"/>
      <w:szCs w:val="20"/>
    </w:rPr>
  </w:style>
  <w:style w:type="paragraph" w:customStyle="1" w:styleId="210">
    <w:name w:val="Основной текст 21"/>
    <w:basedOn w:val="a0"/>
    <w:rsid w:val="00B81990"/>
    <w:pPr>
      <w:ind w:firstLine="720"/>
      <w:jc w:val="both"/>
    </w:pPr>
    <w:rPr>
      <w:szCs w:val="20"/>
    </w:rPr>
  </w:style>
  <w:style w:type="paragraph" w:customStyle="1" w:styleId="Head2">
    <w:name w:val="Head2"/>
    <w:basedOn w:val="a0"/>
    <w:rsid w:val="00B81990"/>
    <w:pPr>
      <w:framePr w:w="4899" w:h="3726" w:hSpace="181" w:wrap="around" w:vAnchor="page" w:hAnchor="page" w:x="1418" w:y="1068"/>
      <w:spacing w:line="480" w:lineRule="atLeast"/>
      <w:jc w:val="center"/>
    </w:pPr>
    <w:rPr>
      <w:rFonts w:ascii="SchoolBook" w:hAnsi="SchoolBook"/>
      <w:b/>
      <w:sz w:val="26"/>
      <w:szCs w:val="20"/>
    </w:rPr>
  </w:style>
  <w:style w:type="paragraph" w:styleId="a9">
    <w:name w:val="Title"/>
    <w:basedOn w:val="a0"/>
    <w:qFormat/>
    <w:rsid w:val="00B81990"/>
    <w:pPr>
      <w:ind w:firstLine="708"/>
      <w:jc w:val="center"/>
    </w:pPr>
    <w:rPr>
      <w:b/>
      <w:bCs/>
      <w:sz w:val="32"/>
      <w:u w:val="single"/>
    </w:rPr>
  </w:style>
  <w:style w:type="paragraph" w:customStyle="1" w:styleId="ConsNonformat">
    <w:name w:val="ConsNonformat"/>
    <w:rsid w:val="00B81990"/>
    <w:pPr>
      <w:widowControl w:val="0"/>
      <w:autoSpaceDE w:val="0"/>
      <w:autoSpaceDN w:val="0"/>
      <w:adjustRightInd w:val="0"/>
      <w:ind w:right="19772"/>
    </w:pPr>
    <w:rPr>
      <w:rFonts w:ascii="Courier New" w:hAnsi="Courier New" w:cs="Courier New"/>
    </w:rPr>
  </w:style>
  <w:style w:type="paragraph" w:styleId="2">
    <w:name w:val="Body Text Indent 2"/>
    <w:basedOn w:val="a0"/>
    <w:rsid w:val="00B81990"/>
    <w:pPr>
      <w:spacing w:before="120"/>
      <w:ind w:left="284" w:hanging="284"/>
      <w:jc w:val="both"/>
    </w:pPr>
  </w:style>
  <w:style w:type="paragraph" w:customStyle="1" w:styleId="Heading">
    <w:name w:val="Heading"/>
    <w:rsid w:val="00B81990"/>
    <w:pPr>
      <w:autoSpaceDE w:val="0"/>
      <w:autoSpaceDN w:val="0"/>
      <w:adjustRightInd w:val="0"/>
    </w:pPr>
    <w:rPr>
      <w:rFonts w:ascii="Arial" w:hAnsi="Arial" w:cs="Arial"/>
      <w:b/>
      <w:bCs/>
      <w:sz w:val="22"/>
      <w:szCs w:val="22"/>
    </w:rPr>
  </w:style>
  <w:style w:type="paragraph" w:styleId="20">
    <w:name w:val="Body Text 2"/>
    <w:basedOn w:val="a0"/>
    <w:rsid w:val="00B81990"/>
    <w:pPr>
      <w:spacing w:after="120"/>
      <w:jc w:val="both"/>
    </w:pPr>
    <w:rPr>
      <w:szCs w:val="28"/>
    </w:rPr>
  </w:style>
  <w:style w:type="paragraph" w:customStyle="1" w:styleId="BodyText22">
    <w:name w:val="Body Text 22"/>
    <w:basedOn w:val="a0"/>
    <w:rsid w:val="004F6179"/>
    <w:pPr>
      <w:widowControl w:val="0"/>
      <w:spacing w:line="280" w:lineRule="auto"/>
      <w:ind w:firstLine="720"/>
      <w:jc w:val="both"/>
    </w:pPr>
    <w:rPr>
      <w:rFonts w:ascii="NTTierce" w:hAnsi="NTTierce"/>
      <w:szCs w:val="20"/>
    </w:rPr>
  </w:style>
  <w:style w:type="table" w:styleId="aa">
    <w:name w:val="Table Grid"/>
    <w:basedOn w:val="a2"/>
    <w:uiPriority w:val="59"/>
    <w:rsid w:val="003E1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rsid w:val="00922F5F"/>
    <w:rPr>
      <w:rFonts w:ascii="Tahoma" w:hAnsi="Tahoma" w:cs="Tahoma"/>
      <w:sz w:val="16"/>
      <w:szCs w:val="16"/>
    </w:rPr>
  </w:style>
  <w:style w:type="character" w:styleId="ad">
    <w:name w:val="page number"/>
    <w:basedOn w:val="a1"/>
    <w:rsid w:val="00DA2D1F"/>
  </w:style>
  <w:style w:type="paragraph" w:customStyle="1" w:styleId="ae">
    <w:name w:val="Îáû÷íûé"/>
    <w:rsid w:val="00DA2D1F"/>
    <w:pPr>
      <w:widowControl w:val="0"/>
    </w:pPr>
    <w:rPr>
      <w:rFonts w:ascii="Pragmatica" w:hAnsi="Pragmatica"/>
      <w:lang w:val="en-US"/>
    </w:rPr>
  </w:style>
  <w:style w:type="paragraph" w:customStyle="1" w:styleId="ConsNormal">
    <w:name w:val="ConsNormal"/>
    <w:link w:val="ConsNormal0"/>
    <w:rsid w:val="00C510C9"/>
    <w:pPr>
      <w:autoSpaceDE w:val="0"/>
      <w:autoSpaceDN w:val="0"/>
      <w:adjustRightInd w:val="0"/>
      <w:ind w:right="19772" w:firstLine="720"/>
    </w:pPr>
    <w:rPr>
      <w:rFonts w:ascii="Arial" w:eastAsia="Calibri" w:hAnsi="Arial"/>
      <w:sz w:val="22"/>
    </w:rPr>
  </w:style>
  <w:style w:type="character" w:customStyle="1" w:styleId="ConsNormal0">
    <w:name w:val="ConsNormal Знак"/>
    <w:link w:val="ConsNormal"/>
    <w:locked/>
    <w:rsid w:val="00C510C9"/>
    <w:rPr>
      <w:rFonts w:ascii="Arial" w:eastAsia="Calibri" w:hAnsi="Arial"/>
      <w:sz w:val="22"/>
    </w:rPr>
  </w:style>
  <w:style w:type="paragraph" w:styleId="af">
    <w:name w:val="List Paragraph"/>
    <w:basedOn w:val="a0"/>
    <w:link w:val="af0"/>
    <w:uiPriority w:val="34"/>
    <w:qFormat/>
    <w:rsid w:val="00C510C9"/>
    <w:pPr>
      <w:ind w:left="720"/>
      <w:contextualSpacing/>
    </w:pPr>
    <w:rPr>
      <w:rFonts w:eastAsia="Calibri"/>
      <w:szCs w:val="20"/>
    </w:rPr>
  </w:style>
  <w:style w:type="character" w:customStyle="1" w:styleId="af0">
    <w:name w:val="Абзац списка Знак"/>
    <w:link w:val="af"/>
    <w:uiPriority w:val="34"/>
    <w:locked/>
    <w:rsid w:val="00C510C9"/>
    <w:rPr>
      <w:rFonts w:eastAsia="Calibri"/>
      <w:sz w:val="24"/>
    </w:rPr>
  </w:style>
  <w:style w:type="character" w:customStyle="1" w:styleId="a8">
    <w:name w:val="Нижний колонтитул Знак"/>
    <w:basedOn w:val="a1"/>
    <w:link w:val="a7"/>
    <w:uiPriority w:val="99"/>
    <w:rsid w:val="00C510C9"/>
    <w:rPr>
      <w:sz w:val="24"/>
      <w:szCs w:val="24"/>
    </w:rPr>
  </w:style>
  <w:style w:type="paragraph" w:customStyle="1" w:styleId="headertext">
    <w:name w:val="headertext"/>
    <w:basedOn w:val="a0"/>
    <w:rsid w:val="001F6CE0"/>
    <w:pPr>
      <w:spacing w:before="100" w:beforeAutospacing="1" w:after="100" w:afterAutospacing="1"/>
    </w:pPr>
  </w:style>
  <w:style w:type="character" w:styleId="af1">
    <w:name w:val="Hyperlink"/>
    <w:basedOn w:val="a1"/>
    <w:uiPriority w:val="99"/>
    <w:unhideWhenUsed/>
    <w:rsid w:val="001F6CE0"/>
    <w:rPr>
      <w:color w:val="0000FF"/>
      <w:u w:val="single"/>
    </w:rPr>
  </w:style>
  <w:style w:type="paragraph" w:styleId="af2">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Знак4 Знак,Знак4"/>
    <w:basedOn w:val="a0"/>
    <w:link w:val="af3"/>
    <w:uiPriority w:val="99"/>
    <w:unhideWhenUsed/>
    <w:qFormat/>
    <w:rsid w:val="00E37B10"/>
    <w:rPr>
      <w:rFonts w:asciiTheme="minorHAnsi" w:eastAsiaTheme="minorHAnsi" w:hAnsiTheme="minorHAnsi" w:cstheme="minorBidi"/>
      <w:sz w:val="20"/>
      <w:szCs w:val="20"/>
      <w:lang w:eastAsia="en-US"/>
    </w:rPr>
  </w:style>
  <w:style w:type="character" w:customStyle="1" w:styleId="af3">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basedOn w:val="a1"/>
    <w:link w:val="af2"/>
    <w:uiPriority w:val="99"/>
    <w:rsid w:val="00E37B10"/>
    <w:rPr>
      <w:rFonts w:asciiTheme="minorHAnsi" w:eastAsiaTheme="minorHAnsi" w:hAnsiTheme="minorHAnsi" w:cstheme="minorBidi"/>
      <w:lang w:eastAsia="en-US"/>
    </w:rPr>
  </w:style>
  <w:style w:type="paragraph" w:customStyle="1" w:styleId="ConsPlusNormal">
    <w:name w:val="ConsPlusNormal"/>
    <w:link w:val="ConsPlusNormal0"/>
    <w:qFormat/>
    <w:rsid w:val="00E37B10"/>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E37B10"/>
    <w:rPr>
      <w:rFonts w:ascii="Calibri" w:hAnsi="Calibri" w:cs="Calibri"/>
      <w:sz w:val="22"/>
    </w:rPr>
  </w:style>
  <w:style w:type="character" w:styleId="af4">
    <w:name w:val="footnote reference"/>
    <w:rsid w:val="00E37B10"/>
    <w:rPr>
      <w:vertAlign w:val="superscript"/>
    </w:rPr>
  </w:style>
  <w:style w:type="table" w:customStyle="1" w:styleId="11">
    <w:name w:val="Сетка таблицы11"/>
    <w:basedOn w:val="a2"/>
    <w:next w:val="aa"/>
    <w:uiPriority w:val="59"/>
    <w:rsid w:val="00E37B1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Текст выноски Знак"/>
    <w:basedOn w:val="a1"/>
    <w:link w:val="ab"/>
    <w:uiPriority w:val="99"/>
    <w:semiHidden/>
    <w:rsid w:val="00E37B10"/>
    <w:rPr>
      <w:rFonts w:ascii="Tahoma" w:hAnsi="Tahoma" w:cs="Tahoma"/>
      <w:sz w:val="16"/>
      <w:szCs w:val="16"/>
    </w:rPr>
  </w:style>
  <w:style w:type="paragraph" w:styleId="af5">
    <w:name w:val="endnote text"/>
    <w:basedOn w:val="a0"/>
    <w:link w:val="af6"/>
    <w:uiPriority w:val="99"/>
    <w:semiHidden/>
    <w:unhideWhenUsed/>
    <w:rsid w:val="00E37B10"/>
    <w:rPr>
      <w:rFonts w:asciiTheme="minorHAnsi" w:eastAsiaTheme="minorHAnsi" w:hAnsiTheme="minorHAnsi" w:cstheme="minorBidi"/>
      <w:sz w:val="20"/>
      <w:szCs w:val="20"/>
      <w:lang w:eastAsia="en-US"/>
    </w:rPr>
  </w:style>
  <w:style w:type="character" w:customStyle="1" w:styleId="af6">
    <w:name w:val="Текст концевой сноски Знак"/>
    <w:basedOn w:val="a1"/>
    <w:link w:val="af5"/>
    <w:uiPriority w:val="99"/>
    <w:semiHidden/>
    <w:rsid w:val="00E37B10"/>
    <w:rPr>
      <w:rFonts w:asciiTheme="minorHAnsi" w:eastAsiaTheme="minorHAnsi" w:hAnsiTheme="minorHAnsi" w:cstheme="minorBidi"/>
      <w:lang w:eastAsia="en-US"/>
    </w:rPr>
  </w:style>
  <w:style w:type="character" w:styleId="af7">
    <w:name w:val="endnote reference"/>
    <w:basedOn w:val="a1"/>
    <w:uiPriority w:val="99"/>
    <w:semiHidden/>
    <w:unhideWhenUsed/>
    <w:rsid w:val="00E37B10"/>
    <w:rPr>
      <w:vertAlign w:val="superscript"/>
    </w:rPr>
  </w:style>
  <w:style w:type="paragraph" w:styleId="af8">
    <w:name w:val="No Spacing"/>
    <w:uiPriority w:val="99"/>
    <w:qFormat/>
    <w:rsid w:val="00E37B10"/>
    <w:rPr>
      <w:sz w:val="24"/>
      <w:szCs w:val="24"/>
    </w:rPr>
  </w:style>
  <w:style w:type="numbering" w:customStyle="1" w:styleId="10">
    <w:name w:val="Нет списка1"/>
    <w:next w:val="a3"/>
    <w:uiPriority w:val="99"/>
    <w:semiHidden/>
    <w:unhideWhenUsed/>
    <w:rsid w:val="00E37B10"/>
  </w:style>
  <w:style w:type="character" w:styleId="af9">
    <w:name w:val="FollowedHyperlink"/>
    <w:basedOn w:val="a1"/>
    <w:uiPriority w:val="99"/>
    <w:semiHidden/>
    <w:unhideWhenUsed/>
    <w:rsid w:val="00E37B10"/>
    <w:rPr>
      <w:color w:val="800080"/>
      <w:u w:val="single"/>
    </w:rPr>
  </w:style>
  <w:style w:type="paragraph" w:customStyle="1" w:styleId="msonormal0">
    <w:name w:val="msonormal"/>
    <w:basedOn w:val="a0"/>
    <w:rsid w:val="00E37B10"/>
    <w:pPr>
      <w:spacing w:before="100" w:beforeAutospacing="1" w:after="100" w:afterAutospacing="1"/>
    </w:pPr>
  </w:style>
  <w:style w:type="paragraph" w:customStyle="1" w:styleId="xl73">
    <w:name w:val="xl73"/>
    <w:basedOn w:val="a0"/>
    <w:rsid w:val="00E37B1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a0"/>
    <w:rsid w:val="00E37B10"/>
    <w:pPr>
      <w:spacing w:before="100" w:beforeAutospacing="1" w:after="100" w:afterAutospacing="1"/>
      <w:jc w:val="center"/>
    </w:pPr>
  </w:style>
  <w:style w:type="paragraph" w:customStyle="1" w:styleId="xl75">
    <w:name w:val="xl75"/>
    <w:basedOn w:val="a0"/>
    <w:rsid w:val="00E37B10"/>
    <w:pPr>
      <w:spacing w:before="100" w:beforeAutospacing="1" w:after="100" w:afterAutospacing="1"/>
      <w:jc w:val="center"/>
      <w:textAlignment w:val="center"/>
    </w:pPr>
    <w:rPr>
      <w:b/>
      <w:bCs/>
    </w:rPr>
  </w:style>
  <w:style w:type="paragraph" w:customStyle="1" w:styleId="xl76">
    <w:name w:val="xl76"/>
    <w:basedOn w:val="a0"/>
    <w:rsid w:val="00E37B10"/>
    <w:pPr>
      <w:spacing w:before="100" w:beforeAutospacing="1" w:after="100" w:afterAutospacing="1"/>
      <w:jc w:val="center"/>
    </w:pPr>
  </w:style>
  <w:style w:type="paragraph" w:customStyle="1" w:styleId="xl77">
    <w:name w:val="xl77"/>
    <w:basedOn w:val="a0"/>
    <w:rsid w:val="00E37B10"/>
    <w:pPr>
      <w:spacing w:before="100" w:beforeAutospacing="1" w:after="100" w:afterAutospacing="1"/>
      <w:jc w:val="right"/>
    </w:pPr>
  </w:style>
  <w:style w:type="paragraph" w:customStyle="1" w:styleId="xl78">
    <w:name w:val="xl78"/>
    <w:basedOn w:val="a0"/>
    <w:rsid w:val="00E37B10"/>
    <w:pPr>
      <w:spacing w:before="100" w:beforeAutospacing="1" w:after="100" w:afterAutospacing="1"/>
      <w:jc w:val="center"/>
      <w:textAlignment w:val="center"/>
    </w:pPr>
  </w:style>
  <w:style w:type="paragraph" w:customStyle="1" w:styleId="xl79">
    <w:name w:val="xl79"/>
    <w:basedOn w:val="a0"/>
    <w:rsid w:val="00E37B10"/>
    <w:pPr>
      <w:spacing w:before="100" w:beforeAutospacing="1" w:after="100" w:afterAutospacing="1"/>
      <w:jc w:val="center"/>
      <w:textAlignment w:val="center"/>
    </w:pPr>
    <w:rPr>
      <w:sz w:val="16"/>
      <w:szCs w:val="16"/>
    </w:rPr>
  </w:style>
  <w:style w:type="paragraph" w:customStyle="1" w:styleId="xl80">
    <w:name w:val="xl80"/>
    <w:basedOn w:val="a0"/>
    <w:rsid w:val="00E37B10"/>
    <w:pPr>
      <w:spacing w:before="100" w:beforeAutospacing="1" w:after="100" w:afterAutospacing="1"/>
      <w:jc w:val="center"/>
      <w:textAlignment w:val="center"/>
    </w:pPr>
  </w:style>
  <w:style w:type="paragraph" w:customStyle="1" w:styleId="xl81">
    <w:name w:val="xl81"/>
    <w:basedOn w:val="a0"/>
    <w:rsid w:val="00E37B10"/>
    <w:pPr>
      <w:spacing w:before="100" w:beforeAutospacing="1" w:after="100" w:afterAutospacing="1"/>
      <w:jc w:val="center"/>
      <w:textAlignment w:val="center"/>
    </w:pPr>
  </w:style>
  <w:style w:type="paragraph" w:customStyle="1" w:styleId="xl82">
    <w:name w:val="xl82"/>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3">
    <w:name w:val="xl83"/>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4">
    <w:name w:val="xl84"/>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0"/>
    <w:rsid w:val="00E37B10"/>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86">
    <w:name w:val="xl86"/>
    <w:basedOn w:val="a0"/>
    <w:rsid w:val="00E37B10"/>
    <w:pPr>
      <w:pBdr>
        <w:top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87">
    <w:name w:val="xl87"/>
    <w:basedOn w:val="a0"/>
    <w:rsid w:val="00E37B10"/>
    <w:pPr>
      <w:pBdr>
        <w:top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88">
    <w:name w:val="xl88"/>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9">
    <w:name w:val="xl89"/>
    <w:basedOn w:val="a0"/>
    <w:rsid w:val="00E37B10"/>
    <w:pPr>
      <w:pBdr>
        <w:top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0">
    <w:name w:val="xl90"/>
    <w:basedOn w:val="a0"/>
    <w:rsid w:val="00E37B10"/>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91">
    <w:name w:val="xl91"/>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93">
    <w:name w:val="xl93"/>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94">
    <w:name w:val="xl94"/>
    <w:basedOn w:val="a0"/>
    <w:rsid w:val="00E37B10"/>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97">
    <w:name w:val="xl97"/>
    <w:basedOn w:val="a0"/>
    <w:rsid w:val="00E37B10"/>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99">
    <w:name w:val="xl99"/>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1">
    <w:name w:val="xl101"/>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0"/>
    <w:rsid w:val="00E37B1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05">
    <w:name w:val="xl105"/>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06">
    <w:name w:val="xl106"/>
    <w:basedOn w:val="a0"/>
    <w:rsid w:val="00E37B10"/>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a0"/>
    <w:rsid w:val="00E37B10"/>
    <w:pPr>
      <w:spacing w:before="100" w:beforeAutospacing="1" w:after="100" w:afterAutospacing="1"/>
      <w:jc w:val="center"/>
    </w:pPr>
    <w:rPr>
      <w:sz w:val="20"/>
      <w:szCs w:val="20"/>
    </w:rPr>
  </w:style>
  <w:style w:type="paragraph" w:customStyle="1" w:styleId="xl108">
    <w:name w:val="xl108"/>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09">
    <w:name w:val="xl109"/>
    <w:basedOn w:val="a0"/>
    <w:rsid w:val="00E37B10"/>
    <w:pPr>
      <w:pBdr>
        <w:bottom w:val="single" w:sz="4" w:space="0" w:color="auto"/>
      </w:pBdr>
      <w:spacing w:before="100" w:beforeAutospacing="1" w:after="100" w:afterAutospacing="1"/>
      <w:jc w:val="center"/>
      <w:textAlignment w:val="center"/>
    </w:pPr>
    <w:rPr>
      <w:sz w:val="20"/>
      <w:szCs w:val="20"/>
    </w:rPr>
  </w:style>
  <w:style w:type="paragraph" w:customStyle="1" w:styleId="xl110">
    <w:name w:val="xl110"/>
    <w:basedOn w:val="a0"/>
    <w:rsid w:val="00E37B10"/>
    <w:pPr>
      <w:pBdr>
        <w:bottom w:val="single" w:sz="4" w:space="0" w:color="auto"/>
      </w:pBdr>
      <w:spacing w:before="100" w:beforeAutospacing="1" w:after="100" w:afterAutospacing="1"/>
      <w:jc w:val="center"/>
      <w:textAlignment w:val="center"/>
    </w:pPr>
    <w:rPr>
      <w:sz w:val="20"/>
      <w:szCs w:val="20"/>
    </w:rPr>
  </w:style>
  <w:style w:type="paragraph" w:customStyle="1" w:styleId="xl111">
    <w:name w:val="xl111"/>
    <w:basedOn w:val="a0"/>
    <w:rsid w:val="00E37B10"/>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2">
    <w:name w:val="xl112"/>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3">
    <w:name w:val="xl113"/>
    <w:basedOn w:val="a0"/>
    <w:rsid w:val="00E37B10"/>
    <w:pPr>
      <w:pBdr>
        <w:top w:val="single" w:sz="4" w:space="0" w:color="auto"/>
        <w:left w:val="single" w:sz="8" w:space="0" w:color="auto"/>
        <w:bottom w:val="single" w:sz="4" w:space="0" w:color="auto"/>
      </w:pBdr>
      <w:spacing w:before="100" w:beforeAutospacing="1" w:after="100" w:afterAutospacing="1"/>
      <w:jc w:val="center"/>
      <w:textAlignment w:val="center"/>
    </w:pPr>
    <w:rPr>
      <w:sz w:val="20"/>
      <w:szCs w:val="20"/>
    </w:rPr>
  </w:style>
  <w:style w:type="paragraph" w:customStyle="1" w:styleId="xl114">
    <w:name w:val="xl114"/>
    <w:basedOn w:val="a0"/>
    <w:rsid w:val="00E37B1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15">
    <w:name w:val="xl115"/>
    <w:basedOn w:val="a0"/>
    <w:rsid w:val="00E37B10"/>
    <w:pPr>
      <w:pBdr>
        <w:top w:val="single" w:sz="4" w:space="0" w:color="auto"/>
        <w:bottom w:val="single" w:sz="4" w:space="0" w:color="auto"/>
      </w:pBdr>
      <w:spacing w:before="100" w:beforeAutospacing="1" w:after="100" w:afterAutospacing="1"/>
      <w:jc w:val="right"/>
      <w:textAlignment w:val="center"/>
    </w:pPr>
    <w:rPr>
      <w:sz w:val="20"/>
      <w:szCs w:val="20"/>
    </w:rPr>
  </w:style>
  <w:style w:type="paragraph" w:customStyle="1" w:styleId="xl116">
    <w:name w:val="xl116"/>
    <w:basedOn w:val="a0"/>
    <w:rsid w:val="00E37B10"/>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117">
    <w:name w:val="xl117"/>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18">
    <w:name w:val="xl118"/>
    <w:basedOn w:val="a0"/>
    <w:rsid w:val="00E37B10"/>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119">
    <w:name w:val="xl119"/>
    <w:basedOn w:val="a0"/>
    <w:rsid w:val="00E37B10"/>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120">
    <w:name w:val="xl120"/>
    <w:basedOn w:val="a0"/>
    <w:rsid w:val="00E37B1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1">
    <w:name w:val="xl121"/>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0"/>
    <w:rsid w:val="00E37B10"/>
    <w:pPr>
      <w:spacing w:before="100" w:beforeAutospacing="1" w:after="100" w:afterAutospacing="1"/>
      <w:jc w:val="center"/>
      <w:textAlignment w:val="center"/>
    </w:pPr>
    <w:rPr>
      <w:sz w:val="20"/>
      <w:szCs w:val="20"/>
    </w:rPr>
  </w:style>
  <w:style w:type="paragraph" w:customStyle="1" w:styleId="xl124">
    <w:name w:val="xl124"/>
    <w:basedOn w:val="a0"/>
    <w:rsid w:val="00E37B10"/>
    <w:pPr>
      <w:pBdr>
        <w:top w:val="single" w:sz="4" w:space="0" w:color="auto"/>
        <w:bottom w:val="single" w:sz="4" w:space="0" w:color="auto"/>
        <w:right w:val="single" w:sz="4" w:space="0" w:color="auto"/>
      </w:pBdr>
      <w:spacing w:before="100" w:beforeAutospacing="1" w:after="100" w:afterAutospacing="1"/>
      <w:textAlignment w:val="top"/>
    </w:pPr>
    <w:rPr>
      <w:b/>
      <w:bCs/>
      <w:i/>
      <w:iCs/>
      <w:sz w:val="20"/>
      <w:szCs w:val="20"/>
    </w:rPr>
  </w:style>
  <w:style w:type="paragraph" w:customStyle="1" w:styleId="xl125">
    <w:name w:val="xl125"/>
    <w:basedOn w:val="a0"/>
    <w:rsid w:val="00E37B10"/>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6">
    <w:name w:val="xl126"/>
    <w:basedOn w:val="a0"/>
    <w:rsid w:val="00E37B1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7">
    <w:name w:val="xl127"/>
    <w:basedOn w:val="a0"/>
    <w:rsid w:val="00E37B10"/>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8">
    <w:name w:val="xl128"/>
    <w:basedOn w:val="a0"/>
    <w:rsid w:val="00E37B10"/>
    <w:pPr>
      <w:pBdr>
        <w:bottom w:val="single" w:sz="4" w:space="0" w:color="auto"/>
      </w:pBdr>
      <w:spacing w:before="100" w:beforeAutospacing="1" w:after="100" w:afterAutospacing="1"/>
      <w:jc w:val="center"/>
      <w:textAlignment w:val="center"/>
    </w:pPr>
    <w:rPr>
      <w:sz w:val="20"/>
      <w:szCs w:val="20"/>
    </w:rPr>
  </w:style>
  <w:style w:type="paragraph" w:customStyle="1" w:styleId="xl129">
    <w:name w:val="xl129"/>
    <w:basedOn w:val="a0"/>
    <w:rsid w:val="00E37B10"/>
    <w:pPr>
      <w:pBdr>
        <w:top w:val="single" w:sz="4" w:space="0" w:color="auto"/>
        <w:bottom w:val="single" w:sz="4" w:space="0" w:color="auto"/>
      </w:pBdr>
      <w:spacing w:before="100" w:beforeAutospacing="1" w:after="100" w:afterAutospacing="1"/>
      <w:jc w:val="center"/>
      <w:textAlignment w:val="center"/>
    </w:pPr>
    <w:rPr>
      <w:color w:val="FF0000"/>
      <w:sz w:val="20"/>
      <w:szCs w:val="20"/>
    </w:rPr>
  </w:style>
  <w:style w:type="paragraph" w:customStyle="1" w:styleId="xl130">
    <w:name w:val="xl130"/>
    <w:basedOn w:val="a0"/>
    <w:rsid w:val="00E37B10"/>
    <w:pPr>
      <w:pBdr>
        <w:bottom w:val="single" w:sz="4" w:space="0" w:color="auto"/>
      </w:pBdr>
      <w:spacing w:before="100" w:beforeAutospacing="1" w:after="100" w:afterAutospacing="1"/>
      <w:jc w:val="center"/>
      <w:textAlignment w:val="center"/>
    </w:pPr>
    <w:rPr>
      <w:sz w:val="20"/>
      <w:szCs w:val="20"/>
    </w:rPr>
  </w:style>
  <w:style w:type="paragraph" w:customStyle="1" w:styleId="xl131">
    <w:name w:val="xl131"/>
    <w:basedOn w:val="a0"/>
    <w:rsid w:val="00E37B10"/>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0"/>
    <w:rsid w:val="00E37B10"/>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20"/>
      <w:szCs w:val="20"/>
    </w:rPr>
  </w:style>
  <w:style w:type="paragraph" w:customStyle="1" w:styleId="xl133">
    <w:name w:val="xl133"/>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34">
    <w:name w:val="xl134"/>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0"/>
    <w:rsid w:val="00E37B1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a0"/>
    <w:rsid w:val="00E37B1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0"/>
    <w:rsid w:val="00E37B1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8">
    <w:name w:val="xl138"/>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0"/>
    <w:rsid w:val="00E37B10"/>
    <w:pPr>
      <w:spacing w:before="100" w:beforeAutospacing="1" w:after="100" w:afterAutospacing="1"/>
      <w:jc w:val="center"/>
    </w:pPr>
    <w:rPr>
      <w:sz w:val="20"/>
      <w:szCs w:val="20"/>
    </w:rPr>
  </w:style>
  <w:style w:type="paragraph" w:customStyle="1" w:styleId="xl140">
    <w:name w:val="xl140"/>
    <w:basedOn w:val="a0"/>
    <w:rsid w:val="00E37B10"/>
    <w:pPr>
      <w:spacing w:before="100" w:beforeAutospacing="1" w:after="100" w:afterAutospacing="1"/>
      <w:jc w:val="center"/>
      <w:textAlignment w:val="center"/>
    </w:pPr>
    <w:rPr>
      <w:color w:val="FF0000"/>
      <w:sz w:val="20"/>
      <w:szCs w:val="20"/>
    </w:rPr>
  </w:style>
  <w:style w:type="paragraph" w:customStyle="1" w:styleId="xl141">
    <w:name w:val="xl141"/>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3">
    <w:name w:val="xl143"/>
    <w:basedOn w:val="a0"/>
    <w:rsid w:val="00E37B10"/>
    <w:pPr>
      <w:pBdr>
        <w:top w:val="single" w:sz="4" w:space="0" w:color="auto"/>
        <w:left w:val="single" w:sz="4" w:space="0" w:color="auto"/>
        <w:bottom w:val="single" w:sz="4" w:space="0" w:color="auto"/>
      </w:pBdr>
      <w:spacing w:before="100" w:beforeAutospacing="1" w:after="100" w:afterAutospacing="1"/>
      <w:jc w:val="right"/>
      <w:textAlignment w:val="center"/>
    </w:pPr>
    <w:rPr>
      <w:sz w:val="20"/>
      <w:szCs w:val="20"/>
    </w:rPr>
  </w:style>
  <w:style w:type="paragraph" w:customStyle="1" w:styleId="xl144">
    <w:name w:val="xl144"/>
    <w:basedOn w:val="a0"/>
    <w:rsid w:val="00E37B10"/>
    <w:pPr>
      <w:pBdr>
        <w:top w:val="single" w:sz="4" w:space="0" w:color="auto"/>
        <w:bottom w:val="single" w:sz="4" w:space="0" w:color="auto"/>
      </w:pBdr>
      <w:spacing w:before="100" w:beforeAutospacing="1" w:after="100" w:afterAutospacing="1"/>
      <w:jc w:val="right"/>
      <w:textAlignment w:val="center"/>
    </w:pPr>
    <w:rPr>
      <w:sz w:val="20"/>
      <w:szCs w:val="20"/>
    </w:rPr>
  </w:style>
  <w:style w:type="paragraph" w:customStyle="1" w:styleId="xl145">
    <w:name w:val="xl145"/>
    <w:basedOn w:val="a0"/>
    <w:rsid w:val="00E37B10"/>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146">
    <w:name w:val="xl146"/>
    <w:basedOn w:val="a0"/>
    <w:rsid w:val="00E37B10"/>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20"/>
      <w:szCs w:val="20"/>
    </w:rPr>
  </w:style>
  <w:style w:type="paragraph" w:customStyle="1" w:styleId="xl147">
    <w:name w:val="xl147"/>
    <w:basedOn w:val="a0"/>
    <w:rsid w:val="00E37B10"/>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8">
    <w:name w:val="xl148"/>
    <w:basedOn w:val="a0"/>
    <w:rsid w:val="00E37B10"/>
    <w:pPr>
      <w:pBdr>
        <w:top w:val="single" w:sz="4" w:space="0" w:color="auto"/>
        <w:bottom w:val="single" w:sz="4" w:space="0" w:color="auto"/>
      </w:pBdr>
      <w:spacing w:before="100" w:beforeAutospacing="1" w:after="100" w:afterAutospacing="1"/>
      <w:jc w:val="right"/>
      <w:textAlignment w:val="center"/>
    </w:pPr>
    <w:rPr>
      <w:sz w:val="20"/>
      <w:szCs w:val="20"/>
    </w:rPr>
  </w:style>
  <w:style w:type="paragraph" w:customStyle="1" w:styleId="xl149">
    <w:name w:val="xl149"/>
    <w:basedOn w:val="a0"/>
    <w:rsid w:val="00E37B10"/>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0">
    <w:name w:val="xl150"/>
    <w:basedOn w:val="a0"/>
    <w:rsid w:val="00E37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E37B10"/>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52">
    <w:name w:val="xl152"/>
    <w:basedOn w:val="a0"/>
    <w:rsid w:val="00E37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3">
    <w:name w:val="xl153"/>
    <w:basedOn w:val="a0"/>
    <w:rsid w:val="00E37B10"/>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E37B10"/>
    <w:pPr>
      <w:pBdr>
        <w:top w:val="single" w:sz="4" w:space="0" w:color="auto"/>
        <w:bottom w:val="single" w:sz="4" w:space="0" w:color="auto"/>
      </w:pBdr>
      <w:shd w:val="clear" w:color="000000" w:fill="FFFFFF"/>
      <w:spacing w:before="100" w:beforeAutospacing="1" w:after="100" w:afterAutospacing="1"/>
      <w:jc w:val="center"/>
      <w:textAlignment w:val="center"/>
    </w:pPr>
    <w:rPr>
      <w:color w:val="FF0000"/>
      <w:sz w:val="20"/>
      <w:szCs w:val="20"/>
    </w:rPr>
  </w:style>
  <w:style w:type="paragraph" w:customStyle="1" w:styleId="xl155">
    <w:name w:val="xl155"/>
    <w:basedOn w:val="a0"/>
    <w:rsid w:val="00E37B10"/>
    <w:pPr>
      <w:pBdr>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6">
    <w:name w:val="xl156"/>
    <w:basedOn w:val="a0"/>
    <w:rsid w:val="00E37B10"/>
    <w:pPr>
      <w:pBdr>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7">
    <w:name w:val="xl157"/>
    <w:basedOn w:val="a0"/>
    <w:rsid w:val="00E37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a0"/>
    <w:rsid w:val="00E37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9">
    <w:name w:val="xl159"/>
    <w:basedOn w:val="a0"/>
    <w:rsid w:val="00E37B10"/>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60">
    <w:name w:val="xl160"/>
    <w:basedOn w:val="a0"/>
    <w:rsid w:val="00E37B10"/>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61">
    <w:name w:val="xl161"/>
    <w:basedOn w:val="a0"/>
    <w:rsid w:val="00E37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62">
    <w:name w:val="xl162"/>
    <w:basedOn w:val="a0"/>
    <w:rsid w:val="00E37B10"/>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63">
    <w:name w:val="xl163"/>
    <w:basedOn w:val="a0"/>
    <w:rsid w:val="00E37B1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64">
    <w:name w:val="xl164"/>
    <w:basedOn w:val="a0"/>
    <w:rsid w:val="00E37B1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sz w:val="20"/>
      <w:szCs w:val="20"/>
    </w:rPr>
  </w:style>
  <w:style w:type="paragraph" w:customStyle="1" w:styleId="xl165">
    <w:name w:val="xl165"/>
    <w:basedOn w:val="a0"/>
    <w:rsid w:val="00E37B10"/>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66">
    <w:name w:val="xl166"/>
    <w:basedOn w:val="a0"/>
    <w:rsid w:val="00E37B10"/>
    <w:pPr>
      <w:pBdr>
        <w:top w:val="single" w:sz="4" w:space="0" w:color="auto"/>
        <w:left w:val="single" w:sz="8" w:space="0" w:color="auto"/>
        <w:bottom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67">
    <w:name w:val="xl167"/>
    <w:basedOn w:val="a0"/>
    <w:rsid w:val="00E37B10"/>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textAlignment w:val="center"/>
    </w:pPr>
    <w:rPr>
      <w:sz w:val="20"/>
      <w:szCs w:val="20"/>
    </w:rPr>
  </w:style>
  <w:style w:type="paragraph" w:customStyle="1" w:styleId="xl168">
    <w:name w:val="xl168"/>
    <w:basedOn w:val="a0"/>
    <w:rsid w:val="00E37B10"/>
    <w:pPr>
      <w:pBdr>
        <w:top w:val="single" w:sz="4" w:space="0" w:color="auto"/>
        <w:bottom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69">
    <w:name w:val="xl169"/>
    <w:basedOn w:val="a0"/>
    <w:rsid w:val="00E37B10"/>
    <w:pPr>
      <w:pBdr>
        <w:top w:val="single" w:sz="4" w:space="0" w:color="auto"/>
        <w:bottom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70">
    <w:name w:val="xl170"/>
    <w:basedOn w:val="a0"/>
    <w:rsid w:val="00E37B10"/>
    <w:pPr>
      <w:pBdr>
        <w:top w:val="single" w:sz="4" w:space="0" w:color="auto"/>
        <w:bottom w:val="single" w:sz="4" w:space="0" w:color="auto"/>
      </w:pBdr>
      <w:shd w:val="clear" w:color="000000" w:fill="FF0000"/>
      <w:spacing w:before="100" w:beforeAutospacing="1" w:after="100" w:afterAutospacing="1"/>
      <w:jc w:val="center"/>
      <w:textAlignment w:val="center"/>
    </w:pPr>
    <w:rPr>
      <w:b/>
      <w:bCs/>
      <w:sz w:val="20"/>
      <w:szCs w:val="20"/>
    </w:rPr>
  </w:style>
  <w:style w:type="paragraph" w:customStyle="1" w:styleId="xl171">
    <w:name w:val="xl171"/>
    <w:basedOn w:val="a0"/>
    <w:rsid w:val="00E37B1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72">
    <w:name w:val="xl172"/>
    <w:basedOn w:val="a0"/>
    <w:rsid w:val="00E37B10"/>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73">
    <w:name w:val="xl173"/>
    <w:basedOn w:val="a0"/>
    <w:rsid w:val="00E37B10"/>
    <w:pPr>
      <w:pBdr>
        <w:left w:val="single" w:sz="4" w:space="0" w:color="auto"/>
        <w:bottom w:val="single" w:sz="4" w:space="0" w:color="auto"/>
        <w:right w:val="single" w:sz="4" w:space="0" w:color="auto"/>
      </w:pBdr>
      <w:shd w:val="clear" w:color="000000" w:fill="FF0000"/>
      <w:spacing w:before="100" w:beforeAutospacing="1" w:after="100" w:afterAutospacing="1"/>
      <w:textAlignment w:val="center"/>
    </w:pPr>
    <w:rPr>
      <w:sz w:val="20"/>
      <w:szCs w:val="20"/>
    </w:rPr>
  </w:style>
  <w:style w:type="paragraph" w:customStyle="1" w:styleId="xl174">
    <w:name w:val="xl174"/>
    <w:basedOn w:val="a0"/>
    <w:rsid w:val="00E37B10"/>
    <w:pPr>
      <w:pBdr>
        <w:left w:val="single" w:sz="4" w:space="0" w:color="auto"/>
        <w:bottom w:val="single" w:sz="4" w:space="0" w:color="auto"/>
      </w:pBdr>
      <w:shd w:val="clear" w:color="000000" w:fill="FF0000"/>
      <w:spacing w:before="100" w:beforeAutospacing="1" w:after="100" w:afterAutospacing="1"/>
      <w:textAlignment w:val="center"/>
    </w:pPr>
    <w:rPr>
      <w:sz w:val="20"/>
      <w:szCs w:val="20"/>
    </w:rPr>
  </w:style>
  <w:style w:type="paragraph" w:customStyle="1" w:styleId="xl175">
    <w:name w:val="xl175"/>
    <w:basedOn w:val="a0"/>
    <w:rsid w:val="00E37B10"/>
    <w:pPr>
      <w:pBdr>
        <w:left w:val="single" w:sz="8" w:space="0" w:color="auto"/>
        <w:bottom w:val="single" w:sz="4" w:space="0" w:color="auto"/>
        <w:right w:val="single" w:sz="8" w:space="0" w:color="auto"/>
      </w:pBdr>
      <w:shd w:val="clear" w:color="000000" w:fill="FF0000"/>
      <w:spacing w:before="100" w:beforeAutospacing="1" w:after="100" w:afterAutospacing="1"/>
      <w:jc w:val="center"/>
      <w:textAlignment w:val="center"/>
    </w:pPr>
    <w:rPr>
      <w:sz w:val="20"/>
      <w:szCs w:val="20"/>
    </w:rPr>
  </w:style>
  <w:style w:type="paragraph" w:customStyle="1" w:styleId="xl176">
    <w:name w:val="xl176"/>
    <w:basedOn w:val="a0"/>
    <w:rsid w:val="00E37B10"/>
    <w:pPr>
      <w:pBdr>
        <w:left w:val="single" w:sz="8" w:space="0" w:color="auto"/>
        <w:bottom w:val="single" w:sz="4" w:space="0" w:color="auto"/>
        <w:right w:val="single" w:sz="4" w:space="0" w:color="auto"/>
      </w:pBdr>
      <w:shd w:val="clear" w:color="000000" w:fill="FF0000"/>
      <w:spacing w:before="100" w:beforeAutospacing="1" w:after="100" w:afterAutospacing="1"/>
      <w:textAlignment w:val="center"/>
    </w:pPr>
    <w:rPr>
      <w:sz w:val="20"/>
      <w:szCs w:val="20"/>
    </w:rPr>
  </w:style>
  <w:style w:type="paragraph" w:customStyle="1" w:styleId="xl177">
    <w:name w:val="xl177"/>
    <w:basedOn w:val="a0"/>
    <w:rsid w:val="00E37B10"/>
    <w:pPr>
      <w:shd w:val="clear" w:color="000000" w:fill="FF0000"/>
      <w:spacing w:before="100" w:beforeAutospacing="1" w:after="100" w:afterAutospacing="1"/>
      <w:jc w:val="center"/>
      <w:textAlignment w:val="center"/>
    </w:pPr>
    <w:rPr>
      <w:sz w:val="20"/>
      <w:szCs w:val="20"/>
    </w:rPr>
  </w:style>
  <w:style w:type="paragraph" w:customStyle="1" w:styleId="xl178">
    <w:name w:val="xl178"/>
    <w:basedOn w:val="a0"/>
    <w:rsid w:val="00E37B1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20"/>
      <w:szCs w:val="20"/>
    </w:rPr>
  </w:style>
  <w:style w:type="paragraph" w:customStyle="1" w:styleId="xl179">
    <w:name w:val="xl179"/>
    <w:basedOn w:val="a0"/>
    <w:rsid w:val="00E37B10"/>
    <w:pPr>
      <w:spacing w:before="100" w:beforeAutospacing="1" w:after="100" w:afterAutospacing="1"/>
      <w:jc w:val="center"/>
    </w:pPr>
    <w:rPr>
      <w:b/>
      <w:bCs/>
    </w:rPr>
  </w:style>
  <w:style w:type="paragraph" w:customStyle="1" w:styleId="xl180">
    <w:name w:val="xl180"/>
    <w:basedOn w:val="a0"/>
    <w:rsid w:val="00E37B10"/>
    <w:pPr>
      <w:spacing w:before="100" w:beforeAutospacing="1" w:after="100" w:afterAutospacing="1"/>
      <w:jc w:val="center"/>
      <w:textAlignment w:val="top"/>
    </w:pPr>
    <w:rPr>
      <w:b/>
      <w:bCs/>
    </w:rPr>
  </w:style>
  <w:style w:type="paragraph" w:customStyle="1" w:styleId="xl181">
    <w:name w:val="xl181"/>
    <w:basedOn w:val="a0"/>
    <w:rsid w:val="00E37B10"/>
    <w:pPr>
      <w:spacing w:before="100" w:beforeAutospacing="1" w:after="100" w:afterAutospacing="1"/>
      <w:jc w:val="right"/>
      <w:textAlignment w:val="top"/>
    </w:pPr>
  </w:style>
  <w:style w:type="paragraph" w:customStyle="1" w:styleId="xl182">
    <w:name w:val="xl182"/>
    <w:basedOn w:val="a0"/>
    <w:rsid w:val="00E37B10"/>
    <w:pPr>
      <w:spacing w:before="100" w:beforeAutospacing="1" w:after="100" w:afterAutospacing="1"/>
      <w:textAlignment w:val="top"/>
    </w:pPr>
  </w:style>
  <w:style w:type="paragraph" w:customStyle="1" w:styleId="xl183">
    <w:name w:val="xl183"/>
    <w:basedOn w:val="a0"/>
    <w:rsid w:val="00E37B10"/>
    <w:pPr>
      <w:spacing w:before="100" w:beforeAutospacing="1" w:after="100" w:afterAutospacing="1"/>
      <w:jc w:val="center"/>
      <w:textAlignment w:val="center"/>
    </w:pPr>
  </w:style>
  <w:style w:type="paragraph" w:customStyle="1" w:styleId="xl184">
    <w:name w:val="xl184"/>
    <w:basedOn w:val="a0"/>
    <w:rsid w:val="00E37B10"/>
    <w:pPr>
      <w:spacing w:before="100" w:beforeAutospacing="1" w:after="100" w:afterAutospacing="1"/>
      <w:textAlignment w:val="top"/>
    </w:pPr>
    <w:rPr>
      <w:i/>
      <w:iCs/>
      <w:sz w:val="20"/>
      <w:szCs w:val="20"/>
    </w:rPr>
  </w:style>
  <w:style w:type="paragraph" w:customStyle="1" w:styleId="xl185">
    <w:name w:val="xl185"/>
    <w:basedOn w:val="a0"/>
    <w:rsid w:val="00E37B1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6">
    <w:name w:val="xl186"/>
    <w:basedOn w:val="a0"/>
    <w:rsid w:val="00E37B1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7">
    <w:name w:val="xl187"/>
    <w:basedOn w:val="a0"/>
    <w:rsid w:val="00E37B1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8">
    <w:name w:val="xl188"/>
    <w:basedOn w:val="a0"/>
    <w:rsid w:val="00E37B10"/>
    <w:pPr>
      <w:pBdr>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189">
    <w:name w:val="xl189"/>
    <w:basedOn w:val="a0"/>
    <w:rsid w:val="00E37B10"/>
    <w:pPr>
      <w:pBdr>
        <w:bottom w:val="single" w:sz="4" w:space="0" w:color="auto"/>
      </w:pBdr>
      <w:spacing w:before="100" w:beforeAutospacing="1" w:after="100" w:afterAutospacing="1"/>
      <w:textAlignment w:val="top"/>
    </w:pPr>
    <w:rPr>
      <w:b/>
      <w:bCs/>
      <w:sz w:val="20"/>
      <w:szCs w:val="20"/>
    </w:rPr>
  </w:style>
  <w:style w:type="paragraph" w:customStyle="1" w:styleId="xl190">
    <w:name w:val="xl190"/>
    <w:basedOn w:val="a0"/>
    <w:rsid w:val="00E37B10"/>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91">
    <w:name w:val="xl191"/>
    <w:basedOn w:val="a0"/>
    <w:rsid w:val="00E37B10"/>
    <w:pPr>
      <w:pBdr>
        <w:bottom w:val="single" w:sz="4" w:space="0" w:color="auto"/>
      </w:pBdr>
      <w:spacing w:before="100" w:beforeAutospacing="1" w:after="100" w:afterAutospacing="1"/>
      <w:jc w:val="center"/>
      <w:textAlignment w:val="center"/>
    </w:pPr>
    <w:rPr>
      <w:b/>
      <w:bCs/>
      <w:sz w:val="20"/>
      <w:szCs w:val="20"/>
    </w:rPr>
  </w:style>
  <w:style w:type="paragraph" w:customStyle="1" w:styleId="xl192">
    <w:name w:val="xl192"/>
    <w:basedOn w:val="a0"/>
    <w:rsid w:val="00E37B10"/>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20"/>
      <w:szCs w:val="20"/>
    </w:rPr>
  </w:style>
  <w:style w:type="paragraph" w:customStyle="1" w:styleId="xl193">
    <w:name w:val="xl193"/>
    <w:basedOn w:val="a0"/>
    <w:rsid w:val="00E37B10"/>
    <w:pPr>
      <w:pBdr>
        <w:top w:val="single" w:sz="4" w:space="0" w:color="auto"/>
        <w:bottom w:val="single" w:sz="4" w:space="0" w:color="auto"/>
      </w:pBdr>
      <w:spacing w:before="100" w:beforeAutospacing="1" w:after="100" w:afterAutospacing="1"/>
      <w:textAlignment w:val="center"/>
    </w:pPr>
    <w:rPr>
      <w:b/>
      <w:bCs/>
      <w:color w:val="000000"/>
      <w:sz w:val="20"/>
      <w:szCs w:val="20"/>
    </w:rPr>
  </w:style>
  <w:style w:type="paragraph" w:customStyle="1" w:styleId="xl194">
    <w:name w:val="xl194"/>
    <w:basedOn w:val="a0"/>
    <w:rsid w:val="00E37B10"/>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95">
    <w:name w:val="xl195"/>
    <w:basedOn w:val="a0"/>
    <w:rsid w:val="00E37B10"/>
    <w:pPr>
      <w:pBdr>
        <w:top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96">
    <w:name w:val="xl196"/>
    <w:basedOn w:val="a0"/>
    <w:rsid w:val="00E37B10"/>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7">
    <w:name w:val="xl197"/>
    <w:basedOn w:val="a0"/>
    <w:rsid w:val="00E37B1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198">
    <w:name w:val="xl198"/>
    <w:basedOn w:val="a0"/>
    <w:rsid w:val="00E37B1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199">
    <w:name w:val="xl199"/>
    <w:basedOn w:val="a0"/>
    <w:rsid w:val="00E37B1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00">
    <w:name w:val="xl200"/>
    <w:basedOn w:val="a0"/>
    <w:rsid w:val="00E37B10"/>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201">
    <w:name w:val="xl201"/>
    <w:basedOn w:val="a0"/>
    <w:rsid w:val="00E37B10"/>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202">
    <w:name w:val="xl202"/>
    <w:basedOn w:val="a0"/>
    <w:rsid w:val="00E37B10"/>
    <w:pPr>
      <w:pBdr>
        <w:top w:val="single" w:sz="4" w:space="0" w:color="auto"/>
        <w:bottom w:val="single" w:sz="4" w:space="0" w:color="auto"/>
        <w:right w:val="single" w:sz="8" w:space="0" w:color="auto"/>
      </w:pBdr>
      <w:spacing w:before="100" w:beforeAutospacing="1" w:after="100" w:afterAutospacing="1"/>
      <w:textAlignment w:val="top"/>
    </w:pPr>
    <w:rPr>
      <w:b/>
      <w:bCs/>
      <w:color w:val="000000"/>
      <w:sz w:val="20"/>
      <w:szCs w:val="20"/>
    </w:rPr>
  </w:style>
  <w:style w:type="paragraph" w:customStyle="1" w:styleId="xl203">
    <w:name w:val="xl203"/>
    <w:basedOn w:val="a0"/>
    <w:rsid w:val="00E37B10"/>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204">
    <w:name w:val="xl204"/>
    <w:basedOn w:val="a0"/>
    <w:rsid w:val="00E37B10"/>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05">
    <w:name w:val="xl205"/>
    <w:basedOn w:val="a0"/>
    <w:rsid w:val="00E37B1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06">
    <w:name w:val="xl206"/>
    <w:basedOn w:val="a0"/>
    <w:rsid w:val="00E37B10"/>
    <w:pPr>
      <w:pBdr>
        <w:top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07">
    <w:name w:val="xl207"/>
    <w:basedOn w:val="a0"/>
    <w:rsid w:val="00E37B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character" w:customStyle="1" w:styleId="a6">
    <w:name w:val="Верхний колонтитул Знак"/>
    <w:basedOn w:val="a1"/>
    <w:link w:val="a5"/>
    <w:uiPriority w:val="99"/>
    <w:rsid w:val="00E37B10"/>
    <w:rPr>
      <w:sz w:val="24"/>
      <w:szCs w:val="24"/>
    </w:rPr>
  </w:style>
  <w:style w:type="character" w:styleId="afa">
    <w:name w:val="annotation reference"/>
    <w:basedOn w:val="a1"/>
    <w:uiPriority w:val="99"/>
    <w:semiHidden/>
    <w:unhideWhenUsed/>
    <w:rsid w:val="00E37B10"/>
    <w:rPr>
      <w:sz w:val="16"/>
      <w:szCs w:val="16"/>
    </w:rPr>
  </w:style>
  <w:style w:type="paragraph" w:styleId="afb">
    <w:name w:val="annotation text"/>
    <w:basedOn w:val="a0"/>
    <w:link w:val="afc"/>
    <w:uiPriority w:val="99"/>
    <w:semiHidden/>
    <w:unhideWhenUsed/>
    <w:rsid w:val="00E37B10"/>
    <w:pPr>
      <w:spacing w:after="160"/>
    </w:pPr>
    <w:rPr>
      <w:rFonts w:asciiTheme="minorHAnsi" w:eastAsiaTheme="minorHAnsi" w:hAnsiTheme="minorHAnsi" w:cstheme="minorBidi"/>
      <w:sz w:val="20"/>
      <w:szCs w:val="20"/>
      <w:lang w:eastAsia="en-US"/>
    </w:rPr>
  </w:style>
  <w:style w:type="character" w:customStyle="1" w:styleId="afc">
    <w:name w:val="Текст примечания Знак"/>
    <w:basedOn w:val="a1"/>
    <w:link w:val="afb"/>
    <w:uiPriority w:val="99"/>
    <w:semiHidden/>
    <w:rsid w:val="00E37B10"/>
    <w:rPr>
      <w:rFonts w:asciiTheme="minorHAnsi" w:eastAsiaTheme="minorHAnsi" w:hAnsiTheme="minorHAnsi" w:cstheme="minorBidi"/>
      <w:lang w:eastAsia="en-US"/>
    </w:rPr>
  </w:style>
  <w:style w:type="paragraph" w:styleId="afd">
    <w:name w:val="annotation subject"/>
    <w:basedOn w:val="afb"/>
    <w:next w:val="afb"/>
    <w:link w:val="afe"/>
    <w:uiPriority w:val="99"/>
    <w:semiHidden/>
    <w:unhideWhenUsed/>
    <w:rsid w:val="00E37B10"/>
    <w:rPr>
      <w:b/>
      <w:bCs/>
    </w:rPr>
  </w:style>
  <w:style w:type="character" w:customStyle="1" w:styleId="afe">
    <w:name w:val="Тема примечания Знак"/>
    <w:basedOn w:val="afc"/>
    <w:link w:val="afd"/>
    <w:uiPriority w:val="99"/>
    <w:semiHidden/>
    <w:rsid w:val="00E37B10"/>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54873">
      <w:bodyDiv w:val="1"/>
      <w:marLeft w:val="0"/>
      <w:marRight w:val="0"/>
      <w:marTop w:val="0"/>
      <w:marBottom w:val="0"/>
      <w:divBdr>
        <w:top w:val="none" w:sz="0" w:space="0" w:color="auto"/>
        <w:left w:val="none" w:sz="0" w:space="0" w:color="auto"/>
        <w:bottom w:val="none" w:sz="0" w:space="0" w:color="auto"/>
        <w:right w:val="none" w:sz="0" w:space="0" w:color="auto"/>
      </w:divBdr>
    </w:div>
    <w:div w:id="256520977">
      <w:bodyDiv w:val="1"/>
      <w:marLeft w:val="0"/>
      <w:marRight w:val="0"/>
      <w:marTop w:val="0"/>
      <w:marBottom w:val="0"/>
      <w:divBdr>
        <w:top w:val="none" w:sz="0" w:space="0" w:color="auto"/>
        <w:left w:val="none" w:sz="0" w:space="0" w:color="auto"/>
        <w:bottom w:val="none" w:sz="0" w:space="0" w:color="auto"/>
        <w:right w:val="none" w:sz="0" w:space="0" w:color="auto"/>
      </w:divBdr>
      <w:divsChild>
        <w:div w:id="2072456872">
          <w:marLeft w:val="-225"/>
          <w:marRight w:val="-225"/>
          <w:marTop w:val="0"/>
          <w:marBottom w:val="75"/>
          <w:divBdr>
            <w:top w:val="none" w:sz="0" w:space="0" w:color="auto"/>
            <w:left w:val="none" w:sz="0" w:space="0" w:color="auto"/>
            <w:bottom w:val="none" w:sz="0" w:space="0" w:color="auto"/>
            <w:right w:val="none" w:sz="0" w:space="0" w:color="auto"/>
          </w:divBdr>
          <w:divsChild>
            <w:div w:id="1261134978">
              <w:marLeft w:val="0"/>
              <w:marRight w:val="0"/>
              <w:marTop w:val="0"/>
              <w:marBottom w:val="0"/>
              <w:divBdr>
                <w:top w:val="none" w:sz="0" w:space="0" w:color="auto"/>
                <w:left w:val="none" w:sz="0" w:space="0" w:color="auto"/>
                <w:bottom w:val="none" w:sz="0" w:space="0" w:color="auto"/>
                <w:right w:val="none" w:sz="0" w:space="0" w:color="auto"/>
              </w:divBdr>
              <w:divsChild>
                <w:div w:id="196230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32385">
          <w:marLeft w:val="-225"/>
          <w:marRight w:val="-225"/>
          <w:marTop w:val="0"/>
          <w:marBottom w:val="75"/>
          <w:divBdr>
            <w:top w:val="none" w:sz="0" w:space="0" w:color="auto"/>
            <w:left w:val="none" w:sz="0" w:space="0" w:color="auto"/>
            <w:bottom w:val="none" w:sz="0" w:space="0" w:color="auto"/>
            <w:right w:val="none" w:sz="0" w:space="0" w:color="auto"/>
          </w:divBdr>
          <w:divsChild>
            <w:div w:id="1158615468">
              <w:marLeft w:val="0"/>
              <w:marRight w:val="0"/>
              <w:marTop w:val="0"/>
              <w:marBottom w:val="0"/>
              <w:divBdr>
                <w:top w:val="none" w:sz="0" w:space="0" w:color="auto"/>
                <w:left w:val="none" w:sz="0" w:space="0" w:color="auto"/>
                <w:bottom w:val="none" w:sz="0" w:space="0" w:color="auto"/>
                <w:right w:val="none" w:sz="0" w:space="0" w:color="auto"/>
              </w:divBdr>
              <w:divsChild>
                <w:div w:id="211367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19817">
      <w:bodyDiv w:val="1"/>
      <w:marLeft w:val="0"/>
      <w:marRight w:val="0"/>
      <w:marTop w:val="0"/>
      <w:marBottom w:val="0"/>
      <w:divBdr>
        <w:top w:val="none" w:sz="0" w:space="0" w:color="auto"/>
        <w:left w:val="none" w:sz="0" w:space="0" w:color="auto"/>
        <w:bottom w:val="none" w:sz="0" w:space="0" w:color="auto"/>
        <w:right w:val="none" w:sz="0" w:space="0" w:color="auto"/>
      </w:divBdr>
    </w:div>
    <w:div w:id="1046219597">
      <w:bodyDiv w:val="1"/>
      <w:marLeft w:val="0"/>
      <w:marRight w:val="0"/>
      <w:marTop w:val="0"/>
      <w:marBottom w:val="0"/>
      <w:divBdr>
        <w:top w:val="none" w:sz="0" w:space="0" w:color="auto"/>
        <w:left w:val="none" w:sz="0" w:space="0" w:color="auto"/>
        <w:bottom w:val="none" w:sz="0" w:space="0" w:color="auto"/>
        <w:right w:val="none" w:sz="0" w:space="0" w:color="auto"/>
      </w:divBdr>
      <w:divsChild>
        <w:div w:id="527449554">
          <w:marLeft w:val="-225"/>
          <w:marRight w:val="-225"/>
          <w:marTop w:val="0"/>
          <w:marBottom w:val="75"/>
          <w:divBdr>
            <w:top w:val="none" w:sz="0" w:space="0" w:color="auto"/>
            <w:left w:val="none" w:sz="0" w:space="0" w:color="auto"/>
            <w:bottom w:val="none" w:sz="0" w:space="0" w:color="auto"/>
            <w:right w:val="none" w:sz="0" w:space="0" w:color="auto"/>
          </w:divBdr>
          <w:divsChild>
            <w:div w:id="18744311">
              <w:marLeft w:val="0"/>
              <w:marRight w:val="0"/>
              <w:marTop w:val="0"/>
              <w:marBottom w:val="0"/>
              <w:divBdr>
                <w:top w:val="none" w:sz="0" w:space="0" w:color="auto"/>
                <w:left w:val="none" w:sz="0" w:space="0" w:color="auto"/>
                <w:bottom w:val="none" w:sz="0" w:space="0" w:color="auto"/>
                <w:right w:val="none" w:sz="0" w:space="0" w:color="auto"/>
              </w:divBdr>
              <w:divsChild>
                <w:div w:id="2013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743241">
          <w:marLeft w:val="-225"/>
          <w:marRight w:val="-225"/>
          <w:marTop w:val="0"/>
          <w:marBottom w:val="75"/>
          <w:divBdr>
            <w:top w:val="none" w:sz="0" w:space="0" w:color="auto"/>
            <w:left w:val="none" w:sz="0" w:space="0" w:color="auto"/>
            <w:bottom w:val="none" w:sz="0" w:space="0" w:color="auto"/>
            <w:right w:val="none" w:sz="0" w:space="0" w:color="auto"/>
          </w:divBdr>
          <w:divsChild>
            <w:div w:id="1086422787">
              <w:marLeft w:val="0"/>
              <w:marRight w:val="0"/>
              <w:marTop w:val="0"/>
              <w:marBottom w:val="0"/>
              <w:divBdr>
                <w:top w:val="none" w:sz="0" w:space="0" w:color="auto"/>
                <w:left w:val="none" w:sz="0" w:space="0" w:color="auto"/>
                <w:bottom w:val="none" w:sz="0" w:space="0" w:color="auto"/>
                <w:right w:val="none" w:sz="0" w:space="0" w:color="auto"/>
              </w:divBdr>
              <w:divsChild>
                <w:div w:id="9720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798978">
          <w:marLeft w:val="-225"/>
          <w:marRight w:val="-225"/>
          <w:marTop w:val="0"/>
          <w:marBottom w:val="75"/>
          <w:divBdr>
            <w:top w:val="none" w:sz="0" w:space="0" w:color="auto"/>
            <w:left w:val="none" w:sz="0" w:space="0" w:color="auto"/>
            <w:bottom w:val="none" w:sz="0" w:space="0" w:color="auto"/>
            <w:right w:val="none" w:sz="0" w:space="0" w:color="auto"/>
          </w:divBdr>
          <w:divsChild>
            <w:div w:id="2115778907">
              <w:marLeft w:val="0"/>
              <w:marRight w:val="0"/>
              <w:marTop w:val="0"/>
              <w:marBottom w:val="0"/>
              <w:divBdr>
                <w:top w:val="none" w:sz="0" w:space="0" w:color="auto"/>
                <w:left w:val="none" w:sz="0" w:space="0" w:color="auto"/>
                <w:bottom w:val="none" w:sz="0" w:space="0" w:color="auto"/>
                <w:right w:val="none" w:sz="0" w:space="0" w:color="auto"/>
              </w:divBdr>
              <w:divsChild>
                <w:div w:id="20599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84">
          <w:marLeft w:val="-225"/>
          <w:marRight w:val="-225"/>
          <w:marTop w:val="0"/>
          <w:marBottom w:val="75"/>
          <w:divBdr>
            <w:top w:val="none" w:sz="0" w:space="0" w:color="auto"/>
            <w:left w:val="none" w:sz="0" w:space="0" w:color="auto"/>
            <w:bottom w:val="none" w:sz="0" w:space="0" w:color="auto"/>
            <w:right w:val="none" w:sz="0" w:space="0" w:color="auto"/>
          </w:divBdr>
          <w:divsChild>
            <w:div w:id="353118645">
              <w:marLeft w:val="0"/>
              <w:marRight w:val="0"/>
              <w:marTop w:val="0"/>
              <w:marBottom w:val="0"/>
              <w:divBdr>
                <w:top w:val="none" w:sz="0" w:space="0" w:color="auto"/>
                <w:left w:val="none" w:sz="0" w:space="0" w:color="auto"/>
                <w:bottom w:val="none" w:sz="0" w:space="0" w:color="auto"/>
                <w:right w:val="none" w:sz="0" w:space="0" w:color="auto"/>
              </w:divBdr>
              <w:divsChild>
                <w:div w:id="153993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2A02E8-6B27-4DE4-B0EF-70E074E1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5389</Words>
  <Characters>37583</Characters>
  <Application>Microsoft Office Word</Application>
  <DocSecurity>0</DocSecurity>
  <Lines>313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Комитет по природопользованию</Company>
  <LinksUpToDate>false</LinksUpToDate>
  <CharactersWithSpaces>42887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Library-1</dc:creator>
  <cp:lastModifiedBy>Тотьмянина Дарья Павловна</cp:lastModifiedBy>
  <cp:revision>10</cp:revision>
  <cp:lastPrinted>2026-04-16T15:00:00Z</cp:lastPrinted>
  <dcterms:created xsi:type="dcterms:W3CDTF">2026-04-16T15:00:00Z</dcterms:created>
  <dcterms:modified xsi:type="dcterms:W3CDTF">2026-05-12T07:16:00Z</dcterms:modified>
</cp:coreProperties>
</file>