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160" w:type="dxa"/>
        <w:tblLook w:val="04A0" w:firstRow="1" w:lastRow="0" w:firstColumn="1" w:lastColumn="0" w:noHBand="0" w:noVBand="1"/>
      </w:tblPr>
      <w:tblGrid>
        <w:gridCol w:w="3800"/>
        <w:gridCol w:w="1460"/>
        <w:gridCol w:w="1120"/>
        <w:gridCol w:w="1340"/>
        <w:gridCol w:w="1160"/>
        <w:gridCol w:w="1100"/>
        <w:gridCol w:w="1440"/>
        <w:gridCol w:w="2740"/>
      </w:tblGrid>
      <w:tr w:rsidR="005C5D2C" w:rsidRPr="004571A4" w14:paraId="2C058546" w14:textId="77777777" w:rsidTr="00DB37A7">
        <w:trPr>
          <w:trHeight w:val="28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C7709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СОГЛАСОВАНО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F6C50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FCF3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26BF7C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BD48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646B4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32F2C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УТВЕРЖДАЮ</w:t>
            </w:r>
          </w:p>
        </w:tc>
      </w:tr>
      <w:tr w:rsidR="005C5D2C" w:rsidRPr="004571A4" w14:paraId="611C9B4C" w14:textId="77777777" w:rsidTr="00DB37A7">
        <w:trPr>
          <w:trHeight w:val="28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6A38C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Начальник отдела образования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D18E3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08D03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EE900B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8DBD3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601B8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CE868" w14:textId="4B6DEEE8" w:rsidR="005C5D2C" w:rsidRPr="004571A4" w:rsidRDefault="005C5D2C" w:rsidP="005C5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</w:t>
            </w: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иректор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ГБОУ кадетской школы </w:t>
            </w:r>
          </w:p>
        </w:tc>
      </w:tr>
      <w:tr w:rsidR="005C5D2C" w:rsidRPr="004571A4" w14:paraId="5A2417D7" w14:textId="77777777" w:rsidTr="00DB37A7">
        <w:trPr>
          <w:trHeight w:val="28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E9152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администрации Пушкинского района 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9C10C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F9D10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92F06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DEC92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96C63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FF985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Санкт-Петербурга</w:t>
            </w:r>
          </w:p>
        </w:tc>
      </w:tr>
      <w:tr w:rsidR="005C5D2C" w:rsidRPr="004571A4" w14:paraId="5B442C74" w14:textId="77777777" w:rsidTr="00DB37A7">
        <w:trPr>
          <w:trHeight w:val="28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3799C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Санкт-Петербурга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D1BBB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DA867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A25E98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3CBA1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77B43C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A25FB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FF342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5D2C" w:rsidRPr="004571A4" w14:paraId="0B81FEEC" w14:textId="77777777" w:rsidTr="00DB37A7">
        <w:trPr>
          <w:trHeight w:val="28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A332F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____________И.Н.Орловская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A7222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956F2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95E86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C2800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7625D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565DF" w14:textId="30065A2A" w:rsidR="005C5D2C" w:rsidRPr="004571A4" w:rsidRDefault="005C5D2C" w:rsidP="005C5D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________________Е.А.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Метелёв</w:t>
            </w:r>
          </w:p>
        </w:tc>
      </w:tr>
      <w:tr w:rsidR="005C5D2C" w:rsidRPr="004571A4" w14:paraId="54216E48" w14:textId="77777777" w:rsidTr="00DB37A7">
        <w:trPr>
          <w:trHeight w:val="288"/>
        </w:trPr>
        <w:tc>
          <w:tcPr>
            <w:tcW w:w="3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D4E39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«___» ___________ 2026 г.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E93CF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94166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9E8754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A4782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608BB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99622" w14:textId="77777777" w:rsidR="005C5D2C" w:rsidRPr="004571A4" w:rsidRDefault="005C5D2C" w:rsidP="00DB3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571A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«____»___________ 2026 г.</w:t>
            </w:r>
          </w:p>
        </w:tc>
      </w:tr>
    </w:tbl>
    <w:p w14:paraId="5E21D8C6" w14:textId="1B39267B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</w:t>
      </w:r>
      <w:r w:rsidR="005C5D2C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EBDCBC7" w:rsidR="00FA37B7" w:rsidRPr="00FA37B7" w:rsidRDefault="005C5D2C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>
              <w:rPr>
                <w:kern w:val="2"/>
                <w:sz w:val="24"/>
                <w:szCs w:val="24"/>
                <w:lang w:eastAsia="zh-CN"/>
              </w:rPr>
              <w:t xml:space="preserve"> </w:t>
            </w:r>
            <w:r w:rsidR="00FA37B7"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50D98950" w14:textId="15E80847" w:rsidR="00FA37B7" w:rsidRPr="00FA37B7" w:rsidRDefault="005C5D2C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b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>
          <w:rPr>
            <w:b w:val="0"/>
          </w:rPr>
        </w:sdtEndPr>
        <w:sdtContent>
          <w:r w:rsidRPr="005C5D2C">
            <w:rPr>
              <w:rFonts w:ascii="Times New Roman" w:eastAsia="SimSun" w:hAnsi="Times New Roman" w:cs="Times New Roman"/>
              <w:b/>
              <w:kern w:val="2"/>
              <w:sz w:val="24"/>
              <w:szCs w:val="24"/>
              <w:lang w:eastAsia="zh-CN"/>
            </w:rPr>
            <w:t>Поставка мобильной сцены (подиума) на колесах с лестницей для подъема для нужд ГБОУ кадетская школа в рамках реализации мероприятий по вовлечению учащихся государственных общеобразовательных учреждениях Санкт-Петербурга в развитие школьной инфраструктуры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5038F93F" w14:textId="78110C38" w:rsidR="00FA37B7" w:rsidRPr="00FA37B7" w:rsidRDefault="005C5D2C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anchor distT="0" distB="0" distL="114300" distR="114300" simplePos="0" relativeHeight="251658240" behindDoc="1" locked="0" layoutInCell="1" allowOverlap="1" wp14:anchorId="0192438B" wp14:editId="5C35ED3D">
            <wp:simplePos x="0" y="0"/>
            <wp:positionH relativeFrom="column">
              <wp:posOffset>7192010</wp:posOffset>
            </wp:positionH>
            <wp:positionV relativeFrom="paragraph">
              <wp:posOffset>173355</wp:posOffset>
            </wp:positionV>
            <wp:extent cx="1612900" cy="619760"/>
            <wp:effectExtent l="0" t="0" r="0" b="0"/>
            <wp:wrapNone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A37B7"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382DB113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4"/>
        <w:gridCol w:w="1942"/>
        <w:gridCol w:w="795"/>
        <w:gridCol w:w="604"/>
        <w:gridCol w:w="2195"/>
        <w:gridCol w:w="1096"/>
        <w:gridCol w:w="120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5C5D2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r w:rsidR="00FA37B7" w:rsidRPr="00FA37B7">
                  <w:rPr>
                    <w:lang w:val="en-US" w:eastAsia="zh-CN" w:bidi="ar"/>
                  </w:rPr>
                  <w:t>Средняя цена</w:t>
                </w:r>
              </w:sdtContent>
            </w:sdt>
            <w:r w:rsidR="00FA37B7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C5D2C" w:rsidRPr="005C5D2C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18DE87EA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Мобильная складная сцена (подиум) на колесах с лестницей для подъема</w:t>
            </w:r>
          </w:p>
        </w:tc>
        <w:tc>
          <w:tcPr>
            <w:tcW w:w="1942" w:type="dxa"/>
            <w:vMerge w:val="restart"/>
            <w:vAlign w:val="center"/>
          </w:tcPr>
          <w:p w14:paraId="1DE8C338" w14:textId="77777777" w:rsid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25.11.20.000-00000003</w:t>
            </w:r>
          </w:p>
          <w:p w14:paraId="2521932E" w14:textId="3A589D40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25.11.23.120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539A5718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КП 105 от 23.04.2026</w:t>
            </w:r>
          </w:p>
        </w:tc>
        <w:tc>
          <w:tcPr>
            <w:tcW w:w="1096" w:type="dxa"/>
            <w:vAlign w:val="center"/>
          </w:tcPr>
          <w:p w14:paraId="7A9D9DBB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174 800,00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184 266,67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10 159,40</w:t>
            </w:r>
          </w:p>
        </w:tc>
        <w:tc>
          <w:tcPr>
            <w:tcW w:w="1911" w:type="dxa"/>
            <w:vMerge w:val="restart"/>
            <w:vAlign w:val="center"/>
          </w:tcPr>
          <w:p w14:paraId="0BB2DA29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5,51</w:t>
            </w:r>
          </w:p>
          <w:p w14:paraId="5BFB612C" w14:textId="67681E60" w:rsidR="005C5D2C" w:rsidRPr="005C5D2C" w:rsidRDefault="005C5D2C" w:rsidP="005C5D2C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 xml:space="preserve"> 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184 266,67</w:t>
            </w:r>
          </w:p>
        </w:tc>
      </w:tr>
      <w:tr w:rsidR="005C5D2C" w:rsidRPr="005C5D2C" w14:paraId="43515FD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1FE0E9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534" w:type="dxa"/>
            <w:vMerge/>
            <w:vAlign w:val="center"/>
          </w:tcPr>
          <w:p w14:paraId="28043F62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942" w:type="dxa"/>
            <w:vMerge/>
            <w:vAlign w:val="center"/>
          </w:tcPr>
          <w:p w14:paraId="46006C71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795" w:type="dxa"/>
            <w:vMerge/>
            <w:vAlign w:val="center"/>
          </w:tcPr>
          <w:p w14:paraId="194CFCBA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604" w:type="dxa"/>
            <w:vMerge/>
            <w:vAlign w:val="center"/>
          </w:tcPr>
          <w:p w14:paraId="39881E99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0AA1CF" w14:textId="71336950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КП 106 от 24.04.2026</w:t>
            </w:r>
          </w:p>
        </w:tc>
        <w:tc>
          <w:tcPr>
            <w:tcW w:w="1096" w:type="dxa"/>
            <w:vAlign w:val="center"/>
          </w:tcPr>
          <w:p w14:paraId="50EE4DF3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183 000,00</w:t>
            </w:r>
          </w:p>
        </w:tc>
        <w:tc>
          <w:tcPr>
            <w:tcW w:w="1200" w:type="dxa"/>
            <w:vMerge/>
            <w:vAlign w:val="center"/>
          </w:tcPr>
          <w:p w14:paraId="6131559E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686" w:type="dxa"/>
            <w:vMerge/>
            <w:vAlign w:val="center"/>
          </w:tcPr>
          <w:p w14:paraId="3CAE6F48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911" w:type="dxa"/>
            <w:vMerge/>
            <w:vAlign w:val="center"/>
          </w:tcPr>
          <w:p w14:paraId="0AEFF1AE" w14:textId="4CEF1985" w:rsidR="005C5D2C" w:rsidRPr="005C5D2C" w:rsidRDefault="005C5D2C" w:rsidP="005C5D2C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2018" w:type="dxa"/>
            <w:vMerge/>
            <w:vAlign w:val="center"/>
          </w:tcPr>
          <w:p w14:paraId="32174F7E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</w:tr>
      <w:tr w:rsidR="005C5D2C" w:rsidRPr="005C5D2C" w14:paraId="18A43A4B" w14:textId="77777777" w:rsidTr="00912E87">
        <w:trPr>
          <w:cantSplit/>
          <w:trHeight w:val="246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23D70830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534" w:type="dxa"/>
            <w:vMerge/>
            <w:tcBorders>
              <w:bottom w:val="single" w:sz="4" w:space="0" w:color="auto"/>
            </w:tcBorders>
            <w:vAlign w:val="center"/>
          </w:tcPr>
          <w:p w14:paraId="0B61D2B0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942" w:type="dxa"/>
            <w:vMerge/>
            <w:tcBorders>
              <w:bottom w:val="single" w:sz="4" w:space="0" w:color="auto"/>
            </w:tcBorders>
            <w:vAlign w:val="center"/>
          </w:tcPr>
          <w:p w14:paraId="42DC54B9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795" w:type="dxa"/>
            <w:vMerge/>
            <w:tcBorders>
              <w:bottom w:val="single" w:sz="4" w:space="0" w:color="auto"/>
            </w:tcBorders>
            <w:vAlign w:val="center"/>
          </w:tcPr>
          <w:p w14:paraId="19AB0C2F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604" w:type="dxa"/>
            <w:vMerge/>
            <w:tcBorders>
              <w:bottom w:val="single" w:sz="4" w:space="0" w:color="auto"/>
            </w:tcBorders>
            <w:vAlign w:val="center"/>
          </w:tcPr>
          <w:p w14:paraId="51FF2BC8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2195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53F8726" w14:textId="5BEDB6D3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КП 107 от 24.04.2026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14:paraId="3130A16F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195 000,00</w:t>
            </w:r>
          </w:p>
        </w:tc>
        <w:tc>
          <w:tcPr>
            <w:tcW w:w="1200" w:type="dxa"/>
            <w:vMerge/>
            <w:tcBorders>
              <w:bottom w:val="single" w:sz="4" w:space="0" w:color="auto"/>
            </w:tcBorders>
            <w:vAlign w:val="center"/>
          </w:tcPr>
          <w:p w14:paraId="31ADF6FE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79E935AD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02BD3206" w14:textId="12A9273B" w:rsidR="005C5D2C" w:rsidRPr="005C5D2C" w:rsidRDefault="005C5D2C" w:rsidP="005C5D2C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2F34D38B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</w:tr>
      <w:tr w:rsidR="005C5D2C" w:rsidRPr="005C5D2C" w14:paraId="52CDC7F9" w14:textId="77777777" w:rsidTr="00912E87">
        <w:trPr>
          <w:cantSplit/>
          <w:trHeight w:val="246"/>
        </w:trPr>
        <w:tc>
          <w:tcPr>
            <w:tcW w:w="407" w:type="dxa"/>
            <w:tcBorders>
              <w:bottom w:val="single" w:sz="4" w:space="0" w:color="auto"/>
            </w:tcBorders>
            <w:vAlign w:val="center"/>
          </w:tcPr>
          <w:p w14:paraId="778B69C2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14:paraId="3A653B47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942" w:type="dxa"/>
            <w:tcBorders>
              <w:bottom w:val="single" w:sz="4" w:space="0" w:color="auto"/>
            </w:tcBorders>
            <w:vAlign w:val="center"/>
          </w:tcPr>
          <w:p w14:paraId="589FD9C0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795" w:type="dxa"/>
            <w:tcBorders>
              <w:bottom w:val="single" w:sz="4" w:space="0" w:color="auto"/>
            </w:tcBorders>
            <w:vAlign w:val="center"/>
          </w:tcPr>
          <w:p w14:paraId="0771751E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604" w:type="dxa"/>
            <w:tcBorders>
              <w:bottom w:val="single" w:sz="4" w:space="0" w:color="auto"/>
            </w:tcBorders>
            <w:vAlign w:val="center"/>
          </w:tcPr>
          <w:p w14:paraId="26A6B5A0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2195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49277AA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096" w:type="dxa"/>
            <w:tcBorders>
              <w:bottom w:val="single" w:sz="4" w:space="0" w:color="auto"/>
            </w:tcBorders>
            <w:vAlign w:val="center"/>
          </w:tcPr>
          <w:p w14:paraId="6205ABF8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14:paraId="0EA32290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686" w:type="dxa"/>
            <w:tcBorders>
              <w:bottom w:val="single" w:sz="4" w:space="0" w:color="auto"/>
            </w:tcBorders>
            <w:vAlign w:val="center"/>
          </w:tcPr>
          <w:p w14:paraId="23719D25" w14:textId="77777777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</w:p>
        </w:tc>
        <w:tc>
          <w:tcPr>
            <w:tcW w:w="1911" w:type="dxa"/>
            <w:tcBorders>
              <w:bottom w:val="single" w:sz="4" w:space="0" w:color="auto"/>
            </w:tcBorders>
            <w:vAlign w:val="center"/>
          </w:tcPr>
          <w:p w14:paraId="58A65C12" w14:textId="3AD43822" w:rsidR="005C5D2C" w:rsidRPr="005C5D2C" w:rsidRDefault="005C5D2C" w:rsidP="005C5D2C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ИТОГО</w:t>
            </w:r>
          </w:p>
        </w:tc>
        <w:tc>
          <w:tcPr>
            <w:tcW w:w="2018" w:type="dxa"/>
            <w:tcBorders>
              <w:bottom w:val="single" w:sz="4" w:space="0" w:color="auto"/>
            </w:tcBorders>
            <w:vAlign w:val="center"/>
          </w:tcPr>
          <w:p w14:paraId="01271142" w14:textId="05BD44E1" w:rsidR="005C5D2C" w:rsidRPr="005C5D2C" w:rsidRDefault="005C5D2C" w:rsidP="00FA37B7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>184266,67</w:t>
            </w:r>
          </w:p>
        </w:tc>
      </w:tr>
      <w:tr w:rsidR="00FA37B7" w:rsidRPr="005C5D2C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5C5D2C" w:rsidRDefault="00FA37B7" w:rsidP="005C5D2C">
            <w:pPr>
              <w:jc w:val="center"/>
              <w:rPr>
                <w:lang w:val="en-US" w:eastAsia="zh-CN" w:bidi="ar"/>
              </w:rPr>
            </w:pPr>
            <w:r w:rsidRPr="005C5D2C">
              <w:rPr>
                <w:lang w:val="en-US" w:eastAsia="zh-CN" w:bidi="ar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val="en-US" w:eastAsia="zh-CN" w:bidi="ar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5C5D2C">
                  <w:rPr>
                    <w:lang w:val="en-US" w:eastAsia="zh-CN" w:bidi="ar"/>
                  </w:rPr>
                  <w:t>184266,67</w:t>
                </w:r>
              </w:sdtContent>
            </w:sdt>
            <w:r w:rsidRPr="005C5D2C">
              <w:rPr>
                <w:lang w:val="en-US" w:eastAsia="zh-CN" w:bidi="ar"/>
              </w:rPr>
              <w:t xml:space="preserve"> рублей.</w:t>
            </w:r>
          </w:p>
        </w:tc>
      </w:tr>
    </w:tbl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52D25B91" w:rsidR="00FA37B7" w:rsidRPr="005C5D2C" w:rsidRDefault="005C5D2C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Никитина И.А.</w:t>
            </w:r>
          </w:p>
        </w:tc>
      </w:tr>
    </w:tbl>
    <w:p w14:paraId="76845D15" w14:textId="77777777" w:rsidR="00B86847" w:rsidRDefault="00B86847" w:rsidP="005C5D2C">
      <w:pPr>
        <w:spacing w:after="0" w:line="240" w:lineRule="auto"/>
        <w:jc w:val="center"/>
        <w:textAlignment w:val="bottom"/>
      </w:pPr>
      <w:bookmarkStart w:id="0" w:name="_GoBack"/>
      <w:bookmarkEnd w:id="0"/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5C5D2C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C5D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5D2C"/>
    <w:rPr>
      <w:rFonts w:ascii="Segoe UI" w:hAnsi="Segoe UI" w:cs="Segoe UI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5C5D2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C5D2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C5D2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C5D2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C5D2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770F0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Никитина</cp:lastModifiedBy>
  <cp:revision>9</cp:revision>
  <cp:lastPrinted>2026-04-24T07:21:00Z</cp:lastPrinted>
  <dcterms:created xsi:type="dcterms:W3CDTF">2024-05-21T07:43:00Z</dcterms:created>
  <dcterms:modified xsi:type="dcterms:W3CDTF">2026-04-24T07:22:00Z</dcterms:modified>
</cp:coreProperties>
</file>