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11" w:rsidRPr="003A3911" w:rsidRDefault="003A3911" w:rsidP="003A3911">
      <w:pPr>
        <w:suppressAutoHyphens w:val="0"/>
        <w:jc w:val="right"/>
        <w:rPr>
          <w:rFonts w:eastAsia="Calibri"/>
          <w:spacing w:val="1"/>
          <w:szCs w:val="24"/>
          <w:lang w:eastAsia="en-US"/>
        </w:rPr>
      </w:pPr>
      <w:r w:rsidRPr="003A3911">
        <w:rPr>
          <w:rFonts w:eastAsia="Calibri"/>
          <w:spacing w:val="1"/>
          <w:szCs w:val="24"/>
          <w:lang w:eastAsia="en-US"/>
        </w:rPr>
        <w:t xml:space="preserve">Приложение N 2 </w:t>
      </w:r>
    </w:p>
    <w:p w:rsidR="003A3911" w:rsidRPr="003A3911" w:rsidRDefault="003A3911" w:rsidP="003A3911">
      <w:pPr>
        <w:suppressAutoHyphens w:val="0"/>
        <w:jc w:val="right"/>
        <w:rPr>
          <w:rFonts w:eastAsia="Calibri"/>
          <w:spacing w:val="1"/>
          <w:szCs w:val="24"/>
          <w:lang w:eastAsia="en-US"/>
        </w:rPr>
      </w:pPr>
      <w:r w:rsidRPr="003A3911">
        <w:rPr>
          <w:rFonts w:eastAsia="Calibri"/>
          <w:spacing w:val="1"/>
          <w:szCs w:val="24"/>
          <w:lang w:eastAsia="en-US"/>
        </w:rPr>
        <w:t xml:space="preserve">к Договору </w:t>
      </w:r>
      <w:proofErr w:type="gramStart"/>
      <w:r w:rsidRPr="003A3911">
        <w:rPr>
          <w:rFonts w:eastAsia="Calibri"/>
          <w:spacing w:val="1"/>
          <w:szCs w:val="24"/>
          <w:lang w:eastAsia="en-US"/>
        </w:rPr>
        <w:t>от</w:t>
      </w:r>
      <w:proofErr w:type="gramEnd"/>
      <w:r w:rsidRPr="003A3911">
        <w:rPr>
          <w:rFonts w:eastAsia="Calibri"/>
          <w:spacing w:val="1"/>
          <w:szCs w:val="24"/>
          <w:lang w:eastAsia="en-US"/>
        </w:rPr>
        <w:t xml:space="preserve"> </w:t>
      </w:r>
    </w:p>
    <w:p w:rsidR="003A3911" w:rsidRPr="003A3911" w:rsidRDefault="003A3911" w:rsidP="003A3911">
      <w:pPr>
        <w:suppressAutoHyphens w:val="0"/>
        <w:jc w:val="right"/>
        <w:rPr>
          <w:szCs w:val="24"/>
          <w:lang w:eastAsia="ru-RU"/>
        </w:rPr>
      </w:pPr>
      <w:r w:rsidRPr="003A3911">
        <w:rPr>
          <w:rFonts w:eastAsia="Calibri"/>
          <w:spacing w:val="1"/>
          <w:szCs w:val="24"/>
          <w:lang w:eastAsia="en-US"/>
        </w:rPr>
        <w:t>N _____________</w:t>
      </w:r>
    </w:p>
    <w:p w:rsidR="003A3911" w:rsidRPr="003A3911" w:rsidRDefault="003A3911" w:rsidP="003A3911">
      <w:pPr>
        <w:suppressAutoHyphens w:val="0"/>
        <w:spacing w:after="200" w:line="276" w:lineRule="auto"/>
        <w:jc w:val="center"/>
        <w:rPr>
          <w:rFonts w:eastAsia="Calibri"/>
          <w:b/>
          <w:bCs/>
          <w:szCs w:val="24"/>
          <w:lang w:eastAsia="en-US"/>
        </w:rPr>
      </w:pPr>
      <w:r w:rsidRPr="003A3911">
        <w:rPr>
          <w:rFonts w:eastAsia="Calibri"/>
          <w:b/>
          <w:bCs/>
          <w:szCs w:val="24"/>
          <w:lang w:eastAsia="en-US"/>
        </w:rPr>
        <w:t xml:space="preserve">ТЕХНИЧЕСКОЕ ЗАДАНИЕ </w:t>
      </w:r>
    </w:p>
    <w:p w:rsidR="003A3911" w:rsidRPr="003A3911" w:rsidRDefault="003A3911" w:rsidP="003A3911">
      <w:pPr>
        <w:suppressAutoHyphens w:val="0"/>
        <w:ind w:left="539"/>
        <w:jc w:val="center"/>
        <w:rPr>
          <w:rFonts w:eastAsia="Calibri"/>
          <w:b/>
          <w:bCs/>
          <w:sz w:val="22"/>
          <w:szCs w:val="22"/>
          <w:lang w:eastAsia="ru-RU"/>
        </w:rPr>
      </w:pPr>
    </w:p>
    <w:p w:rsidR="003A3911" w:rsidRPr="003A3911" w:rsidRDefault="003A3911" w:rsidP="003A3911">
      <w:pPr>
        <w:suppressAutoHyphens w:val="0"/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3A3911">
        <w:rPr>
          <w:rFonts w:eastAsia="Calibri"/>
          <w:b/>
          <w:szCs w:val="24"/>
          <w:lang w:eastAsia="en-US"/>
        </w:rPr>
        <w:t xml:space="preserve"> на услуги по оформлению санитарно-эпидемиологического заключения (СЭЗ) на условия хранения и эксплуатации рентгеновского оборудования СПб ГБУЗ «Городская больница №  33»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55"/>
        <w:gridCol w:w="3117"/>
        <w:gridCol w:w="5899"/>
      </w:tblGrid>
      <w:tr w:rsidR="003A3911" w:rsidRPr="003A3911" w:rsidTr="003A3911">
        <w:trPr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jc w:val="center"/>
              <w:rPr>
                <w:rFonts w:eastAsia="Calibri"/>
                <w:b/>
                <w:i/>
                <w:sz w:val="20"/>
                <w:lang w:eastAsia="en-US"/>
              </w:rPr>
            </w:pPr>
            <w:r w:rsidRPr="003A3911">
              <w:rPr>
                <w:rFonts w:eastAsia="Calibri"/>
                <w:b/>
                <w:i/>
                <w:sz w:val="20"/>
                <w:lang w:eastAsia="en-US"/>
              </w:rPr>
              <w:t>№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3A3911">
              <w:rPr>
                <w:rFonts w:eastAsia="Calibri"/>
                <w:b/>
                <w:sz w:val="20"/>
                <w:lang w:eastAsia="en-US"/>
              </w:rPr>
              <w:t>Наименование</w:t>
            </w:r>
          </w:p>
        </w:tc>
        <w:tc>
          <w:tcPr>
            <w:tcW w:w="5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3A3911">
              <w:rPr>
                <w:rFonts w:eastAsia="Calibri"/>
                <w:b/>
                <w:sz w:val="20"/>
                <w:lang w:eastAsia="en-US"/>
              </w:rPr>
              <w:t>Требования Заказчика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Место выполнения работ, оказания услуг</w:t>
            </w:r>
          </w:p>
        </w:tc>
        <w:tc>
          <w:tcPr>
            <w:tcW w:w="5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СПб ГБУЗ «Городская больница № 33»</w:t>
            </w:r>
          </w:p>
          <w:p w:rsidR="003A3911" w:rsidRPr="003A3911" w:rsidRDefault="003A3911" w:rsidP="003A3911">
            <w:pPr>
              <w:suppressAutoHyphens w:val="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 xml:space="preserve">196653,г. Санкт-Петербург, г. Колпино, ул. Павловская, д.16, </w:t>
            </w:r>
            <w:proofErr w:type="spellStart"/>
            <w:r w:rsidRPr="003A3911">
              <w:rPr>
                <w:rFonts w:eastAsia="Calibri"/>
                <w:sz w:val="22"/>
                <w:szCs w:val="22"/>
                <w:lang w:eastAsia="en-US"/>
              </w:rPr>
              <w:t>лит</w:t>
            </w:r>
            <w:proofErr w:type="gramStart"/>
            <w:r w:rsidRPr="003A3911">
              <w:rPr>
                <w:rFonts w:eastAsia="Calibri"/>
                <w:sz w:val="22"/>
                <w:szCs w:val="22"/>
                <w:lang w:eastAsia="en-US"/>
              </w:rPr>
              <w:t>.А</w:t>
            </w:r>
            <w:proofErr w:type="spellEnd"/>
            <w:proofErr w:type="gramEnd"/>
            <w:r w:rsidRPr="003A3911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hd w:val="clear" w:color="auto" w:fill="FFFFFF"/>
              <w:suppressAutoHyphens w:val="0"/>
              <w:contextualSpacing/>
              <w:textAlignment w:val="baseline"/>
              <w:rPr>
                <w:sz w:val="22"/>
                <w:szCs w:val="22"/>
                <w:lang w:eastAsia="en-US"/>
              </w:rPr>
            </w:pPr>
            <w:r w:rsidRPr="003A3911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hd w:val="clear" w:color="auto" w:fill="FFFFFF"/>
              <w:suppressAutoHyphens w:val="0"/>
              <w:contextualSpacing/>
              <w:textAlignment w:val="baseline"/>
              <w:rPr>
                <w:b/>
                <w:bCs/>
                <w:sz w:val="22"/>
                <w:szCs w:val="22"/>
                <w:lang w:eastAsia="en-US"/>
              </w:rPr>
            </w:pPr>
            <w:r w:rsidRPr="003A3911">
              <w:rPr>
                <w:b/>
                <w:bCs/>
                <w:sz w:val="22"/>
                <w:szCs w:val="22"/>
                <w:lang w:eastAsia="en-US"/>
              </w:rPr>
              <w:t>Сроки  выполнения работ, оказания услуг</w:t>
            </w:r>
          </w:p>
        </w:tc>
        <w:tc>
          <w:tcPr>
            <w:tcW w:w="5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ind w:left="33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color w:val="000000"/>
                <w:sz w:val="22"/>
                <w:szCs w:val="22"/>
                <w:lang w:eastAsia="ru-RU"/>
              </w:rPr>
              <w:t>Оказание услуг в течение</w:t>
            </w:r>
            <w:r w:rsidRPr="003A3911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rFonts w:eastAsia="Calibri"/>
                <w:b/>
                <w:color w:val="000000"/>
                <w:sz w:val="22"/>
                <w:szCs w:val="22"/>
                <w:lang w:eastAsia="ru-RU"/>
              </w:rPr>
              <w:t>65</w:t>
            </w:r>
            <w:r w:rsidRPr="003A3911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rFonts w:eastAsia="Calibri"/>
                <w:b/>
                <w:color w:val="000000"/>
                <w:sz w:val="22"/>
                <w:szCs w:val="22"/>
                <w:lang w:eastAsia="ru-RU"/>
              </w:rPr>
              <w:t>(шестидесяти пяти) рабочих дней</w:t>
            </w:r>
            <w:r w:rsidRPr="003A3911">
              <w:rPr>
                <w:rFonts w:eastAsia="Calibri"/>
                <w:color w:val="000000"/>
                <w:sz w:val="22"/>
                <w:szCs w:val="22"/>
                <w:lang w:eastAsia="ru-RU"/>
              </w:rPr>
              <w:t xml:space="preserve">  </w:t>
            </w:r>
            <w:proofErr w:type="gramStart"/>
            <w:r w:rsidRPr="003A3911">
              <w:rPr>
                <w:rFonts w:eastAsia="Calibri"/>
                <w:color w:val="000000"/>
                <w:sz w:val="22"/>
                <w:szCs w:val="22"/>
                <w:lang w:eastAsia="ru-RU"/>
              </w:rPr>
              <w:t>с даты заключения</w:t>
            </w:r>
            <w:proofErr w:type="gramEnd"/>
            <w:r w:rsidRPr="003A3911">
              <w:rPr>
                <w:rFonts w:eastAsia="Calibri"/>
                <w:color w:val="000000"/>
                <w:sz w:val="22"/>
                <w:szCs w:val="22"/>
                <w:lang w:eastAsia="ru-RU"/>
              </w:rPr>
              <w:t xml:space="preserve"> договора.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 w:val="22"/>
                <w:szCs w:val="22"/>
              </w:rPr>
            </w:pPr>
            <w:r w:rsidRPr="003A3911">
              <w:rPr>
                <w:rFonts w:eastAsia="Calibri"/>
                <w:b/>
                <w:bCs/>
                <w:kern w:val="2"/>
                <w:sz w:val="22"/>
                <w:szCs w:val="22"/>
              </w:rPr>
              <w:t xml:space="preserve">Наименования услуги: </w:t>
            </w:r>
          </w:p>
        </w:tc>
        <w:tc>
          <w:tcPr>
            <w:tcW w:w="5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3911" w:rsidRPr="003A3911" w:rsidRDefault="003A3911" w:rsidP="003A3911">
            <w:pPr>
              <w:contextualSpacing/>
              <w:rPr>
                <w:kern w:val="2"/>
                <w:sz w:val="22"/>
                <w:szCs w:val="22"/>
                <w:lang w:eastAsia="ru-RU"/>
              </w:rPr>
            </w:pPr>
            <w:r w:rsidRPr="003A3911">
              <w:rPr>
                <w:kern w:val="2"/>
                <w:sz w:val="22"/>
                <w:szCs w:val="22"/>
                <w:lang w:eastAsia="ru-RU"/>
              </w:rPr>
              <w:t>«Подготовка и согласование документов для оформления в  установленном порядке СЭЗ на соответствие требованиям радиационной безопасности  условий эксплуатации и хранения рентгеновского оборудования в СПб ГБУЗ «Городская больница №  33» в 2026 году».</w:t>
            </w:r>
          </w:p>
          <w:p w:rsidR="003A3911" w:rsidRPr="003A3911" w:rsidRDefault="003A3911" w:rsidP="003A3911">
            <w:pPr>
              <w:contextualSpacing/>
              <w:rPr>
                <w:kern w:val="2"/>
                <w:sz w:val="22"/>
                <w:szCs w:val="22"/>
                <w:lang w:eastAsia="ru-RU"/>
              </w:rPr>
            </w:pP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 w:val="22"/>
                <w:szCs w:val="22"/>
              </w:rPr>
            </w:pPr>
            <w:r w:rsidRPr="003A3911">
              <w:rPr>
                <w:rFonts w:eastAsia="Calibri"/>
                <w:b/>
                <w:bCs/>
                <w:kern w:val="2"/>
                <w:sz w:val="22"/>
                <w:szCs w:val="22"/>
              </w:rPr>
              <w:t>Результат оказания услуги:</w:t>
            </w:r>
          </w:p>
        </w:tc>
        <w:tc>
          <w:tcPr>
            <w:tcW w:w="5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contextualSpacing/>
              <w:rPr>
                <w:kern w:val="2"/>
                <w:sz w:val="22"/>
                <w:szCs w:val="22"/>
                <w:lang w:eastAsia="ru-RU"/>
              </w:rPr>
            </w:pPr>
            <w:r w:rsidRPr="003A3911">
              <w:rPr>
                <w:kern w:val="2"/>
                <w:sz w:val="22"/>
                <w:szCs w:val="22"/>
                <w:lang w:eastAsia="ru-RU"/>
              </w:rPr>
              <w:t xml:space="preserve">Получение СЭЗ на соответствие требованиям РБ условий хранения и эксплуатации рентгеновского оборудования, эксплуатируемого в СПб ГБУЗ «Городская больница № 33»,  в Межрегиональном Управлении </w:t>
            </w:r>
            <w:proofErr w:type="spellStart"/>
            <w:r w:rsidRPr="003A3911">
              <w:rPr>
                <w:kern w:val="2"/>
                <w:sz w:val="22"/>
                <w:szCs w:val="22"/>
                <w:lang w:eastAsia="ru-RU"/>
              </w:rPr>
              <w:t>Роспотребнадзора</w:t>
            </w:r>
            <w:proofErr w:type="spellEnd"/>
            <w:r w:rsidRPr="003A3911">
              <w:rPr>
                <w:kern w:val="2"/>
                <w:sz w:val="22"/>
                <w:szCs w:val="22"/>
                <w:lang w:eastAsia="ru-RU"/>
              </w:rPr>
              <w:t xml:space="preserve"> по г. Санкт- Петербургу и Ленинградской области».</w:t>
            </w:r>
          </w:p>
        </w:tc>
      </w:tr>
      <w:tr w:rsidR="003A3911" w:rsidRPr="003A3911" w:rsidTr="003A3911">
        <w:trPr>
          <w:jc w:val="center"/>
        </w:trPr>
        <w:tc>
          <w:tcPr>
            <w:tcW w:w="957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ПОДГОТОВКА ДОКУМЕНТОВ ИСПОЛНИТЕЛЕМ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31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Cs w:val="24"/>
              </w:rPr>
            </w:pPr>
            <w:r w:rsidRPr="003A3911">
              <w:rPr>
                <w:rFonts w:eastAsia="Calibri"/>
                <w:b/>
                <w:bCs/>
                <w:kern w:val="2"/>
                <w:szCs w:val="24"/>
              </w:rPr>
              <w:t>Инструкция</w:t>
            </w:r>
          </w:p>
        </w:tc>
        <w:tc>
          <w:tcPr>
            <w:tcW w:w="5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По действию персонала в аварийных ситуациях, работающего с ИИИ (</w:t>
            </w:r>
            <w:proofErr w:type="gramStart"/>
            <w:r w:rsidRPr="003A3911">
              <w:rPr>
                <w:rFonts w:eastAsia="Calibri"/>
                <w:sz w:val="22"/>
                <w:szCs w:val="22"/>
                <w:lang w:eastAsia="en-US"/>
              </w:rPr>
              <w:t>генерирующими</w:t>
            </w:r>
            <w:proofErr w:type="gramEnd"/>
            <w:r w:rsidRPr="003A3911">
              <w:rPr>
                <w:rFonts w:eastAsia="Calibri"/>
                <w:sz w:val="22"/>
                <w:szCs w:val="22"/>
                <w:lang w:eastAsia="en-US"/>
              </w:rPr>
              <w:t>) в СПб ГБУЗ «Городская больница №  33».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31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Cs w:val="24"/>
              </w:rPr>
            </w:pPr>
            <w:r w:rsidRPr="003A3911">
              <w:rPr>
                <w:rFonts w:eastAsia="Calibri"/>
                <w:b/>
                <w:bCs/>
                <w:kern w:val="2"/>
                <w:szCs w:val="24"/>
              </w:rPr>
              <w:t>Инструкция</w:t>
            </w:r>
          </w:p>
        </w:tc>
        <w:tc>
          <w:tcPr>
            <w:tcW w:w="5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ind w:left="33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 xml:space="preserve">По обеспечению требований РБ и техники безопасности для персонала СПб ГБУЗ «Городская больница № 33», допущенного для работы на объектах с </w:t>
            </w:r>
            <w:proofErr w:type="gramStart"/>
            <w:r w:rsidRPr="003A3911">
              <w:rPr>
                <w:rFonts w:eastAsia="Calibri"/>
                <w:sz w:val="22"/>
                <w:szCs w:val="22"/>
                <w:lang w:eastAsia="en-US"/>
              </w:rPr>
              <w:t>генерирующими</w:t>
            </w:r>
            <w:proofErr w:type="gramEnd"/>
            <w:r w:rsidRPr="003A3911">
              <w:rPr>
                <w:rFonts w:eastAsia="Calibri"/>
                <w:sz w:val="22"/>
                <w:szCs w:val="22"/>
                <w:lang w:eastAsia="en-US"/>
              </w:rPr>
              <w:t xml:space="preserve"> ИИИ.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4.3.</w:t>
            </w:r>
          </w:p>
        </w:tc>
        <w:tc>
          <w:tcPr>
            <w:tcW w:w="31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Cs w:val="24"/>
              </w:rPr>
            </w:pPr>
            <w:r w:rsidRPr="003A3911">
              <w:rPr>
                <w:rFonts w:eastAsia="Calibri"/>
                <w:b/>
                <w:bCs/>
                <w:kern w:val="2"/>
                <w:szCs w:val="24"/>
              </w:rPr>
              <w:t>План мероприятий</w:t>
            </w:r>
          </w:p>
        </w:tc>
        <w:tc>
          <w:tcPr>
            <w:tcW w:w="5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contextualSpacing/>
              <w:rPr>
                <w:rFonts w:eastAsia="Calibri"/>
                <w:kern w:val="2"/>
                <w:sz w:val="22"/>
                <w:szCs w:val="22"/>
              </w:rPr>
            </w:pPr>
            <w:r w:rsidRPr="003A3911">
              <w:rPr>
                <w:kern w:val="2"/>
                <w:sz w:val="22"/>
                <w:szCs w:val="22"/>
                <w:lang w:eastAsia="ru-RU"/>
              </w:rPr>
              <w:t xml:space="preserve">По защите персонала в случае радиационной аварии на объектах радиационной опасности </w:t>
            </w:r>
            <w:r w:rsidRPr="003A3911">
              <w:rPr>
                <w:kern w:val="2"/>
                <w:sz w:val="22"/>
                <w:szCs w:val="22"/>
                <w:lang w:val="en-US" w:eastAsia="ru-RU"/>
              </w:rPr>
              <w:t>IV</w:t>
            </w:r>
            <w:r w:rsidRPr="003A3911">
              <w:rPr>
                <w:kern w:val="2"/>
                <w:sz w:val="22"/>
                <w:szCs w:val="22"/>
                <w:lang w:eastAsia="ru-RU"/>
              </w:rPr>
              <w:t xml:space="preserve"> категории</w:t>
            </w:r>
            <w:r w:rsidRPr="003A3911">
              <w:rPr>
                <w:bCs/>
                <w:color w:val="000000"/>
                <w:kern w:val="2"/>
                <w:sz w:val="22"/>
                <w:szCs w:val="22"/>
                <w:lang w:eastAsia="ru-RU"/>
              </w:rPr>
              <w:t xml:space="preserve"> в рентгенодиагностических кабинетах </w:t>
            </w:r>
            <w:r w:rsidRPr="003A3911">
              <w:rPr>
                <w:kern w:val="2"/>
                <w:sz w:val="22"/>
                <w:szCs w:val="22"/>
                <w:lang w:eastAsia="ru-RU"/>
              </w:rPr>
              <w:t xml:space="preserve">СПб ГБУЗ «Городская больница № № 33», разработанный и согласованный с Межрегиональным Управлением </w:t>
            </w:r>
            <w:proofErr w:type="spellStart"/>
            <w:r w:rsidRPr="003A3911">
              <w:rPr>
                <w:kern w:val="2"/>
                <w:sz w:val="22"/>
                <w:szCs w:val="22"/>
                <w:lang w:eastAsia="ru-RU"/>
              </w:rPr>
              <w:t>Роспотребнадзора</w:t>
            </w:r>
            <w:proofErr w:type="spellEnd"/>
            <w:r w:rsidRPr="003A3911">
              <w:rPr>
                <w:kern w:val="2"/>
                <w:sz w:val="22"/>
                <w:szCs w:val="22"/>
                <w:lang w:eastAsia="ru-RU"/>
              </w:rPr>
              <w:t xml:space="preserve"> по г. Санкт- Петербургу и Ленинградской области.</w:t>
            </w:r>
          </w:p>
        </w:tc>
      </w:tr>
      <w:tr w:rsidR="003A3911" w:rsidRPr="003A3911" w:rsidTr="003A3911">
        <w:trPr>
          <w:jc w:val="center"/>
        </w:trPr>
        <w:tc>
          <w:tcPr>
            <w:tcW w:w="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contextualSpacing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rFonts w:eastAsia="Calibri"/>
                <w:sz w:val="22"/>
                <w:szCs w:val="22"/>
                <w:lang w:eastAsia="en-US"/>
              </w:rPr>
              <w:t>4.4.</w:t>
            </w:r>
          </w:p>
        </w:tc>
        <w:tc>
          <w:tcPr>
            <w:tcW w:w="31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ind w:left="720"/>
              <w:contextualSpacing/>
              <w:outlineLvl w:val="1"/>
              <w:rPr>
                <w:rFonts w:eastAsia="Calibri"/>
                <w:b/>
                <w:bCs/>
                <w:kern w:val="2"/>
                <w:szCs w:val="24"/>
              </w:rPr>
            </w:pPr>
            <w:r w:rsidRPr="003A3911">
              <w:rPr>
                <w:rFonts w:eastAsia="Calibri"/>
                <w:b/>
                <w:bCs/>
                <w:kern w:val="2"/>
                <w:szCs w:val="24"/>
              </w:rPr>
              <w:t>Положение</w:t>
            </w:r>
          </w:p>
        </w:tc>
        <w:tc>
          <w:tcPr>
            <w:tcW w:w="58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contextualSpacing/>
              <w:rPr>
                <w:rFonts w:eastAsia="Calibri"/>
                <w:kern w:val="2"/>
                <w:sz w:val="22"/>
                <w:szCs w:val="22"/>
              </w:rPr>
            </w:pPr>
            <w:r w:rsidRPr="003A3911">
              <w:rPr>
                <w:kern w:val="2"/>
                <w:sz w:val="22"/>
                <w:szCs w:val="22"/>
                <w:lang w:eastAsia="ru-RU"/>
              </w:rPr>
              <w:t>О порядке проведения производственного радиационного контроля за обеспечением радиационной безопасности при использовании ИИИ (</w:t>
            </w:r>
            <w:proofErr w:type="gramStart"/>
            <w:r w:rsidRPr="003A3911">
              <w:rPr>
                <w:kern w:val="2"/>
                <w:sz w:val="22"/>
                <w:szCs w:val="22"/>
                <w:lang w:eastAsia="ru-RU"/>
              </w:rPr>
              <w:t>генерирующих</w:t>
            </w:r>
            <w:proofErr w:type="gramEnd"/>
            <w:r w:rsidRPr="003A3911">
              <w:rPr>
                <w:kern w:val="2"/>
                <w:sz w:val="22"/>
                <w:szCs w:val="22"/>
                <w:lang w:eastAsia="ru-RU"/>
              </w:rPr>
              <w:t xml:space="preserve">) </w:t>
            </w:r>
            <w:r w:rsidRPr="003A3911">
              <w:rPr>
                <w:color w:val="000000"/>
                <w:kern w:val="2"/>
                <w:sz w:val="22"/>
                <w:szCs w:val="22"/>
                <w:lang w:eastAsia="ru-RU"/>
              </w:rPr>
              <w:t xml:space="preserve">в </w:t>
            </w:r>
            <w:r w:rsidRPr="003A3911">
              <w:rPr>
                <w:kern w:val="2"/>
                <w:sz w:val="22"/>
                <w:szCs w:val="22"/>
                <w:lang w:eastAsia="ru-RU"/>
              </w:rPr>
              <w:t xml:space="preserve">СПб ГБУЗ «Городская больница №  33», разработанное и согласованное с Межрегиональным Управлением </w:t>
            </w:r>
            <w:proofErr w:type="spellStart"/>
            <w:r w:rsidRPr="003A3911">
              <w:rPr>
                <w:kern w:val="2"/>
                <w:sz w:val="22"/>
                <w:szCs w:val="22"/>
                <w:lang w:eastAsia="ru-RU"/>
              </w:rPr>
              <w:t>Роспотребнадзора</w:t>
            </w:r>
            <w:proofErr w:type="spellEnd"/>
            <w:r w:rsidRPr="003A3911">
              <w:rPr>
                <w:kern w:val="2"/>
                <w:sz w:val="22"/>
                <w:szCs w:val="22"/>
                <w:lang w:eastAsia="ru-RU"/>
              </w:rPr>
              <w:t xml:space="preserve"> по г. Санкт- Петербургу и Ленинградской области.</w:t>
            </w:r>
          </w:p>
        </w:tc>
      </w:tr>
    </w:tbl>
    <w:p w:rsidR="003A3911" w:rsidRPr="003A3911" w:rsidRDefault="003A3911" w:rsidP="003A3911">
      <w:pPr>
        <w:spacing w:after="200" w:line="276" w:lineRule="auto"/>
        <w:ind w:left="1440"/>
        <w:contextualSpacing/>
        <w:rPr>
          <w:kern w:val="2"/>
          <w:szCs w:val="24"/>
          <w:lang w:eastAsia="ru-RU"/>
        </w:rPr>
      </w:pPr>
    </w:p>
    <w:p w:rsidR="003A3911" w:rsidRPr="003A3911" w:rsidRDefault="003A3911" w:rsidP="003A3911">
      <w:pPr>
        <w:spacing w:after="200" w:line="276" w:lineRule="auto"/>
        <w:ind w:left="720"/>
        <w:contextualSpacing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b/>
          <w:bCs/>
          <w:kern w:val="2"/>
          <w:szCs w:val="24"/>
        </w:rPr>
        <w:t>2. Перечень рентгеновского оборудования заказчика для оформления СЭЗ:</w:t>
      </w:r>
    </w:p>
    <w:tbl>
      <w:tblPr>
        <w:tblW w:w="9640" w:type="dxa"/>
        <w:tblInd w:w="-137" w:type="dxa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2505"/>
        <w:gridCol w:w="1483"/>
        <w:gridCol w:w="921"/>
        <w:gridCol w:w="2016"/>
        <w:gridCol w:w="2044"/>
      </w:tblGrid>
      <w:tr w:rsidR="003A3911" w:rsidRPr="003A3911" w:rsidTr="003A3911">
        <w:trPr>
          <w:trHeight w:val="59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п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Название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заводской номер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Год</w:t>
            </w:r>
          </w:p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выпуска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Производитель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Cs w:val="24"/>
                <w:lang w:eastAsia="ru-RU"/>
              </w:rPr>
              <w:t>Место расстановки</w:t>
            </w:r>
          </w:p>
        </w:tc>
      </w:tr>
      <w:tr w:rsidR="003A3911" w:rsidRPr="003A3911" w:rsidTr="003A3911">
        <w:trPr>
          <w:trHeight w:val="538"/>
        </w:trPr>
        <w:tc>
          <w:tcPr>
            <w:tcW w:w="964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Рентгеновские аппараты</w:t>
            </w:r>
          </w:p>
        </w:tc>
      </w:tr>
      <w:tr w:rsidR="003A3911" w:rsidRPr="003A3911" w:rsidTr="003A3911">
        <w:trPr>
          <w:trHeight w:val="1685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Рентгеноскопическая универсальная телеуправляемая система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Luminos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RF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Classik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с</w:t>
            </w:r>
            <w:proofErr w:type="gramEnd"/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принадлежностями,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10481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Cs w:val="24"/>
                <w:lang w:eastAsia="ru-RU"/>
              </w:rPr>
              <w:t>2012</w:t>
            </w:r>
          </w:p>
          <w:p w:rsidR="003A3911" w:rsidRPr="003A3911" w:rsidRDefault="003A3911" w:rsidP="003A3911">
            <w:pPr>
              <w:suppressAutoHyphens w:val="0"/>
              <w:jc w:val="center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"Сименс Шанхай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Медикал</w:t>
            </w:r>
            <w:proofErr w:type="spellEnd"/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Экуипмент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Лтд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.", 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КНР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Хирургический старый корпус -  2 этаж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д.21,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1550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 рентгеновский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диагностический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УНИЭКСПЕРТ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092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Адани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, Беларусь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Терапевтическтий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корпус - 2 этаж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 д.23.,лит А</w:t>
            </w:r>
          </w:p>
        </w:tc>
      </w:tr>
      <w:tr w:rsidR="003A3911" w:rsidRPr="003A3911" w:rsidTr="003A3911">
        <w:trPr>
          <w:trHeight w:val="1387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 рентгеновский диагностический телеуправляемый цифровой«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ТелеКоР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Д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-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МТ-Плюс»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ТКРП-052-20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ЗАО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"МЕДИЦИНСКИЕ ТЕХНОЛОГИИ Лтд", Россия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 1059 СПб, Колпино,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 16, строение 2</w:t>
            </w:r>
          </w:p>
        </w:tc>
      </w:tr>
      <w:tr w:rsidR="003A3911" w:rsidRPr="003A3911" w:rsidTr="003A3911">
        <w:trPr>
          <w:trHeight w:val="1349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Комплекс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рентгеновский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диагностический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стационарный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«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УниКоРД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-МТ-Плюс»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УКР-314-20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ЗАО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"МЕДИЦИНСКИЕ ТЕХНОЛОГИИ Лтд", Россия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1021 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д.16,строение 2</w:t>
            </w:r>
          </w:p>
        </w:tc>
      </w:tr>
      <w:tr w:rsidR="003A3911" w:rsidRPr="003A3911" w:rsidTr="003A3911">
        <w:trPr>
          <w:trHeight w:val="1584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рентгенографический палатный передвижной разборный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портативный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"М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обиРен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-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4-МТ"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МР4-832-20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ЗАО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"МЕДИЦИНСКИЕ ТЕХНОЛОГИИ Лтд", Россия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 ОАРИТ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5 этаж 5008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 строение 2</w:t>
            </w:r>
          </w:p>
        </w:tc>
      </w:tr>
      <w:tr w:rsidR="003A3911" w:rsidRPr="003A3911" w:rsidTr="003A3911">
        <w:trPr>
          <w:trHeight w:val="1661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рентгенографический палатный передвижной разборный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портативный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"М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обиРен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-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4-МТ"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МР4-833-20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ЗАО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"МЕДИЦИНСКИЕ ТЕХНОЛОГИИ Лтд", Россия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отделение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травмо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-ортопедическое -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 этаж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ул. Павловская,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 16, строение 2</w:t>
            </w:r>
          </w:p>
        </w:tc>
      </w:tr>
      <w:tr w:rsidR="003A3911" w:rsidRPr="003A3911" w:rsidTr="003A3911">
        <w:trPr>
          <w:trHeight w:val="1411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 для рентгенографии передвижной «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МобиРен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-МТ»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на консервации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08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2003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ООО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"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СК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Б"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Медрентех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",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Россия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Хирургический старый корпус - 2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д.2 Г,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1560"/>
        </w:trPr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мобильный медицинский диагностический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POLYMOBIL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Plus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на консервации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50324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"Сименс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Хелскэа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ГмбХ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", Германия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Терапевтический корпус - 2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д.21,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</w:tbl>
    <w:p w:rsidR="003A3911" w:rsidRPr="003A3911" w:rsidRDefault="003A3911" w:rsidP="003A3911">
      <w:pPr>
        <w:contextualSpacing/>
        <w:rPr>
          <w:rFonts w:eastAsia="Calibri"/>
          <w:kern w:val="2"/>
          <w:szCs w:val="24"/>
        </w:rPr>
      </w:pPr>
    </w:p>
    <w:tbl>
      <w:tblPr>
        <w:tblW w:w="9510" w:type="dxa"/>
        <w:tblInd w:w="-5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2"/>
        <w:gridCol w:w="2487"/>
        <w:gridCol w:w="11"/>
        <w:gridCol w:w="1468"/>
        <w:gridCol w:w="11"/>
        <w:gridCol w:w="913"/>
        <w:gridCol w:w="17"/>
        <w:gridCol w:w="1991"/>
        <w:gridCol w:w="12"/>
        <w:gridCol w:w="2047"/>
      </w:tblGrid>
      <w:tr w:rsidR="003A3911" w:rsidRPr="003A3911" w:rsidTr="003A3911">
        <w:trPr>
          <w:trHeight w:val="1574"/>
        </w:trPr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49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мобильный медицинский диагностический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POLYMOB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>1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L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Plus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на консервации</w:t>
            </w:r>
          </w:p>
        </w:tc>
        <w:tc>
          <w:tcPr>
            <w:tcW w:w="147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50325</w:t>
            </w:r>
          </w:p>
        </w:tc>
        <w:tc>
          <w:tcPr>
            <w:tcW w:w="92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20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"Сименс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Хелскэа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ГмбХ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", Германия</w:t>
            </w:r>
          </w:p>
        </w:tc>
        <w:tc>
          <w:tcPr>
            <w:tcW w:w="205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Хирургический корпус старый -2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д.21,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14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lastRenderedPageBreak/>
              <w:t>10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диагностический переносной 10Л6-01-Р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на консервации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402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1993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Россия, ЗАО «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Рентгенпром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Хирургический корпус старый - 2 этаж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СПб, Колпино,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 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д.23,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141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диагностический переносной 9Л5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на консервации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324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1991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Россия ООО «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Промрентген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>»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Хирургический корпус старый 2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ул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.К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арла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Маркса,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д.23,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499"/>
        </w:trPr>
        <w:tc>
          <w:tcPr>
            <w:tcW w:w="9508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Томограф компьютерный</w:t>
            </w:r>
          </w:p>
        </w:tc>
      </w:tr>
      <w:tr w:rsidR="003A3911" w:rsidRPr="003A3911" w:rsidTr="003A3911">
        <w:trPr>
          <w:trHeight w:val="136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Томограф компьютерный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Ingenuity 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СТ</w:t>
            </w:r>
            <w:proofErr w:type="gram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334038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«Филипс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Медикал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Системе Нидерланд Б.В."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1003 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ул. Павловская,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д.16, лит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А</w:t>
            </w:r>
            <w:proofErr w:type="gramEnd"/>
          </w:p>
        </w:tc>
      </w:tr>
      <w:tr w:rsidR="003A3911" w:rsidRPr="003A3911" w:rsidTr="003A3911">
        <w:trPr>
          <w:trHeight w:val="418"/>
        </w:trPr>
        <w:tc>
          <w:tcPr>
            <w:tcW w:w="9508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Система ангиографическая</w:t>
            </w:r>
          </w:p>
        </w:tc>
      </w:tr>
      <w:tr w:rsidR="003A3911" w:rsidRPr="003A3911" w:rsidTr="003A3911">
        <w:trPr>
          <w:trHeight w:val="16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Система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ангиографическая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Azurion</w:t>
            </w:r>
            <w:proofErr w:type="spellEnd"/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3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Ml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722064 306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"Филипс </w:t>
            </w:r>
            <w:proofErr w:type="spellStart"/>
            <w:r w:rsidRPr="003A3911">
              <w:rPr>
                <w:color w:val="000000"/>
                <w:sz w:val="22"/>
                <w:szCs w:val="22"/>
                <w:lang w:eastAsia="ru-RU"/>
              </w:rPr>
              <w:t>Медикал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Системе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Нидерланд Б. В.", Нидерланды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 6 этаж 6067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 16, строение 2</w:t>
            </w:r>
          </w:p>
        </w:tc>
      </w:tr>
      <w:tr w:rsidR="003A3911" w:rsidRPr="003A3911" w:rsidTr="003A3911">
        <w:trPr>
          <w:trHeight w:val="744"/>
        </w:trPr>
        <w:tc>
          <w:tcPr>
            <w:tcW w:w="9508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Передвижные </w:t>
            </w:r>
            <w:proofErr w:type="spellStart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рентгено</w:t>
            </w:r>
            <w:proofErr w:type="spellEnd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-телевизионные установки типа С-дуга</w:t>
            </w:r>
          </w:p>
        </w:tc>
      </w:tr>
      <w:tr w:rsidR="003A3911" w:rsidRPr="003A3911" w:rsidTr="003A3911">
        <w:trPr>
          <w:trHeight w:val="194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13850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(шоковая операционная)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1 этаж 1060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д.16. строение 2</w:t>
            </w:r>
          </w:p>
        </w:tc>
      </w:tr>
      <w:tr w:rsidR="003A3911" w:rsidRPr="003A3911" w:rsidTr="003A3911">
        <w:trPr>
          <w:trHeight w:val="19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15</w:t>
            </w:r>
          </w:p>
        </w:tc>
        <w:tc>
          <w:tcPr>
            <w:tcW w:w="2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13844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gramStart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(плановая урологическая</w:t>
            </w:r>
            <w:proofErr w:type="gramEnd"/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операционная)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6050 6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 строение 2</w:t>
            </w:r>
          </w:p>
        </w:tc>
      </w:tr>
      <w:tr w:rsidR="003A3911" w:rsidRPr="003A3911" w:rsidTr="003A3911">
        <w:trPr>
          <w:trHeight w:val="1483"/>
        </w:trPr>
        <w:tc>
          <w:tcPr>
            <w:tcW w:w="55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2497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13845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Philips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Vledical</w:t>
            </w:r>
            <w:proofErr w:type="spellEnd"/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 Systems</w:t>
            </w:r>
          </w:p>
        </w:tc>
        <w:tc>
          <w:tcPr>
            <w:tcW w:w="204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proofErr w:type="gramStart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(плановая кардиохирургическая</w:t>
            </w:r>
            <w:proofErr w:type="gramEnd"/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операционная)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6072 6 этаж</w:t>
            </w:r>
            <w:r w:rsidRPr="003A3911">
              <w:rPr>
                <w:color w:val="000000"/>
                <w:szCs w:val="24"/>
                <w:lang w:eastAsia="ru-RU"/>
              </w:rPr>
              <w:t xml:space="preserve">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 строение 2</w:t>
            </w:r>
          </w:p>
        </w:tc>
      </w:tr>
      <w:tr w:rsidR="003A3911" w:rsidRPr="003A3911" w:rsidTr="003A3911">
        <w:trPr>
          <w:trHeight w:val="1934"/>
        </w:trPr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lastRenderedPageBreak/>
              <w:t>17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в ремонте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13846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(экстренная нейрохирургическая операционная)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6008 6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 16, строение 2</w:t>
            </w:r>
          </w:p>
        </w:tc>
      </w:tr>
      <w:tr w:rsidR="003A3911" w:rsidRPr="003A3911" w:rsidTr="003A3911">
        <w:trPr>
          <w:trHeight w:val="1949"/>
        </w:trPr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13847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Philips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Vledical</w:t>
            </w:r>
            <w:proofErr w:type="spellEnd"/>
            <w:r w:rsidRPr="003A3911">
              <w:rPr>
                <w:color w:val="000000"/>
                <w:sz w:val="22"/>
                <w:szCs w:val="22"/>
                <w:lang w:val="en-US" w:eastAsia="en-US"/>
              </w:rPr>
              <w:t xml:space="preserve"> Systems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 (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экстренная гинекологическая операционная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>)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6</w:t>
            </w:r>
            <w:r w:rsidRPr="003A3911">
              <w:rPr>
                <w:color w:val="000000"/>
                <w:spacing w:val="30"/>
                <w:sz w:val="22"/>
                <w:szCs w:val="22"/>
                <w:lang w:eastAsia="ru-RU"/>
              </w:rPr>
              <w:t>011 6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ул. </w:t>
            </w:r>
            <w:proofErr w:type="gramStart"/>
            <w:r w:rsidRPr="003A3911">
              <w:rPr>
                <w:color w:val="000000"/>
                <w:sz w:val="22"/>
                <w:szCs w:val="22"/>
                <w:lang w:eastAsia="ru-RU"/>
              </w:rPr>
              <w:t>Павловская</w:t>
            </w:r>
            <w:proofErr w:type="gramEnd"/>
            <w:r w:rsidRPr="003A3911">
              <w:rPr>
                <w:color w:val="000000"/>
                <w:sz w:val="22"/>
                <w:szCs w:val="22"/>
                <w:lang w:eastAsia="ru-RU"/>
              </w:rPr>
              <w:t>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 строение 2</w:t>
            </w:r>
          </w:p>
        </w:tc>
      </w:tr>
      <w:tr w:rsidR="003A3911" w:rsidRPr="003A3911" w:rsidTr="003A3911">
        <w:trPr>
          <w:trHeight w:val="1968"/>
        </w:trPr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 рентгеновский ангиографический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13849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6057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(плановая нейрохирургическая операционная)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6 этаж 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д.16, строение 2</w:t>
            </w:r>
          </w:p>
        </w:tc>
      </w:tr>
      <w:tr w:rsidR="003A3911" w:rsidRPr="003A3911" w:rsidTr="003A3911">
        <w:trPr>
          <w:trHeight w:val="1925"/>
        </w:trPr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Аппарат рентгеновский ангиографический 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13851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Новый корпус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(плановая </w:t>
            </w:r>
            <w:proofErr w:type="spellStart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травмо</w:t>
            </w:r>
            <w:proofErr w:type="spellEnd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-ортопедическая опер</w:t>
            </w:r>
            <w:r w:rsidRPr="003A3911">
              <w:rPr>
                <w:b/>
                <w:bCs/>
                <w:color w:val="000000"/>
                <w:szCs w:val="24"/>
                <w:lang w:eastAsia="ru-RU"/>
              </w:rPr>
              <w:t>ационная</w:t>
            </w:r>
            <w:proofErr w:type="gramStart"/>
            <w:r w:rsidRPr="003A3911">
              <w:rPr>
                <w:b/>
                <w:bCs/>
                <w:color w:val="000000"/>
                <w:szCs w:val="24"/>
                <w:lang w:eastAsia="ru-RU"/>
              </w:rPr>
              <w:t xml:space="preserve"> )</w:t>
            </w:r>
            <w:proofErr w:type="gramEnd"/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6060  6 этаж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СПб, 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 16. строение 2</w:t>
            </w:r>
          </w:p>
        </w:tc>
      </w:tr>
      <w:tr w:rsidR="003A3911" w:rsidRPr="003A3911" w:rsidTr="003A3911">
        <w:trPr>
          <w:trHeight w:val="1992"/>
        </w:trPr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Аппарат рентгеновский ангиографический</w:t>
            </w:r>
          </w:p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BV</w:t>
            </w:r>
            <w:r w:rsidRPr="003A3911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3911">
              <w:rPr>
                <w:color w:val="000000"/>
                <w:sz w:val="22"/>
                <w:szCs w:val="22"/>
                <w:lang w:val="en-US" w:eastAsia="en-US"/>
              </w:rPr>
              <w:t>Pulsera</w:t>
            </w:r>
            <w:proofErr w:type="spellEnd"/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13852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jc w:val="center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2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szCs w:val="24"/>
                <w:lang w:eastAsia="ru-RU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Нидерланды, </w:t>
            </w:r>
            <w:r w:rsidRPr="003A3911">
              <w:rPr>
                <w:color w:val="000000"/>
                <w:sz w:val="22"/>
                <w:szCs w:val="22"/>
                <w:lang w:val="en-US" w:eastAsia="en-US"/>
              </w:rPr>
              <w:t>Philips Medical Systems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Новый корпус 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(экстренная </w:t>
            </w:r>
            <w:proofErr w:type="spellStart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>травмо</w:t>
            </w:r>
            <w:proofErr w:type="spellEnd"/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-ортопедическая операционная)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>6017 6 этаж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СПб,</w:t>
            </w:r>
            <w:r w:rsidRPr="003A3911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Колпино, 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>ул. Павловская,</w:t>
            </w:r>
          </w:p>
          <w:p w:rsidR="003A3911" w:rsidRPr="003A3911" w:rsidRDefault="003A3911" w:rsidP="003A3911">
            <w:pPr>
              <w:suppressAutoHyphens w:val="0"/>
              <w:rPr>
                <w:rFonts w:eastAsia="Calibri"/>
                <w:sz w:val="22"/>
                <w:szCs w:val="22"/>
                <w:lang w:eastAsia="en-US"/>
              </w:rPr>
            </w:pPr>
            <w:r w:rsidRPr="003A3911">
              <w:rPr>
                <w:color w:val="000000"/>
                <w:sz w:val="22"/>
                <w:szCs w:val="22"/>
                <w:lang w:eastAsia="ru-RU"/>
              </w:rPr>
              <w:t xml:space="preserve"> д. 16,строение 2</w:t>
            </w:r>
          </w:p>
        </w:tc>
      </w:tr>
    </w:tbl>
    <w:p w:rsidR="003A3911" w:rsidRPr="003A3911" w:rsidRDefault="003A3911" w:rsidP="003A3911">
      <w:pPr>
        <w:contextualSpacing/>
        <w:rPr>
          <w:rFonts w:eastAsia="Calibri"/>
          <w:kern w:val="2"/>
          <w:sz w:val="22"/>
          <w:szCs w:val="22"/>
        </w:rPr>
      </w:pPr>
    </w:p>
    <w:p w:rsidR="003A3911" w:rsidRPr="003A3911" w:rsidRDefault="003A3911" w:rsidP="003A3911">
      <w:pPr>
        <w:contextualSpacing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b/>
          <w:kern w:val="2"/>
          <w:szCs w:val="24"/>
        </w:rPr>
        <w:t>3. Полный перечень документов, передаваемых Заказчиком,  для оказания услуг:</w:t>
      </w:r>
    </w:p>
    <w:p w:rsidR="003A3911" w:rsidRPr="003A3911" w:rsidRDefault="003A3911" w:rsidP="003A3911">
      <w:pPr>
        <w:contextualSpacing/>
        <w:rPr>
          <w:rFonts w:eastAsia="Calibri"/>
          <w:b/>
          <w:kern w:val="2"/>
          <w:szCs w:val="24"/>
        </w:rPr>
      </w:pP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Устав СПб ГБУЗ «Городская больница №  33». 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Лист записи из единого реестра юридических лиц для  СПб ГБУЗ «Городская больница № № 33».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kern w:val="2"/>
          <w:szCs w:val="24"/>
        </w:rPr>
        <w:t>Свидетельство СПб ГБУЗ «Городская больница №  33» о постановке на учет в налоговом органе.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Выписка из единого реестра юридических лиц для СПб ГБУЗ «Городская больница №  33».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  Протоколы испытаний дозиметрического контроля для рентгеновского оборудования.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lastRenderedPageBreak/>
        <w:t>Протоколы испытаний эксплуатационных параметров  для рентгеновского оборудования.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Таблицы эффективных доз облучения пациентов для рентгеновских </w:t>
      </w:r>
      <w:proofErr w:type="gramStart"/>
      <w:r w:rsidRPr="003A3911">
        <w:rPr>
          <w:rFonts w:eastAsia="Calibri"/>
          <w:kern w:val="2"/>
          <w:szCs w:val="24"/>
        </w:rPr>
        <w:t>аппаратов</w:t>
      </w:r>
      <w:proofErr w:type="gramEnd"/>
      <w:r w:rsidRPr="003A3911">
        <w:rPr>
          <w:rFonts w:eastAsia="Calibri"/>
          <w:kern w:val="2"/>
          <w:szCs w:val="24"/>
        </w:rPr>
        <w:t xml:space="preserve"> не оборудованных средствами измерения и расчета поглощенной дозы.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Протоколы испытаний и оценки уровня освещенности от испытательной лаборатории в рентгеновских кабинетах, где эксплуатируется данное рентгеновское оборудование.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Протоколы испытаний оценки эффективности вентиляции от испытательной лаборатории в рентгеновских кабинетах, где эксплуатируется данное рентгеновское оборудование.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kern w:val="2"/>
          <w:szCs w:val="24"/>
        </w:rPr>
        <w:t xml:space="preserve">Технические отчеты испытаний и измерений электрооборудования и электроустановок  напряжением до 1000В от </w:t>
      </w:r>
      <w:proofErr w:type="gramStart"/>
      <w:r w:rsidRPr="003A3911">
        <w:rPr>
          <w:rFonts w:eastAsia="Calibri"/>
          <w:kern w:val="2"/>
          <w:szCs w:val="24"/>
        </w:rPr>
        <w:t>испытательной</w:t>
      </w:r>
      <w:proofErr w:type="gramEnd"/>
      <w:r w:rsidRPr="003A3911">
        <w:rPr>
          <w:rFonts w:eastAsia="Calibri"/>
          <w:kern w:val="2"/>
          <w:szCs w:val="24"/>
        </w:rPr>
        <w:t xml:space="preserve"> </w:t>
      </w:r>
      <w:proofErr w:type="spellStart"/>
      <w:r w:rsidRPr="003A3911">
        <w:rPr>
          <w:rFonts w:eastAsia="Calibri"/>
          <w:kern w:val="2"/>
          <w:szCs w:val="24"/>
        </w:rPr>
        <w:t>электролаборатории</w:t>
      </w:r>
      <w:proofErr w:type="spellEnd"/>
      <w:r w:rsidRPr="003A3911">
        <w:rPr>
          <w:rFonts w:eastAsia="Calibri"/>
          <w:kern w:val="2"/>
          <w:szCs w:val="24"/>
        </w:rPr>
        <w:t xml:space="preserve"> в рентгеновских кабинетах, где эксплуатируется данное рентгеновское оборудование.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kern w:val="2"/>
          <w:szCs w:val="24"/>
        </w:rPr>
        <w:t>Договор на техническое обслуживание и ремонт рентген оборудования, заключенного Заказчиком с организацией, имеющей лицензии на деятельность в области использования ИИИ и на ТО рентген оборудования.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дипломов врачей-рентгенологов по основной первичной специальности.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дипломов врачей об окончании интернатуры (ординатуры) о переподготовке на врача-рентгенолога по специальности «Рентгенология».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выписки  о наличии в единой государственной информационной системе в сфере здравоохранения, данных подтверждающих факт прохождения лицами аккредитации врачей-рентгенологов по специальности «Рентгенология».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удостоверений врачей-рентгенологов  о повышении квалификации  по программам обеспечения радиационной безопасности при проведении рентгеновских исследований (72 часа)</w:t>
      </w:r>
      <w:proofErr w:type="gramStart"/>
      <w:r w:rsidRPr="003A3911">
        <w:rPr>
          <w:rFonts w:eastAsia="Calibri"/>
          <w:kern w:val="2"/>
          <w:szCs w:val="24"/>
        </w:rPr>
        <w:t xml:space="preserve"> .</w:t>
      </w:r>
      <w:proofErr w:type="gramEnd"/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заключений периодического медицинского осмотра для враче</w:t>
      </w:r>
      <w:proofErr w:type="gramStart"/>
      <w:r w:rsidRPr="003A3911">
        <w:rPr>
          <w:rFonts w:eastAsia="Calibri"/>
          <w:kern w:val="2"/>
          <w:szCs w:val="24"/>
        </w:rPr>
        <w:t>й-</w:t>
      </w:r>
      <w:proofErr w:type="gramEnd"/>
      <w:r w:rsidRPr="003A3911">
        <w:rPr>
          <w:rFonts w:eastAsia="Calibri"/>
          <w:kern w:val="2"/>
          <w:szCs w:val="24"/>
        </w:rPr>
        <w:t xml:space="preserve"> рентгенологов.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Копии дипломов рентген лаборантов о среднем профессиональном образовании по первичной медицинской специальности. 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 Копии дипломов </w:t>
      </w:r>
      <w:proofErr w:type="gramStart"/>
      <w:r w:rsidRPr="003A3911">
        <w:rPr>
          <w:rFonts w:eastAsia="Calibri"/>
          <w:kern w:val="2"/>
          <w:szCs w:val="24"/>
        </w:rPr>
        <w:t>о</w:t>
      </w:r>
      <w:proofErr w:type="gramEnd"/>
      <w:r w:rsidRPr="003A3911">
        <w:rPr>
          <w:rFonts w:eastAsia="Calibri"/>
          <w:kern w:val="2"/>
          <w:szCs w:val="24"/>
        </w:rPr>
        <w:t xml:space="preserve"> </w:t>
      </w:r>
      <w:proofErr w:type="gramStart"/>
      <w:r w:rsidRPr="003A3911">
        <w:rPr>
          <w:rFonts w:eastAsia="Calibri"/>
          <w:kern w:val="2"/>
          <w:szCs w:val="24"/>
        </w:rPr>
        <w:t>профессиональной</w:t>
      </w:r>
      <w:proofErr w:type="gramEnd"/>
      <w:r w:rsidRPr="003A3911">
        <w:rPr>
          <w:rFonts w:eastAsia="Calibri"/>
          <w:kern w:val="2"/>
          <w:szCs w:val="24"/>
        </w:rPr>
        <w:t xml:space="preserve"> переподготовки рентген лаборантов в объеме 432 часа по специальности «Лабораторное дело в рентгенологии».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 Копии выписки  о наличии в единой государственной информационной системе в сфере здравоохранения, данных подтверждающих факт прохождения  аккредитации рентген лаборантами по специальности «Рентгенология».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удостоверения рентген лаборантов о повышении квалификации  по программе «Радиационная безопасность при работе с источниками ионизирующих излучений (персонал группы А)».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заключения периодического медицинского осмотра для рентген лаборантов.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Копия договора СПб ГБУЗ «Городская больница № 33» с организацией для возмездного оказания услуг индивидуального дозиметрического контроля персонала</w:t>
      </w:r>
      <w:proofErr w:type="gramStart"/>
      <w:r w:rsidRPr="003A3911">
        <w:rPr>
          <w:rFonts w:eastAsia="Calibri"/>
          <w:kern w:val="2"/>
          <w:szCs w:val="24"/>
        </w:rPr>
        <w:t>..</w:t>
      </w:r>
      <w:proofErr w:type="gramEnd"/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приказов руководителя СПб ГБУЗ «Городская больница №  33» «О допуске лиц к работе с ИИИ и об отнесении их к персоналу группы «А».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приказов руководителя СПб ГБУЗ «Городская больница № 33» «О назначении лиц ответственных за радиационную безопасность (РБ) и производственный радиационный контроль (ПРК) в организации.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Копия приказов </w:t>
      </w:r>
      <w:proofErr w:type="gramStart"/>
      <w:r w:rsidRPr="003A3911">
        <w:rPr>
          <w:rFonts w:eastAsia="Calibri"/>
          <w:kern w:val="2"/>
          <w:szCs w:val="24"/>
        </w:rPr>
        <w:t>об</w:t>
      </w:r>
      <w:proofErr w:type="gramEnd"/>
      <w:r w:rsidRPr="003A3911">
        <w:rPr>
          <w:rFonts w:eastAsia="Calibri"/>
          <w:kern w:val="2"/>
          <w:szCs w:val="24"/>
        </w:rPr>
        <w:t xml:space="preserve"> </w:t>
      </w:r>
      <w:proofErr w:type="gramStart"/>
      <w:r w:rsidRPr="003A3911">
        <w:rPr>
          <w:rFonts w:eastAsia="Calibri"/>
          <w:kern w:val="2"/>
          <w:szCs w:val="24"/>
        </w:rPr>
        <w:t>ответственных</w:t>
      </w:r>
      <w:proofErr w:type="gramEnd"/>
      <w:r w:rsidRPr="003A3911">
        <w:rPr>
          <w:rFonts w:eastAsia="Calibri"/>
          <w:kern w:val="2"/>
          <w:szCs w:val="24"/>
        </w:rPr>
        <w:t xml:space="preserve"> за хранение рентгеновского оборудования с указанием мест хранения и видов оборудования с заводскими номерами.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kern w:val="2"/>
          <w:szCs w:val="24"/>
        </w:rPr>
        <w:lastRenderedPageBreak/>
        <w:t xml:space="preserve">Копии удостоверения о повышении квалификации, лиц назначенных </w:t>
      </w:r>
      <w:proofErr w:type="gramStart"/>
      <w:r w:rsidRPr="003A3911">
        <w:rPr>
          <w:rFonts w:eastAsia="Calibri"/>
          <w:kern w:val="2"/>
          <w:szCs w:val="24"/>
        </w:rPr>
        <w:t>ответственными</w:t>
      </w:r>
      <w:proofErr w:type="gramEnd"/>
      <w:r w:rsidRPr="003A3911">
        <w:rPr>
          <w:rFonts w:eastAsia="Calibri"/>
          <w:kern w:val="2"/>
          <w:szCs w:val="24"/>
        </w:rPr>
        <w:t xml:space="preserve"> за РБ и ПРК в организации по программе 72 час «Ответственный за РБ и ПРК на предприятии».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Копия паспортов на средства индивидуальной радиационной защиты (СИЗ) или протоколы оценки эффективности СИЗ.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 xml:space="preserve">  Копии документов бухгалтерского учета о том, что рентгеновское оборудование стоит на балансе организации (накладные или акты учета ОС).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журналов инструктажа по РБ, журналов учета снимков пациентов, журналов технического обслуживания рентгеновского оборудования, журналов учета источников ионизирующего излучения (ИИИ).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Cs w:val="24"/>
        </w:rPr>
      </w:pPr>
      <w:r w:rsidRPr="003A3911">
        <w:rPr>
          <w:rFonts w:eastAsia="Calibri"/>
          <w:kern w:val="2"/>
          <w:szCs w:val="24"/>
        </w:rPr>
        <w:t>Копии карточек индивидуального дозиметрического контроля персонала.</w:t>
      </w:r>
    </w:p>
    <w:p w:rsidR="003A3911" w:rsidRPr="003A3911" w:rsidRDefault="003A3911" w:rsidP="003A3911">
      <w:pPr>
        <w:numPr>
          <w:ilvl w:val="0"/>
          <w:numId w:val="1"/>
        </w:numPr>
        <w:suppressAutoHyphens w:val="0"/>
        <w:overflowPunct w:val="0"/>
        <w:spacing w:after="160" w:line="256" w:lineRule="auto"/>
        <w:contextualSpacing/>
        <w:jc w:val="both"/>
        <w:rPr>
          <w:rFonts w:eastAsia="Calibri"/>
          <w:kern w:val="2"/>
          <w:sz w:val="22"/>
          <w:szCs w:val="22"/>
        </w:rPr>
      </w:pPr>
      <w:r w:rsidRPr="003A3911">
        <w:rPr>
          <w:rFonts w:eastAsia="Calibri"/>
          <w:kern w:val="2"/>
          <w:szCs w:val="24"/>
        </w:rPr>
        <w:t xml:space="preserve">Копия радиационно-гигиенического паспорта за 2025 год, с заключением руководителя Межрегионального Управления </w:t>
      </w:r>
      <w:proofErr w:type="spellStart"/>
      <w:r w:rsidRPr="003A3911">
        <w:rPr>
          <w:rFonts w:eastAsia="Calibri"/>
          <w:kern w:val="2"/>
          <w:szCs w:val="24"/>
        </w:rPr>
        <w:t>Роспотребнадзора</w:t>
      </w:r>
      <w:proofErr w:type="spellEnd"/>
      <w:r w:rsidRPr="003A3911">
        <w:rPr>
          <w:rFonts w:eastAsia="Calibri"/>
          <w:kern w:val="2"/>
          <w:szCs w:val="24"/>
        </w:rPr>
        <w:t xml:space="preserve"> по                                       г. Санкт- Петербургу и Ленинградской области.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98"/>
        <w:gridCol w:w="2196"/>
        <w:gridCol w:w="6877"/>
      </w:tblGrid>
      <w:tr w:rsidR="003A3911" w:rsidRPr="003A3911" w:rsidTr="003A3911">
        <w:trPr>
          <w:jc w:val="center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spacing w:line="276" w:lineRule="auto"/>
              <w:contextualSpacing/>
              <w:rPr>
                <w:rFonts w:eastAsia="Calibri"/>
                <w:kern w:val="2"/>
                <w:szCs w:val="24"/>
              </w:rPr>
            </w:pPr>
            <w:r w:rsidRPr="003A3911">
              <w:rPr>
                <w:rFonts w:eastAsia="Calibri"/>
                <w:kern w:val="2"/>
                <w:szCs w:val="24"/>
              </w:rPr>
              <w:t>4</w:t>
            </w:r>
          </w:p>
        </w:tc>
        <w:tc>
          <w:tcPr>
            <w:tcW w:w="2196" w:type="dxa"/>
            <w:tcBorders>
              <w:top w:val="single" w:sz="4" w:space="0" w:color="2A6099"/>
              <w:left w:val="single" w:sz="4" w:space="0" w:color="2A6099"/>
              <w:bottom w:val="single" w:sz="4" w:space="0" w:color="2A6099"/>
              <w:right w:val="single" w:sz="4" w:space="0" w:color="2A6099"/>
            </w:tcBorders>
            <w:hideMark/>
          </w:tcPr>
          <w:p w:rsidR="003A3911" w:rsidRPr="003A3911" w:rsidRDefault="003A3911" w:rsidP="003A3911">
            <w:pPr>
              <w:suppressAutoHyphens w:val="0"/>
              <w:spacing w:line="276" w:lineRule="auto"/>
              <w:ind w:left="57"/>
              <w:contextualSpacing/>
              <w:rPr>
                <w:rFonts w:eastAsia="Calibri"/>
                <w:kern w:val="2"/>
                <w:szCs w:val="24"/>
              </w:rPr>
            </w:pPr>
            <w:r w:rsidRPr="003A3911">
              <w:rPr>
                <w:rFonts w:eastAsia="Calibri"/>
                <w:kern w:val="2"/>
                <w:szCs w:val="24"/>
              </w:rPr>
              <w:t>Ответственное лицо Заказчика</w:t>
            </w:r>
          </w:p>
        </w:tc>
        <w:tc>
          <w:tcPr>
            <w:tcW w:w="6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3911" w:rsidRPr="003A3911" w:rsidRDefault="003A3911" w:rsidP="003A3911">
            <w:pPr>
              <w:suppressAutoHyphens w:val="0"/>
              <w:spacing w:line="276" w:lineRule="auto"/>
              <w:contextualSpacing/>
              <w:rPr>
                <w:rFonts w:eastAsia="Calibri"/>
                <w:kern w:val="2"/>
                <w:szCs w:val="24"/>
              </w:rPr>
            </w:pPr>
            <w:r w:rsidRPr="003A3911">
              <w:rPr>
                <w:rFonts w:eastAsia="Calibri"/>
                <w:kern w:val="2"/>
                <w:szCs w:val="24"/>
              </w:rPr>
              <w:t>Шестакова Ирина Ивановна</w:t>
            </w:r>
          </w:p>
          <w:p w:rsidR="003A3911" w:rsidRPr="003A3911" w:rsidRDefault="003A3911" w:rsidP="003A3911">
            <w:pPr>
              <w:suppressAutoHyphens w:val="0"/>
              <w:spacing w:line="276" w:lineRule="auto"/>
              <w:contextualSpacing/>
              <w:rPr>
                <w:rFonts w:eastAsia="Calibri"/>
                <w:kern w:val="2"/>
                <w:szCs w:val="24"/>
              </w:rPr>
            </w:pPr>
            <w:r w:rsidRPr="003A3911">
              <w:rPr>
                <w:rFonts w:eastAsia="Calibri"/>
                <w:kern w:val="2"/>
                <w:szCs w:val="24"/>
              </w:rPr>
              <w:t xml:space="preserve">Номер </w:t>
            </w:r>
            <w:proofErr w:type="gramStart"/>
            <w:r w:rsidRPr="003A3911">
              <w:rPr>
                <w:rFonts w:eastAsia="Calibri"/>
                <w:kern w:val="2"/>
                <w:szCs w:val="24"/>
              </w:rPr>
              <w:t>контактного</w:t>
            </w:r>
            <w:proofErr w:type="gramEnd"/>
            <w:r w:rsidRPr="003A3911">
              <w:rPr>
                <w:rFonts w:eastAsia="Calibri"/>
                <w:kern w:val="2"/>
                <w:szCs w:val="24"/>
              </w:rPr>
              <w:t xml:space="preserve"> телефон: (812) 242-36-17</w:t>
            </w:r>
          </w:p>
          <w:p w:rsidR="003A3911" w:rsidRPr="003A3911" w:rsidRDefault="003A3911" w:rsidP="003A3911">
            <w:pPr>
              <w:suppressAutoHyphens w:val="0"/>
              <w:spacing w:line="276" w:lineRule="auto"/>
              <w:contextualSpacing/>
              <w:rPr>
                <w:rFonts w:eastAsia="Calibri"/>
                <w:kern w:val="2"/>
                <w:szCs w:val="24"/>
              </w:rPr>
            </w:pPr>
            <w:r w:rsidRPr="003A3911">
              <w:rPr>
                <w:rFonts w:eastAsia="Calibri"/>
                <w:kern w:val="2"/>
                <w:szCs w:val="24"/>
              </w:rPr>
              <w:t>Адрес электронной почты: b</w:t>
            </w:r>
            <w:hyperlink r:id="rId6" w:history="1">
              <w:r w:rsidRPr="003A3911">
                <w:rPr>
                  <w:rFonts w:eastAsia="Calibri"/>
                  <w:kern w:val="2"/>
                  <w:szCs w:val="24"/>
                </w:rPr>
                <w:t>33.meng@zdrav.spb.ru</w:t>
              </w:r>
            </w:hyperlink>
          </w:p>
        </w:tc>
      </w:tr>
    </w:tbl>
    <w:p w:rsidR="003A3911" w:rsidRPr="003A3911" w:rsidRDefault="003A3911" w:rsidP="003A3911">
      <w:pPr>
        <w:tabs>
          <w:tab w:val="left" w:pos="993"/>
        </w:tabs>
        <w:autoSpaceDN w:val="0"/>
        <w:jc w:val="center"/>
        <w:rPr>
          <w:rFonts w:eastAsia="NSimSun"/>
          <w:kern w:val="3"/>
          <w:szCs w:val="24"/>
          <w:lang w:bidi="hi-IN"/>
        </w:rPr>
      </w:pPr>
    </w:p>
    <w:tbl>
      <w:tblPr>
        <w:tblW w:w="907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84"/>
        <w:gridCol w:w="10"/>
        <w:gridCol w:w="2881"/>
      </w:tblGrid>
      <w:tr w:rsidR="003A3911" w:rsidRPr="003A3911" w:rsidTr="003A3911">
        <w:tc>
          <w:tcPr>
            <w:tcW w:w="0" w:type="auto"/>
            <w:hideMark/>
          </w:tcPr>
          <w:p w:rsidR="003A3911" w:rsidRPr="003A3911" w:rsidRDefault="003A3911" w:rsidP="003A3911">
            <w:pPr>
              <w:suppressAutoHyphens w:val="0"/>
              <w:spacing w:after="105"/>
              <w:jc w:val="center"/>
              <w:rPr>
                <w:b/>
                <w:sz w:val="22"/>
                <w:szCs w:val="22"/>
                <w:lang w:eastAsia="ru-RU"/>
              </w:rPr>
            </w:pPr>
            <w:r w:rsidRPr="003A3911">
              <w:rPr>
                <w:b/>
                <w:sz w:val="22"/>
                <w:szCs w:val="22"/>
                <w:lang w:eastAsia="ru-RU"/>
              </w:rPr>
              <w:t>От Заказчика:</w:t>
            </w:r>
          </w:p>
          <w:p w:rsidR="003A3911" w:rsidRPr="003A3911" w:rsidRDefault="003A3911" w:rsidP="003A3911">
            <w:pPr>
              <w:suppressAutoHyphens w:val="0"/>
              <w:spacing w:after="105"/>
              <w:jc w:val="center"/>
              <w:rPr>
                <w:sz w:val="22"/>
                <w:szCs w:val="22"/>
                <w:lang w:eastAsia="ru-RU"/>
              </w:rPr>
            </w:pPr>
            <w:r w:rsidRPr="003A3911">
              <w:rPr>
                <w:sz w:val="22"/>
                <w:szCs w:val="22"/>
                <w:lang w:eastAsia="ru-RU"/>
              </w:rPr>
              <w:t xml:space="preserve">Главный врач _________ </w:t>
            </w:r>
            <w:proofErr w:type="spellStart"/>
            <w:r w:rsidRPr="003A3911">
              <w:rPr>
                <w:sz w:val="22"/>
                <w:szCs w:val="22"/>
                <w:lang w:eastAsia="ru-RU"/>
              </w:rPr>
              <w:t>С.В.Журавлев</w:t>
            </w:r>
            <w:proofErr w:type="spellEnd"/>
          </w:p>
        </w:tc>
        <w:tc>
          <w:tcPr>
            <w:tcW w:w="0" w:type="auto"/>
            <w:hideMark/>
          </w:tcPr>
          <w:p w:rsidR="003A3911" w:rsidRPr="003A3911" w:rsidRDefault="003A3911" w:rsidP="003A3911">
            <w:pPr>
              <w:suppressAutoHyphens w:val="0"/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hideMark/>
          </w:tcPr>
          <w:p w:rsidR="003A3911" w:rsidRPr="003A3911" w:rsidRDefault="003A3911" w:rsidP="003A3911">
            <w:pPr>
              <w:suppressAutoHyphens w:val="0"/>
              <w:spacing w:after="105"/>
              <w:jc w:val="center"/>
              <w:rPr>
                <w:b/>
                <w:sz w:val="22"/>
                <w:szCs w:val="22"/>
                <w:lang w:eastAsia="ru-RU"/>
              </w:rPr>
            </w:pPr>
            <w:r w:rsidRPr="003A3911">
              <w:rPr>
                <w:b/>
                <w:sz w:val="22"/>
                <w:szCs w:val="22"/>
                <w:lang w:eastAsia="ru-RU"/>
              </w:rPr>
              <w:t>От Исполнителя:</w:t>
            </w:r>
          </w:p>
          <w:p w:rsidR="003A3911" w:rsidRPr="003A3911" w:rsidRDefault="003A3911" w:rsidP="003A3911">
            <w:pPr>
              <w:suppressAutoHyphens w:val="0"/>
              <w:spacing w:after="105"/>
              <w:jc w:val="center"/>
              <w:rPr>
                <w:sz w:val="22"/>
                <w:szCs w:val="22"/>
                <w:lang w:eastAsia="ru-RU"/>
              </w:rPr>
            </w:pPr>
            <w:r w:rsidRPr="003A3911">
              <w:rPr>
                <w:sz w:val="22"/>
                <w:szCs w:val="22"/>
                <w:lang w:eastAsia="ru-RU"/>
              </w:rPr>
              <w:t xml:space="preserve">__________ </w:t>
            </w:r>
          </w:p>
        </w:tc>
      </w:tr>
    </w:tbl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color w:val="FF0000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A3911" w:rsidRPr="003A3911" w:rsidRDefault="003A3911" w:rsidP="003A3911">
      <w:pPr>
        <w:suppressAutoHyphens w:val="0"/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65C2F" w:rsidRDefault="00365C2F">
      <w:bookmarkStart w:id="0" w:name="_GoBack"/>
      <w:bookmarkEnd w:id="0"/>
    </w:p>
    <w:sectPr w:rsidR="00365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674C4"/>
    <w:multiLevelType w:val="multilevel"/>
    <w:tmpl w:val="C3E6D9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F5C"/>
    <w:rsid w:val="000F3F5C"/>
    <w:rsid w:val="00365C2F"/>
    <w:rsid w:val="003A3911"/>
    <w:rsid w:val="00DB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DC"/>
    <w:pPr>
      <w:suppressAutoHyphens/>
    </w:pPr>
    <w:rPr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DB6CDC"/>
    <w:pPr>
      <w:suppressLineNumbers/>
      <w:spacing w:before="120" w:after="120"/>
    </w:pPr>
    <w:rPr>
      <w:rFonts w:cs="Arial"/>
      <w:i/>
      <w:i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CDC"/>
    <w:pPr>
      <w:suppressAutoHyphens/>
    </w:pPr>
    <w:rPr>
      <w:sz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DB6CDC"/>
    <w:pPr>
      <w:suppressLineNumbers/>
      <w:spacing w:before="120" w:after="120"/>
    </w:pPr>
    <w:rPr>
      <w:rFonts w:cs="Arial"/>
      <w:i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2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tgb3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1698</Words>
  <Characters>9679</Characters>
  <Application>Microsoft Office Word</Application>
  <DocSecurity>0</DocSecurity>
  <Lines>80</Lines>
  <Paragraphs>22</Paragraphs>
  <ScaleCrop>false</ScaleCrop>
  <Company/>
  <LinksUpToDate>false</LinksUpToDate>
  <CharactersWithSpaces>11355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Биктимирова Елена Сергеевна</dc:creator>
  <cp:keywords/>
  <dc:description/>
  <cp:lastModifiedBy>Биктимирова Елена Сергеевна</cp:lastModifiedBy>
  <cp:revision>3</cp:revision>
  <dcterms:created xsi:type="dcterms:W3CDTF">2026-04-30T09:59:00Z</dcterms:created>
  <dcterms:modified xsi:type="dcterms:W3CDTF">2026-04-30T09:59:00Z</dcterms:modified>
</cp:coreProperties>
</file>