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2D66DEA4" w14:textId="478360BD" w:rsidR="0029416B"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6B28E5" w:rsidRPr="006B28E5">
        <w:rPr>
          <w:b/>
          <w:bCs/>
          <w:sz w:val="22"/>
          <w:szCs w:val="22"/>
        </w:rPr>
        <w:t>костюма защитного легкого для защиты от радиационной пыли, химических и бактериологических воздействий</w:t>
      </w:r>
    </w:p>
    <w:p w14:paraId="5E77FA04" w14:textId="266FCF8D" w:rsidR="00984B78" w:rsidRPr="004E0823" w:rsidRDefault="00B218DD" w:rsidP="004E0823">
      <w:pPr>
        <w:jc w:val="center"/>
        <w:rPr>
          <w:b/>
          <w:bCs/>
          <w:sz w:val="22"/>
          <w:szCs w:val="22"/>
        </w:rPr>
      </w:pPr>
      <w:r w:rsidRPr="004E0823">
        <w:rPr>
          <w:b/>
          <w:bCs/>
          <w:sz w:val="22"/>
          <w:szCs w:val="22"/>
        </w:rPr>
        <w:t>И</w:t>
      </w:r>
      <w:r w:rsidR="00765105" w:rsidRPr="004E0823">
        <w:rPr>
          <w:b/>
          <w:bCs/>
          <w:sz w:val="22"/>
          <w:szCs w:val="22"/>
        </w:rPr>
        <w:t>дентификационный код закупки:</w:t>
      </w:r>
      <w:r w:rsidR="00984B78" w:rsidRPr="004E0823">
        <w:rPr>
          <w:b/>
          <w:bCs/>
          <w:sz w:val="22"/>
          <w:szCs w:val="22"/>
        </w:rPr>
        <w:t xml:space="preserve"> </w:t>
      </w:r>
      <w:r w:rsidR="004E0823" w:rsidRPr="004E0823">
        <w:rPr>
          <w:b/>
          <w:bCs/>
          <w:sz w:val="22"/>
          <w:szCs w:val="22"/>
        </w:rPr>
        <w:t>262781900538978190100100360000000244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DE8D24C" w:rsidR="00A706B3" w:rsidRPr="000C5CDB" w:rsidRDefault="004E0823" w:rsidP="00403514">
      <w:pPr>
        <w:ind w:firstLine="720"/>
        <w:jc w:val="both"/>
        <w:rPr>
          <w:sz w:val="20"/>
          <w:szCs w:val="20"/>
        </w:rPr>
      </w:pPr>
      <w:r w:rsidRPr="00306C3E">
        <w:rPr>
          <w:b/>
          <w:sz w:val="20"/>
          <w:szCs w:val="20"/>
        </w:rPr>
        <w:t xml:space="preserve">Государственное бюджетное учреждение дополнительного образования Дворец детского (юношеского) творчества Петродворцового района Санкт-Петербурга «ПЕТЕРГОФ» (ДДЮТ «ПЕТЕРГОФ»),  </w:t>
      </w:r>
      <w:r w:rsidRPr="00306C3E">
        <w:rPr>
          <w:bCs/>
          <w:sz w:val="20"/>
          <w:szCs w:val="20"/>
        </w:rPr>
        <w:t xml:space="preserve">именуемое в дальнейшем «Заказчик», в лице директора </w:t>
      </w:r>
      <w:proofErr w:type="spellStart"/>
      <w:r w:rsidRPr="00306C3E">
        <w:rPr>
          <w:bCs/>
          <w:sz w:val="20"/>
          <w:szCs w:val="20"/>
        </w:rPr>
        <w:t>Апраксимова</w:t>
      </w:r>
      <w:proofErr w:type="spellEnd"/>
      <w:r w:rsidRPr="00306C3E">
        <w:rPr>
          <w:bCs/>
          <w:sz w:val="20"/>
          <w:szCs w:val="20"/>
        </w:rPr>
        <w:t xml:space="preserve"> Владислава Анатольевича, действующего на основании Устава, с одной стороны</w:t>
      </w:r>
      <w:r w:rsidR="00F937C7" w:rsidRPr="000C5CDB">
        <w:rPr>
          <w:sz w:val="20"/>
          <w:szCs w:val="20"/>
        </w:rPr>
        <w:t>,</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10E7A3E9"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6B28E5" w:rsidRPr="006B28E5">
        <w:rPr>
          <w:b/>
          <w:bCs/>
          <w:sz w:val="22"/>
          <w:szCs w:val="22"/>
        </w:rPr>
        <w:t>костюм защитн</w:t>
      </w:r>
      <w:r w:rsidR="006B28E5">
        <w:rPr>
          <w:b/>
          <w:bCs/>
          <w:sz w:val="22"/>
          <w:szCs w:val="22"/>
        </w:rPr>
        <w:t xml:space="preserve">ый </w:t>
      </w:r>
      <w:r w:rsidR="006B28E5" w:rsidRPr="006B28E5">
        <w:rPr>
          <w:b/>
          <w:bCs/>
          <w:sz w:val="22"/>
          <w:szCs w:val="22"/>
        </w:rPr>
        <w:t>легк</w:t>
      </w:r>
      <w:r w:rsidR="006B28E5">
        <w:rPr>
          <w:b/>
          <w:bCs/>
          <w:sz w:val="22"/>
          <w:szCs w:val="22"/>
        </w:rPr>
        <w:t xml:space="preserve">ий </w:t>
      </w:r>
      <w:bookmarkStart w:id="1" w:name="_GoBack"/>
      <w:bookmarkEnd w:id="1"/>
      <w:r w:rsidR="006B28E5" w:rsidRPr="006B28E5">
        <w:rPr>
          <w:b/>
          <w:bCs/>
          <w:sz w:val="22"/>
          <w:szCs w:val="22"/>
        </w:rPr>
        <w:t xml:space="preserve"> для защиты от радиационной пыли, химических и бактериологических воздействий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74174CCC"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4E0823" w:rsidRPr="004E0823">
        <w:rPr>
          <w:b/>
          <w:bCs/>
          <w:sz w:val="20"/>
          <w:szCs w:val="20"/>
          <w:highlight w:val="yellow"/>
        </w:rPr>
        <w:t>20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77777777" w:rsidR="004E0823" w:rsidRPr="00306C3E" w:rsidRDefault="004E0823" w:rsidP="004E0823">
      <w:pPr>
        <w:ind w:firstLine="567"/>
        <w:jc w:val="both"/>
        <w:rPr>
          <w:b/>
          <w:bCs/>
          <w:sz w:val="20"/>
          <w:szCs w:val="20"/>
        </w:rPr>
      </w:pPr>
      <w:r w:rsidRPr="00306C3E">
        <w:rPr>
          <w:b/>
          <w:bCs/>
          <w:sz w:val="20"/>
          <w:szCs w:val="20"/>
        </w:rPr>
        <w:t xml:space="preserve">198510, г. Санкт-Петербург, г. Петергоф, ул. </w:t>
      </w:r>
      <w:proofErr w:type="spellStart"/>
      <w:r w:rsidRPr="00306C3E">
        <w:rPr>
          <w:b/>
          <w:bCs/>
          <w:sz w:val="20"/>
          <w:szCs w:val="20"/>
        </w:rPr>
        <w:t>Озерковая</w:t>
      </w:r>
      <w:proofErr w:type="spellEnd"/>
      <w:r w:rsidRPr="00306C3E">
        <w:rPr>
          <w:b/>
          <w:bCs/>
          <w:sz w:val="20"/>
          <w:szCs w:val="20"/>
        </w:rPr>
        <w:t xml:space="preserve">, 47 лит А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60CA1FD4" w14:textId="77777777" w:rsidR="004E0823" w:rsidRPr="00306C3E" w:rsidRDefault="004E0823" w:rsidP="004E0823">
            <w:pPr>
              <w:suppressAutoHyphens w:val="0"/>
              <w:rPr>
                <w:b/>
                <w:sz w:val="20"/>
                <w:szCs w:val="20"/>
                <w:lang w:eastAsia="ru-RU" w:bidi="ru-RU"/>
              </w:rPr>
            </w:pPr>
            <w:r w:rsidRPr="00306C3E">
              <w:rPr>
                <w:b/>
                <w:sz w:val="20"/>
                <w:szCs w:val="20"/>
                <w:lang w:eastAsia="ru-RU" w:bidi="ru-RU"/>
              </w:rPr>
              <w:t>«Заказчик»</w:t>
            </w:r>
          </w:p>
          <w:p w14:paraId="4533E78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Государственное бюджетное</w:t>
            </w:r>
          </w:p>
          <w:p w14:paraId="7346D66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учреждение дополнительного образования</w:t>
            </w:r>
          </w:p>
          <w:p w14:paraId="7F9C0083"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Дворец детского (юношеского) творчества</w:t>
            </w:r>
          </w:p>
          <w:p w14:paraId="1ECC8C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Петродворцового района Санкт-Петербурга «ПЕТЕРГОФ»</w:t>
            </w:r>
          </w:p>
          <w:p w14:paraId="28319F7B"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Юридический адрес: Санкт-Петербург, </w:t>
            </w:r>
          </w:p>
          <w:p w14:paraId="12C0076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город Петергоф, </w:t>
            </w:r>
            <w:proofErr w:type="spellStart"/>
            <w:r w:rsidRPr="00306C3E">
              <w:rPr>
                <w:rFonts w:eastAsia="Courier New"/>
                <w:b/>
                <w:bCs/>
                <w:color w:val="000000"/>
                <w:sz w:val="20"/>
                <w:szCs w:val="20"/>
                <w:lang w:eastAsia="en-US" w:bidi="ru-RU"/>
              </w:rPr>
              <w:t>Озерковая</w:t>
            </w:r>
            <w:proofErr w:type="spellEnd"/>
            <w:r w:rsidRPr="00306C3E">
              <w:rPr>
                <w:rFonts w:eastAsia="Courier New"/>
                <w:b/>
                <w:bCs/>
                <w:color w:val="000000"/>
                <w:sz w:val="20"/>
                <w:szCs w:val="20"/>
                <w:lang w:eastAsia="en-US" w:bidi="ru-RU"/>
              </w:rPr>
              <w:t xml:space="preserve"> ул., д. 47, </w:t>
            </w:r>
          </w:p>
          <w:p w14:paraId="6BE8CC7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лит. А</w:t>
            </w:r>
          </w:p>
          <w:p w14:paraId="5CF8C719" w14:textId="77777777" w:rsidR="004E0823" w:rsidRDefault="004E0823" w:rsidP="004E0823">
            <w:pPr>
              <w:widowControl w:val="0"/>
              <w:rPr>
                <w:rFonts w:eastAsia="Courier New"/>
                <w:b/>
                <w:bCs/>
                <w:color w:val="FF0000"/>
                <w:sz w:val="20"/>
                <w:szCs w:val="20"/>
                <w:lang w:eastAsia="en-US" w:bidi="ru-RU"/>
              </w:rPr>
            </w:pPr>
            <w:r w:rsidRPr="00306C3E">
              <w:rPr>
                <w:rFonts w:eastAsia="Courier New"/>
                <w:b/>
                <w:bCs/>
                <w:color w:val="000000"/>
                <w:sz w:val="20"/>
                <w:szCs w:val="20"/>
                <w:lang w:eastAsia="en-US" w:bidi="ru-RU"/>
              </w:rPr>
              <w:t xml:space="preserve">тел./факс </w:t>
            </w:r>
            <w:r w:rsidRPr="00306C3E">
              <w:rPr>
                <w:rFonts w:eastAsia="Courier New"/>
                <w:b/>
                <w:bCs/>
                <w:color w:val="FF0000"/>
                <w:sz w:val="20"/>
                <w:szCs w:val="20"/>
                <w:lang w:eastAsia="en-US" w:bidi="ru-RU"/>
              </w:rPr>
              <w:t>+7-921-975-22-82 Оксана Владимировна</w:t>
            </w:r>
          </w:p>
          <w:p w14:paraId="66A396D1" w14:textId="2CDDB17C" w:rsidR="0013387A" w:rsidRPr="006B28E5" w:rsidRDefault="0013387A" w:rsidP="004E0823">
            <w:pPr>
              <w:widowControl w:val="0"/>
              <w:rPr>
                <w:rFonts w:eastAsia="Courier New"/>
                <w:b/>
                <w:bCs/>
                <w:color w:val="FF0000"/>
                <w:sz w:val="20"/>
                <w:szCs w:val="20"/>
                <w:lang w:val="en-US" w:eastAsia="en-US" w:bidi="ru-RU"/>
              </w:rPr>
            </w:pPr>
            <w:r w:rsidRPr="006B28E5">
              <w:rPr>
                <w:rFonts w:eastAsia="Courier New"/>
                <w:b/>
                <w:bCs/>
                <w:color w:val="FF0000"/>
                <w:sz w:val="20"/>
                <w:szCs w:val="20"/>
                <w:lang w:val="en-US" w:eastAsia="en-US" w:bidi="ru-RU"/>
              </w:rPr>
              <w:t>417-63-39</w:t>
            </w:r>
          </w:p>
          <w:p w14:paraId="4EFAEA37"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val="en-US" w:eastAsia="en-US" w:bidi="ru-RU"/>
              </w:rPr>
              <w:t xml:space="preserve">e-mail: </w:t>
            </w:r>
            <w:hyperlink r:id="rId9" w:history="1">
              <w:r w:rsidRPr="00306C3E">
                <w:rPr>
                  <w:rStyle w:val="a7"/>
                  <w:rFonts w:eastAsia="Courier New"/>
                  <w:b/>
                  <w:bCs/>
                  <w:sz w:val="20"/>
                  <w:szCs w:val="20"/>
                  <w:lang w:val="en-US" w:eastAsia="en-US" w:bidi="ru-RU"/>
                </w:rPr>
                <w:t>patriotpeterhof@mail.ru</w:t>
              </w:r>
            </w:hyperlink>
            <w:r w:rsidRPr="00306C3E">
              <w:rPr>
                <w:rFonts w:eastAsia="Courier New"/>
                <w:b/>
                <w:bCs/>
                <w:color w:val="000000"/>
                <w:sz w:val="20"/>
                <w:szCs w:val="20"/>
                <w:lang w:val="en-US" w:eastAsia="en-US" w:bidi="ru-RU"/>
              </w:rPr>
              <w:t xml:space="preserve"> </w:t>
            </w:r>
          </w:p>
          <w:p w14:paraId="0AF81B8C"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eastAsia="en-US" w:bidi="ru-RU"/>
              </w:rPr>
              <w:t>ИНН</w:t>
            </w:r>
            <w:r w:rsidRPr="00306C3E">
              <w:rPr>
                <w:rFonts w:eastAsia="Courier New"/>
                <w:b/>
                <w:bCs/>
                <w:color w:val="000000"/>
                <w:sz w:val="20"/>
                <w:szCs w:val="20"/>
                <w:lang w:val="en-US" w:eastAsia="en-US" w:bidi="ru-RU"/>
              </w:rPr>
              <w:t xml:space="preserve"> 7819005389, </w:t>
            </w:r>
          </w:p>
          <w:p w14:paraId="6B457B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КПП 781901001</w:t>
            </w:r>
          </w:p>
          <w:p w14:paraId="63B2603D" w14:textId="77777777" w:rsidR="004E0823" w:rsidRPr="00306C3E" w:rsidRDefault="004E0823" w:rsidP="004E0823">
            <w:pPr>
              <w:rPr>
                <w:b/>
                <w:bCs/>
                <w:color w:val="000000"/>
                <w:sz w:val="20"/>
                <w:szCs w:val="20"/>
              </w:rPr>
            </w:pPr>
            <w:r w:rsidRPr="00306C3E">
              <w:rPr>
                <w:b/>
                <w:bCs/>
                <w:color w:val="000000"/>
                <w:sz w:val="20"/>
                <w:szCs w:val="20"/>
                <w:highlight w:val="yellow"/>
              </w:rPr>
              <w:t>ОКЦ №1 Северо-Западного ГУ Банка России//УФК по г. Санкт-Петербургу, г. Санкт-Петербург</w:t>
            </w:r>
          </w:p>
          <w:p w14:paraId="4D2301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к/с: 40102810945370000005 </w:t>
            </w:r>
          </w:p>
          <w:p w14:paraId="52F83AA1"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БИК: 014030106 </w:t>
            </w:r>
          </w:p>
          <w:p w14:paraId="17EE1745"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р/с: 03224643400000007200</w:t>
            </w:r>
          </w:p>
          <w:p w14:paraId="23FF714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Комитет финансов Санкт-Петербурга </w:t>
            </w:r>
          </w:p>
          <w:p w14:paraId="19AAA2DE"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 л/с 0631011)</w:t>
            </w:r>
          </w:p>
          <w:p w14:paraId="4236D6D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4CDCFF2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5535371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759012FF"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08B4C0AC" w14:textId="3335BB12" w:rsidR="00A51D49" w:rsidRPr="000C5CDB" w:rsidRDefault="004E0823" w:rsidP="004E0823">
            <w:pPr>
              <w:suppressAutoHyphens w:val="0"/>
              <w:rPr>
                <w:sz w:val="20"/>
                <w:szCs w:val="20"/>
                <w:highlight w:val="green"/>
                <w:lang w:eastAsia="ru-RU" w:bidi="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10"/>
          <w:footerReference w:type="even" r:id="rId11"/>
          <w:footerReference w:type="default" r:id="rId12"/>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D80C3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7FEB9799"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0C23CEE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54C64E29"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3FAE507F" w14:textId="56B16298" w:rsidR="002A34E4" w:rsidRPr="000C5CDB" w:rsidRDefault="004E0823" w:rsidP="004E0823">
            <w:pPr>
              <w:suppressAutoHyphens w:val="0"/>
              <w:spacing w:line="0" w:lineRule="atLeast"/>
              <w:jc w:val="both"/>
              <w:rPr>
                <w:bCs/>
                <w:sz w:val="20"/>
                <w:szCs w:val="20"/>
                <w:highlight w:val="green"/>
                <w:lang w:eastAsia="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3"/>
          <w:footerReference w:type="even" r:id="rId14"/>
          <w:footerReference w:type="default" r:id="rId15"/>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1F1BB" w14:textId="77777777" w:rsidR="00451D69" w:rsidRDefault="00451D69" w:rsidP="00A706B3">
      <w:r>
        <w:separator/>
      </w:r>
    </w:p>
  </w:endnote>
  <w:endnote w:type="continuationSeparator" w:id="0">
    <w:p w14:paraId="5DAF0866" w14:textId="77777777" w:rsidR="00451D69" w:rsidRDefault="00451D69"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6B28E5">
          <w:rPr>
            <w:noProof/>
          </w:rPr>
          <w:t>1</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6B28E5">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2ACBF4" w14:textId="77777777" w:rsidR="00451D69" w:rsidRDefault="00451D69" w:rsidP="00A706B3">
      <w:r>
        <w:separator/>
      </w:r>
    </w:p>
  </w:footnote>
  <w:footnote w:type="continuationSeparator" w:id="0">
    <w:p w14:paraId="644BB486" w14:textId="77777777" w:rsidR="00451D69" w:rsidRDefault="00451D69"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patriotpeterhof@mail.ru"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DCB52-7491-4E16-80B1-B04C6ED2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5617</Words>
  <Characters>32018</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2026-05-06T01:43:00Z</dcterms:created>
  <dcterms:modified xsi:type="dcterms:W3CDTF">2026-05-06T01:43:00Z</dcterms:modified>
</cp:coreProperties>
</file>