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9A726C">
        <w:rPr>
          <w:rFonts w:ascii="Times New Roman" w:hAnsi="Times New Roman" w:cs="Times New Roman"/>
          <w:b/>
          <w:sz w:val="24"/>
          <w:szCs w:val="24"/>
        </w:rPr>
        <w:t xml:space="preserve"> </w:t>
      </w:r>
      <w:r w:rsidR="0048101B">
        <w:rPr>
          <w:rFonts w:ascii="Times New Roman" w:hAnsi="Times New Roman" w:cs="Times New Roman"/>
          <w:b/>
          <w:sz w:val="24"/>
          <w:szCs w:val="24"/>
        </w:rPr>
        <w:t>_____</w:t>
      </w:r>
      <w:r w:rsidR="00E979E5">
        <w:rPr>
          <w:rFonts w:ascii="Times New Roman" w:hAnsi="Times New Roman" w:cs="Times New Roman"/>
          <w:b/>
          <w:sz w:val="24"/>
          <w:szCs w:val="24"/>
        </w:rPr>
        <w:t>-202</w:t>
      </w:r>
      <w:r w:rsidR="007000E5">
        <w:rPr>
          <w:rFonts w:ascii="Times New Roman" w:hAnsi="Times New Roman" w:cs="Times New Roman"/>
          <w:b/>
          <w:sz w:val="24"/>
          <w:szCs w:val="24"/>
        </w:rPr>
        <w:t>6</w:t>
      </w:r>
      <w:r w:rsidR="009A726C">
        <w:rPr>
          <w:rFonts w:ascii="Times New Roman" w:hAnsi="Times New Roman" w:cs="Times New Roman"/>
          <w:b/>
          <w:sz w:val="24"/>
          <w:szCs w:val="24"/>
        </w:rPr>
        <w:t>/602</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006F6694">
        <w:t xml:space="preserve">               </w:t>
      </w:r>
      <w:r w:rsidRPr="00683E2B">
        <w:tab/>
      </w:r>
      <w:r w:rsidRPr="00683E2B">
        <w:tab/>
      </w:r>
      <w:r w:rsidRPr="00683E2B">
        <w:tab/>
      </w:r>
      <w:r w:rsidRPr="00683E2B">
        <w:tab/>
      </w:r>
      <w:r w:rsidRPr="00683E2B">
        <w:tab/>
      </w:r>
      <w:r w:rsidR="001F093E" w:rsidRPr="00683E2B">
        <w:t xml:space="preserve">     </w:t>
      </w:r>
      <w:proofErr w:type="gramStart"/>
      <w:r w:rsidR="002A494B">
        <w:t xml:space="preserve">   «</w:t>
      </w:r>
      <w:proofErr w:type="gramEnd"/>
      <w:r w:rsidR="00595E7E">
        <w:t>___</w:t>
      </w:r>
      <w:r w:rsidR="002A494B">
        <w:t xml:space="preserve">» </w:t>
      </w:r>
      <w:r w:rsidR="007B74D1">
        <w:t>_______</w:t>
      </w:r>
      <w:r w:rsidR="002A494B">
        <w:t xml:space="preserve"> </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7000E5" w:rsidRPr="007000E5">
        <w:t>262782300518078190100100020000000244</w:t>
      </w:r>
      <w:r>
        <w:t>.</w:t>
      </w:r>
    </w:p>
    <w:p w:rsidR="00287937" w:rsidRPr="00683E2B" w:rsidRDefault="00287937" w:rsidP="003F65FB">
      <w:pPr>
        <w:spacing w:line="276" w:lineRule="auto"/>
        <w:jc w:val="both"/>
      </w:pPr>
    </w:p>
    <w:p w:rsidR="0025069D" w:rsidRDefault="00287937" w:rsidP="00287937">
      <w:pPr>
        <w:ind w:firstLine="709"/>
        <w:jc w:val="both"/>
      </w:pPr>
      <w:r w:rsidRPr="00287937">
        <w:t xml:space="preserve">Государственное бюджетное образовательное учреждение средняя общеобразовательная школа № 602 </w:t>
      </w:r>
      <w:proofErr w:type="spellStart"/>
      <w:r w:rsidRPr="00287937">
        <w:t>Петродворцового</w:t>
      </w:r>
      <w:proofErr w:type="spellEnd"/>
      <w:r w:rsidRPr="00287937">
        <w:t xml:space="preserve"> района Санкт-Петербурга, действующее от имени Санкт-Петербурга</w:t>
      </w:r>
      <w:r w:rsidR="00192008">
        <w:t>,</w:t>
      </w:r>
      <w:r w:rsidRPr="00287937">
        <w:t xml:space="preserve"> именуемое в дальнейшем «Заказчик», в лице директора </w:t>
      </w:r>
      <w:proofErr w:type="spellStart"/>
      <w:r w:rsidRPr="00287937">
        <w:t>Шарга</w:t>
      </w:r>
      <w:proofErr w:type="spellEnd"/>
      <w:r w:rsidRPr="00287937">
        <w:t xml:space="preserve"> Ларисы Николаевны, действующего на основании  Устава, с одной стороны, и </w:t>
      </w:r>
      <w:r w:rsidR="0048101B">
        <w:t>___________________________________________(сокр. наименование ________________)</w:t>
      </w:r>
      <w:r w:rsidR="00192008">
        <w:t xml:space="preserve"> именуемый в дальнейшем</w:t>
      </w:r>
      <w:r w:rsidR="002F07A7" w:rsidRPr="002F07A7">
        <w:t xml:space="preserve"> «Поставщик», в лице</w:t>
      </w:r>
      <w:r w:rsidR="00192008" w:rsidRPr="00192008">
        <w:t xml:space="preserve"> </w:t>
      </w:r>
      <w:r w:rsidR="00595E7E">
        <w:t>_______________________________________________</w:t>
      </w:r>
      <w:r w:rsidR="00192008" w:rsidRPr="00192008">
        <w:t xml:space="preserve"> </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Pr="00287937">
        <w:t xml:space="preserve">, на основании пункта </w:t>
      </w:r>
      <w:r w:rsidR="008109C1">
        <w:t>5</w:t>
      </w:r>
      <w:r w:rsidRPr="00287937">
        <w:t xml:space="preserve"> части </w:t>
      </w:r>
      <w:r w:rsidR="002F07A7">
        <w:t>1</w:t>
      </w:r>
      <w:r w:rsidRPr="00287937">
        <w:t xml:space="preserve"> статьи </w:t>
      </w:r>
      <w:r w:rsidR="002F07A7">
        <w:t>93</w:t>
      </w:r>
      <w:r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996D00">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w:t>
      </w:r>
      <w:r w:rsidR="00996D00" w:rsidRPr="00996D00">
        <w:rPr>
          <w:rFonts w:ascii="Times New Roman" w:hAnsi="Times New Roman" w:cs="Times New Roman"/>
          <w:b/>
          <w:sz w:val="24"/>
          <w:szCs w:val="24"/>
        </w:rPr>
        <w:t>поставке спортивных товаров</w:t>
      </w:r>
      <w:r w:rsidR="00996D00">
        <w:rPr>
          <w:rFonts w:ascii="Times New Roman" w:hAnsi="Times New Roman" w:cs="Times New Roman"/>
          <w:b/>
          <w:sz w:val="24"/>
          <w:szCs w:val="24"/>
        </w:rPr>
        <w:t xml:space="preserve"> </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008109C1">
        <w:t xml:space="preserve"> </w:t>
      </w:r>
      <w:r w:rsidRPr="00287937">
        <w:t>Контракт</w:t>
      </w:r>
      <w:r w:rsidR="00AF1CF8" w:rsidRPr="00287937">
        <w:t>а</w:t>
      </w:r>
      <w:r w:rsidRPr="00287937">
        <w:t>, по адресу Заказчика</w:t>
      </w:r>
      <w:r w:rsidR="00AF1CF8" w:rsidRPr="00287937">
        <w:t>:</w:t>
      </w:r>
      <w:r w:rsidR="00231AE9" w:rsidRPr="00287937">
        <w:t xml:space="preserve"> </w:t>
      </w:r>
      <w:r w:rsidR="00287937" w:rsidRPr="00287937">
        <w:t xml:space="preserve">198412, Санкт-Петербург, г. Ломоносов, ул. Сафронова, д. 5, </w:t>
      </w:r>
      <w:proofErr w:type="gramStart"/>
      <w:r w:rsidR="00287937" w:rsidRPr="00287937">
        <w:t>литера  А</w:t>
      </w:r>
      <w:proofErr w:type="gramEnd"/>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287937" w:rsidRPr="00287937">
        <w:rPr>
          <w:rFonts w:ascii="Times New Roman" w:hAnsi="Times New Roman" w:cs="Times New Roman"/>
          <w:sz w:val="24"/>
          <w:szCs w:val="24"/>
        </w:rPr>
        <w:t xml:space="preserve">Цена Контракта    составляет </w:t>
      </w:r>
      <w:bookmarkStart w:id="0" w:name="_Hlk135304387"/>
      <w:r w:rsidR="008109C1">
        <w:rPr>
          <w:rFonts w:ascii="Times New Roman" w:hAnsi="Times New Roman" w:cs="Times New Roman"/>
          <w:sz w:val="24"/>
          <w:szCs w:val="24"/>
        </w:rPr>
        <w:t>__________</w:t>
      </w:r>
      <w:r w:rsidR="00287937" w:rsidRPr="00287937">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287937" w:rsidRPr="00287937">
        <w:rPr>
          <w:rFonts w:ascii="Times New Roman" w:hAnsi="Times New Roman" w:cs="Times New Roman"/>
          <w:sz w:val="24"/>
          <w:szCs w:val="24"/>
        </w:rPr>
        <w:t xml:space="preserve"> копеек (</w:t>
      </w:r>
      <w:r w:rsidR="008109C1">
        <w:rPr>
          <w:rFonts w:ascii="Times New Roman" w:hAnsi="Times New Roman" w:cs="Times New Roman"/>
          <w:sz w:val="24"/>
          <w:szCs w:val="24"/>
        </w:rPr>
        <w:t>_________________</w:t>
      </w:r>
      <w:r w:rsidR="003A6804">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3A6804">
        <w:rPr>
          <w:rFonts w:ascii="Times New Roman" w:hAnsi="Times New Roman" w:cs="Times New Roman"/>
          <w:sz w:val="24"/>
          <w:szCs w:val="24"/>
        </w:rPr>
        <w:t xml:space="preserve"> 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41382F" w:rsidRPr="0041382F">
        <w:rPr>
          <w:rFonts w:ascii="Times New Roman" w:hAnsi="Times New Roman" w:cs="Times New Roman"/>
          <w:sz w:val="24"/>
          <w:szCs w:val="24"/>
        </w:rPr>
        <w:t>НДС не облагается</w:t>
      </w:r>
      <w:bookmarkEnd w:id="0"/>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w:t>
      </w:r>
      <w:r w:rsidRPr="00683E2B">
        <w:t>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976F8"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w:t>
      </w:r>
      <w:r w:rsidR="00276BA3">
        <w:t xml:space="preserve"> (если поставщик является плательщиком НДС)</w:t>
      </w:r>
      <w:r>
        <w:t xml:space="preserve"> или товарных накладных сторонами могут быть составлены УПД.</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1" w:name="_Hlk138175175"/>
      <w:r w:rsidRPr="00276BA3">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FE612E" w:rsidRPr="00683E2B" w:rsidRDefault="00FE612E" w:rsidP="00287937">
      <w:pPr>
        <w:ind w:firstLine="709"/>
        <w:jc w:val="both"/>
      </w:pPr>
      <w:r w:rsidRPr="00683E2B">
        <w:lastRenderedPageBreak/>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E430BE" w:rsidRPr="00E430BE">
        <w:rPr>
          <w:bCs/>
        </w:rPr>
        <w:t>Внебюджетные средства. Субсидии на иные цели, доходы от иной, приносящей доход деятельности.</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287937" w:rsidRDefault="008C1D35" w:rsidP="00287937">
      <w:pPr>
        <w:pStyle w:val="ConsNormal0"/>
        <w:widowControl/>
        <w:spacing w:before="240"/>
        <w:ind w:left="0" w:right="0" w:firstLine="709"/>
        <w:rPr>
          <w:rFonts w:ascii="Times New Roman" w:hAnsi="Times New Roman" w:cs="Times New Roman"/>
          <w:sz w:val="24"/>
          <w:szCs w:val="24"/>
        </w:rPr>
      </w:pPr>
      <w:r w:rsidRPr="00287937">
        <w:rPr>
          <w:rFonts w:ascii="Times New Roman" w:hAnsi="Times New Roman" w:cs="Times New Roman"/>
          <w:sz w:val="24"/>
          <w:szCs w:val="24"/>
        </w:rPr>
        <w:t>3.1</w:t>
      </w:r>
      <w:r w:rsidR="00CB08F4" w:rsidRPr="00287937">
        <w:rPr>
          <w:rFonts w:ascii="Times New Roman" w:hAnsi="Times New Roman" w:cs="Times New Roman"/>
          <w:sz w:val="24"/>
          <w:szCs w:val="24"/>
        </w:rPr>
        <w:t>.</w:t>
      </w:r>
      <w:r w:rsidRPr="00287937">
        <w:rPr>
          <w:rFonts w:ascii="Times New Roman" w:hAnsi="Times New Roman" w:cs="Times New Roman"/>
          <w:sz w:val="24"/>
          <w:szCs w:val="24"/>
        </w:rPr>
        <w:t xml:space="preserve"> </w:t>
      </w:r>
      <w:r w:rsidR="00AF1CF8" w:rsidRPr="00287937">
        <w:rPr>
          <w:rFonts w:ascii="Times New Roman" w:hAnsi="Times New Roman" w:cs="Times New Roman"/>
          <w:sz w:val="24"/>
          <w:szCs w:val="24"/>
        </w:rPr>
        <w:t>Поставка</w:t>
      </w:r>
      <w:r w:rsidR="00D30A6D">
        <w:rPr>
          <w:rFonts w:ascii="Times New Roman" w:hAnsi="Times New Roman" w:cs="Times New Roman"/>
          <w:sz w:val="24"/>
          <w:szCs w:val="24"/>
        </w:rPr>
        <w:t xml:space="preserve"> </w:t>
      </w:r>
      <w:r w:rsidR="00AF1CF8" w:rsidRPr="00287937">
        <w:rPr>
          <w:rFonts w:ascii="Times New Roman" w:hAnsi="Times New Roman" w:cs="Times New Roman"/>
          <w:sz w:val="24"/>
          <w:szCs w:val="24"/>
        </w:rPr>
        <w:t>Товара осуществляется</w:t>
      </w:r>
      <w:r w:rsidR="000466C5" w:rsidRPr="00287937">
        <w:rPr>
          <w:rFonts w:ascii="Times New Roman" w:hAnsi="Times New Roman" w:cs="Times New Roman"/>
          <w:sz w:val="24"/>
          <w:szCs w:val="24"/>
        </w:rPr>
        <w:t xml:space="preserve"> </w:t>
      </w:r>
      <w:r w:rsidR="00203419" w:rsidRPr="00287937">
        <w:rPr>
          <w:rFonts w:ascii="Times New Roman" w:hAnsi="Times New Roman" w:cs="Times New Roman"/>
          <w:sz w:val="24"/>
          <w:szCs w:val="24"/>
        </w:rPr>
        <w:t>в течени</w:t>
      </w:r>
      <w:r w:rsidR="00595E7E">
        <w:rPr>
          <w:rFonts w:ascii="Times New Roman" w:hAnsi="Times New Roman" w:cs="Times New Roman"/>
          <w:sz w:val="24"/>
          <w:szCs w:val="24"/>
        </w:rPr>
        <w:t>е</w:t>
      </w:r>
      <w:r w:rsidR="00203419" w:rsidRPr="00287937">
        <w:rPr>
          <w:rFonts w:ascii="Times New Roman" w:hAnsi="Times New Roman" w:cs="Times New Roman"/>
          <w:sz w:val="24"/>
          <w:szCs w:val="24"/>
        </w:rPr>
        <w:t xml:space="preserve"> </w:t>
      </w:r>
      <w:r w:rsidR="004C6A8C">
        <w:rPr>
          <w:rFonts w:ascii="Times New Roman" w:hAnsi="Times New Roman" w:cs="Times New Roman"/>
          <w:sz w:val="24"/>
          <w:szCs w:val="24"/>
        </w:rPr>
        <w:t>1</w:t>
      </w:r>
      <w:r w:rsidR="007000E5">
        <w:rPr>
          <w:rFonts w:ascii="Times New Roman" w:hAnsi="Times New Roman" w:cs="Times New Roman"/>
          <w:sz w:val="24"/>
          <w:szCs w:val="24"/>
        </w:rPr>
        <w:t>0</w:t>
      </w:r>
      <w:r w:rsidR="0025069D" w:rsidRPr="00287937">
        <w:rPr>
          <w:rFonts w:ascii="Times New Roman" w:hAnsi="Times New Roman" w:cs="Times New Roman"/>
          <w:sz w:val="24"/>
          <w:szCs w:val="24"/>
        </w:rPr>
        <w:t xml:space="preserve"> (</w:t>
      </w:r>
      <w:r w:rsidR="007000E5">
        <w:rPr>
          <w:rFonts w:ascii="Times New Roman" w:hAnsi="Times New Roman" w:cs="Times New Roman"/>
          <w:sz w:val="24"/>
          <w:szCs w:val="24"/>
        </w:rPr>
        <w:t>Десяти</w:t>
      </w:r>
      <w:r w:rsidR="0025069D" w:rsidRPr="00287937">
        <w:rPr>
          <w:rFonts w:ascii="Times New Roman" w:hAnsi="Times New Roman" w:cs="Times New Roman"/>
          <w:sz w:val="24"/>
          <w:szCs w:val="24"/>
        </w:rPr>
        <w:t>)</w:t>
      </w:r>
      <w:r w:rsidR="00203419" w:rsidRPr="00287937">
        <w:rPr>
          <w:rFonts w:ascii="Times New Roman" w:hAnsi="Times New Roman" w:cs="Times New Roman"/>
          <w:sz w:val="24"/>
          <w:szCs w:val="24"/>
        </w:rPr>
        <w:t xml:space="preserve"> рабочих дней с даты заключения Контракта.</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w:t>
      </w:r>
      <w:r w:rsidR="00B55CE2">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w:t>
      </w:r>
      <w:proofErr w:type="gramStart"/>
      <w:r w:rsidR="00135FCF" w:rsidRPr="00683E2B">
        <w:rPr>
          <w:rFonts w:ascii="Times New Roman" w:hAnsi="Times New Roman" w:cs="Times New Roman"/>
          <w:bCs/>
          <w:sz w:val="24"/>
          <w:szCs w:val="24"/>
        </w:rPr>
        <w:t>. до</w:t>
      </w:r>
      <w:proofErr w:type="gramEnd"/>
      <w:r w:rsidR="00135FCF"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w:t>
      </w:r>
      <w:proofErr w:type="gramStart"/>
      <w:r w:rsidR="00135FCF" w:rsidRPr="00683E2B">
        <w:rPr>
          <w:rFonts w:ascii="Times New Roman" w:hAnsi="Times New Roman" w:cs="Times New Roman"/>
          <w:bCs/>
          <w:sz w:val="24"/>
          <w:szCs w:val="24"/>
        </w:rPr>
        <w:t>по</w:t>
      </w:r>
      <w:proofErr w:type="gramEnd"/>
      <w:r w:rsidR="00135FCF" w:rsidRPr="00683E2B">
        <w:rPr>
          <w:rFonts w:ascii="Times New Roman" w:hAnsi="Times New Roman" w:cs="Times New Roman"/>
          <w:bCs/>
          <w:sz w:val="24"/>
          <w:szCs w:val="24"/>
        </w:rPr>
        <w:t xml:space="preserve">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xml:space="preserve">, </w:t>
      </w:r>
      <w:r w:rsidR="00E97ECE">
        <w:t xml:space="preserve">а также </w:t>
      </w:r>
      <w:r w:rsidR="00267A17" w:rsidRPr="00683E2B">
        <w:t>погрузочно-разгрузочные работы</w:t>
      </w:r>
      <w:r w:rsidR="00E97ECE">
        <w:t xml:space="preserve"> и вывоз упаковочной тары.</w:t>
      </w:r>
    </w:p>
    <w:p w:rsidR="00267A17" w:rsidRPr="00683E2B" w:rsidRDefault="004304AC" w:rsidP="00287937">
      <w:pPr>
        <w:ind w:firstLine="709"/>
        <w:jc w:val="both"/>
      </w:pPr>
      <w:r w:rsidRPr="00683E2B">
        <w:t>4</w:t>
      </w:r>
      <w:r w:rsidR="00267A17" w:rsidRPr="00683E2B">
        <w:t>.2. Поставка</w:t>
      </w:r>
      <w:r w:rsidR="0048101B">
        <w:t xml:space="preserve"> </w:t>
      </w:r>
      <w:r w:rsidR="00267A17" w:rsidRPr="00683E2B">
        <w:t>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proofErr w:type="gramStart"/>
      <w:r w:rsidRPr="009976F8">
        <w:rPr>
          <w:b/>
        </w:rPr>
        <w:t>оформление</w:t>
      </w:r>
      <w:proofErr w:type="gramEnd"/>
      <w:r w:rsidRPr="009976F8">
        <w:rPr>
          <w:b/>
        </w:rPr>
        <w:t xml:space="preserve">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lastRenderedPageBreak/>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w:t>
      </w:r>
      <w:r w:rsidRPr="009976F8">
        <w:lastRenderedPageBreak/>
        <w:t>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proofErr w:type="gramStart"/>
      <w:r w:rsidRPr="00683E2B">
        <w:rPr>
          <w:b/>
        </w:rPr>
        <w:t>к</w:t>
      </w:r>
      <w:proofErr w:type="gramEnd"/>
      <w:r w:rsidRPr="00683E2B">
        <w:rPr>
          <w:b/>
        </w:rPr>
        <w:t xml:space="preserve">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proofErr w:type="gramStart"/>
      <w:r w:rsidRPr="00683E2B">
        <w:rPr>
          <w:b/>
        </w:rPr>
        <w:t>монтажа</w:t>
      </w:r>
      <w:proofErr w:type="gramEnd"/>
      <w:r w:rsidRPr="00683E2B">
        <w:rPr>
          <w:b/>
        </w:rPr>
        <w:t xml:space="preserve">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proofErr w:type="gramStart"/>
      <w:r w:rsidRPr="00683E2B">
        <w:rPr>
          <w:b/>
        </w:rPr>
        <w:t>и</w:t>
      </w:r>
      <w:proofErr w:type="gramEnd"/>
      <w:r w:rsidRPr="00683E2B">
        <w:rPr>
          <w:b/>
        </w:rPr>
        <w:t xml:space="preserve"> обслуживание Товара, порядок и сроки предоставления обеспечения </w:t>
      </w:r>
    </w:p>
    <w:p w:rsidR="005A0813" w:rsidRDefault="006A0415" w:rsidP="00287937">
      <w:pPr>
        <w:ind w:firstLine="709"/>
        <w:jc w:val="center"/>
        <w:rPr>
          <w:b/>
        </w:rPr>
      </w:pPr>
      <w:proofErr w:type="gramStart"/>
      <w:r w:rsidRPr="00683E2B">
        <w:rPr>
          <w:b/>
        </w:rPr>
        <w:t>гарантийных</w:t>
      </w:r>
      <w:proofErr w:type="gramEnd"/>
      <w:r w:rsidRPr="00683E2B">
        <w:rPr>
          <w:b/>
        </w:rPr>
        <w:t xml:space="preserve">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lastRenderedPageBreak/>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w:t>
      </w:r>
      <w:r w:rsidRPr="00683E2B">
        <w:lastRenderedPageBreak/>
        <w:t xml:space="preserve">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proofErr w:type="gramStart"/>
      <w:r w:rsidRPr="00683E2B">
        <w:t>а</w:t>
      </w:r>
      <w:proofErr w:type="gramEnd"/>
      <w:r w:rsidRPr="00683E2B">
        <w:t xml:space="preserve">)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proofErr w:type="gramStart"/>
      <w:r w:rsidRPr="00683E2B">
        <w:t>б</w:t>
      </w:r>
      <w:proofErr w:type="gramEnd"/>
      <w:r w:rsidRPr="00683E2B">
        <w:t xml:space="preserve">)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lastRenderedPageBreak/>
        <w:t>8.2. Контракт действует по 31.12.202</w:t>
      </w:r>
      <w:r w:rsidR="00912CBE">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proofErr w:type="gramStart"/>
      <w:r>
        <w:t>в</w:t>
      </w:r>
      <w:proofErr w:type="gramEnd"/>
      <w:r>
        <w:t xml:space="preserve">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w:t>
      </w:r>
      <w:proofErr w:type="gramStart"/>
      <w:r w:rsidRPr="00683E2B">
        <w:t xml:space="preserve">не подтверждении </w:t>
      </w:r>
      <w:proofErr w:type="gramEnd"/>
      <w:r w:rsidRPr="00683E2B">
        <w:t xml:space="preserve">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2" w:name="p1"/>
      <w:bookmarkEnd w:id="2"/>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w:t>
      </w:r>
      <w:r w:rsidRPr="00683E2B">
        <w:lastRenderedPageBreak/>
        <w:t>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 xml:space="preserve">6 Контракта считается надлежащим </w:t>
      </w:r>
      <w:proofErr w:type="gramStart"/>
      <w:r w:rsidRPr="00683E2B">
        <w:t>уведомлением  Поставщика</w:t>
      </w:r>
      <w:proofErr w:type="gramEnd"/>
      <w:r w:rsidRPr="00683E2B">
        <w:t xml:space="preserve"> об одностороннем отказе от исполнения Контракта.</w:t>
      </w:r>
    </w:p>
    <w:p w:rsidR="00B15064" w:rsidRPr="00683E2B" w:rsidRDefault="00545F16" w:rsidP="00287937">
      <w:pPr>
        <w:ind w:firstLine="709"/>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 xml:space="preserve">10.7. </w:t>
      </w:r>
      <w:bookmarkStart w:id="3" w:name="P12E0"/>
      <w:bookmarkEnd w:id="3"/>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4" w:name="P12E2"/>
      <w:bookmarkStart w:id="5" w:name="P12F6"/>
      <w:bookmarkEnd w:id="4"/>
      <w:bookmarkEnd w:id="5"/>
    </w:p>
    <w:p w:rsidR="0014431B" w:rsidRPr="00683E2B" w:rsidRDefault="00545F16" w:rsidP="00287937">
      <w:pPr>
        <w:ind w:firstLine="709"/>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 xml:space="preserve">10.9. </w:t>
      </w:r>
      <w:bookmarkStart w:id="6" w:name="P12F8"/>
      <w:bookmarkStart w:id="7" w:name="P12FA"/>
      <w:bookmarkStart w:id="8" w:name="P12FC"/>
      <w:bookmarkStart w:id="9" w:name="P12FE"/>
      <w:bookmarkEnd w:id="6"/>
      <w:bookmarkEnd w:id="7"/>
      <w:bookmarkEnd w:id="8"/>
      <w:bookmarkEnd w:id="9"/>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0" w:name="P1300"/>
      <w:bookmarkEnd w:id="10"/>
    </w:p>
    <w:p w:rsidR="00E620B1" w:rsidRPr="00683E2B" w:rsidRDefault="00E620B1" w:rsidP="00287937">
      <w:pPr>
        <w:ind w:firstLine="709"/>
        <w:jc w:val="both"/>
      </w:pPr>
      <w:r w:rsidRPr="00683E2B">
        <w:t>10.10. В случае принятия Поставщиком решения об одностороннем отказе от исполнения контракта</w:t>
      </w:r>
      <w:bookmarkStart w:id="11" w:name="p2"/>
      <w:bookmarkEnd w:id="11"/>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rsidR="00E620B1" w:rsidRPr="00683E2B" w:rsidRDefault="00E620B1" w:rsidP="00287937">
      <w:pPr>
        <w:ind w:firstLine="709"/>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3" w:name="P1304"/>
      <w:bookmarkEnd w:id="13"/>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t>1</w:t>
      </w:r>
      <w:r w:rsidR="00F96041" w:rsidRPr="00683E2B">
        <w:t>4</w:t>
      </w:r>
      <w:r w:rsidRPr="00683E2B">
        <w:t>.</w:t>
      </w:r>
      <w:r w:rsidR="00EB6D35" w:rsidRPr="00683E2B">
        <w:t>2</w:t>
      </w:r>
      <w:r w:rsidRPr="00683E2B">
        <w:t>.</w:t>
      </w:r>
      <w:r w:rsidR="003E4860" w:rsidRPr="00683E2B">
        <w:t xml:space="preserve">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lastRenderedPageBreak/>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4" w:name="Par308"/>
      <w:bookmarkEnd w:id="14"/>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4"/>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Государственное бюджетное</w:t>
            </w:r>
          </w:p>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 xml:space="preserve"> </w:t>
            </w:r>
            <w:proofErr w:type="gramStart"/>
            <w:r w:rsidRPr="00CD5DF2">
              <w:rPr>
                <w:b/>
                <w:bCs/>
                <w:sz w:val="22"/>
                <w:szCs w:val="22"/>
              </w:rPr>
              <w:t>общеобразовательное</w:t>
            </w:r>
            <w:proofErr w:type="gramEnd"/>
            <w:r w:rsidRPr="00CD5DF2">
              <w:rPr>
                <w:b/>
                <w:bCs/>
                <w:sz w:val="22"/>
                <w:szCs w:val="22"/>
              </w:rPr>
              <w:t xml:space="preserve"> учреждение средняя общеобразовательная школа № 602 </w:t>
            </w:r>
            <w:proofErr w:type="spellStart"/>
            <w:r w:rsidRPr="00CD5DF2">
              <w:rPr>
                <w:b/>
                <w:bCs/>
                <w:sz w:val="22"/>
                <w:szCs w:val="22"/>
              </w:rPr>
              <w:t>Петродворцового</w:t>
            </w:r>
            <w:proofErr w:type="spellEnd"/>
            <w:r w:rsidRPr="00CD5DF2">
              <w:rPr>
                <w:b/>
                <w:bCs/>
                <w:sz w:val="22"/>
                <w:szCs w:val="22"/>
              </w:rPr>
              <w:t xml:space="preserve"> района Санкт-Петербурга</w:t>
            </w:r>
          </w:p>
          <w:p w:rsidR="00927AB9" w:rsidRPr="00CD5DF2" w:rsidRDefault="00927AB9" w:rsidP="00927AB9">
            <w:pPr>
              <w:autoSpaceDE w:val="0"/>
              <w:autoSpaceDN w:val="0"/>
              <w:adjustRightInd w:val="0"/>
              <w:spacing w:line="259" w:lineRule="auto"/>
              <w:rPr>
                <w:sz w:val="22"/>
                <w:szCs w:val="22"/>
              </w:rPr>
            </w:pPr>
            <w:r w:rsidRPr="00CD5DF2">
              <w:rPr>
                <w:sz w:val="22"/>
                <w:szCs w:val="22"/>
              </w:rPr>
              <w:t>Юридический адрес:</w:t>
            </w:r>
            <w:bookmarkStart w:id="15" w:name="_Hlk110500851"/>
            <w:r w:rsidRPr="00CD5DF2">
              <w:rPr>
                <w:sz w:val="22"/>
                <w:szCs w:val="22"/>
              </w:rPr>
              <w:t xml:space="preserve">198412, Санкт-Петербург, г. Ломоносов, ул. Сафронова, д. 5, </w:t>
            </w:r>
            <w:proofErr w:type="gramStart"/>
            <w:r w:rsidRPr="00CD5DF2">
              <w:rPr>
                <w:sz w:val="22"/>
                <w:szCs w:val="22"/>
              </w:rPr>
              <w:t>литера  А</w:t>
            </w:r>
            <w:proofErr w:type="gramEnd"/>
          </w:p>
          <w:bookmarkEnd w:id="15"/>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Почтовый адрес: 198412, Санкт-Петербург, г. Ломоносов, ул. Сафронова, д. 5, </w:t>
            </w:r>
            <w:proofErr w:type="gramStart"/>
            <w:r w:rsidRPr="00CD5DF2">
              <w:rPr>
                <w:sz w:val="22"/>
                <w:szCs w:val="22"/>
              </w:rPr>
              <w:t>литера  А</w:t>
            </w:r>
            <w:proofErr w:type="gramEnd"/>
          </w:p>
          <w:p w:rsidR="00927AB9" w:rsidRPr="00CD5DF2" w:rsidRDefault="00927AB9" w:rsidP="00927AB9">
            <w:pPr>
              <w:autoSpaceDE w:val="0"/>
              <w:autoSpaceDN w:val="0"/>
              <w:adjustRightInd w:val="0"/>
              <w:spacing w:line="259" w:lineRule="auto"/>
              <w:rPr>
                <w:sz w:val="22"/>
                <w:szCs w:val="22"/>
              </w:rPr>
            </w:pPr>
            <w:r w:rsidRPr="00CD5DF2">
              <w:rPr>
                <w:sz w:val="22"/>
                <w:szCs w:val="22"/>
              </w:rPr>
              <w:t>ИНН/КПП 7823005180/781901001</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Банковские реквизиты: </w:t>
            </w:r>
            <w:r w:rsidR="00CD5DF2">
              <w:rPr>
                <w:sz w:val="22"/>
                <w:szCs w:val="22"/>
              </w:rPr>
              <w:t xml:space="preserve">ОКЦ №1 </w:t>
            </w:r>
            <w:r w:rsidRPr="00CD5DF2">
              <w:rPr>
                <w:sz w:val="22"/>
                <w:szCs w:val="22"/>
              </w:rPr>
              <w:t>СЕВЕРО-ЗАПАДНО</w:t>
            </w:r>
            <w:r w:rsidR="00CD5DF2">
              <w:rPr>
                <w:sz w:val="22"/>
                <w:szCs w:val="22"/>
              </w:rPr>
              <w:t>ГО</w:t>
            </w:r>
            <w:r w:rsidRPr="00CD5DF2">
              <w:rPr>
                <w:sz w:val="22"/>
                <w:szCs w:val="22"/>
              </w:rPr>
              <w:t xml:space="preserve"> ГУ БАНКА РОССИИ//УФК по г. Санкт-Петербургу, г. Санкт-Петербург </w:t>
            </w:r>
          </w:p>
          <w:p w:rsidR="00927AB9" w:rsidRPr="00CD5DF2" w:rsidRDefault="00927AB9" w:rsidP="00927AB9">
            <w:pPr>
              <w:autoSpaceDE w:val="0"/>
              <w:autoSpaceDN w:val="0"/>
              <w:adjustRightInd w:val="0"/>
              <w:spacing w:line="259" w:lineRule="auto"/>
              <w:rPr>
                <w:sz w:val="22"/>
                <w:szCs w:val="22"/>
              </w:rPr>
            </w:pPr>
            <w:r w:rsidRPr="00CD5DF2">
              <w:rPr>
                <w:sz w:val="22"/>
                <w:szCs w:val="22"/>
              </w:rPr>
              <w:t>Корреспондентский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40102810945370000005 </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БИК: 014030106 </w:t>
            </w:r>
          </w:p>
          <w:p w:rsidR="00927AB9" w:rsidRPr="00CD5DF2" w:rsidRDefault="00927AB9" w:rsidP="00927AB9">
            <w:pPr>
              <w:autoSpaceDE w:val="0"/>
              <w:autoSpaceDN w:val="0"/>
              <w:adjustRightInd w:val="0"/>
              <w:spacing w:line="259" w:lineRule="auto"/>
              <w:rPr>
                <w:sz w:val="22"/>
                <w:szCs w:val="22"/>
              </w:rPr>
            </w:pPr>
            <w:r w:rsidRPr="00CD5DF2">
              <w:rPr>
                <w:sz w:val="22"/>
                <w:szCs w:val="22"/>
              </w:rPr>
              <w:t>Расчетный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03224643400000007200</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Комитет финансов Санкт-Петербурга </w:t>
            </w:r>
          </w:p>
          <w:p w:rsidR="00927AB9" w:rsidRPr="00CD5DF2" w:rsidRDefault="00927AB9" w:rsidP="00927AB9">
            <w:pPr>
              <w:autoSpaceDE w:val="0"/>
              <w:autoSpaceDN w:val="0"/>
              <w:adjustRightInd w:val="0"/>
              <w:spacing w:line="259" w:lineRule="auto"/>
              <w:rPr>
                <w:sz w:val="22"/>
                <w:szCs w:val="22"/>
              </w:rPr>
            </w:pPr>
            <w:r w:rsidRPr="00CD5DF2">
              <w:rPr>
                <w:sz w:val="22"/>
                <w:szCs w:val="22"/>
              </w:rPr>
              <w:t>(«Школа № 602», л/с 0631072)</w:t>
            </w:r>
          </w:p>
          <w:p w:rsidR="00927AB9" w:rsidRPr="00CD5DF2" w:rsidRDefault="00927AB9" w:rsidP="00927AB9">
            <w:pPr>
              <w:autoSpaceDE w:val="0"/>
              <w:autoSpaceDN w:val="0"/>
              <w:adjustRightInd w:val="0"/>
              <w:spacing w:line="259" w:lineRule="auto"/>
              <w:rPr>
                <w:sz w:val="22"/>
                <w:szCs w:val="22"/>
              </w:rPr>
            </w:pPr>
            <w:r w:rsidRPr="00CD5DF2">
              <w:rPr>
                <w:sz w:val="22"/>
                <w:szCs w:val="22"/>
              </w:rPr>
              <w:t>Тел/Факс (812)242-37-35,242-37-34</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Эл почта: </w:t>
            </w:r>
            <w:hyperlink r:id="rId9" w:history="1">
              <w:r w:rsidRPr="00CD5DF2">
                <w:rPr>
                  <w:color w:val="0563C1"/>
                  <w:sz w:val="22"/>
                  <w:szCs w:val="22"/>
                  <w:u w:val="single"/>
                </w:rPr>
                <w:t>dir602@yandex.ru</w:t>
              </w:r>
            </w:hyperlink>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Директор ГБОУ «Школа № 602» </w:t>
            </w:r>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__________________/</w:t>
            </w:r>
            <w:proofErr w:type="spellStart"/>
            <w:r w:rsidRPr="00CD5DF2">
              <w:rPr>
                <w:sz w:val="22"/>
                <w:szCs w:val="22"/>
              </w:rPr>
              <w:t>Л.Н.Шарга</w:t>
            </w:r>
            <w:proofErr w:type="spellEnd"/>
            <w:r w:rsidRPr="00CD5DF2">
              <w:rPr>
                <w:sz w:val="22"/>
                <w:szCs w:val="22"/>
              </w:rPr>
              <w:t>/</w:t>
            </w:r>
          </w:p>
          <w:p w:rsidR="00203419" w:rsidRPr="00CD5DF2" w:rsidRDefault="00927AB9" w:rsidP="001740FA">
            <w:pPr>
              <w:pStyle w:val="ConsPlusNormal"/>
              <w:jc w:val="both"/>
              <w:rPr>
                <w:rFonts w:ascii="Times New Roman" w:hAnsi="Times New Roman" w:cs="Times New Roman"/>
                <w:bCs/>
                <w:sz w:val="22"/>
                <w:szCs w:val="22"/>
              </w:rPr>
            </w:pPr>
            <w:r w:rsidRPr="00CD5DF2">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r w:rsidRPr="00CD5DF2">
              <w:rPr>
                <w:sz w:val="22"/>
                <w:szCs w:val="22"/>
              </w:rPr>
              <w:t xml:space="preserve"> </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r w:rsidRPr="00CD5DF2">
              <w:rPr>
                <w:sz w:val="22"/>
                <w:szCs w:val="22"/>
              </w:rPr>
              <w:t xml:space="preserve">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10"/>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proofErr w:type="gramStart"/>
      <w:r>
        <w:t>от</w:t>
      </w:r>
      <w:proofErr w:type="gramEnd"/>
      <w:r>
        <w:t xml:space="preserve"> «</w:t>
      </w:r>
      <w:r w:rsidR="00792D8A">
        <w:t>___</w:t>
      </w:r>
      <w:r>
        <w:t xml:space="preserve">» </w:t>
      </w:r>
      <w:r w:rsidR="00CD5DF2">
        <w:t>_______</w:t>
      </w:r>
      <w:r>
        <w:t xml:space="preserve"> 202</w:t>
      </w:r>
      <w:r w:rsidR="00CD5DF2">
        <w:t>6</w:t>
      </w:r>
      <w:r>
        <w:t xml:space="preserve"> г. № </w:t>
      </w:r>
      <w:r w:rsidR="0056711E">
        <w:t>__</w:t>
      </w:r>
      <w:r w:rsidR="005A3FF1">
        <w:t>-202</w:t>
      </w:r>
      <w:r w:rsidR="00CD5DF2">
        <w:t>6</w:t>
      </w:r>
      <w:r>
        <w:t>/602</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2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648"/>
        <w:gridCol w:w="4394"/>
        <w:gridCol w:w="1814"/>
        <w:gridCol w:w="992"/>
        <w:gridCol w:w="1021"/>
        <w:gridCol w:w="1276"/>
        <w:gridCol w:w="15"/>
        <w:gridCol w:w="1430"/>
        <w:gridCol w:w="15"/>
      </w:tblGrid>
      <w:tr w:rsidR="0003190B" w:rsidRPr="00E65BED" w:rsidTr="00366879">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648"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394"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E65BED">
            <w:pPr>
              <w:jc w:val="center"/>
              <w:rPr>
                <w:sz w:val="20"/>
                <w:szCs w:val="20"/>
              </w:rPr>
            </w:pPr>
            <w:r w:rsidRPr="00E65BED">
              <w:rPr>
                <w:sz w:val="20"/>
                <w:szCs w:val="20"/>
              </w:rPr>
              <w:t>Единицы измерения</w:t>
            </w:r>
          </w:p>
        </w:tc>
        <w:tc>
          <w:tcPr>
            <w:tcW w:w="1021"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proofErr w:type="gramStart"/>
            <w:r w:rsidRPr="0069499C">
              <w:rPr>
                <w:sz w:val="20"/>
                <w:szCs w:val="20"/>
              </w:rPr>
              <w:t>(</w:t>
            </w:r>
            <w:r w:rsidR="00F11A5E">
              <w:rPr>
                <w:sz w:val="20"/>
                <w:szCs w:val="20"/>
              </w:rPr>
              <w:t xml:space="preserve"> НДС</w:t>
            </w:r>
            <w:proofErr w:type="gramEnd"/>
            <w:r w:rsidR="00F11A5E">
              <w:rPr>
                <w:sz w:val="20"/>
                <w:szCs w:val="20"/>
              </w:rPr>
              <w:t xml:space="preserve"> </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03190B" w:rsidP="001F4071">
            <w:pPr>
              <w:jc w:val="center"/>
              <w:rPr>
                <w:sz w:val="20"/>
                <w:szCs w:val="20"/>
              </w:rPr>
            </w:pPr>
            <w:r w:rsidRPr="0069499C">
              <w:rPr>
                <w:sz w:val="20"/>
                <w:szCs w:val="20"/>
              </w:rPr>
              <w:t xml:space="preserve"> </w:t>
            </w:r>
            <w:r w:rsidR="00461D08" w:rsidRPr="00461D08">
              <w:rPr>
                <w:sz w:val="20"/>
                <w:szCs w:val="20"/>
              </w:rPr>
              <w:t>(</w:t>
            </w:r>
            <w:r w:rsidR="00F11A5E">
              <w:rPr>
                <w:sz w:val="20"/>
                <w:szCs w:val="20"/>
              </w:rPr>
              <w:t xml:space="preserve">НДС </w:t>
            </w:r>
            <w:r w:rsidR="00CD5DF2">
              <w:rPr>
                <w:sz w:val="20"/>
                <w:szCs w:val="20"/>
              </w:rPr>
              <w:t>___</w:t>
            </w:r>
            <w:r w:rsidR="00F11A5E">
              <w:rPr>
                <w:sz w:val="20"/>
                <w:szCs w:val="20"/>
              </w:rPr>
              <w:t>%/</w:t>
            </w:r>
            <w:r w:rsidR="00461D08"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4E4479" w:rsidRPr="002D0C59" w:rsidTr="00243D64">
        <w:trPr>
          <w:gridAfter w:val="1"/>
          <w:wAfter w:w="15" w:type="dxa"/>
        </w:trPr>
        <w:tc>
          <w:tcPr>
            <w:tcW w:w="634" w:type="dxa"/>
          </w:tcPr>
          <w:p w:rsidR="004E4479" w:rsidRPr="00E65BED" w:rsidRDefault="004E4479" w:rsidP="004E4479">
            <w:pPr>
              <w:jc w:val="center"/>
              <w:rPr>
                <w:sz w:val="20"/>
                <w:szCs w:val="20"/>
              </w:rPr>
            </w:pPr>
            <w:r>
              <w:rPr>
                <w:sz w:val="20"/>
                <w:szCs w:val="20"/>
              </w:rPr>
              <w:t>1</w:t>
            </w:r>
          </w:p>
        </w:tc>
        <w:tc>
          <w:tcPr>
            <w:tcW w:w="3648" w:type="dxa"/>
            <w:tcBorders>
              <w:top w:val="single" w:sz="4" w:space="0" w:color="333333"/>
              <w:left w:val="single" w:sz="4" w:space="0" w:color="333333"/>
              <w:bottom w:val="single" w:sz="4" w:space="0" w:color="333333"/>
              <w:right w:val="single" w:sz="4" w:space="0" w:color="333333"/>
            </w:tcBorders>
            <w:shd w:val="clear" w:color="auto" w:fill="auto"/>
            <w:vAlign w:val="center"/>
          </w:tcPr>
          <w:p w:rsidR="004E4479" w:rsidRDefault="004E4479" w:rsidP="004E4479">
            <w:pPr>
              <w:rPr>
                <w:color w:val="000000"/>
                <w:sz w:val="22"/>
                <w:szCs w:val="22"/>
              </w:rPr>
            </w:pPr>
            <w:r>
              <w:rPr>
                <w:color w:val="000000"/>
                <w:sz w:val="22"/>
                <w:szCs w:val="22"/>
              </w:rPr>
              <w:t>Обруч детский пластиковый 70 см</w:t>
            </w:r>
          </w:p>
        </w:tc>
        <w:tc>
          <w:tcPr>
            <w:tcW w:w="439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181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992" w:type="dxa"/>
          </w:tcPr>
          <w:p w:rsidR="004E4479" w:rsidRDefault="004E4479" w:rsidP="004E4479">
            <w:pPr>
              <w:jc w:val="center"/>
            </w:pPr>
            <w:proofErr w:type="spellStart"/>
            <w:proofErr w:type="gramStart"/>
            <w:r w:rsidRPr="00E76786">
              <w:t>шт</w:t>
            </w:r>
            <w:proofErr w:type="spellEnd"/>
            <w:proofErr w:type="gramEnd"/>
          </w:p>
        </w:tc>
        <w:tc>
          <w:tcPr>
            <w:tcW w:w="1021" w:type="dxa"/>
            <w:tcBorders>
              <w:top w:val="single" w:sz="4" w:space="0" w:color="auto"/>
              <w:bottom w:val="single" w:sz="4" w:space="0" w:color="auto"/>
              <w:right w:val="single" w:sz="4" w:space="0" w:color="auto"/>
            </w:tcBorders>
          </w:tcPr>
          <w:p w:rsidR="004E4479" w:rsidRPr="003D2CAB" w:rsidRDefault="004E4479" w:rsidP="004E4479">
            <w:pPr>
              <w:jc w:val="center"/>
            </w:pPr>
            <w:r w:rsidRPr="003D2CAB">
              <w:t>20</w:t>
            </w:r>
          </w:p>
        </w:tc>
        <w:tc>
          <w:tcPr>
            <w:tcW w:w="1276" w:type="dxa"/>
          </w:tcPr>
          <w:p w:rsidR="004E4479" w:rsidRPr="00DE3CBC" w:rsidRDefault="004E4479" w:rsidP="004E4479">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4E4479" w:rsidRPr="00367E0C" w:rsidRDefault="004E4479" w:rsidP="004E4479">
            <w:pPr>
              <w:jc w:val="center"/>
              <w:rPr>
                <w:bCs/>
              </w:rPr>
            </w:pPr>
          </w:p>
        </w:tc>
      </w:tr>
      <w:tr w:rsidR="004E4479" w:rsidRPr="002D0C59" w:rsidTr="00243D64">
        <w:trPr>
          <w:gridAfter w:val="1"/>
          <w:wAfter w:w="15" w:type="dxa"/>
        </w:trPr>
        <w:tc>
          <w:tcPr>
            <w:tcW w:w="634" w:type="dxa"/>
          </w:tcPr>
          <w:p w:rsidR="004E4479" w:rsidRDefault="004E4479" w:rsidP="004E4479">
            <w:pPr>
              <w:jc w:val="center"/>
              <w:rPr>
                <w:sz w:val="20"/>
                <w:szCs w:val="20"/>
              </w:rPr>
            </w:pPr>
            <w:r>
              <w:rPr>
                <w:sz w:val="20"/>
                <w:szCs w:val="20"/>
              </w:rPr>
              <w:t>2</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4E4479" w:rsidRDefault="004E4479" w:rsidP="004E4479">
            <w:pPr>
              <w:rPr>
                <w:color w:val="000000"/>
                <w:sz w:val="22"/>
                <w:szCs w:val="22"/>
              </w:rPr>
            </w:pPr>
            <w:r>
              <w:rPr>
                <w:color w:val="000000"/>
                <w:sz w:val="22"/>
                <w:szCs w:val="22"/>
              </w:rPr>
              <w:t>Баскетбольный мяч</w:t>
            </w:r>
          </w:p>
        </w:tc>
        <w:tc>
          <w:tcPr>
            <w:tcW w:w="439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181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992" w:type="dxa"/>
          </w:tcPr>
          <w:p w:rsidR="004E4479" w:rsidRDefault="004E4479" w:rsidP="004E4479">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4E4479" w:rsidRPr="003D2CAB" w:rsidRDefault="004E4479" w:rsidP="004E4479">
            <w:pPr>
              <w:jc w:val="center"/>
            </w:pPr>
            <w:r w:rsidRPr="003D2CAB">
              <w:t>6</w:t>
            </w:r>
          </w:p>
        </w:tc>
        <w:tc>
          <w:tcPr>
            <w:tcW w:w="1276" w:type="dxa"/>
          </w:tcPr>
          <w:p w:rsidR="004E4479" w:rsidRPr="00DE3CBC" w:rsidRDefault="004E4479" w:rsidP="004E4479">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4E4479" w:rsidRPr="00367E0C" w:rsidRDefault="004E4479" w:rsidP="004E4479">
            <w:pPr>
              <w:jc w:val="center"/>
              <w:rPr>
                <w:bCs/>
              </w:rPr>
            </w:pPr>
          </w:p>
        </w:tc>
      </w:tr>
      <w:tr w:rsidR="004E4479" w:rsidRPr="002D0C59" w:rsidTr="00243D64">
        <w:trPr>
          <w:gridAfter w:val="1"/>
          <w:wAfter w:w="15" w:type="dxa"/>
        </w:trPr>
        <w:tc>
          <w:tcPr>
            <w:tcW w:w="634" w:type="dxa"/>
          </w:tcPr>
          <w:p w:rsidR="004E4479" w:rsidRDefault="004E4479" w:rsidP="004E4479">
            <w:pPr>
              <w:jc w:val="center"/>
              <w:rPr>
                <w:sz w:val="20"/>
                <w:szCs w:val="20"/>
              </w:rPr>
            </w:pPr>
            <w:r>
              <w:rPr>
                <w:sz w:val="20"/>
                <w:szCs w:val="20"/>
              </w:rPr>
              <w:t>3</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4E4479" w:rsidRDefault="004E4479" w:rsidP="004E4479">
            <w:pPr>
              <w:rPr>
                <w:color w:val="000000"/>
                <w:sz w:val="22"/>
                <w:szCs w:val="22"/>
              </w:rPr>
            </w:pPr>
            <w:r>
              <w:rPr>
                <w:color w:val="000000"/>
                <w:sz w:val="22"/>
                <w:szCs w:val="22"/>
              </w:rPr>
              <w:t>Волейбольный мяч</w:t>
            </w:r>
          </w:p>
        </w:tc>
        <w:tc>
          <w:tcPr>
            <w:tcW w:w="439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181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992" w:type="dxa"/>
          </w:tcPr>
          <w:p w:rsidR="004E4479" w:rsidRDefault="004E4479" w:rsidP="004E4479">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4E4479" w:rsidRPr="003D2CAB" w:rsidRDefault="004E4479" w:rsidP="004E4479">
            <w:pPr>
              <w:jc w:val="center"/>
            </w:pPr>
            <w:r w:rsidRPr="003D2CAB">
              <w:t>6</w:t>
            </w:r>
          </w:p>
        </w:tc>
        <w:tc>
          <w:tcPr>
            <w:tcW w:w="1276" w:type="dxa"/>
          </w:tcPr>
          <w:p w:rsidR="004E4479" w:rsidRPr="00DE3CBC" w:rsidRDefault="004E4479" w:rsidP="004E4479">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4E4479" w:rsidRPr="00367E0C" w:rsidRDefault="004E4479" w:rsidP="004E4479">
            <w:pPr>
              <w:jc w:val="center"/>
              <w:rPr>
                <w:bCs/>
              </w:rPr>
            </w:pPr>
          </w:p>
        </w:tc>
      </w:tr>
      <w:tr w:rsidR="004E4479" w:rsidRPr="002D0C59" w:rsidTr="00243D64">
        <w:trPr>
          <w:gridAfter w:val="1"/>
          <w:wAfter w:w="15" w:type="dxa"/>
        </w:trPr>
        <w:tc>
          <w:tcPr>
            <w:tcW w:w="634" w:type="dxa"/>
          </w:tcPr>
          <w:p w:rsidR="004E4479" w:rsidRDefault="004E4479" w:rsidP="004E4479">
            <w:pPr>
              <w:jc w:val="center"/>
              <w:rPr>
                <w:sz w:val="20"/>
                <w:szCs w:val="20"/>
              </w:rPr>
            </w:pPr>
            <w:r>
              <w:rPr>
                <w:sz w:val="20"/>
                <w:szCs w:val="20"/>
              </w:rPr>
              <w:t>4</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4E4479" w:rsidRDefault="004E4479" w:rsidP="004E4479">
            <w:pPr>
              <w:rPr>
                <w:color w:val="000000"/>
                <w:sz w:val="22"/>
                <w:szCs w:val="22"/>
              </w:rPr>
            </w:pPr>
            <w:r>
              <w:rPr>
                <w:color w:val="000000"/>
                <w:sz w:val="22"/>
                <w:szCs w:val="22"/>
              </w:rPr>
              <w:t>Мяч для большого тенниса</w:t>
            </w:r>
          </w:p>
        </w:tc>
        <w:tc>
          <w:tcPr>
            <w:tcW w:w="439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181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992" w:type="dxa"/>
          </w:tcPr>
          <w:p w:rsidR="004E4479" w:rsidRDefault="004E4479" w:rsidP="004E4479">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4E4479" w:rsidRPr="003D2CAB" w:rsidRDefault="004E4479" w:rsidP="004E4479">
            <w:pPr>
              <w:jc w:val="center"/>
            </w:pPr>
            <w:r w:rsidRPr="003D2CAB">
              <w:t>50</w:t>
            </w:r>
          </w:p>
        </w:tc>
        <w:tc>
          <w:tcPr>
            <w:tcW w:w="1276" w:type="dxa"/>
          </w:tcPr>
          <w:p w:rsidR="004E4479" w:rsidRPr="00DE3CBC" w:rsidRDefault="004E4479" w:rsidP="004E4479">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4E4479" w:rsidRPr="00367E0C" w:rsidRDefault="004E4479" w:rsidP="004E4479">
            <w:pPr>
              <w:jc w:val="center"/>
              <w:rPr>
                <w:bCs/>
              </w:rPr>
            </w:pPr>
          </w:p>
        </w:tc>
      </w:tr>
      <w:tr w:rsidR="004E4479" w:rsidRPr="002D0C59" w:rsidTr="00243D64">
        <w:trPr>
          <w:gridAfter w:val="1"/>
          <w:wAfter w:w="15" w:type="dxa"/>
        </w:trPr>
        <w:tc>
          <w:tcPr>
            <w:tcW w:w="634" w:type="dxa"/>
          </w:tcPr>
          <w:p w:rsidR="004E4479" w:rsidRDefault="004E4479" w:rsidP="004E4479">
            <w:pPr>
              <w:jc w:val="center"/>
              <w:rPr>
                <w:sz w:val="20"/>
                <w:szCs w:val="20"/>
              </w:rPr>
            </w:pPr>
            <w:r>
              <w:rPr>
                <w:sz w:val="20"/>
                <w:szCs w:val="20"/>
              </w:rPr>
              <w:t>5</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4E4479" w:rsidRDefault="004E4479" w:rsidP="00D05B9C">
            <w:pPr>
              <w:rPr>
                <w:color w:val="000000"/>
                <w:sz w:val="22"/>
                <w:szCs w:val="22"/>
              </w:rPr>
            </w:pPr>
            <w:r>
              <w:rPr>
                <w:color w:val="000000"/>
                <w:sz w:val="22"/>
                <w:szCs w:val="22"/>
              </w:rPr>
              <w:t>Скакалк</w:t>
            </w:r>
            <w:r w:rsidR="00D05B9C">
              <w:rPr>
                <w:color w:val="000000"/>
                <w:sz w:val="22"/>
                <w:szCs w:val="22"/>
              </w:rPr>
              <w:t>а</w:t>
            </w:r>
            <w:bookmarkStart w:id="16" w:name="_GoBack"/>
            <w:bookmarkEnd w:id="16"/>
            <w:r>
              <w:rPr>
                <w:color w:val="000000"/>
                <w:sz w:val="22"/>
                <w:szCs w:val="22"/>
              </w:rPr>
              <w:t xml:space="preserve"> </w:t>
            </w:r>
          </w:p>
        </w:tc>
        <w:tc>
          <w:tcPr>
            <w:tcW w:w="439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181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992" w:type="dxa"/>
          </w:tcPr>
          <w:p w:rsidR="004E4479" w:rsidRDefault="004E4479" w:rsidP="004E4479">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4E4479" w:rsidRPr="003D2CAB" w:rsidRDefault="004E4479" w:rsidP="004E4479">
            <w:pPr>
              <w:jc w:val="center"/>
            </w:pPr>
            <w:r w:rsidRPr="003D2CAB">
              <w:t>12</w:t>
            </w:r>
          </w:p>
        </w:tc>
        <w:tc>
          <w:tcPr>
            <w:tcW w:w="1276" w:type="dxa"/>
          </w:tcPr>
          <w:p w:rsidR="004E4479" w:rsidRPr="00DE3CBC" w:rsidRDefault="004E4479" w:rsidP="004E4479">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4E4479" w:rsidRPr="00367E0C" w:rsidRDefault="004E4479" w:rsidP="004E4479">
            <w:pPr>
              <w:jc w:val="center"/>
              <w:rPr>
                <w:bCs/>
              </w:rPr>
            </w:pPr>
          </w:p>
        </w:tc>
      </w:tr>
      <w:tr w:rsidR="004E4479" w:rsidRPr="002D0C59" w:rsidTr="00243D64">
        <w:trPr>
          <w:gridAfter w:val="1"/>
          <w:wAfter w:w="15" w:type="dxa"/>
        </w:trPr>
        <w:tc>
          <w:tcPr>
            <w:tcW w:w="634" w:type="dxa"/>
          </w:tcPr>
          <w:p w:rsidR="004E4479" w:rsidRDefault="004E4479" w:rsidP="004E4479">
            <w:pPr>
              <w:jc w:val="center"/>
              <w:rPr>
                <w:sz w:val="20"/>
                <w:szCs w:val="20"/>
              </w:rPr>
            </w:pPr>
            <w:r>
              <w:rPr>
                <w:sz w:val="20"/>
                <w:szCs w:val="20"/>
              </w:rPr>
              <w:t>6</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4E4479" w:rsidRDefault="004E4479" w:rsidP="004E4479">
            <w:pPr>
              <w:rPr>
                <w:color w:val="000000"/>
                <w:sz w:val="22"/>
                <w:szCs w:val="22"/>
              </w:rPr>
            </w:pPr>
            <w:r>
              <w:rPr>
                <w:color w:val="000000"/>
                <w:sz w:val="22"/>
                <w:szCs w:val="22"/>
              </w:rPr>
              <w:t>Мяч плюшевый, футбольный 22 см</w:t>
            </w:r>
          </w:p>
        </w:tc>
        <w:tc>
          <w:tcPr>
            <w:tcW w:w="439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181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992" w:type="dxa"/>
          </w:tcPr>
          <w:p w:rsidR="004E4479" w:rsidRDefault="004E4479" w:rsidP="004E4479">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4E4479" w:rsidRPr="003D2CAB" w:rsidRDefault="004E4479" w:rsidP="004E4479">
            <w:pPr>
              <w:jc w:val="center"/>
            </w:pPr>
            <w:r w:rsidRPr="003D2CAB">
              <w:t>6</w:t>
            </w:r>
          </w:p>
        </w:tc>
        <w:tc>
          <w:tcPr>
            <w:tcW w:w="1276" w:type="dxa"/>
          </w:tcPr>
          <w:p w:rsidR="004E4479" w:rsidRPr="00DE3CBC" w:rsidRDefault="004E4479" w:rsidP="004E4479">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4E4479" w:rsidRPr="00367E0C" w:rsidRDefault="004E4479" w:rsidP="004E4479">
            <w:pPr>
              <w:jc w:val="center"/>
              <w:rPr>
                <w:bCs/>
              </w:rPr>
            </w:pPr>
          </w:p>
        </w:tc>
      </w:tr>
      <w:tr w:rsidR="004E4479" w:rsidRPr="002D0C59" w:rsidTr="00243D64">
        <w:trPr>
          <w:gridAfter w:val="1"/>
          <w:wAfter w:w="15" w:type="dxa"/>
        </w:trPr>
        <w:tc>
          <w:tcPr>
            <w:tcW w:w="634" w:type="dxa"/>
          </w:tcPr>
          <w:p w:rsidR="004E4479" w:rsidRDefault="004E4479" w:rsidP="004E4479">
            <w:pPr>
              <w:jc w:val="center"/>
              <w:rPr>
                <w:sz w:val="20"/>
                <w:szCs w:val="20"/>
              </w:rPr>
            </w:pPr>
            <w:r>
              <w:rPr>
                <w:sz w:val="20"/>
                <w:szCs w:val="20"/>
              </w:rPr>
              <w:t>7</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4E4479" w:rsidRDefault="004E4479" w:rsidP="004E4479">
            <w:pPr>
              <w:rPr>
                <w:color w:val="000000"/>
                <w:sz w:val="22"/>
                <w:szCs w:val="22"/>
              </w:rPr>
            </w:pPr>
            <w:r>
              <w:rPr>
                <w:color w:val="000000"/>
                <w:sz w:val="22"/>
                <w:szCs w:val="22"/>
              </w:rPr>
              <w:t>Мяч надувной пляжный</w:t>
            </w:r>
          </w:p>
        </w:tc>
        <w:tc>
          <w:tcPr>
            <w:tcW w:w="439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181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992" w:type="dxa"/>
          </w:tcPr>
          <w:p w:rsidR="004E4479" w:rsidRDefault="004E4479" w:rsidP="004E4479">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4E4479" w:rsidRPr="003D2CAB" w:rsidRDefault="004E4479" w:rsidP="004E4479">
            <w:pPr>
              <w:jc w:val="center"/>
            </w:pPr>
            <w:r w:rsidRPr="003D2CAB">
              <w:t>2</w:t>
            </w:r>
          </w:p>
        </w:tc>
        <w:tc>
          <w:tcPr>
            <w:tcW w:w="1276" w:type="dxa"/>
          </w:tcPr>
          <w:p w:rsidR="004E4479" w:rsidRPr="00DE3CBC" w:rsidRDefault="004E4479" w:rsidP="004E4479">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4E4479" w:rsidRPr="00367E0C" w:rsidRDefault="004E4479" w:rsidP="004E4479">
            <w:pPr>
              <w:jc w:val="center"/>
              <w:rPr>
                <w:bCs/>
              </w:rPr>
            </w:pPr>
          </w:p>
        </w:tc>
      </w:tr>
      <w:tr w:rsidR="004E4479" w:rsidRPr="002D0C59" w:rsidTr="00243D64">
        <w:trPr>
          <w:gridAfter w:val="1"/>
          <w:wAfter w:w="15" w:type="dxa"/>
        </w:trPr>
        <w:tc>
          <w:tcPr>
            <w:tcW w:w="634" w:type="dxa"/>
          </w:tcPr>
          <w:p w:rsidR="004E4479" w:rsidRDefault="004E4479" w:rsidP="004E4479">
            <w:pPr>
              <w:jc w:val="center"/>
              <w:rPr>
                <w:sz w:val="20"/>
                <w:szCs w:val="20"/>
              </w:rPr>
            </w:pPr>
            <w:r>
              <w:rPr>
                <w:sz w:val="20"/>
                <w:szCs w:val="20"/>
              </w:rPr>
              <w:t>8</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4E4479" w:rsidRDefault="004E4479" w:rsidP="004E4479">
            <w:pPr>
              <w:rPr>
                <w:color w:val="000000"/>
                <w:sz w:val="22"/>
                <w:szCs w:val="22"/>
              </w:rPr>
            </w:pPr>
            <w:r>
              <w:rPr>
                <w:color w:val="000000"/>
                <w:sz w:val="22"/>
                <w:szCs w:val="22"/>
              </w:rPr>
              <w:t>Набор для настольного тенниса</w:t>
            </w:r>
          </w:p>
        </w:tc>
        <w:tc>
          <w:tcPr>
            <w:tcW w:w="439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1814" w:type="dxa"/>
            <w:tcBorders>
              <w:top w:val="single" w:sz="4" w:space="0" w:color="auto"/>
              <w:left w:val="single" w:sz="4" w:space="0" w:color="auto"/>
              <w:bottom w:val="single" w:sz="4" w:space="0" w:color="auto"/>
              <w:right w:val="single" w:sz="4" w:space="0" w:color="auto"/>
            </w:tcBorders>
          </w:tcPr>
          <w:p w:rsidR="004E4479" w:rsidRPr="00A10431" w:rsidRDefault="004E4479" w:rsidP="004E4479"/>
        </w:tc>
        <w:tc>
          <w:tcPr>
            <w:tcW w:w="992" w:type="dxa"/>
          </w:tcPr>
          <w:p w:rsidR="004E4479" w:rsidRDefault="004E4479" w:rsidP="004E4479">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4E4479" w:rsidRDefault="004E4479" w:rsidP="004E4479">
            <w:pPr>
              <w:jc w:val="center"/>
            </w:pPr>
            <w:r w:rsidRPr="003D2CAB">
              <w:t>4</w:t>
            </w:r>
          </w:p>
        </w:tc>
        <w:tc>
          <w:tcPr>
            <w:tcW w:w="1276" w:type="dxa"/>
          </w:tcPr>
          <w:p w:rsidR="004E4479" w:rsidRPr="00DE3CBC" w:rsidRDefault="004E4479" w:rsidP="004E4479">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4E4479" w:rsidRPr="00367E0C" w:rsidRDefault="004E4479" w:rsidP="004E4479">
            <w:pPr>
              <w:jc w:val="center"/>
              <w:rPr>
                <w:bCs/>
              </w:rPr>
            </w:pPr>
          </w:p>
        </w:tc>
      </w:tr>
      <w:tr w:rsidR="00367E0C" w:rsidRPr="00E65BED" w:rsidTr="00366879">
        <w:trPr>
          <w:trHeight w:val="562"/>
        </w:trPr>
        <w:tc>
          <w:tcPr>
            <w:tcW w:w="13794" w:type="dxa"/>
            <w:gridSpan w:val="8"/>
          </w:tcPr>
          <w:p w:rsidR="00367E0C" w:rsidRPr="00013C26" w:rsidRDefault="00367E0C" w:rsidP="007E4881">
            <w:pPr>
              <w:jc w:val="right"/>
              <w:rPr>
                <w:b/>
              </w:rPr>
            </w:pPr>
            <w:r w:rsidRPr="00013C26">
              <w:rPr>
                <w:b/>
              </w:rPr>
              <w:t>ИТОГО:</w:t>
            </w:r>
          </w:p>
          <w:p w:rsidR="00367E0C" w:rsidRPr="00013C26" w:rsidRDefault="00FE35FA" w:rsidP="007E4881">
            <w:pPr>
              <w:jc w:val="right"/>
              <w:rPr>
                <w:b/>
              </w:rPr>
            </w:pPr>
            <w:r>
              <w:rPr>
                <w:b/>
              </w:rPr>
              <w:t xml:space="preserve">В </w:t>
            </w:r>
            <w:proofErr w:type="spellStart"/>
            <w:r>
              <w:rPr>
                <w:b/>
              </w:rPr>
              <w:t>т.ч</w:t>
            </w:r>
            <w:proofErr w:type="spellEnd"/>
            <w:r>
              <w:rPr>
                <w:b/>
              </w:rPr>
              <w:t>.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w:t>
      </w:r>
      <w:r w:rsidRPr="00B27A47">
        <w:rPr>
          <w:b/>
        </w:rPr>
        <w:t xml:space="preserve"> </w:t>
      </w:r>
      <w:r w:rsidRPr="004F0647">
        <w:rPr>
          <w:b/>
        </w:rPr>
        <w:t>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firstRow="1" w:lastRow="0" w:firstColumn="1" w:lastColumn="0" w:noHBand="0" w:noVBand="1"/>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 xml:space="preserve">Директор ГБОУ «Школа № 602» </w:t>
            </w:r>
          </w:p>
          <w:p w:rsidR="00836837" w:rsidRPr="00836837" w:rsidRDefault="00836837" w:rsidP="00250F61">
            <w:pPr>
              <w:widowControl w:val="0"/>
              <w:suppressAutoHyphens/>
              <w:rPr>
                <w:rFonts w:ascii="Times New Roman" w:hAnsi="Times New Roman" w:cs="Times New Roman"/>
                <w:kern w:val="1"/>
              </w:rPr>
            </w:pPr>
          </w:p>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__________________/</w:t>
            </w:r>
            <w:proofErr w:type="spellStart"/>
            <w:r w:rsidRPr="00836837">
              <w:rPr>
                <w:rFonts w:ascii="Times New Roman" w:hAnsi="Times New Roman" w:cs="Times New Roman"/>
                <w:kern w:val="1"/>
              </w:rPr>
              <w:t>Л.Н.Шарга</w:t>
            </w:r>
            <w:proofErr w:type="spellEnd"/>
            <w:r w:rsidRPr="00836837">
              <w:rPr>
                <w:rFonts w:ascii="Times New Roman" w:hAnsi="Times New Roman" w:cs="Times New Roman"/>
                <w:kern w:val="1"/>
              </w:rPr>
              <w:t>/</w:t>
            </w:r>
          </w:p>
          <w:p w:rsidR="00836837" w:rsidRPr="00836837" w:rsidRDefault="00836837" w:rsidP="00250F61">
            <w:pPr>
              <w:jc w:val="both"/>
              <w:rPr>
                <w:rFonts w:ascii="Times New Roman" w:hAnsi="Times New Roman" w:cs="Times New Roman"/>
              </w:rPr>
            </w:pPr>
            <w:r>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345D5" w:rsidRPr="00A345D5" w:rsidRDefault="00FE35FA" w:rsidP="00A345D5">
            <w:r>
              <w:t>__________________</w:t>
            </w:r>
          </w:p>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1412" w:rsidRDefault="00891412">
      <w:r>
        <w:separator/>
      </w:r>
    </w:p>
  </w:endnote>
  <w:endnote w:type="continuationSeparator" w:id="0">
    <w:p w:rsidR="00891412" w:rsidRDefault="0089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13" w:rsidRDefault="001B5613">
    <w:pPr>
      <w:pStyle w:val="ae"/>
      <w:jc w:val="right"/>
    </w:pPr>
    <w:r>
      <w:rPr>
        <w:noProof/>
      </w:rPr>
      <w:fldChar w:fldCharType="begin"/>
    </w:r>
    <w:r>
      <w:rPr>
        <w:noProof/>
      </w:rPr>
      <w:instrText xml:space="preserve"> PAGE   \* MERGEFORMAT </w:instrText>
    </w:r>
    <w:r>
      <w:rPr>
        <w:noProof/>
      </w:rPr>
      <w:fldChar w:fldCharType="separate"/>
    </w:r>
    <w:r w:rsidR="00D05B9C">
      <w:rPr>
        <w:noProof/>
      </w:rPr>
      <w:t>11</w:t>
    </w:r>
    <w:r>
      <w:rPr>
        <w:noProof/>
      </w:rPr>
      <w:fldChar w:fldCharType="end"/>
    </w:r>
  </w:p>
  <w:p w:rsidR="001B5613" w:rsidRDefault="001B56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1412" w:rsidRDefault="00891412">
      <w:r>
        <w:separator/>
      </w:r>
    </w:p>
  </w:footnote>
  <w:footnote w:type="continuationSeparator" w:id="0">
    <w:p w:rsidR="00891412" w:rsidRDefault="008914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6318"/>
    <w:rsid w:val="000466C5"/>
    <w:rsid w:val="000542F9"/>
    <w:rsid w:val="00055F06"/>
    <w:rsid w:val="00056397"/>
    <w:rsid w:val="00056FA2"/>
    <w:rsid w:val="00057129"/>
    <w:rsid w:val="00061654"/>
    <w:rsid w:val="0006570D"/>
    <w:rsid w:val="00066D8C"/>
    <w:rsid w:val="00071426"/>
    <w:rsid w:val="00071EFB"/>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5F47"/>
    <w:rsid w:val="000B60D9"/>
    <w:rsid w:val="000B6855"/>
    <w:rsid w:val="000C2290"/>
    <w:rsid w:val="000C463C"/>
    <w:rsid w:val="000C6023"/>
    <w:rsid w:val="000D087E"/>
    <w:rsid w:val="000D08FE"/>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445C"/>
    <w:rsid w:val="0019052C"/>
    <w:rsid w:val="00192008"/>
    <w:rsid w:val="00192D0A"/>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42C"/>
    <w:rsid w:val="001C5DEE"/>
    <w:rsid w:val="001D13EF"/>
    <w:rsid w:val="001E5D16"/>
    <w:rsid w:val="001E6157"/>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5BDA"/>
    <w:rsid w:val="002E1678"/>
    <w:rsid w:val="002E41F2"/>
    <w:rsid w:val="002E436A"/>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16B62"/>
    <w:rsid w:val="00320769"/>
    <w:rsid w:val="00322F48"/>
    <w:rsid w:val="00325208"/>
    <w:rsid w:val="00325370"/>
    <w:rsid w:val="003339B9"/>
    <w:rsid w:val="00334C48"/>
    <w:rsid w:val="00334D0B"/>
    <w:rsid w:val="00336BBE"/>
    <w:rsid w:val="00337D51"/>
    <w:rsid w:val="00345CE7"/>
    <w:rsid w:val="00350951"/>
    <w:rsid w:val="003523AB"/>
    <w:rsid w:val="00353DA1"/>
    <w:rsid w:val="00355857"/>
    <w:rsid w:val="00356C3B"/>
    <w:rsid w:val="00360E3A"/>
    <w:rsid w:val="003610FD"/>
    <w:rsid w:val="0036202F"/>
    <w:rsid w:val="00366879"/>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62E"/>
    <w:rsid w:val="00475A36"/>
    <w:rsid w:val="00480971"/>
    <w:rsid w:val="0048101B"/>
    <w:rsid w:val="0048152E"/>
    <w:rsid w:val="004816A9"/>
    <w:rsid w:val="00482D4E"/>
    <w:rsid w:val="0048571A"/>
    <w:rsid w:val="00485C45"/>
    <w:rsid w:val="00486957"/>
    <w:rsid w:val="004924A0"/>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479"/>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AE1"/>
    <w:rsid w:val="00656C7C"/>
    <w:rsid w:val="006619A0"/>
    <w:rsid w:val="00662EC8"/>
    <w:rsid w:val="00664ECC"/>
    <w:rsid w:val="00667F5A"/>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2BE"/>
    <w:rsid w:val="00701E7B"/>
    <w:rsid w:val="00704130"/>
    <w:rsid w:val="00704540"/>
    <w:rsid w:val="007072F4"/>
    <w:rsid w:val="00710074"/>
    <w:rsid w:val="00710D79"/>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443E"/>
    <w:rsid w:val="007F54EE"/>
    <w:rsid w:val="007F5E8C"/>
    <w:rsid w:val="007F7607"/>
    <w:rsid w:val="00801FD5"/>
    <w:rsid w:val="0080205F"/>
    <w:rsid w:val="008109C1"/>
    <w:rsid w:val="00811EF1"/>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1412"/>
    <w:rsid w:val="00892A5C"/>
    <w:rsid w:val="0089540B"/>
    <w:rsid w:val="0089576F"/>
    <w:rsid w:val="008959A8"/>
    <w:rsid w:val="00897445"/>
    <w:rsid w:val="008A2649"/>
    <w:rsid w:val="008A2DD3"/>
    <w:rsid w:val="008A51B4"/>
    <w:rsid w:val="008A6D7A"/>
    <w:rsid w:val="008B2446"/>
    <w:rsid w:val="008B3592"/>
    <w:rsid w:val="008C1D35"/>
    <w:rsid w:val="008C1F21"/>
    <w:rsid w:val="008C4B70"/>
    <w:rsid w:val="008C4E59"/>
    <w:rsid w:val="008C60CC"/>
    <w:rsid w:val="008C768D"/>
    <w:rsid w:val="008D197C"/>
    <w:rsid w:val="008D2EEA"/>
    <w:rsid w:val="008D7040"/>
    <w:rsid w:val="008E1356"/>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2CBE"/>
    <w:rsid w:val="00913C7C"/>
    <w:rsid w:val="009149DF"/>
    <w:rsid w:val="009173FF"/>
    <w:rsid w:val="00920D18"/>
    <w:rsid w:val="0092798C"/>
    <w:rsid w:val="00927AB9"/>
    <w:rsid w:val="0093141E"/>
    <w:rsid w:val="00933E77"/>
    <w:rsid w:val="009369A0"/>
    <w:rsid w:val="009369DB"/>
    <w:rsid w:val="00941E77"/>
    <w:rsid w:val="00960518"/>
    <w:rsid w:val="00960709"/>
    <w:rsid w:val="00966359"/>
    <w:rsid w:val="00973A7F"/>
    <w:rsid w:val="0098052E"/>
    <w:rsid w:val="00980874"/>
    <w:rsid w:val="00982822"/>
    <w:rsid w:val="00984F5E"/>
    <w:rsid w:val="009939F3"/>
    <w:rsid w:val="00993F5A"/>
    <w:rsid w:val="00996D00"/>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31BA"/>
    <w:rsid w:val="00A16B3B"/>
    <w:rsid w:val="00A178FA"/>
    <w:rsid w:val="00A210CD"/>
    <w:rsid w:val="00A2297A"/>
    <w:rsid w:val="00A2545A"/>
    <w:rsid w:val="00A279AB"/>
    <w:rsid w:val="00A304F7"/>
    <w:rsid w:val="00A32222"/>
    <w:rsid w:val="00A345D5"/>
    <w:rsid w:val="00A3603F"/>
    <w:rsid w:val="00A41065"/>
    <w:rsid w:val="00A4413D"/>
    <w:rsid w:val="00A4593F"/>
    <w:rsid w:val="00A5256B"/>
    <w:rsid w:val="00A537B3"/>
    <w:rsid w:val="00A56B43"/>
    <w:rsid w:val="00A6403E"/>
    <w:rsid w:val="00A66316"/>
    <w:rsid w:val="00A668FA"/>
    <w:rsid w:val="00A67705"/>
    <w:rsid w:val="00A714A9"/>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2053"/>
    <w:rsid w:val="00AD398E"/>
    <w:rsid w:val="00AD3B15"/>
    <w:rsid w:val="00AD57E5"/>
    <w:rsid w:val="00AD58B7"/>
    <w:rsid w:val="00AD7200"/>
    <w:rsid w:val="00AD7219"/>
    <w:rsid w:val="00AE005D"/>
    <w:rsid w:val="00AE050F"/>
    <w:rsid w:val="00AE0F5F"/>
    <w:rsid w:val="00AE1105"/>
    <w:rsid w:val="00AE1ED2"/>
    <w:rsid w:val="00AE2874"/>
    <w:rsid w:val="00AE58BB"/>
    <w:rsid w:val="00AE775D"/>
    <w:rsid w:val="00AF187E"/>
    <w:rsid w:val="00AF1CF8"/>
    <w:rsid w:val="00AF3355"/>
    <w:rsid w:val="00AF5BC7"/>
    <w:rsid w:val="00B00D65"/>
    <w:rsid w:val="00B02D8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D09"/>
    <w:rsid w:val="00B55CE2"/>
    <w:rsid w:val="00B61860"/>
    <w:rsid w:val="00B61C0A"/>
    <w:rsid w:val="00B626CF"/>
    <w:rsid w:val="00B67E3E"/>
    <w:rsid w:val="00B70963"/>
    <w:rsid w:val="00B741E0"/>
    <w:rsid w:val="00B7577A"/>
    <w:rsid w:val="00B762DB"/>
    <w:rsid w:val="00B82367"/>
    <w:rsid w:val="00B82683"/>
    <w:rsid w:val="00B82C33"/>
    <w:rsid w:val="00B8557C"/>
    <w:rsid w:val="00B8565E"/>
    <w:rsid w:val="00B85846"/>
    <w:rsid w:val="00B86236"/>
    <w:rsid w:val="00B913C4"/>
    <w:rsid w:val="00BA2CA1"/>
    <w:rsid w:val="00BA353B"/>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2485"/>
    <w:rsid w:val="00C15528"/>
    <w:rsid w:val="00C17F55"/>
    <w:rsid w:val="00C2491C"/>
    <w:rsid w:val="00C30B9C"/>
    <w:rsid w:val="00C378E2"/>
    <w:rsid w:val="00C4037B"/>
    <w:rsid w:val="00C404F4"/>
    <w:rsid w:val="00C40F5B"/>
    <w:rsid w:val="00C44BB4"/>
    <w:rsid w:val="00C452D4"/>
    <w:rsid w:val="00C47886"/>
    <w:rsid w:val="00C50062"/>
    <w:rsid w:val="00C50AF2"/>
    <w:rsid w:val="00C51500"/>
    <w:rsid w:val="00C52CFB"/>
    <w:rsid w:val="00C55DDC"/>
    <w:rsid w:val="00C6001E"/>
    <w:rsid w:val="00C63AA7"/>
    <w:rsid w:val="00C6433A"/>
    <w:rsid w:val="00C6596A"/>
    <w:rsid w:val="00C67530"/>
    <w:rsid w:val="00C67ED8"/>
    <w:rsid w:val="00C7204C"/>
    <w:rsid w:val="00C72281"/>
    <w:rsid w:val="00C74EBF"/>
    <w:rsid w:val="00C75B5D"/>
    <w:rsid w:val="00C76DBC"/>
    <w:rsid w:val="00C83080"/>
    <w:rsid w:val="00C849EA"/>
    <w:rsid w:val="00C87498"/>
    <w:rsid w:val="00C91A8D"/>
    <w:rsid w:val="00C91DD5"/>
    <w:rsid w:val="00C93A89"/>
    <w:rsid w:val="00C93BBB"/>
    <w:rsid w:val="00C9670F"/>
    <w:rsid w:val="00C96A13"/>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45AB"/>
    <w:rsid w:val="00CD53D8"/>
    <w:rsid w:val="00CD5DF2"/>
    <w:rsid w:val="00CE1B62"/>
    <w:rsid w:val="00CE37CB"/>
    <w:rsid w:val="00CE4809"/>
    <w:rsid w:val="00CE4C33"/>
    <w:rsid w:val="00CE7904"/>
    <w:rsid w:val="00CE7F00"/>
    <w:rsid w:val="00CF7C5B"/>
    <w:rsid w:val="00D023B7"/>
    <w:rsid w:val="00D05B9C"/>
    <w:rsid w:val="00D0704D"/>
    <w:rsid w:val="00D07D37"/>
    <w:rsid w:val="00D17EB9"/>
    <w:rsid w:val="00D21227"/>
    <w:rsid w:val="00D217E5"/>
    <w:rsid w:val="00D24AAC"/>
    <w:rsid w:val="00D27A12"/>
    <w:rsid w:val="00D27F74"/>
    <w:rsid w:val="00D30A6D"/>
    <w:rsid w:val="00D31629"/>
    <w:rsid w:val="00D347ED"/>
    <w:rsid w:val="00D366D6"/>
    <w:rsid w:val="00D42958"/>
    <w:rsid w:val="00D42DE0"/>
    <w:rsid w:val="00D45104"/>
    <w:rsid w:val="00D45A08"/>
    <w:rsid w:val="00D461CE"/>
    <w:rsid w:val="00D53772"/>
    <w:rsid w:val="00D57F09"/>
    <w:rsid w:val="00D60D44"/>
    <w:rsid w:val="00D6615E"/>
    <w:rsid w:val="00D71A88"/>
    <w:rsid w:val="00D767AF"/>
    <w:rsid w:val="00D77CC5"/>
    <w:rsid w:val="00D8029B"/>
    <w:rsid w:val="00D81272"/>
    <w:rsid w:val="00D81891"/>
    <w:rsid w:val="00D82103"/>
    <w:rsid w:val="00D82350"/>
    <w:rsid w:val="00D83207"/>
    <w:rsid w:val="00D856D3"/>
    <w:rsid w:val="00D86716"/>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18B4"/>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30BE"/>
    <w:rsid w:val="00E44711"/>
    <w:rsid w:val="00E46721"/>
    <w:rsid w:val="00E47F64"/>
    <w:rsid w:val="00E52616"/>
    <w:rsid w:val="00E55C0F"/>
    <w:rsid w:val="00E620B1"/>
    <w:rsid w:val="00E6253F"/>
    <w:rsid w:val="00E62D61"/>
    <w:rsid w:val="00E65247"/>
    <w:rsid w:val="00E65345"/>
    <w:rsid w:val="00E65660"/>
    <w:rsid w:val="00E65BED"/>
    <w:rsid w:val="00E65D59"/>
    <w:rsid w:val="00E752FA"/>
    <w:rsid w:val="00E772C2"/>
    <w:rsid w:val="00E812BE"/>
    <w:rsid w:val="00E812CD"/>
    <w:rsid w:val="00E82A4E"/>
    <w:rsid w:val="00E84ABE"/>
    <w:rsid w:val="00E868B4"/>
    <w:rsid w:val="00E92712"/>
    <w:rsid w:val="00E95982"/>
    <w:rsid w:val="00E95A40"/>
    <w:rsid w:val="00E95C4A"/>
    <w:rsid w:val="00E95D95"/>
    <w:rsid w:val="00E96C12"/>
    <w:rsid w:val="00E979E5"/>
    <w:rsid w:val="00E97ECE"/>
    <w:rsid w:val="00EA0303"/>
    <w:rsid w:val="00EA1CBD"/>
    <w:rsid w:val="00EA26D3"/>
    <w:rsid w:val="00EA4B75"/>
    <w:rsid w:val="00EA64CC"/>
    <w:rsid w:val="00EA6842"/>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4C83"/>
    <w:rsid w:val="00F01021"/>
    <w:rsid w:val="00F02E13"/>
    <w:rsid w:val="00F03F86"/>
    <w:rsid w:val="00F11A5E"/>
    <w:rsid w:val="00F11E5D"/>
    <w:rsid w:val="00F15E25"/>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AF5056-AD27-48AE-B31C-37644C1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19A816-B321-49D8-9CAF-8E7D334CA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5418</Words>
  <Characters>30883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4</cp:revision>
  <cp:lastPrinted>2022-11-22T13:27:00Z</cp:lastPrinted>
  <dcterms:created xsi:type="dcterms:W3CDTF">2026-05-07T16:34:00Z</dcterms:created>
  <dcterms:modified xsi:type="dcterms:W3CDTF">2026-05-12T20:40:00Z</dcterms:modified>
</cp:coreProperties>
</file>