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A6EAE" w14:textId="0D3F9F92" w:rsidR="00BD120F" w:rsidRDefault="00BD120F" w:rsidP="00BD120F">
      <w:pPr>
        <w:jc w:val="right"/>
        <w:outlineLvl w:val="0"/>
        <w:rPr>
          <w:bCs/>
        </w:rPr>
      </w:pPr>
    </w:p>
    <w:p w14:paraId="1A6500A6" w14:textId="77777777" w:rsidR="00BD120F" w:rsidRDefault="00BD120F" w:rsidP="00BD120F">
      <w:pPr>
        <w:jc w:val="right"/>
        <w:outlineLvl w:val="0"/>
        <w:rPr>
          <w:bCs/>
        </w:rPr>
      </w:pPr>
    </w:p>
    <w:p w14:paraId="2FD6A876" w14:textId="77777777" w:rsidR="00BD120F" w:rsidRDefault="00BD120F" w:rsidP="00BD120F">
      <w:pPr>
        <w:jc w:val="center"/>
        <w:rPr>
          <w:b/>
        </w:rPr>
      </w:pPr>
      <w:r w:rsidRPr="00CA0B22">
        <w:rPr>
          <w:b/>
        </w:rPr>
        <w:t xml:space="preserve">Перечень </w:t>
      </w:r>
      <w:r>
        <w:rPr>
          <w:b/>
        </w:rPr>
        <w:t>товаров</w:t>
      </w:r>
      <w:r w:rsidRPr="00CA0B22">
        <w:rPr>
          <w:b/>
        </w:rPr>
        <w:t xml:space="preserve"> и требования к их количеству</w:t>
      </w:r>
    </w:p>
    <w:tbl>
      <w:tblPr>
        <w:tblW w:w="146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3648"/>
        <w:gridCol w:w="8363"/>
        <w:gridCol w:w="992"/>
        <w:gridCol w:w="1021"/>
      </w:tblGrid>
      <w:tr w:rsidR="00813927" w:rsidRPr="005378E9" w14:paraId="15907BD7" w14:textId="77777777" w:rsidTr="00813927">
        <w:trPr>
          <w:cantSplit/>
          <w:trHeight w:val="1518"/>
        </w:trPr>
        <w:tc>
          <w:tcPr>
            <w:tcW w:w="634" w:type="dxa"/>
          </w:tcPr>
          <w:p w14:paraId="3B742224" w14:textId="77777777" w:rsidR="00813927" w:rsidRPr="005378E9" w:rsidRDefault="00813927" w:rsidP="00813927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3648" w:type="dxa"/>
          </w:tcPr>
          <w:p w14:paraId="714E8CB3" w14:textId="77777777" w:rsidR="00813927" w:rsidRPr="005378E9" w:rsidRDefault="00813927" w:rsidP="00813927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8363" w:type="dxa"/>
          </w:tcPr>
          <w:p w14:paraId="6D78B61F" w14:textId="77777777" w:rsidR="00813927" w:rsidRPr="005378E9" w:rsidRDefault="00813927" w:rsidP="00813927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 xml:space="preserve">Характеристика Товара </w:t>
            </w:r>
          </w:p>
        </w:tc>
        <w:tc>
          <w:tcPr>
            <w:tcW w:w="992" w:type="dxa"/>
          </w:tcPr>
          <w:p w14:paraId="684A9F15" w14:textId="77777777" w:rsidR="00813927" w:rsidRPr="005378E9" w:rsidRDefault="00813927" w:rsidP="00813927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Единицы измерения</w:t>
            </w:r>
          </w:p>
        </w:tc>
        <w:tc>
          <w:tcPr>
            <w:tcW w:w="1021" w:type="dxa"/>
          </w:tcPr>
          <w:p w14:paraId="11C5DC2C" w14:textId="77777777" w:rsidR="00813927" w:rsidRPr="005378E9" w:rsidRDefault="00813927" w:rsidP="00813927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Количество в единицах измерения</w:t>
            </w:r>
          </w:p>
        </w:tc>
      </w:tr>
      <w:tr w:rsidR="005378E9" w:rsidRPr="005378E9" w14:paraId="79BBE2E2" w14:textId="77777777" w:rsidTr="00813927">
        <w:tc>
          <w:tcPr>
            <w:tcW w:w="634" w:type="dxa"/>
          </w:tcPr>
          <w:p w14:paraId="62EBA25F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4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04C10A5B" w14:textId="6DFED1AE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Обруч детский пластиковый 70 см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F17D" w14:textId="56DF1475" w:rsidR="005378E9" w:rsidRPr="005378E9" w:rsidRDefault="0061447A" w:rsidP="008979A5">
            <w:pPr>
              <w:rPr>
                <w:bCs/>
                <w:sz w:val="22"/>
                <w:szCs w:val="22"/>
              </w:rPr>
            </w:pPr>
            <w:r w:rsidRPr="0061447A">
              <w:rPr>
                <w:bCs/>
                <w:sz w:val="22"/>
                <w:szCs w:val="22"/>
              </w:rPr>
              <w:t>Обруч гимнастический</w:t>
            </w:r>
            <w:r>
              <w:rPr>
                <w:bCs/>
                <w:sz w:val="22"/>
                <w:szCs w:val="22"/>
              </w:rPr>
              <w:t>, детский. Диаметр обруча – 70 см, толщина – 20 мм, вес не менее 1</w:t>
            </w:r>
            <w:r w:rsidR="008979A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0 гр. Изготовлен из п</w:t>
            </w:r>
            <w:r w:rsidRPr="0061447A">
              <w:rPr>
                <w:bCs/>
                <w:sz w:val="22"/>
                <w:szCs w:val="22"/>
              </w:rPr>
              <w:t>рочн</w:t>
            </w:r>
            <w:r>
              <w:rPr>
                <w:bCs/>
                <w:sz w:val="22"/>
                <w:szCs w:val="22"/>
              </w:rPr>
              <w:t>ого</w:t>
            </w:r>
            <w:r w:rsidRPr="0061447A">
              <w:rPr>
                <w:bCs/>
                <w:sz w:val="22"/>
                <w:szCs w:val="22"/>
              </w:rPr>
              <w:t xml:space="preserve"> пластик</w:t>
            </w:r>
            <w:r>
              <w:rPr>
                <w:bCs/>
                <w:sz w:val="22"/>
                <w:szCs w:val="22"/>
              </w:rPr>
              <w:t>а</w:t>
            </w:r>
            <w:r w:rsidRPr="0061447A">
              <w:rPr>
                <w:bCs/>
                <w:sz w:val="22"/>
                <w:szCs w:val="22"/>
              </w:rPr>
              <w:t>, слабо поддающ</w:t>
            </w:r>
            <w:r>
              <w:rPr>
                <w:bCs/>
                <w:sz w:val="22"/>
                <w:szCs w:val="22"/>
              </w:rPr>
              <w:t>его</w:t>
            </w:r>
            <w:r w:rsidRPr="0061447A">
              <w:rPr>
                <w:bCs/>
                <w:sz w:val="22"/>
                <w:szCs w:val="22"/>
              </w:rPr>
              <w:t>ся деформации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7456F3B7" w14:textId="048D3B09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AB37" w14:textId="217ECE81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20</w:t>
            </w:r>
          </w:p>
        </w:tc>
      </w:tr>
      <w:tr w:rsidR="005378E9" w:rsidRPr="005378E9" w14:paraId="3EDF2898" w14:textId="77777777" w:rsidTr="00813927">
        <w:tc>
          <w:tcPr>
            <w:tcW w:w="634" w:type="dxa"/>
          </w:tcPr>
          <w:p w14:paraId="37FBF947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5896F853" w14:textId="63BEED28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Баскетбольный мяч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78B2" w14:textId="1B3F3E5C" w:rsidR="005378E9" w:rsidRPr="005378E9" w:rsidRDefault="00F10F51" w:rsidP="005378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Мяч баскетбольный, 5 размер. Изготовлен из </w:t>
            </w:r>
            <w:r w:rsidRPr="00F10F51">
              <w:rPr>
                <w:bCs/>
                <w:sz w:val="22"/>
                <w:szCs w:val="22"/>
              </w:rPr>
              <w:t>Поверхность выполнена из современного композитного материала ACL (Absorbent Composite Leather) на основе микрофибры, обладающим способностью впитывать влагу и пот, благодаря чему он обладает высокой «цепкостью» и не выскальзывает из ру</w:t>
            </w:r>
            <w:r>
              <w:rPr>
                <w:bCs/>
                <w:sz w:val="22"/>
                <w:szCs w:val="22"/>
              </w:rPr>
              <w:t>к во время броска или дриблинга, материал камеры – бутил.</w:t>
            </w:r>
          </w:p>
        </w:tc>
        <w:tc>
          <w:tcPr>
            <w:tcW w:w="992" w:type="dxa"/>
          </w:tcPr>
          <w:p w14:paraId="0CDC582E" w14:textId="391E6BA3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82FF" w14:textId="18C4F27F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6</w:t>
            </w:r>
          </w:p>
        </w:tc>
      </w:tr>
      <w:tr w:rsidR="005378E9" w:rsidRPr="005378E9" w14:paraId="0D75DF23" w14:textId="77777777" w:rsidTr="00813927">
        <w:tc>
          <w:tcPr>
            <w:tcW w:w="634" w:type="dxa"/>
          </w:tcPr>
          <w:p w14:paraId="122518BA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34325251" w14:textId="2E9CF591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Волейбольный мяч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B07E" w14:textId="0B086E2E" w:rsidR="005378E9" w:rsidRPr="005378E9" w:rsidRDefault="008979A5" w:rsidP="005378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Мяч волейбольный, 5 размер. Изготовлен из синтетической кожи высокого качества (полиуретан), способ соединения панелей - клееный, материал камеры – бутил. Окружность – 65-67 см, Армирование нейлоновой нитью.</w:t>
            </w:r>
          </w:p>
        </w:tc>
        <w:tc>
          <w:tcPr>
            <w:tcW w:w="992" w:type="dxa"/>
          </w:tcPr>
          <w:p w14:paraId="50987681" w14:textId="5F141BDD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025E" w14:textId="5697BE7D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6</w:t>
            </w:r>
          </w:p>
        </w:tc>
      </w:tr>
      <w:tr w:rsidR="005378E9" w:rsidRPr="005378E9" w14:paraId="305D0FA0" w14:textId="77777777" w:rsidTr="00813927">
        <w:tc>
          <w:tcPr>
            <w:tcW w:w="634" w:type="dxa"/>
          </w:tcPr>
          <w:p w14:paraId="7DFE00BA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146ED68F" w14:textId="568593F1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Мяч для большого тенниса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F081" w14:textId="54C1DE66" w:rsidR="005378E9" w:rsidRPr="005378E9" w:rsidRDefault="00773C82" w:rsidP="009C258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Мячи для большого тенниса </w:t>
            </w:r>
            <w:r w:rsidRPr="00773C82">
              <w:rPr>
                <w:bCs/>
                <w:sz w:val="22"/>
                <w:szCs w:val="22"/>
              </w:rPr>
              <w:t>выполнены из высококачественного фетра</w:t>
            </w:r>
            <w:r w:rsidR="00747FBE">
              <w:rPr>
                <w:bCs/>
                <w:sz w:val="22"/>
                <w:szCs w:val="22"/>
              </w:rPr>
              <w:t xml:space="preserve"> (войлока)</w:t>
            </w:r>
            <w:r w:rsidR="00AD44A3">
              <w:rPr>
                <w:bCs/>
                <w:sz w:val="22"/>
                <w:szCs w:val="22"/>
              </w:rPr>
              <w:t xml:space="preserve"> желтого цвета</w:t>
            </w:r>
            <w:r w:rsidRPr="00773C82">
              <w:rPr>
                <w:bCs/>
                <w:sz w:val="22"/>
                <w:szCs w:val="22"/>
              </w:rPr>
              <w:t xml:space="preserve"> с дополнительной влагоотталкивающей пропиткой</w:t>
            </w:r>
            <w:r w:rsidR="00747FBE">
              <w:rPr>
                <w:bCs/>
                <w:sz w:val="22"/>
                <w:szCs w:val="22"/>
              </w:rPr>
              <w:t xml:space="preserve">. </w:t>
            </w:r>
            <w:r w:rsidR="009C258C" w:rsidRPr="009C258C">
              <w:rPr>
                <w:bCs/>
                <w:sz w:val="22"/>
                <w:szCs w:val="22"/>
              </w:rPr>
              <w:t>Твердый сердечник обеспечивает повышенный контроль, прочность и более предсказуемый отскок</w:t>
            </w:r>
            <w:r w:rsidR="009C258C">
              <w:rPr>
                <w:bCs/>
                <w:sz w:val="22"/>
                <w:szCs w:val="22"/>
              </w:rPr>
              <w:t xml:space="preserve">, </w:t>
            </w:r>
          </w:p>
        </w:tc>
        <w:tc>
          <w:tcPr>
            <w:tcW w:w="992" w:type="dxa"/>
          </w:tcPr>
          <w:p w14:paraId="7DB1C1AC" w14:textId="217DCA59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EEB4" w14:textId="16739EC6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50</w:t>
            </w:r>
          </w:p>
        </w:tc>
      </w:tr>
      <w:tr w:rsidR="005378E9" w:rsidRPr="005378E9" w14:paraId="20BD438C" w14:textId="77777777" w:rsidTr="00813927">
        <w:tc>
          <w:tcPr>
            <w:tcW w:w="634" w:type="dxa"/>
          </w:tcPr>
          <w:p w14:paraId="7D2D4D08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4DF118ED" w14:textId="1B4FD1C5" w:rsidR="005378E9" w:rsidRPr="005378E9" w:rsidRDefault="005378E9" w:rsidP="00DC3CFA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Скакалк</w:t>
            </w:r>
            <w:r w:rsidR="00DC3CFA">
              <w:rPr>
                <w:color w:val="000000"/>
                <w:sz w:val="22"/>
                <w:szCs w:val="22"/>
              </w:rPr>
              <w:t>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2107" w14:textId="3033A28C" w:rsidR="005378E9" w:rsidRPr="005378E9" w:rsidRDefault="009C258C" w:rsidP="005378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Скакалка длиной 2,5 метра. Рукоятки выполнены из пластика, </w:t>
            </w:r>
            <w:r w:rsidR="001C72B7">
              <w:rPr>
                <w:bCs/>
                <w:sz w:val="22"/>
                <w:szCs w:val="22"/>
              </w:rPr>
              <w:t xml:space="preserve">трос скакалки выполнен из качественного ПВХ. </w:t>
            </w:r>
            <w:r w:rsidR="00E5603C">
              <w:rPr>
                <w:bCs/>
                <w:sz w:val="22"/>
                <w:szCs w:val="22"/>
              </w:rPr>
              <w:t>Возможна регулировка длины.</w:t>
            </w:r>
          </w:p>
        </w:tc>
        <w:tc>
          <w:tcPr>
            <w:tcW w:w="992" w:type="dxa"/>
          </w:tcPr>
          <w:p w14:paraId="13632E22" w14:textId="71C882BC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874C" w14:textId="6C9ED1D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12</w:t>
            </w:r>
          </w:p>
        </w:tc>
      </w:tr>
      <w:tr w:rsidR="005378E9" w:rsidRPr="005378E9" w14:paraId="17BC0455" w14:textId="77777777" w:rsidTr="00813927">
        <w:tc>
          <w:tcPr>
            <w:tcW w:w="634" w:type="dxa"/>
          </w:tcPr>
          <w:p w14:paraId="17D502B7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61D5EA70" w14:textId="79CEB5CF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Мяч плюшевый, футбольный 22 см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C139" w14:textId="75E7E776" w:rsidR="005378E9" w:rsidRPr="005378E9" w:rsidRDefault="00F85A96" w:rsidP="00F85A9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</w:t>
            </w:r>
            <w:r w:rsidRPr="00F85A96">
              <w:rPr>
                <w:bCs/>
                <w:sz w:val="22"/>
                <w:szCs w:val="22"/>
              </w:rPr>
              <w:t>грушка "Футбольный мяч"</w:t>
            </w:r>
            <w:r>
              <w:rPr>
                <w:bCs/>
                <w:sz w:val="22"/>
                <w:szCs w:val="22"/>
              </w:rPr>
              <w:t xml:space="preserve"> выполнена из мягкого, плюшевого текстиля. Диаметр мяча – 22 см.</w:t>
            </w:r>
            <w:r w:rsidR="00376A3A">
              <w:rPr>
                <w:bCs/>
                <w:sz w:val="22"/>
                <w:szCs w:val="22"/>
              </w:rPr>
              <w:t xml:space="preserve"> Цвет: красный/синий/зеленый/желтый. НЕ БЕЛЫЙ!</w:t>
            </w:r>
            <w:bookmarkStart w:id="0" w:name="_GoBack"/>
            <w:bookmarkEnd w:id="0"/>
          </w:p>
        </w:tc>
        <w:tc>
          <w:tcPr>
            <w:tcW w:w="992" w:type="dxa"/>
          </w:tcPr>
          <w:p w14:paraId="4825D1FE" w14:textId="344C4E4C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E7E5" w14:textId="23E522FD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6</w:t>
            </w:r>
          </w:p>
        </w:tc>
      </w:tr>
      <w:tr w:rsidR="005378E9" w:rsidRPr="005378E9" w14:paraId="5ECDBC9D" w14:textId="77777777" w:rsidTr="00813927">
        <w:tc>
          <w:tcPr>
            <w:tcW w:w="634" w:type="dxa"/>
          </w:tcPr>
          <w:p w14:paraId="22FEDED0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26B6924D" w14:textId="0A21B2EC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Мяч надувной пляжный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6B6A" w14:textId="7006BBC7" w:rsidR="005378E9" w:rsidRPr="005378E9" w:rsidRDefault="00F85A96" w:rsidP="00F85A9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Надувной разноцветный мяч изготовлен из экологически чистого ПВХ, диаметр мяча не менее 51 см.</w:t>
            </w:r>
            <w:r>
              <w:t xml:space="preserve"> </w:t>
            </w:r>
            <w:r>
              <w:rPr>
                <w:bCs/>
                <w:sz w:val="22"/>
                <w:szCs w:val="22"/>
              </w:rPr>
              <w:t>П</w:t>
            </w:r>
            <w:r w:rsidRPr="00F85A96">
              <w:rPr>
                <w:bCs/>
                <w:sz w:val="22"/>
                <w:szCs w:val="22"/>
              </w:rPr>
              <w:t>ляжный мяч п</w:t>
            </w:r>
            <w:r>
              <w:rPr>
                <w:bCs/>
                <w:sz w:val="22"/>
                <w:szCs w:val="22"/>
              </w:rPr>
              <w:t>редназначен</w:t>
            </w:r>
            <w:r w:rsidRPr="00F85A96">
              <w:rPr>
                <w:bCs/>
                <w:sz w:val="22"/>
                <w:szCs w:val="22"/>
              </w:rPr>
              <w:t xml:space="preserve"> для игр на суше и в воде.</w:t>
            </w:r>
          </w:p>
        </w:tc>
        <w:tc>
          <w:tcPr>
            <w:tcW w:w="992" w:type="dxa"/>
          </w:tcPr>
          <w:p w14:paraId="16AF18B0" w14:textId="6E6497F1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DA2C" w14:textId="287BFD62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2</w:t>
            </w:r>
          </w:p>
        </w:tc>
      </w:tr>
      <w:tr w:rsidR="005378E9" w:rsidRPr="005378E9" w14:paraId="2AF1839A" w14:textId="77777777" w:rsidTr="00813927">
        <w:tc>
          <w:tcPr>
            <w:tcW w:w="634" w:type="dxa"/>
          </w:tcPr>
          <w:p w14:paraId="15C9C202" w14:textId="77777777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78247A93" w14:textId="49D9D0CA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color w:val="000000"/>
                <w:sz w:val="22"/>
                <w:szCs w:val="22"/>
              </w:rPr>
              <w:t>Набор для настольного тенниса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0800" w14:textId="77777777" w:rsidR="005378E9" w:rsidRDefault="007C51CC" w:rsidP="005378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Комплектация набора для настольного тенниса:</w:t>
            </w:r>
          </w:p>
          <w:p w14:paraId="3B3C7935" w14:textId="77777777" w:rsidR="007C51CC" w:rsidRDefault="007C51CC" w:rsidP="005378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ракетки – 2 шт;</w:t>
            </w:r>
          </w:p>
          <w:p w14:paraId="567E3345" w14:textId="77777777" w:rsidR="007C51CC" w:rsidRDefault="007C51CC" w:rsidP="005378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мячи – 3 шт;</w:t>
            </w:r>
          </w:p>
          <w:p w14:paraId="1F871124" w14:textId="77777777" w:rsidR="007C51CC" w:rsidRDefault="007C51CC" w:rsidP="005378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чехол – 1 шт.</w:t>
            </w:r>
          </w:p>
          <w:p w14:paraId="2A7F4DEB" w14:textId="46C36F19" w:rsidR="00AA3A0B" w:rsidRPr="005378E9" w:rsidRDefault="00AA3A0B" w:rsidP="00AA3A0B">
            <w:pPr>
              <w:rPr>
                <w:bCs/>
                <w:sz w:val="22"/>
                <w:szCs w:val="22"/>
              </w:rPr>
            </w:pPr>
            <w:r w:rsidRPr="00AA3A0B">
              <w:rPr>
                <w:bCs/>
                <w:sz w:val="22"/>
                <w:szCs w:val="22"/>
              </w:rPr>
              <w:t xml:space="preserve">Основа ракетки выполнена из качественной древесины, толщина деревянного слоя составляет </w:t>
            </w:r>
            <w:r>
              <w:rPr>
                <w:bCs/>
                <w:sz w:val="22"/>
                <w:szCs w:val="22"/>
              </w:rPr>
              <w:t xml:space="preserve">не менее </w:t>
            </w:r>
            <w:r w:rsidRPr="00AA3A0B">
              <w:rPr>
                <w:bCs/>
                <w:sz w:val="22"/>
                <w:szCs w:val="22"/>
              </w:rPr>
              <w:t>6,4 мм. Три слоя древесины в основании</w:t>
            </w:r>
            <w:r>
              <w:rPr>
                <w:bCs/>
                <w:sz w:val="22"/>
                <w:szCs w:val="22"/>
              </w:rPr>
              <w:t xml:space="preserve">. </w:t>
            </w:r>
            <w:r w:rsidRPr="00AA3A0B">
              <w:rPr>
                <w:bCs/>
                <w:sz w:val="22"/>
                <w:szCs w:val="22"/>
              </w:rPr>
              <w:t xml:space="preserve">Покрытие ракетки (накладка) выполнено из качественной вязкой резины. Толщина резины составляет </w:t>
            </w:r>
            <w:r w:rsidRPr="00AA3A0B">
              <w:rPr>
                <w:bCs/>
                <w:sz w:val="22"/>
                <w:szCs w:val="22"/>
              </w:rPr>
              <w:lastRenderedPageBreak/>
              <w:t>1,5 мм.</w:t>
            </w:r>
            <w:r>
              <w:t xml:space="preserve"> </w:t>
            </w:r>
            <w:r w:rsidRPr="00AA3A0B">
              <w:rPr>
                <w:bCs/>
                <w:sz w:val="22"/>
                <w:szCs w:val="22"/>
              </w:rPr>
              <w:t>Высокая стандартная одинарная губка позволяет лучше контролировать удар</w:t>
            </w:r>
            <w:r>
              <w:rPr>
                <w:bCs/>
                <w:sz w:val="22"/>
                <w:szCs w:val="22"/>
              </w:rPr>
              <w:t xml:space="preserve">. </w:t>
            </w:r>
            <w:r w:rsidRPr="00AA3A0B">
              <w:rPr>
                <w:bCs/>
                <w:sz w:val="22"/>
                <w:szCs w:val="22"/>
              </w:rPr>
              <w:t>Толщина губки составляет 1,8 мм.</w:t>
            </w:r>
            <w:r>
              <w:rPr>
                <w:bCs/>
                <w:sz w:val="22"/>
                <w:szCs w:val="22"/>
              </w:rPr>
              <w:t xml:space="preserve"> Кромки ракетки обработана.</w:t>
            </w:r>
          </w:p>
        </w:tc>
        <w:tc>
          <w:tcPr>
            <w:tcW w:w="992" w:type="dxa"/>
          </w:tcPr>
          <w:p w14:paraId="67B8AF80" w14:textId="2425ECB1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5378E9"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9E0A" w14:textId="37B4584B" w:rsidR="005378E9" w:rsidRPr="005378E9" w:rsidRDefault="005378E9" w:rsidP="005378E9">
            <w:pPr>
              <w:jc w:val="center"/>
              <w:rPr>
                <w:bCs/>
                <w:sz w:val="22"/>
                <w:szCs w:val="22"/>
              </w:rPr>
            </w:pPr>
            <w:r w:rsidRPr="00966C61">
              <w:t>4</w:t>
            </w:r>
          </w:p>
        </w:tc>
      </w:tr>
    </w:tbl>
    <w:p w14:paraId="37F61B7D" w14:textId="4D5022BC" w:rsidR="00813927" w:rsidRDefault="00813927" w:rsidP="003C62E5">
      <w:pPr>
        <w:jc w:val="center"/>
        <w:rPr>
          <w:bCs/>
        </w:rPr>
      </w:pPr>
    </w:p>
    <w:p w14:paraId="77896A3E" w14:textId="77777777" w:rsidR="00813927" w:rsidRDefault="00813927" w:rsidP="003C62E5">
      <w:pPr>
        <w:jc w:val="center"/>
        <w:rPr>
          <w:bCs/>
        </w:rPr>
      </w:pPr>
    </w:p>
    <w:p w14:paraId="58ABB431" w14:textId="2B495E0C" w:rsidR="008619A7" w:rsidRDefault="003C62E5" w:rsidP="003C62E5">
      <w:pPr>
        <w:jc w:val="center"/>
        <w:rPr>
          <w:bCs/>
        </w:rPr>
      </w:pPr>
      <w:r w:rsidRPr="003C62E5">
        <w:rPr>
          <w:bCs/>
        </w:rPr>
        <w:t>Директор ____________________ Л.Н. Шарга</w:t>
      </w:r>
    </w:p>
    <w:p w14:paraId="38A9CCF3" w14:textId="7FB7E6F3" w:rsidR="003C62E5" w:rsidRPr="003C62E5" w:rsidRDefault="003C62E5" w:rsidP="003C62E5">
      <w:pPr>
        <w:jc w:val="center"/>
        <w:rPr>
          <w:bCs/>
        </w:rPr>
      </w:pPr>
      <w:r>
        <w:rPr>
          <w:bCs/>
        </w:rPr>
        <w:t>Подписано УЭЦП</w:t>
      </w:r>
    </w:p>
    <w:sectPr w:rsidR="003C62E5" w:rsidRPr="003C62E5" w:rsidSect="00BD1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F65DD" w14:textId="77777777" w:rsidR="007F52CF" w:rsidRDefault="007F52CF" w:rsidP="00D7666B">
      <w:r>
        <w:separator/>
      </w:r>
    </w:p>
  </w:endnote>
  <w:endnote w:type="continuationSeparator" w:id="0">
    <w:p w14:paraId="5286428E" w14:textId="77777777" w:rsidR="007F52CF" w:rsidRDefault="007F52CF" w:rsidP="00D7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4E6890" w14:textId="77777777" w:rsidR="007F52CF" w:rsidRDefault="007F52CF" w:rsidP="00D7666B">
      <w:r>
        <w:separator/>
      </w:r>
    </w:p>
  </w:footnote>
  <w:footnote w:type="continuationSeparator" w:id="0">
    <w:p w14:paraId="1D5B5740" w14:textId="77777777" w:rsidR="007F52CF" w:rsidRDefault="007F52CF" w:rsidP="00D76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0F"/>
    <w:rsid w:val="000238E6"/>
    <w:rsid w:val="000252F9"/>
    <w:rsid w:val="0003755A"/>
    <w:rsid w:val="00096923"/>
    <w:rsid w:val="000D1E9C"/>
    <w:rsid w:val="000F1726"/>
    <w:rsid w:val="00105CDC"/>
    <w:rsid w:val="001974C0"/>
    <w:rsid w:val="001C0976"/>
    <w:rsid w:val="001C72B7"/>
    <w:rsid w:val="001D2911"/>
    <w:rsid w:val="00222A10"/>
    <w:rsid w:val="002F1E0C"/>
    <w:rsid w:val="00304E71"/>
    <w:rsid w:val="003057CE"/>
    <w:rsid w:val="00376A3A"/>
    <w:rsid w:val="003C62E5"/>
    <w:rsid w:val="0046067C"/>
    <w:rsid w:val="0048464D"/>
    <w:rsid w:val="004F07AE"/>
    <w:rsid w:val="00504646"/>
    <w:rsid w:val="00510599"/>
    <w:rsid w:val="005357D4"/>
    <w:rsid w:val="005378E9"/>
    <w:rsid w:val="0054353B"/>
    <w:rsid w:val="0057244C"/>
    <w:rsid w:val="005917BF"/>
    <w:rsid w:val="005A7CA6"/>
    <w:rsid w:val="005C7402"/>
    <w:rsid w:val="005E17E1"/>
    <w:rsid w:val="005E4692"/>
    <w:rsid w:val="0061447A"/>
    <w:rsid w:val="0069154E"/>
    <w:rsid w:val="006917F4"/>
    <w:rsid w:val="006A1928"/>
    <w:rsid w:val="006E4254"/>
    <w:rsid w:val="0074051C"/>
    <w:rsid w:val="00747FBE"/>
    <w:rsid w:val="007617DE"/>
    <w:rsid w:val="00773C82"/>
    <w:rsid w:val="007756EC"/>
    <w:rsid w:val="007A1B1C"/>
    <w:rsid w:val="007C51CC"/>
    <w:rsid w:val="007D0E5F"/>
    <w:rsid w:val="007E01BC"/>
    <w:rsid w:val="007F52CF"/>
    <w:rsid w:val="00803088"/>
    <w:rsid w:val="0080669E"/>
    <w:rsid w:val="00813927"/>
    <w:rsid w:val="008235A6"/>
    <w:rsid w:val="00844730"/>
    <w:rsid w:val="008619A7"/>
    <w:rsid w:val="00863822"/>
    <w:rsid w:val="00885AE7"/>
    <w:rsid w:val="008979A5"/>
    <w:rsid w:val="008C208F"/>
    <w:rsid w:val="008D69C6"/>
    <w:rsid w:val="008E7AF0"/>
    <w:rsid w:val="00950EEC"/>
    <w:rsid w:val="009B6F17"/>
    <w:rsid w:val="009C258C"/>
    <w:rsid w:val="009E105C"/>
    <w:rsid w:val="00A13079"/>
    <w:rsid w:val="00A400A3"/>
    <w:rsid w:val="00A520AA"/>
    <w:rsid w:val="00A61320"/>
    <w:rsid w:val="00A671B1"/>
    <w:rsid w:val="00A67517"/>
    <w:rsid w:val="00AA3A0B"/>
    <w:rsid w:val="00AD44A3"/>
    <w:rsid w:val="00B41941"/>
    <w:rsid w:val="00B606A5"/>
    <w:rsid w:val="00B92426"/>
    <w:rsid w:val="00BD120F"/>
    <w:rsid w:val="00C03D3B"/>
    <w:rsid w:val="00C03F56"/>
    <w:rsid w:val="00C151D9"/>
    <w:rsid w:val="00C16216"/>
    <w:rsid w:val="00C23110"/>
    <w:rsid w:val="00C40DA6"/>
    <w:rsid w:val="00C46ABD"/>
    <w:rsid w:val="00C7696C"/>
    <w:rsid w:val="00C826E7"/>
    <w:rsid w:val="00CC331C"/>
    <w:rsid w:val="00D114F7"/>
    <w:rsid w:val="00D14D08"/>
    <w:rsid w:val="00D167F0"/>
    <w:rsid w:val="00D32E8B"/>
    <w:rsid w:val="00D42D79"/>
    <w:rsid w:val="00D73421"/>
    <w:rsid w:val="00D7666B"/>
    <w:rsid w:val="00DB0518"/>
    <w:rsid w:val="00DC3CFA"/>
    <w:rsid w:val="00DE0F54"/>
    <w:rsid w:val="00DE56AE"/>
    <w:rsid w:val="00E1305A"/>
    <w:rsid w:val="00E5603C"/>
    <w:rsid w:val="00E560D6"/>
    <w:rsid w:val="00E615F2"/>
    <w:rsid w:val="00E74D29"/>
    <w:rsid w:val="00EC57C2"/>
    <w:rsid w:val="00EC6FB4"/>
    <w:rsid w:val="00EF6261"/>
    <w:rsid w:val="00F10F51"/>
    <w:rsid w:val="00F721DC"/>
    <w:rsid w:val="00F8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7E6"/>
  <w15:chartTrackingRefBased/>
  <w15:docId w15:val="{3272A38E-B9E8-4DD2-ADD5-87C81613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120F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B4502-B561-48F9-AFE5-EEDC1C6AE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gz.602@yandex.ru</dc:creator>
  <cp:keywords/>
  <dc:description/>
  <cp:lastModifiedBy>Пользователь</cp:lastModifiedBy>
  <cp:revision>14</cp:revision>
  <cp:lastPrinted>2022-11-02T10:11:00Z</cp:lastPrinted>
  <dcterms:created xsi:type="dcterms:W3CDTF">2026-05-12T19:27:00Z</dcterms:created>
  <dcterms:modified xsi:type="dcterms:W3CDTF">2026-05-12T20:55:00Z</dcterms:modified>
</cp:coreProperties>
</file>