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1B08" w:rsidRPr="009767DB" w:rsidRDefault="00501B08" w:rsidP="00501B08">
      <w:pPr>
        <w:widowControl w:val="0"/>
        <w:suppressAutoHyphens/>
        <w:autoSpaceDE w:val="0"/>
        <w:spacing w:after="80"/>
        <w:jc w:val="center"/>
        <w:rPr>
          <w:b/>
          <w:sz w:val="20"/>
          <w:szCs w:val="20"/>
        </w:rPr>
      </w:pPr>
      <w:r>
        <w:rPr>
          <w:b/>
          <w:bCs/>
          <w:sz w:val="20"/>
          <w:szCs w:val="20"/>
          <w:lang w:eastAsia="ar-SA"/>
        </w:rPr>
        <w:t>КОНТРАКТ</w:t>
      </w:r>
      <w:r w:rsidRPr="009767DB">
        <w:rPr>
          <w:b/>
          <w:bCs/>
          <w:sz w:val="20"/>
          <w:szCs w:val="20"/>
          <w:lang w:eastAsia="ar-SA"/>
        </w:rPr>
        <w:t xml:space="preserve"> №</w:t>
      </w:r>
      <w:r>
        <w:rPr>
          <w:b/>
          <w:bCs/>
          <w:sz w:val="20"/>
          <w:szCs w:val="20"/>
          <w:lang w:eastAsia="ar-SA"/>
        </w:rPr>
        <w:t xml:space="preserve"> ______</w:t>
      </w:r>
    </w:p>
    <w:p w:rsidR="00501B08" w:rsidRDefault="00501B08" w:rsidP="00501B08">
      <w:pPr>
        <w:widowControl w:val="0"/>
        <w:suppressAutoHyphens/>
        <w:autoSpaceDE w:val="0"/>
        <w:spacing w:after="8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на в</w:t>
      </w:r>
      <w:r w:rsidRPr="006D410C">
        <w:rPr>
          <w:b/>
          <w:sz w:val="20"/>
          <w:szCs w:val="20"/>
        </w:rPr>
        <w:t>ыполнение работ по техническому обследованию внутреннего противопожарного водопровода с перемоткой рукавов</w:t>
      </w:r>
    </w:p>
    <w:p w:rsidR="00501B08" w:rsidRPr="00630DD0" w:rsidRDefault="00501B08" w:rsidP="00501B08">
      <w:pPr>
        <w:widowControl w:val="0"/>
        <w:shd w:val="clear" w:color="auto" w:fill="FFFFFF"/>
        <w:suppressAutoHyphens/>
        <w:autoSpaceDE w:val="0"/>
        <w:ind w:right="-52"/>
        <w:jc w:val="center"/>
        <w:rPr>
          <w:b/>
          <w:bCs/>
          <w:i/>
          <w:spacing w:val="-2"/>
          <w:sz w:val="20"/>
          <w:szCs w:val="20"/>
          <w:lang w:eastAsia="ar-SA"/>
        </w:rPr>
      </w:pPr>
      <w:r w:rsidRPr="00630DD0">
        <w:rPr>
          <w:b/>
          <w:bCs/>
          <w:i/>
          <w:spacing w:val="-2"/>
          <w:sz w:val="20"/>
          <w:szCs w:val="20"/>
          <w:lang w:eastAsia="ar-SA"/>
        </w:rPr>
        <w:t>идентификационный код закупки ________________</w:t>
      </w:r>
    </w:p>
    <w:p w:rsidR="00501B08" w:rsidRPr="00630DD0" w:rsidRDefault="00501B08" w:rsidP="00501B08">
      <w:pPr>
        <w:widowControl w:val="0"/>
        <w:shd w:val="clear" w:color="auto" w:fill="FFFFFF"/>
        <w:suppressAutoHyphens/>
        <w:autoSpaceDE w:val="0"/>
        <w:ind w:right="-52"/>
        <w:jc w:val="both"/>
        <w:rPr>
          <w:b/>
          <w:bCs/>
          <w:i/>
          <w:spacing w:val="-2"/>
          <w:sz w:val="20"/>
          <w:szCs w:val="20"/>
          <w:lang w:eastAsia="ar-SA"/>
        </w:rPr>
      </w:pPr>
    </w:p>
    <w:tbl>
      <w:tblPr>
        <w:tblW w:w="9781" w:type="dxa"/>
        <w:tblLook w:val="00A0" w:firstRow="1" w:lastRow="0" w:firstColumn="1" w:lastColumn="0" w:noHBand="0" w:noVBand="0"/>
      </w:tblPr>
      <w:tblGrid>
        <w:gridCol w:w="4133"/>
        <w:gridCol w:w="5648"/>
      </w:tblGrid>
      <w:tr w:rsidR="00501B08" w:rsidRPr="00630DD0" w:rsidTr="00501B08">
        <w:trPr>
          <w:trHeight w:val="417"/>
        </w:trPr>
        <w:tc>
          <w:tcPr>
            <w:tcW w:w="4133" w:type="dxa"/>
            <w:vAlign w:val="center"/>
          </w:tcPr>
          <w:p w:rsidR="00501B08" w:rsidRPr="00630DD0" w:rsidRDefault="00501B08" w:rsidP="004A6BE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30DD0">
              <w:rPr>
                <w:sz w:val="20"/>
                <w:szCs w:val="20"/>
              </w:rPr>
              <w:t>Санкт-Петербург</w:t>
            </w:r>
          </w:p>
        </w:tc>
        <w:tc>
          <w:tcPr>
            <w:tcW w:w="5648" w:type="dxa"/>
            <w:vAlign w:val="center"/>
          </w:tcPr>
          <w:p w:rsidR="00501B08" w:rsidRPr="00630DD0" w:rsidRDefault="00501B08" w:rsidP="00907794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ind w:firstLine="709"/>
              <w:jc w:val="right"/>
              <w:rPr>
                <w:sz w:val="20"/>
                <w:szCs w:val="20"/>
              </w:rPr>
            </w:pPr>
            <w:r w:rsidRPr="00630DD0">
              <w:rPr>
                <w:sz w:val="20"/>
                <w:szCs w:val="20"/>
              </w:rPr>
              <w:t>___ ______________________ 202</w:t>
            </w:r>
            <w:r w:rsidR="00907794">
              <w:rPr>
                <w:sz w:val="20"/>
                <w:szCs w:val="20"/>
              </w:rPr>
              <w:t>6</w:t>
            </w:r>
            <w:r w:rsidRPr="00630DD0">
              <w:rPr>
                <w:sz w:val="20"/>
                <w:szCs w:val="20"/>
              </w:rPr>
              <w:t>г.</w:t>
            </w:r>
          </w:p>
        </w:tc>
      </w:tr>
    </w:tbl>
    <w:p w:rsidR="00501B08" w:rsidRPr="00630DD0" w:rsidRDefault="00501B08" w:rsidP="00501B08">
      <w:pPr>
        <w:spacing w:after="80"/>
        <w:jc w:val="both"/>
        <w:rPr>
          <w:sz w:val="20"/>
          <w:szCs w:val="20"/>
        </w:rPr>
      </w:pPr>
      <w:bookmarkStart w:id="0" w:name="_GoBack"/>
      <w:bookmarkEnd w:id="0"/>
      <w:r w:rsidRPr="00FF64E5">
        <w:rPr>
          <w:b/>
          <w:sz w:val="20"/>
          <w:szCs w:val="20"/>
        </w:rPr>
        <w:t>Санкт-Петербургское государственное бюджетное учреждение здравоохранения «Психоневрологический диспансер № 6» (СПб ГБУЗ «ПНД № 6»),</w:t>
      </w:r>
      <w:r w:rsidRPr="00630DD0">
        <w:rPr>
          <w:sz w:val="20"/>
          <w:szCs w:val="20"/>
        </w:rPr>
        <w:t xml:space="preserve"> именуемое в дальнейшем «Заказчик», в лице главного врача Григорьевой Е</w:t>
      </w:r>
      <w:r w:rsidR="00F60252">
        <w:rPr>
          <w:sz w:val="20"/>
          <w:szCs w:val="20"/>
        </w:rPr>
        <w:t>лен</w:t>
      </w:r>
      <w:r w:rsidR="002D6BAD">
        <w:rPr>
          <w:sz w:val="20"/>
          <w:szCs w:val="20"/>
        </w:rPr>
        <w:t>ы</w:t>
      </w:r>
      <w:r w:rsidR="00F60252">
        <w:rPr>
          <w:sz w:val="20"/>
          <w:szCs w:val="20"/>
        </w:rPr>
        <w:t xml:space="preserve"> </w:t>
      </w:r>
      <w:r w:rsidRPr="00630DD0">
        <w:rPr>
          <w:sz w:val="20"/>
          <w:szCs w:val="20"/>
        </w:rPr>
        <w:t>В</w:t>
      </w:r>
      <w:r w:rsidR="00F60252">
        <w:rPr>
          <w:sz w:val="20"/>
          <w:szCs w:val="20"/>
        </w:rPr>
        <w:t>икторовн</w:t>
      </w:r>
      <w:r w:rsidR="002D6BAD">
        <w:rPr>
          <w:sz w:val="20"/>
          <w:szCs w:val="20"/>
        </w:rPr>
        <w:t>ы</w:t>
      </w:r>
      <w:r w:rsidRPr="00630DD0">
        <w:rPr>
          <w:sz w:val="20"/>
          <w:szCs w:val="20"/>
        </w:rPr>
        <w:t>, действующего на основании Устава, с одной стороны, и</w:t>
      </w:r>
    </w:p>
    <w:p w:rsidR="00501B08" w:rsidRPr="00630DD0" w:rsidRDefault="00501B08" w:rsidP="00501B08">
      <w:pPr>
        <w:spacing w:after="80"/>
        <w:jc w:val="both"/>
        <w:rPr>
          <w:sz w:val="20"/>
          <w:szCs w:val="20"/>
        </w:rPr>
      </w:pPr>
      <w:r w:rsidRPr="00FF64E5">
        <w:rPr>
          <w:b/>
          <w:sz w:val="20"/>
          <w:szCs w:val="20"/>
        </w:rPr>
        <w:t>_________(полное наименование)_____________________</w:t>
      </w:r>
      <w:r w:rsidRPr="00630DD0">
        <w:rPr>
          <w:rFonts w:eastAsia="Calibri"/>
          <w:b/>
          <w:bCs/>
          <w:smallCaps/>
          <w:kern w:val="2"/>
          <w:sz w:val="20"/>
          <w:szCs w:val="20"/>
          <w:lang w:eastAsia="en-US"/>
        </w:rPr>
        <w:t>)</w:t>
      </w:r>
      <w:r w:rsidRPr="00630DD0">
        <w:rPr>
          <w:sz w:val="20"/>
          <w:szCs w:val="20"/>
          <w:vertAlign w:val="superscript"/>
        </w:rPr>
        <w:footnoteReference w:id="1"/>
      </w:r>
      <w:r w:rsidRPr="00630DD0">
        <w:rPr>
          <w:sz w:val="20"/>
          <w:szCs w:val="20"/>
        </w:rPr>
        <w:t>, далее – Подрядчик, в лице _____________________________________</w:t>
      </w:r>
      <w:r w:rsidRPr="00630DD0">
        <w:rPr>
          <w:sz w:val="20"/>
          <w:szCs w:val="20"/>
          <w:vertAlign w:val="superscript"/>
        </w:rPr>
        <w:footnoteReference w:id="2"/>
      </w:r>
      <w:r w:rsidRPr="00630DD0">
        <w:rPr>
          <w:sz w:val="20"/>
          <w:szCs w:val="20"/>
        </w:rPr>
        <w:t>, действующего на основании ______________</w:t>
      </w:r>
      <w:r w:rsidRPr="00630DD0">
        <w:rPr>
          <w:sz w:val="20"/>
          <w:szCs w:val="20"/>
          <w:vertAlign w:val="superscript"/>
        </w:rPr>
        <w:footnoteReference w:id="3"/>
      </w:r>
      <w:r w:rsidRPr="00630DD0">
        <w:rPr>
          <w:sz w:val="20"/>
          <w:szCs w:val="20"/>
        </w:rPr>
        <w:t xml:space="preserve">, с другой стороны, </w:t>
      </w:r>
    </w:p>
    <w:p w:rsidR="00501B08" w:rsidRDefault="00501B08" w:rsidP="00501B08">
      <w:pPr>
        <w:widowControl w:val="0"/>
        <w:suppressAutoHyphens/>
        <w:autoSpaceDE w:val="0"/>
        <w:spacing w:after="80"/>
        <w:jc w:val="both"/>
        <w:rPr>
          <w:b/>
          <w:sz w:val="20"/>
          <w:szCs w:val="20"/>
        </w:rPr>
      </w:pPr>
      <w:r w:rsidRPr="00630DD0">
        <w:rPr>
          <w:sz w:val="20"/>
          <w:szCs w:val="20"/>
        </w:rPr>
        <w:t xml:space="preserve">на основании п.4 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  <w:r w:rsidRPr="00630DD0">
        <w:rPr>
          <w:sz w:val="20"/>
          <w:szCs w:val="20"/>
          <w:lang w:eastAsia="ar-SA"/>
        </w:rPr>
        <w:t>заключили настоящий контракт о следующем</w:t>
      </w:r>
      <w:r>
        <w:rPr>
          <w:sz w:val="20"/>
          <w:szCs w:val="20"/>
          <w:lang w:eastAsia="ar-SA"/>
        </w:rPr>
        <w:t>:</w:t>
      </w:r>
    </w:p>
    <w:p w:rsidR="00501B08" w:rsidRPr="009767DB" w:rsidRDefault="00501B08" w:rsidP="00501B08">
      <w:pPr>
        <w:widowControl w:val="0"/>
        <w:numPr>
          <w:ilvl w:val="0"/>
          <w:numId w:val="2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9767DB">
        <w:rPr>
          <w:b/>
          <w:bCs/>
          <w:smallCaps/>
          <w:sz w:val="20"/>
          <w:szCs w:val="20"/>
          <w:lang w:eastAsia="ar-SA"/>
        </w:rPr>
        <w:t>Предмет контракта</w:t>
      </w:r>
    </w:p>
    <w:p w:rsidR="00501B08" w:rsidRPr="006D410C" w:rsidRDefault="00501B08" w:rsidP="00501B08">
      <w:pPr>
        <w:widowControl w:val="0"/>
        <w:numPr>
          <w:ilvl w:val="1"/>
          <w:numId w:val="1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6D410C">
        <w:rPr>
          <w:sz w:val="20"/>
          <w:szCs w:val="20"/>
        </w:rPr>
        <w:t xml:space="preserve">Заказчик поручает, а Подрядчик принимает на себя </w:t>
      </w:r>
      <w:r w:rsidRPr="006D410C">
        <w:rPr>
          <w:b/>
          <w:sz w:val="20"/>
          <w:szCs w:val="20"/>
        </w:rPr>
        <w:t xml:space="preserve">выполнение работ по техническому обследованию внутреннего противопожарного водопровода с перемоткой рукавов </w:t>
      </w:r>
      <w:r w:rsidRPr="006D410C">
        <w:rPr>
          <w:sz w:val="20"/>
          <w:szCs w:val="20"/>
        </w:rPr>
        <w:t>(далее – работы)</w:t>
      </w:r>
      <w:r>
        <w:rPr>
          <w:sz w:val="20"/>
          <w:szCs w:val="20"/>
        </w:rPr>
        <w:t xml:space="preserve"> в объеме, указанном в Приложении № 1 к настоящему контракту</w:t>
      </w:r>
      <w:r w:rsidRPr="006D410C">
        <w:rPr>
          <w:sz w:val="20"/>
          <w:szCs w:val="20"/>
        </w:rPr>
        <w:t>.</w:t>
      </w:r>
    </w:p>
    <w:p w:rsidR="00501B08" w:rsidRPr="009767DB" w:rsidRDefault="00501B08" w:rsidP="00501B08">
      <w:pPr>
        <w:widowControl w:val="0"/>
        <w:numPr>
          <w:ilvl w:val="1"/>
          <w:numId w:val="1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Подрядчик </w:t>
      </w:r>
      <w:r w:rsidRPr="009767DB">
        <w:rPr>
          <w:sz w:val="20"/>
          <w:szCs w:val="20"/>
        </w:rPr>
        <w:t xml:space="preserve">осуществляет выполнение работ на основании лицензии № </w:t>
      </w:r>
      <w:r>
        <w:rPr>
          <w:sz w:val="20"/>
          <w:szCs w:val="20"/>
        </w:rPr>
        <w:t>_____</w:t>
      </w:r>
      <w:r w:rsidRPr="009767DB">
        <w:rPr>
          <w:sz w:val="20"/>
          <w:szCs w:val="20"/>
        </w:rPr>
        <w:t xml:space="preserve">, выданной </w:t>
      </w:r>
      <w:r>
        <w:rPr>
          <w:sz w:val="20"/>
          <w:szCs w:val="20"/>
        </w:rPr>
        <w:t xml:space="preserve">__ ____________ _________года </w:t>
      </w:r>
      <w:r w:rsidRPr="009767DB">
        <w:rPr>
          <w:sz w:val="20"/>
          <w:szCs w:val="20"/>
        </w:rPr>
        <w:t>Главным управлением Государственной противопожарной службы Министерств</w:t>
      </w:r>
      <w:r>
        <w:rPr>
          <w:sz w:val="20"/>
          <w:szCs w:val="20"/>
        </w:rPr>
        <w:t>а</w:t>
      </w:r>
      <w:r w:rsidRPr="009767DB">
        <w:rPr>
          <w:sz w:val="20"/>
          <w:szCs w:val="20"/>
        </w:rPr>
        <w:t xml:space="preserve"> РФ по делам гражданской обороны, чрезвычайным ситуациям и ликвидации</w:t>
      </w:r>
      <w:r>
        <w:rPr>
          <w:sz w:val="20"/>
          <w:szCs w:val="20"/>
        </w:rPr>
        <w:t xml:space="preserve"> последствий стихийных бедствий</w:t>
      </w:r>
      <w:r w:rsidRPr="009767DB">
        <w:rPr>
          <w:sz w:val="20"/>
          <w:szCs w:val="20"/>
        </w:rPr>
        <w:t>.</w:t>
      </w:r>
    </w:p>
    <w:p w:rsidR="00501B08" w:rsidRPr="00C866C9" w:rsidRDefault="00501B08" w:rsidP="00501B08">
      <w:pPr>
        <w:widowControl w:val="0"/>
        <w:numPr>
          <w:ilvl w:val="0"/>
          <w:numId w:val="2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C866C9">
        <w:rPr>
          <w:b/>
          <w:bCs/>
          <w:smallCaps/>
          <w:sz w:val="20"/>
          <w:szCs w:val="20"/>
          <w:lang w:eastAsia="ar-SA"/>
        </w:rPr>
        <w:t>Цена контракта и порядок расчетов</w:t>
      </w:r>
    </w:p>
    <w:p w:rsidR="00501B08" w:rsidRPr="00C866C9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rFonts w:eastAsia="Calibri"/>
          <w:sz w:val="20"/>
          <w:szCs w:val="20"/>
          <w:lang w:eastAsia="ar-SA"/>
        </w:rPr>
        <w:t>Цена настоящего контракта составляет ____</w:t>
      </w:r>
      <w:r>
        <w:rPr>
          <w:rFonts w:eastAsia="Calibri"/>
          <w:sz w:val="20"/>
          <w:szCs w:val="20"/>
          <w:lang w:eastAsia="ar-SA"/>
        </w:rPr>
        <w:t>_____________ рублей ___ копеек</w:t>
      </w:r>
      <w:r w:rsidRPr="00C866C9">
        <w:rPr>
          <w:rFonts w:eastAsia="Calibri"/>
          <w:sz w:val="20"/>
          <w:szCs w:val="20"/>
          <w:lang w:eastAsia="ar-SA"/>
        </w:rPr>
        <w:t xml:space="preserve"> (______________________________________________________ рублей ___ копеек), в том числе НДС ___% _________________ </w:t>
      </w:r>
      <w:r>
        <w:rPr>
          <w:rFonts w:eastAsia="Calibri"/>
          <w:sz w:val="20"/>
          <w:szCs w:val="20"/>
          <w:lang w:eastAsia="ar-SA"/>
        </w:rPr>
        <w:t>рублей ___ копеек</w:t>
      </w:r>
      <w:r w:rsidRPr="00C866C9">
        <w:rPr>
          <w:rFonts w:eastAsia="Calibri"/>
          <w:sz w:val="20"/>
          <w:szCs w:val="20"/>
          <w:lang w:eastAsia="ar-SA"/>
        </w:rPr>
        <w:t xml:space="preserve"> (___________________________________________________ рублей ___ копеек)</w:t>
      </w:r>
      <w:r w:rsidRPr="00C866C9">
        <w:rPr>
          <w:sz w:val="20"/>
          <w:szCs w:val="20"/>
        </w:rPr>
        <w:t>.</w:t>
      </w:r>
    </w:p>
    <w:p w:rsidR="00501B08" w:rsidRPr="00C866C9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Цена контракта включает в себя все накладные, транспортные и иные расходы Подрядчика, связанные с исполнением обязательств по настоящему контракту, а также стоимость вспомогательных и расходных материалов, необходимых для выполнения работ по настоящему контракту.</w:t>
      </w:r>
    </w:p>
    <w:p w:rsidR="00501B08" w:rsidRPr="00C866C9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Цена настоящего контракта является твердой и не подлежит изменению в течение всего срока его действия, за исключением случаев, предусмотренных настоящим контрактом, и определяется на весь срок исполнения контракта.</w:t>
      </w:r>
    </w:p>
    <w:p w:rsidR="00501B08" w:rsidRPr="00C866C9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Изменение цены настоящего контракта возможно в следующих случаях:</w:t>
      </w:r>
    </w:p>
    <w:p w:rsidR="00501B08" w:rsidRPr="009F03B2" w:rsidRDefault="00501B08" w:rsidP="00501B08">
      <w:pPr>
        <w:pStyle w:val="a4"/>
        <w:widowControl w:val="0"/>
        <w:numPr>
          <w:ilvl w:val="2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9F03B2">
        <w:rPr>
          <w:sz w:val="20"/>
          <w:szCs w:val="20"/>
        </w:rPr>
        <w:t>Снижения цены настоящего контракта по соглашению сторон без изменения предусмотренных настоящим контрактом и приложениями к нему объема работ, их качества и иных условий контракта.</w:t>
      </w:r>
    </w:p>
    <w:p w:rsidR="00501B08" w:rsidRPr="009F03B2" w:rsidRDefault="00501B08" w:rsidP="00501B08">
      <w:pPr>
        <w:pStyle w:val="a4"/>
        <w:widowControl w:val="0"/>
        <w:numPr>
          <w:ilvl w:val="2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9F03B2">
        <w:rPr>
          <w:sz w:val="20"/>
          <w:szCs w:val="20"/>
        </w:rPr>
        <w:t>Если по предложению Заказчика увеличивается предусмотренный настоящим контрактом объём работ не более чем на 10% (десять процентов), или уменьшается предусмотренный настоящим контрактом объём работ не более чем на 10% (десять процентов).</w:t>
      </w:r>
    </w:p>
    <w:p w:rsidR="00501B08" w:rsidRPr="00C866C9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C866C9">
        <w:rPr>
          <w:sz w:val="20"/>
          <w:szCs w:val="20"/>
        </w:rPr>
        <w:t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работ, исходя из установленной контрактом цены единицы работ, но не более чем на 10% (десять процентов) стоимости контракта; при уменьшении предусмотренного контрактом объема работ стороны контракта обязаны уменьшить цену контракта, исходя из цены единицы работ.</w:t>
      </w:r>
    </w:p>
    <w:p w:rsidR="00501B08" w:rsidRPr="00A563FA" w:rsidRDefault="00501B08" w:rsidP="00501B08">
      <w:pPr>
        <w:widowControl w:val="0"/>
        <w:numPr>
          <w:ilvl w:val="1"/>
          <w:numId w:val="3"/>
        </w:numPr>
        <w:suppressAutoHyphens/>
        <w:autoSpaceDE w:val="0"/>
        <w:ind w:left="0" w:firstLine="0"/>
        <w:jc w:val="both"/>
        <w:rPr>
          <w:sz w:val="20"/>
          <w:szCs w:val="20"/>
        </w:rPr>
      </w:pPr>
      <w:r w:rsidRPr="00A563FA">
        <w:rPr>
          <w:sz w:val="20"/>
          <w:szCs w:val="20"/>
        </w:rPr>
        <w:t>Оплата по настоящему контракту производится Заказчиком за счет средств бюджетного учреждения.</w:t>
      </w:r>
    </w:p>
    <w:p w:rsidR="00501B08" w:rsidRPr="000C6EB3" w:rsidRDefault="00501B08" w:rsidP="00501B08">
      <w:pPr>
        <w:widowControl w:val="0"/>
        <w:suppressAutoHyphens/>
        <w:autoSpaceDE w:val="0"/>
        <w:spacing w:after="120"/>
        <w:jc w:val="both"/>
        <w:rPr>
          <w:sz w:val="20"/>
          <w:szCs w:val="20"/>
        </w:rPr>
      </w:pPr>
      <w:r w:rsidRPr="000C6EB3">
        <w:rPr>
          <w:sz w:val="20"/>
          <w:szCs w:val="20"/>
        </w:rPr>
        <w:t xml:space="preserve">Источник финансирования: </w:t>
      </w:r>
      <w:r w:rsidRPr="00F60252">
        <w:rPr>
          <w:sz w:val="20"/>
          <w:szCs w:val="20"/>
        </w:rPr>
        <w:t xml:space="preserve">внебюджетные средства, субсидии на </w:t>
      </w:r>
      <w:proofErr w:type="spellStart"/>
      <w:r w:rsidRPr="00F60252">
        <w:rPr>
          <w:sz w:val="20"/>
          <w:szCs w:val="20"/>
        </w:rPr>
        <w:t>госзадание</w:t>
      </w:r>
      <w:proofErr w:type="spellEnd"/>
      <w:r w:rsidRPr="00F60252">
        <w:rPr>
          <w:sz w:val="20"/>
          <w:szCs w:val="20"/>
        </w:rPr>
        <w:t>, код вида расходов 244, КОСГУ 225.</w:t>
      </w:r>
    </w:p>
    <w:p w:rsidR="00501B08" w:rsidRPr="008437E0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0C6EB3">
        <w:rPr>
          <w:sz w:val="20"/>
          <w:szCs w:val="20"/>
        </w:rPr>
        <w:t>Заказчик уменьшает</w:t>
      </w:r>
      <w:r w:rsidRPr="00617046">
        <w:rPr>
          <w:sz w:val="20"/>
          <w:szCs w:val="20"/>
        </w:rPr>
        <w:t xml:space="preserve"> суммы, подлежащие уплате Заказчиком </w:t>
      </w:r>
      <w:r>
        <w:rPr>
          <w:sz w:val="20"/>
          <w:szCs w:val="20"/>
        </w:rPr>
        <w:t>Подрядчику</w:t>
      </w:r>
      <w:r w:rsidRPr="00617046">
        <w:rPr>
          <w:sz w:val="20"/>
          <w:szCs w:val="20"/>
        </w:rPr>
        <w:t xml:space="preserve"> (юридическому лицу или физическому лицу, в том числе зарегистрированному в качестве индивидуального предпринимателя), на размер </w:t>
      </w:r>
      <w:r w:rsidRPr="00617046">
        <w:rPr>
          <w:sz w:val="20"/>
          <w:szCs w:val="20"/>
        </w:rPr>
        <w:lastRenderedPageBreak/>
        <w:t xml:space="preserve">налогов, сборов и иных обязательных платежей в бюджеты бюджетной системы Российской Федерации, связанных с оплатой Контракта, если в соответствии с </w:t>
      </w:r>
      <w:hyperlink r:id="rId7" w:history="1">
        <w:r w:rsidRPr="00617046">
          <w:rPr>
            <w:sz w:val="20"/>
            <w:szCs w:val="20"/>
          </w:rPr>
          <w:t>законодательством</w:t>
        </w:r>
      </w:hyperlink>
      <w:r w:rsidRPr="00617046">
        <w:rPr>
          <w:sz w:val="20"/>
          <w:szCs w:val="20"/>
        </w:rPr>
        <w:t xml:space="preserve">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Pr="008437E0">
        <w:rPr>
          <w:sz w:val="20"/>
          <w:szCs w:val="20"/>
        </w:rPr>
        <w:t>.</w:t>
      </w:r>
    </w:p>
    <w:p w:rsidR="00501B08" w:rsidRPr="008437E0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8437E0">
        <w:rPr>
          <w:sz w:val="20"/>
          <w:szCs w:val="20"/>
        </w:rPr>
        <w:t>Авансирование (предварительная оплата) контракта не предусмотрено.</w:t>
      </w:r>
    </w:p>
    <w:p w:rsidR="00501B08" w:rsidRPr="008437E0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437E0">
        <w:rPr>
          <w:sz w:val="20"/>
          <w:szCs w:val="20"/>
        </w:rPr>
        <w:t>Днем исполнения обязательств Заказчиком по оплате считается дата списания денежных средств с лицевого счета Заказчик</w:t>
      </w:r>
      <w:r>
        <w:rPr>
          <w:sz w:val="20"/>
          <w:szCs w:val="20"/>
        </w:rPr>
        <w:t>а.</w:t>
      </w:r>
    </w:p>
    <w:p w:rsidR="00501B08" w:rsidRPr="00C866C9" w:rsidRDefault="00501B08" w:rsidP="00501B08">
      <w:pPr>
        <w:widowControl w:val="0"/>
        <w:numPr>
          <w:ilvl w:val="1"/>
          <w:numId w:val="3"/>
        </w:numPr>
        <w:tabs>
          <w:tab w:val="left" w:pos="720"/>
        </w:tabs>
        <w:suppressAutoHyphens/>
        <w:spacing w:after="120"/>
        <w:ind w:left="0" w:firstLine="0"/>
        <w:jc w:val="both"/>
        <w:rPr>
          <w:sz w:val="20"/>
          <w:szCs w:val="20"/>
        </w:rPr>
      </w:pPr>
      <w:r w:rsidRPr="008437E0">
        <w:rPr>
          <w:sz w:val="20"/>
          <w:szCs w:val="20"/>
        </w:rPr>
        <w:t xml:space="preserve">Заказчик производит оплату работ, выполненных Подрядчиком, по факту </w:t>
      </w:r>
      <w:r w:rsidRPr="008437E0">
        <w:rPr>
          <w:sz w:val="20"/>
          <w:szCs w:val="20"/>
          <w:lang w:eastAsia="ar-SA"/>
        </w:rPr>
        <w:t>выполнения работ на основании подписанного сторонами</w:t>
      </w:r>
      <w:r w:rsidRPr="00C866C9">
        <w:rPr>
          <w:sz w:val="20"/>
          <w:szCs w:val="20"/>
          <w:lang w:eastAsia="ar-SA"/>
        </w:rPr>
        <w:t xml:space="preserve"> акта сдачи-приемки выполненных работ, а также счета Подрядчика не позднее 1</w:t>
      </w:r>
      <w:r>
        <w:rPr>
          <w:sz w:val="20"/>
          <w:szCs w:val="20"/>
          <w:lang w:eastAsia="ar-SA"/>
        </w:rPr>
        <w:t>0</w:t>
      </w:r>
      <w:r w:rsidRPr="00C866C9">
        <w:rPr>
          <w:sz w:val="20"/>
          <w:szCs w:val="20"/>
          <w:lang w:eastAsia="ar-SA"/>
        </w:rPr>
        <w:t xml:space="preserve"> (</w:t>
      </w:r>
      <w:r>
        <w:rPr>
          <w:sz w:val="20"/>
          <w:szCs w:val="20"/>
          <w:lang w:eastAsia="ar-SA"/>
        </w:rPr>
        <w:t>деся</w:t>
      </w:r>
      <w:r w:rsidRPr="00C866C9">
        <w:rPr>
          <w:sz w:val="20"/>
          <w:szCs w:val="20"/>
          <w:lang w:eastAsia="ar-SA"/>
        </w:rPr>
        <w:t>ти) рабочих дней с даты подписания Заказчиком акта сдачи-приемки выполненных работ</w:t>
      </w:r>
      <w:r w:rsidRPr="00C866C9">
        <w:rPr>
          <w:sz w:val="20"/>
          <w:szCs w:val="20"/>
        </w:rPr>
        <w:t>.</w:t>
      </w:r>
    </w:p>
    <w:p w:rsidR="00501B08" w:rsidRPr="009767DB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C866C9">
        <w:rPr>
          <w:sz w:val="20"/>
          <w:szCs w:val="20"/>
          <w:lang w:eastAsia="ar-SA"/>
        </w:rPr>
        <w:t>Работы, выполненные Подрядчиком с отклонениями от требований условий настоящего контракта, технических инструкций и условий, технологических инструкций, иных норм и правил, а также с иными недостатками (далее – недостатки работ), не подлежат оплате Заказчиком</w:t>
      </w:r>
      <w:r w:rsidRPr="009767DB">
        <w:rPr>
          <w:sz w:val="20"/>
          <w:szCs w:val="20"/>
          <w:lang w:eastAsia="ar-SA"/>
        </w:rPr>
        <w:t>.</w:t>
      </w:r>
    </w:p>
    <w:p w:rsidR="00501B08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>
        <w:rPr>
          <w:b/>
          <w:bCs/>
          <w:smallCaps/>
          <w:sz w:val="20"/>
          <w:szCs w:val="20"/>
          <w:lang w:eastAsia="ar-SA"/>
        </w:rPr>
        <w:t>Место и сроки проведения работ</w:t>
      </w:r>
    </w:p>
    <w:p w:rsidR="00501B08" w:rsidRPr="00CF7E72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CF7E72">
        <w:rPr>
          <w:sz w:val="20"/>
          <w:szCs w:val="20"/>
          <w:lang w:eastAsia="ar-SA"/>
        </w:rPr>
        <w:t>Место проведения работ: здание, находящееся по адресу: 196653, Санкт-Петербург, г.</w:t>
      </w:r>
      <w:r w:rsidR="00131ADA">
        <w:rPr>
          <w:sz w:val="20"/>
          <w:szCs w:val="20"/>
          <w:lang w:eastAsia="ar-SA"/>
        </w:rPr>
        <w:t xml:space="preserve"> </w:t>
      </w:r>
      <w:r w:rsidRPr="00CF7E72">
        <w:rPr>
          <w:sz w:val="20"/>
          <w:szCs w:val="20"/>
          <w:lang w:eastAsia="ar-SA"/>
        </w:rPr>
        <w:t xml:space="preserve">Колпино, </w:t>
      </w:r>
      <w:r>
        <w:rPr>
          <w:color w:val="000000"/>
          <w:sz w:val="18"/>
          <w:szCs w:val="18"/>
        </w:rPr>
        <w:t>пр.</w:t>
      </w:r>
      <w:r w:rsidR="00131ADA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Ленина, д.1/5</w:t>
      </w:r>
      <w:r w:rsidR="00131ADA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лит.</w:t>
      </w:r>
      <w:r w:rsidR="00131ADA">
        <w:rPr>
          <w:color w:val="000000"/>
          <w:sz w:val="18"/>
          <w:szCs w:val="18"/>
        </w:rPr>
        <w:t xml:space="preserve"> </w:t>
      </w:r>
      <w:r>
        <w:rPr>
          <w:color w:val="000000"/>
          <w:sz w:val="18"/>
          <w:szCs w:val="18"/>
        </w:rPr>
        <w:t>А</w:t>
      </w:r>
      <w:r w:rsidRPr="00B274F3">
        <w:rPr>
          <w:color w:val="000000"/>
          <w:sz w:val="18"/>
          <w:szCs w:val="18"/>
        </w:rPr>
        <w:t xml:space="preserve"> </w:t>
      </w:r>
    </w:p>
    <w:p w:rsidR="00501B08" w:rsidRPr="00CF7E72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CF7E72">
        <w:rPr>
          <w:sz w:val="20"/>
          <w:szCs w:val="20"/>
          <w:lang w:eastAsia="ar-SA"/>
        </w:rPr>
        <w:t>Срок производства указанных работ установлен в Приложении 1 к настоящему контракту.</w:t>
      </w:r>
    </w:p>
    <w:p w:rsidR="00501B08" w:rsidRPr="009767DB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9767DB">
        <w:rPr>
          <w:b/>
          <w:bCs/>
          <w:smallCaps/>
          <w:sz w:val="20"/>
          <w:szCs w:val="20"/>
          <w:lang w:eastAsia="ar-SA"/>
        </w:rPr>
        <w:t>Права и обязанности сторон</w:t>
      </w:r>
    </w:p>
    <w:p w:rsidR="00501B08" w:rsidRPr="009767DB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80"/>
        <w:ind w:left="0" w:firstLine="0"/>
        <w:jc w:val="both"/>
        <w:rPr>
          <w:b/>
          <w:bCs/>
          <w:sz w:val="20"/>
          <w:szCs w:val="20"/>
          <w:lang w:eastAsia="ar-SA"/>
        </w:rPr>
      </w:pPr>
      <w:r w:rsidRPr="009767DB">
        <w:rPr>
          <w:b/>
          <w:bCs/>
          <w:sz w:val="20"/>
          <w:szCs w:val="20"/>
          <w:lang w:eastAsia="ar-SA"/>
        </w:rPr>
        <w:t xml:space="preserve">Заказчик обязуется: 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Обеспечивать представителям Исполнителя допуск к месту выполнения работ и условия для выполнения Исполнителем своих обязательств по настоящему контракту.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Осуществить приемку выполненных Исполнителем работ в порядке и сроки, установленные настоящим контрактом.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Произвести оплату выполненных Заказчиком работ в соответствии с условиями настоящего контракта.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Назначить ответственное лицо, осуществляющее функции контроля и приемки работ по настоящему контракту.</w:t>
      </w:r>
    </w:p>
    <w:p w:rsidR="00501B08" w:rsidRPr="009767DB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80"/>
        <w:ind w:left="0" w:firstLine="0"/>
        <w:jc w:val="both"/>
        <w:rPr>
          <w:b/>
          <w:sz w:val="20"/>
          <w:szCs w:val="20"/>
          <w:lang w:eastAsia="ar-SA"/>
        </w:rPr>
      </w:pPr>
      <w:r w:rsidRPr="009767DB">
        <w:rPr>
          <w:b/>
          <w:bCs/>
          <w:sz w:val="20"/>
          <w:szCs w:val="20"/>
          <w:lang w:eastAsia="ar-SA"/>
        </w:rPr>
        <w:t>Заказчик</w:t>
      </w:r>
      <w:r w:rsidRPr="009767DB">
        <w:rPr>
          <w:b/>
          <w:sz w:val="20"/>
          <w:szCs w:val="20"/>
          <w:lang w:eastAsia="ar-SA"/>
        </w:rPr>
        <w:t xml:space="preserve"> имеет право: 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Запрашивать у Исполнителя информацию о ход</w:t>
      </w:r>
      <w:r w:rsidR="00F60252">
        <w:rPr>
          <w:sz w:val="20"/>
          <w:szCs w:val="20"/>
        </w:rPr>
        <w:t>е выполнения обязательств по на</w:t>
      </w:r>
      <w:r w:rsidRPr="009767DB">
        <w:rPr>
          <w:sz w:val="20"/>
          <w:szCs w:val="20"/>
        </w:rPr>
        <w:t>стоящему контракту.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В любое время проверять и контролировать ход, сроки и порядок выполнения работ Исполнителем, не вмешиваясь при этом в хозяйственную деятельность Исполнителя, давать обязательные для выполнения Исполнителем указания об объеме и ходе выполнения работ, требовать своевременного устранения выявленных при проверке и приемке работ недостатков, устанавливать срок их устранения.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Требовать представления Исполнителем надлежащим образом оформленных отчетных и финансовых документов, подтверждающих исполнение обязательств в соответствии с контрактом;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Отказаться от принятия и оплаты выполненных работ, не отвечающих условиям настоящего контракта и приложений к нему.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Пользоваться иными установленными контрактом и законодательством Российской Федерации правами.</w:t>
      </w:r>
    </w:p>
    <w:p w:rsidR="00501B08" w:rsidRPr="009767DB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80"/>
        <w:ind w:left="0" w:firstLine="0"/>
        <w:jc w:val="both"/>
        <w:rPr>
          <w:b/>
          <w:bCs/>
          <w:sz w:val="20"/>
          <w:szCs w:val="20"/>
          <w:lang w:eastAsia="ar-SA"/>
        </w:rPr>
      </w:pPr>
      <w:r w:rsidRPr="009767DB">
        <w:rPr>
          <w:b/>
          <w:bCs/>
          <w:sz w:val="20"/>
          <w:szCs w:val="20"/>
          <w:lang w:eastAsia="ar-SA"/>
        </w:rPr>
        <w:t>Исполнитель обязуется: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Выполнять работы, предусмотренные разделом 1 настоящего контракта, собственными силами и в соответствии с условиями настоящего контракта.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Устранять безвозмездно все допущенные по вине своих работников недостатки, выявленные Заказчиком, в течение срока действия настоящего контракта.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Гарантировать надлежащее качество выполненных работ в течение всего срока действия настоящего контракта.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after="80"/>
        <w:ind w:left="0" w:firstLine="0"/>
        <w:jc w:val="both"/>
        <w:rPr>
          <w:sz w:val="20"/>
          <w:szCs w:val="20"/>
        </w:rPr>
      </w:pPr>
      <w:r w:rsidRPr="009767DB">
        <w:rPr>
          <w:sz w:val="20"/>
          <w:szCs w:val="20"/>
        </w:rPr>
        <w:t>Письменно информировать Заказчика о случаях возникновения обстоятельств, делающих дальнейшее выполнение работ невозможным, своевременно предоставлять достоверную информацию о ходе исполнения своих обязательств, в том числе о сложностях, возникающих при исполнении контракта.</w:t>
      </w:r>
    </w:p>
    <w:p w:rsidR="00501B08" w:rsidRPr="009767DB" w:rsidRDefault="00501B08" w:rsidP="00501B08">
      <w:pPr>
        <w:widowControl w:val="0"/>
        <w:numPr>
          <w:ilvl w:val="1"/>
          <w:numId w:val="3"/>
        </w:numPr>
        <w:suppressAutoHyphens/>
        <w:autoSpaceDE w:val="0"/>
        <w:ind w:left="0" w:firstLine="0"/>
        <w:jc w:val="both"/>
        <w:rPr>
          <w:b/>
          <w:bCs/>
          <w:sz w:val="20"/>
          <w:szCs w:val="20"/>
          <w:lang w:eastAsia="ar-SA"/>
        </w:rPr>
      </w:pPr>
      <w:r w:rsidRPr="009767DB">
        <w:rPr>
          <w:b/>
          <w:bCs/>
          <w:sz w:val="20"/>
          <w:szCs w:val="20"/>
          <w:lang w:eastAsia="ar-SA"/>
        </w:rPr>
        <w:t>Исполнитель имеет право: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t>Требовать своевременного подписания Заказчиком акта об сдачи-приемки выполненных работ на основании представленных Исполнителем отчетных документов.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t>Требовать оплаты надлежащим образом выполненных оказанных и принятых Заказчиком работ.</w:t>
      </w:r>
    </w:p>
    <w:p w:rsidR="00501B08" w:rsidRPr="009767DB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lastRenderedPageBreak/>
        <w:t>Получать от Заказчика содействие при выполнении работ в соответствии с условиями настоящего контракта.</w:t>
      </w:r>
    </w:p>
    <w:p w:rsidR="00501B08" w:rsidRPr="009767DB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9767DB">
        <w:rPr>
          <w:b/>
          <w:smallCaps/>
          <w:sz w:val="20"/>
          <w:szCs w:val="20"/>
          <w:lang w:eastAsia="ar-SA"/>
        </w:rPr>
        <w:t>Требования к качеству</w:t>
      </w:r>
      <w:r w:rsidR="00321E16">
        <w:rPr>
          <w:b/>
          <w:smallCaps/>
          <w:sz w:val="20"/>
          <w:szCs w:val="20"/>
          <w:lang w:eastAsia="ar-SA"/>
        </w:rPr>
        <w:t xml:space="preserve"> и безопасности работ</w:t>
      </w:r>
      <w:r w:rsidR="004224E9">
        <w:rPr>
          <w:b/>
          <w:smallCaps/>
          <w:sz w:val="20"/>
          <w:szCs w:val="20"/>
          <w:lang w:eastAsia="ar-SA"/>
        </w:rPr>
        <w:t>, гарантийные требования</w:t>
      </w:r>
    </w:p>
    <w:p w:rsidR="00501B08" w:rsidRPr="009767DB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="Calibri"/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t>Исполнитель гарантирует Заказчику соответствие качества работ всем действующим стандартам и требованиям в соответствии с законодательством Российской Федерации.</w:t>
      </w:r>
    </w:p>
    <w:p w:rsidR="00501B08" w:rsidRPr="009767DB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t>Выполнение работ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работ (услуг), в строгом соответствии с условиями настоящего контракта и приложений к нему.</w:t>
      </w:r>
    </w:p>
    <w:p w:rsidR="00501B08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9767DB">
        <w:rPr>
          <w:sz w:val="20"/>
          <w:szCs w:val="20"/>
          <w:lang w:eastAsia="ar-SA"/>
        </w:rPr>
        <w:t xml:space="preserve">Устройства, оборудование, комплектующие, расходные материалы, применяемые при выполнении работ и подлежащие сертификации, должны быть сертифицированы в соответствии с законодательством Российской Федерации, являться новыми, исправными, пригодными к использованию с учетом гарантийных сроков, установленных производителем. </w:t>
      </w:r>
    </w:p>
    <w:p w:rsidR="004224E9" w:rsidRPr="004224E9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Подрядчик обязан иметь действующую лицензию на осуществление деятельности по монтажу, техническому обслуживанию и ремонту средств обеспечения пожарной безопасности зданий и сооружений (</w:t>
      </w:r>
      <w:r>
        <w:rPr>
          <w:sz w:val="20"/>
          <w:szCs w:val="20"/>
          <w:lang w:eastAsia="ar-SA"/>
        </w:rPr>
        <w:t xml:space="preserve">требование установлено пунктом </w:t>
      </w:r>
      <w:r w:rsidRPr="004224E9">
        <w:rPr>
          <w:sz w:val="20"/>
          <w:szCs w:val="20"/>
          <w:lang w:eastAsia="ar-SA"/>
        </w:rPr>
        <w:t xml:space="preserve">15 части 1 статьи 12 Федерального закона от 04.05.2011 N 99-ФЗ «О лицензировании отдельных видов деятельности»). </w:t>
      </w:r>
    </w:p>
    <w:p w:rsidR="004224E9" w:rsidRDefault="004224E9" w:rsidP="004224E9">
      <w:pPr>
        <w:widowControl w:val="0"/>
        <w:suppressAutoHyphens/>
        <w:autoSpaceDE w:val="0"/>
        <w:spacing w:before="120" w:after="12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Лицензия должна включать следующие виды работ и услуг</w:t>
      </w:r>
      <w:r>
        <w:rPr>
          <w:sz w:val="20"/>
          <w:szCs w:val="20"/>
          <w:lang w:eastAsia="ar-SA"/>
        </w:rPr>
        <w:t>:</w:t>
      </w:r>
      <w:r w:rsidRPr="004224E9">
        <w:rPr>
          <w:sz w:val="20"/>
          <w:szCs w:val="20"/>
          <w:lang w:eastAsia="ar-SA"/>
        </w:rPr>
        <w:t xml:space="preserve"> </w:t>
      </w:r>
      <w:r w:rsidRPr="004224E9">
        <w:rPr>
          <w:i/>
          <w:sz w:val="20"/>
          <w:szCs w:val="20"/>
          <w:lang w:eastAsia="ar-SA"/>
        </w:rPr>
        <w:t>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</w:t>
      </w:r>
      <w:r>
        <w:rPr>
          <w:i/>
          <w:sz w:val="20"/>
          <w:szCs w:val="20"/>
          <w:lang w:eastAsia="ar-SA"/>
        </w:rPr>
        <w:t xml:space="preserve"> </w:t>
      </w:r>
      <w:r w:rsidRPr="004224E9">
        <w:rPr>
          <w:sz w:val="20"/>
          <w:szCs w:val="20"/>
          <w:lang w:eastAsia="ar-SA"/>
        </w:rPr>
        <w:t>(</w:t>
      </w:r>
      <w:r>
        <w:rPr>
          <w:sz w:val="20"/>
          <w:szCs w:val="20"/>
          <w:lang w:eastAsia="ar-SA"/>
        </w:rPr>
        <w:t>требование установлено п</w:t>
      </w:r>
      <w:r w:rsidRPr="004224E9">
        <w:rPr>
          <w:sz w:val="20"/>
          <w:szCs w:val="20"/>
          <w:lang w:eastAsia="ar-SA"/>
        </w:rPr>
        <w:t>остановлени</w:t>
      </w:r>
      <w:r>
        <w:rPr>
          <w:sz w:val="20"/>
          <w:szCs w:val="20"/>
          <w:lang w:eastAsia="ar-SA"/>
        </w:rPr>
        <w:t>ем</w:t>
      </w:r>
      <w:r w:rsidRPr="004224E9">
        <w:rPr>
          <w:sz w:val="20"/>
          <w:szCs w:val="20"/>
          <w:lang w:eastAsia="ar-SA"/>
        </w:rPr>
        <w:t xml:space="preserve"> Правительства РФ от 30.12.2011 № 1225 «О лицензировании деятельности по монтажу, техническому обслуживанию и ремонту средств обеспечения пожарной безопасности зданий и сооружений», </w:t>
      </w:r>
      <w:r>
        <w:rPr>
          <w:sz w:val="20"/>
          <w:szCs w:val="20"/>
          <w:lang w:eastAsia="ar-SA"/>
        </w:rPr>
        <w:t>п</w:t>
      </w:r>
      <w:r w:rsidRPr="004224E9">
        <w:rPr>
          <w:sz w:val="20"/>
          <w:szCs w:val="20"/>
          <w:lang w:eastAsia="ar-SA"/>
        </w:rPr>
        <w:t>остановлени</w:t>
      </w:r>
      <w:r>
        <w:rPr>
          <w:sz w:val="20"/>
          <w:szCs w:val="20"/>
          <w:lang w:eastAsia="ar-SA"/>
        </w:rPr>
        <w:t>ем</w:t>
      </w:r>
      <w:r w:rsidRPr="004224E9">
        <w:rPr>
          <w:sz w:val="20"/>
          <w:szCs w:val="20"/>
          <w:lang w:eastAsia="ar-SA"/>
        </w:rPr>
        <w:t xml:space="preserve">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</w:t>
      </w:r>
      <w:r>
        <w:rPr>
          <w:sz w:val="20"/>
          <w:szCs w:val="20"/>
          <w:lang w:eastAsia="ar-SA"/>
        </w:rPr>
        <w:t>опасности зданий и сооружений»).</w:t>
      </w:r>
    </w:p>
    <w:p w:rsidR="004224E9" w:rsidRPr="004224E9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 xml:space="preserve">Срок гарантии качества выполненных работ по Контракту составляет 12 месяцев с момента подписания документа о приемке Заказчиком. Заказчик в течение гарантийного срока вправе предъявить требования, связанные с недостатками выполненных по </w:t>
      </w:r>
      <w:r>
        <w:rPr>
          <w:sz w:val="20"/>
          <w:szCs w:val="20"/>
          <w:lang w:eastAsia="ar-SA"/>
        </w:rPr>
        <w:t>настоящему к</w:t>
      </w:r>
      <w:r w:rsidRPr="004224E9">
        <w:rPr>
          <w:sz w:val="20"/>
          <w:szCs w:val="20"/>
          <w:lang w:eastAsia="ar-SA"/>
        </w:rPr>
        <w:t>онтракту работ.</w:t>
      </w:r>
    </w:p>
    <w:p w:rsidR="004224E9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При обнаружении в период гарантийного срока в выполненных работах недостатков, в том числе скрытых, Подрядчик обязан устранить недостатки за свой счет, в срок, согласованный с Заказчиком. При этом гарантийный срок продлевается на период устранения недостатков</w:t>
      </w:r>
      <w:r>
        <w:rPr>
          <w:sz w:val="20"/>
          <w:szCs w:val="20"/>
          <w:lang w:eastAsia="ar-SA"/>
        </w:rPr>
        <w:t>.</w:t>
      </w:r>
    </w:p>
    <w:p w:rsidR="004224E9" w:rsidRDefault="004224E9" w:rsidP="004224E9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>
        <w:rPr>
          <w:b/>
          <w:bCs/>
          <w:smallCaps/>
          <w:sz w:val="20"/>
          <w:szCs w:val="20"/>
          <w:lang w:eastAsia="ar-SA"/>
        </w:rPr>
        <w:t>Требования к техническим характеристикам работ</w:t>
      </w:r>
    </w:p>
    <w:p w:rsidR="004224E9" w:rsidRPr="004224E9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Работы выполняются в соответствии со следующими нормативными документами: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Градостроительный кодекс Российской Федерации» от 29.12.2004 N 190-ФЗ;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Федеральный закон от 30.03.1999 N 52-ФЗ «О санитарно-эпидемиологическом благополучии населения»;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Федеральный закон от 04.05.2011 № 99-ФЗ «О лицензировании отдельных видов деятельности»;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Федеральный закон от 21.12.1994 № 69-ФЗ «О пожарной безопасности»;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 xml:space="preserve">Федеральный закон от 22.07.2008 № 123-ФЗ «Технический регламент о требованиях пожарной безопасности»; 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</w:t>
      </w:r>
      <w:r w:rsidRPr="004224E9">
        <w:rPr>
          <w:sz w:val="20"/>
          <w:szCs w:val="20"/>
          <w:lang w:eastAsia="ar-SA"/>
        </w:rPr>
        <w:t>остановление Правительства РФ от 16.09.2020 № 1479 «Об утверждении Правил противопожарного режима в Российской Федерации»;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п</w:t>
      </w:r>
      <w:r w:rsidRPr="004224E9">
        <w:rPr>
          <w:sz w:val="20"/>
          <w:szCs w:val="20"/>
          <w:lang w:eastAsia="ar-SA"/>
        </w:rPr>
        <w:t>остановление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сооружений»;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 xml:space="preserve">СП 44.13330.2011. Свод правил. Административные и бытовые здания. Актуализированная редакция СНиП 2.09.04-87» (утв. </w:t>
      </w:r>
      <w:r>
        <w:rPr>
          <w:sz w:val="20"/>
          <w:szCs w:val="20"/>
          <w:lang w:eastAsia="ar-SA"/>
        </w:rPr>
        <w:t>п</w:t>
      </w:r>
      <w:r w:rsidRPr="004224E9">
        <w:rPr>
          <w:sz w:val="20"/>
          <w:szCs w:val="20"/>
          <w:lang w:eastAsia="ar-SA"/>
        </w:rPr>
        <w:t>риказом Мин</w:t>
      </w:r>
      <w:r>
        <w:rPr>
          <w:sz w:val="20"/>
          <w:szCs w:val="20"/>
          <w:lang w:eastAsia="ar-SA"/>
        </w:rPr>
        <w:t xml:space="preserve">истерства регионального развития </w:t>
      </w:r>
      <w:r w:rsidRPr="004224E9">
        <w:rPr>
          <w:sz w:val="20"/>
          <w:szCs w:val="20"/>
          <w:lang w:eastAsia="ar-SA"/>
        </w:rPr>
        <w:t xml:space="preserve">РФ от 27.12.2010 N 782); 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СП 10.13130.2020 Системы</w:t>
      </w:r>
      <w:r>
        <w:rPr>
          <w:sz w:val="20"/>
          <w:szCs w:val="20"/>
          <w:lang w:eastAsia="ar-SA"/>
        </w:rPr>
        <w:t xml:space="preserve"> </w:t>
      </w:r>
      <w:r w:rsidRPr="004224E9">
        <w:rPr>
          <w:sz w:val="20"/>
          <w:szCs w:val="20"/>
          <w:lang w:eastAsia="ar-SA"/>
        </w:rPr>
        <w:t xml:space="preserve">противопожарной защиты. Внутренний противопожарный водопровод. Нормы и правила проектирования» (утв. Приказом </w:t>
      </w:r>
      <w:r>
        <w:rPr>
          <w:sz w:val="20"/>
          <w:szCs w:val="20"/>
          <w:lang w:eastAsia="ar-SA"/>
        </w:rPr>
        <w:t>МЧС России от 27.07.2020 № 559);</w:t>
      </w:r>
    </w:p>
    <w:p w:rsidR="004224E9" w:rsidRPr="004224E9" w:rsidRDefault="004224E9" w:rsidP="004224E9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ГОСТ Р 59643-2021 «Внутреннее противопожарное водоснабжение. Руководство по проектированию, монтажу, техническому обслуживанию и ремонту. Методы испытаний на работоспособность» (утв. и введен в действие приказом Федерального агентства по техническому регулированию и метрологии от 24</w:t>
      </w:r>
      <w:r>
        <w:rPr>
          <w:sz w:val="20"/>
          <w:szCs w:val="20"/>
          <w:lang w:eastAsia="ar-SA"/>
        </w:rPr>
        <w:t>.08.</w:t>
      </w:r>
      <w:r w:rsidRPr="004224E9">
        <w:rPr>
          <w:sz w:val="20"/>
          <w:szCs w:val="20"/>
          <w:lang w:eastAsia="ar-SA"/>
        </w:rPr>
        <w:t>2021 N 796-ст</w:t>
      </w:r>
      <w:r>
        <w:rPr>
          <w:sz w:val="20"/>
          <w:szCs w:val="20"/>
          <w:lang w:eastAsia="ar-SA"/>
        </w:rPr>
        <w:t>.</w:t>
      </w:r>
    </w:p>
    <w:p w:rsidR="004224E9" w:rsidRPr="004224E9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Работы должны выполняться согласно методических рекомендаций и с применением технологий, не приводящих к ухудшению состояния объекта или его частей.</w:t>
      </w:r>
    </w:p>
    <w:p w:rsidR="00973394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lastRenderedPageBreak/>
        <w:t xml:space="preserve">Используемые при выполнении работ товары (материалы) (комплектующие и оборудование) должны соответствовать государственным стандартам и техническим условиям, а также другим требованиям действующих строительных норм, правил и иных нормативных документов, обязательных при выполнении работ, соответствующих предмету настоящего </w:t>
      </w:r>
      <w:r w:rsidR="00973394">
        <w:rPr>
          <w:sz w:val="20"/>
          <w:szCs w:val="20"/>
          <w:lang w:eastAsia="ar-SA"/>
        </w:rPr>
        <w:t>контракта</w:t>
      </w:r>
      <w:r w:rsidRPr="004224E9">
        <w:rPr>
          <w:sz w:val="20"/>
          <w:szCs w:val="20"/>
          <w:lang w:eastAsia="ar-SA"/>
        </w:rPr>
        <w:t xml:space="preserve">. </w:t>
      </w:r>
    </w:p>
    <w:p w:rsidR="00973394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>Все применяемые материалы, конструкции и детали должны иметь сертификат соответствия и быть разрешены к применению на территории РФ</w:t>
      </w:r>
      <w:r w:rsidR="00973394">
        <w:rPr>
          <w:sz w:val="20"/>
          <w:szCs w:val="20"/>
          <w:lang w:eastAsia="ar-SA"/>
        </w:rPr>
        <w:t xml:space="preserve"> (т</w:t>
      </w:r>
      <w:r w:rsidRPr="004224E9">
        <w:rPr>
          <w:sz w:val="20"/>
          <w:szCs w:val="20"/>
          <w:lang w:eastAsia="ar-SA"/>
        </w:rPr>
        <w:t xml:space="preserve">ребование установлено в соответствии с пунктом 2 статьи 28 Федерального закона от 27.12.2002 № 184-ФЗ «О техническом регулировании» и </w:t>
      </w:r>
      <w:r w:rsidR="00973394">
        <w:rPr>
          <w:sz w:val="20"/>
          <w:szCs w:val="20"/>
          <w:lang w:eastAsia="ar-SA"/>
        </w:rPr>
        <w:t>п</w:t>
      </w:r>
      <w:r w:rsidRPr="004224E9">
        <w:rPr>
          <w:sz w:val="20"/>
          <w:szCs w:val="20"/>
          <w:lang w:eastAsia="ar-SA"/>
        </w:rPr>
        <w:t>остановлением Правительства РФ от 23.12.2021 № 2425 «Об утверждении единого перечня продукции, подлежащей обязательной сертификации, и единого перечня продукции, подлежащей декларированию соответствия, внесении изменений в постановление Правительства Российской Федерации от 31 декабря 2020 г. № 2467 и признании утратившими силу некоторых актов Правительства Российской Федерации»</w:t>
      </w:r>
      <w:r w:rsidR="00973394">
        <w:rPr>
          <w:sz w:val="20"/>
          <w:szCs w:val="20"/>
          <w:lang w:eastAsia="ar-SA"/>
        </w:rPr>
        <w:t>)</w:t>
      </w:r>
    </w:p>
    <w:p w:rsidR="004224E9" w:rsidRPr="004224E9" w:rsidRDefault="004224E9" w:rsidP="00973394">
      <w:pPr>
        <w:widowControl w:val="0"/>
        <w:suppressAutoHyphens/>
        <w:autoSpaceDE w:val="0"/>
        <w:spacing w:before="120" w:after="12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 xml:space="preserve">Сертификаты на используемые при выполнении работ материалы и оборудование, должны быть представлены Подрядчиком Заказчику не менее чем за 3 (три) календарных дня до их использования. </w:t>
      </w:r>
    </w:p>
    <w:p w:rsidR="004224E9" w:rsidRPr="004224E9" w:rsidRDefault="004224E9" w:rsidP="004224E9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4224E9">
        <w:rPr>
          <w:sz w:val="20"/>
          <w:szCs w:val="20"/>
          <w:lang w:eastAsia="ar-SA"/>
        </w:rPr>
        <w:t xml:space="preserve">По </w:t>
      </w:r>
      <w:r>
        <w:rPr>
          <w:sz w:val="20"/>
          <w:szCs w:val="20"/>
          <w:lang w:eastAsia="ar-SA"/>
        </w:rPr>
        <w:t xml:space="preserve">завершении работ Подрядчик </w:t>
      </w:r>
      <w:r w:rsidRPr="004224E9">
        <w:rPr>
          <w:sz w:val="20"/>
          <w:szCs w:val="20"/>
          <w:lang w:eastAsia="ar-SA"/>
        </w:rPr>
        <w:t>должен предоставит</w:t>
      </w:r>
      <w:r>
        <w:rPr>
          <w:sz w:val="20"/>
          <w:szCs w:val="20"/>
          <w:lang w:eastAsia="ar-SA"/>
        </w:rPr>
        <w:t>ь</w:t>
      </w:r>
      <w:r w:rsidRPr="004224E9">
        <w:rPr>
          <w:sz w:val="20"/>
          <w:szCs w:val="20"/>
          <w:lang w:eastAsia="ar-SA"/>
        </w:rPr>
        <w:t xml:space="preserve"> Заказчику протокол проведения испытаний внутреннего противопожарного водопровода (ВПВ) на водоотдачу.</w:t>
      </w:r>
    </w:p>
    <w:p w:rsidR="00501B08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>
        <w:rPr>
          <w:b/>
          <w:bCs/>
          <w:smallCaps/>
          <w:sz w:val="20"/>
          <w:szCs w:val="20"/>
          <w:lang w:eastAsia="ar-SA"/>
        </w:rPr>
        <w:t>Порядок сдачи-приемки работ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bCs/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Сдача-приемка работ, выполненных Подрядчиком, осуществляется по акту сдачи-приемки выполненных работ с выдачей Подрядчиком счета</w:t>
      </w:r>
      <w:r>
        <w:rPr>
          <w:sz w:val="20"/>
          <w:szCs w:val="20"/>
          <w:lang w:eastAsia="ar-SA"/>
        </w:rPr>
        <w:t xml:space="preserve"> (счета-фактуры, если Подрядчик является плательщиком НДС)</w:t>
      </w:r>
      <w:r w:rsidRPr="00864515">
        <w:rPr>
          <w:sz w:val="20"/>
          <w:szCs w:val="20"/>
          <w:lang w:eastAsia="ar-SA"/>
        </w:rPr>
        <w:t>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По окончании работ Подрядчик предоставляет Заказчику акт сдачи-приемки выполненных работ в 2-х экземплярах, подписанный со стороны Подрядчика, счет и иные документы, относящиеся к предмету контракта.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Проверка результатов выполненных Подрядчиком работ производится Заказчиком в течение 5 (пяти) дней с даты получения указанных в п.</w:t>
      </w:r>
      <w:r w:rsidR="00C10FED">
        <w:rPr>
          <w:sz w:val="20"/>
          <w:szCs w:val="20"/>
          <w:lang w:eastAsia="ar-SA"/>
        </w:rPr>
        <w:t>7</w:t>
      </w:r>
      <w:r w:rsidRPr="00864515">
        <w:rPr>
          <w:sz w:val="20"/>
          <w:szCs w:val="20"/>
          <w:lang w:eastAsia="ar-SA"/>
        </w:rPr>
        <w:t>.2 документов.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По решению Заказчика для приемки выполненных работ может создаваться приемочная комиссия, которая состоит не менее чем из пяти человек.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Для проверки выполненных Подрядчиком работ в части их соответствия условиям контракта, Заказчиком проводится экспертиза в порядке, предусмотренном Закона о контрактной системе.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Экспертиза выполненных работ может проводиться Заказчиком собственными силами, либо с привлечением экспертов (экспертных организаций).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Результаты экспертизы, проводимой экспертом или экспертной организацией в случаях, предусмотренных Законом о контрактной системе, оформляются в виде заключения, которое подписывается экспертом или уполномоченным представителем экспертной организации и должно быть объективным, обоснованным и соответствовать законодательству Российской Федерации. Срок подготовки экспертного заключения не должен превышать 3 (трех) рабочих дней с даты получения от Подрядчика акта сдачи-приемки выполненных работ.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Решение о приемке или об отказе в приемке работ принимается Заказчиком на основании результатов экспертизы.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Работы считаются выполненными Подрядчиком и принятыми Заказчиком к оплате со дня подписания Заказчиком акта сдачи-приемки выполненных работ.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Заказчик вправе отказаться от приемки работ, представив Подрядчику мотивированный отказ, содержащий в себе перечень недостатков работ и сроки их устранения.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Заказчик вправе не отказывать в приемке выполненных работ в случае выявления несоответствия этих работ условиям контракта, если выявленное несоответствие не препятствует приемке этих работ и устранено Подрядчиком.</w:t>
      </w:r>
    </w:p>
    <w:p w:rsidR="00501B08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Выявленные недостатки устраняются Подрядчиком за его счет</w:t>
      </w:r>
      <w:r>
        <w:rPr>
          <w:sz w:val="20"/>
          <w:szCs w:val="20"/>
          <w:lang w:eastAsia="ar-SA"/>
        </w:rPr>
        <w:t>.</w:t>
      </w:r>
    </w:p>
    <w:p w:rsidR="00501B08" w:rsidRPr="009C5698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bCs/>
          <w:smallCaps/>
          <w:sz w:val="20"/>
          <w:szCs w:val="20"/>
          <w:lang w:eastAsia="ar-SA"/>
        </w:rPr>
      </w:pPr>
      <w:r w:rsidRPr="009C5698">
        <w:rPr>
          <w:b/>
          <w:bCs/>
          <w:smallCaps/>
          <w:sz w:val="20"/>
          <w:szCs w:val="20"/>
          <w:lang w:eastAsia="ar-SA"/>
        </w:rPr>
        <w:t>Ответственность сторон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</w:rPr>
      </w:pPr>
      <w:r w:rsidRPr="00864515">
        <w:rPr>
          <w:sz w:val="20"/>
          <w:szCs w:val="20"/>
        </w:rPr>
        <w:t xml:space="preserve">Стороны несут ответственность друг перед другом за неисполнение или ненадлежащее исполнение принятых по настоящему контракту на себя обязательств в соответствии с действующим законодательством Российской Федерации, в том числе в соответствии с </w:t>
      </w:r>
      <w:r w:rsidRPr="00864515">
        <w:rPr>
          <w:rFonts w:eastAsiaTheme="minorHAnsi"/>
          <w:i/>
          <w:sz w:val="20"/>
          <w:szCs w:val="20"/>
          <w:lang w:eastAsia="en-US"/>
        </w:rPr>
        <w:t>ч.5, ч.7</w:t>
      </w:r>
      <w:r>
        <w:rPr>
          <w:rFonts w:eastAsiaTheme="minorHAnsi"/>
          <w:i/>
          <w:sz w:val="20"/>
          <w:szCs w:val="20"/>
          <w:lang w:eastAsia="en-US"/>
        </w:rPr>
        <w:t xml:space="preserve"> ст.34</w:t>
      </w:r>
      <w:r w:rsidRPr="00864515">
        <w:rPr>
          <w:rFonts w:eastAsiaTheme="minorHAnsi"/>
          <w:i/>
          <w:sz w:val="20"/>
          <w:szCs w:val="20"/>
          <w:lang w:eastAsia="en-US"/>
        </w:rPr>
        <w:t xml:space="preserve"> Закона о контрактной системе и </w:t>
      </w:r>
      <w:r w:rsidRPr="00864515">
        <w:rPr>
          <w:i/>
          <w:sz w:val="20"/>
          <w:szCs w:val="20"/>
        </w:rPr>
        <w:t xml:space="preserve">Правилами определения размера штрафа, начисляемого в случае </w:t>
      </w:r>
      <w:r w:rsidRPr="00864515">
        <w:rPr>
          <w:bCs/>
          <w:i/>
          <w:sz w:val="20"/>
          <w:szCs w:val="20"/>
        </w:rPr>
        <w:t xml:space="preserve">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утвержденных </w:t>
      </w:r>
      <w:r w:rsidRPr="00864515">
        <w:rPr>
          <w:i/>
          <w:sz w:val="20"/>
          <w:szCs w:val="20"/>
        </w:rPr>
        <w:t xml:space="preserve">Постановлением Правительства </w:t>
      </w:r>
      <w:r w:rsidRPr="00864515">
        <w:rPr>
          <w:i/>
          <w:sz w:val="20"/>
          <w:szCs w:val="20"/>
        </w:rPr>
        <w:lastRenderedPageBreak/>
        <w:t>РФ от 30.08.2017 N 1042</w:t>
      </w:r>
      <w:r w:rsidRPr="00864515">
        <w:rPr>
          <w:sz w:val="20"/>
          <w:szCs w:val="20"/>
        </w:rPr>
        <w:t xml:space="preserve"> (далее – </w:t>
      </w:r>
      <w:r w:rsidRPr="00864515">
        <w:rPr>
          <w:i/>
          <w:sz w:val="20"/>
          <w:szCs w:val="20"/>
        </w:rPr>
        <w:t>Правила</w:t>
      </w:r>
      <w:r w:rsidRPr="00864515">
        <w:rPr>
          <w:sz w:val="20"/>
          <w:szCs w:val="20"/>
        </w:rPr>
        <w:t>).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Неустойка по контракту выплачивается только на основании обоснованного письменного требования стороны.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b/>
          <w:sz w:val="20"/>
          <w:szCs w:val="20"/>
          <w:lang w:eastAsia="en-US"/>
        </w:rPr>
      </w:pPr>
      <w:r w:rsidRPr="00864515">
        <w:rPr>
          <w:rFonts w:eastAsiaTheme="minorHAnsi"/>
          <w:b/>
          <w:sz w:val="20"/>
          <w:szCs w:val="20"/>
          <w:lang w:eastAsia="en-US"/>
        </w:rPr>
        <w:t>Ответственность Заказчика: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Подрядчик вправе потребовать уплаты неустоек (штрафов, пеней):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Пеня начисляется по требованию Подрядчика за каждый день просрочки исполнения обязательства Заказчиком,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Федерации, от неуплаченной в срок суммы. 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Штраф начисляется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и устанавливается в виде фиксированной суммы в размере 1.000,00 (одна тысяча) рублей.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Общая сумма начисленной неустойки (штрафов, пени) за ненадлежащее исполнение Заказчиком обязательств, предусмотренных настоящим контрактом, не может превышать цену контракта.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b/>
          <w:sz w:val="20"/>
          <w:szCs w:val="20"/>
          <w:lang w:eastAsia="en-US"/>
        </w:rPr>
      </w:pPr>
      <w:r w:rsidRPr="00864515">
        <w:rPr>
          <w:rFonts w:eastAsiaTheme="minorHAnsi"/>
          <w:b/>
          <w:sz w:val="20"/>
          <w:szCs w:val="20"/>
          <w:lang w:eastAsia="en-US"/>
        </w:rPr>
        <w:t>Ответственность Подрядчика: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просрочки исполнения Подрядчиком обязательств, предусмотренных контрактом, а также в иных случаях неисполнения или ненадлежащего исполнения Подрядчиком обязательств, предусмотренных контрактом, Подрядчик уплачивает Заказчику неустойку (штраф, пеню):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Пеня начисляется за каждый день просрочки исполнения Подрядчиком обязательства, предусмотренного настоящим контрактом, начиная со дня, следующего после дня истечения установленного настоящим контрактом срока исполнения обязательства,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Подрядчиком.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 каждый факт неисполнения или ненадлежащего исполнения Подрядчиком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размере 10% (десяти процентов) цены контракта.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Штраф начисляется за каждый факт неисполнения или ненадлежащего исполнения Подрядчиком обязательства, предусмотренного контрактом, которое не имеет стоимостного выражения; размер штрафа устанавливается в виде фиксированной суммы, размер которой составляет 1.000,00 руб. (одна тысяча рублей 00 копеек).</w:t>
      </w:r>
    </w:p>
    <w:p w:rsidR="00501B08" w:rsidRPr="00864515" w:rsidRDefault="00501B08" w:rsidP="00501B08">
      <w:pPr>
        <w:widowControl w:val="0"/>
        <w:numPr>
          <w:ilvl w:val="2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Общая сумма начисленных штрафов за неисполнение или ненадлежащее исполнение Подрядчиком обязательств, предусмотренных настоящим контрактом, не может превышать цену контракта.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Заказчик вправе получить удовлетворение требования об уплате неустойки как частями, так и полностью, как за счет средств обеспечения, определенного настоящим контрактом, так и путем удержания суммы неустойки из суммы, подлежащей оплате Подрядчику, в соответствии с условиями настоящего контракта.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неисполнения или ненадлежащего исполнения Подрядчиком обязательств по настоящему контракту Заказчик вправе произвести оплату по настоящему контракту в размере, за вычетом суммы неустойки подлежащей уплате Подрядчиком в соответствии с условиями ответственности последнего по настоящему контракту.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этом случае оплата осуществляется на основании акта об оказании работ, в котором Заказчиком делаются следующие отметки:</w:t>
      </w:r>
    </w:p>
    <w:p w:rsidR="00501B08" w:rsidRPr="00864515" w:rsidRDefault="00501B08" w:rsidP="00501B08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 сумме, подлежащей оплате в соответствии с условиями настоящего контракта;</w:t>
      </w:r>
    </w:p>
    <w:p w:rsidR="00501B08" w:rsidRPr="00864515" w:rsidRDefault="00501B08" w:rsidP="00501B08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 размере неустойки, подлежащей взысканию;</w:t>
      </w:r>
    </w:p>
    <w:p w:rsidR="00501B08" w:rsidRPr="00864515" w:rsidRDefault="00501B08" w:rsidP="00501B08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 основаниях применения и порядке расчета неустойки;</w:t>
      </w:r>
    </w:p>
    <w:p w:rsidR="00501B08" w:rsidRPr="00864515" w:rsidRDefault="00501B08" w:rsidP="00501B08">
      <w:pPr>
        <w:widowControl w:val="0"/>
        <w:numPr>
          <w:ilvl w:val="1"/>
          <w:numId w:val="6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об итоговой сумме, подлежащей оплате Подрядчику по настоящему контракту.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Указанная в настоящем разделе неустойка взимается за каждое нарушение в отдельности.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Ответственность за работы, выполненные Подрядчиком сверх объемов, определенных настоящим контрактом, без согласования с Заказчиком, несет Подрядчик; такие работы Заказчик к оплате не принимает и </w:t>
      </w:r>
      <w:r w:rsidRPr="00864515">
        <w:rPr>
          <w:rFonts w:eastAsiaTheme="minorHAnsi"/>
          <w:sz w:val="20"/>
          <w:szCs w:val="20"/>
          <w:lang w:eastAsia="en-US"/>
        </w:rPr>
        <w:lastRenderedPageBreak/>
        <w:t>ответственности за их неоплату не несет.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Уплата неустойки (штрафа, пени) не освобождает стороны от выполнения принятых обязательств по настоящему контракту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Заказчик вправе потребовать полного возмещения убытков, причиненных ему в связи с нарушением сроков начала и (или) окончания выполнения работ, а также в связи с недостатками выполненных работ.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</w:rPr>
      </w:pPr>
      <w:r w:rsidRPr="00864515">
        <w:rPr>
          <w:rFonts w:eastAsiaTheme="minorHAnsi"/>
          <w:sz w:val="20"/>
          <w:szCs w:val="20"/>
          <w:lang w:eastAsia="en-US"/>
        </w:rPr>
        <w:t>Ни одна из сторон не несет ответственности за полное или частичное неисполнение любых своих обязательств по настоящему контракту, если докажет, что неисполнение или ненадлежащее исполнение обязательств явилось следствием обстоятельств непреодолимой силы, а именно: актов органов государственной власти и местного самоуправления, наводнения, пожара, землетрясения и прочих природных бедствий, а также войны или военных действий, которые начались после заключения настоящего контракта, а также иных обстоятельств, которые стороны не могли ни предусмотреть ни предотвратить разумными средствам</w:t>
      </w:r>
      <w:r w:rsidRPr="00864515">
        <w:rPr>
          <w:sz w:val="20"/>
          <w:szCs w:val="20"/>
        </w:rPr>
        <w:t>и.</w:t>
      </w:r>
    </w:p>
    <w:p w:rsidR="00501B08" w:rsidRPr="00864515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Срок действия контракта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D6166B">
        <w:rPr>
          <w:sz w:val="20"/>
          <w:szCs w:val="20"/>
        </w:rPr>
        <w:t>Настоящий контракт считается заключенным и вступает в силу с момента, предусмотренного частью 5 статьи 51 Закона о контрактной системе и действует до полного исполнения сторонами своих обязательств по контракту, но не позднее 31 декабря 202</w:t>
      </w:r>
      <w:r w:rsidR="00B676C4">
        <w:rPr>
          <w:sz w:val="20"/>
          <w:szCs w:val="20"/>
        </w:rPr>
        <w:t>6</w:t>
      </w:r>
      <w:r w:rsidRPr="00D6166B">
        <w:rPr>
          <w:sz w:val="20"/>
          <w:szCs w:val="20"/>
        </w:rPr>
        <w:t xml:space="preserve"> года, а по обязательствам, возникшим в период действия контракта, но не исполненным до окончания срока его действия – до полного исполнения обязательств сторонами</w:t>
      </w:r>
      <w:r w:rsidRPr="00864515">
        <w:rPr>
          <w:rFonts w:eastAsiaTheme="minorHAnsi"/>
          <w:sz w:val="20"/>
          <w:szCs w:val="20"/>
          <w:lang w:eastAsia="en-US"/>
        </w:rPr>
        <w:t>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Прекращение (окончание срока действия) настоящего контракта не освобождает стороны от ответственности за неисполнение и (или) ненадлежащее исполнение своих обязательств по настоящему контракту, если таковые имели места при исполнении условий контракта.</w:t>
      </w:r>
    </w:p>
    <w:p w:rsidR="00501B08" w:rsidRPr="00864515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Расторжение контракта, односторонний отказ от исполнения контракта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Изменение существенных условий контракта не допускается, за исключением их изменения по соглашению сторон в случаях, установленных пунктом 1 части 1 статьи 95 Закона о контрактной системе. 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Настоящий контракт может быть расторгнут по соглашению сторон, по решению суда, в случае одностороннего отказа Заказчика от исполнения контракта в соответствии со ст. 95 Закона о контрактной системе и Гражданским кодексом Российской Федерации.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Стороны вправе принять решение об одностороннем отказе от исполнения контракта по основаниям, предусмотренным Гражданским кодексом Российской Федерации, для одностороннего отказа от исполнения отдельных видов обязательств в порядке и сроки, определенные статьей 95 Закона о контрактной системе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Заказчик вправе в одностороннем порядке отказаться от исполнения контракта в следующих случаях:</w:t>
      </w:r>
    </w:p>
    <w:p w:rsidR="00501B08" w:rsidRPr="00864515" w:rsidRDefault="00501B08" w:rsidP="00501B08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п</w:t>
      </w:r>
      <w:r w:rsidRPr="00864515">
        <w:rPr>
          <w:color w:val="000000"/>
          <w:sz w:val="20"/>
          <w:szCs w:val="20"/>
        </w:rPr>
        <w:t>ри выявлении существенного нарушения требований к качеству выполняемых работ (обнаружения неустранимых недостатков, недостатков, которые не могут быть устранены без несоразмерных расходов или затрат времени, или выявляются неоднократно, либо проявляются вновь после их устранения, и других подобных недостатков;</w:t>
      </w:r>
    </w:p>
    <w:p w:rsidR="00501B08" w:rsidRPr="00864515" w:rsidRDefault="00501B08" w:rsidP="00501B08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color w:val="000000"/>
          <w:sz w:val="20"/>
          <w:szCs w:val="20"/>
        </w:rPr>
        <w:t>при неоднократном и (или) существенном нарушении сроков выполнения работ.</w:t>
      </w:r>
    </w:p>
    <w:p w:rsidR="00501B08" w:rsidRPr="00864515" w:rsidRDefault="00501B08" w:rsidP="00501B08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в случае систематического нарушения (два и более раз в течение срока действия контракта) иных обязательств по контракту;</w:t>
      </w:r>
    </w:p>
    <w:p w:rsidR="00501B08" w:rsidRPr="00864515" w:rsidRDefault="00501B08" w:rsidP="00501B08">
      <w:pPr>
        <w:widowControl w:val="0"/>
        <w:numPr>
          <w:ilvl w:val="2"/>
          <w:numId w:val="5"/>
        </w:numPr>
        <w:tabs>
          <w:tab w:val="left" w:pos="851"/>
          <w:tab w:val="left" w:pos="1560"/>
        </w:tabs>
        <w:suppressAutoHyphens/>
        <w:autoSpaceDE w:val="0"/>
        <w:spacing w:after="120" w:line="259" w:lineRule="auto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sz w:val="20"/>
          <w:szCs w:val="20"/>
          <w:lang w:eastAsia="ar-SA"/>
        </w:rPr>
        <w:t>в случае отсутствия по независящим от Заказчика причинам возможности дальнейшего финансирования настоящего контракта.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tabs>
          <w:tab w:val="left" w:pos="851"/>
        </w:tabs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До принятия решения Заказчиком об одностороннем отказе от исполнения настоящего контракта проводится экспертиза выполненных работ.</w:t>
      </w:r>
    </w:p>
    <w:p w:rsidR="00501B08" w:rsidRPr="00CC7A53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>Заказчик вправе принять решение об одностороннем отказе от исполнения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501B08" w:rsidRPr="00CC7A53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>До принятия решения об одностороннем отказе от исполнения контракта проводится экспертиза оказанных услуг.</w:t>
      </w:r>
    </w:p>
    <w:p w:rsidR="00501B08" w:rsidRPr="00CC7A53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>В случае расторжения настоящего контракта, отказа Заказчика от исполнения контракта в одностороннем порядке, Заказчик оплачивает Исполнителю стоимость фактически оказанных услуг в объеме, определенном ими совместно (сторонами производится сверка расчетов). Оплата за фактически оказанные и принятые Заказчиком услуги производится Заказчиком на основании акта сверки расчетов.</w:t>
      </w:r>
    </w:p>
    <w:p w:rsidR="00501B08" w:rsidRPr="00CC7A53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 xml:space="preserve">Для осуществления сверки расчетов Заказчик направляет Исполнителю уведомление о дате и времени </w:t>
      </w:r>
      <w:r w:rsidRPr="00CC7A53">
        <w:rPr>
          <w:rFonts w:eastAsiaTheme="minorHAnsi"/>
          <w:sz w:val="20"/>
          <w:szCs w:val="20"/>
          <w:lang w:eastAsia="en-US"/>
        </w:rPr>
        <w:lastRenderedPageBreak/>
        <w:t>проведения сверки расчетов.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CC7A53">
        <w:rPr>
          <w:rFonts w:eastAsiaTheme="minorHAnsi"/>
          <w:sz w:val="20"/>
          <w:szCs w:val="20"/>
          <w:lang w:eastAsia="en-US"/>
        </w:rPr>
        <w:t>В случае отсутствия Исполнителя при проведении сверки расчетов в назначенный Заказчиком день в акте сверки расчетов делается отметка об этом и подписанный Заказчиком акт сверки расчетов подтверждается третьим лицом по выбору Заказчика</w:t>
      </w:r>
      <w:r w:rsidRPr="00864515">
        <w:rPr>
          <w:rFonts w:eastAsiaTheme="minorHAnsi"/>
          <w:sz w:val="20"/>
          <w:szCs w:val="20"/>
          <w:lang w:eastAsia="en-US"/>
        </w:rPr>
        <w:t>.</w:t>
      </w:r>
    </w:p>
    <w:p w:rsidR="00501B08" w:rsidRPr="00864515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Антикоррупционная оговорка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:rsidR="00501B08" w:rsidRPr="00864515" w:rsidRDefault="00501B08" w:rsidP="00501B08">
      <w:pPr>
        <w:widowControl w:val="0"/>
        <w:numPr>
          <w:ilvl w:val="1"/>
          <w:numId w:val="7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</w:t>
      </w:r>
      <w:proofErr w:type="gramStart"/>
      <w:r w:rsidRPr="00864515">
        <w:rPr>
          <w:rFonts w:eastAsiaTheme="minorHAnsi"/>
          <w:sz w:val="20"/>
          <w:szCs w:val="20"/>
          <w:lang w:eastAsia="en-US"/>
        </w:rPr>
        <w:t>иным образом</w:t>
      </w:r>
      <w:proofErr w:type="gramEnd"/>
      <w:r w:rsidRPr="00864515">
        <w:rPr>
          <w:rFonts w:eastAsiaTheme="minorHAnsi"/>
          <w:sz w:val="20"/>
          <w:szCs w:val="20"/>
          <w:lang w:eastAsia="en-US"/>
        </w:rPr>
        <w:t xml:space="preserve">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:rsidR="00501B08" w:rsidRPr="00864515" w:rsidRDefault="00501B08" w:rsidP="00501B08">
      <w:pPr>
        <w:widowControl w:val="0"/>
        <w:numPr>
          <w:ilvl w:val="1"/>
          <w:numId w:val="7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:rsidR="00501B08" w:rsidRPr="00864515" w:rsidRDefault="00501B08" w:rsidP="00501B08">
      <w:pPr>
        <w:widowControl w:val="0"/>
        <w:numPr>
          <w:ilvl w:val="1"/>
          <w:numId w:val="7"/>
        </w:numPr>
        <w:suppressAutoHyphens/>
        <w:autoSpaceDE w:val="0"/>
        <w:spacing w:after="120" w:line="259" w:lineRule="auto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не совершать иных действий, нарушающих антикоррупционное законодательство Российской Федерации.</w:t>
      </w:r>
    </w:p>
    <w:p w:rsidR="00501B08" w:rsidRPr="00864515" w:rsidRDefault="00501B08" w:rsidP="00501B08">
      <w:pPr>
        <w:widowControl w:val="0"/>
        <w:numPr>
          <w:ilvl w:val="0"/>
          <w:numId w:val="3"/>
        </w:numPr>
        <w:suppressAutoHyphens/>
        <w:autoSpaceDE w:val="0"/>
        <w:spacing w:after="80"/>
        <w:ind w:left="0" w:firstLine="0"/>
        <w:jc w:val="center"/>
        <w:rPr>
          <w:b/>
          <w:smallCaps/>
          <w:sz w:val="20"/>
          <w:szCs w:val="20"/>
          <w:lang w:eastAsia="ar-SA"/>
        </w:rPr>
      </w:pPr>
      <w:r w:rsidRPr="00864515">
        <w:rPr>
          <w:b/>
          <w:smallCaps/>
          <w:sz w:val="20"/>
          <w:szCs w:val="20"/>
          <w:lang w:eastAsia="ar-SA"/>
        </w:rPr>
        <w:t>Прочие условия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 xml:space="preserve">Уведомления Заказчика, заявки, письма, претензии, акты, и иные документы (далее – уведомления) могут быть переданы уполномоченному представителю </w:t>
      </w:r>
      <w:r>
        <w:rPr>
          <w:rFonts w:eastAsiaTheme="minorHAnsi"/>
          <w:sz w:val="20"/>
          <w:szCs w:val="20"/>
          <w:lang w:eastAsia="en-US"/>
        </w:rPr>
        <w:t>Подрядчика</w:t>
      </w:r>
      <w:r w:rsidRPr="00864515">
        <w:rPr>
          <w:rFonts w:eastAsiaTheme="minorHAnsi"/>
          <w:sz w:val="20"/>
          <w:szCs w:val="20"/>
          <w:lang w:eastAsia="en-US"/>
        </w:rPr>
        <w:t xml:space="preserve"> под расписку или направляются посредством заказного почтового отправления (иного вида почтового отправления, позволяющего устанавливать факт вручения/невручения такого отправления), по адресу, указанному в настоящем контракте, или в электронном виде по телекоммуникационным каналам связи, определенным в настоящем контракте. 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Все споры или разногласия, возникающие между сторонами по настоящему контракту или в связи с ним, разрешаются путем переговоров.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невозможности разрешения разногласий путем переговоров, а также в претензионном порядке, они подлежат рассмотрению в Арбитражном суде города Санкт-Петербурга и Ленинградской области в порядке, установленном законодательством Российской Федерации.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Любые изменения и дополнения к настоящему контракту действительны, если они совершены в письменном виде и подписаны надлежаще уполномоченными представителями сторон.</w:t>
      </w:r>
    </w:p>
    <w:p w:rsidR="00501B08" w:rsidRPr="00864515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В случае изменения своего места нахождения, наименования, банковских реквизитов, данных государственной регистрации, номеров телефонов и иных изменений своих реквизитов стороны письменно извещают друг друга о таком изменении в течение трех рабочих дней со дня такого изменения.</w:t>
      </w:r>
    </w:p>
    <w:p w:rsidR="00501B08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rFonts w:eastAsiaTheme="minorHAnsi"/>
          <w:sz w:val="20"/>
          <w:szCs w:val="20"/>
          <w:lang w:eastAsia="en-US"/>
        </w:rPr>
      </w:pPr>
      <w:r w:rsidRPr="00864515">
        <w:rPr>
          <w:rFonts w:eastAsiaTheme="minorHAnsi"/>
          <w:sz w:val="20"/>
          <w:szCs w:val="20"/>
          <w:lang w:eastAsia="en-US"/>
        </w:rPr>
        <w:t>По всем вопросам, не урегулированным настоящим контрактом, стороны руководствуются законодательством Российской Федерации.</w:t>
      </w:r>
    </w:p>
    <w:p w:rsidR="00501B08" w:rsidRPr="001C66D6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Контракт составлен в форме электронного документа и подписан электронными цифровыми подписями уполномоченных на подписание контракта лиц обеих сторон.</w:t>
      </w:r>
    </w:p>
    <w:p w:rsidR="00501B08" w:rsidRPr="001C66D6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</w:t>
      </w:r>
    </w:p>
    <w:p w:rsidR="00501B08" w:rsidRPr="00F8447E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after="120"/>
        <w:ind w:left="0" w:firstLine="0"/>
        <w:jc w:val="both"/>
        <w:rPr>
          <w:sz w:val="20"/>
          <w:szCs w:val="20"/>
        </w:rPr>
      </w:pPr>
      <w:r w:rsidRPr="001C66D6">
        <w:rPr>
          <w:sz w:val="20"/>
          <w:szCs w:val="20"/>
        </w:rPr>
        <w:t>Все дополнительные соглашения и приложения к настоящему контракту составляют его неотъемлемую часть</w:t>
      </w:r>
      <w:r w:rsidRPr="00F8447E">
        <w:rPr>
          <w:sz w:val="20"/>
          <w:szCs w:val="20"/>
        </w:rPr>
        <w:t>.</w:t>
      </w:r>
    </w:p>
    <w:p w:rsidR="00501B08" w:rsidRPr="007F2209" w:rsidRDefault="00501B08" w:rsidP="00501B08">
      <w:pPr>
        <w:widowControl w:val="0"/>
        <w:numPr>
          <w:ilvl w:val="1"/>
          <w:numId w:val="3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lang w:eastAsia="ar-SA"/>
        </w:rPr>
      </w:pPr>
      <w:r w:rsidRPr="00864515">
        <w:rPr>
          <w:rFonts w:eastAsiaTheme="minorHAnsi"/>
          <w:sz w:val="20"/>
          <w:szCs w:val="20"/>
          <w:lang w:eastAsia="en-US"/>
        </w:rPr>
        <w:t>К настоящему контракту прилага</w:t>
      </w:r>
      <w:r>
        <w:rPr>
          <w:rFonts w:eastAsiaTheme="minorHAnsi"/>
          <w:sz w:val="20"/>
          <w:szCs w:val="20"/>
          <w:lang w:eastAsia="en-US"/>
        </w:rPr>
        <w:t>е</w:t>
      </w:r>
      <w:r w:rsidRPr="00864515">
        <w:rPr>
          <w:rFonts w:eastAsiaTheme="minorHAnsi"/>
          <w:sz w:val="20"/>
          <w:szCs w:val="20"/>
          <w:lang w:eastAsia="en-US"/>
        </w:rPr>
        <w:t>тся и явля</w:t>
      </w:r>
      <w:r>
        <w:rPr>
          <w:rFonts w:eastAsiaTheme="minorHAnsi"/>
          <w:sz w:val="20"/>
          <w:szCs w:val="20"/>
          <w:lang w:eastAsia="en-US"/>
        </w:rPr>
        <w:t>е</w:t>
      </w:r>
      <w:r w:rsidRPr="00864515">
        <w:rPr>
          <w:rFonts w:eastAsiaTheme="minorHAnsi"/>
          <w:sz w:val="20"/>
          <w:szCs w:val="20"/>
          <w:lang w:eastAsia="en-US"/>
        </w:rPr>
        <w:t>тся его неотъемлемой частью</w:t>
      </w:r>
      <w:r w:rsidRPr="007F2209">
        <w:rPr>
          <w:sz w:val="20"/>
          <w:szCs w:val="20"/>
          <w:lang w:eastAsia="ar-SA"/>
        </w:rPr>
        <w:t>:</w:t>
      </w:r>
    </w:p>
    <w:p w:rsidR="00501B08" w:rsidRPr="005C37CB" w:rsidRDefault="00501B08" w:rsidP="00501B08">
      <w:pPr>
        <w:widowControl w:val="0"/>
        <w:numPr>
          <w:ilvl w:val="0"/>
          <w:numId w:val="4"/>
        </w:numPr>
        <w:suppressAutoHyphens/>
        <w:autoSpaceDE w:val="0"/>
        <w:spacing w:before="120" w:after="120"/>
        <w:ind w:left="0" w:firstLine="0"/>
        <w:contextualSpacing/>
        <w:jc w:val="both"/>
        <w:rPr>
          <w:sz w:val="20"/>
          <w:szCs w:val="20"/>
          <w:lang w:eastAsia="ar-SA"/>
        </w:rPr>
      </w:pPr>
      <w:r w:rsidRPr="009767DB">
        <w:rPr>
          <w:i/>
          <w:sz w:val="20"/>
          <w:szCs w:val="20"/>
          <w:lang w:eastAsia="ar-SA"/>
        </w:rPr>
        <w:t xml:space="preserve">Расчет </w:t>
      </w:r>
      <w:r>
        <w:rPr>
          <w:i/>
          <w:sz w:val="20"/>
          <w:szCs w:val="20"/>
          <w:lang w:eastAsia="ar-SA"/>
        </w:rPr>
        <w:t>цены к</w:t>
      </w:r>
      <w:r w:rsidRPr="009767DB">
        <w:rPr>
          <w:i/>
          <w:sz w:val="20"/>
          <w:szCs w:val="20"/>
          <w:lang w:eastAsia="ar-SA"/>
        </w:rPr>
        <w:t>онтракта (Приложение № 1).</w:t>
      </w:r>
    </w:p>
    <w:p w:rsidR="005C37CB" w:rsidRPr="00D477B1" w:rsidRDefault="005C37CB" w:rsidP="00501B08">
      <w:pPr>
        <w:widowControl w:val="0"/>
        <w:numPr>
          <w:ilvl w:val="0"/>
          <w:numId w:val="4"/>
        </w:numPr>
        <w:suppressAutoHyphens/>
        <w:autoSpaceDE w:val="0"/>
        <w:spacing w:before="120" w:after="120"/>
        <w:ind w:left="0" w:firstLine="0"/>
        <w:contextualSpacing/>
        <w:jc w:val="both"/>
        <w:rPr>
          <w:sz w:val="20"/>
          <w:szCs w:val="20"/>
          <w:lang w:eastAsia="ar-SA"/>
        </w:rPr>
      </w:pPr>
      <w:r>
        <w:rPr>
          <w:i/>
          <w:sz w:val="20"/>
          <w:szCs w:val="20"/>
          <w:lang w:eastAsia="ar-SA"/>
        </w:rPr>
        <w:t>Техническое задание (Приложение № 2).</w:t>
      </w:r>
    </w:p>
    <w:p w:rsidR="00501B08" w:rsidRDefault="00501B08" w:rsidP="00501B08">
      <w:pPr>
        <w:pStyle w:val="a4"/>
        <w:widowControl w:val="0"/>
        <w:numPr>
          <w:ilvl w:val="0"/>
          <w:numId w:val="3"/>
        </w:numPr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  <w:r w:rsidRPr="00CF3DF5">
        <w:rPr>
          <w:b/>
          <w:smallCaps/>
          <w:sz w:val="20"/>
          <w:szCs w:val="20"/>
          <w:lang w:eastAsia="ar-SA"/>
        </w:rPr>
        <w:t>Адреса и реквизиты сторон:</w:t>
      </w:r>
    </w:p>
    <w:p w:rsidR="00501B08" w:rsidRDefault="00501B08" w:rsidP="00501B08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6"/>
        <w:gridCol w:w="4644"/>
      </w:tblGrid>
      <w:tr w:rsidR="00501B08" w:rsidRPr="00CC60A8" w:rsidTr="004A6BED">
        <w:trPr>
          <w:trHeight w:val="326"/>
        </w:trPr>
        <w:tc>
          <w:tcPr>
            <w:tcW w:w="4786" w:type="dxa"/>
            <w:hideMark/>
          </w:tcPr>
          <w:p w:rsidR="00501B08" w:rsidRPr="00CC60A8" w:rsidRDefault="00501B08" w:rsidP="004A6BED">
            <w:pPr>
              <w:widowControl w:val="0"/>
              <w:suppressAutoHyphens/>
              <w:autoSpaceDE w:val="0"/>
              <w:jc w:val="both"/>
              <w:rPr>
                <w:b/>
                <w:smallCaps/>
                <w:sz w:val="20"/>
                <w:szCs w:val="20"/>
                <w:lang w:eastAsia="ar-SA"/>
              </w:rPr>
            </w:pPr>
            <w:r w:rsidRPr="00CC60A8">
              <w:rPr>
                <w:b/>
                <w:smallCaps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4644" w:type="dxa"/>
            <w:hideMark/>
          </w:tcPr>
          <w:p w:rsidR="00501B08" w:rsidRPr="00CC60A8" w:rsidRDefault="00501B08" w:rsidP="004A6BED">
            <w:pPr>
              <w:widowControl w:val="0"/>
              <w:suppressAutoHyphens/>
              <w:autoSpaceDE w:val="0"/>
              <w:jc w:val="both"/>
              <w:rPr>
                <w:b/>
                <w:smallCaps/>
                <w:sz w:val="20"/>
                <w:szCs w:val="20"/>
                <w:lang w:eastAsia="ar-SA"/>
              </w:rPr>
            </w:pPr>
            <w:r>
              <w:rPr>
                <w:b/>
                <w:smallCaps/>
                <w:sz w:val="20"/>
                <w:szCs w:val="20"/>
                <w:lang w:eastAsia="ar-SA"/>
              </w:rPr>
              <w:t>Подрядчик</w:t>
            </w:r>
          </w:p>
        </w:tc>
      </w:tr>
      <w:tr w:rsidR="00501B08" w:rsidRPr="00CC60A8" w:rsidTr="004A6BED">
        <w:trPr>
          <w:trHeight w:val="754"/>
        </w:trPr>
        <w:tc>
          <w:tcPr>
            <w:tcW w:w="4786" w:type="dxa"/>
            <w:hideMark/>
          </w:tcPr>
          <w:p w:rsidR="00501B08" w:rsidRPr="00CC60A8" w:rsidRDefault="00501B08" w:rsidP="004A6BED">
            <w:pPr>
              <w:autoSpaceDE w:val="0"/>
              <w:autoSpaceDN w:val="0"/>
              <w:adjustRightInd w:val="0"/>
              <w:rPr>
                <w:b/>
                <w:smallCaps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b/>
                <w:bCs/>
                <w:smallCaps/>
                <w:kern w:val="2"/>
                <w:sz w:val="20"/>
                <w:szCs w:val="20"/>
              </w:rPr>
              <w:lastRenderedPageBreak/>
              <w:t>Санкт-Петербургское государственное бюджетное учреждение здравоохранения «Психоневрологический диспансер № 6»</w:t>
            </w:r>
          </w:p>
        </w:tc>
        <w:tc>
          <w:tcPr>
            <w:tcW w:w="4644" w:type="dxa"/>
          </w:tcPr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i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i/>
                <w:sz w:val="20"/>
                <w:szCs w:val="20"/>
                <w:lang w:eastAsia="ar-SA"/>
              </w:rPr>
              <w:t xml:space="preserve">полное наименование </w:t>
            </w:r>
            <w:r>
              <w:rPr>
                <w:rFonts w:eastAsia="Calibri"/>
                <w:i/>
                <w:sz w:val="20"/>
                <w:szCs w:val="20"/>
                <w:lang w:eastAsia="ar-SA"/>
              </w:rPr>
              <w:t>Подрядчика</w:t>
            </w:r>
            <w:r w:rsidRPr="00CC60A8">
              <w:rPr>
                <w:rFonts w:eastAsia="Calibri"/>
                <w:i/>
                <w:sz w:val="20"/>
                <w:szCs w:val="20"/>
                <w:lang w:eastAsia="ar-SA"/>
              </w:rPr>
              <w:t xml:space="preserve"> (с указанием организационно-правовой формы)</w:t>
            </w:r>
            <w:r w:rsidRPr="00CC60A8">
              <w:rPr>
                <w:rFonts w:ascii="Georgia" w:eastAsia="Calibri" w:hAnsi="Georgia"/>
                <w:i/>
                <w:sz w:val="18"/>
                <w:szCs w:val="18"/>
                <w:lang w:eastAsia="en-US"/>
              </w:rPr>
              <w:t xml:space="preserve"> </w:t>
            </w:r>
          </w:p>
        </w:tc>
      </w:tr>
      <w:tr w:rsidR="00501B08" w:rsidRPr="00CC60A8" w:rsidTr="004A6BED">
        <w:trPr>
          <w:trHeight w:val="1135"/>
        </w:trPr>
        <w:tc>
          <w:tcPr>
            <w:tcW w:w="4786" w:type="dxa"/>
          </w:tcPr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Адрес: 196653, Санкт-Петербург, г. Колпино, 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пр. Ленина, д.1/5 </w:t>
            </w:r>
            <w:proofErr w:type="spellStart"/>
            <w:proofErr w:type="gramStart"/>
            <w:r w:rsidRPr="00CC60A8">
              <w:rPr>
                <w:rFonts w:eastAsia="Calibri"/>
                <w:sz w:val="20"/>
                <w:szCs w:val="20"/>
                <w:lang w:eastAsia="ar-SA"/>
              </w:rPr>
              <w:t>лит.А</w:t>
            </w:r>
            <w:proofErr w:type="spellEnd"/>
            <w:proofErr w:type="gramEnd"/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ИНН/КПП 7817031464/781701001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ОГРН 1027808751915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ОКПО 46935635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ОКТМО 40342000</w:t>
            </w:r>
          </w:p>
          <w:p w:rsidR="00501B08" w:rsidRPr="00CC60A8" w:rsidRDefault="00501B08" w:rsidP="004A6BED">
            <w:pPr>
              <w:widowControl w:val="0"/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Дата постановки на учет в налоговом органе: 01.04.1998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Платежные реквизиты: 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Получатель: Комитет финансов Санкт-Петербурга (СПб ГБУЗ «ПНД № 6», лицевой счет 0531023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казначейский счет 03224643400000007200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номер счета банка получателя 40102810945370000005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в </w:t>
            </w:r>
            <w:r w:rsidR="00B676C4">
              <w:rPr>
                <w:rFonts w:eastAsia="Calibri"/>
                <w:sz w:val="20"/>
                <w:szCs w:val="20"/>
                <w:lang w:eastAsia="ar-SA"/>
              </w:rPr>
              <w:t>ОКЦ № 1 Северо-</w:t>
            </w:r>
            <w:r w:rsidRPr="00CC60A8">
              <w:rPr>
                <w:rFonts w:eastAsia="Calibri"/>
                <w:sz w:val="20"/>
                <w:szCs w:val="20"/>
                <w:lang w:eastAsia="ar-SA"/>
              </w:rPr>
              <w:t>Западно</w:t>
            </w:r>
            <w:r w:rsidR="00B676C4">
              <w:rPr>
                <w:rFonts w:eastAsia="Calibri"/>
                <w:sz w:val="20"/>
                <w:szCs w:val="20"/>
                <w:lang w:eastAsia="ar-SA"/>
              </w:rPr>
              <w:t>го</w:t>
            </w: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 ГУ Банка России// УФК по </w:t>
            </w:r>
            <w:proofErr w:type="spellStart"/>
            <w:r w:rsidRPr="00CC60A8">
              <w:rPr>
                <w:rFonts w:eastAsia="Calibri"/>
                <w:sz w:val="20"/>
                <w:szCs w:val="20"/>
                <w:lang w:eastAsia="ar-SA"/>
              </w:rPr>
              <w:t>г.Санкт</w:t>
            </w:r>
            <w:proofErr w:type="spellEnd"/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-Петербургу, </w:t>
            </w:r>
            <w:proofErr w:type="spellStart"/>
            <w:r w:rsidRPr="00CC60A8">
              <w:rPr>
                <w:rFonts w:eastAsia="Calibri"/>
                <w:sz w:val="20"/>
                <w:szCs w:val="20"/>
                <w:lang w:eastAsia="ar-SA"/>
              </w:rPr>
              <w:t>г.Санкт</w:t>
            </w:r>
            <w:proofErr w:type="spellEnd"/>
            <w:r w:rsidRPr="00CC60A8">
              <w:rPr>
                <w:rFonts w:eastAsia="Calibri"/>
                <w:sz w:val="20"/>
                <w:szCs w:val="20"/>
                <w:lang w:eastAsia="ar-SA"/>
              </w:rPr>
              <w:t>-Петербург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val="en-US"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БИК</w:t>
            </w:r>
            <w:r w:rsidRPr="00CC60A8">
              <w:rPr>
                <w:rFonts w:eastAsia="Calibri"/>
                <w:sz w:val="20"/>
                <w:szCs w:val="20"/>
                <w:lang w:val="en-US" w:eastAsia="ar-SA"/>
              </w:rPr>
              <w:t xml:space="preserve"> 014030106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val="en-US" w:eastAsia="ar-SA"/>
              </w:rPr>
            </w:pPr>
            <w:r w:rsidRPr="00CC60A8">
              <w:rPr>
                <w:rFonts w:eastAsia="Calibri"/>
                <w:sz w:val="20"/>
                <w:szCs w:val="20"/>
                <w:lang w:val="en-US" w:eastAsia="ar-SA"/>
              </w:rPr>
              <w:t xml:space="preserve">e-mail: </w:t>
            </w:r>
            <w:r w:rsidR="00C50C29">
              <w:fldChar w:fldCharType="begin"/>
            </w:r>
            <w:r w:rsidR="00C50C29" w:rsidRPr="00D91221">
              <w:rPr>
                <w:lang w:val="en-US"/>
              </w:rPr>
              <w:instrText xml:space="preserve"> HYPERLINK "mailto:pnd6@mail.ru" </w:instrText>
            </w:r>
            <w:r w:rsidR="00C50C29">
              <w:fldChar w:fldCharType="separate"/>
            </w:r>
            <w:r w:rsidRPr="00CC60A8">
              <w:rPr>
                <w:rFonts w:eastAsia="Calibri"/>
                <w:sz w:val="20"/>
                <w:szCs w:val="20"/>
                <w:lang w:val="en-US" w:eastAsia="ar-SA"/>
              </w:rPr>
              <w:t>pnd6@mail.ru</w:t>
            </w:r>
            <w:r w:rsidR="00C50C29">
              <w:rPr>
                <w:rFonts w:eastAsia="Calibri"/>
                <w:sz w:val="20"/>
                <w:szCs w:val="20"/>
                <w:lang w:val="en-US" w:eastAsia="ar-SA"/>
              </w:rPr>
              <w:fldChar w:fldCharType="end"/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proofErr w:type="gramStart"/>
            <w:r w:rsidRPr="00CC60A8">
              <w:rPr>
                <w:rFonts w:eastAsia="Calibri"/>
                <w:sz w:val="20"/>
                <w:szCs w:val="20"/>
                <w:lang w:eastAsia="ar-SA"/>
              </w:rPr>
              <w:t>тел.(</w:t>
            </w:r>
            <w:proofErr w:type="gramEnd"/>
            <w:r w:rsidRPr="00CC60A8">
              <w:rPr>
                <w:rFonts w:eastAsia="Calibri"/>
                <w:sz w:val="20"/>
                <w:szCs w:val="20"/>
                <w:lang w:eastAsia="ar-SA"/>
              </w:rPr>
              <w:t>812) 246-4781</w:t>
            </w:r>
          </w:p>
          <w:p w:rsidR="001F642F" w:rsidRDefault="00501B08" w:rsidP="004A6BED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 w:rsidRPr="00A563FA">
              <w:rPr>
                <w:rFonts w:eastAsia="Calibri"/>
                <w:sz w:val="20"/>
                <w:szCs w:val="20"/>
                <w:lang w:eastAsia="ar-SA"/>
              </w:rPr>
              <w:t xml:space="preserve">Ответственное должностное лицо: </w:t>
            </w:r>
          </w:p>
          <w:p w:rsidR="00501B08" w:rsidRDefault="001F642F" w:rsidP="004A6BED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Инженер Кудрявцев Александр Алексеевич</w:t>
            </w:r>
          </w:p>
          <w:p w:rsidR="00501B08" w:rsidRPr="00CC60A8" w:rsidRDefault="00501B08" w:rsidP="001F642F">
            <w:pPr>
              <w:widowControl w:val="0"/>
              <w:suppressAutoHyphens/>
              <w:autoSpaceDE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>
              <w:rPr>
                <w:rFonts w:eastAsia="Calibri"/>
                <w:sz w:val="20"/>
                <w:szCs w:val="20"/>
                <w:lang w:eastAsia="ar-SA"/>
              </w:rPr>
              <w:t>Тел. (812) 246-47-8</w:t>
            </w:r>
            <w:r w:rsidR="001F642F">
              <w:rPr>
                <w:rFonts w:eastAsia="Calibri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4644" w:type="dxa"/>
          </w:tcPr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Адрес: _________________________</w:t>
            </w:r>
            <w:r w:rsidRPr="00CC60A8">
              <w:rPr>
                <w:sz w:val="20"/>
                <w:szCs w:val="20"/>
              </w:rPr>
              <w:t>,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ОГРН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ИНН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КПП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ЕГРИП (для индивидуальных предпринимателей)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Платежные реквизиты</w:t>
            </w:r>
          </w:p>
          <w:p w:rsidR="00501B08" w:rsidRPr="00CC60A8" w:rsidRDefault="00501B08" w:rsidP="004A6BED">
            <w:pPr>
              <w:widowControl w:val="0"/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Реквизиты счета </w:t>
            </w:r>
            <w:r>
              <w:rPr>
                <w:rFonts w:eastAsia="Calibri"/>
                <w:sz w:val="20"/>
                <w:szCs w:val="20"/>
                <w:lang w:eastAsia="ar-SA"/>
              </w:rPr>
              <w:t>Подрядчика</w:t>
            </w:r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 _____________ _______________________________________</w:t>
            </w:r>
          </w:p>
          <w:p w:rsidR="00501B08" w:rsidRPr="00CC60A8" w:rsidRDefault="00501B08" w:rsidP="004A6BED">
            <w:pPr>
              <w:widowControl w:val="0"/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e-</w:t>
            </w:r>
            <w:proofErr w:type="spellStart"/>
            <w:r w:rsidRPr="00CC60A8">
              <w:rPr>
                <w:rFonts w:eastAsia="Calibri"/>
                <w:sz w:val="20"/>
                <w:szCs w:val="20"/>
                <w:lang w:eastAsia="ar-SA"/>
              </w:rPr>
              <w:t>mail</w:t>
            </w:r>
            <w:proofErr w:type="spellEnd"/>
            <w:r w:rsidRPr="00CC60A8">
              <w:rPr>
                <w:rFonts w:eastAsia="Calibri"/>
                <w:sz w:val="20"/>
                <w:szCs w:val="20"/>
                <w:lang w:eastAsia="ar-SA"/>
              </w:rPr>
              <w:t xml:space="preserve">: </w:t>
            </w:r>
            <w:hyperlink r:id="rId8" w:history="1">
              <w:r w:rsidRPr="00CC60A8">
                <w:rPr>
                  <w:rFonts w:eastAsia="Calibri"/>
                  <w:sz w:val="20"/>
                  <w:szCs w:val="20"/>
                  <w:lang w:eastAsia="ar-SA"/>
                </w:rPr>
                <w:t>_________________</w:t>
              </w:r>
            </w:hyperlink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Тел.+7 (___) ______________</w:t>
            </w:r>
          </w:p>
        </w:tc>
      </w:tr>
      <w:tr w:rsidR="00501B08" w:rsidRPr="00CC60A8" w:rsidTr="004A6BED">
        <w:trPr>
          <w:trHeight w:val="765"/>
        </w:trPr>
        <w:tc>
          <w:tcPr>
            <w:tcW w:w="4786" w:type="dxa"/>
          </w:tcPr>
          <w:p w:rsidR="00501B08" w:rsidRPr="00CC60A8" w:rsidRDefault="00501B08" w:rsidP="004A6BED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</w:p>
          <w:p w:rsidR="00501B08" w:rsidRPr="00CC60A8" w:rsidRDefault="00501B08" w:rsidP="004A6BED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b/>
                <w:sz w:val="20"/>
                <w:szCs w:val="20"/>
                <w:lang w:eastAsia="ar-SA"/>
              </w:rPr>
              <w:t xml:space="preserve">Главный врач </w:t>
            </w:r>
          </w:p>
          <w:p w:rsidR="00501B08" w:rsidRPr="00CC60A8" w:rsidRDefault="00501B08" w:rsidP="004A6BED">
            <w:pPr>
              <w:widowControl w:val="0"/>
              <w:suppressAutoHyphens/>
              <w:autoSpaceDE w:val="0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b/>
                <w:sz w:val="20"/>
                <w:szCs w:val="20"/>
                <w:lang w:eastAsia="ar-SA"/>
              </w:rPr>
              <w:t xml:space="preserve">________________________ </w:t>
            </w:r>
            <w:proofErr w:type="spellStart"/>
            <w:r w:rsidRPr="00CC60A8">
              <w:rPr>
                <w:rFonts w:eastAsia="Calibri"/>
                <w:b/>
                <w:sz w:val="20"/>
                <w:szCs w:val="20"/>
                <w:lang w:eastAsia="ar-SA"/>
              </w:rPr>
              <w:t>Е.В.Григорьева</w:t>
            </w:r>
            <w:proofErr w:type="spellEnd"/>
          </w:p>
        </w:tc>
        <w:tc>
          <w:tcPr>
            <w:tcW w:w="4644" w:type="dxa"/>
          </w:tcPr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jc w:val="both"/>
              <w:rPr>
                <w:rFonts w:eastAsia="Calibri"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___________________________</w:t>
            </w:r>
          </w:p>
          <w:p w:rsidR="00501B08" w:rsidRPr="00CC60A8" w:rsidRDefault="00501B08" w:rsidP="004A6BED">
            <w:pPr>
              <w:widowControl w:val="0"/>
              <w:tabs>
                <w:tab w:val="left" w:pos="4738"/>
              </w:tabs>
              <w:suppressAutoHyphens/>
              <w:autoSpaceDE w:val="0"/>
              <w:snapToGrid w:val="0"/>
              <w:jc w:val="both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rFonts w:eastAsia="Calibri"/>
                <w:sz w:val="20"/>
                <w:szCs w:val="20"/>
                <w:lang w:eastAsia="ar-SA"/>
              </w:rPr>
              <w:t>______________________ _______________________</w:t>
            </w:r>
          </w:p>
        </w:tc>
      </w:tr>
      <w:tr w:rsidR="00501B08" w:rsidRPr="00CC60A8" w:rsidTr="004A6BED">
        <w:trPr>
          <w:trHeight w:val="590"/>
        </w:trPr>
        <w:tc>
          <w:tcPr>
            <w:tcW w:w="4786" w:type="dxa"/>
            <w:vAlign w:val="center"/>
          </w:tcPr>
          <w:p w:rsidR="00501B08" w:rsidRPr="00CC60A8" w:rsidRDefault="00501B08" w:rsidP="004A6BED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  <w:tc>
          <w:tcPr>
            <w:tcW w:w="4644" w:type="dxa"/>
            <w:vAlign w:val="center"/>
          </w:tcPr>
          <w:p w:rsidR="00501B08" w:rsidRPr="00CC60A8" w:rsidRDefault="00501B08" w:rsidP="004A6BED">
            <w:pPr>
              <w:widowControl w:val="0"/>
              <w:suppressAutoHyphens/>
              <w:autoSpaceDE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</w:tr>
    </w:tbl>
    <w:p w:rsidR="00501B08" w:rsidRDefault="00501B08" w:rsidP="00501B08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501B08" w:rsidRDefault="00501B08" w:rsidP="00501B08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501B08" w:rsidRDefault="00501B08" w:rsidP="00501B08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501B08" w:rsidRDefault="00501B08" w:rsidP="00501B08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501B08" w:rsidRPr="005C0A5E" w:rsidRDefault="00501B08" w:rsidP="00501B08">
      <w:pPr>
        <w:widowControl w:val="0"/>
        <w:suppressAutoHyphens/>
        <w:autoSpaceDE w:val="0"/>
        <w:spacing w:after="80"/>
        <w:jc w:val="center"/>
        <w:rPr>
          <w:b/>
          <w:smallCaps/>
          <w:sz w:val="20"/>
          <w:szCs w:val="20"/>
          <w:lang w:eastAsia="ar-SA"/>
        </w:rPr>
      </w:pPr>
    </w:p>
    <w:p w:rsidR="00501B08" w:rsidRPr="009767DB" w:rsidRDefault="00501B08" w:rsidP="00501B08">
      <w:pPr>
        <w:spacing w:after="80"/>
        <w:rPr>
          <w:sz w:val="20"/>
          <w:szCs w:val="20"/>
        </w:rPr>
      </w:pPr>
    </w:p>
    <w:p w:rsidR="00CC602C" w:rsidRDefault="00CC602C" w:rsidP="00CC602C">
      <w:pPr>
        <w:rPr>
          <w:sz w:val="20"/>
          <w:szCs w:val="20"/>
        </w:rPr>
      </w:pPr>
    </w:p>
    <w:p w:rsidR="00CC602C" w:rsidRDefault="00CC602C" w:rsidP="00CC602C">
      <w:pPr>
        <w:rPr>
          <w:sz w:val="20"/>
          <w:szCs w:val="20"/>
        </w:rPr>
      </w:pPr>
    </w:p>
    <w:p w:rsidR="00CC602C" w:rsidRDefault="00CC602C" w:rsidP="00CC602C">
      <w:pPr>
        <w:rPr>
          <w:sz w:val="20"/>
          <w:szCs w:val="20"/>
        </w:rPr>
      </w:pPr>
    </w:p>
    <w:p w:rsidR="00793729" w:rsidRDefault="00793729">
      <w:pPr>
        <w:spacing w:after="120"/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501B08" w:rsidRPr="00CA62A2" w:rsidRDefault="00501B08" w:rsidP="005C37CB">
      <w:pPr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lastRenderedPageBreak/>
        <w:t>Приложение № 1</w:t>
      </w:r>
    </w:p>
    <w:p w:rsidR="00501B08" w:rsidRPr="00CA62A2" w:rsidRDefault="00501B08" w:rsidP="005C37CB">
      <w:pPr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t>к контракту № ___</w:t>
      </w:r>
    </w:p>
    <w:p w:rsidR="00501B08" w:rsidRPr="00CA62A2" w:rsidRDefault="00501B08" w:rsidP="005C37CB">
      <w:pPr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t>от___ _______________ 20</w:t>
      </w:r>
      <w:r>
        <w:rPr>
          <w:b/>
          <w:bCs/>
          <w:sz w:val="20"/>
          <w:szCs w:val="20"/>
        </w:rPr>
        <w:t>2</w:t>
      </w:r>
      <w:r w:rsidR="00B676C4">
        <w:rPr>
          <w:b/>
          <w:bCs/>
          <w:sz w:val="20"/>
          <w:szCs w:val="20"/>
        </w:rPr>
        <w:t>6</w:t>
      </w:r>
      <w:r w:rsidRPr="00CA62A2">
        <w:rPr>
          <w:b/>
          <w:bCs/>
          <w:sz w:val="20"/>
          <w:szCs w:val="20"/>
        </w:rPr>
        <w:t xml:space="preserve"> г.</w:t>
      </w:r>
    </w:p>
    <w:p w:rsidR="00501B08" w:rsidRPr="009767DB" w:rsidRDefault="00501B08" w:rsidP="00501B08">
      <w:pPr>
        <w:spacing w:after="80"/>
        <w:rPr>
          <w:b/>
          <w:bCs/>
          <w:color w:val="000000"/>
          <w:sz w:val="20"/>
          <w:szCs w:val="20"/>
        </w:rPr>
      </w:pPr>
    </w:p>
    <w:p w:rsidR="00B3534C" w:rsidRPr="00CC602C" w:rsidRDefault="00501B08" w:rsidP="00CC602C">
      <w:pPr>
        <w:suppressAutoHyphens/>
        <w:spacing w:before="240" w:after="120"/>
        <w:jc w:val="center"/>
        <w:rPr>
          <w:b/>
          <w:color w:val="000000"/>
          <w:sz w:val="18"/>
          <w:szCs w:val="18"/>
        </w:rPr>
      </w:pPr>
      <w:r w:rsidRPr="00CC602C">
        <w:rPr>
          <w:b/>
          <w:color w:val="000000"/>
          <w:sz w:val="18"/>
          <w:szCs w:val="18"/>
        </w:rPr>
        <w:t>РАСЧЕТ ЦЕНЫ КОНТРАКТА</w:t>
      </w:r>
    </w:p>
    <w:p w:rsidR="00501B08" w:rsidRPr="009767DB" w:rsidRDefault="00501B08" w:rsidP="00501B08">
      <w:pPr>
        <w:spacing w:line="14" w:lineRule="auto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7"/>
        <w:gridCol w:w="2036"/>
        <w:gridCol w:w="2400"/>
        <w:gridCol w:w="1272"/>
        <w:gridCol w:w="1272"/>
        <w:gridCol w:w="1270"/>
        <w:gridCol w:w="1104"/>
      </w:tblGrid>
      <w:tr w:rsidR="00CC602C" w:rsidRPr="00B274F3" w:rsidTr="005947F6">
        <w:trPr>
          <w:cantSplit/>
          <w:trHeight w:val="693"/>
        </w:trPr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02C" w:rsidRPr="00B274F3" w:rsidRDefault="00CC602C" w:rsidP="005947F6">
            <w:pPr>
              <w:suppressAutoHyphens/>
              <w:spacing w:after="120"/>
              <w:jc w:val="center"/>
              <w:rPr>
                <w:b/>
                <w:color w:val="000000"/>
                <w:sz w:val="18"/>
                <w:szCs w:val="18"/>
              </w:rPr>
            </w:pPr>
            <w:r w:rsidRPr="00B274F3">
              <w:rPr>
                <w:b/>
                <w:color w:val="000000"/>
                <w:sz w:val="18"/>
                <w:szCs w:val="18"/>
              </w:rPr>
              <w:t>№</w:t>
            </w:r>
          </w:p>
        </w:tc>
        <w:tc>
          <w:tcPr>
            <w:tcW w:w="10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2C" w:rsidRPr="00B274F3" w:rsidRDefault="00CC602C" w:rsidP="005947F6">
            <w:pPr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B274F3">
              <w:rPr>
                <w:b/>
                <w:color w:val="000000"/>
                <w:sz w:val="18"/>
                <w:szCs w:val="18"/>
              </w:rPr>
              <w:t>Наименование работ</w:t>
            </w:r>
          </w:p>
        </w:tc>
        <w:tc>
          <w:tcPr>
            <w:tcW w:w="1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602C" w:rsidRPr="00B274F3" w:rsidRDefault="00CC602C" w:rsidP="005947F6">
            <w:pPr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B274F3">
              <w:rPr>
                <w:b/>
                <w:color w:val="000000"/>
                <w:sz w:val="18"/>
                <w:szCs w:val="18"/>
              </w:rPr>
              <w:t>Перечень работ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2C" w:rsidRPr="00B274F3" w:rsidRDefault="00CC602C" w:rsidP="005947F6">
            <w:pPr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B274F3">
              <w:rPr>
                <w:b/>
                <w:color w:val="000000"/>
                <w:sz w:val="18"/>
                <w:szCs w:val="18"/>
              </w:rPr>
              <w:t>Место выполнения работ</w:t>
            </w:r>
          </w:p>
        </w:tc>
        <w:tc>
          <w:tcPr>
            <w:tcW w:w="6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2C" w:rsidRPr="00B274F3" w:rsidRDefault="00CC602C" w:rsidP="005947F6">
            <w:pPr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B274F3">
              <w:rPr>
                <w:b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2C" w:rsidRPr="00B274F3" w:rsidRDefault="00CC602C" w:rsidP="005947F6">
            <w:pPr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B274F3">
              <w:rPr>
                <w:b/>
                <w:color w:val="000000"/>
                <w:sz w:val="18"/>
                <w:szCs w:val="18"/>
              </w:rPr>
              <w:t>Стоимость за единицу, руб.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602C" w:rsidRPr="00B274F3" w:rsidRDefault="00CC602C" w:rsidP="005947F6">
            <w:pPr>
              <w:suppressAutoHyphens/>
              <w:jc w:val="center"/>
              <w:rPr>
                <w:b/>
                <w:color w:val="000000"/>
                <w:sz w:val="18"/>
                <w:szCs w:val="18"/>
              </w:rPr>
            </w:pPr>
            <w:r w:rsidRPr="00B274F3">
              <w:rPr>
                <w:b/>
                <w:color w:val="000000"/>
                <w:sz w:val="18"/>
                <w:szCs w:val="18"/>
              </w:rPr>
              <w:t>Итого стоимость, руб.</w:t>
            </w:r>
          </w:p>
        </w:tc>
      </w:tr>
      <w:tr w:rsidR="00CC602C" w:rsidRPr="00B274F3" w:rsidTr="005C37CB">
        <w:trPr>
          <w:cantSplit/>
          <w:trHeight w:val="2845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1042" w:type="pct"/>
            <w:vMerge w:val="restart"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Выполнение работ по техническому обследованию внутреннего противопожарного водопровода с перемоткой рукавов</w:t>
            </w:r>
          </w:p>
        </w:tc>
        <w:tc>
          <w:tcPr>
            <w:tcW w:w="1228" w:type="pct"/>
            <w:shd w:val="clear" w:color="auto" w:fill="auto"/>
            <w:vAlign w:val="center"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Техническое обследование внутреннего противопожарного водопровода с выдачей заключения об исправности пожарного водопровода и соответствии нормативному расходу воды на нужды пожаротушения в здании.</w:t>
            </w:r>
          </w:p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Сроки производства работ:</w:t>
            </w:r>
          </w:p>
          <w:p w:rsidR="00CC602C" w:rsidRPr="00CC602C" w:rsidRDefault="002D6BAD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2D6BAD">
              <w:rPr>
                <w:color w:val="000000"/>
                <w:sz w:val="16"/>
                <w:szCs w:val="16"/>
                <w:lang w:bidi="ru-RU"/>
              </w:rPr>
              <w:t>с даты заключения контракта по 30.06.2026 г.</w:t>
            </w:r>
          </w:p>
        </w:tc>
        <w:tc>
          <w:tcPr>
            <w:tcW w:w="651" w:type="pct"/>
            <w:vMerge w:val="restart"/>
            <w:vAlign w:val="center"/>
          </w:tcPr>
          <w:p w:rsidR="00CC602C" w:rsidRPr="00CC602C" w:rsidRDefault="00CC602C" w:rsidP="00F12498">
            <w:pPr>
              <w:suppressAutoHyphens/>
              <w:spacing w:after="120"/>
              <w:rPr>
                <w:bCs/>
                <w:color w:val="000000"/>
                <w:sz w:val="16"/>
                <w:szCs w:val="16"/>
              </w:rPr>
            </w:pPr>
            <w:r w:rsidRPr="00CC602C">
              <w:rPr>
                <w:bCs/>
                <w:color w:val="000000"/>
                <w:sz w:val="16"/>
                <w:szCs w:val="16"/>
              </w:rPr>
              <w:t>196653,</w:t>
            </w:r>
            <w:r w:rsidRPr="00CC602C">
              <w:rPr>
                <w:color w:val="000000"/>
                <w:sz w:val="16"/>
                <w:szCs w:val="16"/>
              </w:rPr>
              <w:t xml:space="preserve"> Санкт-Петербург, г. Колпино, пр. Ленина, д.1/5 литера А </w:t>
            </w:r>
          </w:p>
        </w:tc>
        <w:tc>
          <w:tcPr>
            <w:tcW w:w="651" w:type="pct"/>
            <w:vAlign w:val="center"/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  <w:r w:rsidRPr="00CC602C">
              <w:rPr>
                <w:bCs/>
                <w:color w:val="000000"/>
                <w:sz w:val="16"/>
                <w:szCs w:val="16"/>
              </w:rPr>
              <w:t>2</w:t>
            </w:r>
            <w:r w:rsidR="005947F6">
              <w:rPr>
                <w:bCs/>
                <w:color w:val="000000"/>
                <w:sz w:val="16"/>
                <w:szCs w:val="16"/>
              </w:rPr>
              <w:t xml:space="preserve"> пожарных крана</w:t>
            </w:r>
          </w:p>
        </w:tc>
        <w:tc>
          <w:tcPr>
            <w:tcW w:w="6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CC602C" w:rsidRPr="00B274F3" w:rsidTr="00F12498">
        <w:trPr>
          <w:cantSplit/>
          <w:trHeight w:val="1687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</w:p>
        </w:tc>
        <w:tc>
          <w:tcPr>
            <w:tcW w:w="1042" w:type="pct"/>
            <w:vMerge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</w:p>
        </w:tc>
        <w:tc>
          <w:tcPr>
            <w:tcW w:w="1228" w:type="pct"/>
            <w:shd w:val="clear" w:color="auto" w:fill="auto"/>
            <w:vAlign w:val="center"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Техническое обследование внутреннего противопожарного водопровода с выдачей заключения об исправности пожарного водопровода и соответствии нормативному расходу воды на нужды пожаротушения в здании.</w:t>
            </w:r>
          </w:p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Сроки производства работ:</w:t>
            </w:r>
          </w:p>
          <w:p w:rsidR="00CC602C" w:rsidRPr="00CC602C" w:rsidRDefault="002D6BAD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2D6BAD">
              <w:rPr>
                <w:color w:val="000000"/>
                <w:sz w:val="16"/>
                <w:szCs w:val="16"/>
                <w:lang w:bidi="ru-RU"/>
              </w:rPr>
              <w:t xml:space="preserve">01.11.2026 </w:t>
            </w:r>
            <w:r>
              <w:rPr>
                <w:color w:val="000000"/>
                <w:sz w:val="16"/>
                <w:szCs w:val="16"/>
                <w:lang w:bidi="ru-RU"/>
              </w:rPr>
              <w:t xml:space="preserve">г. </w:t>
            </w:r>
            <w:r w:rsidRPr="002D6BAD">
              <w:rPr>
                <w:color w:val="000000"/>
                <w:sz w:val="16"/>
                <w:szCs w:val="16"/>
                <w:lang w:bidi="ru-RU"/>
              </w:rPr>
              <w:t>– 28.11.2026</w:t>
            </w:r>
            <w:r>
              <w:rPr>
                <w:color w:val="000000"/>
                <w:sz w:val="16"/>
                <w:szCs w:val="16"/>
                <w:lang w:bidi="ru-RU"/>
              </w:rPr>
              <w:t xml:space="preserve"> г.</w:t>
            </w:r>
          </w:p>
        </w:tc>
        <w:tc>
          <w:tcPr>
            <w:tcW w:w="651" w:type="pct"/>
            <w:vMerge/>
          </w:tcPr>
          <w:p w:rsidR="00CC602C" w:rsidRPr="00CC602C" w:rsidRDefault="00CC602C" w:rsidP="00F12498">
            <w:pPr>
              <w:suppressAutoHyphens/>
              <w:spacing w:after="120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  <w:r w:rsidRPr="00CC602C">
              <w:rPr>
                <w:bCs/>
                <w:color w:val="000000"/>
                <w:sz w:val="16"/>
                <w:szCs w:val="16"/>
              </w:rPr>
              <w:t>2</w:t>
            </w:r>
            <w:r w:rsidR="005C37CB">
              <w:rPr>
                <w:bCs/>
                <w:color w:val="000000"/>
                <w:sz w:val="16"/>
                <w:szCs w:val="16"/>
              </w:rPr>
              <w:t xml:space="preserve"> пожарных крана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CC602C" w:rsidRPr="00B274F3" w:rsidTr="00F12498">
        <w:trPr>
          <w:cantSplit/>
          <w:trHeight w:val="806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</w:p>
        </w:tc>
        <w:tc>
          <w:tcPr>
            <w:tcW w:w="1042" w:type="pct"/>
            <w:vMerge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</w:p>
        </w:tc>
        <w:tc>
          <w:tcPr>
            <w:tcW w:w="1228" w:type="pct"/>
            <w:shd w:val="clear" w:color="auto" w:fill="auto"/>
            <w:vAlign w:val="center"/>
            <w:hideMark/>
          </w:tcPr>
          <w:p w:rsidR="00CC602C" w:rsidRPr="00CC602C" w:rsidRDefault="00CC602C" w:rsidP="00F12498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Работы по проведению испытания внутреннего противопожарного водопровода с перемоткой рукавов на новый шов в здании.</w:t>
            </w:r>
          </w:p>
          <w:p w:rsidR="00CC602C" w:rsidRPr="00CC602C" w:rsidRDefault="00CC602C" w:rsidP="005947F6">
            <w:pPr>
              <w:suppressAutoHyphens/>
              <w:spacing w:after="120"/>
              <w:rPr>
                <w:color w:val="000000"/>
                <w:sz w:val="16"/>
                <w:szCs w:val="16"/>
              </w:rPr>
            </w:pPr>
            <w:r w:rsidRPr="00CC602C">
              <w:rPr>
                <w:color w:val="000000"/>
                <w:sz w:val="16"/>
                <w:szCs w:val="16"/>
              </w:rPr>
              <w:t>Срок</w:t>
            </w:r>
            <w:r w:rsidR="005947F6">
              <w:rPr>
                <w:color w:val="000000"/>
                <w:sz w:val="16"/>
                <w:szCs w:val="16"/>
              </w:rPr>
              <w:t>и</w:t>
            </w:r>
            <w:r w:rsidRPr="00CC602C">
              <w:rPr>
                <w:color w:val="000000"/>
                <w:sz w:val="16"/>
                <w:szCs w:val="16"/>
              </w:rPr>
              <w:t xml:space="preserve"> производства работ: </w:t>
            </w:r>
            <w:r w:rsidR="002D6BAD" w:rsidRPr="002D6BAD">
              <w:rPr>
                <w:color w:val="000000"/>
                <w:sz w:val="16"/>
                <w:szCs w:val="16"/>
              </w:rPr>
              <w:t>не позднее 17.11.2026 г.</w:t>
            </w:r>
          </w:p>
        </w:tc>
        <w:tc>
          <w:tcPr>
            <w:tcW w:w="651" w:type="pct"/>
            <w:vMerge/>
          </w:tcPr>
          <w:p w:rsidR="00CC602C" w:rsidRPr="00CC602C" w:rsidRDefault="00CC602C" w:rsidP="00F12498">
            <w:pPr>
              <w:suppressAutoHyphens/>
              <w:spacing w:after="120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651" w:type="pct"/>
            <w:vAlign w:val="center"/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  <w:r w:rsidRPr="00CC602C">
              <w:rPr>
                <w:bCs/>
                <w:color w:val="000000"/>
                <w:sz w:val="16"/>
                <w:szCs w:val="16"/>
              </w:rPr>
              <w:t>2</w:t>
            </w:r>
            <w:r w:rsidR="005C37CB">
              <w:rPr>
                <w:bCs/>
                <w:color w:val="000000"/>
                <w:sz w:val="16"/>
                <w:szCs w:val="16"/>
              </w:rPr>
              <w:t xml:space="preserve"> рукава</w:t>
            </w:r>
          </w:p>
        </w:tc>
        <w:tc>
          <w:tcPr>
            <w:tcW w:w="650" w:type="pct"/>
            <w:tcBorders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jc w:val="center"/>
              <w:rPr>
                <w:bCs/>
                <w:color w:val="000000"/>
                <w:sz w:val="16"/>
                <w:szCs w:val="16"/>
              </w:rPr>
            </w:pPr>
          </w:p>
        </w:tc>
      </w:tr>
      <w:tr w:rsidR="00CC602C" w:rsidRPr="00B274F3" w:rsidTr="00CC602C">
        <w:trPr>
          <w:cantSplit/>
          <w:trHeight w:val="273"/>
        </w:trPr>
        <w:tc>
          <w:tcPr>
            <w:tcW w:w="4435" w:type="pct"/>
            <w:gridSpan w:val="6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C602C" w:rsidRPr="00CC602C" w:rsidRDefault="00CC602C" w:rsidP="00CC602C">
            <w:pPr>
              <w:suppressAutoHyphens/>
              <w:rPr>
                <w:bCs/>
                <w:color w:val="000000"/>
                <w:sz w:val="16"/>
                <w:szCs w:val="16"/>
              </w:rPr>
            </w:pPr>
            <w:r w:rsidRPr="00CC602C">
              <w:rPr>
                <w:bCs/>
                <w:color w:val="000000"/>
                <w:sz w:val="16"/>
                <w:szCs w:val="16"/>
              </w:rPr>
              <w:t>ИТОГО:</w:t>
            </w:r>
          </w:p>
        </w:tc>
        <w:tc>
          <w:tcPr>
            <w:tcW w:w="565" w:type="pct"/>
            <w:tcBorders>
              <w:left w:val="single" w:sz="4" w:space="0" w:color="auto"/>
              <w:right w:val="single" w:sz="4" w:space="0" w:color="auto"/>
            </w:tcBorders>
          </w:tcPr>
          <w:p w:rsidR="00CC602C" w:rsidRPr="00CC602C" w:rsidRDefault="00CC602C" w:rsidP="00F12498">
            <w:pPr>
              <w:suppressAutoHyphens/>
              <w:spacing w:after="120"/>
              <w:rPr>
                <w:bCs/>
                <w:color w:val="000000"/>
                <w:sz w:val="16"/>
                <w:szCs w:val="16"/>
              </w:rPr>
            </w:pPr>
          </w:p>
        </w:tc>
      </w:tr>
    </w:tbl>
    <w:p w:rsidR="00CC602C" w:rsidRDefault="00CC602C" w:rsidP="00501B08">
      <w:pPr>
        <w:spacing w:after="200" w:line="276" w:lineRule="auto"/>
        <w:rPr>
          <w:color w:val="000000"/>
          <w:sz w:val="20"/>
          <w:szCs w:val="20"/>
        </w:rPr>
      </w:pPr>
    </w:p>
    <w:p w:rsidR="00501B08" w:rsidRPr="00CC602C" w:rsidRDefault="00501B08" w:rsidP="00501B08">
      <w:pPr>
        <w:spacing w:after="200" w:line="276" w:lineRule="auto"/>
        <w:rPr>
          <w:rFonts w:eastAsiaTheme="minorHAnsi" w:cstheme="minorBidi"/>
          <w:i/>
          <w:sz w:val="16"/>
          <w:szCs w:val="16"/>
          <w:lang w:eastAsia="en-US"/>
        </w:rPr>
      </w:pPr>
      <w:r w:rsidRPr="00CC602C">
        <w:rPr>
          <w:rFonts w:eastAsiaTheme="minorHAnsi" w:cstheme="minorBidi"/>
          <w:i/>
          <w:sz w:val="16"/>
          <w:szCs w:val="16"/>
          <w:lang w:eastAsia="en-US"/>
        </w:rPr>
        <w:t xml:space="preserve">В случае если работы Подрядчика не подлежат налогообложению (освобождаются от налогообложения), то вместо слов «в </w:t>
      </w:r>
      <w:proofErr w:type="spellStart"/>
      <w:r w:rsidRPr="00CC602C">
        <w:rPr>
          <w:rFonts w:eastAsiaTheme="minorHAnsi" w:cstheme="minorBidi"/>
          <w:i/>
          <w:sz w:val="16"/>
          <w:szCs w:val="16"/>
          <w:lang w:eastAsia="en-US"/>
        </w:rPr>
        <w:t>т.ч</w:t>
      </w:r>
      <w:proofErr w:type="spellEnd"/>
      <w:r w:rsidRPr="00CC602C">
        <w:rPr>
          <w:rFonts w:eastAsiaTheme="minorHAnsi" w:cstheme="minorBidi"/>
          <w:i/>
          <w:sz w:val="16"/>
          <w:szCs w:val="16"/>
          <w:lang w:eastAsia="en-US"/>
        </w:rPr>
        <w:t>.</w:t>
      </w:r>
      <w:r w:rsidR="002D6BAD">
        <w:rPr>
          <w:rFonts w:eastAsiaTheme="minorHAnsi" w:cstheme="minorBidi"/>
          <w:i/>
          <w:sz w:val="16"/>
          <w:szCs w:val="16"/>
          <w:lang w:eastAsia="en-US"/>
        </w:rPr>
        <w:t xml:space="preserve"> </w:t>
      </w:r>
      <w:r w:rsidRPr="00CC602C">
        <w:rPr>
          <w:rFonts w:eastAsiaTheme="minorHAnsi" w:cstheme="minorBidi"/>
          <w:i/>
          <w:sz w:val="16"/>
          <w:szCs w:val="16"/>
          <w:lang w:eastAsia="en-US"/>
        </w:rPr>
        <w:t>НДС» указывается «НДС не облагается»</w:t>
      </w:r>
    </w:p>
    <w:p w:rsidR="00501B08" w:rsidRPr="00864515" w:rsidRDefault="00501B08" w:rsidP="00501B08">
      <w:pPr>
        <w:suppressAutoHyphens/>
        <w:spacing w:after="120"/>
        <w:rPr>
          <w:color w:val="000000"/>
          <w:sz w:val="20"/>
          <w:szCs w:val="20"/>
        </w:rPr>
      </w:pPr>
    </w:p>
    <w:tbl>
      <w:tblPr>
        <w:tblW w:w="9498" w:type="dxa"/>
        <w:tblLook w:val="01E0" w:firstRow="1" w:lastRow="1" w:firstColumn="1" w:lastColumn="1" w:noHBand="0" w:noVBand="0"/>
      </w:tblPr>
      <w:tblGrid>
        <w:gridCol w:w="4962"/>
        <w:gridCol w:w="4536"/>
      </w:tblGrid>
      <w:tr w:rsidR="00501B08" w:rsidRPr="00864515" w:rsidTr="00B3534C">
        <w:trPr>
          <w:trHeight w:val="326"/>
        </w:trPr>
        <w:tc>
          <w:tcPr>
            <w:tcW w:w="4962" w:type="dxa"/>
            <w:tcBorders>
              <w:top w:val="nil"/>
              <w:left w:val="nil"/>
              <w:right w:val="nil"/>
            </w:tcBorders>
            <w:vAlign w:val="center"/>
          </w:tcPr>
          <w:p w:rsidR="00501B08" w:rsidRPr="00864515" w:rsidRDefault="00501B08" w:rsidP="004A6BED">
            <w:pPr>
              <w:widowControl w:val="0"/>
              <w:suppressAutoHyphens/>
              <w:autoSpaceDE w:val="0"/>
              <w:jc w:val="both"/>
              <w:rPr>
                <w:b/>
                <w:sz w:val="20"/>
                <w:szCs w:val="20"/>
                <w:lang w:eastAsia="ar-SA"/>
              </w:rPr>
            </w:pPr>
            <w:r w:rsidRPr="00864515">
              <w:rPr>
                <w:b/>
                <w:smallCaps/>
                <w:sz w:val="20"/>
                <w:szCs w:val="20"/>
                <w:lang w:eastAsia="ar-SA"/>
              </w:rPr>
              <w:t>Заказчик</w:t>
            </w:r>
          </w:p>
        </w:tc>
        <w:tc>
          <w:tcPr>
            <w:tcW w:w="4536" w:type="dxa"/>
            <w:tcBorders>
              <w:top w:val="nil"/>
              <w:left w:val="nil"/>
              <w:right w:val="nil"/>
            </w:tcBorders>
            <w:vAlign w:val="center"/>
          </w:tcPr>
          <w:p w:rsidR="00501B08" w:rsidRPr="00864515" w:rsidRDefault="00501B08" w:rsidP="004A6BED">
            <w:pPr>
              <w:widowControl w:val="0"/>
              <w:suppressAutoHyphens/>
              <w:autoSpaceDE w:val="0"/>
              <w:jc w:val="both"/>
              <w:rPr>
                <w:sz w:val="20"/>
                <w:szCs w:val="20"/>
                <w:lang w:eastAsia="ar-SA"/>
              </w:rPr>
            </w:pPr>
            <w:r w:rsidRPr="00864515">
              <w:rPr>
                <w:b/>
                <w:smallCaps/>
                <w:sz w:val="20"/>
                <w:szCs w:val="20"/>
                <w:lang w:eastAsia="ar-SA"/>
              </w:rPr>
              <w:t>Подрядчик</w:t>
            </w:r>
          </w:p>
        </w:tc>
      </w:tr>
      <w:tr w:rsidR="00B3534C" w:rsidRPr="00864515" w:rsidTr="005C7F12">
        <w:trPr>
          <w:trHeight w:val="563"/>
        </w:trPr>
        <w:tc>
          <w:tcPr>
            <w:tcW w:w="4962" w:type="dxa"/>
            <w:tcBorders>
              <w:top w:val="nil"/>
              <w:left w:val="nil"/>
              <w:right w:val="nil"/>
            </w:tcBorders>
            <w:vAlign w:val="center"/>
          </w:tcPr>
          <w:p w:rsidR="00B3534C" w:rsidRPr="00864515" w:rsidRDefault="00B3534C" w:rsidP="00B3534C">
            <w:pPr>
              <w:autoSpaceDE w:val="0"/>
              <w:autoSpaceDN w:val="0"/>
              <w:adjustRightInd w:val="0"/>
              <w:rPr>
                <w:b/>
                <w:smallCaps/>
                <w:sz w:val="20"/>
                <w:szCs w:val="20"/>
                <w:lang w:eastAsia="ar-SA"/>
              </w:rPr>
            </w:pPr>
            <w:r w:rsidRPr="00864515">
              <w:rPr>
                <w:b/>
                <w:bCs/>
                <w:color w:val="000000"/>
                <w:sz w:val="20"/>
                <w:szCs w:val="20"/>
              </w:rPr>
              <w:t>СПб ГБУЗ «ПНД № 6»</w:t>
            </w:r>
          </w:p>
        </w:tc>
        <w:tc>
          <w:tcPr>
            <w:tcW w:w="4536" w:type="dxa"/>
            <w:tcBorders>
              <w:top w:val="nil"/>
              <w:left w:val="nil"/>
              <w:right w:val="nil"/>
            </w:tcBorders>
            <w:vAlign w:val="center"/>
          </w:tcPr>
          <w:p w:rsidR="00B3534C" w:rsidRPr="00864515" w:rsidRDefault="00B3534C" w:rsidP="004A6BED">
            <w:pPr>
              <w:widowControl w:val="0"/>
              <w:suppressAutoHyphens/>
              <w:autoSpaceDE w:val="0"/>
              <w:jc w:val="both"/>
              <w:rPr>
                <w:b/>
                <w:smallCaps/>
                <w:sz w:val="20"/>
                <w:szCs w:val="20"/>
                <w:lang w:eastAsia="ar-SA"/>
              </w:rPr>
            </w:pPr>
          </w:p>
        </w:tc>
      </w:tr>
      <w:tr w:rsidR="00501B08" w:rsidRPr="00864515" w:rsidTr="00793729">
        <w:tblPrEx>
          <w:tblLook w:val="0000" w:firstRow="0" w:lastRow="0" w:firstColumn="0" w:lastColumn="0" w:noHBand="0" w:noVBand="0"/>
        </w:tblPrEx>
        <w:trPr>
          <w:trHeight w:val="928"/>
        </w:trPr>
        <w:tc>
          <w:tcPr>
            <w:tcW w:w="4962" w:type="dxa"/>
            <w:tcBorders>
              <w:top w:val="nil"/>
              <w:bottom w:val="nil"/>
            </w:tcBorders>
          </w:tcPr>
          <w:p w:rsidR="00501B08" w:rsidRPr="00864515" w:rsidRDefault="00501B08" w:rsidP="004A6B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64515">
              <w:rPr>
                <w:b/>
                <w:bCs/>
                <w:color w:val="000000"/>
                <w:sz w:val="20"/>
                <w:szCs w:val="20"/>
              </w:rPr>
              <w:t xml:space="preserve">Главный врач </w:t>
            </w:r>
          </w:p>
          <w:p w:rsidR="00501B08" w:rsidRPr="00864515" w:rsidRDefault="00501B08" w:rsidP="004A6B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  <w:p w:rsidR="00501B08" w:rsidRPr="00864515" w:rsidRDefault="00501B08" w:rsidP="004A6B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  <w:r w:rsidRPr="00864515">
              <w:rPr>
                <w:b/>
                <w:bCs/>
                <w:color w:val="000000"/>
                <w:sz w:val="20"/>
                <w:szCs w:val="20"/>
              </w:rPr>
              <w:t xml:space="preserve">________________________ </w:t>
            </w:r>
            <w:proofErr w:type="spellStart"/>
            <w:r w:rsidRPr="00864515">
              <w:rPr>
                <w:b/>
                <w:bCs/>
                <w:color w:val="000000"/>
                <w:sz w:val="20"/>
                <w:szCs w:val="20"/>
              </w:rPr>
              <w:t>Е.В.Григорьева</w:t>
            </w:r>
            <w:proofErr w:type="spellEnd"/>
          </w:p>
        </w:tc>
        <w:tc>
          <w:tcPr>
            <w:tcW w:w="4536" w:type="dxa"/>
          </w:tcPr>
          <w:p w:rsidR="00501B08" w:rsidRPr="00864515" w:rsidRDefault="00501B08" w:rsidP="004A6BED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501B08" w:rsidRPr="00864515" w:rsidTr="00793729">
        <w:tblPrEx>
          <w:tblLook w:val="0000" w:firstRow="0" w:lastRow="0" w:firstColumn="0" w:lastColumn="0" w:noHBand="0" w:noVBand="0"/>
        </w:tblPrEx>
        <w:trPr>
          <w:trHeight w:val="572"/>
        </w:trPr>
        <w:tc>
          <w:tcPr>
            <w:tcW w:w="4962" w:type="dxa"/>
            <w:vAlign w:val="center"/>
          </w:tcPr>
          <w:p w:rsidR="00501B08" w:rsidRPr="00CC60A8" w:rsidRDefault="00501B08" w:rsidP="003B690E">
            <w:pPr>
              <w:widowControl w:val="0"/>
              <w:suppressAutoHyphens/>
              <w:autoSpaceDE w:val="0"/>
              <w:snapToGrid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  <w:tc>
          <w:tcPr>
            <w:tcW w:w="4536" w:type="dxa"/>
            <w:vAlign w:val="center"/>
          </w:tcPr>
          <w:p w:rsidR="00501B08" w:rsidRPr="00CC60A8" w:rsidRDefault="00501B08" w:rsidP="004A6BED">
            <w:pPr>
              <w:widowControl w:val="0"/>
              <w:suppressAutoHyphens/>
              <w:autoSpaceDE w:val="0"/>
              <w:jc w:val="center"/>
              <w:rPr>
                <w:rFonts w:eastAsia="Calibri"/>
                <w:b/>
                <w:sz w:val="20"/>
                <w:szCs w:val="20"/>
                <w:lang w:eastAsia="ar-SA"/>
              </w:rPr>
            </w:pPr>
            <w:r w:rsidRPr="00CC60A8">
              <w:rPr>
                <w:i/>
                <w:smallCaps/>
                <w:sz w:val="20"/>
                <w:szCs w:val="20"/>
                <w:lang w:eastAsia="ar-SA"/>
              </w:rPr>
              <w:t>подписано ЭЦП</w:t>
            </w:r>
          </w:p>
        </w:tc>
      </w:tr>
    </w:tbl>
    <w:p w:rsidR="003B690E" w:rsidRDefault="003B690E" w:rsidP="005C37CB">
      <w:pPr>
        <w:ind w:left="6804"/>
        <w:rPr>
          <w:b/>
          <w:bCs/>
          <w:sz w:val="20"/>
          <w:szCs w:val="20"/>
        </w:rPr>
      </w:pPr>
    </w:p>
    <w:p w:rsidR="003B690E" w:rsidRDefault="003B690E">
      <w:pPr>
        <w:spacing w:after="12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br w:type="page"/>
      </w:r>
    </w:p>
    <w:p w:rsidR="005C37CB" w:rsidRPr="00CA62A2" w:rsidRDefault="005C37CB" w:rsidP="005C37CB">
      <w:pPr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lastRenderedPageBreak/>
        <w:t xml:space="preserve">Приложение № </w:t>
      </w:r>
      <w:r>
        <w:rPr>
          <w:b/>
          <w:bCs/>
          <w:sz w:val="20"/>
          <w:szCs w:val="20"/>
        </w:rPr>
        <w:t>2</w:t>
      </w:r>
    </w:p>
    <w:p w:rsidR="005C37CB" w:rsidRPr="00CA62A2" w:rsidRDefault="005C37CB" w:rsidP="005C37CB">
      <w:pPr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t>к контракту № ___</w:t>
      </w:r>
    </w:p>
    <w:p w:rsidR="005C37CB" w:rsidRPr="00CA62A2" w:rsidRDefault="005C37CB" w:rsidP="005C37CB">
      <w:pPr>
        <w:ind w:left="6804"/>
        <w:rPr>
          <w:b/>
          <w:bCs/>
          <w:sz w:val="20"/>
          <w:szCs w:val="20"/>
        </w:rPr>
      </w:pPr>
      <w:r w:rsidRPr="00CA62A2">
        <w:rPr>
          <w:b/>
          <w:bCs/>
          <w:sz w:val="20"/>
          <w:szCs w:val="20"/>
        </w:rPr>
        <w:t>от___ _______________ 20</w:t>
      </w:r>
      <w:r>
        <w:rPr>
          <w:b/>
          <w:bCs/>
          <w:sz w:val="20"/>
          <w:szCs w:val="20"/>
        </w:rPr>
        <w:t>26</w:t>
      </w:r>
      <w:r w:rsidRPr="00CA62A2">
        <w:rPr>
          <w:b/>
          <w:bCs/>
          <w:sz w:val="20"/>
          <w:szCs w:val="20"/>
        </w:rPr>
        <w:t xml:space="preserve"> г.</w:t>
      </w:r>
    </w:p>
    <w:p w:rsidR="005C37CB" w:rsidRPr="005C37CB" w:rsidRDefault="005C37CB" w:rsidP="005C37CB">
      <w:pPr>
        <w:suppressAutoHyphens/>
        <w:spacing w:before="240" w:after="120"/>
        <w:jc w:val="center"/>
        <w:rPr>
          <w:b/>
          <w:color w:val="000000"/>
          <w:sz w:val="18"/>
          <w:szCs w:val="18"/>
        </w:rPr>
      </w:pPr>
      <w:r w:rsidRPr="005C37CB">
        <w:rPr>
          <w:b/>
          <w:color w:val="000000"/>
          <w:sz w:val="18"/>
          <w:szCs w:val="18"/>
        </w:rPr>
        <w:t xml:space="preserve">ТЕХНИЧЕСКОЕ ЗАДАНИЕ </w:t>
      </w:r>
    </w:p>
    <w:p w:rsidR="005C37CB" w:rsidRPr="005C37CB" w:rsidRDefault="005C37CB" w:rsidP="005C37CB">
      <w:pPr>
        <w:suppressAutoHyphens/>
        <w:spacing w:line="360" w:lineRule="auto"/>
        <w:jc w:val="center"/>
        <w:rPr>
          <w:b/>
          <w:sz w:val="20"/>
          <w:szCs w:val="20"/>
        </w:rPr>
      </w:pPr>
      <w:r w:rsidRPr="005C37CB">
        <w:rPr>
          <w:b/>
          <w:sz w:val="20"/>
          <w:szCs w:val="20"/>
        </w:rPr>
        <w:t>на выполнение работ по техническому обследованию внутреннего противопожарного водопровода и перемотку пожарных рукавов на новый шов</w:t>
      </w:r>
    </w:p>
    <w:p w:rsidR="005C37CB" w:rsidRPr="005C37CB" w:rsidRDefault="005C37CB" w:rsidP="00807A7E">
      <w:pPr>
        <w:suppressAutoHyphens/>
        <w:spacing w:after="120"/>
        <w:rPr>
          <w:sz w:val="20"/>
          <w:szCs w:val="20"/>
        </w:rPr>
      </w:pPr>
      <w:r w:rsidRPr="005C37CB">
        <w:rPr>
          <w:sz w:val="20"/>
          <w:szCs w:val="20"/>
        </w:rPr>
        <w:t>1. Перечень работ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"/>
        <w:gridCol w:w="3910"/>
        <w:gridCol w:w="1483"/>
        <w:gridCol w:w="1632"/>
        <w:gridCol w:w="1335"/>
        <w:gridCol w:w="1028"/>
      </w:tblGrid>
      <w:tr w:rsidR="005C37CB" w:rsidRPr="005C37CB" w:rsidTr="00807A7E">
        <w:trPr>
          <w:cantSplit/>
          <w:trHeight w:val="573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7CB" w:rsidRPr="005C37CB" w:rsidRDefault="005C37CB" w:rsidP="00807A7E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5C37CB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CB" w:rsidRPr="005C37CB" w:rsidRDefault="005C37CB" w:rsidP="00807A7E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5C37CB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37CB" w:rsidRPr="005C37CB" w:rsidRDefault="005C37CB" w:rsidP="00807A7E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5C37CB">
              <w:rPr>
                <w:b/>
                <w:sz w:val="20"/>
                <w:szCs w:val="20"/>
              </w:rPr>
              <w:t xml:space="preserve">Сроки </w:t>
            </w:r>
            <w:r w:rsidR="00807A7E">
              <w:rPr>
                <w:b/>
                <w:sz w:val="20"/>
                <w:szCs w:val="20"/>
              </w:rPr>
              <w:t>выполнения работ</w:t>
            </w:r>
          </w:p>
        </w:tc>
        <w:tc>
          <w:tcPr>
            <w:tcW w:w="8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CB" w:rsidRPr="005C37CB" w:rsidRDefault="005C37CB" w:rsidP="00807A7E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5C37CB">
              <w:rPr>
                <w:b/>
                <w:sz w:val="20"/>
                <w:szCs w:val="20"/>
              </w:rPr>
              <w:t>Место выполнения работ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CB" w:rsidRPr="005C37CB" w:rsidRDefault="005C37CB" w:rsidP="00807A7E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5C37CB">
              <w:rPr>
                <w:b/>
                <w:sz w:val="20"/>
                <w:szCs w:val="20"/>
              </w:rPr>
              <w:t>Единица измерения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7CB" w:rsidRPr="005C37CB" w:rsidRDefault="005C37CB" w:rsidP="00807A7E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5C37CB">
              <w:rPr>
                <w:b/>
                <w:sz w:val="20"/>
                <w:szCs w:val="20"/>
              </w:rPr>
              <w:t>Количество</w:t>
            </w:r>
          </w:p>
        </w:tc>
      </w:tr>
      <w:tr w:rsidR="006D5C45" w:rsidRPr="005C37CB" w:rsidTr="00B971AE">
        <w:trPr>
          <w:cantSplit/>
          <w:trHeight w:val="573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1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b/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Техническое обследование внутреннего противопожарного водопровода с выдачей заключения об исправности пожарного водопровода и соответствии нормативному расходу воды на нужды пожаротушения в здании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ind w:left="127"/>
              <w:rPr>
                <w:b/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 xml:space="preserve">04.05.2026 - 29.05.2026 </w:t>
            </w:r>
          </w:p>
        </w:tc>
        <w:tc>
          <w:tcPr>
            <w:tcW w:w="83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sz w:val="20"/>
                <w:szCs w:val="20"/>
              </w:rPr>
            </w:pPr>
            <w:r w:rsidRPr="005C37CB">
              <w:rPr>
                <w:bCs/>
                <w:sz w:val="20"/>
                <w:szCs w:val="20"/>
              </w:rPr>
              <w:t>196653,</w:t>
            </w:r>
            <w:r w:rsidRPr="005C37CB">
              <w:rPr>
                <w:sz w:val="20"/>
                <w:szCs w:val="20"/>
              </w:rPr>
              <w:t xml:space="preserve"> Санкт-Петербург, г. Колпино, пр. Ленина, д.1/5 литера А</w:t>
            </w:r>
          </w:p>
        </w:tc>
        <w:tc>
          <w:tcPr>
            <w:tcW w:w="683" w:type="pct"/>
            <w:vAlign w:val="center"/>
          </w:tcPr>
          <w:p w:rsidR="006D5C45" w:rsidRPr="005C37CB" w:rsidRDefault="006D5C45" w:rsidP="00807A7E">
            <w:pPr>
              <w:suppressAutoHyphens/>
              <w:spacing w:after="120"/>
              <w:jc w:val="center"/>
              <w:rPr>
                <w:sz w:val="20"/>
                <w:szCs w:val="20"/>
              </w:rPr>
            </w:pPr>
            <w:proofErr w:type="spellStart"/>
            <w:r w:rsidRPr="005C37CB">
              <w:rPr>
                <w:bCs/>
                <w:sz w:val="20"/>
                <w:szCs w:val="20"/>
              </w:rPr>
              <w:t>усл</w:t>
            </w:r>
            <w:proofErr w:type="spellEnd"/>
            <w:r w:rsidRPr="005C37CB">
              <w:rPr>
                <w:bCs/>
                <w:sz w:val="20"/>
                <w:szCs w:val="20"/>
              </w:rPr>
              <w:t>. ед.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1</w:t>
            </w:r>
          </w:p>
        </w:tc>
      </w:tr>
      <w:tr w:rsidR="006D5C45" w:rsidRPr="005C37CB" w:rsidTr="00B971AE">
        <w:trPr>
          <w:cantSplit/>
          <w:trHeight w:val="573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2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Техническое обследование внутреннего противопожарного водопровода с выдачей заключения об исправности пожарного водопровода и соответствии нормативному расходу воды на нужды пожаротушения в здании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ind w:left="127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02.11.2026 – 28.11.2026</w:t>
            </w:r>
          </w:p>
        </w:tc>
        <w:tc>
          <w:tcPr>
            <w:tcW w:w="835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sz w:val="20"/>
                <w:szCs w:val="20"/>
              </w:rPr>
            </w:pPr>
          </w:p>
        </w:tc>
        <w:tc>
          <w:tcPr>
            <w:tcW w:w="683" w:type="pct"/>
            <w:vAlign w:val="center"/>
          </w:tcPr>
          <w:p w:rsidR="006D5C45" w:rsidRPr="005C37CB" w:rsidRDefault="006D5C45" w:rsidP="00807A7E">
            <w:pPr>
              <w:suppressAutoHyphens/>
              <w:spacing w:after="120"/>
              <w:jc w:val="center"/>
              <w:rPr>
                <w:sz w:val="20"/>
                <w:szCs w:val="20"/>
              </w:rPr>
            </w:pPr>
            <w:proofErr w:type="spellStart"/>
            <w:r w:rsidRPr="005C37CB">
              <w:rPr>
                <w:bCs/>
                <w:sz w:val="20"/>
                <w:szCs w:val="20"/>
              </w:rPr>
              <w:t>усл</w:t>
            </w:r>
            <w:proofErr w:type="spellEnd"/>
            <w:r w:rsidRPr="005C37CB">
              <w:rPr>
                <w:bCs/>
                <w:sz w:val="20"/>
                <w:szCs w:val="20"/>
              </w:rPr>
              <w:t>. ед.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1</w:t>
            </w:r>
          </w:p>
        </w:tc>
      </w:tr>
      <w:tr w:rsidR="006D5C45" w:rsidRPr="005C37CB" w:rsidTr="00B971AE">
        <w:trPr>
          <w:cantSplit/>
          <w:trHeight w:val="573"/>
        </w:trPr>
        <w:tc>
          <w:tcPr>
            <w:tcW w:w="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3</w:t>
            </w:r>
          </w:p>
        </w:tc>
        <w:tc>
          <w:tcPr>
            <w:tcW w:w="20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b/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Работы по проведению испытания внутреннего противопожарного водопровода с перемоткой рукавов на новый шов в здании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pacing w:after="120"/>
              <w:ind w:left="127"/>
              <w:rPr>
                <w:b/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 xml:space="preserve">02.11.2026 -  17.11.2026 </w:t>
            </w:r>
          </w:p>
        </w:tc>
        <w:tc>
          <w:tcPr>
            <w:tcW w:w="83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5C45" w:rsidRPr="005C37CB" w:rsidRDefault="006D5C45" w:rsidP="00807A7E">
            <w:pPr>
              <w:suppressAutoHyphens/>
              <w:spacing w:after="120"/>
              <w:jc w:val="center"/>
              <w:rPr>
                <w:bCs/>
                <w:sz w:val="20"/>
                <w:szCs w:val="20"/>
              </w:rPr>
            </w:pPr>
          </w:p>
          <w:p w:rsidR="006D5C45" w:rsidRPr="005C37CB" w:rsidRDefault="006D5C45" w:rsidP="00807A7E">
            <w:pPr>
              <w:suppressAutoHyphens/>
              <w:spacing w:after="120"/>
              <w:jc w:val="center"/>
              <w:rPr>
                <w:sz w:val="20"/>
                <w:szCs w:val="20"/>
              </w:rPr>
            </w:pPr>
            <w:proofErr w:type="spellStart"/>
            <w:r w:rsidRPr="005C37CB">
              <w:rPr>
                <w:bCs/>
                <w:sz w:val="20"/>
                <w:szCs w:val="20"/>
              </w:rPr>
              <w:t>усл</w:t>
            </w:r>
            <w:proofErr w:type="spellEnd"/>
            <w:r w:rsidRPr="005C37CB">
              <w:rPr>
                <w:bCs/>
                <w:sz w:val="20"/>
                <w:szCs w:val="20"/>
              </w:rPr>
              <w:t>. ед.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5C45" w:rsidRPr="005C37CB" w:rsidRDefault="006D5C45" w:rsidP="00807A7E">
            <w:pPr>
              <w:suppressAutoHyphens/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1</w:t>
            </w:r>
          </w:p>
        </w:tc>
      </w:tr>
    </w:tbl>
    <w:p w:rsidR="005C37CB" w:rsidRPr="005C37CB" w:rsidRDefault="005C37CB" w:rsidP="00807A7E">
      <w:pPr>
        <w:autoSpaceDE w:val="0"/>
        <w:autoSpaceDN w:val="0"/>
        <w:adjustRightInd w:val="0"/>
        <w:spacing w:after="120"/>
        <w:jc w:val="right"/>
        <w:rPr>
          <w:sz w:val="20"/>
          <w:szCs w:val="20"/>
        </w:rPr>
      </w:pPr>
    </w:p>
    <w:p w:rsidR="005C37CB" w:rsidRPr="005C37CB" w:rsidRDefault="005C37CB" w:rsidP="00807A7E">
      <w:pPr>
        <w:autoSpaceDE w:val="0"/>
        <w:autoSpaceDN w:val="0"/>
        <w:adjustRightInd w:val="0"/>
        <w:spacing w:after="120"/>
        <w:jc w:val="right"/>
        <w:rPr>
          <w:sz w:val="20"/>
          <w:szCs w:val="20"/>
        </w:rPr>
      </w:pPr>
    </w:p>
    <w:p w:rsidR="005C37CB" w:rsidRPr="005C37CB" w:rsidRDefault="005C37CB" w:rsidP="00807A7E">
      <w:pPr>
        <w:autoSpaceDE w:val="0"/>
        <w:autoSpaceDN w:val="0"/>
        <w:adjustRightInd w:val="0"/>
        <w:spacing w:after="120"/>
        <w:rPr>
          <w:kern w:val="2"/>
          <w:sz w:val="20"/>
          <w:szCs w:val="20"/>
          <w:lang w:eastAsia="en-US"/>
          <w14:ligatures w14:val="standardContextual"/>
        </w:rPr>
      </w:pPr>
      <w:r w:rsidRPr="005C37CB">
        <w:rPr>
          <w:kern w:val="2"/>
          <w:sz w:val="20"/>
          <w:szCs w:val="20"/>
          <w:lang w:eastAsia="en-US"/>
          <w14:ligatures w14:val="standardContextual"/>
        </w:rPr>
        <w:t>2. Объем выполнения работ:</w:t>
      </w:r>
    </w:p>
    <w:tbl>
      <w:tblPr>
        <w:tblW w:w="9463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715"/>
        <w:gridCol w:w="1955"/>
        <w:gridCol w:w="1822"/>
        <w:gridCol w:w="1971"/>
      </w:tblGrid>
      <w:tr w:rsidR="005C37CB" w:rsidRPr="006D5C45" w:rsidTr="00334923">
        <w:trPr>
          <w:jc w:val="center"/>
        </w:trPr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7CB" w:rsidRPr="006D5C45" w:rsidRDefault="005C37CB" w:rsidP="006D5C45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6D5C45">
              <w:rPr>
                <w:b/>
                <w:sz w:val="20"/>
                <w:szCs w:val="20"/>
              </w:rPr>
              <w:t>Наименование работ</w:t>
            </w:r>
          </w:p>
        </w:tc>
        <w:tc>
          <w:tcPr>
            <w:tcW w:w="19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7CB" w:rsidRPr="006D5C45" w:rsidRDefault="005C37CB" w:rsidP="006D5C45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6D5C45">
              <w:rPr>
                <w:b/>
                <w:sz w:val="20"/>
                <w:szCs w:val="20"/>
              </w:rPr>
              <w:t>Адрес объекта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7CB" w:rsidRPr="006D5C45" w:rsidRDefault="005C37CB" w:rsidP="006D5C45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6D5C45">
              <w:rPr>
                <w:b/>
                <w:sz w:val="20"/>
                <w:szCs w:val="20"/>
              </w:rPr>
              <w:t>Месяц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C37CB" w:rsidRPr="006D5C45" w:rsidRDefault="005C37CB" w:rsidP="006D5C45">
            <w:pPr>
              <w:suppressAutoHyphens/>
              <w:spacing w:after="120"/>
              <w:jc w:val="center"/>
              <w:rPr>
                <w:b/>
                <w:sz w:val="20"/>
                <w:szCs w:val="20"/>
              </w:rPr>
            </w:pPr>
            <w:r w:rsidRPr="006D5C45">
              <w:rPr>
                <w:b/>
                <w:sz w:val="20"/>
                <w:szCs w:val="20"/>
              </w:rPr>
              <w:t>Количество (шт.)</w:t>
            </w:r>
          </w:p>
        </w:tc>
      </w:tr>
      <w:tr w:rsidR="006D5C45" w:rsidRPr="005C37CB" w:rsidTr="006D5C45">
        <w:trPr>
          <w:jc w:val="center"/>
        </w:trPr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45" w:rsidRPr="005C37CB" w:rsidRDefault="006D5C45" w:rsidP="006D5C45">
            <w:pPr>
              <w:spacing w:after="120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Техническое обследование внутреннего противопожарного водопровода с выдачей заключения об исправности пожарного водопровода и соответствии нормативному расходу воды на нужды пожаротушения в здании</w:t>
            </w:r>
          </w:p>
        </w:tc>
        <w:tc>
          <w:tcPr>
            <w:tcW w:w="195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6D5C45" w:rsidRPr="005C37CB" w:rsidRDefault="006D5C45" w:rsidP="006D5C45">
            <w:pPr>
              <w:suppressAutoHyphens/>
              <w:spacing w:after="120"/>
              <w:rPr>
                <w:sz w:val="20"/>
                <w:szCs w:val="20"/>
              </w:rPr>
            </w:pPr>
            <w:r w:rsidRPr="005C37CB">
              <w:rPr>
                <w:bCs/>
                <w:sz w:val="20"/>
                <w:szCs w:val="20"/>
              </w:rPr>
              <w:t>196653,</w:t>
            </w:r>
            <w:r w:rsidRPr="005C37CB">
              <w:rPr>
                <w:sz w:val="20"/>
                <w:szCs w:val="20"/>
              </w:rPr>
              <w:t xml:space="preserve"> Санкт-Петербург, г. Колпино, пр. Ленина, д.1/5 литера А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45" w:rsidRPr="005C37CB" w:rsidRDefault="006D5C45" w:rsidP="006D5C45">
            <w:pPr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 xml:space="preserve">май </w:t>
            </w:r>
          </w:p>
          <w:p w:rsidR="006D5C45" w:rsidRPr="005C37CB" w:rsidRDefault="006D5C45" w:rsidP="006D5C45">
            <w:pPr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ноябрь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45" w:rsidRPr="005C37CB" w:rsidRDefault="006D5C45" w:rsidP="006D5C45">
            <w:pPr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2 пожарных крана</w:t>
            </w:r>
          </w:p>
        </w:tc>
      </w:tr>
      <w:tr w:rsidR="006D5C45" w:rsidRPr="005C37CB" w:rsidTr="006D5C45">
        <w:trPr>
          <w:trHeight w:val="1361"/>
          <w:jc w:val="center"/>
        </w:trPr>
        <w:tc>
          <w:tcPr>
            <w:tcW w:w="3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45" w:rsidRPr="005C37CB" w:rsidRDefault="006D5C45" w:rsidP="006D5C45">
            <w:pPr>
              <w:spacing w:after="120"/>
              <w:jc w:val="both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Работы по проведению испытания внутреннего противопожарного водопровода с перемоткой рукавов на новый шов в здании</w:t>
            </w:r>
          </w:p>
        </w:tc>
        <w:tc>
          <w:tcPr>
            <w:tcW w:w="195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C45" w:rsidRPr="005C37CB" w:rsidRDefault="006D5C45" w:rsidP="006D5C45">
            <w:pPr>
              <w:spacing w:after="120"/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45" w:rsidRPr="005C37CB" w:rsidRDefault="006D5C45" w:rsidP="006D5C45">
            <w:pPr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ноябрь</w:t>
            </w:r>
          </w:p>
        </w:tc>
        <w:tc>
          <w:tcPr>
            <w:tcW w:w="1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5C45" w:rsidRPr="005C37CB" w:rsidRDefault="006D5C45" w:rsidP="006D5C45">
            <w:pPr>
              <w:spacing w:after="120"/>
              <w:jc w:val="center"/>
              <w:rPr>
                <w:sz w:val="20"/>
                <w:szCs w:val="20"/>
              </w:rPr>
            </w:pPr>
            <w:r w:rsidRPr="005C37CB">
              <w:rPr>
                <w:sz w:val="20"/>
                <w:szCs w:val="20"/>
              </w:rPr>
              <w:t>2 рукава</w:t>
            </w:r>
          </w:p>
        </w:tc>
      </w:tr>
    </w:tbl>
    <w:p w:rsidR="005C37CB" w:rsidRPr="005C37CB" w:rsidRDefault="005C37CB" w:rsidP="00807A7E">
      <w:pPr>
        <w:tabs>
          <w:tab w:val="left" w:pos="700"/>
        </w:tabs>
        <w:spacing w:after="120"/>
        <w:ind w:firstLine="800"/>
        <w:jc w:val="both"/>
        <w:rPr>
          <w:b/>
          <w:sz w:val="20"/>
          <w:szCs w:val="20"/>
        </w:rPr>
      </w:pPr>
    </w:p>
    <w:p w:rsidR="005C37CB" w:rsidRPr="005C37CB" w:rsidRDefault="005C37CB" w:rsidP="00807A7E">
      <w:pPr>
        <w:tabs>
          <w:tab w:val="left" w:pos="700"/>
        </w:tabs>
        <w:spacing w:after="120"/>
        <w:rPr>
          <w:sz w:val="20"/>
          <w:szCs w:val="20"/>
        </w:rPr>
      </w:pPr>
      <w:r w:rsidRPr="005C37CB">
        <w:rPr>
          <w:sz w:val="20"/>
          <w:szCs w:val="20"/>
        </w:rPr>
        <w:t xml:space="preserve">3. Требования к качеству выполняемых работ: </w:t>
      </w:r>
    </w:p>
    <w:p w:rsidR="005C37CB" w:rsidRPr="005C37CB" w:rsidRDefault="005C37CB" w:rsidP="00807A7E">
      <w:pPr>
        <w:tabs>
          <w:tab w:val="left" w:pos="700"/>
        </w:tabs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3.1. Работы выполняются организацией (подрядчиком) с соблюдением требований нормативной технической документации, а также действующими государственными стандартами и технологическими нормативами, техническими условиями, нормативными требованиями охраны труда, и другими правилами нормативной документации, предъявляемыми к организации, выполняющей работы по техническому обследованию внутреннего противопожарного водопровода с перемоткой рукавов.</w:t>
      </w:r>
    </w:p>
    <w:p w:rsidR="005C37CB" w:rsidRPr="005C37CB" w:rsidRDefault="005C37CB" w:rsidP="00807A7E">
      <w:pPr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 xml:space="preserve">3.2. Подрядчик должен своими силами, средствами и материалами выполнить работы по техническому обследованию внутреннего противопожарного водопровода и перемотку пожарных рукавов на новый шов в </w:t>
      </w:r>
      <w:r w:rsidRPr="005C37CB">
        <w:rPr>
          <w:sz w:val="20"/>
          <w:szCs w:val="20"/>
        </w:rPr>
        <w:lastRenderedPageBreak/>
        <w:t>соответствии с действующими нормативными документами, законами и правилами Российской Федерации, а именно: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>Градостроительный кодекс Российской Федерации» от 29.12.2004 N 190-ФЗ;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>Федеральный закон от 30.03.1999 N 52-ФЗ «О санитарно-эпидемиологическом благополучии населения»;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>Федеральный закон от 04.05.2011 № 99-ФЗ «О лицензировании отдельных видов деятельности»;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>Федеральный закон от 21.12.1994 № 69-ФЗ «О пожарной безопасности»;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 xml:space="preserve">Федеральный закон от 22.07.2008 № 123-ФЗ «Технический регламент о требованиях пожарной безопасности»; 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>постановление Правительства РФ от 16.09.2020 № 1479 «Об утверждении Правил противопожарного режима в Российской Федерации»;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>постановление Правительства РФ от 28.07.2020 № 1128 «Об утверждении Положения о лицензировании деятельности по монтажу, техническому обслуживанию и ремонту средств обеспечения пожарной безопасности зданий и сооружений»;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 xml:space="preserve">СП 44.13330.2011. Свод правил. Административные и бытовые здания. Актуализированная редакция СНиП 2.09.04-87» (утв. приказом Министерства регионального развития РФ от 27.12.2010 N 782); </w:t>
      </w:r>
    </w:p>
    <w:p w:rsidR="00C5194C" w:rsidRPr="00C5194C" w:rsidRDefault="00C5194C" w:rsidP="00C5194C">
      <w:pPr>
        <w:widowControl w:val="0"/>
        <w:numPr>
          <w:ilvl w:val="1"/>
          <w:numId w:val="8"/>
        </w:numPr>
        <w:suppressAutoHyphens/>
        <w:autoSpaceDE w:val="0"/>
        <w:spacing w:before="120" w:after="120"/>
        <w:ind w:left="0" w:firstLine="0"/>
        <w:jc w:val="both"/>
        <w:rPr>
          <w:sz w:val="20"/>
          <w:szCs w:val="20"/>
          <w:highlight w:val="cyan"/>
          <w:lang w:eastAsia="ar-SA"/>
        </w:rPr>
      </w:pPr>
      <w:r w:rsidRPr="00C5194C">
        <w:rPr>
          <w:sz w:val="20"/>
          <w:szCs w:val="20"/>
          <w:highlight w:val="cyan"/>
          <w:lang w:eastAsia="ar-SA"/>
        </w:rPr>
        <w:t>СП 10.13130.2020 Системы противопожарной защиты. Внутренний противопожарный водопровод. Нормы и правила проектирования» (утв. Приказом МЧС России от 27.07.2020 № 559);</w:t>
      </w:r>
    </w:p>
    <w:p w:rsidR="006D5C45" w:rsidRPr="005C37CB" w:rsidRDefault="00C5194C" w:rsidP="00C5194C">
      <w:pPr>
        <w:spacing w:after="120"/>
        <w:jc w:val="both"/>
        <w:rPr>
          <w:sz w:val="20"/>
          <w:szCs w:val="20"/>
        </w:rPr>
      </w:pPr>
      <w:r w:rsidRPr="00C5194C">
        <w:rPr>
          <w:sz w:val="20"/>
          <w:szCs w:val="20"/>
          <w:highlight w:val="cyan"/>
          <w:lang w:eastAsia="ar-SA"/>
        </w:rPr>
        <w:t>ГОСТ Р 59643-2021 «Внутреннее противопожарное водоснабжение. Руководство по проектированию, монтажу, техническому обслуживанию и ремонту. Методы испытаний на работоспособность» (утв. и введен в действие приказом Федерального агентства по техническому регулированию и метрологии от 24.08.2021 N 796-ст</w:t>
      </w:r>
    </w:p>
    <w:p w:rsidR="005C37CB" w:rsidRPr="005C37CB" w:rsidRDefault="005C37CB" w:rsidP="00807A7E">
      <w:pPr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3.3. Подрядчик до начала выполнения работ должен предоставить Заказчику список работников, которые будут выполнять работы по техническому обслуживанию с указанием Ф.И.О., всех паспортных данных работников.</w:t>
      </w:r>
    </w:p>
    <w:p w:rsidR="005C37CB" w:rsidRPr="005C37CB" w:rsidRDefault="005C37CB" w:rsidP="00807A7E">
      <w:pPr>
        <w:spacing w:after="120"/>
        <w:jc w:val="both"/>
        <w:rPr>
          <w:noProof/>
          <w:sz w:val="20"/>
          <w:szCs w:val="20"/>
        </w:rPr>
      </w:pPr>
      <w:r w:rsidRPr="005C37CB">
        <w:rPr>
          <w:noProof/>
          <w:sz w:val="20"/>
          <w:szCs w:val="20"/>
        </w:rPr>
        <w:t>4. Перечень работ:</w:t>
      </w:r>
    </w:p>
    <w:p w:rsidR="005C37CB" w:rsidRPr="005C37CB" w:rsidRDefault="005C37CB" w:rsidP="00807A7E">
      <w:pPr>
        <w:spacing w:after="120"/>
        <w:ind w:right="200"/>
        <w:rPr>
          <w:sz w:val="20"/>
          <w:szCs w:val="20"/>
        </w:rPr>
      </w:pPr>
      <w:r w:rsidRPr="005C37CB">
        <w:rPr>
          <w:sz w:val="20"/>
          <w:szCs w:val="20"/>
        </w:rPr>
        <w:t xml:space="preserve">4.1. Техническое обслуживание противопожарного водопровода: </w:t>
      </w:r>
    </w:p>
    <w:p w:rsidR="005C37CB" w:rsidRPr="005C37CB" w:rsidRDefault="005C37CB" w:rsidP="00807A7E">
      <w:pPr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 xml:space="preserve">4.1.1. Проверить комплектность пожарных кранов, плотность соединения </w:t>
      </w:r>
      <w:proofErr w:type="spellStart"/>
      <w:r w:rsidRPr="005C37CB">
        <w:rPr>
          <w:sz w:val="20"/>
          <w:szCs w:val="20"/>
        </w:rPr>
        <w:t>полугаек</w:t>
      </w:r>
      <w:proofErr w:type="spellEnd"/>
      <w:r w:rsidRPr="005C37CB">
        <w:rPr>
          <w:sz w:val="20"/>
          <w:szCs w:val="20"/>
        </w:rPr>
        <w:t xml:space="preserve"> стволов, рукавов и кранов. </w:t>
      </w:r>
    </w:p>
    <w:p w:rsidR="005C37CB" w:rsidRPr="005C37CB" w:rsidRDefault="005C37CB" w:rsidP="00807A7E">
      <w:pPr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 xml:space="preserve">4.1.2. Провести очистку пожарных шкафов от пыли. </w:t>
      </w:r>
    </w:p>
    <w:p w:rsidR="005C37CB" w:rsidRPr="005C37CB" w:rsidRDefault="005C37CB" w:rsidP="00807A7E">
      <w:pPr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4.1.3. Проверить противопожарный водопровод (пожарных кранов) на водоотдачу.</w:t>
      </w:r>
    </w:p>
    <w:p w:rsidR="005C37CB" w:rsidRPr="005C37CB" w:rsidRDefault="005C37CB" w:rsidP="00807A7E">
      <w:pPr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4.1.4. Провести испытания клапана пожарного крана на герметичность, легкость открывания и закрывания.</w:t>
      </w:r>
    </w:p>
    <w:p w:rsidR="005C37CB" w:rsidRPr="005C37CB" w:rsidRDefault="005C37CB" w:rsidP="00807A7E">
      <w:pPr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4.1.5. Проверить исправность замка (ручки-защелки) на дверце шкафа для пожарного крана.</w:t>
      </w:r>
    </w:p>
    <w:p w:rsidR="005C37CB" w:rsidRPr="005C37CB" w:rsidRDefault="005C37CB" w:rsidP="00807A7E">
      <w:pPr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4.1.6. Проверить системы внутреннего противопожарного водопровода на напор, расход и радиус действия компактной части струи (проверка в контрольной точке) замер давления.</w:t>
      </w:r>
    </w:p>
    <w:p w:rsidR="005C37CB" w:rsidRPr="005C37CB" w:rsidRDefault="005C37CB" w:rsidP="00807A7E">
      <w:pPr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4.1.7. По завершению выполнения работ на шкаф пожарного крана должна быть наклеена этикетка с указанием:</w:t>
      </w:r>
    </w:p>
    <w:p w:rsidR="005C37CB" w:rsidRPr="005C37CB" w:rsidRDefault="005C37CB" w:rsidP="00807A7E">
      <w:pPr>
        <w:tabs>
          <w:tab w:val="left" w:pos="1080"/>
        </w:tabs>
        <w:suppressAutoHyphens/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наименование и адрес организации, проводившей техническое обслуживание и испытание кранов внутреннего пожарного водопровода;</w:t>
      </w:r>
    </w:p>
    <w:p w:rsidR="005C37CB" w:rsidRPr="005C37CB" w:rsidRDefault="005C37CB" w:rsidP="00807A7E">
      <w:pPr>
        <w:tabs>
          <w:tab w:val="left" w:pos="536"/>
          <w:tab w:val="left" w:pos="1080"/>
        </w:tabs>
        <w:suppressAutoHyphens/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дата проведения технического обслуживания и испытания кранов пожарного водопровода;</w:t>
      </w:r>
    </w:p>
    <w:p w:rsidR="005C37CB" w:rsidRPr="005C37CB" w:rsidRDefault="005C37CB" w:rsidP="00807A7E">
      <w:pPr>
        <w:tabs>
          <w:tab w:val="left" w:pos="536"/>
        </w:tabs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фамилия, должность лица, проводившего техническое обслуживание и испытание кранов пожарного водопровода.</w:t>
      </w:r>
    </w:p>
    <w:p w:rsidR="005C37CB" w:rsidRPr="005C37CB" w:rsidRDefault="005C37CB" w:rsidP="00807A7E">
      <w:pPr>
        <w:autoSpaceDE w:val="0"/>
        <w:autoSpaceDN w:val="0"/>
        <w:adjustRightInd w:val="0"/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4.1.8. Предоставить Заказчику:</w:t>
      </w:r>
    </w:p>
    <w:p w:rsidR="005C37CB" w:rsidRPr="005C37CB" w:rsidRDefault="005C37CB" w:rsidP="00807A7E">
      <w:pPr>
        <w:autoSpaceDE w:val="0"/>
        <w:autoSpaceDN w:val="0"/>
        <w:adjustRightInd w:val="0"/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акты обследования испытания на работоспособность;</w:t>
      </w:r>
    </w:p>
    <w:p w:rsidR="005C37CB" w:rsidRPr="005C37CB" w:rsidRDefault="005C37CB" w:rsidP="00807A7E">
      <w:pPr>
        <w:autoSpaceDE w:val="0"/>
        <w:autoSpaceDN w:val="0"/>
        <w:adjustRightInd w:val="0"/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протоколы испытаний клапанов пожарных кранов на исправность;</w:t>
      </w:r>
    </w:p>
    <w:p w:rsidR="005C37CB" w:rsidRPr="005C37CB" w:rsidRDefault="005C37CB" w:rsidP="00807A7E">
      <w:pPr>
        <w:autoSpaceDE w:val="0"/>
        <w:autoSpaceDN w:val="0"/>
        <w:adjustRightInd w:val="0"/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протокол проверки ВПВ на водоотдачу;</w:t>
      </w:r>
    </w:p>
    <w:p w:rsidR="005C37CB" w:rsidRPr="005C37CB" w:rsidRDefault="005C37CB" w:rsidP="00807A7E">
      <w:pPr>
        <w:autoSpaceDE w:val="0"/>
        <w:autoSpaceDN w:val="0"/>
        <w:adjustRightInd w:val="0"/>
        <w:spacing w:after="120"/>
        <w:ind w:right="20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отчет о техобслуживании;</w:t>
      </w:r>
    </w:p>
    <w:p w:rsidR="005C37CB" w:rsidRPr="005C37CB" w:rsidRDefault="005C37CB" w:rsidP="00807A7E">
      <w:pPr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протокол с указанием состояния пожарных кранов;</w:t>
      </w:r>
    </w:p>
    <w:p w:rsidR="005C37CB" w:rsidRPr="005C37CB" w:rsidRDefault="005C37CB" w:rsidP="00807A7E">
      <w:pPr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- акт перемотки рукавов на новый шов.</w:t>
      </w:r>
    </w:p>
    <w:p w:rsidR="005C37CB" w:rsidRPr="005C37CB" w:rsidRDefault="005C37CB" w:rsidP="00807A7E">
      <w:pPr>
        <w:tabs>
          <w:tab w:val="left" w:pos="700"/>
        </w:tabs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 xml:space="preserve">5. Требования к Подрядчику: </w:t>
      </w:r>
    </w:p>
    <w:p w:rsidR="005C37CB" w:rsidRPr="005C37CB" w:rsidRDefault="005C37CB" w:rsidP="00807A7E">
      <w:pPr>
        <w:tabs>
          <w:tab w:val="left" w:pos="700"/>
        </w:tabs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lastRenderedPageBreak/>
        <w:t>- наличие действующей лицензии на осуществление деятельности по монтажу, техническому обслуживанию и ремонту средств обеспечения пожарной безопасности зданий и сооружений, выданной в соответствии с Федеральным законом от 04.05.2011 №99-ФЗ «О лицензировании отдельных видов деятельности» и Постановлением Правительства Российской Федерации от 30 декабря 2011 года № 1225.</w:t>
      </w:r>
    </w:p>
    <w:p w:rsidR="005C37CB" w:rsidRPr="005C37CB" w:rsidRDefault="005C37CB" w:rsidP="00807A7E">
      <w:pPr>
        <w:tabs>
          <w:tab w:val="left" w:pos="700"/>
        </w:tabs>
        <w:spacing w:after="120"/>
        <w:jc w:val="both"/>
        <w:rPr>
          <w:sz w:val="20"/>
          <w:szCs w:val="20"/>
        </w:rPr>
      </w:pPr>
      <w:r w:rsidRPr="005C37CB">
        <w:rPr>
          <w:sz w:val="20"/>
          <w:szCs w:val="20"/>
        </w:rPr>
        <w:t>В лицензии должны быть указаны следующие виды работ, выполняемые в составе лицензируемого вида деятельности: монтаж, техническое обслуживание и ремонт систем противопожарного водоснабжения и их элементов, включая диспетчеризацию и проведение пусконаладочных работ.</w:t>
      </w:r>
    </w:p>
    <w:sectPr w:rsidR="005C37CB" w:rsidRPr="005C37CB" w:rsidSect="00793729">
      <w:pgSz w:w="11906" w:h="16838"/>
      <w:pgMar w:top="1276" w:right="849" w:bottom="1276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C29" w:rsidRDefault="00C50C29" w:rsidP="00501B08">
      <w:r>
        <w:separator/>
      </w:r>
    </w:p>
  </w:endnote>
  <w:endnote w:type="continuationSeparator" w:id="0">
    <w:p w:rsidR="00C50C29" w:rsidRDefault="00C50C29" w:rsidP="00501B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C29" w:rsidRDefault="00C50C29" w:rsidP="00501B08">
      <w:r>
        <w:separator/>
      </w:r>
    </w:p>
  </w:footnote>
  <w:footnote w:type="continuationSeparator" w:id="0">
    <w:p w:rsidR="00C50C29" w:rsidRDefault="00C50C29" w:rsidP="00501B08">
      <w:r>
        <w:continuationSeparator/>
      </w:r>
    </w:p>
  </w:footnote>
  <w:footnote w:id="1">
    <w:p w:rsidR="00501B08" w:rsidRPr="00246B80" w:rsidRDefault="00501B08" w:rsidP="00501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6F1146">
        <w:rPr>
          <w:rStyle w:val="a3"/>
          <w:i/>
          <w:sz w:val="18"/>
          <w:szCs w:val="18"/>
        </w:rPr>
        <w:footnoteRef/>
      </w:r>
      <w:r w:rsidRPr="006F1146">
        <w:rPr>
          <w:i/>
          <w:sz w:val="18"/>
          <w:szCs w:val="18"/>
        </w:rPr>
        <w:t xml:space="preserve">Указывается полное наименование </w:t>
      </w:r>
      <w:r>
        <w:rPr>
          <w:i/>
          <w:sz w:val="18"/>
          <w:szCs w:val="18"/>
        </w:rPr>
        <w:t>Подрядчика</w:t>
      </w:r>
      <w:r w:rsidRPr="006F1146">
        <w:rPr>
          <w:i/>
          <w:sz w:val="18"/>
          <w:szCs w:val="18"/>
        </w:rPr>
        <w:t xml:space="preserve">-юридического лица, наименование обособленного подразделения юридического лица (если от имени </w:t>
      </w:r>
      <w:r>
        <w:rPr>
          <w:i/>
          <w:sz w:val="18"/>
          <w:szCs w:val="18"/>
        </w:rPr>
        <w:t>Подрядчика</w:t>
      </w:r>
      <w:r w:rsidRPr="006F1146">
        <w:rPr>
          <w:i/>
          <w:sz w:val="18"/>
          <w:szCs w:val="18"/>
        </w:rPr>
        <w:t xml:space="preserve"> выступает обособленное подразделение юридического лица), или фамилия, имя, отчество (при наличии) </w:t>
      </w:r>
      <w:r>
        <w:rPr>
          <w:i/>
          <w:sz w:val="18"/>
          <w:szCs w:val="18"/>
        </w:rPr>
        <w:t>Подрядчика</w:t>
      </w:r>
      <w:r w:rsidRPr="006F1146">
        <w:rPr>
          <w:i/>
          <w:sz w:val="18"/>
          <w:szCs w:val="18"/>
        </w:rPr>
        <w:t>-физического лица, в том числе зарегистрированного в качестве индивидуального предпринимателя</w:t>
      </w:r>
    </w:p>
  </w:footnote>
  <w:footnote w:id="2">
    <w:p w:rsidR="00501B08" w:rsidRPr="00246B80" w:rsidRDefault="00501B08" w:rsidP="00501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246B80">
        <w:rPr>
          <w:rStyle w:val="a3"/>
          <w:i/>
          <w:sz w:val="18"/>
          <w:szCs w:val="18"/>
        </w:rPr>
        <w:footnoteRef/>
      </w:r>
      <w:r w:rsidRPr="00246B80">
        <w:rPr>
          <w:i/>
          <w:sz w:val="18"/>
          <w:szCs w:val="18"/>
        </w:rPr>
        <w:t xml:space="preserve">Указывается должность, фамилия, имя, отчество (при </w:t>
      </w:r>
      <w:r w:rsidRPr="00660562">
        <w:rPr>
          <w:i/>
          <w:sz w:val="18"/>
          <w:szCs w:val="18"/>
        </w:rPr>
        <w:t>наличии), лица,</w:t>
      </w:r>
      <w:r w:rsidRPr="00246B80">
        <w:rPr>
          <w:i/>
          <w:sz w:val="18"/>
          <w:szCs w:val="18"/>
        </w:rPr>
        <w:t xml:space="preserve"> подписывающего контракт со стороны </w:t>
      </w:r>
      <w:r>
        <w:rPr>
          <w:i/>
          <w:sz w:val="18"/>
          <w:szCs w:val="18"/>
        </w:rPr>
        <w:t>Подрядчика</w:t>
      </w:r>
    </w:p>
  </w:footnote>
  <w:footnote w:id="3">
    <w:p w:rsidR="00501B08" w:rsidRPr="00246B80" w:rsidRDefault="00501B08" w:rsidP="00501B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60"/>
        <w:jc w:val="both"/>
        <w:rPr>
          <w:i/>
          <w:sz w:val="18"/>
          <w:szCs w:val="18"/>
        </w:rPr>
      </w:pPr>
      <w:r w:rsidRPr="00246B80">
        <w:rPr>
          <w:rStyle w:val="a3"/>
          <w:i/>
          <w:sz w:val="18"/>
          <w:szCs w:val="18"/>
        </w:rPr>
        <w:footnoteRef/>
      </w:r>
      <w:r w:rsidRPr="00246B80">
        <w:rPr>
          <w:i/>
          <w:sz w:val="18"/>
          <w:szCs w:val="18"/>
        </w:rPr>
        <w:t xml:space="preserve">Указываются реквизиты документа, удостоверяющие полномочия лица на подписание контракта со стороны </w:t>
      </w:r>
      <w:r>
        <w:rPr>
          <w:i/>
          <w:sz w:val="18"/>
          <w:szCs w:val="18"/>
        </w:rPr>
        <w:t>Подрядчика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407F"/>
    <w:multiLevelType w:val="multilevel"/>
    <w:tmpl w:val="0AB877E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" w15:restartNumberingAfterBreak="0">
    <w:nsid w:val="10553443"/>
    <w:multiLevelType w:val="multilevel"/>
    <w:tmpl w:val="7940293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ind w:left="1211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" w15:restartNumberingAfterBreak="0">
    <w:nsid w:val="32CE5682"/>
    <w:multiLevelType w:val="multilevel"/>
    <w:tmpl w:val="4962C604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ind w:left="121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4287131"/>
    <w:multiLevelType w:val="multilevel"/>
    <w:tmpl w:val="7AE40C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44581AF3"/>
    <w:multiLevelType w:val="multilevel"/>
    <w:tmpl w:val="14124BAE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5" w15:restartNumberingAfterBreak="0">
    <w:nsid w:val="47D924C7"/>
    <w:multiLevelType w:val="multilevel"/>
    <w:tmpl w:val="5072B2BC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1211" w:hanging="360"/>
      </w:pPr>
    </w:lvl>
    <w:lvl w:ilvl="2">
      <w:start w:val="1"/>
      <w:numFmt w:val="bullet"/>
      <w:lvlText w:val=""/>
      <w:lvlJc w:val="left"/>
      <w:pPr>
        <w:ind w:left="2422" w:hanging="720"/>
      </w:pPr>
      <w:rPr>
        <w:rFonts w:ascii="Wingdings" w:hAnsi="Wingdings"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186" w:hanging="108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248" w:hanging="1440"/>
      </w:pPr>
    </w:lvl>
  </w:abstractNum>
  <w:abstractNum w:abstractNumId="6" w15:restartNumberingAfterBreak="0">
    <w:nsid w:val="53C62BF3"/>
    <w:multiLevelType w:val="multilevel"/>
    <w:tmpl w:val="687CF9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5FA2A3C"/>
    <w:multiLevelType w:val="hybridMultilevel"/>
    <w:tmpl w:val="F3B61E36"/>
    <w:lvl w:ilvl="0" w:tplc="04190005">
      <w:start w:val="1"/>
      <w:numFmt w:val="bullet"/>
      <w:lvlText w:val="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7"/>
  </w:num>
  <w:num w:numId="5">
    <w:abstractNumId w:val="5"/>
    <w:lvlOverride w:ilvl="0">
      <w:startOverride w:val="4"/>
    </w:lvlOverride>
    <w:lvlOverride w:ilvl="1">
      <w:startOverride w:val="7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B08"/>
    <w:rsid w:val="00101E86"/>
    <w:rsid w:val="00110C50"/>
    <w:rsid w:val="00131ADA"/>
    <w:rsid w:val="001F642F"/>
    <w:rsid w:val="00285238"/>
    <w:rsid w:val="002D1422"/>
    <w:rsid w:val="002D6BAD"/>
    <w:rsid w:val="00321E16"/>
    <w:rsid w:val="0036540E"/>
    <w:rsid w:val="003A3C13"/>
    <w:rsid w:val="003B690E"/>
    <w:rsid w:val="004224E9"/>
    <w:rsid w:val="00432CDD"/>
    <w:rsid w:val="00501B08"/>
    <w:rsid w:val="005947F6"/>
    <w:rsid w:val="005C37CB"/>
    <w:rsid w:val="005C7F12"/>
    <w:rsid w:val="006D5C45"/>
    <w:rsid w:val="0071672E"/>
    <w:rsid w:val="00793729"/>
    <w:rsid w:val="00807A7E"/>
    <w:rsid w:val="008A1E86"/>
    <w:rsid w:val="00907794"/>
    <w:rsid w:val="00955D0B"/>
    <w:rsid w:val="00973394"/>
    <w:rsid w:val="009932D7"/>
    <w:rsid w:val="00B3534C"/>
    <w:rsid w:val="00B676C4"/>
    <w:rsid w:val="00B804DD"/>
    <w:rsid w:val="00C10FED"/>
    <w:rsid w:val="00C50C29"/>
    <w:rsid w:val="00C5194C"/>
    <w:rsid w:val="00CC602C"/>
    <w:rsid w:val="00D91221"/>
    <w:rsid w:val="00E430F7"/>
    <w:rsid w:val="00F60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D382C7D-4E8A-4224-A7AF-77872D9F8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B08"/>
    <w:pPr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aliases w:val="Ссылка на сноску 45,Знак сноски 1,Ciae niinee 1,Знак сноски-FN,Ciae niinee-FN,fr,Used by Word for Help footnote symbols,Referencia nota al pie,SUPERS"/>
    <w:rsid w:val="00501B08"/>
    <w:rPr>
      <w:vertAlign w:val="superscript"/>
    </w:rPr>
  </w:style>
  <w:style w:type="paragraph" w:styleId="a4">
    <w:name w:val="List Paragraph"/>
    <w:basedOn w:val="a"/>
    <w:uiPriority w:val="34"/>
    <w:qFormat/>
    <w:rsid w:val="00501B08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501B0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01B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CC602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C602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nd6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10900200/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5415</Words>
  <Characters>30872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2026-04-06T12:18:00Z</dcterms:created>
  <dcterms:modified xsi:type="dcterms:W3CDTF">2026-04-28T08:39:00Z</dcterms:modified>
</cp:coreProperties>
</file>