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CDB78F" w14:textId="77777777" w:rsidR="00C24491" w:rsidRPr="00BF6CA6" w:rsidRDefault="00C24491" w:rsidP="00BF6CA6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14:paraId="6207ACAF" w14:textId="0EDC059C" w:rsidR="00C24491" w:rsidRPr="00BF6CA6" w:rsidRDefault="00C24491" w:rsidP="00C24491">
      <w:pPr>
        <w:keepNext/>
        <w:keepLines/>
        <w:widowControl w:val="0"/>
        <w:tabs>
          <w:tab w:val="left" w:pos="513"/>
        </w:tabs>
        <w:spacing w:after="0" w:line="240" w:lineRule="auto"/>
        <w:contextualSpacing/>
        <w:jc w:val="center"/>
        <w:outlineLvl w:val="3"/>
        <w:rPr>
          <w:rFonts w:ascii="Times New Roman" w:eastAsia="Times New Roman" w:hAnsi="Times New Roman"/>
          <w:b/>
          <w:bCs/>
        </w:rPr>
      </w:pPr>
      <w:r w:rsidRPr="00BF6CA6">
        <w:rPr>
          <w:rFonts w:ascii="Times New Roman" w:eastAsia="Times New Roman" w:hAnsi="Times New Roman"/>
          <w:b/>
          <w:bCs/>
        </w:rPr>
        <w:t>ОПИСАНИЕ ОБЪЕКТА ЗАКУПКИ</w:t>
      </w:r>
    </w:p>
    <w:p w14:paraId="0BF0C44A" w14:textId="77777777" w:rsidR="005D6E72" w:rsidRPr="00BF6CA6" w:rsidRDefault="005D6E72" w:rsidP="00C24491">
      <w:pPr>
        <w:keepNext/>
        <w:keepLines/>
        <w:widowControl w:val="0"/>
        <w:tabs>
          <w:tab w:val="left" w:pos="513"/>
        </w:tabs>
        <w:spacing w:after="0" w:line="240" w:lineRule="auto"/>
        <w:contextualSpacing/>
        <w:jc w:val="center"/>
        <w:outlineLvl w:val="3"/>
        <w:rPr>
          <w:rFonts w:ascii="Times New Roman" w:eastAsia="Times New Roman" w:hAnsi="Times New Roman"/>
          <w:b/>
          <w:bCs/>
        </w:rPr>
      </w:pPr>
    </w:p>
    <w:p w14:paraId="2EA70075" w14:textId="77777777" w:rsidR="005D6E72" w:rsidRPr="00BF6CA6" w:rsidRDefault="005D6E72" w:rsidP="00C24491">
      <w:pPr>
        <w:keepNext/>
        <w:keepLines/>
        <w:widowControl w:val="0"/>
        <w:tabs>
          <w:tab w:val="left" w:pos="513"/>
        </w:tabs>
        <w:spacing w:after="0" w:line="240" w:lineRule="auto"/>
        <w:contextualSpacing/>
        <w:jc w:val="center"/>
        <w:outlineLvl w:val="3"/>
        <w:rPr>
          <w:rFonts w:ascii="Times New Roman" w:eastAsia="Times New Roman" w:hAnsi="Times New Roman"/>
          <w:b/>
          <w:bCs/>
        </w:rPr>
      </w:pPr>
    </w:p>
    <w:p w14:paraId="29CFF2DC" w14:textId="0854D914" w:rsidR="00E8635C" w:rsidRPr="00BF6CA6" w:rsidRDefault="005D6E72" w:rsidP="00C24491">
      <w:pPr>
        <w:keepNext/>
        <w:keepLines/>
        <w:widowControl w:val="0"/>
        <w:tabs>
          <w:tab w:val="left" w:pos="513"/>
        </w:tabs>
        <w:spacing w:after="0" w:line="240" w:lineRule="auto"/>
        <w:contextualSpacing/>
        <w:jc w:val="center"/>
        <w:outlineLvl w:val="3"/>
        <w:rPr>
          <w:rFonts w:ascii="Times New Roman" w:hAnsi="Times New Roman"/>
        </w:rPr>
      </w:pPr>
      <w:r w:rsidRPr="00BF6CA6">
        <w:rPr>
          <w:rFonts w:ascii="Times New Roman" w:hAnsi="Times New Roman"/>
          <w:b/>
        </w:rPr>
        <w:t>Организация мероприятий для студентов СПб ГБПОУ «МК №1</w:t>
      </w:r>
      <w:r w:rsidRPr="00BF6CA6">
        <w:rPr>
          <w:rFonts w:ascii="Times New Roman" w:hAnsi="Times New Roman"/>
        </w:rPr>
        <w:t xml:space="preserve">»  </w:t>
      </w:r>
    </w:p>
    <w:p w14:paraId="3A188A24" w14:textId="77777777" w:rsidR="005D6E72" w:rsidRPr="00BF6CA6" w:rsidRDefault="005D6E72" w:rsidP="00C24491">
      <w:pPr>
        <w:keepNext/>
        <w:keepLines/>
        <w:widowControl w:val="0"/>
        <w:tabs>
          <w:tab w:val="left" w:pos="513"/>
        </w:tabs>
        <w:spacing w:after="0" w:line="240" w:lineRule="auto"/>
        <w:contextualSpacing/>
        <w:jc w:val="center"/>
        <w:outlineLvl w:val="3"/>
        <w:rPr>
          <w:rFonts w:ascii="Times New Roman" w:hAnsi="Times New Roman"/>
          <w:b/>
        </w:rPr>
      </w:pPr>
    </w:p>
    <w:p w14:paraId="42E8A53B" w14:textId="77777777" w:rsidR="005D6E72" w:rsidRPr="00BF6CA6" w:rsidRDefault="005D6E72" w:rsidP="00C24491">
      <w:pPr>
        <w:keepNext/>
        <w:keepLines/>
        <w:widowControl w:val="0"/>
        <w:tabs>
          <w:tab w:val="left" w:pos="513"/>
        </w:tabs>
        <w:spacing w:after="0" w:line="240" w:lineRule="auto"/>
        <w:contextualSpacing/>
        <w:jc w:val="center"/>
        <w:outlineLvl w:val="3"/>
        <w:rPr>
          <w:rFonts w:ascii="Times New Roman" w:eastAsia="Times New Roman" w:hAnsi="Times New Roman"/>
          <w:b/>
          <w:bCs/>
        </w:rPr>
      </w:pPr>
    </w:p>
    <w:tbl>
      <w:tblPr>
        <w:tblpPr w:leftFromText="180" w:rightFromText="180" w:vertAnchor="text" w:horzAnchor="margin" w:tblpXSpec="center" w:tblpY="43"/>
        <w:tblOverlap w:val="never"/>
        <w:tblW w:w="106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4660"/>
        <w:gridCol w:w="5249"/>
      </w:tblGrid>
      <w:tr w:rsidR="005D6E72" w:rsidRPr="00BF6CA6" w14:paraId="606BD5F6" w14:textId="77777777" w:rsidTr="00FA739D">
        <w:trPr>
          <w:trHeight w:val="29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CC8F88" w14:textId="23FC3847" w:rsidR="005D6E72" w:rsidRPr="00BF6CA6" w:rsidRDefault="005D6E72" w:rsidP="00E8635C">
            <w:pPr>
              <w:spacing w:after="0" w:line="240" w:lineRule="auto"/>
              <w:ind w:right="85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BF6CA6">
              <w:rPr>
                <w:rFonts w:ascii="Times New Roman" w:eastAsia="Times New Roman" w:hAnsi="Times New Roman"/>
                <w:b/>
                <w:lang w:eastAsia="ru-RU"/>
              </w:rPr>
              <w:t>1</w:t>
            </w: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048336B" w14:textId="77777777" w:rsidR="005D6E72" w:rsidRPr="00BF6CA6" w:rsidRDefault="005D6E72" w:rsidP="005D6E7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F6CA6">
              <w:rPr>
                <w:rFonts w:ascii="Times New Roman" w:hAnsi="Times New Roman"/>
                <w:b/>
              </w:rPr>
              <w:t>Концертная площадка:</w:t>
            </w:r>
          </w:p>
          <w:p w14:paraId="1BDE89BA" w14:textId="77777777" w:rsidR="005D6E72" w:rsidRPr="00BF6CA6" w:rsidRDefault="005D6E72" w:rsidP="005D6E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3566BD4" w14:textId="77777777" w:rsidR="005D6E72" w:rsidRPr="00BF6CA6" w:rsidRDefault="005D6E72" w:rsidP="005D6E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1D08E5B" w14:textId="72FA8452" w:rsidR="005D6E72" w:rsidRPr="00BF6CA6" w:rsidRDefault="007F280A" w:rsidP="005D6E72">
            <w:pPr>
              <w:spacing w:after="0" w:line="240" w:lineRule="auto"/>
              <w:rPr>
                <w:rFonts w:ascii="Times New Roman" w:hAnsi="Times New Roman"/>
              </w:rPr>
            </w:pPr>
            <w:r w:rsidRPr="00BF6CA6">
              <w:rPr>
                <w:rFonts w:ascii="Times New Roman" w:hAnsi="Times New Roman"/>
              </w:rPr>
              <w:t xml:space="preserve"> </w:t>
            </w:r>
            <w:r w:rsidR="005D6E72" w:rsidRPr="00BF6CA6">
              <w:rPr>
                <w:rFonts w:ascii="Times New Roman" w:hAnsi="Times New Roman"/>
              </w:rPr>
              <w:t xml:space="preserve">- Организация мероприятия </w:t>
            </w:r>
            <w:r w:rsidR="00E52EAF">
              <w:rPr>
                <w:rFonts w:ascii="Times New Roman" w:hAnsi="Times New Roman"/>
              </w:rPr>
              <w:t>«Торжественное вручение дипломов»</w:t>
            </w:r>
            <w:r w:rsidR="00CA69E3">
              <w:rPr>
                <w:rFonts w:ascii="Times New Roman" w:hAnsi="Times New Roman"/>
              </w:rPr>
              <w:t>»</w:t>
            </w:r>
            <w:r w:rsidR="005D6E72" w:rsidRPr="00BF6CA6">
              <w:rPr>
                <w:rFonts w:ascii="Times New Roman" w:hAnsi="Times New Roman"/>
              </w:rPr>
              <w:t xml:space="preserve"> с «</w:t>
            </w:r>
            <w:r w:rsidR="00747D12">
              <w:rPr>
                <w:rFonts w:ascii="Times New Roman" w:hAnsi="Times New Roman"/>
              </w:rPr>
              <w:t>12</w:t>
            </w:r>
            <w:r w:rsidR="00E52EAF">
              <w:rPr>
                <w:rFonts w:ascii="Times New Roman" w:hAnsi="Times New Roman"/>
              </w:rPr>
              <w:t>.00</w:t>
            </w:r>
            <w:r w:rsidR="00CA69E3">
              <w:rPr>
                <w:rFonts w:ascii="Times New Roman" w:hAnsi="Times New Roman"/>
              </w:rPr>
              <w:t>» часов «</w:t>
            </w:r>
            <w:r w:rsidR="00747D12">
              <w:rPr>
                <w:rFonts w:ascii="Times New Roman" w:hAnsi="Times New Roman"/>
              </w:rPr>
              <w:t xml:space="preserve">29 </w:t>
            </w:r>
            <w:r w:rsidR="00E52EAF">
              <w:rPr>
                <w:rFonts w:ascii="Times New Roman" w:hAnsi="Times New Roman"/>
              </w:rPr>
              <w:t>июня  2</w:t>
            </w:r>
            <w:r w:rsidR="00747D12">
              <w:rPr>
                <w:rFonts w:ascii="Times New Roman" w:hAnsi="Times New Roman"/>
              </w:rPr>
              <w:t>026</w:t>
            </w:r>
            <w:r w:rsidR="005D6E72" w:rsidRPr="00BF6CA6">
              <w:rPr>
                <w:rFonts w:ascii="Times New Roman" w:hAnsi="Times New Roman"/>
              </w:rPr>
              <w:t xml:space="preserve"> г. по «</w:t>
            </w:r>
            <w:r w:rsidR="00747D12">
              <w:rPr>
                <w:rFonts w:ascii="Times New Roman" w:hAnsi="Times New Roman"/>
              </w:rPr>
              <w:t>19</w:t>
            </w:r>
            <w:r w:rsidR="00E52EAF">
              <w:rPr>
                <w:rFonts w:ascii="Times New Roman" w:hAnsi="Times New Roman"/>
              </w:rPr>
              <w:t>.00</w:t>
            </w:r>
            <w:r w:rsidR="005D6E72" w:rsidRPr="00BF6CA6">
              <w:rPr>
                <w:rFonts w:ascii="Times New Roman" w:hAnsi="Times New Roman"/>
              </w:rPr>
              <w:t xml:space="preserve">» </w:t>
            </w:r>
            <w:r w:rsidR="00CA69E3">
              <w:rPr>
                <w:rFonts w:ascii="Times New Roman" w:hAnsi="Times New Roman"/>
              </w:rPr>
              <w:t>«</w:t>
            </w:r>
            <w:r w:rsidR="00747D12">
              <w:rPr>
                <w:rFonts w:ascii="Times New Roman" w:hAnsi="Times New Roman"/>
              </w:rPr>
              <w:t>29</w:t>
            </w:r>
            <w:r w:rsidR="005D6E72" w:rsidRPr="00BF6CA6">
              <w:rPr>
                <w:rFonts w:ascii="Times New Roman" w:hAnsi="Times New Roman"/>
              </w:rPr>
              <w:t xml:space="preserve">» </w:t>
            </w:r>
            <w:r w:rsidR="00E52EAF">
              <w:rPr>
                <w:rFonts w:ascii="Times New Roman" w:hAnsi="Times New Roman"/>
              </w:rPr>
              <w:t xml:space="preserve">июня </w:t>
            </w:r>
            <w:r w:rsidR="00747D12">
              <w:rPr>
                <w:rFonts w:ascii="Times New Roman" w:hAnsi="Times New Roman"/>
              </w:rPr>
              <w:t>2026</w:t>
            </w:r>
            <w:r w:rsidR="005D6E72" w:rsidRPr="00BF6CA6">
              <w:rPr>
                <w:rFonts w:ascii="Times New Roman" w:hAnsi="Times New Roman"/>
              </w:rPr>
              <w:t xml:space="preserve"> г.</w:t>
            </w:r>
          </w:p>
          <w:p w14:paraId="70BACF44" w14:textId="77777777" w:rsidR="005D6E72" w:rsidRPr="00BF6CA6" w:rsidRDefault="005D6E72" w:rsidP="005D6E7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AB2C72" w14:textId="69ECCC07" w:rsidR="005D6E72" w:rsidRPr="00BF6CA6" w:rsidRDefault="007F280A" w:rsidP="00CA69E3">
            <w:pPr>
              <w:spacing w:after="0" w:line="240" w:lineRule="auto"/>
              <w:rPr>
                <w:rFonts w:ascii="Times New Roman" w:hAnsi="Times New Roman"/>
              </w:rPr>
            </w:pPr>
            <w:r w:rsidRPr="00BF6CA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88A2FDA" w14:textId="77777777" w:rsidR="005D6E72" w:rsidRPr="00BF6CA6" w:rsidRDefault="005D6E72" w:rsidP="005D6E72">
            <w:p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</w:p>
          <w:p w14:paraId="7EBA991B" w14:textId="5D033C72" w:rsidR="005D6E72" w:rsidRPr="00BF6CA6" w:rsidRDefault="005D6E72" w:rsidP="005D6E72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BF6CA6">
              <w:rPr>
                <w:rFonts w:ascii="Times New Roman" w:eastAsia="Times New Roman" w:hAnsi="Times New Roman"/>
                <w:lang w:eastAsia="ru-RU"/>
              </w:rPr>
              <w:t xml:space="preserve">Вместимость </w:t>
            </w:r>
            <w:r w:rsidR="00E52EAF">
              <w:rPr>
                <w:rFonts w:ascii="Times New Roman" w:eastAsia="Times New Roman" w:hAnsi="Times New Roman"/>
                <w:lang w:eastAsia="ru-RU"/>
              </w:rPr>
              <w:t xml:space="preserve">500 </w:t>
            </w:r>
            <w:r w:rsidRPr="00BF6CA6">
              <w:rPr>
                <w:rFonts w:ascii="Times New Roman" w:eastAsia="Times New Roman" w:hAnsi="Times New Roman"/>
                <w:lang w:eastAsia="ru-RU"/>
              </w:rPr>
              <w:t>человек</w:t>
            </w:r>
          </w:p>
          <w:p w14:paraId="5790A5F4" w14:textId="6032D554" w:rsidR="005D6E72" w:rsidRPr="00E52EAF" w:rsidRDefault="005D6E72" w:rsidP="00E52EAF">
            <w:p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</w:p>
          <w:p w14:paraId="633B794D" w14:textId="1D7A9221" w:rsidR="005D6E72" w:rsidRPr="00BF6CA6" w:rsidRDefault="005D6E72" w:rsidP="005D6E72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BF6CA6">
              <w:rPr>
                <w:rFonts w:ascii="Times New Roman" w:eastAsia="Times New Roman" w:hAnsi="Times New Roman"/>
                <w:lang w:eastAsia="ru-RU"/>
              </w:rPr>
              <w:t xml:space="preserve">Предоставление сценического, звукового, светового оборудования и </w:t>
            </w:r>
            <w:r w:rsidRPr="00BF6CA6">
              <w:rPr>
                <w:rFonts w:ascii="Times New Roman" w:eastAsia="Times New Roman" w:hAnsi="Times New Roman"/>
                <w:lang w:val="en-US" w:eastAsia="ru-RU"/>
              </w:rPr>
              <w:t>LED</w:t>
            </w:r>
            <w:r w:rsidRPr="00BF6CA6">
              <w:rPr>
                <w:rFonts w:ascii="Times New Roman" w:eastAsia="Times New Roman" w:hAnsi="Times New Roman"/>
                <w:lang w:eastAsia="ru-RU"/>
              </w:rPr>
              <w:t>- экрана</w:t>
            </w:r>
          </w:p>
          <w:p w14:paraId="7BA95BE1" w14:textId="4BCEDF8A" w:rsidR="005D6E72" w:rsidRPr="00BF6CA6" w:rsidRDefault="005D6E72" w:rsidP="005D6E72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BF6CA6">
              <w:rPr>
                <w:rFonts w:ascii="Times New Roman" w:eastAsia="Times New Roman" w:hAnsi="Times New Roman"/>
                <w:lang w:eastAsia="ru-RU"/>
              </w:rPr>
              <w:t>Место для размещения дополнительного оборудован</w:t>
            </w:r>
            <w:r w:rsidR="002A2722">
              <w:rPr>
                <w:rFonts w:ascii="Times New Roman" w:eastAsia="Times New Roman" w:hAnsi="Times New Roman"/>
                <w:lang w:eastAsia="ru-RU"/>
              </w:rPr>
              <w:t xml:space="preserve">ия необходимого для проведения </w:t>
            </w:r>
            <w:r w:rsidRPr="00BF6CA6">
              <w:rPr>
                <w:rFonts w:ascii="Times New Roman" w:eastAsia="Times New Roman" w:hAnsi="Times New Roman"/>
                <w:lang w:eastAsia="ru-RU"/>
              </w:rPr>
              <w:t>мероприятия</w:t>
            </w:r>
          </w:p>
          <w:p w14:paraId="2F7E360B" w14:textId="4AF3F78F" w:rsidR="005D6E72" w:rsidRPr="00BF6CA6" w:rsidRDefault="002A2722" w:rsidP="005D6E72">
            <w:pPr>
              <w:pStyle w:val="a8"/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(инструменты ВИА, </w:t>
            </w:r>
            <w:r w:rsidR="005D6E72" w:rsidRPr="00BF6CA6">
              <w:rPr>
                <w:rFonts w:ascii="Times New Roman" w:eastAsia="Times New Roman" w:hAnsi="Times New Roman"/>
                <w:lang w:eastAsia="ru-RU"/>
              </w:rPr>
              <w:t>пульт диджея)</w:t>
            </w:r>
          </w:p>
          <w:p w14:paraId="7BEF26D8" w14:textId="77777777" w:rsidR="005D6E72" w:rsidRPr="00BF6CA6" w:rsidRDefault="005D6E72" w:rsidP="005D6E72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BF6CA6">
              <w:rPr>
                <w:rFonts w:ascii="Times New Roman" w:eastAsia="Times New Roman" w:hAnsi="Times New Roman"/>
                <w:lang w:eastAsia="ru-RU"/>
              </w:rPr>
              <w:t>Уборка помещения после окончания мероприятия (блестки, конфетти и тд)</w:t>
            </w:r>
          </w:p>
          <w:p w14:paraId="09D4FBAA" w14:textId="2B467923" w:rsidR="007F280A" w:rsidRPr="00BF6CA6" w:rsidRDefault="007F280A" w:rsidP="00E52EAF">
            <w:pPr>
              <w:pStyle w:val="a8"/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F280A" w:rsidRPr="00BF6CA6" w14:paraId="04951EF2" w14:textId="77777777" w:rsidTr="007F280A">
        <w:trPr>
          <w:trHeight w:val="426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B939507" w14:textId="67D0EE2C" w:rsidR="007F280A" w:rsidRPr="00BF6CA6" w:rsidRDefault="007F280A" w:rsidP="00E8635C">
            <w:pPr>
              <w:spacing w:after="0" w:line="240" w:lineRule="auto"/>
              <w:ind w:right="85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BF6CA6">
              <w:rPr>
                <w:rFonts w:ascii="Times New Roman" w:eastAsia="Times New Roman" w:hAnsi="Times New Roman"/>
                <w:b/>
                <w:lang w:eastAsia="ru-RU"/>
              </w:rPr>
              <w:t>2</w:t>
            </w: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7C92414" w14:textId="1669DBFA" w:rsidR="007F280A" w:rsidRPr="00BF6CA6" w:rsidRDefault="007F280A" w:rsidP="005D6E7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F6CA6">
              <w:rPr>
                <w:rFonts w:ascii="Times New Roman" w:eastAsia="Times New Roman" w:hAnsi="Times New Roman"/>
                <w:b/>
                <w:lang w:eastAsia="ru-RU"/>
              </w:rPr>
              <w:t>Организация выступления групп студентов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4CC46D0" w14:textId="5D0C38EB" w:rsidR="007F280A" w:rsidRPr="00BF6CA6" w:rsidRDefault="007F280A" w:rsidP="007F280A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BF6CA6">
              <w:rPr>
                <w:rFonts w:ascii="Times New Roman" w:eastAsia="Times New Roman" w:hAnsi="Times New Roman"/>
                <w:lang w:eastAsia="ru-RU"/>
              </w:rPr>
              <w:t>Саунд-чек для ВИА не менее 30-40 минут</w:t>
            </w:r>
          </w:p>
          <w:p w14:paraId="1BC55967" w14:textId="77777777" w:rsidR="007F280A" w:rsidRPr="00BF6CA6" w:rsidRDefault="007F280A" w:rsidP="007F280A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BF6CA6">
              <w:rPr>
                <w:rFonts w:ascii="Times New Roman" w:eastAsia="Times New Roman" w:hAnsi="Times New Roman"/>
                <w:lang w:eastAsia="ru-RU"/>
              </w:rPr>
              <w:t xml:space="preserve">Проведение генеральной репетиции для творческих коллективов групп-участниц мероприятия по 10 минут на каждый коллектив </w:t>
            </w:r>
          </w:p>
          <w:p w14:paraId="7D0394F6" w14:textId="38F07C2B" w:rsidR="007F280A" w:rsidRDefault="007F280A" w:rsidP="007F280A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BF6CA6">
              <w:rPr>
                <w:rFonts w:ascii="Times New Roman" w:eastAsia="Times New Roman" w:hAnsi="Times New Roman"/>
                <w:lang w:eastAsia="ru-RU"/>
              </w:rPr>
              <w:t xml:space="preserve">Составление сетлиста выступлений согласно сценарию.  </w:t>
            </w:r>
          </w:p>
          <w:p w14:paraId="7CD84D91" w14:textId="770EBBA4" w:rsidR="00E52EAF" w:rsidRDefault="00E52EAF" w:rsidP="007F280A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Организовать вход для организаторов с 11. 00 для проведения репетиций и подготовки мероприятия </w:t>
            </w:r>
          </w:p>
          <w:p w14:paraId="6A1F98F2" w14:textId="77777777" w:rsidR="007F280A" w:rsidRDefault="00E52EAF" w:rsidP="005D6E72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E52EAF">
              <w:rPr>
                <w:rFonts w:ascii="Times New Roman" w:eastAsia="Times New Roman" w:hAnsi="Times New Roman"/>
                <w:lang w:val="en-US" w:eastAsia="ru-RU"/>
              </w:rPr>
              <w:t xml:space="preserve">Welcome 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</w:p>
          <w:p w14:paraId="503C996C" w14:textId="77777777" w:rsidR="00E52EAF" w:rsidRDefault="00E52EAF" w:rsidP="005D6E72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Работа буфета. </w:t>
            </w:r>
          </w:p>
          <w:p w14:paraId="0A79FABF" w14:textId="272EFA14" w:rsidR="00E52EAF" w:rsidRPr="00E52EAF" w:rsidRDefault="00E52EAF" w:rsidP="00E52EAF">
            <w:pPr>
              <w:pStyle w:val="a8"/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F280A" w:rsidRPr="00BF6CA6" w14:paraId="21474A2C" w14:textId="77777777" w:rsidTr="00FA739D">
        <w:trPr>
          <w:trHeight w:val="63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4D9929B" w14:textId="6B6288BD" w:rsidR="007F280A" w:rsidRPr="00BF6CA6" w:rsidRDefault="007F280A" w:rsidP="00E8635C">
            <w:pPr>
              <w:spacing w:after="0" w:line="240" w:lineRule="auto"/>
              <w:ind w:right="85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BF6CA6">
              <w:rPr>
                <w:rFonts w:ascii="Times New Roman" w:eastAsia="Times New Roman" w:hAnsi="Times New Roman"/>
                <w:b/>
                <w:lang w:eastAsia="ru-RU"/>
              </w:rPr>
              <w:t>3</w:t>
            </w: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AE9D3D" w14:textId="77777777" w:rsidR="001B3195" w:rsidRPr="001B3195" w:rsidRDefault="001B3195" w:rsidP="001B31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1B3195">
              <w:rPr>
                <w:rFonts w:ascii="Times New Roman" w:eastAsia="Times New Roman" w:hAnsi="Times New Roman"/>
                <w:b/>
                <w:lang w:eastAsia="ru-RU"/>
              </w:rPr>
              <w:t>Большой зал</w:t>
            </w:r>
          </w:p>
          <w:p w14:paraId="09DA281E" w14:textId="65336616" w:rsidR="007F280A" w:rsidRPr="00BF6CA6" w:rsidRDefault="007F280A" w:rsidP="005D6E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C2CA890" w14:textId="6EA0F467" w:rsidR="004D74BF" w:rsidRPr="004D74BF" w:rsidRDefault="004D74BF" w:rsidP="004D74B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4D74B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ТЕХНИЧЕСКАЯ СПЕЦИФИКАЦИЯ ЗВУКОВОГО ОБОРУДОВНИЯ</w:t>
            </w:r>
          </w:p>
          <w:p w14:paraId="45EBBAB4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Основная акустическая система Electro-Voice ( 16 кВт )</w:t>
            </w:r>
          </w:p>
          <w:p w14:paraId="7F667855" w14:textId="77777777" w:rsidR="004D74BF" w:rsidRPr="002A2722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val="en-US" w:eastAsia="ru-RU"/>
              </w:rPr>
            </w:pPr>
            <w:r w:rsidRPr="002A2722">
              <w:rPr>
                <w:rFonts w:ascii="Times New Roman" w:eastAsia="Times New Roman" w:hAnsi="Times New Roman"/>
                <w:lang w:val="en-US" w:eastAsia="ru-RU"/>
              </w:rPr>
              <w:t xml:space="preserve">Electro Voice XLD281  x 16 </w:t>
            </w:r>
            <w:r w:rsidRPr="00FA739D">
              <w:rPr>
                <w:rFonts w:ascii="Times New Roman" w:eastAsia="Times New Roman" w:hAnsi="Times New Roman"/>
                <w:lang w:eastAsia="ru-RU"/>
              </w:rPr>
              <w:t>шт</w:t>
            </w:r>
            <w:r w:rsidRPr="002A2722">
              <w:rPr>
                <w:rFonts w:ascii="Times New Roman" w:eastAsia="Times New Roman" w:hAnsi="Times New Roman"/>
                <w:lang w:val="en-US" w:eastAsia="ru-RU"/>
              </w:rPr>
              <w:t>.</w:t>
            </w:r>
          </w:p>
          <w:p w14:paraId="19235921" w14:textId="77777777" w:rsidR="004D74BF" w:rsidRPr="002A2722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val="en-US" w:eastAsia="ru-RU"/>
              </w:rPr>
            </w:pPr>
            <w:r w:rsidRPr="002A2722">
              <w:rPr>
                <w:rFonts w:ascii="Times New Roman" w:eastAsia="Times New Roman" w:hAnsi="Times New Roman"/>
                <w:lang w:val="en-US" w:eastAsia="ru-RU"/>
              </w:rPr>
              <w:t xml:space="preserve">Electro Voice EVA 2151D  x 4 </w:t>
            </w:r>
            <w:r w:rsidRPr="00FA739D">
              <w:rPr>
                <w:rFonts w:ascii="Times New Roman" w:eastAsia="Times New Roman" w:hAnsi="Times New Roman"/>
                <w:lang w:eastAsia="ru-RU"/>
              </w:rPr>
              <w:t>шт</w:t>
            </w:r>
            <w:r w:rsidRPr="002A2722">
              <w:rPr>
                <w:rFonts w:ascii="Times New Roman" w:eastAsia="Times New Roman" w:hAnsi="Times New Roman"/>
                <w:lang w:val="en-US" w:eastAsia="ru-RU"/>
              </w:rPr>
              <w:t>.</w:t>
            </w:r>
          </w:p>
          <w:p w14:paraId="7C1F1164" w14:textId="77777777" w:rsidR="004D74BF" w:rsidRPr="002A2722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val="en-US" w:eastAsia="ru-RU"/>
              </w:rPr>
            </w:pPr>
            <w:r w:rsidRPr="002A2722">
              <w:rPr>
                <w:rFonts w:ascii="Times New Roman" w:eastAsia="Times New Roman" w:hAnsi="Times New Roman"/>
                <w:lang w:val="en-US" w:eastAsia="ru-RU"/>
              </w:rPr>
              <w:t xml:space="preserve">Electro Voice X-SUB  x 2 </w:t>
            </w:r>
            <w:r w:rsidRPr="00FA739D">
              <w:rPr>
                <w:rFonts w:ascii="Times New Roman" w:eastAsia="Times New Roman" w:hAnsi="Times New Roman"/>
                <w:lang w:eastAsia="ru-RU"/>
              </w:rPr>
              <w:t>шт</w:t>
            </w:r>
            <w:r w:rsidRPr="002A2722">
              <w:rPr>
                <w:rFonts w:ascii="Times New Roman" w:eastAsia="Times New Roman" w:hAnsi="Times New Roman"/>
                <w:lang w:val="en-US" w:eastAsia="ru-RU"/>
              </w:rPr>
              <w:t>.</w:t>
            </w:r>
          </w:p>
          <w:p w14:paraId="4EEB1154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Контроллер акустических систем EVDX 46, управляемый через IRIS – Netпо Ethernet x 2 шт.</w:t>
            </w:r>
          </w:p>
          <w:p w14:paraId="2B04A1DA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FOH пульт – Allen &amp; Heath D-Live S 7000 ( iDR mix-rack 64/32 canal in/out ), возможность многоканальной записи до 64 каналов (по дополнительному соглашению сторон). Запись суммы с пульта оплачивается дополнительно.</w:t>
            </w:r>
          </w:p>
          <w:p w14:paraId="6BC1F5F8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Мониторная система Electro-Voice PX 1122 M ( 600 WT )  x 10 шт.</w:t>
            </w:r>
          </w:p>
          <w:p w14:paraId="0B0619C4" w14:textId="6234741F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Любая перестройка акустических систем порталов, согласуется заранее и по дополнительному соглашению сторон.</w:t>
            </w:r>
          </w:p>
          <w:p w14:paraId="3DBB4F6F" w14:textId="3CF9B0C2" w:rsidR="004D74BF" w:rsidRPr="00FA739D" w:rsidRDefault="004D74BF" w:rsidP="00FA739D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FA739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ТЕХНИЧЕСКАЯ СПЕЦИФИКАЦИЯ СВЕТОВОГО ОБОРУДОВНИ</w:t>
            </w:r>
            <w:r w:rsidR="00FA739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Е</w:t>
            </w:r>
          </w:p>
          <w:p w14:paraId="55E31BAE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Moving head:</w:t>
            </w:r>
          </w:p>
          <w:p w14:paraId="04A9D18F" w14:textId="77777777" w:rsidR="004D74BF" w:rsidRPr="002A2722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val="en-US" w:eastAsia="ru-RU"/>
              </w:rPr>
            </w:pPr>
            <w:r w:rsidRPr="002A2722">
              <w:rPr>
                <w:rFonts w:ascii="Times New Roman" w:eastAsia="Times New Roman" w:hAnsi="Times New Roman"/>
                <w:lang w:val="en-US" w:eastAsia="ru-RU"/>
              </w:rPr>
              <w:t xml:space="preserve">Silver Star mx-indigo 5000 – 12 </w:t>
            </w:r>
            <w:r w:rsidRPr="00FA739D">
              <w:rPr>
                <w:rFonts w:ascii="Times New Roman" w:eastAsia="Times New Roman" w:hAnsi="Times New Roman"/>
                <w:lang w:eastAsia="ru-RU"/>
              </w:rPr>
              <w:t>шт</w:t>
            </w:r>
            <w:r w:rsidRPr="002A2722">
              <w:rPr>
                <w:rFonts w:ascii="Times New Roman" w:eastAsia="Times New Roman" w:hAnsi="Times New Roman"/>
                <w:lang w:val="en-US" w:eastAsia="ru-RU"/>
              </w:rPr>
              <w:t>.</w:t>
            </w:r>
          </w:p>
          <w:p w14:paraId="01D90B48" w14:textId="77777777" w:rsidR="004D74BF" w:rsidRPr="002A2722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val="en-US" w:eastAsia="ru-RU"/>
              </w:rPr>
            </w:pPr>
            <w:r w:rsidRPr="002A2722">
              <w:rPr>
                <w:rFonts w:ascii="Times New Roman" w:eastAsia="Times New Roman" w:hAnsi="Times New Roman"/>
                <w:lang w:val="en-US" w:eastAsia="ru-RU"/>
              </w:rPr>
              <w:t xml:space="preserve">Silver Star mx-indigo 2000 – 10 </w:t>
            </w:r>
            <w:r w:rsidRPr="00FA739D">
              <w:rPr>
                <w:rFonts w:ascii="Times New Roman" w:eastAsia="Times New Roman" w:hAnsi="Times New Roman"/>
                <w:lang w:eastAsia="ru-RU"/>
              </w:rPr>
              <w:t>шт</w:t>
            </w:r>
            <w:r w:rsidRPr="002A2722">
              <w:rPr>
                <w:rFonts w:ascii="Times New Roman" w:eastAsia="Times New Roman" w:hAnsi="Times New Roman"/>
                <w:lang w:val="en-US" w:eastAsia="ru-RU"/>
              </w:rPr>
              <w:t>.</w:t>
            </w:r>
          </w:p>
          <w:p w14:paraId="55ACFA0D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Wash:</w:t>
            </w:r>
          </w:p>
          <w:p w14:paraId="68019A37" w14:textId="77777777" w:rsidR="004D74BF" w:rsidRPr="002A2722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val="en-US" w:eastAsia="ru-RU"/>
              </w:rPr>
            </w:pPr>
            <w:r w:rsidRPr="002A2722">
              <w:rPr>
                <w:rFonts w:ascii="Times New Roman" w:eastAsia="Times New Roman" w:hAnsi="Times New Roman"/>
                <w:lang w:val="en-US" w:eastAsia="ru-RU"/>
              </w:rPr>
              <w:t xml:space="preserve">Silver Star mx-prime – 8 </w:t>
            </w:r>
            <w:r w:rsidRPr="00FA739D">
              <w:rPr>
                <w:rFonts w:ascii="Times New Roman" w:eastAsia="Times New Roman" w:hAnsi="Times New Roman"/>
                <w:lang w:eastAsia="ru-RU"/>
              </w:rPr>
              <w:t>шт</w:t>
            </w:r>
            <w:r w:rsidRPr="002A2722">
              <w:rPr>
                <w:rFonts w:ascii="Times New Roman" w:eastAsia="Times New Roman" w:hAnsi="Times New Roman"/>
                <w:lang w:val="en-US" w:eastAsia="ru-RU"/>
              </w:rPr>
              <w:t>.</w:t>
            </w:r>
          </w:p>
          <w:p w14:paraId="2086137D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lastRenderedPageBreak/>
              <w:t>Par:</w:t>
            </w:r>
          </w:p>
          <w:p w14:paraId="52A65E47" w14:textId="77777777" w:rsidR="004D74BF" w:rsidRPr="002A2722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val="en-US" w:eastAsia="ru-RU"/>
              </w:rPr>
            </w:pPr>
            <w:r w:rsidRPr="002A2722">
              <w:rPr>
                <w:rFonts w:ascii="Times New Roman" w:eastAsia="Times New Roman" w:hAnsi="Times New Roman"/>
                <w:lang w:val="en-US" w:eastAsia="ru-RU"/>
              </w:rPr>
              <w:t xml:space="preserve">Silver Star YG-LED330XW BOOMER-27 </w:t>
            </w:r>
            <w:r w:rsidRPr="00FA739D">
              <w:rPr>
                <w:rFonts w:ascii="Times New Roman" w:eastAsia="Times New Roman" w:hAnsi="Times New Roman"/>
                <w:lang w:eastAsia="ru-RU"/>
              </w:rPr>
              <w:t>шт</w:t>
            </w:r>
            <w:r w:rsidRPr="002A2722">
              <w:rPr>
                <w:rFonts w:ascii="Times New Roman" w:eastAsia="Times New Roman" w:hAnsi="Times New Roman"/>
                <w:lang w:val="en-US" w:eastAsia="ru-RU"/>
              </w:rPr>
              <w:t xml:space="preserve">. </w:t>
            </w:r>
          </w:p>
          <w:p w14:paraId="537BA8A7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Smoke:</w:t>
            </w:r>
          </w:p>
          <w:p w14:paraId="4A01E6DC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Robe FOG 1550 FT – 1шт</w:t>
            </w:r>
          </w:p>
          <w:p w14:paraId="62ECFB59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control panel:</w:t>
            </w:r>
          </w:p>
          <w:p w14:paraId="387371AE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AVOLITES TIGER TOUCH II</w:t>
            </w:r>
          </w:p>
          <w:p w14:paraId="1971ED6B" w14:textId="3C639A51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follow spot:</w:t>
            </w:r>
          </w:p>
          <w:p w14:paraId="227F81C4" w14:textId="77777777" w:rsidR="004D74BF" w:rsidRPr="002A2722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val="en-US" w:eastAsia="ru-RU"/>
              </w:rPr>
            </w:pPr>
            <w:r w:rsidRPr="002A2722">
              <w:rPr>
                <w:rFonts w:ascii="Times New Roman" w:eastAsia="Times New Roman" w:hAnsi="Times New Roman"/>
                <w:lang w:val="en-US" w:eastAsia="ru-RU"/>
              </w:rPr>
              <w:t>Spotlight tracking light (light gun) - 3</w:t>
            </w:r>
            <w:r w:rsidRPr="00FA739D">
              <w:rPr>
                <w:rFonts w:ascii="Times New Roman" w:eastAsia="Times New Roman" w:hAnsi="Times New Roman"/>
                <w:lang w:eastAsia="ru-RU"/>
              </w:rPr>
              <w:t>шт</w:t>
            </w:r>
          </w:p>
          <w:p w14:paraId="2F4C79B2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dimmers:</w:t>
            </w:r>
          </w:p>
          <w:p w14:paraId="32D47729" w14:textId="35CA39DF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12 CH. Dimmer</w:t>
            </w:r>
          </w:p>
          <w:p w14:paraId="688E0AC1" w14:textId="77777777" w:rsidR="004D74BF" w:rsidRPr="00FA739D" w:rsidRDefault="004D74BF" w:rsidP="00FA739D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FA739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ТЕХНИЧЕСКАЯ СПЕЦИФИКАЦИЯ ВИДЕО ОБОРУДОВНИЯ</w:t>
            </w:r>
          </w:p>
          <w:p w14:paraId="5FAF44F8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Светодиодный экран HOOZOE P2.5 (боковые, разрешение 1280х768) (2шт.)</w:t>
            </w:r>
          </w:p>
          <w:p w14:paraId="61F5BBAD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Процессор VDWALL LVP515S (2 шт.)</w:t>
            </w:r>
          </w:p>
          <w:p w14:paraId="2B2DD708" w14:textId="77777777" w:rsidR="004D74BF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Проектор EIKI LC-XT5 (центральный) (1 шт.)</w:t>
            </w:r>
          </w:p>
          <w:p w14:paraId="1141B848" w14:textId="25BF3231" w:rsidR="007F280A" w:rsidRPr="00FA739D" w:rsidRDefault="004D74BF" w:rsidP="00FA739D">
            <w:pPr>
              <w:pStyle w:val="a8"/>
              <w:numPr>
                <w:ilvl w:val="0"/>
                <w:numId w:val="14"/>
              </w:numPr>
              <w:spacing w:after="0" w:line="240" w:lineRule="auto"/>
              <w:ind w:right="141"/>
              <w:rPr>
                <w:rFonts w:ascii="Times New Roman" w:eastAsia="Times New Roman" w:hAnsi="Times New Roman"/>
                <w:lang w:eastAsia="ru-RU"/>
              </w:rPr>
            </w:pPr>
            <w:r w:rsidRPr="00FA739D">
              <w:rPr>
                <w:rFonts w:ascii="Times New Roman" w:eastAsia="Times New Roman" w:hAnsi="Times New Roman"/>
                <w:lang w:eastAsia="ru-RU"/>
              </w:rPr>
              <w:t>Экран проекционный 5х3 м. (1 шт.)</w:t>
            </w:r>
            <w:r w:rsidRPr="00FA739D">
              <w:rPr>
                <w:rFonts w:ascii="Times New Roman" w:eastAsia="Times New Roman" w:hAnsi="Times New Roman"/>
                <w:lang w:eastAsia="ru-RU"/>
              </w:rPr>
              <w:br/>
              <w:t>Масштабатор KRAMER VP-747 (1 шт.)</w:t>
            </w:r>
            <w:r w:rsidRPr="00FA739D">
              <w:rPr>
                <w:rFonts w:ascii="Times New Roman" w:eastAsia="Times New Roman" w:hAnsi="Times New Roman"/>
                <w:lang w:eastAsia="ru-RU"/>
              </w:rPr>
              <w:br/>
              <w:t>Матричный коммутатор KRAMER VP-8X8 (1 шт.)</w:t>
            </w:r>
            <w:r w:rsidRPr="00FA739D">
              <w:rPr>
                <w:rFonts w:ascii="Times New Roman" w:eastAsia="Times New Roman" w:hAnsi="Times New Roman"/>
                <w:lang w:eastAsia="ru-RU"/>
              </w:rPr>
              <w:br/>
              <w:t>Персональный Компьютер (1</w:t>
            </w:r>
            <w:r w:rsidR="00FA739D">
              <w:rPr>
                <w:rFonts w:ascii="Times New Roman" w:eastAsia="Times New Roman" w:hAnsi="Times New Roman"/>
                <w:lang w:eastAsia="ru-RU"/>
              </w:rPr>
              <w:t xml:space="preserve"> шт.)</w:t>
            </w:r>
          </w:p>
        </w:tc>
      </w:tr>
    </w:tbl>
    <w:p w14:paraId="5AB9A069" w14:textId="77777777" w:rsidR="00E8635C" w:rsidRPr="00BF6CA6" w:rsidRDefault="00E8635C" w:rsidP="00C24491">
      <w:pPr>
        <w:keepNext/>
        <w:keepLines/>
        <w:widowControl w:val="0"/>
        <w:tabs>
          <w:tab w:val="left" w:pos="513"/>
        </w:tabs>
        <w:spacing w:after="0" w:line="240" w:lineRule="auto"/>
        <w:contextualSpacing/>
        <w:jc w:val="center"/>
        <w:outlineLvl w:val="3"/>
        <w:rPr>
          <w:rFonts w:ascii="Times New Roman" w:eastAsia="Times New Roman" w:hAnsi="Times New Roman"/>
          <w:b/>
          <w:bCs/>
        </w:rPr>
      </w:pPr>
    </w:p>
    <w:p w14:paraId="080F6DBC" w14:textId="77777777" w:rsidR="002B74C7" w:rsidRPr="00BF6CA6" w:rsidRDefault="002B74C7" w:rsidP="002B74C7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14:paraId="328E384C" w14:textId="4D27E72A" w:rsidR="00CC1383" w:rsidRPr="00BF6CA6" w:rsidRDefault="00CC1383" w:rsidP="00E8635C">
      <w:pPr>
        <w:rPr>
          <w:rFonts w:ascii="Times New Roman" w:hAnsi="Times New Roman"/>
        </w:rPr>
      </w:pPr>
      <w:r w:rsidRPr="00BF6CA6">
        <w:rPr>
          <w:rFonts w:ascii="Times New Roman" w:hAnsi="Times New Roman"/>
        </w:rPr>
        <w:t xml:space="preserve">                                                </w:t>
      </w:r>
    </w:p>
    <w:p w14:paraId="4F4CD4AB" w14:textId="77777777" w:rsidR="00792615" w:rsidRPr="00BF6CA6" w:rsidRDefault="00792615" w:rsidP="00E8635C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tbl>
      <w:tblPr>
        <w:tblW w:w="9990" w:type="dxa"/>
        <w:tblLayout w:type="fixed"/>
        <w:tblLook w:val="04A0" w:firstRow="1" w:lastRow="0" w:firstColumn="1" w:lastColumn="0" w:noHBand="0" w:noVBand="1"/>
      </w:tblPr>
      <w:tblGrid>
        <w:gridCol w:w="4995"/>
        <w:gridCol w:w="4995"/>
      </w:tblGrid>
      <w:tr w:rsidR="00C24491" w:rsidRPr="00BF6CA6" w14:paraId="44937D53" w14:textId="77777777" w:rsidTr="00C24491">
        <w:tc>
          <w:tcPr>
            <w:tcW w:w="4998" w:type="dxa"/>
          </w:tcPr>
          <w:p w14:paraId="5393A2D8" w14:textId="5A4C12D5" w:rsidR="00C24491" w:rsidRPr="00BF6CA6" w:rsidRDefault="00C24491">
            <w:pPr>
              <w:spacing w:after="0" w:line="240" w:lineRule="auto"/>
              <w:ind w:firstLine="1134"/>
              <w:rPr>
                <w:rFonts w:ascii="Times New Roman" w:hAnsi="Times New Roman"/>
                <w:b/>
                <w:bCs/>
                <w:shd w:val="clear" w:color="auto" w:fill="FFFFFF"/>
              </w:rPr>
            </w:pPr>
          </w:p>
        </w:tc>
        <w:tc>
          <w:tcPr>
            <w:tcW w:w="4999" w:type="dxa"/>
          </w:tcPr>
          <w:p w14:paraId="2E6A7190" w14:textId="337B5F2E" w:rsidR="00C24491" w:rsidRPr="00BF6CA6" w:rsidRDefault="00C24491">
            <w:pPr>
              <w:spacing w:after="0" w:line="240" w:lineRule="auto"/>
              <w:ind w:firstLine="1239"/>
              <w:rPr>
                <w:rFonts w:ascii="Times New Roman" w:hAnsi="Times New Roman"/>
                <w:b/>
                <w:bCs/>
                <w:shd w:val="clear" w:color="auto" w:fill="FFFFFF"/>
              </w:rPr>
            </w:pPr>
          </w:p>
        </w:tc>
      </w:tr>
    </w:tbl>
    <w:p w14:paraId="65D933E6" w14:textId="0419A4E9" w:rsidR="004D20D9" w:rsidRDefault="007E2BBA" w:rsidP="008208FC">
      <w:pPr>
        <w:spacing w:after="60"/>
        <w:rPr>
          <w:rFonts w:ascii="Times New Roman" w:hAnsi="Times New Roman"/>
          <w:b/>
          <w:bCs/>
          <w:sz w:val="28"/>
          <w:szCs w:val="28"/>
        </w:rPr>
      </w:pPr>
      <w:r w:rsidRPr="007E2BBA">
        <w:rPr>
          <w:rFonts w:ascii="Times New Roman" w:hAnsi="Times New Roman"/>
          <w:b/>
          <w:bCs/>
          <w:sz w:val="24"/>
          <w:szCs w:val="24"/>
        </w:rPr>
        <w:t>СОГЛАСОВАНО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14:paraId="6C0FC66B" w14:textId="056B9B47" w:rsidR="007E2BBA" w:rsidRPr="007E2BBA" w:rsidRDefault="007E2BBA" w:rsidP="008208FC">
      <w:pPr>
        <w:spacing w:after="60"/>
        <w:rPr>
          <w:rFonts w:ascii="Times New Roman" w:hAnsi="Times New Roman"/>
          <w:bCs/>
          <w:sz w:val="28"/>
          <w:szCs w:val="28"/>
        </w:rPr>
      </w:pPr>
      <w:r w:rsidRPr="007E2BBA">
        <w:rPr>
          <w:rFonts w:ascii="Times New Roman" w:hAnsi="Times New Roman"/>
          <w:bCs/>
          <w:sz w:val="28"/>
          <w:szCs w:val="28"/>
        </w:rPr>
        <w:t xml:space="preserve">Инициатор_______________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>Уставщикова Т.Г.</w:t>
      </w:r>
    </w:p>
    <w:sectPr w:rsidR="007E2BBA" w:rsidRPr="007E2BBA" w:rsidSect="008208F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1AC93B" w14:textId="77777777" w:rsidR="006301C3" w:rsidRDefault="006301C3" w:rsidP="00C24491">
      <w:pPr>
        <w:spacing w:after="0" w:line="240" w:lineRule="auto"/>
      </w:pPr>
      <w:r>
        <w:separator/>
      </w:r>
    </w:p>
  </w:endnote>
  <w:endnote w:type="continuationSeparator" w:id="0">
    <w:p w14:paraId="4AC4F511" w14:textId="77777777" w:rsidR="006301C3" w:rsidRDefault="006301C3" w:rsidP="00C24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EEB4AA" w14:textId="77777777" w:rsidR="006301C3" w:rsidRDefault="006301C3" w:rsidP="00C24491">
      <w:pPr>
        <w:spacing w:after="0" w:line="240" w:lineRule="auto"/>
      </w:pPr>
      <w:r>
        <w:separator/>
      </w:r>
    </w:p>
  </w:footnote>
  <w:footnote w:type="continuationSeparator" w:id="0">
    <w:p w14:paraId="73BF8519" w14:textId="77777777" w:rsidR="006301C3" w:rsidRDefault="006301C3" w:rsidP="00C244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3589E"/>
    <w:multiLevelType w:val="hybridMultilevel"/>
    <w:tmpl w:val="C86C9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C7EAF"/>
    <w:multiLevelType w:val="hybridMultilevel"/>
    <w:tmpl w:val="E2EC0A52"/>
    <w:lvl w:ilvl="0" w:tplc="FAEA7A36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2" w:hanging="360"/>
      </w:pPr>
    </w:lvl>
    <w:lvl w:ilvl="2" w:tplc="0419001B" w:tentative="1">
      <w:start w:val="1"/>
      <w:numFmt w:val="lowerRoman"/>
      <w:lvlText w:val="%3."/>
      <w:lvlJc w:val="right"/>
      <w:pPr>
        <w:ind w:left="1932" w:hanging="180"/>
      </w:pPr>
    </w:lvl>
    <w:lvl w:ilvl="3" w:tplc="0419000F" w:tentative="1">
      <w:start w:val="1"/>
      <w:numFmt w:val="decimal"/>
      <w:lvlText w:val="%4."/>
      <w:lvlJc w:val="left"/>
      <w:pPr>
        <w:ind w:left="2652" w:hanging="360"/>
      </w:pPr>
    </w:lvl>
    <w:lvl w:ilvl="4" w:tplc="04190019" w:tentative="1">
      <w:start w:val="1"/>
      <w:numFmt w:val="lowerLetter"/>
      <w:lvlText w:val="%5."/>
      <w:lvlJc w:val="left"/>
      <w:pPr>
        <w:ind w:left="3372" w:hanging="360"/>
      </w:pPr>
    </w:lvl>
    <w:lvl w:ilvl="5" w:tplc="0419001B" w:tentative="1">
      <w:start w:val="1"/>
      <w:numFmt w:val="lowerRoman"/>
      <w:lvlText w:val="%6."/>
      <w:lvlJc w:val="right"/>
      <w:pPr>
        <w:ind w:left="4092" w:hanging="180"/>
      </w:pPr>
    </w:lvl>
    <w:lvl w:ilvl="6" w:tplc="0419000F" w:tentative="1">
      <w:start w:val="1"/>
      <w:numFmt w:val="decimal"/>
      <w:lvlText w:val="%7."/>
      <w:lvlJc w:val="left"/>
      <w:pPr>
        <w:ind w:left="4812" w:hanging="360"/>
      </w:pPr>
    </w:lvl>
    <w:lvl w:ilvl="7" w:tplc="04190019" w:tentative="1">
      <w:start w:val="1"/>
      <w:numFmt w:val="lowerLetter"/>
      <w:lvlText w:val="%8."/>
      <w:lvlJc w:val="left"/>
      <w:pPr>
        <w:ind w:left="5532" w:hanging="360"/>
      </w:pPr>
    </w:lvl>
    <w:lvl w:ilvl="8" w:tplc="041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2" w15:restartNumberingAfterBreak="0">
    <w:nsid w:val="05EB2CF9"/>
    <w:multiLevelType w:val="multilevel"/>
    <w:tmpl w:val="EA7294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AD4075"/>
    <w:multiLevelType w:val="hybridMultilevel"/>
    <w:tmpl w:val="9EF6C0F8"/>
    <w:lvl w:ilvl="0" w:tplc="8D161002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 w15:restartNumberingAfterBreak="0">
    <w:nsid w:val="121D1A3A"/>
    <w:multiLevelType w:val="hybridMultilevel"/>
    <w:tmpl w:val="8C4A861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7DD41AE"/>
    <w:multiLevelType w:val="multilevel"/>
    <w:tmpl w:val="DE64600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6" w15:restartNumberingAfterBreak="0">
    <w:nsid w:val="22747500"/>
    <w:multiLevelType w:val="hybridMultilevel"/>
    <w:tmpl w:val="501A8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980C66"/>
    <w:multiLevelType w:val="hybridMultilevel"/>
    <w:tmpl w:val="1B643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F0AC7"/>
    <w:multiLevelType w:val="hybridMultilevel"/>
    <w:tmpl w:val="93827DB0"/>
    <w:lvl w:ilvl="0" w:tplc="71B22A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7D524B"/>
    <w:multiLevelType w:val="hybridMultilevel"/>
    <w:tmpl w:val="43A2EF0C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A699A"/>
    <w:multiLevelType w:val="multilevel"/>
    <w:tmpl w:val="D7402C30"/>
    <w:lvl w:ilvl="0">
      <w:start w:val="7"/>
      <w:numFmt w:val="decimal"/>
      <w:lvlText w:val="%1"/>
      <w:lvlJc w:val="left"/>
      <w:pPr>
        <w:ind w:left="435" w:hanging="435"/>
      </w:pPr>
    </w:lvl>
    <w:lvl w:ilvl="1">
      <w:start w:val="1"/>
      <w:numFmt w:val="decimal"/>
      <w:lvlText w:val="%1.%2."/>
      <w:lvlJc w:val="left"/>
      <w:pPr>
        <w:ind w:left="1145" w:hanging="435"/>
      </w:pPr>
      <w:rPr>
        <w:i w:val="0"/>
        <w:color w:val="auto"/>
      </w:rPr>
    </w:lvl>
    <w:lvl w:ilvl="2">
      <w:start w:val="1"/>
      <w:numFmt w:val="decimal"/>
      <w:lvlText w:val="%1.%2.%3"/>
      <w:lvlJc w:val="left"/>
      <w:pPr>
        <w:ind w:left="2130" w:hanging="720"/>
      </w:pPr>
    </w:lvl>
    <w:lvl w:ilvl="3">
      <w:start w:val="1"/>
      <w:numFmt w:val="decimal"/>
      <w:lvlText w:val="%1.%2.%3.%4"/>
      <w:lvlJc w:val="left"/>
      <w:pPr>
        <w:ind w:left="2835" w:hanging="720"/>
      </w:pPr>
    </w:lvl>
    <w:lvl w:ilvl="4">
      <w:start w:val="1"/>
      <w:numFmt w:val="decimal"/>
      <w:lvlText w:val="%1.%2.%3.%4.%5"/>
      <w:lvlJc w:val="left"/>
      <w:pPr>
        <w:ind w:left="3900" w:hanging="1080"/>
      </w:pPr>
    </w:lvl>
    <w:lvl w:ilvl="5">
      <w:start w:val="1"/>
      <w:numFmt w:val="decimal"/>
      <w:lvlText w:val="%1.%2.%3.%4.%5.%6"/>
      <w:lvlJc w:val="left"/>
      <w:pPr>
        <w:ind w:left="4605" w:hanging="1080"/>
      </w:pPr>
    </w:lvl>
    <w:lvl w:ilvl="6">
      <w:start w:val="1"/>
      <w:numFmt w:val="decimal"/>
      <w:lvlText w:val="%1.%2.%3.%4.%5.%6.%7"/>
      <w:lvlJc w:val="left"/>
      <w:pPr>
        <w:ind w:left="5670" w:hanging="1440"/>
      </w:pPr>
    </w:lvl>
    <w:lvl w:ilvl="7">
      <w:start w:val="1"/>
      <w:numFmt w:val="decimal"/>
      <w:lvlText w:val="%1.%2.%3.%4.%5.%6.%7.%8"/>
      <w:lvlJc w:val="left"/>
      <w:pPr>
        <w:ind w:left="6375" w:hanging="1440"/>
      </w:pPr>
    </w:lvl>
    <w:lvl w:ilvl="8">
      <w:start w:val="1"/>
      <w:numFmt w:val="decimal"/>
      <w:lvlText w:val="%1.%2.%3.%4.%5.%6.%7.%8.%9"/>
      <w:lvlJc w:val="left"/>
      <w:pPr>
        <w:ind w:left="7440" w:hanging="1800"/>
      </w:pPr>
    </w:lvl>
  </w:abstractNum>
  <w:abstractNum w:abstractNumId="11" w15:restartNumberingAfterBreak="0">
    <w:nsid w:val="4A625454"/>
    <w:multiLevelType w:val="hybridMultilevel"/>
    <w:tmpl w:val="E79A8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131E1D"/>
    <w:multiLevelType w:val="hybridMultilevel"/>
    <w:tmpl w:val="A80A3C1E"/>
    <w:lvl w:ilvl="0" w:tplc="FF10AB3C">
      <w:start w:val="6"/>
      <w:numFmt w:val="decimal"/>
      <w:lvlText w:val="%1."/>
      <w:lvlJc w:val="left"/>
      <w:pPr>
        <w:ind w:left="1517" w:hanging="360"/>
      </w:pPr>
    </w:lvl>
    <w:lvl w:ilvl="1" w:tplc="04190019">
      <w:start w:val="1"/>
      <w:numFmt w:val="lowerLetter"/>
      <w:lvlText w:val="%2."/>
      <w:lvlJc w:val="left"/>
      <w:pPr>
        <w:ind w:left="2237" w:hanging="360"/>
      </w:pPr>
    </w:lvl>
    <w:lvl w:ilvl="2" w:tplc="0419001B">
      <w:start w:val="1"/>
      <w:numFmt w:val="lowerRoman"/>
      <w:lvlText w:val="%3."/>
      <w:lvlJc w:val="right"/>
      <w:pPr>
        <w:ind w:left="2957" w:hanging="180"/>
      </w:pPr>
    </w:lvl>
    <w:lvl w:ilvl="3" w:tplc="0419000F">
      <w:start w:val="1"/>
      <w:numFmt w:val="decimal"/>
      <w:lvlText w:val="%4."/>
      <w:lvlJc w:val="left"/>
      <w:pPr>
        <w:ind w:left="3677" w:hanging="360"/>
      </w:pPr>
    </w:lvl>
    <w:lvl w:ilvl="4" w:tplc="04190019">
      <w:start w:val="1"/>
      <w:numFmt w:val="lowerLetter"/>
      <w:lvlText w:val="%5."/>
      <w:lvlJc w:val="left"/>
      <w:pPr>
        <w:ind w:left="4397" w:hanging="360"/>
      </w:pPr>
    </w:lvl>
    <w:lvl w:ilvl="5" w:tplc="0419001B">
      <w:start w:val="1"/>
      <w:numFmt w:val="lowerRoman"/>
      <w:lvlText w:val="%6."/>
      <w:lvlJc w:val="right"/>
      <w:pPr>
        <w:ind w:left="5117" w:hanging="180"/>
      </w:pPr>
    </w:lvl>
    <w:lvl w:ilvl="6" w:tplc="0419000F">
      <w:start w:val="1"/>
      <w:numFmt w:val="decimal"/>
      <w:lvlText w:val="%7."/>
      <w:lvlJc w:val="left"/>
      <w:pPr>
        <w:ind w:left="5837" w:hanging="360"/>
      </w:pPr>
    </w:lvl>
    <w:lvl w:ilvl="7" w:tplc="04190019">
      <w:start w:val="1"/>
      <w:numFmt w:val="lowerLetter"/>
      <w:lvlText w:val="%8."/>
      <w:lvlJc w:val="left"/>
      <w:pPr>
        <w:ind w:left="6557" w:hanging="360"/>
      </w:pPr>
    </w:lvl>
    <w:lvl w:ilvl="8" w:tplc="0419001B">
      <w:start w:val="1"/>
      <w:numFmt w:val="lowerRoman"/>
      <w:lvlText w:val="%9."/>
      <w:lvlJc w:val="right"/>
      <w:pPr>
        <w:ind w:left="7277" w:hanging="180"/>
      </w:pPr>
    </w:lvl>
  </w:abstractNum>
  <w:abstractNum w:abstractNumId="13" w15:restartNumberingAfterBreak="0">
    <w:nsid w:val="7F250DC3"/>
    <w:multiLevelType w:val="multilevel"/>
    <w:tmpl w:val="230A8E1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6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01F"/>
    <w:rsid w:val="000235F2"/>
    <w:rsid w:val="00036191"/>
    <w:rsid w:val="000436C4"/>
    <w:rsid w:val="00045331"/>
    <w:rsid w:val="00052664"/>
    <w:rsid w:val="00067E38"/>
    <w:rsid w:val="00084DF1"/>
    <w:rsid w:val="000862F9"/>
    <w:rsid w:val="00086644"/>
    <w:rsid w:val="0018313C"/>
    <w:rsid w:val="001B3195"/>
    <w:rsid w:val="001B378F"/>
    <w:rsid w:val="001C5A71"/>
    <w:rsid w:val="001E2A08"/>
    <w:rsid w:val="001F664B"/>
    <w:rsid w:val="00242495"/>
    <w:rsid w:val="0028474A"/>
    <w:rsid w:val="00297CEF"/>
    <w:rsid w:val="002A2722"/>
    <w:rsid w:val="002A7A97"/>
    <w:rsid w:val="002B0488"/>
    <w:rsid w:val="002B74C7"/>
    <w:rsid w:val="002F11C8"/>
    <w:rsid w:val="00341134"/>
    <w:rsid w:val="0035267C"/>
    <w:rsid w:val="00373F98"/>
    <w:rsid w:val="00384238"/>
    <w:rsid w:val="00396EA1"/>
    <w:rsid w:val="003C359A"/>
    <w:rsid w:val="003E7BF0"/>
    <w:rsid w:val="003F1221"/>
    <w:rsid w:val="003F1D49"/>
    <w:rsid w:val="003F2BA6"/>
    <w:rsid w:val="00457F5C"/>
    <w:rsid w:val="00460A6D"/>
    <w:rsid w:val="00462319"/>
    <w:rsid w:val="00471861"/>
    <w:rsid w:val="004921E7"/>
    <w:rsid w:val="004A6B2E"/>
    <w:rsid w:val="004B7E3F"/>
    <w:rsid w:val="004C3084"/>
    <w:rsid w:val="004D20D9"/>
    <w:rsid w:val="004D74BF"/>
    <w:rsid w:val="004F0BEA"/>
    <w:rsid w:val="004F3E73"/>
    <w:rsid w:val="0051326C"/>
    <w:rsid w:val="0057263C"/>
    <w:rsid w:val="005D2B56"/>
    <w:rsid w:val="005D48FC"/>
    <w:rsid w:val="005D6E72"/>
    <w:rsid w:val="005E5C83"/>
    <w:rsid w:val="006138C9"/>
    <w:rsid w:val="006268DA"/>
    <w:rsid w:val="006301C3"/>
    <w:rsid w:val="00630955"/>
    <w:rsid w:val="00640038"/>
    <w:rsid w:val="00692A98"/>
    <w:rsid w:val="00700BE1"/>
    <w:rsid w:val="00707208"/>
    <w:rsid w:val="007221D2"/>
    <w:rsid w:val="00747D12"/>
    <w:rsid w:val="00792615"/>
    <w:rsid w:val="0079681A"/>
    <w:rsid w:val="007A7072"/>
    <w:rsid w:val="007E2BBA"/>
    <w:rsid w:val="007F280A"/>
    <w:rsid w:val="00807789"/>
    <w:rsid w:val="008208FC"/>
    <w:rsid w:val="00876B38"/>
    <w:rsid w:val="008849AF"/>
    <w:rsid w:val="008A5845"/>
    <w:rsid w:val="008D3DA5"/>
    <w:rsid w:val="00996E92"/>
    <w:rsid w:val="009F5795"/>
    <w:rsid w:val="00A0414E"/>
    <w:rsid w:val="00A148CB"/>
    <w:rsid w:val="00A3267B"/>
    <w:rsid w:val="00A6131F"/>
    <w:rsid w:val="00A86E3D"/>
    <w:rsid w:val="00AA1CC7"/>
    <w:rsid w:val="00AB09A7"/>
    <w:rsid w:val="00B80499"/>
    <w:rsid w:val="00B87449"/>
    <w:rsid w:val="00BA5AF3"/>
    <w:rsid w:val="00BD0754"/>
    <w:rsid w:val="00BE0F5D"/>
    <w:rsid w:val="00BF6CA6"/>
    <w:rsid w:val="00C22EE1"/>
    <w:rsid w:val="00C24491"/>
    <w:rsid w:val="00C4201F"/>
    <w:rsid w:val="00CA69E3"/>
    <w:rsid w:val="00CC1383"/>
    <w:rsid w:val="00D03DA8"/>
    <w:rsid w:val="00D05136"/>
    <w:rsid w:val="00D13167"/>
    <w:rsid w:val="00D41AA9"/>
    <w:rsid w:val="00D66204"/>
    <w:rsid w:val="00D701C1"/>
    <w:rsid w:val="00D728E1"/>
    <w:rsid w:val="00E0141C"/>
    <w:rsid w:val="00E16F6A"/>
    <w:rsid w:val="00E225CE"/>
    <w:rsid w:val="00E36A57"/>
    <w:rsid w:val="00E52EAF"/>
    <w:rsid w:val="00E570D9"/>
    <w:rsid w:val="00E74A92"/>
    <w:rsid w:val="00E8635C"/>
    <w:rsid w:val="00EA562B"/>
    <w:rsid w:val="00ED4CA1"/>
    <w:rsid w:val="00F34460"/>
    <w:rsid w:val="00F80094"/>
    <w:rsid w:val="00FA739D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AAFD9"/>
  <w15:docId w15:val="{516D2100-8149-4C25-80F2-C97BF1021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491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1B31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Текст сноски Знак1"/>
    <w:aliases w:val="Знак6 Знак Знак,Знак12 Знак Знак"/>
    <w:link w:val="a3"/>
    <w:uiPriority w:val="99"/>
    <w:semiHidden/>
    <w:locked/>
    <w:rsid w:val="00C24491"/>
    <w:rPr>
      <w:rFonts w:ascii="Arial" w:eastAsia="Times New Roman" w:hAnsi="Arial" w:cs="Arial"/>
      <w:sz w:val="18"/>
      <w:szCs w:val="18"/>
      <w:lang w:eastAsia="zh-CN"/>
    </w:rPr>
  </w:style>
  <w:style w:type="paragraph" w:styleId="a3">
    <w:name w:val="footnote text"/>
    <w:aliases w:val="Знак6 Знак,Знак12 Знак"/>
    <w:basedOn w:val="a"/>
    <w:link w:val="1"/>
    <w:uiPriority w:val="99"/>
    <w:semiHidden/>
    <w:unhideWhenUsed/>
    <w:rsid w:val="00C24491"/>
    <w:pPr>
      <w:suppressAutoHyphens/>
      <w:spacing w:after="60" w:line="240" w:lineRule="auto"/>
      <w:ind w:left="-426"/>
      <w:jc w:val="both"/>
    </w:pPr>
    <w:rPr>
      <w:rFonts w:ascii="Arial" w:eastAsia="Times New Roman" w:hAnsi="Arial" w:cs="Arial"/>
      <w:sz w:val="18"/>
      <w:szCs w:val="18"/>
      <w:lang w:eastAsia="zh-CN"/>
    </w:rPr>
  </w:style>
  <w:style w:type="character" w:customStyle="1" w:styleId="a4">
    <w:name w:val="Текст сноски Знак"/>
    <w:basedOn w:val="a0"/>
    <w:uiPriority w:val="99"/>
    <w:semiHidden/>
    <w:rsid w:val="00C24491"/>
    <w:rPr>
      <w:rFonts w:ascii="Calibri" w:eastAsia="Calibri" w:hAnsi="Calibri" w:cs="Times New Roman"/>
      <w:sz w:val="20"/>
      <w:szCs w:val="20"/>
    </w:rPr>
  </w:style>
  <w:style w:type="paragraph" w:styleId="a5">
    <w:name w:val="No Spacing"/>
    <w:uiPriority w:val="1"/>
    <w:qFormat/>
    <w:rsid w:val="00C2449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footnote reference"/>
    <w:uiPriority w:val="99"/>
    <w:semiHidden/>
    <w:unhideWhenUsed/>
    <w:rsid w:val="00C24491"/>
    <w:rPr>
      <w:vertAlign w:val="superscript"/>
    </w:rPr>
  </w:style>
  <w:style w:type="character" w:styleId="a7">
    <w:name w:val="Strong"/>
    <w:basedOn w:val="a0"/>
    <w:qFormat/>
    <w:rsid w:val="00C24491"/>
    <w:rPr>
      <w:b/>
      <w:bCs/>
    </w:rPr>
  </w:style>
  <w:style w:type="paragraph" w:styleId="a8">
    <w:name w:val="List Paragraph"/>
    <w:basedOn w:val="a"/>
    <w:uiPriority w:val="34"/>
    <w:qFormat/>
    <w:rsid w:val="00F34460"/>
    <w:pPr>
      <w:ind w:left="720"/>
      <w:contextualSpacing/>
    </w:pPr>
  </w:style>
  <w:style w:type="table" w:styleId="a9">
    <w:name w:val="Table Grid"/>
    <w:basedOn w:val="a1"/>
    <w:uiPriority w:val="39"/>
    <w:rsid w:val="008D3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1B3195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paragraph" w:styleId="aa">
    <w:name w:val="Balloon Text"/>
    <w:basedOn w:val="a"/>
    <w:link w:val="ab"/>
    <w:uiPriority w:val="99"/>
    <w:semiHidden/>
    <w:unhideWhenUsed/>
    <w:rsid w:val="007E2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E2BB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0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42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2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2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8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9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84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0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9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3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1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3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6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43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6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3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6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4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3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93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19111-A49D-4BD9-ADC8-25DB63DC2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mk1</cp:lastModifiedBy>
  <cp:revision>7</cp:revision>
  <cp:lastPrinted>2026-04-13T10:39:00Z</cp:lastPrinted>
  <dcterms:created xsi:type="dcterms:W3CDTF">2025-03-20T08:07:00Z</dcterms:created>
  <dcterms:modified xsi:type="dcterms:W3CDTF">2026-04-13T10:39:00Z</dcterms:modified>
</cp:coreProperties>
</file>