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87E6C" w14:textId="10287BC9" w:rsidR="009A1EF8" w:rsidRPr="0068168F" w:rsidRDefault="00417DA6" w:rsidP="009A1EF8">
      <w:pPr>
        <w:contextualSpacing/>
        <w:jc w:val="center"/>
        <w:rPr>
          <w:sz w:val="22"/>
          <w:szCs w:val="22"/>
          <w:lang w:val="en-US"/>
        </w:rPr>
      </w:pPr>
      <w:r w:rsidRPr="004407FF">
        <w:rPr>
          <w:b/>
          <w:bCs/>
          <w:sz w:val="22"/>
          <w:szCs w:val="22"/>
        </w:rPr>
        <w:t>МУНИЦИПАЛЬНЫЙ КОНТРАКТ №</w:t>
      </w:r>
      <w:r w:rsidR="0068168F">
        <w:rPr>
          <w:b/>
          <w:bCs/>
          <w:sz w:val="22"/>
          <w:szCs w:val="22"/>
          <w:lang w:val="en-US"/>
        </w:rPr>
        <w:t xml:space="preserve"> ___</w:t>
      </w:r>
    </w:p>
    <w:p w14:paraId="1A535A10" w14:textId="2171DAF5" w:rsidR="009A1EF8" w:rsidRPr="0068168F" w:rsidRDefault="004518D8" w:rsidP="009A1EF8">
      <w:pPr>
        <w:contextualSpacing/>
        <w:jc w:val="center"/>
        <w:rPr>
          <w:b/>
          <w:sz w:val="22"/>
          <w:szCs w:val="22"/>
          <w:lang w:val="en-US"/>
        </w:rPr>
      </w:pPr>
      <w:r w:rsidRPr="0068168F">
        <w:rPr>
          <w:b/>
          <w:sz w:val="22"/>
          <w:szCs w:val="22"/>
        </w:rPr>
        <w:t xml:space="preserve">ИКЗ </w:t>
      </w:r>
      <w:r w:rsidR="00F27318">
        <w:rPr>
          <w:b/>
        </w:rPr>
        <w:t>263781133426178110100100120000000244</w:t>
      </w:r>
    </w:p>
    <w:p w14:paraId="624DCB49" w14:textId="77777777" w:rsidR="0068168F" w:rsidRPr="00D90C84" w:rsidRDefault="0068168F" w:rsidP="009A1EF8">
      <w:pPr>
        <w:jc w:val="center"/>
        <w:rPr>
          <w:rFonts w:ascii="Symbol" w:hAnsi="Symbol" w:cs="Tahoma"/>
          <w:b/>
          <w:sz w:val="54"/>
          <w:szCs w:val="54"/>
        </w:rPr>
      </w:pPr>
    </w:p>
    <w:tbl>
      <w:tblPr>
        <w:tblW w:w="0" w:type="auto"/>
        <w:tblInd w:w="108" w:type="dxa"/>
        <w:tblLook w:val="04A0" w:firstRow="1" w:lastRow="0" w:firstColumn="1" w:lastColumn="0" w:noHBand="0" w:noVBand="1"/>
      </w:tblPr>
      <w:tblGrid>
        <w:gridCol w:w="4801"/>
        <w:gridCol w:w="5154"/>
      </w:tblGrid>
      <w:tr w:rsidR="00417DA6" w:rsidRPr="004407FF" w14:paraId="589C6392" w14:textId="77777777" w:rsidTr="001F1B75">
        <w:tc>
          <w:tcPr>
            <w:tcW w:w="4801" w:type="dxa"/>
          </w:tcPr>
          <w:p w14:paraId="2AAD4E26" w14:textId="77777777" w:rsidR="00417DA6" w:rsidRPr="004407FF" w:rsidRDefault="00417DA6" w:rsidP="008E455D">
            <w:pPr>
              <w:contextualSpacing/>
            </w:pPr>
            <w:r w:rsidRPr="004407FF">
              <w:rPr>
                <w:sz w:val="22"/>
                <w:szCs w:val="22"/>
              </w:rPr>
              <w:t xml:space="preserve"> Санкт-Петербург</w:t>
            </w:r>
          </w:p>
        </w:tc>
        <w:tc>
          <w:tcPr>
            <w:tcW w:w="5154" w:type="dxa"/>
          </w:tcPr>
          <w:p w14:paraId="559BE491" w14:textId="49FC5725" w:rsidR="00A06624" w:rsidRPr="004407FF" w:rsidRDefault="00417DA6" w:rsidP="00485710">
            <w:pPr>
              <w:contextualSpacing/>
              <w:jc w:val="right"/>
            </w:pPr>
            <w:r w:rsidRPr="004407FF">
              <w:rPr>
                <w:sz w:val="22"/>
                <w:szCs w:val="22"/>
              </w:rPr>
              <w:t xml:space="preserve">        «</w:t>
            </w:r>
            <w:r w:rsidR="009F458F" w:rsidRPr="004407FF">
              <w:rPr>
                <w:sz w:val="22"/>
                <w:szCs w:val="22"/>
              </w:rPr>
              <w:t>_</w:t>
            </w:r>
            <w:r w:rsidR="00B0279B">
              <w:rPr>
                <w:sz w:val="22"/>
                <w:szCs w:val="22"/>
              </w:rPr>
              <w:t>__</w:t>
            </w:r>
            <w:r w:rsidR="009F458F" w:rsidRPr="004407FF">
              <w:rPr>
                <w:sz w:val="22"/>
                <w:szCs w:val="22"/>
              </w:rPr>
              <w:t>_</w:t>
            </w:r>
            <w:r w:rsidRPr="004407FF">
              <w:rPr>
                <w:sz w:val="22"/>
                <w:szCs w:val="22"/>
              </w:rPr>
              <w:t>»</w:t>
            </w:r>
            <w:r w:rsidR="006707F9" w:rsidRPr="004407FF">
              <w:rPr>
                <w:sz w:val="22"/>
                <w:szCs w:val="22"/>
              </w:rPr>
              <w:t xml:space="preserve"> </w:t>
            </w:r>
            <w:r w:rsidR="009F458F" w:rsidRPr="004407FF">
              <w:rPr>
                <w:sz w:val="22"/>
                <w:szCs w:val="22"/>
              </w:rPr>
              <w:t>________</w:t>
            </w:r>
            <w:r w:rsidRPr="004407FF">
              <w:rPr>
                <w:sz w:val="22"/>
                <w:szCs w:val="22"/>
              </w:rPr>
              <w:t xml:space="preserve"> 202</w:t>
            </w:r>
            <w:r w:rsidR="00F27318">
              <w:rPr>
                <w:sz w:val="22"/>
                <w:szCs w:val="22"/>
              </w:rPr>
              <w:t>6</w:t>
            </w:r>
            <w:r w:rsidR="006707F9" w:rsidRPr="004407FF">
              <w:rPr>
                <w:sz w:val="22"/>
                <w:szCs w:val="22"/>
              </w:rPr>
              <w:t xml:space="preserve"> </w:t>
            </w:r>
            <w:r w:rsidRPr="004407FF">
              <w:rPr>
                <w:sz w:val="22"/>
                <w:szCs w:val="22"/>
              </w:rPr>
              <w:t>г.</w:t>
            </w:r>
          </w:p>
        </w:tc>
      </w:tr>
      <w:tr w:rsidR="009A32DA" w:rsidRPr="004407FF" w14:paraId="3E01B8CC" w14:textId="77777777" w:rsidTr="001F1B75">
        <w:tc>
          <w:tcPr>
            <w:tcW w:w="4801" w:type="dxa"/>
          </w:tcPr>
          <w:p w14:paraId="02A4AA2A" w14:textId="77777777" w:rsidR="009A32DA" w:rsidRPr="004407FF" w:rsidRDefault="009A32DA" w:rsidP="008E455D">
            <w:pPr>
              <w:contextualSpacing/>
            </w:pPr>
          </w:p>
        </w:tc>
        <w:tc>
          <w:tcPr>
            <w:tcW w:w="5154" w:type="dxa"/>
          </w:tcPr>
          <w:p w14:paraId="0220C3BC" w14:textId="77777777" w:rsidR="009A32DA" w:rsidRPr="004407FF" w:rsidRDefault="009A32DA" w:rsidP="008E455D">
            <w:pPr>
              <w:contextualSpacing/>
              <w:jc w:val="right"/>
            </w:pPr>
          </w:p>
        </w:tc>
      </w:tr>
    </w:tbl>
    <w:p w14:paraId="631B4F1B" w14:textId="212B60AD" w:rsidR="00F06CF9" w:rsidRDefault="002F56EC" w:rsidP="006A6D37">
      <w:pPr>
        <w:pStyle w:val="a7"/>
        <w:ind w:left="0" w:firstLine="567"/>
        <w:jc w:val="both"/>
        <w:rPr>
          <w:sz w:val="22"/>
          <w:szCs w:val="22"/>
        </w:rPr>
      </w:pPr>
      <w:r w:rsidRPr="00164AC7">
        <w:rPr>
          <w:sz w:val="22"/>
          <w:szCs w:val="22"/>
        </w:rPr>
        <w:t>Местная администрация внутригородского муниципального образования города федерального значения Санкт-Петербурга муниципального округа Ивановский,  именуемая в дальнейшем «</w:t>
      </w:r>
      <w:r w:rsidR="00B021CA">
        <w:rPr>
          <w:color w:val="000000"/>
          <w:sz w:val="22"/>
          <w:szCs w:val="22"/>
        </w:rPr>
        <w:t>Заказчик</w:t>
      </w:r>
      <w:r w:rsidRPr="00164AC7">
        <w:rPr>
          <w:sz w:val="22"/>
          <w:szCs w:val="22"/>
        </w:rPr>
        <w:t xml:space="preserve">», в лице </w:t>
      </w:r>
      <w:r w:rsidR="00932FAE">
        <w:rPr>
          <w:sz w:val="22"/>
          <w:szCs w:val="22"/>
        </w:rPr>
        <w:t>г</w:t>
      </w:r>
      <w:r w:rsidR="000C05F7" w:rsidRPr="000C05F7">
        <w:rPr>
          <w:sz w:val="22"/>
          <w:szCs w:val="22"/>
        </w:rPr>
        <w:t xml:space="preserve">лавы Местной Администрации МО МО Ивановский Дементьева Алексея Викторовича, </w:t>
      </w:r>
      <w:r w:rsidR="000C05F7" w:rsidRPr="000C05F7">
        <w:rPr>
          <w:rFonts w:ascii="TimesNewRoman" w:eastAsia="Calibri" w:hAnsi="TimesNewRoman" w:cs="TimesNewRoman"/>
          <w:sz w:val="22"/>
          <w:szCs w:val="22"/>
        </w:rPr>
        <w:t xml:space="preserve">действующего на основании </w:t>
      </w:r>
      <w:r w:rsidR="0033410D">
        <w:rPr>
          <w:rFonts w:ascii="TimesNewRoman" w:eastAsia="Calibri" w:hAnsi="TimesNewRoman" w:cs="TimesNewRoman"/>
          <w:sz w:val="22"/>
          <w:szCs w:val="22"/>
        </w:rPr>
        <w:t>Устава</w:t>
      </w:r>
      <w:r w:rsidR="00CA3260" w:rsidRPr="000C05F7">
        <w:rPr>
          <w:sz w:val="22"/>
          <w:szCs w:val="22"/>
        </w:rPr>
        <w:t>, с одной стороны</w:t>
      </w:r>
      <w:r w:rsidR="00A72F43" w:rsidRPr="00FE0098">
        <w:t xml:space="preserve">, и </w:t>
      </w:r>
      <w:r w:rsidR="00A72F43">
        <w:t>_____</w:t>
      </w:r>
      <w:r w:rsidR="00A72F43" w:rsidRPr="00FE0098">
        <w:t>, и</w:t>
      </w:r>
      <w:r w:rsidR="00B021CA">
        <w:t>менуемое в дальнейшем «Поставщик</w:t>
      </w:r>
      <w:r w:rsidR="00A72F43" w:rsidRPr="00FE0098">
        <w:t xml:space="preserve">», в лице </w:t>
      </w:r>
      <w:r w:rsidR="00A72F43">
        <w:t>_____</w:t>
      </w:r>
      <w:r w:rsidR="00A72F43" w:rsidRPr="00FE0098">
        <w:t xml:space="preserve">, действующего на основании </w:t>
      </w:r>
      <w:r w:rsidR="00A72F43">
        <w:t>_____</w:t>
      </w:r>
      <w:r w:rsidR="00A72F43" w:rsidRPr="00FE0098">
        <w:t>, с другой стороны</w:t>
      </w:r>
      <w:r w:rsidR="00CA3260" w:rsidRPr="00164AC7">
        <w:rPr>
          <w:sz w:val="22"/>
          <w:szCs w:val="22"/>
        </w:rPr>
        <w:t>,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14:paraId="62D434F4" w14:textId="77777777" w:rsidR="004518D8" w:rsidRPr="00164AC7" w:rsidRDefault="004518D8" w:rsidP="006A6D37">
      <w:pPr>
        <w:pStyle w:val="a7"/>
        <w:ind w:left="0" w:firstLine="567"/>
        <w:jc w:val="both"/>
        <w:rPr>
          <w:sz w:val="22"/>
          <w:szCs w:val="22"/>
        </w:rPr>
      </w:pPr>
    </w:p>
    <w:p w14:paraId="29B6B1AD" w14:textId="77777777" w:rsidR="00417DA6" w:rsidRPr="00164AC7" w:rsidRDefault="00417DA6" w:rsidP="006A6D37">
      <w:pPr>
        <w:pStyle w:val="a7"/>
        <w:numPr>
          <w:ilvl w:val="0"/>
          <w:numId w:val="3"/>
        </w:numPr>
        <w:jc w:val="center"/>
        <w:rPr>
          <w:sz w:val="22"/>
          <w:szCs w:val="22"/>
        </w:rPr>
      </w:pPr>
      <w:r w:rsidRPr="00164AC7">
        <w:rPr>
          <w:b/>
          <w:bCs/>
          <w:sz w:val="22"/>
          <w:szCs w:val="22"/>
        </w:rPr>
        <w:t>Предмет Контракта</w:t>
      </w:r>
    </w:p>
    <w:p w14:paraId="60CAFEC8" w14:textId="77777777" w:rsidR="00E51FE6" w:rsidRPr="00164AC7" w:rsidRDefault="00E51FE6" w:rsidP="006A6D37">
      <w:pPr>
        <w:pStyle w:val="a7"/>
        <w:ind w:left="360"/>
        <w:rPr>
          <w:sz w:val="22"/>
          <w:szCs w:val="22"/>
        </w:rPr>
      </w:pPr>
    </w:p>
    <w:p w14:paraId="669D1CB0" w14:textId="18FE3FD6" w:rsidR="00417DA6" w:rsidRPr="00164AC7" w:rsidRDefault="00417DA6" w:rsidP="006A6D37">
      <w:pPr>
        <w:pStyle w:val="a7"/>
        <w:numPr>
          <w:ilvl w:val="1"/>
          <w:numId w:val="3"/>
        </w:numPr>
        <w:tabs>
          <w:tab w:val="clear" w:pos="1211"/>
          <w:tab w:val="num" w:pos="851"/>
          <w:tab w:val="left" w:pos="993"/>
        </w:tabs>
        <w:ind w:left="0" w:firstLine="567"/>
        <w:jc w:val="both"/>
        <w:rPr>
          <w:sz w:val="22"/>
          <w:szCs w:val="22"/>
        </w:rPr>
      </w:pPr>
      <w:r w:rsidRPr="00164AC7">
        <w:rPr>
          <w:sz w:val="22"/>
          <w:szCs w:val="22"/>
        </w:rPr>
        <w:t xml:space="preserve">Поставщик обязуется </w:t>
      </w:r>
      <w:r w:rsidR="00DC371B" w:rsidRPr="00164AC7">
        <w:rPr>
          <w:sz w:val="22"/>
          <w:szCs w:val="22"/>
        </w:rPr>
        <w:t xml:space="preserve">осуществить </w:t>
      </w:r>
      <w:r w:rsidR="00860CF1" w:rsidRPr="007347CB">
        <w:rPr>
          <w:i/>
          <w:iCs/>
          <w:sz w:val="22"/>
          <w:szCs w:val="22"/>
          <w:u w:val="single"/>
        </w:rPr>
        <w:t xml:space="preserve">поставку </w:t>
      </w:r>
      <w:r w:rsidR="00247A23">
        <w:rPr>
          <w:i/>
          <w:sz w:val="22"/>
          <w:szCs w:val="22"/>
          <w:u w:val="single"/>
        </w:rPr>
        <w:t>настольных игр</w:t>
      </w:r>
      <w:r w:rsidR="00860CF1" w:rsidRPr="00164AC7">
        <w:rPr>
          <w:i/>
          <w:iCs/>
          <w:sz w:val="22"/>
          <w:szCs w:val="22"/>
        </w:rPr>
        <w:t xml:space="preserve"> </w:t>
      </w:r>
      <w:r w:rsidR="000C05F7" w:rsidRPr="00164AC7">
        <w:rPr>
          <w:i/>
          <w:iCs/>
          <w:sz w:val="22"/>
          <w:szCs w:val="22"/>
        </w:rPr>
        <w:t>(</w:t>
      </w:r>
      <w:r w:rsidR="00494C8C" w:rsidRPr="00164AC7">
        <w:rPr>
          <w:sz w:val="22"/>
          <w:szCs w:val="22"/>
        </w:rPr>
        <w:t>далее – Товар)</w:t>
      </w:r>
      <w:r w:rsidRPr="00164AC7">
        <w:rPr>
          <w:sz w:val="22"/>
          <w:szCs w:val="22"/>
        </w:rPr>
        <w:t xml:space="preserve">, в соответствии с </w:t>
      </w:r>
      <w:r w:rsidR="000D6074">
        <w:rPr>
          <w:sz w:val="22"/>
          <w:szCs w:val="22"/>
        </w:rPr>
        <w:t>О</w:t>
      </w:r>
      <w:r w:rsidR="00DC371B" w:rsidRPr="00164AC7">
        <w:rPr>
          <w:sz w:val="22"/>
          <w:szCs w:val="22"/>
        </w:rPr>
        <w:t>писанием объекта закупки</w:t>
      </w:r>
      <w:r w:rsidRPr="00164AC7">
        <w:rPr>
          <w:sz w:val="22"/>
          <w:szCs w:val="22"/>
        </w:rPr>
        <w:t xml:space="preserve"> (приложение № 1 к Контракту) и </w:t>
      </w:r>
      <w:r w:rsidR="00DE0420">
        <w:rPr>
          <w:sz w:val="22"/>
          <w:szCs w:val="22"/>
        </w:rPr>
        <w:t>С</w:t>
      </w:r>
      <w:r w:rsidRPr="00164AC7">
        <w:rPr>
          <w:sz w:val="22"/>
          <w:szCs w:val="22"/>
        </w:rPr>
        <w:t>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
    <w:p w14:paraId="77CF8276" w14:textId="395C30D1" w:rsidR="004518D8" w:rsidRDefault="004518D8" w:rsidP="006A6D37">
      <w:pPr>
        <w:pStyle w:val="a7"/>
        <w:numPr>
          <w:ilvl w:val="1"/>
          <w:numId w:val="3"/>
        </w:numPr>
        <w:tabs>
          <w:tab w:val="num" w:pos="993"/>
        </w:tabs>
        <w:ind w:left="0" w:firstLine="567"/>
        <w:jc w:val="both"/>
        <w:rPr>
          <w:sz w:val="22"/>
          <w:szCs w:val="22"/>
        </w:rPr>
      </w:pPr>
      <w:r>
        <w:rPr>
          <w:sz w:val="22"/>
          <w:szCs w:val="22"/>
        </w:rPr>
        <w:t xml:space="preserve"> Закупка осуществляется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4ED12FF6" w14:textId="53521E9D" w:rsidR="004518D8" w:rsidRDefault="004518D8" w:rsidP="006A6D37">
      <w:pPr>
        <w:pStyle w:val="a7"/>
        <w:numPr>
          <w:ilvl w:val="1"/>
          <w:numId w:val="3"/>
        </w:numPr>
        <w:tabs>
          <w:tab w:val="num" w:pos="993"/>
        </w:tabs>
        <w:ind w:left="0" w:firstLine="567"/>
        <w:jc w:val="both"/>
        <w:rPr>
          <w:sz w:val="22"/>
          <w:szCs w:val="22"/>
        </w:rPr>
      </w:pPr>
      <w:r>
        <w:rPr>
          <w:sz w:val="22"/>
          <w:szCs w:val="22"/>
        </w:rPr>
        <w:t>Срок, место исполнения обязательств и иные характеристики поставляемого товара указаны в Описании закупки</w:t>
      </w:r>
      <w:r w:rsidR="00435695">
        <w:rPr>
          <w:sz w:val="22"/>
          <w:szCs w:val="22"/>
        </w:rPr>
        <w:t xml:space="preserve"> (приложение № 1 к Контракту)</w:t>
      </w:r>
      <w:r>
        <w:rPr>
          <w:sz w:val="22"/>
          <w:szCs w:val="22"/>
        </w:rPr>
        <w:t xml:space="preserve">, </w:t>
      </w:r>
      <w:r w:rsidRPr="00164AC7">
        <w:rPr>
          <w:sz w:val="22"/>
          <w:szCs w:val="22"/>
        </w:rPr>
        <w:t>являющимися неотъемлемой частью Контракта</w:t>
      </w:r>
    </w:p>
    <w:p w14:paraId="7E561875" w14:textId="77777777" w:rsidR="00F06CF9" w:rsidRPr="00164AC7" w:rsidRDefault="00F06CF9" w:rsidP="004518D8">
      <w:pPr>
        <w:autoSpaceDE w:val="0"/>
        <w:autoSpaceDN w:val="0"/>
        <w:adjustRightInd w:val="0"/>
        <w:jc w:val="both"/>
        <w:rPr>
          <w:color w:val="000000"/>
          <w:sz w:val="22"/>
          <w:szCs w:val="22"/>
        </w:rPr>
      </w:pPr>
    </w:p>
    <w:p w14:paraId="47F53F95" w14:textId="51835D71" w:rsidR="00417DA6" w:rsidRPr="004518D8" w:rsidRDefault="009C545B" w:rsidP="004518D8">
      <w:pPr>
        <w:pStyle w:val="a7"/>
        <w:numPr>
          <w:ilvl w:val="0"/>
          <w:numId w:val="12"/>
        </w:numPr>
        <w:jc w:val="center"/>
        <w:rPr>
          <w:b/>
          <w:sz w:val="22"/>
          <w:szCs w:val="22"/>
        </w:rPr>
      </w:pPr>
      <w:r w:rsidRPr="004518D8">
        <w:rPr>
          <w:b/>
          <w:sz w:val="22"/>
          <w:szCs w:val="22"/>
        </w:rPr>
        <w:t>Цена</w:t>
      </w:r>
      <w:r w:rsidR="00417DA6" w:rsidRPr="004518D8">
        <w:rPr>
          <w:b/>
          <w:sz w:val="22"/>
          <w:szCs w:val="22"/>
        </w:rPr>
        <w:t xml:space="preserve"> Контракта и порядок расчетов</w:t>
      </w:r>
    </w:p>
    <w:p w14:paraId="2695135E" w14:textId="77777777" w:rsidR="00E51FE6" w:rsidRPr="00F06CF9" w:rsidRDefault="00E51FE6" w:rsidP="006A6D37">
      <w:pPr>
        <w:pStyle w:val="a7"/>
        <w:rPr>
          <w:b/>
          <w:sz w:val="22"/>
          <w:szCs w:val="22"/>
        </w:rPr>
      </w:pPr>
    </w:p>
    <w:p w14:paraId="4014C7A1" w14:textId="60915338" w:rsidR="009F458F" w:rsidRDefault="004518D8" w:rsidP="006A6D37">
      <w:pPr>
        <w:pStyle w:val="a7"/>
        <w:numPr>
          <w:ilvl w:val="1"/>
          <w:numId w:val="12"/>
        </w:numPr>
        <w:tabs>
          <w:tab w:val="left" w:pos="-540"/>
          <w:tab w:val="left" w:pos="187"/>
          <w:tab w:val="left" w:pos="561"/>
          <w:tab w:val="left" w:pos="993"/>
          <w:tab w:val="left" w:pos="1418"/>
        </w:tabs>
        <w:spacing w:after="255"/>
        <w:ind w:left="0" w:firstLine="567"/>
        <w:jc w:val="both"/>
        <w:rPr>
          <w:sz w:val="22"/>
          <w:szCs w:val="22"/>
        </w:rPr>
      </w:pPr>
      <w:r>
        <w:rPr>
          <w:sz w:val="22"/>
          <w:szCs w:val="22"/>
        </w:rPr>
        <w:t xml:space="preserve">Цена </w:t>
      </w:r>
      <w:r w:rsidR="0057165A">
        <w:rPr>
          <w:sz w:val="22"/>
          <w:szCs w:val="22"/>
        </w:rPr>
        <w:t>К</w:t>
      </w:r>
      <w:r>
        <w:rPr>
          <w:sz w:val="22"/>
          <w:szCs w:val="22"/>
        </w:rPr>
        <w:t xml:space="preserve">онтракта </w:t>
      </w:r>
      <w:r w:rsidR="00417DA6" w:rsidRPr="006A6D37">
        <w:rPr>
          <w:sz w:val="22"/>
          <w:szCs w:val="22"/>
        </w:rPr>
        <w:t>составляет</w:t>
      </w:r>
      <w:r w:rsidR="001329ED" w:rsidRPr="006A6D37">
        <w:rPr>
          <w:sz w:val="22"/>
          <w:szCs w:val="22"/>
        </w:rPr>
        <w:t xml:space="preserve"> </w:t>
      </w:r>
      <w:bookmarkStart w:id="0" w:name="_Hlk100153759"/>
      <w:r w:rsidR="0033410D">
        <w:rPr>
          <w:sz w:val="22"/>
          <w:szCs w:val="22"/>
        </w:rPr>
        <w:t>________, (</w:t>
      </w:r>
      <w:r w:rsidR="00A819C6" w:rsidRPr="00A819C6">
        <w:t>НДС</w:t>
      </w:r>
      <w:r w:rsidR="0033410D">
        <w:t xml:space="preserve"> облагается/</w:t>
      </w:r>
      <w:r w:rsidR="00A819C6" w:rsidRPr="00A819C6">
        <w:t>не облагается</w:t>
      </w:r>
      <w:r w:rsidR="0033410D">
        <w:t>)</w:t>
      </w:r>
      <w:r w:rsidR="00F275B9">
        <w:t>.</w:t>
      </w:r>
      <w:r w:rsidR="00A819C6" w:rsidRPr="00200BB8">
        <w:rPr>
          <w:rFonts w:eastAsia="SimSun"/>
          <w:kern w:val="1"/>
          <w:lang w:eastAsia="hi-IN" w:bidi="hi-IN"/>
        </w:rPr>
        <w:t xml:space="preserve"> </w:t>
      </w:r>
      <w:bookmarkEnd w:id="0"/>
    </w:p>
    <w:p w14:paraId="50ADC67B" w14:textId="2C72D976" w:rsidR="0057165A" w:rsidRPr="00F06CF9" w:rsidRDefault="0057165A" w:rsidP="0057165A">
      <w:pPr>
        <w:pStyle w:val="a7"/>
        <w:numPr>
          <w:ilvl w:val="1"/>
          <w:numId w:val="12"/>
        </w:numPr>
        <w:tabs>
          <w:tab w:val="left" w:pos="-540"/>
          <w:tab w:val="left" w:pos="187"/>
          <w:tab w:val="left" w:pos="561"/>
          <w:tab w:val="left" w:pos="993"/>
        </w:tabs>
        <w:ind w:left="0" w:firstLine="567"/>
        <w:jc w:val="both"/>
        <w:rPr>
          <w:sz w:val="22"/>
          <w:szCs w:val="22"/>
        </w:rPr>
      </w:pPr>
      <w:r w:rsidRPr="00F06CF9">
        <w:rPr>
          <w:sz w:val="22"/>
          <w:szCs w:val="22"/>
        </w:rPr>
        <w:t xml:space="preserve">Цена Контракта является твердой и </w:t>
      </w:r>
      <w:r>
        <w:rPr>
          <w:sz w:val="22"/>
          <w:szCs w:val="22"/>
        </w:rPr>
        <w:t xml:space="preserve">определяется на весь срок исполнения Контракта. </w:t>
      </w:r>
      <w:r w:rsidRPr="00F06CF9">
        <w:rPr>
          <w:rFonts w:eastAsia="Calibri"/>
          <w:color w:val="000000"/>
          <w:sz w:val="22"/>
          <w:szCs w:val="22"/>
        </w:rPr>
        <w:t xml:space="preserve"> </w:t>
      </w:r>
    </w:p>
    <w:p w14:paraId="619AEA49" w14:textId="77777777" w:rsidR="0057165A" w:rsidRDefault="002D6C95" w:rsidP="00C936BE">
      <w:pPr>
        <w:pStyle w:val="a7"/>
        <w:numPr>
          <w:ilvl w:val="1"/>
          <w:numId w:val="12"/>
        </w:numPr>
        <w:tabs>
          <w:tab w:val="left" w:pos="-540"/>
          <w:tab w:val="left" w:pos="187"/>
          <w:tab w:val="left" w:pos="561"/>
          <w:tab w:val="num" w:pos="709"/>
          <w:tab w:val="left" w:pos="993"/>
          <w:tab w:val="left" w:pos="1134"/>
          <w:tab w:val="left" w:pos="1418"/>
          <w:tab w:val="num" w:pos="1778"/>
        </w:tabs>
        <w:spacing w:after="255"/>
        <w:ind w:left="0" w:firstLine="567"/>
        <w:jc w:val="both"/>
        <w:rPr>
          <w:sz w:val="22"/>
          <w:szCs w:val="22"/>
        </w:rPr>
      </w:pPr>
      <w:r w:rsidRPr="0057165A">
        <w:rPr>
          <w:sz w:val="22"/>
          <w:szCs w:val="22"/>
        </w:rPr>
        <w:t xml:space="preserve">Цена Контракта включает в себя: </w:t>
      </w:r>
      <w:r w:rsidR="0057165A" w:rsidRPr="0057165A">
        <w:rPr>
          <w:sz w:val="22"/>
          <w:szCs w:val="22"/>
        </w:rPr>
        <w:t>все</w:t>
      </w:r>
      <w:r w:rsidRPr="0057165A">
        <w:rPr>
          <w:sz w:val="22"/>
          <w:szCs w:val="22"/>
        </w:rPr>
        <w:t xml:space="preserve">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 Цена за единицу Товара определена на основании спецификации (приложение № 2 к Контракту).</w:t>
      </w:r>
    </w:p>
    <w:p w14:paraId="1A5CB74B" w14:textId="5739AAC8" w:rsidR="000A4D6A" w:rsidRPr="00B21FB3" w:rsidRDefault="0057165A" w:rsidP="00B21FB3">
      <w:pPr>
        <w:pStyle w:val="a7"/>
        <w:numPr>
          <w:ilvl w:val="1"/>
          <w:numId w:val="12"/>
        </w:numPr>
        <w:tabs>
          <w:tab w:val="left" w:pos="993"/>
        </w:tabs>
        <w:spacing w:after="255"/>
        <w:ind w:left="0" w:firstLine="567"/>
        <w:jc w:val="both"/>
        <w:rPr>
          <w:sz w:val="22"/>
          <w:szCs w:val="22"/>
        </w:rPr>
      </w:pPr>
      <w:r w:rsidRPr="00B21FB3">
        <w:rPr>
          <w:sz w:val="22"/>
          <w:szCs w:val="22"/>
        </w:rPr>
        <w:t xml:space="preserve">Оплата по настоящему Контракту производится в безналичной форме </w:t>
      </w:r>
      <w:r w:rsidR="00B21FB3" w:rsidRPr="00B21FB3">
        <w:rPr>
          <w:sz w:val="22"/>
          <w:szCs w:val="22"/>
        </w:rPr>
        <w:t>не позднее 7</w:t>
      </w:r>
      <w:r w:rsidR="00703058">
        <w:rPr>
          <w:sz w:val="22"/>
          <w:szCs w:val="22"/>
        </w:rPr>
        <w:t xml:space="preserve"> (семи)</w:t>
      </w:r>
      <w:r w:rsidR="00B21FB3" w:rsidRPr="00B21FB3">
        <w:rPr>
          <w:sz w:val="22"/>
          <w:szCs w:val="22"/>
        </w:rPr>
        <w:t xml:space="preserve"> рабочих дней со дня подписания </w:t>
      </w:r>
      <w:r w:rsidR="00B21FB3" w:rsidRPr="00BC01B5">
        <w:rPr>
          <w:sz w:val="22"/>
          <w:szCs w:val="22"/>
        </w:rPr>
        <w:t>Заказчиком</w:t>
      </w:r>
      <w:r w:rsidR="0033410D">
        <w:rPr>
          <w:sz w:val="22"/>
          <w:szCs w:val="22"/>
        </w:rPr>
        <w:t xml:space="preserve"> и Поставщиком </w:t>
      </w:r>
      <w:r w:rsidR="00F27318">
        <w:rPr>
          <w:sz w:val="22"/>
          <w:szCs w:val="22"/>
        </w:rPr>
        <w:t>товарной накладной</w:t>
      </w:r>
      <w:r w:rsidR="0033410D">
        <w:rPr>
          <w:sz w:val="22"/>
          <w:szCs w:val="22"/>
        </w:rPr>
        <w:t xml:space="preserve"> </w:t>
      </w:r>
      <w:r w:rsidR="00B21FB3" w:rsidRPr="00B21FB3">
        <w:rPr>
          <w:sz w:val="22"/>
          <w:szCs w:val="22"/>
        </w:rPr>
        <w:t xml:space="preserve">и на основании выставленного счета. Все платежи производятся в российских рублях, </w:t>
      </w:r>
      <w:r w:rsidRPr="00B21FB3">
        <w:rPr>
          <w:sz w:val="22"/>
          <w:szCs w:val="22"/>
        </w:rPr>
        <w:t>за счет средств бюджета внутригородского муниципального образования города федерального значен</w:t>
      </w:r>
      <w:r w:rsidR="00C13217">
        <w:rPr>
          <w:sz w:val="22"/>
          <w:szCs w:val="22"/>
        </w:rPr>
        <w:t>ия Санкт-Петербурга</w:t>
      </w:r>
      <w:r w:rsidR="00A72F43">
        <w:rPr>
          <w:sz w:val="22"/>
          <w:szCs w:val="22"/>
        </w:rPr>
        <w:t xml:space="preserve"> муниципального округа Ивановский</w:t>
      </w:r>
      <w:r w:rsidR="00C13217">
        <w:rPr>
          <w:sz w:val="22"/>
          <w:szCs w:val="22"/>
        </w:rPr>
        <w:t xml:space="preserve"> на 202</w:t>
      </w:r>
      <w:r w:rsidR="00F27318">
        <w:rPr>
          <w:sz w:val="22"/>
          <w:szCs w:val="22"/>
        </w:rPr>
        <w:t>6</w:t>
      </w:r>
      <w:r w:rsidR="00C13217">
        <w:rPr>
          <w:sz w:val="22"/>
          <w:szCs w:val="22"/>
        </w:rPr>
        <w:t xml:space="preserve"> год</w:t>
      </w:r>
      <w:r w:rsidRPr="00B21FB3">
        <w:rPr>
          <w:sz w:val="22"/>
          <w:szCs w:val="22"/>
        </w:rPr>
        <w:t xml:space="preserve"> (КБК </w:t>
      </w:r>
      <w:r w:rsidR="00F27318" w:rsidRPr="00F27318">
        <w:rPr>
          <w:sz w:val="22"/>
          <w:szCs w:val="22"/>
        </w:rPr>
        <w:t>95007090900001000</w:t>
      </w:r>
      <w:r w:rsidR="00EA0D11">
        <w:rPr>
          <w:sz w:val="22"/>
          <w:szCs w:val="22"/>
        </w:rPr>
        <w:t>244</w:t>
      </w:r>
      <w:r w:rsidRPr="00B21FB3">
        <w:rPr>
          <w:sz w:val="22"/>
          <w:szCs w:val="22"/>
        </w:rPr>
        <w:t>)</w:t>
      </w:r>
      <w:r w:rsidR="00A72F43">
        <w:rPr>
          <w:sz w:val="22"/>
          <w:szCs w:val="22"/>
        </w:rPr>
        <w:t>.</w:t>
      </w:r>
    </w:p>
    <w:p w14:paraId="576DF3F9" w14:textId="30357F3C" w:rsidR="00B21FB3" w:rsidRDefault="00B21FB3" w:rsidP="00C936BE">
      <w:pPr>
        <w:pStyle w:val="a7"/>
        <w:numPr>
          <w:ilvl w:val="1"/>
          <w:numId w:val="12"/>
        </w:numPr>
        <w:tabs>
          <w:tab w:val="left" w:pos="-540"/>
          <w:tab w:val="left" w:pos="187"/>
          <w:tab w:val="left" w:pos="561"/>
          <w:tab w:val="num" w:pos="709"/>
          <w:tab w:val="left" w:pos="993"/>
          <w:tab w:val="left" w:pos="1134"/>
          <w:tab w:val="left" w:pos="1418"/>
          <w:tab w:val="num" w:pos="1778"/>
        </w:tabs>
        <w:spacing w:after="255"/>
        <w:ind w:left="0" w:firstLine="567"/>
        <w:jc w:val="both"/>
        <w:rPr>
          <w:sz w:val="22"/>
          <w:szCs w:val="22"/>
        </w:rPr>
      </w:pPr>
      <w:r>
        <w:rPr>
          <w:sz w:val="22"/>
          <w:szCs w:val="22"/>
        </w:rPr>
        <w:t>Авансирование не предусмотрено</w:t>
      </w:r>
    </w:p>
    <w:p w14:paraId="24762D5F" w14:textId="77777777" w:rsidR="0011244D" w:rsidRPr="0057165A" w:rsidRDefault="0011244D" w:rsidP="0011244D">
      <w:pPr>
        <w:pStyle w:val="a7"/>
        <w:tabs>
          <w:tab w:val="left" w:pos="-540"/>
          <w:tab w:val="left" w:pos="187"/>
          <w:tab w:val="left" w:pos="561"/>
          <w:tab w:val="num" w:pos="709"/>
          <w:tab w:val="left" w:pos="993"/>
          <w:tab w:val="left" w:pos="1134"/>
          <w:tab w:val="left" w:pos="1418"/>
          <w:tab w:val="num" w:pos="1778"/>
        </w:tabs>
        <w:spacing w:after="255"/>
        <w:ind w:left="567"/>
        <w:jc w:val="both"/>
        <w:rPr>
          <w:sz w:val="22"/>
          <w:szCs w:val="22"/>
        </w:rPr>
      </w:pPr>
    </w:p>
    <w:p w14:paraId="06293FAD" w14:textId="77777777" w:rsidR="00417DA6" w:rsidRDefault="00417DA6" w:rsidP="006A6D37">
      <w:pPr>
        <w:pStyle w:val="a7"/>
        <w:numPr>
          <w:ilvl w:val="0"/>
          <w:numId w:val="12"/>
        </w:numPr>
        <w:jc w:val="center"/>
        <w:rPr>
          <w:b/>
          <w:bCs/>
          <w:sz w:val="22"/>
          <w:szCs w:val="22"/>
        </w:rPr>
      </w:pPr>
      <w:r w:rsidRPr="00F06CF9">
        <w:rPr>
          <w:b/>
          <w:bCs/>
          <w:sz w:val="22"/>
          <w:szCs w:val="22"/>
        </w:rPr>
        <w:t>Права и обязанности Сторон</w:t>
      </w:r>
    </w:p>
    <w:p w14:paraId="777C7A54" w14:textId="77777777" w:rsidR="00E51FE6" w:rsidRPr="00F06CF9" w:rsidRDefault="00E51FE6" w:rsidP="006A6D37">
      <w:pPr>
        <w:pStyle w:val="a7"/>
        <w:ind w:left="360"/>
        <w:rPr>
          <w:b/>
          <w:bCs/>
          <w:sz w:val="22"/>
          <w:szCs w:val="22"/>
        </w:rPr>
      </w:pPr>
    </w:p>
    <w:p w14:paraId="145D5B16" w14:textId="5A146A91" w:rsidR="0011244D" w:rsidRPr="0011244D" w:rsidRDefault="0011244D" w:rsidP="0011244D">
      <w:pPr>
        <w:ind w:firstLine="709"/>
        <w:contextualSpacing/>
        <w:jc w:val="both"/>
        <w:rPr>
          <w:rFonts w:eastAsia="Calibri"/>
          <w:b/>
          <w:bCs/>
          <w:sz w:val="22"/>
          <w:szCs w:val="22"/>
          <w:lang w:eastAsia="en-US"/>
        </w:rPr>
      </w:pPr>
      <w:r>
        <w:rPr>
          <w:rFonts w:eastAsia="Calibri"/>
          <w:b/>
          <w:bCs/>
          <w:sz w:val="22"/>
          <w:szCs w:val="22"/>
          <w:lang w:eastAsia="en-US"/>
        </w:rPr>
        <w:t>3</w:t>
      </w:r>
      <w:r w:rsidRPr="004C7BAC">
        <w:rPr>
          <w:rFonts w:eastAsia="Calibri"/>
          <w:b/>
          <w:bCs/>
          <w:sz w:val="22"/>
          <w:szCs w:val="22"/>
          <w:lang w:eastAsia="en-US"/>
        </w:rPr>
        <w:t xml:space="preserve">.1. </w:t>
      </w:r>
      <w:r w:rsidRPr="004C7BAC">
        <w:rPr>
          <w:rFonts w:eastAsia="Calibri"/>
          <w:b/>
          <w:bCs/>
          <w:sz w:val="22"/>
          <w:szCs w:val="22"/>
          <w:lang w:eastAsia="en-US"/>
        </w:rPr>
        <w:tab/>
        <w:t xml:space="preserve">Поставщик обязан: </w:t>
      </w:r>
    </w:p>
    <w:p w14:paraId="5C7C2937" w14:textId="2C7930E8"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3.1.1.</w:t>
      </w:r>
      <w:r w:rsidRPr="004C7BAC">
        <w:rPr>
          <w:rFonts w:eastAsia="Calibri"/>
          <w:bCs/>
          <w:sz w:val="22"/>
          <w:szCs w:val="22"/>
          <w:lang w:eastAsia="en-US"/>
        </w:rPr>
        <w:t xml:space="preserve"> </w:t>
      </w:r>
      <w:r w:rsidR="000D6074">
        <w:rPr>
          <w:rFonts w:eastAsia="Calibri"/>
          <w:bCs/>
          <w:sz w:val="22"/>
          <w:szCs w:val="22"/>
          <w:lang w:eastAsia="en-US"/>
        </w:rPr>
        <w:t>С</w:t>
      </w:r>
      <w:r w:rsidRPr="004C7BAC">
        <w:rPr>
          <w:rFonts w:eastAsia="Calibri"/>
          <w:bCs/>
          <w:sz w:val="22"/>
          <w:szCs w:val="22"/>
          <w:lang w:eastAsia="en-US"/>
        </w:rPr>
        <w:t>оответствовать единым требованиям к участникам закупок, установленным п. 1 статьи 31 Федерального закона № 44-ФЗ.</w:t>
      </w:r>
    </w:p>
    <w:p w14:paraId="22461519" w14:textId="46D5E45C"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3.1.2.</w:t>
      </w:r>
      <w:r w:rsidRPr="004C7BAC">
        <w:rPr>
          <w:rFonts w:eastAsia="Calibri"/>
          <w:bCs/>
          <w:sz w:val="22"/>
          <w:szCs w:val="22"/>
          <w:lang w:eastAsia="en-US"/>
        </w:rPr>
        <w:t xml:space="preserve"> </w:t>
      </w:r>
      <w:r w:rsidR="000D6074">
        <w:rPr>
          <w:rFonts w:eastAsia="Calibri"/>
          <w:bCs/>
          <w:sz w:val="22"/>
          <w:szCs w:val="22"/>
          <w:lang w:eastAsia="en-US"/>
        </w:rPr>
        <w:t>П</w:t>
      </w:r>
      <w:r w:rsidRPr="004C7BAC">
        <w:rPr>
          <w:rFonts w:eastAsia="Calibri"/>
          <w:bCs/>
          <w:sz w:val="22"/>
          <w:szCs w:val="22"/>
          <w:lang w:eastAsia="en-US"/>
        </w:rPr>
        <w:t>оставить Товар в порядке, количестве, в срок и на условиях, предусмотренных Контрактом</w:t>
      </w:r>
      <w:r w:rsidRPr="00255D5D">
        <w:rPr>
          <w:rFonts w:eastAsia="Calibri"/>
          <w:bCs/>
          <w:sz w:val="22"/>
          <w:szCs w:val="22"/>
          <w:lang w:eastAsia="en-US"/>
        </w:rPr>
        <w:t>,</w:t>
      </w:r>
      <w:r w:rsidRPr="004C7BAC">
        <w:rPr>
          <w:rFonts w:eastAsia="Calibri"/>
          <w:bCs/>
          <w:sz w:val="22"/>
          <w:szCs w:val="22"/>
          <w:lang w:eastAsia="en-US"/>
        </w:rPr>
        <w:t xml:space="preserve"> Спецификацией</w:t>
      </w:r>
      <w:r w:rsidRPr="00255D5D">
        <w:rPr>
          <w:rFonts w:eastAsia="Calibri"/>
          <w:bCs/>
          <w:sz w:val="22"/>
          <w:szCs w:val="22"/>
          <w:lang w:eastAsia="en-US"/>
        </w:rPr>
        <w:t xml:space="preserve"> и </w:t>
      </w:r>
      <w:r w:rsidR="00A72F43">
        <w:rPr>
          <w:rFonts w:eastAsia="Calibri"/>
          <w:bCs/>
          <w:sz w:val="22"/>
          <w:szCs w:val="22"/>
          <w:lang w:eastAsia="en-US"/>
        </w:rPr>
        <w:t>Описанием объекта закупки.</w:t>
      </w:r>
      <w:r w:rsidRPr="004C7BAC">
        <w:rPr>
          <w:rFonts w:eastAsia="Calibri"/>
          <w:bCs/>
          <w:sz w:val="22"/>
          <w:szCs w:val="22"/>
          <w:lang w:eastAsia="en-US"/>
        </w:rPr>
        <w:t xml:space="preserve"> </w:t>
      </w:r>
    </w:p>
    <w:p w14:paraId="75A42C0E" w14:textId="7B8E8320"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.1.3</w:t>
      </w:r>
      <w:r w:rsidR="000D6074">
        <w:rPr>
          <w:rFonts w:eastAsia="Calibri"/>
          <w:bCs/>
          <w:sz w:val="22"/>
          <w:szCs w:val="22"/>
          <w:lang w:eastAsia="en-US"/>
        </w:rPr>
        <w:t>. О</w:t>
      </w:r>
      <w:r w:rsidRPr="004C7BAC">
        <w:rPr>
          <w:rFonts w:eastAsia="Calibri"/>
          <w:bCs/>
          <w:sz w:val="22"/>
          <w:szCs w:val="22"/>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63B1C55" w14:textId="090B4BAA"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3.1.4.</w:t>
      </w:r>
      <w:r w:rsidRPr="004C7BAC">
        <w:rPr>
          <w:rFonts w:eastAsia="Calibri"/>
          <w:bCs/>
          <w:sz w:val="22"/>
          <w:szCs w:val="22"/>
          <w:lang w:eastAsia="en-US"/>
        </w:rPr>
        <w:t xml:space="preserve"> </w:t>
      </w:r>
      <w:r w:rsidR="000D6074">
        <w:rPr>
          <w:rFonts w:eastAsia="Calibri"/>
          <w:bCs/>
          <w:sz w:val="22"/>
          <w:szCs w:val="22"/>
          <w:lang w:eastAsia="en-US"/>
        </w:rPr>
        <w:t>О</w:t>
      </w:r>
      <w:r w:rsidRPr="004C7BAC">
        <w:rPr>
          <w:rFonts w:eastAsia="Calibri"/>
          <w:bCs/>
          <w:sz w:val="22"/>
          <w:szCs w:val="22"/>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14BABD7A" w14:textId="0AD30976"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lastRenderedPageBreak/>
        <w:t>3</w:t>
      </w:r>
      <w:r w:rsidR="000D6074" w:rsidRPr="00BC6478">
        <w:rPr>
          <w:rFonts w:eastAsia="Calibri"/>
          <w:b/>
          <w:sz w:val="22"/>
          <w:szCs w:val="22"/>
          <w:lang w:eastAsia="en-US"/>
        </w:rPr>
        <w:t>.1.5.</w:t>
      </w:r>
      <w:r w:rsidR="000D6074">
        <w:rPr>
          <w:rFonts w:eastAsia="Calibri"/>
          <w:bCs/>
          <w:sz w:val="22"/>
          <w:szCs w:val="22"/>
          <w:lang w:eastAsia="en-US"/>
        </w:rPr>
        <w:tab/>
        <w:t xml:space="preserve"> П</w:t>
      </w:r>
      <w:r w:rsidRPr="004C7BAC">
        <w:rPr>
          <w:rFonts w:eastAsia="Calibri"/>
          <w:bCs/>
          <w:sz w:val="22"/>
          <w:szCs w:val="22"/>
          <w:lang w:eastAsia="en-US"/>
        </w:rPr>
        <w:t>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B03A791" w14:textId="093E1D71" w:rsidR="0011244D" w:rsidRPr="004C7BAC" w:rsidRDefault="0011244D" w:rsidP="0011244D">
      <w:pPr>
        <w:ind w:firstLine="709"/>
        <w:contextualSpacing/>
        <w:jc w:val="both"/>
        <w:rPr>
          <w:rFonts w:eastAsia="Calibri"/>
          <w:bCs/>
          <w:sz w:val="22"/>
          <w:szCs w:val="22"/>
          <w:lang w:eastAsia="en-US"/>
        </w:rPr>
      </w:pPr>
      <w:r>
        <w:rPr>
          <w:rFonts w:eastAsia="Calibri"/>
          <w:b/>
          <w:bCs/>
          <w:sz w:val="22"/>
          <w:szCs w:val="22"/>
          <w:lang w:eastAsia="en-US"/>
        </w:rPr>
        <w:t>3</w:t>
      </w:r>
      <w:r w:rsidRPr="004C7BAC">
        <w:rPr>
          <w:rFonts w:eastAsia="Calibri"/>
          <w:b/>
          <w:bCs/>
          <w:sz w:val="22"/>
          <w:szCs w:val="22"/>
          <w:lang w:eastAsia="en-US"/>
        </w:rPr>
        <w:t xml:space="preserve">.2. </w:t>
      </w:r>
      <w:r w:rsidRPr="004C7BAC">
        <w:rPr>
          <w:rFonts w:eastAsia="Calibri"/>
          <w:b/>
          <w:bCs/>
          <w:sz w:val="22"/>
          <w:szCs w:val="22"/>
          <w:lang w:eastAsia="en-US"/>
        </w:rPr>
        <w:tab/>
        <w:t>Поставщик вправе:</w:t>
      </w:r>
    </w:p>
    <w:p w14:paraId="364052FF" w14:textId="7A829E19"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.2.1.</w:t>
      </w:r>
      <w:r w:rsidR="000D6074">
        <w:rPr>
          <w:rFonts w:eastAsia="Calibri"/>
          <w:bCs/>
          <w:sz w:val="22"/>
          <w:szCs w:val="22"/>
          <w:lang w:eastAsia="en-US"/>
        </w:rPr>
        <w:tab/>
        <w:t xml:space="preserve"> Т</w:t>
      </w:r>
      <w:r w:rsidRPr="004C7BAC">
        <w:rPr>
          <w:rFonts w:eastAsia="Calibri"/>
          <w:bCs/>
          <w:sz w:val="22"/>
          <w:szCs w:val="22"/>
          <w:lang w:eastAsia="en-US"/>
        </w:rPr>
        <w:t>ребовать от Заказчика произвести приемку Товара в порядке и в сроки, предусмотренные Контрактом;</w:t>
      </w:r>
    </w:p>
    <w:p w14:paraId="5CBCDB00" w14:textId="6ACCF518"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3.2.2.</w:t>
      </w:r>
      <w:r w:rsidRPr="004C7BAC">
        <w:rPr>
          <w:rFonts w:eastAsia="Calibri"/>
          <w:bCs/>
          <w:sz w:val="22"/>
          <w:szCs w:val="22"/>
          <w:lang w:eastAsia="en-US"/>
        </w:rPr>
        <w:tab/>
        <w:t xml:space="preserve"> </w:t>
      </w:r>
      <w:r w:rsidR="000D6074">
        <w:rPr>
          <w:rFonts w:eastAsia="Calibri"/>
          <w:bCs/>
          <w:sz w:val="22"/>
          <w:szCs w:val="22"/>
          <w:lang w:eastAsia="en-US"/>
        </w:rPr>
        <w:t>Т</w:t>
      </w:r>
      <w:r w:rsidRPr="004C7BAC">
        <w:rPr>
          <w:rFonts w:eastAsia="Calibri"/>
          <w:bCs/>
          <w:sz w:val="22"/>
          <w:szCs w:val="22"/>
          <w:lang w:eastAsia="en-US"/>
        </w:rPr>
        <w:t>ребовать своевременной оплаты на условиях, установленных Контрактом, надлежащим образом поставленного и принятого Заказчиком Товара;</w:t>
      </w:r>
    </w:p>
    <w:p w14:paraId="542A6B16" w14:textId="5A13ECD4"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.2.3.</w:t>
      </w:r>
      <w:r w:rsidR="000D6074">
        <w:rPr>
          <w:rFonts w:eastAsia="Calibri"/>
          <w:bCs/>
          <w:sz w:val="22"/>
          <w:szCs w:val="22"/>
          <w:lang w:eastAsia="en-US"/>
        </w:rPr>
        <w:tab/>
        <w:t xml:space="preserve"> П</w:t>
      </w:r>
      <w:r w:rsidRPr="004C7BAC">
        <w:rPr>
          <w:rFonts w:eastAsia="Calibri"/>
          <w:bCs/>
          <w:sz w:val="22"/>
          <w:szCs w:val="22"/>
          <w:lang w:eastAsia="en-US"/>
        </w:rPr>
        <w:t xml:space="preserve">ринять решение об одностороннем отказе от исполнения Контракта в соответствии с гражданским законодательством; </w:t>
      </w:r>
    </w:p>
    <w:p w14:paraId="7A5B0DE5" w14:textId="20A847D7"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.2.4.</w:t>
      </w:r>
      <w:r w:rsidR="000D6074">
        <w:rPr>
          <w:rFonts w:eastAsia="Calibri"/>
          <w:bCs/>
          <w:sz w:val="22"/>
          <w:szCs w:val="22"/>
          <w:lang w:eastAsia="en-US"/>
        </w:rPr>
        <w:tab/>
        <w:t xml:space="preserve"> Т</w:t>
      </w:r>
      <w:r w:rsidRPr="004C7BAC">
        <w:rPr>
          <w:rFonts w:eastAsia="Calibri"/>
          <w:bCs/>
          <w:sz w:val="22"/>
          <w:szCs w:val="22"/>
          <w:lang w:eastAsia="en-US"/>
        </w:rPr>
        <w:t>ребовать возмещения убытков, уплаты неустоек (штрафов, пеней) в соответствии с условиями Контракта.</w:t>
      </w:r>
    </w:p>
    <w:p w14:paraId="12310168" w14:textId="6E009D22" w:rsidR="0011244D" w:rsidRPr="004C7BAC" w:rsidRDefault="0011244D" w:rsidP="0011244D">
      <w:pPr>
        <w:ind w:firstLine="709"/>
        <w:contextualSpacing/>
        <w:jc w:val="both"/>
        <w:rPr>
          <w:rFonts w:eastAsia="Calibri"/>
          <w:bCs/>
          <w:sz w:val="22"/>
          <w:szCs w:val="22"/>
          <w:lang w:eastAsia="en-US"/>
        </w:rPr>
      </w:pPr>
      <w:r>
        <w:rPr>
          <w:rFonts w:eastAsia="Calibri"/>
          <w:b/>
          <w:bCs/>
          <w:sz w:val="22"/>
          <w:szCs w:val="22"/>
          <w:lang w:eastAsia="en-US"/>
        </w:rPr>
        <w:t>3</w:t>
      </w:r>
      <w:r w:rsidRPr="004C7BAC">
        <w:rPr>
          <w:rFonts w:eastAsia="Calibri"/>
          <w:b/>
          <w:bCs/>
          <w:sz w:val="22"/>
          <w:szCs w:val="22"/>
          <w:lang w:eastAsia="en-US"/>
        </w:rPr>
        <w:t xml:space="preserve">.3. </w:t>
      </w:r>
      <w:r w:rsidRPr="004C7BAC">
        <w:rPr>
          <w:rFonts w:eastAsia="Calibri"/>
          <w:b/>
          <w:bCs/>
          <w:sz w:val="22"/>
          <w:szCs w:val="22"/>
          <w:lang w:eastAsia="en-US"/>
        </w:rPr>
        <w:tab/>
        <w:t>Заказчик обязан:</w:t>
      </w:r>
    </w:p>
    <w:p w14:paraId="7D0FA5F4" w14:textId="0082110D"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.3.1.</w:t>
      </w:r>
      <w:r w:rsidR="000D6074" w:rsidRPr="00BC6478">
        <w:rPr>
          <w:rFonts w:eastAsia="Calibri"/>
          <w:b/>
          <w:sz w:val="22"/>
          <w:szCs w:val="22"/>
          <w:lang w:eastAsia="en-US"/>
        </w:rPr>
        <w:tab/>
      </w:r>
      <w:r w:rsidR="000D6074">
        <w:rPr>
          <w:rFonts w:eastAsia="Calibri"/>
          <w:bCs/>
          <w:sz w:val="22"/>
          <w:szCs w:val="22"/>
          <w:lang w:eastAsia="en-US"/>
        </w:rPr>
        <w:t xml:space="preserve"> О</w:t>
      </w:r>
      <w:r w:rsidRPr="004C7BAC">
        <w:rPr>
          <w:rFonts w:eastAsia="Calibri"/>
          <w:bCs/>
          <w:sz w:val="22"/>
          <w:szCs w:val="22"/>
          <w:lang w:eastAsia="en-US"/>
        </w:rPr>
        <w:t>беспечить своевременную приемку и оплату поставленного Товара надлежащего качества в порядке и в сроки, предусмотренные Контрактом;</w:t>
      </w:r>
    </w:p>
    <w:p w14:paraId="5C5E842A" w14:textId="3A1881C9"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.3.2</w:t>
      </w:r>
      <w:r w:rsidR="000D6074">
        <w:rPr>
          <w:rFonts w:eastAsia="Calibri"/>
          <w:bCs/>
          <w:sz w:val="22"/>
          <w:szCs w:val="22"/>
          <w:lang w:eastAsia="en-US"/>
        </w:rPr>
        <w:t>.</w:t>
      </w:r>
      <w:r w:rsidR="000D6074">
        <w:rPr>
          <w:rFonts w:eastAsia="Calibri"/>
          <w:bCs/>
          <w:sz w:val="22"/>
          <w:szCs w:val="22"/>
          <w:lang w:eastAsia="en-US"/>
        </w:rPr>
        <w:tab/>
        <w:t xml:space="preserve"> Т</w:t>
      </w:r>
      <w:r w:rsidRPr="004C7BAC">
        <w:rPr>
          <w:rFonts w:eastAsia="Calibri"/>
          <w:bCs/>
          <w:sz w:val="22"/>
          <w:szCs w:val="22"/>
          <w:lang w:eastAsia="en-US"/>
        </w:rPr>
        <w:t>ребовать уплаты неустоек (штрафов, пеней) в соответствии с условиями Контракта;</w:t>
      </w:r>
    </w:p>
    <w:p w14:paraId="31012948" w14:textId="4B49DAC5"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3.3.3.</w:t>
      </w:r>
      <w:r w:rsidRPr="004C7BAC">
        <w:rPr>
          <w:rFonts w:eastAsia="Calibri"/>
          <w:bCs/>
          <w:sz w:val="22"/>
          <w:szCs w:val="22"/>
          <w:lang w:eastAsia="en-US"/>
        </w:rPr>
        <w:tab/>
        <w:t xml:space="preserve"> </w:t>
      </w:r>
      <w:r w:rsidR="000D6074">
        <w:rPr>
          <w:rFonts w:eastAsia="Calibri"/>
          <w:bCs/>
          <w:sz w:val="22"/>
          <w:szCs w:val="22"/>
          <w:lang w:eastAsia="en-US"/>
        </w:rPr>
        <w:t>П</w:t>
      </w:r>
      <w:r w:rsidRPr="004C7BAC">
        <w:rPr>
          <w:rFonts w:eastAsia="Calibri"/>
          <w:bCs/>
          <w:sz w:val="22"/>
          <w:szCs w:val="22"/>
          <w:lang w:eastAsia="en-US"/>
        </w:rPr>
        <w:t>ровести экспертизу поставленного Товара для проверки его соответствия условиям Контракта в соответствии с законодательством.</w:t>
      </w:r>
    </w:p>
    <w:p w14:paraId="149989D3" w14:textId="22A0A16F" w:rsidR="0011244D" w:rsidRPr="004C7BAC" w:rsidRDefault="0011244D" w:rsidP="0011244D">
      <w:pPr>
        <w:ind w:firstLine="709"/>
        <w:contextualSpacing/>
        <w:jc w:val="both"/>
        <w:rPr>
          <w:rFonts w:eastAsia="Calibri"/>
          <w:bCs/>
          <w:sz w:val="22"/>
          <w:szCs w:val="22"/>
          <w:lang w:eastAsia="en-US"/>
        </w:rPr>
      </w:pPr>
      <w:r>
        <w:rPr>
          <w:rFonts w:eastAsia="Calibri"/>
          <w:b/>
          <w:bCs/>
          <w:sz w:val="22"/>
          <w:szCs w:val="22"/>
          <w:lang w:eastAsia="en-US"/>
        </w:rPr>
        <w:t>3</w:t>
      </w:r>
      <w:r w:rsidRPr="004C7BAC">
        <w:rPr>
          <w:rFonts w:eastAsia="Calibri"/>
          <w:b/>
          <w:bCs/>
          <w:sz w:val="22"/>
          <w:szCs w:val="22"/>
          <w:lang w:eastAsia="en-US"/>
        </w:rPr>
        <w:t xml:space="preserve">.4. </w:t>
      </w:r>
      <w:r w:rsidRPr="004C7BAC">
        <w:rPr>
          <w:rFonts w:eastAsia="Calibri"/>
          <w:b/>
          <w:bCs/>
          <w:sz w:val="22"/>
          <w:szCs w:val="22"/>
          <w:lang w:eastAsia="en-US"/>
        </w:rPr>
        <w:tab/>
        <w:t>Заказчик вправе:</w:t>
      </w:r>
    </w:p>
    <w:p w14:paraId="61490EE2" w14:textId="0B3BA375"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.4.1</w:t>
      </w:r>
      <w:r w:rsidR="000D6074">
        <w:rPr>
          <w:rFonts w:eastAsia="Calibri"/>
          <w:bCs/>
          <w:sz w:val="22"/>
          <w:szCs w:val="22"/>
          <w:lang w:eastAsia="en-US"/>
        </w:rPr>
        <w:t>. Т</w:t>
      </w:r>
      <w:r w:rsidRPr="004C7BAC">
        <w:rPr>
          <w:rFonts w:eastAsia="Calibri"/>
          <w:bCs/>
          <w:sz w:val="22"/>
          <w:szCs w:val="22"/>
          <w:lang w:eastAsia="en-US"/>
        </w:rPr>
        <w:t xml:space="preserve">ребовать от Поставщика надлежащего исполнения обязательств по Контракту; </w:t>
      </w:r>
    </w:p>
    <w:p w14:paraId="4ACCECE3" w14:textId="70B25838"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.4.2</w:t>
      </w:r>
      <w:r w:rsidR="000D6074">
        <w:rPr>
          <w:rFonts w:eastAsia="Calibri"/>
          <w:bCs/>
          <w:sz w:val="22"/>
          <w:szCs w:val="22"/>
          <w:lang w:eastAsia="en-US"/>
        </w:rPr>
        <w:t>. Т</w:t>
      </w:r>
      <w:r w:rsidRPr="004C7BAC">
        <w:rPr>
          <w:rFonts w:eastAsia="Calibri"/>
          <w:bCs/>
          <w:sz w:val="22"/>
          <w:szCs w:val="22"/>
          <w:lang w:eastAsia="en-US"/>
        </w:rPr>
        <w:t>ребовать от Поставщика своевременного устранения недостатков, выявленных в ходе приемки;</w:t>
      </w:r>
    </w:p>
    <w:p w14:paraId="32A892D0" w14:textId="6DE956BD"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w:t>
      </w:r>
      <w:r w:rsidR="000D6074" w:rsidRPr="00BC6478">
        <w:rPr>
          <w:rFonts w:eastAsia="Calibri"/>
          <w:b/>
          <w:sz w:val="22"/>
          <w:szCs w:val="22"/>
          <w:lang w:eastAsia="en-US"/>
        </w:rPr>
        <w:t>.4.3.</w:t>
      </w:r>
      <w:r w:rsidR="000D6074">
        <w:rPr>
          <w:rFonts w:eastAsia="Calibri"/>
          <w:bCs/>
          <w:sz w:val="22"/>
          <w:szCs w:val="22"/>
          <w:lang w:eastAsia="en-US"/>
        </w:rPr>
        <w:tab/>
        <w:t xml:space="preserve"> Т</w:t>
      </w:r>
      <w:r w:rsidRPr="004C7BAC">
        <w:rPr>
          <w:rFonts w:eastAsia="Calibri"/>
          <w:bCs/>
          <w:sz w:val="22"/>
          <w:szCs w:val="22"/>
          <w:lang w:eastAsia="en-US"/>
        </w:rPr>
        <w:t>ребовать возмещения убытков, причиненных по вине Поставщика, в соответствии с условиями Контракта;</w:t>
      </w:r>
    </w:p>
    <w:p w14:paraId="081500F2" w14:textId="5490F14E"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3.4.4.</w:t>
      </w:r>
      <w:r w:rsidRPr="004C7BAC">
        <w:rPr>
          <w:rFonts w:eastAsia="Calibri"/>
          <w:bCs/>
          <w:sz w:val="22"/>
          <w:szCs w:val="22"/>
          <w:lang w:eastAsia="en-US"/>
        </w:rPr>
        <w:tab/>
        <w:t xml:space="preserve"> </w:t>
      </w:r>
      <w:r w:rsidR="000D6074">
        <w:rPr>
          <w:rFonts w:eastAsia="Calibri"/>
          <w:bCs/>
          <w:sz w:val="22"/>
          <w:szCs w:val="22"/>
          <w:lang w:eastAsia="en-US"/>
        </w:rPr>
        <w:t>О</w:t>
      </w:r>
      <w:r w:rsidRPr="004C7BAC">
        <w:rPr>
          <w:rFonts w:eastAsia="Calibri"/>
          <w:bCs/>
          <w:sz w:val="22"/>
          <w:szCs w:val="22"/>
          <w:lang w:eastAsia="en-US"/>
        </w:rPr>
        <w:t>тказаться от приемки и оплаты Товара, не соответствующего условиям Контракта;</w:t>
      </w:r>
    </w:p>
    <w:p w14:paraId="28D1ED0D" w14:textId="51DFE0BB" w:rsidR="0011244D" w:rsidRPr="004C7BAC" w:rsidRDefault="0011244D" w:rsidP="0011244D">
      <w:pPr>
        <w:ind w:firstLine="709"/>
        <w:contextualSpacing/>
        <w:jc w:val="both"/>
        <w:rPr>
          <w:rFonts w:eastAsia="Calibri"/>
          <w:bCs/>
          <w:sz w:val="22"/>
          <w:szCs w:val="22"/>
          <w:lang w:eastAsia="en-US"/>
        </w:rPr>
      </w:pPr>
      <w:r w:rsidRPr="00BC6478">
        <w:rPr>
          <w:rFonts w:eastAsia="Calibri"/>
          <w:b/>
          <w:sz w:val="22"/>
          <w:szCs w:val="22"/>
          <w:lang w:eastAsia="en-US"/>
        </w:rPr>
        <w:t>3.4.5.</w:t>
      </w:r>
      <w:r w:rsidRPr="00BC6478">
        <w:rPr>
          <w:rFonts w:eastAsia="Calibri"/>
          <w:b/>
          <w:sz w:val="22"/>
          <w:szCs w:val="22"/>
          <w:lang w:eastAsia="en-US"/>
        </w:rPr>
        <w:tab/>
      </w:r>
      <w:r w:rsidRPr="004C7BAC">
        <w:rPr>
          <w:rFonts w:eastAsia="Calibri"/>
          <w:bCs/>
          <w:sz w:val="22"/>
          <w:szCs w:val="22"/>
          <w:lang w:eastAsia="en-US"/>
        </w:rPr>
        <w:t xml:space="preserve"> </w:t>
      </w:r>
      <w:r w:rsidR="000D6074">
        <w:rPr>
          <w:rFonts w:eastAsia="Calibri"/>
          <w:bCs/>
          <w:sz w:val="22"/>
          <w:szCs w:val="22"/>
          <w:lang w:eastAsia="en-US"/>
        </w:rPr>
        <w:t>П</w:t>
      </w:r>
      <w:r w:rsidRPr="004C7BAC">
        <w:rPr>
          <w:rFonts w:eastAsia="Calibri"/>
          <w:bCs/>
          <w:sz w:val="22"/>
          <w:szCs w:val="22"/>
          <w:lang w:eastAsia="en-US"/>
        </w:rPr>
        <w:t xml:space="preserve">ринять решение об одностороннем отказе от исполнения Контракта. </w:t>
      </w:r>
    </w:p>
    <w:p w14:paraId="1EE552AC" w14:textId="77777777" w:rsidR="00415E21" w:rsidRPr="00F06CF9" w:rsidRDefault="00415E21" w:rsidP="006A6D37">
      <w:pPr>
        <w:snapToGrid w:val="0"/>
        <w:ind w:firstLine="567"/>
        <w:contextualSpacing/>
        <w:jc w:val="both"/>
        <w:rPr>
          <w:sz w:val="22"/>
          <w:szCs w:val="22"/>
        </w:rPr>
      </w:pPr>
    </w:p>
    <w:p w14:paraId="5EA14CCD" w14:textId="77777777" w:rsidR="0004366B" w:rsidRDefault="0004366B" w:rsidP="006A6D37">
      <w:pPr>
        <w:numPr>
          <w:ilvl w:val="0"/>
          <w:numId w:val="12"/>
        </w:numPr>
        <w:ind w:firstLine="567"/>
        <w:contextualSpacing/>
        <w:jc w:val="center"/>
        <w:rPr>
          <w:b/>
          <w:bCs/>
          <w:sz w:val="22"/>
          <w:szCs w:val="22"/>
        </w:rPr>
      </w:pPr>
      <w:r w:rsidRPr="00F06CF9">
        <w:rPr>
          <w:b/>
          <w:bCs/>
          <w:sz w:val="22"/>
          <w:szCs w:val="22"/>
        </w:rPr>
        <w:t>Приемка и оформление приемки Товара</w:t>
      </w:r>
    </w:p>
    <w:p w14:paraId="6D0C36C7" w14:textId="77777777" w:rsidR="00E51FE6" w:rsidRPr="00F06CF9" w:rsidRDefault="00E51FE6" w:rsidP="006A6D37">
      <w:pPr>
        <w:ind w:left="927"/>
        <w:contextualSpacing/>
        <w:rPr>
          <w:b/>
          <w:bCs/>
          <w:sz w:val="22"/>
          <w:szCs w:val="22"/>
        </w:rPr>
      </w:pPr>
    </w:p>
    <w:p w14:paraId="75721686" w14:textId="77777777" w:rsidR="00F27318" w:rsidRPr="00F27318" w:rsidRDefault="00F27318" w:rsidP="00F27318">
      <w:pPr>
        <w:ind w:firstLine="680"/>
        <w:jc w:val="both"/>
        <w:rPr>
          <w:bCs/>
          <w:sz w:val="22"/>
          <w:szCs w:val="22"/>
        </w:rPr>
      </w:pPr>
      <w:r w:rsidRPr="00F27318">
        <w:rPr>
          <w:b/>
          <w:sz w:val="22"/>
          <w:szCs w:val="22"/>
        </w:rPr>
        <w:t>4.1</w:t>
      </w:r>
      <w:r w:rsidRPr="00F27318">
        <w:rPr>
          <w:bCs/>
          <w:sz w:val="22"/>
          <w:szCs w:val="22"/>
        </w:rPr>
        <w:t>. Приемка оказанных услуг осуществляется в следующем порядке:</w:t>
      </w:r>
    </w:p>
    <w:p w14:paraId="056570BF" w14:textId="06B89716" w:rsidR="00F27318" w:rsidRPr="00F27318" w:rsidRDefault="00F27318" w:rsidP="00F27318">
      <w:pPr>
        <w:ind w:firstLine="680"/>
        <w:jc w:val="both"/>
        <w:rPr>
          <w:bCs/>
          <w:sz w:val="22"/>
          <w:szCs w:val="22"/>
        </w:rPr>
      </w:pPr>
      <w:r w:rsidRPr="00BC6478">
        <w:rPr>
          <w:b/>
          <w:sz w:val="22"/>
          <w:szCs w:val="22"/>
        </w:rPr>
        <w:t>4.1.1.</w:t>
      </w:r>
      <w:r w:rsidRPr="00F27318">
        <w:rPr>
          <w:bCs/>
          <w:sz w:val="22"/>
          <w:szCs w:val="22"/>
        </w:rPr>
        <w:t xml:space="preserve"> Приемка Товара производится по товарной накладной. Качество, количество, ассортимент Товара проверяется во время отгрузки. В случае отсутствия замечаний к Товару Покупатель принимает Товар и подписывает товарную накладную в день доставки Товара.</w:t>
      </w:r>
    </w:p>
    <w:p w14:paraId="1FA311DA" w14:textId="053DD5C6" w:rsidR="00F27318" w:rsidRPr="00F27318" w:rsidRDefault="00F27318" w:rsidP="00F27318">
      <w:pPr>
        <w:ind w:firstLine="709"/>
        <w:jc w:val="both"/>
        <w:rPr>
          <w:bCs/>
          <w:sz w:val="22"/>
          <w:szCs w:val="22"/>
        </w:rPr>
      </w:pPr>
      <w:r w:rsidRPr="00F27318">
        <w:rPr>
          <w:b/>
          <w:sz w:val="22"/>
          <w:szCs w:val="22"/>
        </w:rPr>
        <w:t>4.2.</w:t>
      </w:r>
      <w:r w:rsidRPr="00F27318">
        <w:rPr>
          <w:bCs/>
          <w:sz w:val="22"/>
          <w:szCs w:val="22"/>
        </w:rPr>
        <w:t xml:space="preserve"> При выявлении Заказчиком факта несоответствия Товара условиям контракта, Заказчик в срок, установленный в пункте </w:t>
      </w:r>
      <w:r>
        <w:rPr>
          <w:bCs/>
          <w:sz w:val="22"/>
          <w:szCs w:val="22"/>
        </w:rPr>
        <w:t>4</w:t>
      </w:r>
      <w:r w:rsidRPr="00F27318">
        <w:rPr>
          <w:bCs/>
          <w:sz w:val="22"/>
          <w:szCs w:val="22"/>
        </w:rPr>
        <w:t xml:space="preserve">.1.1. контракта, отказывает в приемке Товара и направляет Исполнителю мотивированный отказ с перечнем выявленных недостатков и указанием сроков их устранения. </w:t>
      </w:r>
    </w:p>
    <w:p w14:paraId="4DF09017" w14:textId="5E51CA5F" w:rsidR="00F27318" w:rsidRPr="00F27318" w:rsidRDefault="00F27318" w:rsidP="00F27318">
      <w:pPr>
        <w:ind w:firstLine="680"/>
        <w:jc w:val="both"/>
        <w:rPr>
          <w:bCs/>
          <w:sz w:val="22"/>
          <w:szCs w:val="22"/>
        </w:rPr>
      </w:pPr>
      <w:r w:rsidRPr="00F27318">
        <w:rPr>
          <w:b/>
          <w:sz w:val="22"/>
          <w:szCs w:val="22"/>
        </w:rPr>
        <w:t>4.3.</w:t>
      </w:r>
      <w:r w:rsidRPr="00F27318">
        <w:rPr>
          <w:bCs/>
          <w:sz w:val="22"/>
          <w:szCs w:val="22"/>
        </w:rPr>
        <w:t xml:space="preserve"> После устранения выявленных недостатков Товара приемка осуществляется в порядке, установленном настоящим разделом.</w:t>
      </w:r>
    </w:p>
    <w:p w14:paraId="7C52AF21" w14:textId="22468713" w:rsidR="00F27318" w:rsidRDefault="00F27318" w:rsidP="00F27318">
      <w:pPr>
        <w:ind w:firstLine="680"/>
        <w:jc w:val="both"/>
        <w:rPr>
          <w:bCs/>
          <w:sz w:val="22"/>
          <w:szCs w:val="22"/>
        </w:rPr>
      </w:pPr>
      <w:r w:rsidRPr="00F27318">
        <w:rPr>
          <w:b/>
          <w:sz w:val="22"/>
          <w:szCs w:val="22"/>
        </w:rPr>
        <w:t>4.4.</w:t>
      </w:r>
      <w:r w:rsidRPr="00F27318">
        <w:rPr>
          <w:bCs/>
          <w:sz w:val="22"/>
          <w:szCs w:val="22"/>
        </w:rPr>
        <w:t xml:space="preserve"> Результат приемки Товара оформляется и утверждается Заказчиком по форме ф.0510452, утвержденной Приказом Минфина России от 15 апреля 2021 г. N 61н.</w:t>
      </w:r>
    </w:p>
    <w:p w14:paraId="7090BCA9" w14:textId="77777777" w:rsidR="00F27318" w:rsidRDefault="00F27318" w:rsidP="00F27318">
      <w:pPr>
        <w:ind w:firstLine="680"/>
        <w:jc w:val="both"/>
        <w:rPr>
          <w:b/>
          <w:sz w:val="22"/>
          <w:szCs w:val="22"/>
        </w:rPr>
      </w:pPr>
    </w:p>
    <w:p w14:paraId="708C412F" w14:textId="3856FDC8" w:rsidR="008838C2" w:rsidRDefault="008838C2" w:rsidP="00F27318">
      <w:pPr>
        <w:ind w:left="360"/>
        <w:jc w:val="center"/>
        <w:rPr>
          <w:b/>
          <w:color w:val="000000"/>
          <w:kern w:val="32"/>
          <w:sz w:val="22"/>
          <w:szCs w:val="22"/>
        </w:rPr>
      </w:pPr>
      <w:r w:rsidRPr="00F06CF9">
        <w:rPr>
          <w:b/>
          <w:color w:val="000000"/>
          <w:kern w:val="32"/>
          <w:sz w:val="22"/>
          <w:szCs w:val="22"/>
        </w:rPr>
        <w:t>Ответственность Сторон</w:t>
      </w:r>
    </w:p>
    <w:p w14:paraId="4FAD940C" w14:textId="77777777" w:rsidR="00E51FE6" w:rsidRPr="00F06CF9" w:rsidRDefault="00E51FE6" w:rsidP="006A6D37">
      <w:pPr>
        <w:ind w:left="927"/>
        <w:rPr>
          <w:b/>
          <w:color w:val="000000"/>
          <w:kern w:val="32"/>
          <w:sz w:val="22"/>
          <w:szCs w:val="22"/>
        </w:rPr>
      </w:pPr>
    </w:p>
    <w:p w14:paraId="51156075" w14:textId="14BE3DA6" w:rsidR="008838C2" w:rsidRPr="00F06CF9" w:rsidRDefault="00A7787D" w:rsidP="006A6D37">
      <w:pPr>
        <w:shd w:val="clear" w:color="auto" w:fill="FFFFFF"/>
        <w:tabs>
          <w:tab w:val="num" w:pos="0"/>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contextualSpacing/>
        <w:jc w:val="both"/>
        <w:rPr>
          <w:sz w:val="22"/>
          <w:szCs w:val="22"/>
        </w:rPr>
      </w:pPr>
      <w:r w:rsidRPr="00EF007B">
        <w:rPr>
          <w:b/>
          <w:sz w:val="22"/>
          <w:szCs w:val="22"/>
        </w:rPr>
        <w:t>5</w:t>
      </w:r>
      <w:r w:rsidR="008838C2" w:rsidRPr="00EF007B">
        <w:rPr>
          <w:b/>
          <w:sz w:val="22"/>
          <w:szCs w:val="22"/>
        </w:rPr>
        <w:t>.1</w:t>
      </w:r>
      <w:r w:rsidR="008838C2" w:rsidRPr="00F06CF9">
        <w:rPr>
          <w:sz w:val="22"/>
          <w:szCs w:val="22"/>
        </w:rPr>
        <w:t>.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14:paraId="3C224903" w14:textId="4F78F73E" w:rsidR="008838C2" w:rsidRPr="00F06CF9" w:rsidRDefault="00A7787D" w:rsidP="006A6D37">
      <w:pPr>
        <w:shd w:val="clear" w:color="auto" w:fill="FFFFFF"/>
        <w:tabs>
          <w:tab w:val="num" w:pos="0"/>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contextualSpacing/>
        <w:jc w:val="both"/>
        <w:rPr>
          <w:sz w:val="22"/>
          <w:szCs w:val="22"/>
        </w:rPr>
      </w:pPr>
      <w:r w:rsidRPr="00EF007B">
        <w:rPr>
          <w:b/>
          <w:sz w:val="22"/>
          <w:szCs w:val="22"/>
        </w:rPr>
        <w:t>5.</w:t>
      </w:r>
      <w:r w:rsidR="008838C2" w:rsidRPr="00EF007B">
        <w:rPr>
          <w:b/>
          <w:sz w:val="22"/>
          <w:szCs w:val="22"/>
        </w:rPr>
        <w:t>2</w:t>
      </w:r>
      <w:r w:rsidR="008838C2" w:rsidRPr="00F06CF9">
        <w:rPr>
          <w:sz w:val="22"/>
          <w:szCs w:val="22"/>
        </w:rPr>
        <w:t>.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14:paraId="0A57D022" w14:textId="1B6110A8" w:rsidR="008838C2" w:rsidRPr="00F06CF9" w:rsidRDefault="00A7787D" w:rsidP="006A6D37">
      <w:pPr>
        <w:shd w:val="clear" w:color="auto" w:fill="FFFFFF"/>
        <w:tabs>
          <w:tab w:val="num" w:pos="0"/>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contextualSpacing/>
        <w:jc w:val="both"/>
        <w:rPr>
          <w:sz w:val="22"/>
          <w:szCs w:val="22"/>
        </w:rPr>
      </w:pPr>
      <w:r w:rsidRPr="00EF007B">
        <w:rPr>
          <w:b/>
          <w:sz w:val="22"/>
          <w:szCs w:val="22"/>
        </w:rPr>
        <w:t>5</w:t>
      </w:r>
      <w:r w:rsidR="008838C2" w:rsidRPr="00EF007B">
        <w:rPr>
          <w:b/>
          <w:sz w:val="22"/>
          <w:szCs w:val="22"/>
        </w:rPr>
        <w:t>.3</w:t>
      </w:r>
      <w:r w:rsidR="008838C2" w:rsidRPr="00F06CF9">
        <w:rPr>
          <w:sz w:val="22"/>
          <w:szCs w:val="22"/>
        </w:rPr>
        <w:t xml:space="preserve">. В случае просрочки исполнения </w:t>
      </w:r>
      <w:bookmarkStart w:id="1" w:name="_Hlk88649540"/>
      <w:r w:rsidR="008838C2" w:rsidRPr="00F06CF9">
        <w:rPr>
          <w:sz w:val="22"/>
          <w:szCs w:val="22"/>
        </w:rPr>
        <w:t>Поставщиком</w:t>
      </w:r>
      <w:bookmarkEnd w:id="1"/>
      <w:r w:rsidR="008838C2" w:rsidRPr="00F06CF9">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w:t>
      </w:r>
      <w:r w:rsidR="004C2B53">
        <w:rPr>
          <w:sz w:val="22"/>
          <w:szCs w:val="22"/>
        </w:rPr>
        <w:t>иком</w:t>
      </w:r>
      <w:r w:rsidR="008838C2" w:rsidRPr="00F06CF9">
        <w:rPr>
          <w:sz w:val="22"/>
          <w:szCs w:val="22"/>
        </w:rPr>
        <w:t xml:space="preserve"> обязательств, предусмотренных Контрактом, Заказчик направляет </w:t>
      </w:r>
      <w:r w:rsidR="003E2D96" w:rsidRPr="00F06CF9">
        <w:rPr>
          <w:sz w:val="22"/>
          <w:szCs w:val="22"/>
        </w:rPr>
        <w:t>Поставщик</w:t>
      </w:r>
      <w:r w:rsidR="003E2D96">
        <w:rPr>
          <w:sz w:val="22"/>
          <w:szCs w:val="22"/>
        </w:rPr>
        <w:t xml:space="preserve">у </w:t>
      </w:r>
      <w:r w:rsidR="003E2D96" w:rsidRPr="00F06CF9">
        <w:rPr>
          <w:sz w:val="22"/>
          <w:szCs w:val="22"/>
        </w:rPr>
        <w:t>требование</w:t>
      </w:r>
      <w:r w:rsidR="008838C2" w:rsidRPr="00F06CF9">
        <w:rPr>
          <w:sz w:val="22"/>
          <w:szCs w:val="22"/>
        </w:rPr>
        <w:t xml:space="preserve"> об уплате неустоек (штрафов, пеней).</w:t>
      </w:r>
    </w:p>
    <w:p w14:paraId="0D8EF143" w14:textId="420644CE" w:rsidR="00A7787D" w:rsidRPr="004C7BAC" w:rsidRDefault="00A7787D" w:rsidP="00D84974">
      <w:pPr>
        <w:ind w:firstLine="567"/>
        <w:contextualSpacing/>
        <w:jc w:val="both"/>
        <w:rPr>
          <w:rFonts w:eastAsia="Calibri"/>
          <w:bCs/>
          <w:sz w:val="22"/>
          <w:szCs w:val="22"/>
          <w:lang w:eastAsia="en-US"/>
        </w:rPr>
      </w:pPr>
      <w:r w:rsidRPr="00EF007B">
        <w:rPr>
          <w:rFonts w:eastAsia="Calibri"/>
          <w:b/>
          <w:bCs/>
          <w:sz w:val="22"/>
          <w:szCs w:val="22"/>
          <w:lang w:eastAsia="en-US"/>
        </w:rPr>
        <w:t>5.4</w:t>
      </w:r>
      <w:r w:rsidRPr="004C7BAC">
        <w:rPr>
          <w:rFonts w:eastAsia="Calibri"/>
          <w:bCs/>
          <w:sz w:val="22"/>
          <w:szCs w:val="22"/>
          <w:lang w:eastAsia="en-US"/>
        </w:rPr>
        <w:t xml:space="preserve">. В случае просрочки исполнения Поставщиком обязательств, предусмотренных Контрактом,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w:t>
      </w:r>
      <w:r w:rsidRPr="004C7BAC">
        <w:rPr>
          <w:rFonts w:eastAsia="Calibri"/>
          <w:bCs/>
          <w:sz w:val="22"/>
          <w:szCs w:val="22"/>
          <w:lang w:eastAsia="en-US"/>
        </w:rPr>
        <w:lastRenderedPageBreak/>
        <w:t>фактически исполненных Поставщиком. Пеня начисляется за каждый день просрочки исполнения Поставщиком обязательства, предусмотренного Контрактом.</w:t>
      </w:r>
    </w:p>
    <w:p w14:paraId="3FCA439F" w14:textId="29080B13"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5.5.</w:t>
      </w:r>
      <w:r w:rsidRPr="004C7BAC">
        <w:rPr>
          <w:rFonts w:eastAsia="Calibri"/>
          <w:bCs/>
          <w:sz w:val="22"/>
          <w:szCs w:val="22"/>
          <w:lang w:eastAsia="en-US"/>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от цены Контракта.</w:t>
      </w:r>
    </w:p>
    <w:p w14:paraId="4D911203" w14:textId="4A13425D"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5.6</w:t>
      </w:r>
      <w:r w:rsidRPr="004C7BAC">
        <w:rPr>
          <w:rFonts w:eastAsia="Calibri"/>
          <w:bCs/>
          <w:sz w:val="22"/>
          <w:szCs w:val="22"/>
          <w:lang w:eastAsia="en-US"/>
        </w:rPr>
        <w:t xml:space="preserve">. В случае просрочки исполнения Заказчиком срока оплаты оказанных по Контракту услуг Поставщик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w:t>
      </w:r>
      <w:r w:rsidR="002B3546">
        <w:rPr>
          <w:rFonts w:eastAsia="Calibri"/>
          <w:bCs/>
          <w:sz w:val="22"/>
          <w:szCs w:val="22"/>
          <w:lang w:eastAsia="en-US"/>
        </w:rPr>
        <w:t xml:space="preserve">оплате оказанных услуг. </w:t>
      </w:r>
    </w:p>
    <w:p w14:paraId="516CE278" w14:textId="3DC62924"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5.7.</w:t>
      </w:r>
      <w:r w:rsidRPr="004C7BAC">
        <w:rPr>
          <w:rFonts w:eastAsia="Calibri"/>
          <w:bCs/>
          <w:sz w:val="22"/>
          <w:szCs w:val="22"/>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и равен 1000 (одна тысяча) рублей.</w:t>
      </w:r>
    </w:p>
    <w:p w14:paraId="5938E637" w14:textId="097E0472"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5.8</w:t>
      </w:r>
      <w:r w:rsidRPr="004C7BAC">
        <w:rPr>
          <w:rFonts w:eastAsia="Calibri"/>
          <w:bCs/>
          <w:sz w:val="22"/>
          <w:szCs w:val="22"/>
          <w:lang w:eastAsia="en-US"/>
        </w:rPr>
        <w:t>. Общая сумма начисленной неустойки (штрафов, пени) за неисполнение или ненадлежащее исполнение Поставщиком своих обязательств, предусмотренных Контрактом, не может превышать цену Контракта.</w:t>
      </w:r>
    </w:p>
    <w:p w14:paraId="76E4B6E6" w14:textId="5784E04B"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5.9</w:t>
      </w:r>
      <w:r w:rsidRPr="004C7BAC">
        <w:rPr>
          <w:rFonts w:eastAsia="Calibri"/>
          <w:bCs/>
          <w:sz w:val="22"/>
          <w:szCs w:val="22"/>
          <w:lang w:eastAsia="en-US"/>
        </w:rPr>
        <w:t>.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14:paraId="3F499D7A" w14:textId="7B43E6BE"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5.10.</w:t>
      </w:r>
      <w:r w:rsidRPr="004C7BAC">
        <w:rPr>
          <w:rFonts w:eastAsia="Calibri"/>
          <w:bCs/>
          <w:sz w:val="22"/>
          <w:szCs w:val="22"/>
          <w:lang w:eastAsia="en-US"/>
        </w:rPr>
        <w:t xml:space="preserve"> В случае нарушения Поставщиком условий Контракта Заказчик вправе осуществить оплату по Контракту путем выплаты суммы, подлежащей оплате за поставку, уменьшенной на сумму неустойки.</w:t>
      </w:r>
    </w:p>
    <w:p w14:paraId="062B17FB" w14:textId="217CAD60" w:rsidR="00A7787D" w:rsidRPr="004C7BAC" w:rsidRDefault="00A7787D" w:rsidP="00A7787D">
      <w:pPr>
        <w:ind w:firstLine="709"/>
        <w:contextualSpacing/>
        <w:jc w:val="both"/>
        <w:rPr>
          <w:rFonts w:eastAsia="Calibri"/>
          <w:bCs/>
          <w:sz w:val="22"/>
          <w:szCs w:val="22"/>
          <w:lang w:eastAsia="en-US"/>
        </w:rPr>
      </w:pPr>
      <w:r w:rsidRPr="00EF007B">
        <w:rPr>
          <w:rFonts w:eastAsia="Calibri"/>
          <w:b/>
          <w:bCs/>
          <w:sz w:val="22"/>
          <w:szCs w:val="22"/>
          <w:lang w:eastAsia="en-US"/>
        </w:rPr>
        <w:t>5.11</w:t>
      </w:r>
      <w:r>
        <w:rPr>
          <w:rFonts w:eastAsia="Calibri"/>
          <w:bCs/>
          <w:sz w:val="22"/>
          <w:szCs w:val="22"/>
          <w:lang w:eastAsia="en-US"/>
        </w:rPr>
        <w:t xml:space="preserve">. </w:t>
      </w:r>
      <w:r w:rsidRPr="004C7BAC">
        <w:rPr>
          <w:rFonts w:eastAsia="Calibri"/>
          <w:bCs/>
          <w:sz w:val="22"/>
          <w:szCs w:val="22"/>
          <w:lang w:eastAsia="en-US"/>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3F5228CA" w14:textId="77777777" w:rsidR="00E51FE6" w:rsidRPr="00F06CF9" w:rsidRDefault="00E51FE6" w:rsidP="006A6D37">
      <w:pPr>
        <w:shd w:val="clear" w:color="auto" w:fill="FFFFFF"/>
        <w:tabs>
          <w:tab w:val="num" w:pos="0"/>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contextualSpacing/>
        <w:jc w:val="both"/>
        <w:rPr>
          <w:sz w:val="22"/>
          <w:szCs w:val="22"/>
        </w:rPr>
      </w:pPr>
    </w:p>
    <w:p w14:paraId="4DF3977D" w14:textId="668252A8" w:rsidR="008838C2" w:rsidRPr="002040F0" w:rsidRDefault="008838C2" w:rsidP="002040F0">
      <w:pPr>
        <w:pStyle w:val="a7"/>
        <w:numPr>
          <w:ilvl w:val="0"/>
          <w:numId w:val="26"/>
        </w:numPr>
        <w:suppressAutoHyphens/>
        <w:jc w:val="center"/>
        <w:rPr>
          <w:b/>
          <w:kern w:val="32"/>
          <w:sz w:val="22"/>
          <w:szCs w:val="22"/>
          <w:lang w:eastAsia="ar-SA"/>
        </w:rPr>
      </w:pPr>
      <w:r w:rsidRPr="002040F0">
        <w:rPr>
          <w:b/>
          <w:kern w:val="32"/>
          <w:sz w:val="22"/>
          <w:szCs w:val="22"/>
          <w:lang w:eastAsia="ar-SA"/>
        </w:rPr>
        <w:t>Обстоятельства непреодолимой силы</w:t>
      </w:r>
    </w:p>
    <w:p w14:paraId="1507628A" w14:textId="77777777" w:rsidR="00E51FE6" w:rsidRPr="00F06CF9" w:rsidRDefault="00E51FE6" w:rsidP="006A6D37">
      <w:pPr>
        <w:suppressAutoHyphens/>
        <w:ind w:left="567"/>
        <w:rPr>
          <w:b/>
          <w:kern w:val="32"/>
          <w:sz w:val="22"/>
          <w:szCs w:val="22"/>
          <w:lang w:eastAsia="ar-SA"/>
        </w:rPr>
      </w:pPr>
    </w:p>
    <w:p w14:paraId="575C1096" w14:textId="04052CB4" w:rsidR="008838C2" w:rsidRPr="002040F0" w:rsidRDefault="008838C2" w:rsidP="002040F0">
      <w:pPr>
        <w:pStyle w:val="a7"/>
        <w:numPr>
          <w:ilvl w:val="1"/>
          <w:numId w:val="27"/>
        </w:numPr>
        <w:shd w:val="clear" w:color="auto" w:fill="FFFFFF"/>
        <w:tabs>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709"/>
        <w:jc w:val="both"/>
        <w:rPr>
          <w:color w:val="000000"/>
          <w:sz w:val="22"/>
          <w:szCs w:val="22"/>
        </w:rPr>
      </w:pPr>
      <w:r w:rsidRPr="002040F0">
        <w:rPr>
          <w:color w:val="000000"/>
          <w:sz w:val="22"/>
          <w:szCs w:val="22"/>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01F53D23" w14:textId="448CE085" w:rsidR="008838C2" w:rsidRPr="002040F0" w:rsidRDefault="008838C2" w:rsidP="002040F0">
      <w:pPr>
        <w:pStyle w:val="a7"/>
        <w:numPr>
          <w:ilvl w:val="1"/>
          <w:numId w:val="27"/>
        </w:numPr>
        <w:shd w:val="clear" w:color="auto" w:fill="FFFFFF"/>
        <w:tabs>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709"/>
        <w:jc w:val="both"/>
        <w:rPr>
          <w:color w:val="000000"/>
          <w:sz w:val="22"/>
          <w:szCs w:val="22"/>
        </w:rPr>
      </w:pPr>
      <w:r w:rsidRPr="002040F0">
        <w:rPr>
          <w:color w:val="000000"/>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14:paraId="383717BF" w14:textId="77777777" w:rsidR="008838C2" w:rsidRPr="00F06CF9" w:rsidRDefault="008838C2" w:rsidP="002040F0">
      <w:pPr>
        <w:numPr>
          <w:ilvl w:val="1"/>
          <w:numId w:val="27"/>
        </w:numPr>
        <w:shd w:val="clear" w:color="auto" w:fill="FFFFFF"/>
        <w:tabs>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709"/>
        <w:contextualSpacing/>
        <w:jc w:val="both"/>
        <w:rPr>
          <w:color w:val="000000"/>
          <w:sz w:val="22"/>
          <w:szCs w:val="22"/>
        </w:rPr>
      </w:pPr>
      <w:r w:rsidRPr="00F06CF9">
        <w:rPr>
          <w:color w:val="000000"/>
          <w:sz w:val="22"/>
          <w:szCs w:val="22"/>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3496BE6D" w14:textId="77777777" w:rsidR="008838C2" w:rsidRPr="00F06CF9" w:rsidRDefault="008838C2" w:rsidP="002040F0">
      <w:pPr>
        <w:numPr>
          <w:ilvl w:val="1"/>
          <w:numId w:val="27"/>
        </w:numPr>
        <w:shd w:val="clear" w:color="auto" w:fill="FFFFFF"/>
        <w:tabs>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709"/>
        <w:contextualSpacing/>
        <w:jc w:val="both"/>
        <w:rPr>
          <w:color w:val="000000"/>
          <w:sz w:val="22"/>
          <w:szCs w:val="22"/>
        </w:rPr>
      </w:pPr>
      <w:r w:rsidRPr="00F06CF9">
        <w:rPr>
          <w:color w:val="000000"/>
          <w:sz w:val="22"/>
          <w:szCs w:val="22"/>
        </w:rPr>
        <w:t xml:space="preserve">С момента наступления форс-мажорных обстоятельств действие Контракта приостанавливается до момента, определяемого сторонами. </w:t>
      </w:r>
    </w:p>
    <w:p w14:paraId="16142362" w14:textId="77777777" w:rsidR="008838C2" w:rsidRPr="00F06CF9" w:rsidRDefault="008838C2" w:rsidP="002040F0">
      <w:pPr>
        <w:numPr>
          <w:ilvl w:val="1"/>
          <w:numId w:val="27"/>
        </w:numPr>
        <w:shd w:val="clear" w:color="auto" w:fill="FFFFFF"/>
        <w:tabs>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ind w:left="0" w:firstLine="709"/>
        <w:contextualSpacing/>
        <w:jc w:val="both"/>
        <w:rPr>
          <w:kern w:val="32"/>
          <w:sz w:val="22"/>
          <w:szCs w:val="22"/>
          <w:lang w:eastAsia="ar-SA"/>
        </w:rPr>
      </w:pPr>
      <w:r w:rsidRPr="00F06CF9">
        <w:rPr>
          <w:color w:val="000000"/>
          <w:sz w:val="22"/>
          <w:szCs w:val="22"/>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14:paraId="1D9E1A88" w14:textId="77777777" w:rsidR="008838C2" w:rsidRPr="00F06CF9" w:rsidRDefault="008838C2" w:rsidP="006A6D37">
      <w:pPr>
        <w:shd w:val="clear" w:color="auto" w:fill="FFFFFF"/>
        <w:tabs>
          <w:tab w:val="num"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ind w:firstLine="567"/>
        <w:contextualSpacing/>
        <w:jc w:val="both"/>
        <w:rPr>
          <w:kern w:val="32"/>
          <w:sz w:val="22"/>
          <w:szCs w:val="22"/>
          <w:lang w:eastAsia="ar-SA"/>
        </w:rPr>
      </w:pPr>
    </w:p>
    <w:p w14:paraId="556C8229" w14:textId="77777777" w:rsidR="008838C2" w:rsidRDefault="008838C2" w:rsidP="002040F0">
      <w:pPr>
        <w:numPr>
          <w:ilvl w:val="0"/>
          <w:numId w:val="27"/>
        </w:numPr>
        <w:suppressAutoHyphens/>
        <w:ind w:left="0" w:firstLine="567"/>
        <w:jc w:val="center"/>
        <w:rPr>
          <w:b/>
          <w:bCs/>
          <w:kern w:val="32"/>
          <w:sz w:val="22"/>
          <w:szCs w:val="22"/>
          <w:lang w:eastAsia="ar-SA"/>
        </w:rPr>
      </w:pPr>
      <w:r w:rsidRPr="00F06CF9">
        <w:rPr>
          <w:b/>
          <w:bCs/>
          <w:kern w:val="32"/>
          <w:sz w:val="22"/>
          <w:szCs w:val="22"/>
          <w:lang w:eastAsia="ar-SA"/>
        </w:rPr>
        <w:t>Изменение и расторжение Контракта</w:t>
      </w:r>
    </w:p>
    <w:p w14:paraId="3ECA45EC" w14:textId="77777777" w:rsidR="00E51FE6" w:rsidRPr="00F06CF9" w:rsidRDefault="00E51FE6" w:rsidP="006A6D37">
      <w:pPr>
        <w:suppressAutoHyphens/>
        <w:ind w:left="567"/>
        <w:rPr>
          <w:b/>
          <w:bCs/>
          <w:kern w:val="32"/>
          <w:sz w:val="22"/>
          <w:szCs w:val="22"/>
          <w:lang w:eastAsia="ar-SA"/>
        </w:rPr>
      </w:pPr>
    </w:p>
    <w:p w14:paraId="05004AAA" w14:textId="6DA6C48E" w:rsidR="0022118D" w:rsidRPr="00076645" w:rsidRDefault="002040F0" w:rsidP="0022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b/>
          <w:color w:val="000000"/>
          <w:sz w:val="22"/>
          <w:szCs w:val="22"/>
        </w:rPr>
        <w:t>7</w:t>
      </w:r>
      <w:r w:rsidR="0022118D" w:rsidRPr="00EF007B">
        <w:rPr>
          <w:b/>
          <w:color w:val="000000"/>
          <w:sz w:val="22"/>
          <w:szCs w:val="22"/>
        </w:rPr>
        <w:t>.1</w:t>
      </w:r>
      <w:r w:rsidR="0022118D" w:rsidRPr="00076645">
        <w:rPr>
          <w:color w:val="000000"/>
          <w:sz w:val="22"/>
          <w:szCs w:val="22"/>
        </w:rPr>
        <w:t xml:space="preserve">. Расторжение контракта допускается по соглашению Сторон, по решению суда, </w:t>
      </w:r>
      <w:r w:rsidR="0022118D" w:rsidRPr="00076645">
        <w:rPr>
          <w:color w:val="000000"/>
          <w:sz w:val="22"/>
          <w:szCs w:val="22"/>
        </w:rPr>
        <w:br/>
        <w:t xml:space="preserve">в случае одностороннего отказа Стороны контракта от исполнения контракта </w:t>
      </w:r>
      <w:r w:rsidR="0022118D" w:rsidRPr="00076645">
        <w:rPr>
          <w:color w:val="000000"/>
          <w:sz w:val="22"/>
          <w:szCs w:val="22"/>
        </w:rPr>
        <w:br/>
        <w:t>в соответствии с действующим законодательством и условиями контракта.</w:t>
      </w:r>
    </w:p>
    <w:p w14:paraId="773D1081" w14:textId="7C68AD2F" w:rsidR="0022118D" w:rsidRPr="00CC074E" w:rsidRDefault="002040F0" w:rsidP="0022118D">
      <w:pPr>
        <w:ind w:right="196" w:firstLine="567"/>
        <w:jc w:val="both"/>
        <w:rPr>
          <w:color w:val="000000"/>
          <w:sz w:val="22"/>
          <w:szCs w:val="22"/>
        </w:rPr>
      </w:pPr>
      <w:r>
        <w:rPr>
          <w:b/>
          <w:caps/>
          <w:color w:val="000000"/>
          <w:sz w:val="22"/>
          <w:szCs w:val="22"/>
        </w:rPr>
        <w:t>7</w:t>
      </w:r>
      <w:r w:rsidR="0022118D" w:rsidRPr="00EF007B">
        <w:rPr>
          <w:b/>
          <w:caps/>
          <w:color w:val="000000"/>
          <w:sz w:val="22"/>
          <w:szCs w:val="22"/>
        </w:rPr>
        <w:t>.2</w:t>
      </w:r>
      <w:r w:rsidR="0022118D" w:rsidRPr="00CC074E">
        <w:rPr>
          <w:color w:val="000000"/>
          <w:sz w:val="22"/>
          <w:szCs w:val="22"/>
        </w:rPr>
        <w:t>. Решение об одностороннем отказе от исполнения Контракта принимается Заказчиком в следующих случаях:</w:t>
      </w:r>
    </w:p>
    <w:p w14:paraId="7CAF2044" w14:textId="71AE4333" w:rsidR="0022118D" w:rsidRPr="00CC074E" w:rsidRDefault="002040F0" w:rsidP="0022118D">
      <w:pPr>
        <w:ind w:right="196" w:firstLine="567"/>
        <w:jc w:val="both"/>
        <w:rPr>
          <w:color w:val="000000"/>
          <w:sz w:val="22"/>
          <w:szCs w:val="22"/>
        </w:rPr>
      </w:pPr>
      <w:r>
        <w:rPr>
          <w:b/>
          <w:bCs/>
          <w:color w:val="000000"/>
          <w:sz w:val="22"/>
          <w:szCs w:val="22"/>
        </w:rPr>
        <w:t>7</w:t>
      </w:r>
      <w:r w:rsidR="0022118D" w:rsidRPr="00BC6478">
        <w:rPr>
          <w:b/>
          <w:bCs/>
          <w:color w:val="000000"/>
          <w:sz w:val="22"/>
          <w:szCs w:val="22"/>
        </w:rPr>
        <w:t>.2.1.</w:t>
      </w:r>
      <w:r w:rsidR="0022118D" w:rsidRPr="00CC074E">
        <w:rPr>
          <w:color w:val="000000"/>
          <w:sz w:val="22"/>
          <w:szCs w:val="22"/>
        </w:rPr>
        <w:t xml:space="preserve"> при выявлении нарушения требований к качеству Товаров.</w:t>
      </w:r>
    </w:p>
    <w:p w14:paraId="6575D733" w14:textId="64A3D0C9" w:rsidR="0022118D" w:rsidRPr="00CC074E" w:rsidRDefault="002040F0" w:rsidP="0022118D">
      <w:pPr>
        <w:ind w:right="196" w:firstLine="567"/>
        <w:jc w:val="both"/>
        <w:rPr>
          <w:sz w:val="22"/>
          <w:szCs w:val="22"/>
        </w:rPr>
      </w:pPr>
      <w:r>
        <w:rPr>
          <w:b/>
          <w:bCs/>
          <w:sz w:val="22"/>
          <w:szCs w:val="22"/>
        </w:rPr>
        <w:t>7</w:t>
      </w:r>
      <w:r w:rsidR="0022118D" w:rsidRPr="00BC6478">
        <w:rPr>
          <w:b/>
          <w:bCs/>
          <w:sz w:val="22"/>
          <w:szCs w:val="22"/>
        </w:rPr>
        <w:t>.2.2.</w:t>
      </w:r>
      <w:r w:rsidR="0022118D" w:rsidRPr="00CC074E">
        <w:rPr>
          <w:sz w:val="22"/>
          <w:szCs w:val="22"/>
        </w:rPr>
        <w:t xml:space="preserve">  нарушение срока поставки;</w:t>
      </w:r>
    </w:p>
    <w:p w14:paraId="74CD9B29" w14:textId="014C4024" w:rsidR="0022118D" w:rsidRPr="00CC074E" w:rsidRDefault="002040F0" w:rsidP="0022118D">
      <w:pPr>
        <w:ind w:right="196" w:firstLine="567"/>
        <w:jc w:val="both"/>
        <w:rPr>
          <w:sz w:val="22"/>
          <w:szCs w:val="22"/>
        </w:rPr>
      </w:pPr>
      <w:r>
        <w:rPr>
          <w:b/>
          <w:bCs/>
          <w:sz w:val="22"/>
          <w:szCs w:val="22"/>
        </w:rPr>
        <w:t>7</w:t>
      </w:r>
      <w:r w:rsidR="0022118D" w:rsidRPr="00BC6478">
        <w:rPr>
          <w:b/>
          <w:bCs/>
          <w:sz w:val="22"/>
          <w:szCs w:val="22"/>
        </w:rPr>
        <w:t>.2.3.</w:t>
      </w:r>
      <w:r w:rsidR="0022118D" w:rsidRPr="00CC074E">
        <w:rPr>
          <w:sz w:val="22"/>
          <w:szCs w:val="22"/>
        </w:rPr>
        <w:t xml:space="preserve">  нарушение срока устранения недостатков и замены Товаров ненадлежащего качества;</w:t>
      </w:r>
    </w:p>
    <w:p w14:paraId="0EC679B8" w14:textId="2D71F325" w:rsidR="0022118D" w:rsidRPr="00CC074E" w:rsidRDefault="002040F0" w:rsidP="0022118D">
      <w:pPr>
        <w:ind w:right="196" w:firstLine="567"/>
        <w:jc w:val="both"/>
        <w:rPr>
          <w:sz w:val="22"/>
          <w:szCs w:val="22"/>
        </w:rPr>
      </w:pPr>
      <w:r>
        <w:rPr>
          <w:b/>
          <w:bCs/>
          <w:sz w:val="22"/>
          <w:szCs w:val="22"/>
        </w:rPr>
        <w:t>7</w:t>
      </w:r>
      <w:r w:rsidR="0022118D" w:rsidRPr="00BC6478">
        <w:rPr>
          <w:b/>
          <w:bCs/>
          <w:sz w:val="22"/>
          <w:szCs w:val="22"/>
        </w:rPr>
        <w:t>.2.4.</w:t>
      </w:r>
      <w:r w:rsidR="0022118D" w:rsidRPr="00CC074E">
        <w:rPr>
          <w:sz w:val="22"/>
          <w:szCs w:val="22"/>
        </w:rPr>
        <w:t xml:space="preserve">  неисполнение Поставщиком обязанности передать товары свободным от любых прав третьих лиц.</w:t>
      </w:r>
    </w:p>
    <w:p w14:paraId="6F384B34" w14:textId="77777777" w:rsidR="0022118D" w:rsidRPr="00076645" w:rsidRDefault="0022118D" w:rsidP="0022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076645">
        <w:rPr>
          <w:color w:val="000000"/>
          <w:sz w:val="22"/>
          <w:szCs w:val="22"/>
        </w:rPr>
        <w:lastRenderedPageBreak/>
        <w:t xml:space="preserve">Решение Заказчика об одностороннем отказе от исполнения контракта вступает </w:t>
      </w:r>
      <w:r w:rsidRPr="00076645">
        <w:rPr>
          <w:color w:val="000000"/>
          <w:sz w:val="22"/>
          <w:szCs w:val="22"/>
        </w:rPr>
        <w:br/>
        <w:t>в силу, а 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5DA9EF0B" w14:textId="445E9D76" w:rsidR="0022118D" w:rsidRPr="00076645" w:rsidRDefault="002040F0" w:rsidP="0022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b/>
          <w:color w:val="000000"/>
          <w:sz w:val="22"/>
          <w:szCs w:val="22"/>
        </w:rPr>
        <w:t>7</w:t>
      </w:r>
      <w:r w:rsidR="0022118D" w:rsidRPr="00EF007B">
        <w:rPr>
          <w:b/>
          <w:color w:val="000000"/>
          <w:sz w:val="22"/>
          <w:szCs w:val="22"/>
        </w:rPr>
        <w:t>.3.</w:t>
      </w:r>
      <w:r w:rsidR="0022118D" w:rsidRPr="00076645">
        <w:rPr>
          <w:color w:val="000000"/>
          <w:sz w:val="22"/>
          <w:szCs w:val="22"/>
        </w:rPr>
        <w:t xml:space="preserve"> Поставщик вправе </w:t>
      </w:r>
      <w:r w:rsidR="0022118D" w:rsidRPr="00255D5D">
        <w:rPr>
          <w:color w:val="000000"/>
          <w:sz w:val="22"/>
          <w:szCs w:val="22"/>
        </w:rPr>
        <w:t>принять решение об одностороннем отказе от исполнения Контракта</w:t>
      </w:r>
      <w:r w:rsidR="0022118D" w:rsidRPr="00076645">
        <w:rPr>
          <w:color w:val="000000"/>
          <w:sz w:val="22"/>
          <w:szCs w:val="22"/>
        </w:rPr>
        <w:t>.</w:t>
      </w:r>
    </w:p>
    <w:p w14:paraId="5B445B3A" w14:textId="77777777" w:rsidR="0022118D" w:rsidRPr="00076645" w:rsidRDefault="0022118D" w:rsidP="0022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076645">
        <w:rPr>
          <w:color w:val="000000"/>
          <w:sz w:val="22"/>
          <w:szCs w:val="22"/>
        </w:rPr>
        <w:t xml:space="preserve">Решение Поставщика об одностороннем отказе от исполнения контракта вступает </w:t>
      </w:r>
      <w:r w:rsidRPr="00076645">
        <w:rPr>
          <w:color w:val="000000"/>
          <w:sz w:val="22"/>
          <w:szCs w:val="22"/>
        </w:rPr>
        <w:br/>
        <w:t>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86C9EED" w14:textId="2A0EAE01" w:rsidR="0022118D" w:rsidRPr="00076645" w:rsidRDefault="002040F0" w:rsidP="00221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b/>
          <w:color w:val="000000"/>
          <w:sz w:val="22"/>
          <w:szCs w:val="22"/>
        </w:rPr>
        <w:t>7</w:t>
      </w:r>
      <w:r w:rsidR="0022118D" w:rsidRPr="00EF007B">
        <w:rPr>
          <w:b/>
          <w:color w:val="000000"/>
          <w:sz w:val="22"/>
          <w:szCs w:val="22"/>
        </w:rPr>
        <w:t>.4</w:t>
      </w:r>
      <w:r w:rsidR="0022118D" w:rsidRPr="00076645">
        <w:rPr>
          <w:color w:val="000000"/>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A4602C" w14:textId="00B11923" w:rsidR="008838C2" w:rsidRDefault="008838C2" w:rsidP="00541319">
      <w:pPr>
        <w:shd w:val="clear" w:color="auto" w:fill="FFFFFF"/>
        <w:tabs>
          <w:tab w:val="num" w:pos="0"/>
          <w:tab w:val="left"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contextualSpacing/>
        <w:jc w:val="both"/>
        <w:rPr>
          <w:color w:val="000000"/>
          <w:sz w:val="22"/>
          <w:szCs w:val="22"/>
        </w:rPr>
      </w:pPr>
    </w:p>
    <w:p w14:paraId="41A1CB93" w14:textId="77777777" w:rsidR="0022118D" w:rsidRPr="00F06CF9" w:rsidRDefault="0022118D" w:rsidP="0022118D">
      <w:pPr>
        <w:shd w:val="clear" w:color="auto" w:fill="FFFFFF"/>
        <w:tabs>
          <w:tab w:val="num" w:pos="0"/>
          <w:tab w:val="left"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contextualSpacing/>
        <w:jc w:val="both"/>
        <w:rPr>
          <w:sz w:val="22"/>
          <w:szCs w:val="22"/>
          <w:lang w:eastAsia="ar-SA" w:bidi="ru-RU"/>
        </w:rPr>
      </w:pPr>
    </w:p>
    <w:p w14:paraId="770A1F3E" w14:textId="77777777" w:rsidR="008838C2" w:rsidRPr="00E51FE6" w:rsidRDefault="008838C2" w:rsidP="002040F0">
      <w:pPr>
        <w:numPr>
          <w:ilvl w:val="0"/>
          <w:numId w:val="27"/>
        </w:numPr>
        <w:shd w:val="clear" w:color="auto" w:fill="FFFFFF"/>
        <w:suppressAutoHyphens/>
        <w:ind w:left="0" w:firstLine="567"/>
        <w:jc w:val="center"/>
        <w:rPr>
          <w:b/>
          <w:sz w:val="22"/>
          <w:szCs w:val="22"/>
          <w:lang w:eastAsia="ar-SA"/>
        </w:rPr>
      </w:pPr>
      <w:r w:rsidRPr="00F06CF9">
        <w:rPr>
          <w:b/>
          <w:kern w:val="32"/>
          <w:sz w:val="22"/>
          <w:szCs w:val="22"/>
          <w:lang w:eastAsia="ar-SA" w:bidi="ru-RU"/>
        </w:rPr>
        <w:t>Антикоррупционные условия</w:t>
      </w:r>
    </w:p>
    <w:p w14:paraId="5A5D949F" w14:textId="77777777" w:rsidR="00E51FE6" w:rsidRPr="00F06CF9" w:rsidRDefault="00E51FE6" w:rsidP="006A6D37">
      <w:pPr>
        <w:shd w:val="clear" w:color="auto" w:fill="FFFFFF"/>
        <w:suppressAutoHyphens/>
        <w:ind w:left="567"/>
        <w:rPr>
          <w:b/>
          <w:sz w:val="22"/>
          <w:szCs w:val="22"/>
          <w:lang w:eastAsia="ar-SA"/>
        </w:rPr>
      </w:pPr>
    </w:p>
    <w:p w14:paraId="531B7559" w14:textId="77777777" w:rsidR="008838C2" w:rsidRPr="00F06CF9" w:rsidRDefault="008838C2" w:rsidP="002040F0">
      <w:pPr>
        <w:numPr>
          <w:ilvl w:val="1"/>
          <w:numId w:val="27"/>
        </w:numPr>
        <w:shd w:val="clear" w:color="auto" w:fill="FFFFFF"/>
        <w:tabs>
          <w:tab w:val="left"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kern w:val="32"/>
          <w:sz w:val="22"/>
          <w:szCs w:val="22"/>
          <w:lang w:eastAsia="ar-SA" w:bidi="ru-RU"/>
        </w:rPr>
      </w:pPr>
      <w:r w:rsidRPr="00F06CF9">
        <w:rPr>
          <w:bCs/>
          <w:sz w:val="22"/>
          <w:szCs w:val="22"/>
          <w:lang w:eastAsia="ar-SA"/>
        </w:rPr>
        <w:t>П</w:t>
      </w:r>
      <w:r w:rsidRPr="00F06CF9">
        <w:rPr>
          <w:kern w:val="32"/>
          <w:sz w:val="22"/>
          <w:szCs w:val="22"/>
          <w:lang w:eastAsia="ar-SA" w:bidi="ru-RU"/>
        </w:rPr>
        <w:t>ри исполнении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14:paraId="5F71AC26" w14:textId="40936D3C" w:rsidR="008838C2" w:rsidRPr="00F06CF9" w:rsidRDefault="008838C2" w:rsidP="002040F0">
      <w:pPr>
        <w:widowControl w:val="0"/>
        <w:numPr>
          <w:ilvl w:val="2"/>
          <w:numId w:val="27"/>
        </w:numPr>
        <w:tabs>
          <w:tab w:val="num" w:pos="1276"/>
        </w:tabs>
        <w:suppressAutoHyphens/>
        <w:autoSpaceDE w:val="0"/>
        <w:ind w:left="0" w:firstLine="567"/>
        <w:jc w:val="both"/>
        <w:rPr>
          <w:kern w:val="32"/>
          <w:sz w:val="22"/>
          <w:szCs w:val="22"/>
          <w:lang w:eastAsia="ar-SA" w:bidi="ru-RU"/>
        </w:rPr>
      </w:pPr>
      <w:r w:rsidRPr="00F06CF9">
        <w:rPr>
          <w:kern w:val="32"/>
          <w:sz w:val="22"/>
          <w:szCs w:val="22"/>
          <w:lang w:eastAsia="ar-SA" w:bidi="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42EF5" w:rsidRPr="00F06CF9">
        <w:rPr>
          <w:kern w:val="32"/>
          <w:sz w:val="22"/>
          <w:szCs w:val="22"/>
          <w:lang w:eastAsia="ar-SA" w:bidi="ru-RU"/>
        </w:rPr>
        <w:t>иным образом,</w:t>
      </w:r>
      <w:r w:rsidRPr="00F06CF9">
        <w:rPr>
          <w:kern w:val="32"/>
          <w:sz w:val="22"/>
          <w:szCs w:val="22"/>
          <w:lang w:eastAsia="ar-SA" w:bidi="ru-RU"/>
        </w:rPr>
        <w:t xml:space="preserve">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14:paraId="26E61F53" w14:textId="77777777" w:rsidR="008838C2" w:rsidRPr="00F06CF9" w:rsidRDefault="008838C2" w:rsidP="002040F0">
      <w:pPr>
        <w:widowControl w:val="0"/>
        <w:numPr>
          <w:ilvl w:val="2"/>
          <w:numId w:val="27"/>
        </w:numPr>
        <w:tabs>
          <w:tab w:val="num" w:pos="1276"/>
        </w:tabs>
        <w:suppressAutoHyphens/>
        <w:autoSpaceDE w:val="0"/>
        <w:ind w:left="0" w:firstLine="567"/>
        <w:jc w:val="both"/>
        <w:rPr>
          <w:kern w:val="32"/>
          <w:sz w:val="22"/>
          <w:szCs w:val="22"/>
          <w:lang w:eastAsia="ar-SA" w:bidi="ru-RU"/>
        </w:rPr>
      </w:pPr>
      <w:r w:rsidRPr="00F06CF9">
        <w:rPr>
          <w:kern w:val="32"/>
          <w:sz w:val="22"/>
          <w:szCs w:val="22"/>
          <w:lang w:eastAsia="ar-SA"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4C6DBF" w14:textId="77777777" w:rsidR="008838C2" w:rsidRPr="00F06CF9" w:rsidRDefault="008838C2" w:rsidP="002040F0">
      <w:pPr>
        <w:pStyle w:val="a7"/>
        <w:numPr>
          <w:ilvl w:val="2"/>
          <w:numId w:val="27"/>
        </w:numPr>
        <w:suppressAutoHyphens/>
        <w:ind w:left="0" w:firstLine="567"/>
        <w:jc w:val="both"/>
        <w:rPr>
          <w:sz w:val="22"/>
          <w:szCs w:val="22"/>
          <w:lang w:eastAsia="ar-SA"/>
        </w:rPr>
      </w:pPr>
      <w:r w:rsidRPr="00F06CF9">
        <w:rPr>
          <w:kern w:val="32"/>
          <w:sz w:val="22"/>
          <w:szCs w:val="22"/>
          <w:lang w:eastAsia="ar-SA" w:bidi="ru-RU"/>
        </w:rPr>
        <w:t>Не совершать иных действий, нарушающих антикоррупционное законодательство Российской Федерации.</w:t>
      </w:r>
      <w:r w:rsidRPr="00F06CF9">
        <w:rPr>
          <w:sz w:val="22"/>
          <w:szCs w:val="22"/>
          <w:lang w:eastAsia="ar-SA"/>
        </w:rPr>
        <w:t xml:space="preserve"> </w:t>
      </w:r>
    </w:p>
    <w:p w14:paraId="401B13E0" w14:textId="77777777" w:rsidR="008838C2" w:rsidRPr="00F06CF9" w:rsidRDefault="008838C2" w:rsidP="006A6D37">
      <w:pPr>
        <w:tabs>
          <w:tab w:val="num" w:pos="0"/>
        </w:tabs>
        <w:suppressAutoHyphens/>
        <w:ind w:firstLine="567"/>
        <w:contextualSpacing/>
        <w:jc w:val="center"/>
        <w:rPr>
          <w:b/>
          <w:sz w:val="22"/>
          <w:szCs w:val="22"/>
          <w:lang w:eastAsia="ar-SA"/>
        </w:rPr>
      </w:pPr>
    </w:p>
    <w:p w14:paraId="69D649E5" w14:textId="6D3A1823" w:rsidR="008838C2" w:rsidRDefault="00DE0975" w:rsidP="006A6D37">
      <w:pPr>
        <w:tabs>
          <w:tab w:val="num" w:pos="0"/>
        </w:tabs>
        <w:suppressAutoHyphens/>
        <w:ind w:firstLine="567"/>
        <w:contextualSpacing/>
        <w:jc w:val="center"/>
        <w:rPr>
          <w:b/>
          <w:sz w:val="22"/>
          <w:szCs w:val="22"/>
          <w:lang w:eastAsia="ar-SA"/>
        </w:rPr>
      </w:pPr>
      <w:r>
        <w:rPr>
          <w:b/>
          <w:sz w:val="22"/>
          <w:szCs w:val="22"/>
          <w:lang w:eastAsia="ar-SA"/>
        </w:rPr>
        <w:t>9</w:t>
      </w:r>
      <w:r w:rsidR="008838C2" w:rsidRPr="00F06CF9">
        <w:rPr>
          <w:b/>
          <w:sz w:val="22"/>
          <w:szCs w:val="22"/>
          <w:lang w:eastAsia="ar-SA"/>
        </w:rPr>
        <w:t>. Прочие условия</w:t>
      </w:r>
    </w:p>
    <w:p w14:paraId="5CDDC802" w14:textId="77777777" w:rsidR="00E51FE6" w:rsidRPr="00F06CF9" w:rsidRDefault="00E51FE6" w:rsidP="006A6D37">
      <w:pPr>
        <w:tabs>
          <w:tab w:val="num" w:pos="0"/>
        </w:tabs>
        <w:suppressAutoHyphens/>
        <w:ind w:firstLine="567"/>
        <w:contextualSpacing/>
        <w:jc w:val="center"/>
        <w:rPr>
          <w:b/>
          <w:sz w:val="22"/>
          <w:szCs w:val="22"/>
          <w:lang w:eastAsia="ar-SA"/>
        </w:rPr>
      </w:pPr>
    </w:p>
    <w:p w14:paraId="434ECB32" w14:textId="76FEBDCD"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sz w:val="22"/>
          <w:szCs w:val="22"/>
        </w:rPr>
        <w:t>9</w:t>
      </w:r>
      <w:r w:rsidR="008838C2" w:rsidRPr="00EF007B">
        <w:rPr>
          <w:b/>
          <w:sz w:val="22"/>
          <w:szCs w:val="22"/>
        </w:rPr>
        <w:t>.1</w:t>
      </w:r>
      <w:r w:rsidR="008838C2" w:rsidRPr="00F06CF9">
        <w:rPr>
          <w:sz w:val="22"/>
          <w:szCs w:val="22"/>
        </w:rPr>
        <w:t xml:space="preserve">. </w:t>
      </w:r>
      <w:r w:rsidR="008838C2" w:rsidRPr="00F06CF9">
        <w:rPr>
          <w:kern w:val="32"/>
          <w:sz w:val="22"/>
          <w:szCs w:val="22"/>
          <w:lang w:eastAsia="ar-SA" w:bidi="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40D6082B" w14:textId="77FE3186"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sz w:val="22"/>
          <w:szCs w:val="22"/>
        </w:rPr>
        <w:t>9</w:t>
      </w:r>
      <w:r w:rsidR="008838C2" w:rsidRPr="00EF007B">
        <w:rPr>
          <w:b/>
          <w:sz w:val="22"/>
          <w:szCs w:val="22"/>
        </w:rPr>
        <w:t>.2</w:t>
      </w:r>
      <w:r w:rsidR="008838C2" w:rsidRPr="00F06CF9">
        <w:rPr>
          <w:sz w:val="22"/>
          <w:szCs w:val="22"/>
        </w:rPr>
        <w:t xml:space="preserve">. </w:t>
      </w:r>
      <w:r w:rsidR="008838C2" w:rsidRPr="00F06CF9">
        <w:rPr>
          <w:kern w:val="32"/>
          <w:sz w:val="22"/>
          <w:szCs w:val="22"/>
          <w:lang w:eastAsia="ar-SA" w:bidi="ru-RU"/>
        </w:rPr>
        <w:t>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E042CA4" w14:textId="6384DACC"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.3.</w:t>
      </w:r>
      <w:r w:rsidR="008838C2" w:rsidRPr="00F06CF9">
        <w:rPr>
          <w:kern w:val="32"/>
          <w:sz w:val="22"/>
          <w:szCs w:val="22"/>
          <w:lang w:eastAsia="ar-SA" w:bidi="ru-RU"/>
        </w:rPr>
        <w:t xml:space="preserve"> Контракт считается заключенным с момента его подписания Сторонами.</w:t>
      </w:r>
    </w:p>
    <w:p w14:paraId="3131734F" w14:textId="341FE9B5"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.4.</w:t>
      </w:r>
      <w:r w:rsidR="008838C2" w:rsidRPr="00F06CF9">
        <w:rPr>
          <w:kern w:val="32"/>
          <w:sz w:val="22"/>
          <w:szCs w:val="22"/>
          <w:lang w:eastAsia="ar-SA" w:bidi="ru-RU"/>
        </w:rPr>
        <w:t xml:space="preserve"> По вопросам, не предусмотренным Контрактом, Стороны руководствуются действующим законодательством Российской Федерации.</w:t>
      </w:r>
    </w:p>
    <w:p w14:paraId="51216E8C" w14:textId="36C6CC07"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.5.</w:t>
      </w:r>
      <w:r w:rsidR="008838C2" w:rsidRPr="00F06CF9">
        <w:rPr>
          <w:kern w:val="32"/>
          <w:sz w:val="22"/>
          <w:szCs w:val="22"/>
          <w:lang w:eastAsia="ar-SA" w:bidi="ru-RU"/>
        </w:rPr>
        <w:t xml:space="preserve">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A9ACA54" w14:textId="4B36D825"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.6</w:t>
      </w:r>
      <w:r w:rsidR="008838C2" w:rsidRPr="00F06CF9">
        <w:rPr>
          <w:kern w:val="32"/>
          <w:sz w:val="22"/>
          <w:szCs w:val="22"/>
          <w:lang w:eastAsia="ar-SA" w:bidi="ru-RU"/>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F50A758" w14:textId="61570D4A"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.7</w:t>
      </w:r>
      <w:r w:rsidR="008838C2" w:rsidRPr="00F06CF9">
        <w:rPr>
          <w:kern w:val="32"/>
          <w:sz w:val="22"/>
          <w:szCs w:val="22"/>
          <w:lang w:eastAsia="ar-SA" w:bidi="ru-RU"/>
        </w:rPr>
        <w:t>. Во всем остальном, что не предусмотрено настоящим Контрактом, Стороны руководствуются действующим законодательством Российской Федерации.</w:t>
      </w:r>
    </w:p>
    <w:p w14:paraId="0430C8F8" w14:textId="4354C92B"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.8</w:t>
      </w:r>
      <w:r w:rsidR="008838C2" w:rsidRPr="00F06CF9">
        <w:rPr>
          <w:kern w:val="32"/>
          <w:sz w:val="22"/>
          <w:szCs w:val="22"/>
          <w:lang w:eastAsia="ar-SA" w:bidi="ru-RU"/>
        </w:rPr>
        <w:t xml:space="preserve">. Настоящий Контракт вступает в силу и становится обязательным для Сторон с момента его заключения и действует по </w:t>
      </w:r>
      <w:r w:rsidR="00EA0D11">
        <w:rPr>
          <w:kern w:val="32"/>
          <w:sz w:val="22"/>
          <w:szCs w:val="22"/>
          <w:lang w:eastAsia="ar-SA" w:bidi="ru-RU"/>
        </w:rPr>
        <w:t>30</w:t>
      </w:r>
      <w:r w:rsidR="008838C2" w:rsidRPr="00F06CF9">
        <w:rPr>
          <w:kern w:val="32"/>
          <w:sz w:val="22"/>
          <w:szCs w:val="22"/>
          <w:lang w:eastAsia="ar-SA" w:bidi="ru-RU"/>
        </w:rPr>
        <w:t>.</w:t>
      </w:r>
      <w:r w:rsidR="00EA0D11">
        <w:rPr>
          <w:kern w:val="32"/>
          <w:sz w:val="22"/>
          <w:szCs w:val="22"/>
          <w:lang w:eastAsia="ar-SA" w:bidi="ru-RU"/>
        </w:rPr>
        <w:t>06</w:t>
      </w:r>
      <w:r w:rsidR="008838C2" w:rsidRPr="00F06CF9">
        <w:rPr>
          <w:kern w:val="32"/>
          <w:sz w:val="22"/>
          <w:szCs w:val="22"/>
          <w:lang w:eastAsia="ar-SA" w:bidi="ru-RU"/>
        </w:rPr>
        <w:t>.202</w:t>
      </w:r>
      <w:r w:rsidR="00EA0D11">
        <w:rPr>
          <w:kern w:val="32"/>
          <w:sz w:val="22"/>
          <w:szCs w:val="22"/>
          <w:lang w:eastAsia="ar-SA" w:bidi="ru-RU"/>
        </w:rPr>
        <w:t>6</w:t>
      </w:r>
      <w:r w:rsidR="000C05F7">
        <w:rPr>
          <w:kern w:val="32"/>
          <w:sz w:val="22"/>
          <w:szCs w:val="22"/>
          <w:lang w:eastAsia="ar-SA" w:bidi="ru-RU"/>
        </w:rPr>
        <w:t xml:space="preserve"> </w:t>
      </w:r>
      <w:r w:rsidR="008838C2" w:rsidRPr="00F06CF9">
        <w:rPr>
          <w:kern w:val="32"/>
          <w:sz w:val="22"/>
          <w:szCs w:val="22"/>
          <w:lang w:eastAsia="ar-SA" w:bidi="ru-RU"/>
        </w:rPr>
        <w:t>г., при этом обязательства сторон, возникшие, но не исполненные до момента прекращения Контракта, должны быть исполнены в полном объеме.</w:t>
      </w:r>
    </w:p>
    <w:p w14:paraId="5E9A7815" w14:textId="274341A3" w:rsidR="008838C2" w:rsidRPr="00F06CF9" w:rsidRDefault="00DE0975" w:rsidP="006A6D37">
      <w:pPr>
        <w:widowControl w:val="0"/>
        <w:suppressAutoHyphens/>
        <w:autoSpaceDE w:val="0"/>
        <w:ind w:right="-100"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.9</w:t>
      </w:r>
      <w:r w:rsidR="008838C2" w:rsidRPr="00F06CF9">
        <w:rPr>
          <w:kern w:val="32"/>
          <w:sz w:val="22"/>
          <w:szCs w:val="22"/>
          <w:lang w:eastAsia="ar-SA" w:bidi="ru-RU"/>
        </w:rPr>
        <w:t xml:space="preserve">. Окончание срока действия настоящего Контракта не освобождает Стороны от ответственности за </w:t>
      </w:r>
      <w:r w:rsidR="008838C2" w:rsidRPr="00F06CF9">
        <w:rPr>
          <w:kern w:val="32"/>
          <w:sz w:val="22"/>
          <w:szCs w:val="22"/>
          <w:lang w:eastAsia="ar-SA" w:bidi="ru-RU"/>
        </w:rPr>
        <w:lastRenderedPageBreak/>
        <w:t>его ненадлежащее исполнение.</w:t>
      </w:r>
    </w:p>
    <w:p w14:paraId="66FD9AFD" w14:textId="74967C50" w:rsidR="008838C2" w:rsidRDefault="00DE0975" w:rsidP="006A6D37">
      <w:pPr>
        <w:ind w:firstLine="567"/>
        <w:jc w:val="both"/>
        <w:rPr>
          <w:kern w:val="32"/>
          <w:sz w:val="22"/>
          <w:szCs w:val="22"/>
          <w:lang w:eastAsia="ar-SA" w:bidi="ru-RU"/>
        </w:rPr>
      </w:pPr>
      <w:r w:rsidRPr="00EF007B">
        <w:rPr>
          <w:b/>
          <w:kern w:val="32"/>
          <w:sz w:val="22"/>
          <w:szCs w:val="22"/>
          <w:lang w:eastAsia="ar-SA" w:bidi="ru-RU"/>
        </w:rPr>
        <w:t>9</w:t>
      </w:r>
      <w:r w:rsidR="008838C2" w:rsidRPr="00EF007B">
        <w:rPr>
          <w:b/>
          <w:kern w:val="32"/>
          <w:sz w:val="22"/>
          <w:szCs w:val="22"/>
          <w:lang w:eastAsia="ar-SA" w:bidi="ru-RU"/>
        </w:rPr>
        <w:t>.10</w:t>
      </w:r>
      <w:r w:rsidR="008838C2" w:rsidRPr="00F06CF9">
        <w:rPr>
          <w:kern w:val="32"/>
          <w:sz w:val="22"/>
          <w:szCs w:val="22"/>
          <w:lang w:eastAsia="ar-SA" w:bidi="ru-RU"/>
        </w:rPr>
        <w:t>. 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14:paraId="053982F5" w14:textId="77777777" w:rsidR="006A6D37" w:rsidRPr="00F06CF9" w:rsidRDefault="006A6D37" w:rsidP="006A6D37">
      <w:pPr>
        <w:ind w:firstLine="567"/>
        <w:jc w:val="both"/>
        <w:rPr>
          <w:kern w:val="32"/>
          <w:sz w:val="22"/>
          <w:szCs w:val="22"/>
          <w:lang w:eastAsia="ar-SA" w:bidi="ru-RU"/>
        </w:rPr>
      </w:pPr>
    </w:p>
    <w:p w14:paraId="0A61AA7A" w14:textId="14CB4B4F" w:rsidR="00417DA6" w:rsidRPr="00F06CF9" w:rsidRDefault="00635D03" w:rsidP="006A6D37">
      <w:pPr>
        <w:tabs>
          <w:tab w:val="left" w:pos="993"/>
        </w:tabs>
        <w:ind w:left="360"/>
        <w:contextualSpacing/>
        <w:jc w:val="center"/>
        <w:rPr>
          <w:b/>
          <w:sz w:val="22"/>
          <w:szCs w:val="22"/>
        </w:rPr>
      </w:pPr>
      <w:r w:rsidRPr="00D84974">
        <w:rPr>
          <w:b/>
          <w:bCs/>
          <w:sz w:val="22"/>
          <w:szCs w:val="22"/>
          <w:lang w:eastAsia="ar-SA"/>
        </w:rPr>
        <w:t>10</w:t>
      </w:r>
      <w:r w:rsidR="00E30151" w:rsidRPr="00D84974">
        <w:rPr>
          <w:b/>
          <w:bCs/>
          <w:sz w:val="22"/>
          <w:szCs w:val="22"/>
          <w:lang w:eastAsia="ar-SA"/>
        </w:rPr>
        <w:t>.</w:t>
      </w:r>
      <w:r w:rsidR="00E30151" w:rsidRPr="00F06CF9">
        <w:rPr>
          <w:sz w:val="22"/>
          <w:szCs w:val="22"/>
          <w:lang w:eastAsia="ar-SA"/>
        </w:rPr>
        <w:t xml:space="preserve"> </w:t>
      </w:r>
      <w:r w:rsidR="00417DA6" w:rsidRPr="00F06CF9">
        <w:rPr>
          <w:b/>
          <w:sz w:val="22"/>
          <w:szCs w:val="22"/>
        </w:rPr>
        <w:t>Приложение к Контракту</w:t>
      </w:r>
    </w:p>
    <w:p w14:paraId="5FD5CA02" w14:textId="08704A95" w:rsidR="00417DA6" w:rsidRPr="00635D03" w:rsidRDefault="00635D03" w:rsidP="00635D03">
      <w:p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360"/>
        <w:jc w:val="both"/>
        <w:rPr>
          <w:sz w:val="22"/>
          <w:szCs w:val="22"/>
          <w:lang w:eastAsia="ar-SA"/>
        </w:rPr>
      </w:pPr>
      <w:r>
        <w:rPr>
          <w:sz w:val="22"/>
          <w:szCs w:val="22"/>
          <w:lang w:eastAsia="ar-SA"/>
        </w:rPr>
        <w:t xml:space="preserve"> </w:t>
      </w:r>
      <w:r w:rsidRPr="00EF007B">
        <w:rPr>
          <w:b/>
          <w:sz w:val="22"/>
          <w:szCs w:val="22"/>
          <w:lang w:eastAsia="ar-SA"/>
        </w:rPr>
        <w:t>10.1</w:t>
      </w:r>
      <w:r>
        <w:rPr>
          <w:sz w:val="22"/>
          <w:szCs w:val="22"/>
          <w:lang w:eastAsia="ar-SA"/>
        </w:rPr>
        <w:t xml:space="preserve"> </w:t>
      </w:r>
      <w:r w:rsidR="00417DA6" w:rsidRPr="00635D03">
        <w:rPr>
          <w:sz w:val="22"/>
          <w:szCs w:val="22"/>
          <w:lang w:eastAsia="ar-SA"/>
        </w:rPr>
        <w:t xml:space="preserve">Приложение № 1 к Контракту. </w:t>
      </w:r>
      <w:r w:rsidR="00295C50" w:rsidRPr="00635D03">
        <w:rPr>
          <w:sz w:val="22"/>
          <w:szCs w:val="22"/>
          <w:lang w:eastAsia="ar-SA"/>
        </w:rPr>
        <w:t>Описание объекта закупки</w:t>
      </w:r>
      <w:r w:rsidR="00417DA6" w:rsidRPr="00635D03">
        <w:rPr>
          <w:sz w:val="22"/>
          <w:szCs w:val="22"/>
          <w:lang w:eastAsia="ar-SA"/>
        </w:rPr>
        <w:t>.</w:t>
      </w:r>
    </w:p>
    <w:p w14:paraId="27B397B4" w14:textId="197CE8EF" w:rsidR="00E51FE6" w:rsidRDefault="00417DA6" w:rsidP="00635D03">
      <w:pPr>
        <w:pStyle w:val="a7"/>
        <w:numPr>
          <w:ilvl w:val="1"/>
          <w:numId w:val="23"/>
        </w:num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jc w:val="both"/>
        <w:rPr>
          <w:sz w:val="22"/>
          <w:szCs w:val="22"/>
          <w:lang w:eastAsia="ar-SA"/>
        </w:rPr>
      </w:pPr>
      <w:r w:rsidRPr="00F06CF9">
        <w:rPr>
          <w:sz w:val="22"/>
          <w:szCs w:val="22"/>
          <w:lang w:eastAsia="ar-SA"/>
        </w:rPr>
        <w:t>Приложение № 2 к Контракту. Спецификация.</w:t>
      </w:r>
    </w:p>
    <w:p w14:paraId="64C1C9DB" w14:textId="77777777" w:rsidR="00A72F43" w:rsidRPr="00A72F43" w:rsidRDefault="00A72F43" w:rsidP="00A72F43">
      <w:pPr>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426"/>
        <w:jc w:val="both"/>
        <w:rPr>
          <w:sz w:val="22"/>
          <w:szCs w:val="22"/>
          <w:lang w:eastAsia="ar-SA"/>
        </w:rPr>
      </w:pPr>
    </w:p>
    <w:p w14:paraId="3EAD92C5" w14:textId="7579A066" w:rsidR="00417DA6" w:rsidRDefault="00417DA6" w:rsidP="00635D03">
      <w:pPr>
        <w:pStyle w:val="a7"/>
        <w:numPr>
          <w:ilvl w:val="0"/>
          <w:numId w:val="22"/>
        </w:numPr>
        <w:jc w:val="center"/>
        <w:rPr>
          <w:b/>
          <w:sz w:val="22"/>
          <w:szCs w:val="22"/>
        </w:rPr>
      </w:pPr>
      <w:r w:rsidRPr="00635D03">
        <w:rPr>
          <w:b/>
          <w:sz w:val="22"/>
          <w:szCs w:val="22"/>
        </w:rPr>
        <w:t>Реквизиты и подписи Сторон</w:t>
      </w:r>
      <w:bookmarkStart w:id="2" w:name="_Hlk885891"/>
    </w:p>
    <w:p w14:paraId="0C6EDDAA" w14:textId="77777777" w:rsidR="00D84974" w:rsidRPr="00635D03" w:rsidRDefault="00D84974" w:rsidP="00D84974">
      <w:pPr>
        <w:pStyle w:val="a7"/>
        <w:rPr>
          <w:b/>
          <w:sz w:val="22"/>
          <w:szCs w:val="22"/>
        </w:rPr>
      </w:pPr>
    </w:p>
    <w:tbl>
      <w:tblPr>
        <w:tblW w:w="9955" w:type="dxa"/>
        <w:tblInd w:w="108" w:type="dxa"/>
        <w:tblLayout w:type="fixed"/>
        <w:tblLook w:val="04A0" w:firstRow="1" w:lastRow="0" w:firstColumn="1" w:lastColumn="0" w:noHBand="0" w:noVBand="1"/>
      </w:tblPr>
      <w:tblGrid>
        <w:gridCol w:w="4536"/>
        <w:gridCol w:w="27"/>
        <w:gridCol w:w="5360"/>
        <w:gridCol w:w="32"/>
      </w:tblGrid>
      <w:tr w:rsidR="00C30F06" w:rsidRPr="004407FF" w14:paraId="7946FC8A" w14:textId="77777777" w:rsidTr="00E51FE6">
        <w:trPr>
          <w:gridAfter w:val="1"/>
          <w:wAfter w:w="32" w:type="dxa"/>
          <w:trHeight w:val="81"/>
        </w:trPr>
        <w:tc>
          <w:tcPr>
            <w:tcW w:w="4563" w:type="dxa"/>
            <w:gridSpan w:val="2"/>
            <w:hideMark/>
          </w:tcPr>
          <w:p w14:paraId="23E452C7" w14:textId="77777777" w:rsidR="00C30F06" w:rsidRPr="004407FF" w:rsidRDefault="00C30F06" w:rsidP="00D42EF5">
            <w:pPr>
              <w:suppressAutoHyphens/>
              <w:contextualSpacing/>
              <w:jc w:val="center"/>
              <w:rPr>
                <w:b/>
                <w:bCs/>
                <w:color w:val="000000"/>
                <w:lang w:eastAsia="ar-SA"/>
              </w:rPr>
            </w:pPr>
            <w:r w:rsidRPr="004407FF">
              <w:rPr>
                <w:b/>
                <w:bCs/>
                <w:color w:val="000000"/>
                <w:sz w:val="22"/>
                <w:szCs w:val="22"/>
                <w:lang w:eastAsia="ar-SA"/>
              </w:rPr>
              <w:t>ЗАКАЗЧИК</w:t>
            </w:r>
          </w:p>
          <w:p w14:paraId="128A8256" w14:textId="77777777" w:rsidR="00D42EF5" w:rsidRPr="00356502" w:rsidRDefault="00D42EF5" w:rsidP="00D42EF5">
            <w:pPr>
              <w:pStyle w:val="12"/>
              <w:jc w:val="center"/>
              <w:rPr>
                <w:rFonts w:ascii="Times New Roman" w:hAnsi="Times New Roman"/>
                <w:sz w:val="21"/>
                <w:szCs w:val="21"/>
              </w:rPr>
            </w:pPr>
            <w:r w:rsidRPr="00B708A9">
              <w:rPr>
                <w:rFonts w:ascii="Times New Roman" w:hAnsi="Times New Roman"/>
                <w:b/>
                <w:sz w:val="23"/>
                <w:szCs w:val="23"/>
                <w:shd w:val="clear" w:color="auto" w:fill="FFFFFF"/>
              </w:rPr>
              <w:t>Местная администрация внутригородского муниципального образования города федерального значения Санкт-Петербурга муниципального округа Ивановский</w:t>
            </w:r>
          </w:p>
          <w:p w14:paraId="3B842C8D" w14:textId="421DF69B" w:rsidR="00C30F06" w:rsidRPr="004407FF" w:rsidRDefault="00C30F06" w:rsidP="00D42EF5">
            <w:pPr>
              <w:suppressAutoHyphens/>
              <w:contextualSpacing/>
              <w:jc w:val="center"/>
              <w:rPr>
                <w:b/>
                <w:bCs/>
                <w:color w:val="000000"/>
                <w:lang w:eastAsia="ar-SA"/>
              </w:rPr>
            </w:pPr>
          </w:p>
        </w:tc>
        <w:tc>
          <w:tcPr>
            <w:tcW w:w="5360" w:type="dxa"/>
          </w:tcPr>
          <w:p w14:paraId="58ADED65" w14:textId="77777777" w:rsidR="00C30F06" w:rsidRPr="00C80B3D" w:rsidRDefault="00785B43" w:rsidP="0005450A">
            <w:pPr>
              <w:keepNext/>
              <w:suppressAutoHyphens/>
              <w:ind w:left="13"/>
              <w:contextualSpacing/>
              <w:jc w:val="center"/>
              <w:outlineLvl w:val="0"/>
              <w:rPr>
                <w:b/>
                <w:lang w:eastAsia="ar-SA"/>
              </w:rPr>
            </w:pPr>
            <w:r w:rsidRPr="00C80B3D">
              <w:rPr>
                <w:b/>
                <w:sz w:val="22"/>
                <w:szCs w:val="22"/>
                <w:lang w:eastAsia="ar-SA"/>
              </w:rPr>
              <w:t>ПОСТАВЩИК</w:t>
            </w:r>
          </w:p>
          <w:p w14:paraId="2379232B" w14:textId="366E556D" w:rsidR="00055A4C" w:rsidRPr="00415E21" w:rsidRDefault="00055A4C" w:rsidP="0033410D">
            <w:pPr>
              <w:keepNext/>
              <w:suppressAutoHyphens/>
              <w:ind w:left="13"/>
              <w:contextualSpacing/>
              <w:jc w:val="center"/>
              <w:outlineLvl w:val="0"/>
              <w:rPr>
                <w:b/>
                <w:highlight w:val="yellow"/>
                <w:lang w:eastAsia="ar-SA"/>
              </w:rPr>
            </w:pPr>
          </w:p>
        </w:tc>
      </w:tr>
      <w:tr w:rsidR="00C30F06" w:rsidRPr="004407FF" w14:paraId="5F3B00C5" w14:textId="77777777" w:rsidTr="00E51FE6">
        <w:trPr>
          <w:gridAfter w:val="1"/>
          <w:wAfter w:w="32" w:type="dxa"/>
          <w:cantSplit/>
          <w:trHeight w:val="1601"/>
        </w:trPr>
        <w:tc>
          <w:tcPr>
            <w:tcW w:w="4563" w:type="dxa"/>
            <w:gridSpan w:val="2"/>
          </w:tcPr>
          <w:p w14:paraId="497642A3" w14:textId="77777777" w:rsidR="00F27318" w:rsidRPr="00F27318"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1"/>
                <w:szCs w:val="21"/>
              </w:rPr>
            </w:pPr>
            <w:r w:rsidRPr="00F27318">
              <w:rPr>
                <w:color w:val="000000"/>
                <w:sz w:val="21"/>
                <w:szCs w:val="21"/>
              </w:rPr>
              <w:t xml:space="preserve">192131 г. Санкт-Петербург, ул. Ивановская, д.26, </w:t>
            </w:r>
          </w:p>
          <w:p w14:paraId="58E7470C"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тел./факс (812)560-35-14</w:t>
            </w:r>
          </w:p>
          <w:p w14:paraId="3B9D7D6A"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адрес электронной почты: MaIvanovskiy@yandex.ru</w:t>
            </w:r>
          </w:p>
          <w:p w14:paraId="23E10E1F"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Moivanovskiy@gmail.com</w:t>
            </w:r>
          </w:p>
          <w:p w14:paraId="0BE78119"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ИНН 7811334261, КПП 781101001,</w:t>
            </w:r>
          </w:p>
          <w:p w14:paraId="4B505AA6" w14:textId="1769BF75"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БИК: 014030</w:t>
            </w:r>
            <w:r w:rsidR="000D63A1">
              <w:rPr>
                <w:color w:val="000000"/>
                <w:sz w:val="22"/>
                <w:szCs w:val="22"/>
              </w:rPr>
              <w:t>106</w:t>
            </w:r>
            <w:r w:rsidRPr="00EA0D11">
              <w:rPr>
                <w:color w:val="000000"/>
                <w:sz w:val="22"/>
                <w:szCs w:val="22"/>
              </w:rPr>
              <w:t xml:space="preserve"> Банк: ОКЦ №1 СЗГУ Банка России //УФК по Санкт-Петербургу, </w:t>
            </w:r>
          </w:p>
          <w:p w14:paraId="64B25F7B"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г. Санкт-Петербург</w:t>
            </w:r>
          </w:p>
          <w:p w14:paraId="2A05CEF9"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р/с 40102810945370000005</w:t>
            </w:r>
          </w:p>
          <w:p w14:paraId="3BE1DF67" w14:textId="77777777" w:rsidR="00F27318" w:rsidRPr="00EA0D11" w:rsidRDefault="00F27318" w:rsidP="00F27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EA0D11">
              <w:rPr>
                <w:color w:val="000000"/>
                <w:sz w:val="22"/>
                <w:szCs w:val="22"/>
              </w:rPr>
              <w:t>к/с 03231643403790007200 УФК по г. Санкт-Петербургу (Местная Администрация МО МО Ивановский) Лицевой счет 03723001951</w:t>
            </w:r>
          </w:p>
          <w:p w14:paraId="1EFD2381" w14:textId="63444E0E" w:rsidR="00D42EF5" w:rsidRPr="00EA0D11" w:rsidRDefault="00F27318" w:rsidP="00F27318">
            <w:pPr>
              <w:pStyle w:val="12"/>
              <w:jc w:val="center"/>
              <w:rPr>
                <w:rFonts w:ascii="Times New Roman" w:hAnsi="Times New Roman"/>
                <w:sz w:val="22"/>
                <w:szCs w:val="22"/>
              </w:rPr>
            </w:pPr>
            <w:r w:rsidRPr="00EA0D11">
              <w:rPr>
                <w:rFonts w:ascii="Times New Roman" w:hAnsi="Times New Roman"/>
                <w:color w:val="000000"/>
                <w:sz w:val="22"/>
                <w:szCs w:val="22"/>
              </w:rPr>
              <w:t>ОКТМО 40379000</w:t>
            </w:r>
          </w:p>
          <w:p w14:paraId="7047C555" w14:textId="77777777" w:rsidR="00D42EF5" w:rsidRPr="00297A82" w:rsidRDefault="00D42EF5" w:rsidP="00D42EF5">
            <w:pPr>
              <w:pStyle w:val="12"/>
              <w:jc w:val="center"/>
              <w:rPr>
                <w:rFonts w:ascii="Times New Roman" w:hAnsi="Times New Roman"/>
                <w:sz w:val="21"/>
                <w:szCs w:val="21"/>
              </w:rPr>
            </w:pPr>
          </w:p>
          <w:p w14:paraId="7F93EEB5" w14:textId="2D0D2161" w:rsidR="00C30F06" w:rsidRPr="004407FF" w:rsidRDefault="00C30F06" w:rsidP="00D42EF5">
            <w:pPr>
              <w:suppressAutoHyphens/>
              <w:contextualSpacing/>
              <w:jc w:val="center"/>
              <w:rPr>
                <w:lang w:eastAsia="ar-SA"/>
              </w:rPr>
            </w:pPr>
          </w:p>
        </w:tc>
        <w:tc>
          <w:tcPr>
            <w:tcW w:w="5360" w:type="dxa"/>
          </w:tcPr>
          <w:p w14:paraId="6939889E" w14:textId="0BA7DC67" w:rsidR="00055A4C" w:rsidRPr="00055A4C" w:rsidRDefault="00055A4C" w:rsidP="00EB214C">
            <w:pPr>
              <w:jc w:val="center"/>
              <w:rPr>
                <w:color w:val="000000" w:themeColor="text1"/>
                <w:sz w:val="21"/>
                <w:szCs w:val="21"/>
              </w:rPr>
            </w:pPr>
          </w:p>
        </w:tc>
      </w:tr>
      <w:tr w:rsidR="00C80B3D" w:rsidRPr="004407FF" w14:paraId="628E56A6" w14:textId="77777777" w:rsidTr="00194E24">
        <w:trPr>
          <w:trHeight w:val="1012"/>
        </w:trPr>
        <w:tc>
          <w:tcPr>
            <w:tcW w:w="4536" w:type="dxa"/>
          </w:tcPr>
          <w:p w14:paraId="75996A91" w14:textId="485CF5FC" w:rsidR="00C80B3D" w:rsidRPr="00C80B3D" w:rsidRDefault="00C80B3D" w:rsidP="0038305C">
            <w:pPr>
              <w:widowControl w:val="0"/>
              <w:suppressAutoHyphens/>
              <w:autoSpaceDE w:val="0"/>
              <w:autoSpaceDN w:val="0"/>
              <w:adjustRightInd w:val="0"/>
              <w:ind w:right="109" w:firstLine="29"/>
              <w:contextualSpacing/>
              <w:rPr>
                <w:bCs/>
                <w:lang w:eastAsia="en-US"/>
              </w:rPr>
            </w:pPr>
            <w:r w:rsidRPr="00C80B3D">
              <w:rPr>
                <w:bCs/>
                <w:sz w:val="22"/>
                <w:szCs w:val="22"/>
                <w:lang w:eastAsia="en-US"/>
              </w:rPr>
              <w:t>ЗАКАЗЧИК</w:t>
            </w:r>
          </w:p>
          <w:p w14:paraId="199A3730" w14:textId="4EDC75FF" w:rsidR="00C80B3D" w:rsidRPr="00C80B3D" w:rsidRDefault="00932FAE" w:rsidP="0038305C">
            <w:pPr>
              <w:suppressAutoHyphens/>
              <w:ind w:firstLine="29"/>
              <w:contextualSpacing/>
            </w:pPr>
            <w:r>
              <w:rPr>
                <w:sz w:val="22"/>
                <w:szCs w:val="22"/>
              </w:rPr>
              <w:t>Г</w:t>
            </w:r>
            <w:r w:rsidR="00D42EF5" w:rsidRPr="00C80B3D">
              <w:rPr>
                <w:sz w:val="22"/>
                <w:szCs w:val="22"/>
              </w:rPr>
              <w:t>лав</w:t>
            </w:r>
            <w:r>
              <w:rPr>
                <w:sz w:val="22"/>
                <w:szCs w:val="22"/>
              </w:rPr>
              <w:t xml:space="preserve">а </w:t>
            </w:r>
            <w:r w:rsidR="00D42EF5" w:rsidRPr="00C80B3D">
              <w:rPr>
                <w:sz w:val="22"/>
                <w:szCs w:val="22"/>
              </w:rPr>
              <w:t>местной</w:t>
            </w:r>
            <w:r w:rsidR="00C80B3D" w:rsidRPr="00C80B3D">
              <w:rPr>
                <w:sz w:val="22"/>
                <w:szCs w:val="22"/>
              </w:rPr>
              <w:t xml:space="preserve"> администрации </w:t>
            </w:r>
          </w:p>
          <w:p w14:paraId="62DAE6B6" w14:textId="4D4D7496" w:rsidR="00C80B3D" w:rsidRPr="00C80B3D" w:rsidRDefault="00C80B3D" w:rsidP="00AB2C94">
            <w:pPr>
              <w:widowControl w:val="0"/>
              <w:suppressAutoHyphens/>
              <w:autoSpaceDE w:val="0"/>
              <w:autoSpaceDN w:val="0"/>
              <w:adjustRightInd w:val="0"/>
              <w:ind w:right="109" w:firstLine="29"/>
              <w:contextualSpacing/>
              <w:rPr>
                <w:bCs/>
                <w:lang w:eastAsia="en-US"/>
              </w:rPr>
            </w:pPr>
            <w:r w:rsidRPr="00C80B3D">
              <w:rPr>
                <w:bCs/>
                <w:sz w:val="22"/>
                <w:szCs w:val="22"/>
                <w:lang w:eastAsia="en-US"/>
              </w:rPr>
              <w:t xml:space="preserve">___________________/ </w:t>
            </w:r>
            <w:r w:rsidR="00AB2C94">
              <w:rPr>
                <w:bCs/>
                <w:sz w:val="22"/>
                <w:szCs w:val="22"/>
                <w:lang w:eastAsia="en-US"/>
              </w:rPr>
              <w:t>А.В. Дементьев/</w:t>
            </w:r>
          </w:p>
        </w:tc>
        <w:tc>
          <w:tcPr>
            <w:tcW w:w="5419" w:type="dxa"/>
            <w:gridSpan w:val="3"/>
          </w:tcPr>
          <w:p w14:paraId="02D1CE7B" w14:textId="77777777" w:rsidR="00C80B3D" w:rsidRPr="00C80B3D" w:rsidRDefault="00C80B3D" w:rsidP="00EB214C">
            <w:pPr>
              <w:keepNext/>
              <w:widowControl w:val="0"/>
              <w:suppressAutoHyphens/>
              <w:autoSpaceDE w:val="0"/>
              <w:autoSpaceDN w:val="0"/>
              <w:adjustRightInd w:val="0"/>
              <w:contextualSpacing/>
              <w:outlineLvl w:val="0"/>
            </w:pPr>
            <w:r w:rsidRPr="00C80B3D">
              <w:rPr>
                <w:sz w:val="22"/>
                <w:szCs w:val="22"/>
              </w:rPr>
              <w:t>ПОСТАВЩИК</w:t>
            </w:r>
          </w:p>
          <w:p w14:paraId="45EAE98C" w14:textId="77777777" w:rsidR="00C80B3D" w:rsidRPr="00C80B3D" w:rsidRDefault="00C80B3D" w:rsidP="0038305C">
            <w:pPr>
              <w:keepNext/>
              <w:widowControl w:val="0"/>
              <w:suppressAutoHyphens/>
              <w:autoSpaceDE w:val="0"/>
              <w:autoSpaceDN w:val="0"/>
              <w:adjustRightInd w:val="0"/>
              <w:ind w:right="176" w:firstLine="567"/>
              <w:contextualSpacing/>
              <w:outlineLvl w:val="0"/>
            </w:pPr>
          </w:p>
          <w:p w14:paraId="3BC07D29" w14:textId="41BF169D" w:rsidR="00C80B3D" w:rsidRPr="00C80B3D" w:rsidRDefault="00055A4C" w:rsidP="0033410D">
            <w:pPr>
              <w:keepNext/>
              <w:widowControl w:val="0"/>
              <w:suppressAutoHyphens/>
              <w:autoSpaceDE w:val="0"/>
              <w:autoSpaceDN w:val="0"/>
              <w:adjustRightInd w:val="0"/>
              <w:ind w:right="176"/>
              <w:contextualSpacing/>
              <w:outlineLvl w:val="0"/>
            </w:pPr>
            <w:r w:rsidRPr="00C80B3D">
              <w:rPr>
                <w:bCs/>
                <w:sz w:val="22"/>
                <w:szCs w:val="22"/>
                <w:lang w:eastAsia="en-US"/>
              </w:rPr>
              <w:t>__</w:t>
            </w:r>
            <w:r w:rsidR="00194E24">
              <w:rPr>
                <w:bCs/>
                <w:sz w:val="22"/>
                <w:szCs w:val="22"/>
                <w:lang w:eastAsia="en-US"/>
              </w:rPr>
              <w:t>_</w:t>
            </w:r>
            <w:r w:rsidRPr="00C80B3D">
              <w:rPr>
                <w:bCs/>
                <w:sz w:val="22"/>
                <w:szCs w:val="22"/>
                <w:lang w:eastAsia="en-US"/>
              </w:rPr>
              <w:t xml:space="preserve">_________________/ </w:t>
            </w:r>
            <w:r w:rsidR="009D5597">
              <w:rPr>
                <w:bCs/>
                <w:sz w:val="22"/>
                <w:szCs w:val="22"/>
                <w:lang w:eastAsia="en-US"/>
              </w:rPr>
              <w:t>/</w:t>
            </w:r>
          </w:p>
        </w:tc>
      </w:tr>
      <w:bookmarkEnd w:id="2"/>
    </w:tbl>
    <w:p w14:paraId="099F0675" w14:textId="77777777" w:rsidR="00C57435" w:rsidRPr="004407FF" w:rsidRDefault="00C57435" w:rsidP="008E455D">
      <w:pPr>
        <w:contextualSpacing/>
        <w:jc w:val="right"/>
        <w:rPr>
          <w:sz w:val="22"/>
          <w:szCs w:val="22"/>
        </w:rPr>
      </w:pPr>
    </w:p>
    <w:p w14:paraId="57DD920E" w14:textId="77777777" w:rsidR="007A16DA" w:rsidRDefault="00876D51" w:rsidP="00876D51">
      <w:pPr>
        <w:autoSpaceDE w:val="0"/>
        <w:autoSpaceDN w:val="0"/>
        <w:adjustRightInd w:val="0"/>
        <w:jc w:val="both"/>
        <w:rPr>
          <w:sz w:val="22"/>
          <w:szCs w:val="22"/>
        </w:rPr>
      </w:pPr>
      <w:r>
        <w:rPr>
          <w:sz w:val="22"/>
          <w:szCs w:val="22"/>
        </w:rPr>
        <w:t xml:space="preserve">                                                                                                                      </w:t>
      </w:r>
    </w:p>
    <w:p w14:paraId="265A6CA2" w14:textId="77777777" w:rsidR="007A16DA" w:rsidRDefault="007A16DA" w:rsidP="00876D51">
      <w:pPr>
        <w:autoSpaceDE w:val="0"/>
        <w:autoSpaceDN w:val="0"/>
        <w:adjustRightInd w:val="0"/>
        <w:jc w:val="both"/>
        <w:rPr>
          <w:sz w:val="22"/>
          <w:szCs w:val="22"/>
        </w:rPr>
      </w:pPr>
    </w:p>
    <w:p w14:paraId="76065D23" w14:textId="77777777" w:rsidR="007A16DA" w:rsidRDefault="007A16DA" w:rsidP="00876D51">
      <w:pPr>
        <w:autoSpaceDE w:val="0"/>
        <w:autoSpaceDN w:val="0"/>
        <w:adjustRightInd w:val="0"/>
        <w:jc w:val="both"/>
        <w:rPr>
          <w:sz w:val="22"/>
          <w:szCs w:val="22"/>
        </w:rPr>
      </w:pPr>
    </w:p>
    <w:p w14:paraId="6D300332" w14:textId="77777777" w:rsidR="007A16DA" w:rsidRDefault="007A16DA" w:rsidP="00876D51">
      <w:pPr>
        <w:autoSpaceDE w:val="0"/>
        <w:autoSpaceDN w:val="0"/>
        <w:adjustRightInd w:val="0"/>
        <w:jc w:val="both"/>
        <w:rPr>
          <w:sz w:val="22"/>
          <w:szCs w:val="22"/>
        </w:rPr>
      </w:pPr>
    </w:p>
    <w:p w14:paraId="65F77C30" w14:textId="77777777" w:rsidR="007A16DA" w:rsidRDefault="007A16DA" w:rsidP="00876D51">
      <w:pPr>
        <w:autoSpaceDE w:val="0"/>
        <w:autoSpaceDN w:val="0"/>
        <w:adjustRightInd w:val="0"/>
        <w:jc w:val="both"/>
        <w:rPr>
          <w:sz w:val="22"/>
          <w:szCs w:val="22"/>
        </w:rPr>
      </w:pPr>
    </w:p>
    <w:p w14:paraId="35F3DDC3" w14:textId="77777777" w:rsidR="00BC01B5" w:rsidRDefault="00BC01B5" w:rsidP="0033410D">
      <w:pPr>
        <w:autoSpaceDE w:val="0"/>
        <w:autoSpaceDN w:val="0"/>
        <w:adjustRightInd w:val="0"/>
        <w:jc w:val="right"/>
        <w:rPr>
          <w:sz w:val="22"/>
          <w:szCs w:val="22"/>
        </w:rPr>
      </w:pPr>
    </w:p>
    <w:p w14:paraId="7DE8BFFB" w14:textId="77777777" w:rsidR="00BC01B5" w:rsidRDefault="00BC01B5" w:rsidP="0033410D">
      <w:pPr>
        <w:autoSpaceDE w:val="0"/>
        <w:autoSpaceDN w:val="0"/>
        <w:adjustRightInd w:val="0"/>
        <w:jc w:val="right"/>
        <w:rPr>
          <w:sz w:val="22"/>
          <w:szCs w:val="22"/>
        </w:rPr>
      </w:pPr>
    </w:p>
    <w:p w14:paraId="2F5D20DB" w14:textId="77777777" w:rsidR="00BC01B5" w:rsidRDefault="00BC01B5" w:rsidP="0033410D">
      <w:pPr>
        <w:autoSpaceDE w:val="0"/>
        <w:autoSpaceDN w:val="0"/>
        <w:adjustRightInd w:val="0"/>
        <w:jc w:val="right"/>
        <w:rPr>
          <w:sz w:val="22"/>
          <w:szCs w:val="22"/>
        </w:rPr>
      </w:pPr>
    </w:p>
    <w:p w14:paraId="12747DFF" w14:textId="77777777" w:rsidR="00BC01B5" w:rsidRDefault="00BC01B5" w:rsidP="0033410D">
      <w:pPr>
        <w:autoSpaceDE w:val="0"/>
        <w:autoSpaceDN w:val="0"/>
        <w:adjustRightInd w:val="0"/>
        <w:jc w:val="right"/>
        <w:rPr>
          <w:sz w:val="22"/>
          <w:szCs w:val="22"/>
        </w:rPr>
      </w:pPr>
    </w:p>
    <w:p w14:paraId="4F1C0DE7" w14:textId="77777777" w:rsidR="00BC01B5" w:rsidRDefault="00BC01B5" w:rsidP="0033410D">
      <w:pPr>
        <w:autoSpaceDE w:val="0"/>
        <w:autoSpaceDN w:val="0"/>
        <w:adjustRightInd w:val="0"/>
        <w:jc w:val="right"/>
        <w:rPr>
          <w:sz w:val="22"/>
          <w:szCs w:val="22"/>
        </w:rPr>
      </w:pPr>
    </w:p>
    <w:p w14:paraId="0AC00A86" w14:textId="77777777" w:rsidR="00BC01B5" w:rsidRDefault="00BC01B5" w:rsidP="0033410D">
      <w:pPr>
        <w:autoSpaceDE w:val="0"/>
        <w:autoSpaceDN w:val="0"/>
        <w:adjustRightInd w:val="0"/>
        <w:jc w:val="right"/>
        <w:rPr>
          <w:sz w:val="22"/>
          <w:szCs w:val="22"/>
        </w:rPr>
      </w:pPr>
    </w:p>
    <w:p w14:paraId="051FA34F" w14:textId="77777777" w:rsidR="00BC01B5" w:rsidRDefault="00BC01B5" w:rsidP="0033410D">
      <w:pPr>
        <w:autoSpaceDE w:val="0"/>
        <w:autoSpaceDN w:val="0"/>
        <w:adjustRightInd w:val="0"/>
        <w:jc w:val="right"/>
        <w:rPr>
          <w:sz w:val="22"/>
          <w:szCs w:val="22"/>
        </w:rPr>
      </w:pPr>
    </w:p>
    <w:p w14:paraId="14F688FE" w14:textId="77777777" w:rsidR="00BC01B5" w:rsidRDefault="00BC01B5" w:rsidP="0033410D">
      <w:pPr>
        <w:autoSpaceDE w:val="0"/>
        <w:autoSpaceDN w:val="0"/>
        <w:adjustRightInd w:val="0"/>
        <w:jc w:val="right"/>
        <w:rPr>
          <w:sz w:val="22"/>
          <w:szCs w:val="22"/>
        </w:rPr>
      </w:pPr>
    </w:p>
    <w:p w14:paraId="29670683" w14:textId="77777777" w:rsidR="009D2F31" w:rsidRDefault="009D2F31" w:rsidP="0033410D">
      <w:pPr>
        <w:autoSpaceDE w:val="0"/>
        <w:autoSpaceDN w:val="0"/>
        <w:adjustRightInd w:val="0"/>
        <w:jc w:val="right"/>
        <w:rPr>
          <w:sz w:val="22"/>
          <w:szCs w:val="22"/>
        </w:rPr>
      </w:pPr>
    </w:p>
    <w:p w14:paraId="4E4DAE61" w14:textId="77777777" w:rsidR="009D2F31" w:rsidRDefault="009D2F31" w:rsidP="0033410D">
      <w:pPr>
        <w:autoSpaceDE w:val="0"/>
        <w:autoSpaceDN w:val="0"/>
        <w:adjustRightInd w:val="0"/>
        <w:jc w:val="right"/>
        <w:rPr>
          <w:sz w:val="22"/>
          <w:szCs w:val="22"/>
        </w:rPr>
      </w:pPr>
    </w:p>
    <w:p w14:paraId="2EB4BD12" w14:textId="77777777" w:rsidR="009D2F31" w:rsidRDefault="009D2F31" w:rsidP="0033410D">
      <w:pPr>
        <w:autoSpaceDE w:val="0"/>
        <w:autoSpaceDN w:val="0"/>
        <w:adjustRightInd w:val="0"/>
        <w:jc w:val="right"/>
        <w:rPr>
          <w:sz w:val="22"/>
          <w:szCs w:val="22"/>
        </w:rPr>
      </w:pPr>
    </w:p>
    <w:p w14:paraId="5D39D910" w14:textId="77777777" w:rsidR="009D2F31" w:rsidRDefault="009D2F31" w:rsidP="0033410D">
      <w:pPr>
        <w:autoSpaceDE w:val="0"/>
        <w:autoSpaceDN w:val="0"/>
        <w:adjustRightInd w:val="0"/>
        <w:jc w:val="right"/>
        <w:rPr>
          <w:sz w:val="22"/>
          <w:szCs w:val="22"/>
        </w:rPr>
      </w:pPr>
    </w:p>
    <w:p w14:paraId="0541F2F6" w14:textId="77777777" w:rsidR="009D2F31" w:rsidRDefault="009D2F31" w:rsidP="0033410D">
      <w:pPr>
        <w:autoSpaceDE w:val="0"/>
        <w:autoSpaceDN w:val="0"/>
        <w:adjustRightInd w:val="0"/>
        <w:jc w:val="right"/>
        <w:rPr>
          <w:sz w:val="22"/>
          <w:szCs w:val="22"/>
        </w:rPr>
      </w:pPr>
    </w:p>
    <w:p w14:paraId="62907A95" w14:textId="4E126C02" w:rsidR="00270E95" w:rsidRDefault="00876D51" w:rsidP="00D84974">
      <w:pPr>
        <w:autoSpaceDE w:val="0"/>
        <w:autoSpaceDN w:val="0"/>
        <w:adjustRightInd w:val="0"/>
        <w:rPr>
          <w:sz w:val="22"/>
          <w:szCs w:val="22"/>
        </w:rPr>
      </w:pPr>
      <w:r>
        <w:rPr>
          <w:sz w:val="22"/>
          <w:szCs w:val="22"/>
        </w:rPr>
        <w:t xml:space="preserve">        </w:t>
      </w:r>
    </w:p>
    <w:p w14:paraId="44FDA9AF" w14:textId="77777777" w:rsidR="00270E95" w:rsidRDefault="00270E95" w:rsidP="0033410D">
      <w:pPr>
        <w:autoSpaceDE w:val="0"/>
        <w:autoSpaceDN w:val="0"/>
        <w:adjustRightInd w:val="0"/>
        <w:jc w:val="right"/>
        <w:rPr>
          <w:sz w:val="22"/>
          <w:szCs w:val="22"/>
        </w:rPr>
      </w:pPr>
    </w:p>
    <w:p w14:paraId="63FCB40A" w14:textId="5BBB8C2E" w:rsidR="007A3761" w:rsidRPr="004407FF" w:rsidRDefault="00876D51" w:rsidP="0033410D">
      <w:pPr>
        <w:autoSpaceDE w:val="0"/>
        <w:autoSpaceDN w:val="0"/>
        <w:adjustRightInd w:val="0"/>
        <w:jc w:val="right"/>
        <w:rPr>
          <w:rFonts w:eastAsia="Calibri"/>
          <w:sz w:val="22"/>
          <w:szCs w:val="22"/>
          <w:lang w:eastAsia="en-US"/>
        </w:rPr>
      </w:pPr>
      <w:r>
        <w:rPr>
          <w:sz w:val="22"/>
          <w:szCs w:val="22"/>
        </w:rPr>
        <w:t xml:space="preserve">   </w:t>
      </w:r>
      <w:r w:rsidR="007A3761" w:rsidRPr="004407FF">
        <w:rPr>
          <w:rFonts w:eastAsia="Calibri"/>
          <w:sz w:val="22"/>
          <w:szCs w:val="22"/>
          <w:lang w:eastAsia="en-US"/>
        </w:rPr>
        <w:t xml:space="preserve">Приложение № 1 </w:t>
      </w:r>
    </w:p>
    <w:p w14:paraId="7093D30C" w14:textId="77777777" w:rsidR="007A3761" w:rsidRPr="004407FF" w:rsidRDefault="007A3761" w:rsidP="0033410D">
      <w:pPr>
        <w:ind w:firstLine="709"/>
        <w:contextualSpacing/>
        <w:jc w:val="right"/>
        <w:rPr>
          <w:rFonts w:eastAsia="Calibri"/>
          <w:sz w:val="22"/>
          <w:szCs w:val="22"/>
          <w:lang w:eastAsia="en-US"/>
        </w:rPr>
      </w:pPr>
      <w:r w:rsidRPr="004407FF">
        <w:rPr>
          <w:rFonts w:eastAsia="Calibri"/>
          <w:sz w:val="22"/>
          <w:szCs w:val="22"/>
          <w:lang w:eastAsia="en-US"/>
        </w:rPr>
        <w:t xml:space="preserve">к муниципальному </w:t>
      </w:r>
      <w:r w:rsidR="0006574F" w:rsidRPr="004407FF">
        <w:rPr>
          <w:rFonts w:eastAsia="Calibri"/>
          <w:sz w:val="22"/>
          <w:szCs w:val="22"/>
          <w:lang w:eastAsia="en-US"/>
        </w:rPr>
        <w:t>К</w:t>
      </w:r>
      <w:r w:rsidRPr="004407FF">
        <w:rPr>
          <w:rFonts w:eastAsia="Calibri"/>
          <w:sz w:val="22"/>
          <w:szCs w:val="22"/>
          <w:lang w:eastAsia="en-US"/>
        </w:rPr>
        <w:t xml:space="preserve">онтракту </w:t>
      </w:r>
    </w:p>
    <w:p w14:paraId="72147761" w14:textId="1E2441BD" w:rsidR="007A3761" w:rsidRDefault="007A3761" w:rsidP="0033410D">
      <w:pPr>
        <w:ind w:firstLine="709"/>
        <w:contextualSpacing/>
        <w:jc w:val="right"/>
        <w:rPr>
          <w:rFonts w:eastAsia="Calibri"/>
          <w:sz w:val="22"/>
          <w:szCs w:val="22"/>
          <w:lang w:eastAsia="en-US"/>
        </w:rPr>
      </w:pPr>
      <w:r w:rsidRPr="004407FF">
        <w:rPr>
          <w:rFonts w:eastAsia="Calibri"/>
          <w:sz w:val="22"/>
          <w:szCs w:val="22"/>
          <w:lang w:eastAsia="en-US"/>
        </w:rPr>
        <w:t xml:space="preserve">от </w:t>
      </w:r>
      <w:r w:rsidR="00303D2C">
        <w:rPr>
          <w:rFonts w:eastAsia="Calibri"/>
          <w:sz w:val="22"/>
          <w:szCs w:val="22"/>
          <w:lang w:eastAsia="en-US"/>
        </w:rPr>
        <w:t>________________</w:t>
      </w:r>
      <w:r w:rsidR="009F458F" w:rsidRPr="004407FF">
        <w:rPr>
          <w:rFonts w:eastAsia="Calibri"/>
          <w:sz w:val="22"/>
          <w:szCs w:val="22"/>
          <w:lang w:eastAsia="en-US"/>
        </w:rPr>
        <w:t xml:space="preserve"> </w:t>
      </w:r>
      <w:r w:rsidRPr="004407FF">
        <w:rPr>
          <w:rFonts w:eastAsia="Calibri"/>
          <w:sz w:val="22"/>
          <w:szCs w:val="22"/>
          <w:lang w:eastAsia="en-US"/>
        </w:rPr>
        <w:t xml:space="preserve">№ </w:t>
      </w:r>
    </w:p>
    <w:p w14:paraId="1634C68B" w14:textId="77777777" w:rsidR="00E51FE6" w:rsidRDefault="00E51FE6" w:rsidP="00252752">
      <w:pPr>
        <w:ind w:firstLine="709"/>
        <w:contextualSpacing/>
        <w:jc w:val="right"/>
        <w:rPr>
          <w:rFonts w:eastAsia="Calibri"/>
          <w:sz w:val="22"/>
          <w:szCs w:val="22"/>
          <w:lang w:eastAsia="en-US"/>
        </w:rPr>
      </w:pPr>
    </w:p>
    <w:p w14:paraId="01B1712E" w14:textId="77777777" w:rsidR="00415E21" w:rsidRPr="004407FF" w:rsidRDefault="00415E21" w:rsidP="006A6D37">
      <w:pPr>
        <w:ind w:firstLine="709"/>
        <w:contextualSpacing/>
        <w:jc w:val="right"/>
        <w:rPr>
          <w:rFonts w:eastAsia="Calibri"/>
          <w:sz w:val="22"/>
          <w:szCs w:val="22"/>
          <w:lang w:eastAsia="en-US"/>
        </w:rPr>
      </w:pPr>
    </w:p>
    <w:p w14:paraId="0F4FAB69" w14:textId="77777777" w:rsidR="007A3761" w:rsidRPr="0070310E" w:rsidRDefault="007A3761" w:rsidP="006A6D37">
      <w:pPr>
        <w:contextualSpacing/>
        <w:jc w:val="center"/>
        <w:rPr>
          <w:rFonts w:eastAsia="Calibri"/>
          <w:b/>
          <w:sz w:val="22"/>
          <w:szCs w:val="22"/>
          <w:lang w:eastAsia="en-US"/>
        </w:rPr>
      </w:pPr>
      <w:bookmarkStart w:id="3" w:name="_Hlk70667301"/>
      <w:r w:rsidRPr="0070310E">
        <w:rPr>
          <w:rFonts w:eastAsia="Calibri"/>
          <w:b/>
          <w:sz w:val="22"/>
          <w:szCs w:val="22"/>
          <w:lang w:eastAsia="en-US"/>
        </w:rPr>
        <w:t>ОПИСАНИЕ ОБЪЕКТА ЗАКУПКИ</w:t>
      </w:r>
    </w:p>
    <w:p w14:paraId="4B2B5E54" w14:textId="736F6CE7" w:rsidR="009D2F31" w:rsidRDefault="007B68BA" w:rsidP="006A6D37">
      <w:pPr>
        <w:contextualSpacing/>
        <w:jc w:val="center"/>
        <w:rPr>
          <w:rFonts w:eastAsia="Calibri"/>
          <w:i/>
          <w:sz w:val="22"/>
          <w:szCs w:val="22"/>
          <w:lang w:eastAsia="en-US"/>
        </w:rPr>
      </w:pPr>
      <w:r>
        <w:rPr>
          <w:rFonts w:eastAsia="Calibri"/>
          <w:i/>
          <w:sz w:val="22"/>
          <w:szCs w:val="22"/>
          <w:lang w:eastAsia="en-US"/>
        </w:rPr>
        <w:t>П</w:t>
      </w:r>
      <w:r w:rsidRPr="007B68BA">
        <w:rPr>
          <w:rFonts w:eastAsia="Calibri"/>
          <w:i/>
          <w:sz w:val="22"/>
          <w:szCs w:val="22"/>
          <w:lang w:eastAsia="en-US"/>
        </w:rPr>
        <w:t>оставк</w:t>
      </w:r>
      <w:r>
        <w:rPr>
          <w:rFonts w:eastAsia="Calibri"/>
          <w:i/>
          <w:sz w:val="22"/>
          <w:szCs w:val="22"/>
          <w:lang w:eastAsia="en-US"/>
        </w:rPr>
        <w:t>а</w:t>
      </w:r>
      <w:r w:rsidRPr="007B68BA">
        <w:rPr>
          <w:rFonts w:eastAsia="Calibri"/>
          <w:i/>
          <w:sz w:val="22"/>
          <w:szCs w:val="22"/>
          <w:lang w:eastAsia="en-US"/>
        </w:rPr>
        <w:t xml:space="preserve"> </w:t>
      </w:r>
      <w:r w:rsidR="00247A23">
        <w:rPr>
          <w:rFonts w:eastAsia="Calibri"/>
          <w:i/>
          <w:sz w:val="22"/>
          <w:szCs w:val="22"/>
          <w:lang w:eastAsia="en-US"/>
        </w:rPr>
        <w:t>настольных игр</w:t>
      </w:r>
    </w:p>
    <w:p w14:paraId="18272079" w14:textId="77777777" w:rsidR="007B68BA" w:rsidRPr="0070310E" w:rsidRDefault="007B68BA" w:rsidP="006A6D37">
      <w:pPr>
        <w:contextualSpacing/>
        <w:jc w:val="center"/>
        <w:rPr>
          <w:rFonts w:eastAsia="Calibri"/>
          <w:i/>
          <w:sz w:val="22"/>
          <w:szCs w:val="22"/>
          <w:lang w:eastAsia="en-US"/>
        </w:rPr>
      </w:pPr>
    </w:p>
    <w:p w14:paraId="57896EBD" w14:textId="77777777" w:rsidR="007A3761" w:rsidRDefault="007A3761" w:rsidP="006A6D37">
      <w:pPr>
        <w:contextualSpacing/>
        <w:jc w:val="center"/>
        <w:rPr>
          <w:rFonts w:eastAsia="Calibri"/>
          <w:b/>
          <w:bCs/>
          <w:sz w:val="22"/>
          <w:szCs w:val="22"/>
          <w:lang w:eastAsia="en-US"/>
        </w:rPr>
      </w:pPr>
      <w:r w:rsidRPr="0070310E">
        <w:rPr>
          <w:rFonts w:eastAsia="Calibri"/>
          <w:b/>
          <w:bCs/>
          <w:sz w:val="22"/>
          <w:szCs w:val="22"/>
          <w:lang w:eastAsia="en-US"/>
        </w:rPr>
        <w:t>Раздел 1. Общие требования</w:t>
      </w:r>
    </w:p>
    <w:p w14:paraId="4E6A2AD1" w14:textId="77777777" w:rsidR="00E51FE6" w:rsidRPr="0070310E" w:rsidRDefault="00E51FE6" w:rsidP="006A6D37">
      <w:pPr>
        <w:contextualSpacing/>
        <w:jc w:val="center"/>
        <w:rPr>
          <w:rFonts w:eastAsia="Calibri"/>
          <w:b/>
          <w:bCs/>
          <w:sz w:val="22"/>
          <w:szCs w:val="22"/>
          <w:lang w:eastAsia="en-US"/>
        </w:rPr>
      </w:pPr>
    </w:p>
    <w:p w14:paraId="59F96BD1" w14:textId="1DA99D9B" w:rsidR="007A3761" w:rsidRPr="00270E95" w:rsidRDefault="007A3761" w:rsidP="00245705">
      <w:pPr>
        <w:pStyle w:val="a7"/>
        <w:numPr>
          <w:ilvl w:val="0"/>
          <w:numId w:val="25"/>
        </w:numPr>
        <w:ind w:left="0" w:firstLine="0"/>
        <w:jc w:val="both"/>
        <w:rPr>
          <w:i/>
          <w:sz w:val="22"/>
          <w:szCs w:val="22"/>
        </w:rPr>
      </w:pPr>
      <w:r w:rsidRPr="00270E95">
        <w:rPr>
          <w:rFonts w:eastAsia="Calibri"/>
          <w:b/>
          <w:sz w:val="22"/>
          <w:szCs w:val="22"/>
          <w:lang w:eastAsia="en-US"/>
        </w:rPr>
        <w:t>Предмет</w:t>
      </w:r>
      <w:r w:rsidR="00CE5C1A" w:rsidRPr="00270E95">
        <w:rPr>
          <w:rFonts w:eastAsia="Calibri"/>
          <w:b/>
          <w:sz w:val="22"/>
          <w:szCs w:val="22"/>
          <w:lang w:eastAsia="en-US"/>
        </w:rPr>
        <w:t xml:space="preserve"> контракта</w:t>
      </w:r>
      <w:r w:rsidRPr="00270E95">
        <w:rPr>
          <w:rFonts w:eastAsia="Calibri"/>
          <w:b/>
          <w:sz w:val="22"/>
          <w:szCs w:val="22"/>
          <w:lang w:eastAsia="en-US"/>
        </w:rPr>
        <w:t>:</w:t>
      </w:r>
      <w:r w:rsidRPr="00270E95">
        <w:rPr>
          <w:rFonts w:eastAsia="Calibri"/>
          <w:i/>
          <w:sz w:val="22"/>
          <w:szCs w:val="22"/>
          <w:lang w:eastAsia="en-US"/>
        </w:rPr>
        <w:t xml:space="preserve"> </w:t>
      </w:r>
      <w:r w:rsidR="00247A23">
        <w:rPr>
          <w:rFonts w:eastAsia="Calibri"/>
          <w:i/>
          <w:sz w:val="22"/>
          <w:szCs w:val="22"/>
          <w:lang w:eastAsia="en-US"/>
        </w:rPr>
        <w:t xml:space="preserve">поставка настольных </w:t>
      </w:r>
      <w:r w:rsidR="00B24EFC">
        <w:rPr>
          <w:rFonts w:eastAsia="Calibri"/>
          <w:i/>
          <w:sz w:val="22"/>
          <w:szCs w:val="22"/>
          <w:lang w:eastAsia="en-US"/>
        </w:rPr>
        <w:t>игр.</w:t>
      </w:r>
    </w:p>
    <w:p w14:paraId="6D8C41F6" w14:textId="70DD0DBF" w:rsidR="00270E95" w:rsidRPr="00270E95" w:rsidRDefault="00270E95" w:rsidP="00245705">
      <w:pPr>
        <w:pStyle w:val="a7"/>
        <w:ind w:left="0"/>
        <w:jc w:val="both"/>
        <w:rPr>
          <w:sz w:val="22"/>
          <w:szCs w:val="22"/>
          <w:lang w:eastAsia="en-US"/>
        </w:rPr>
      </w:pPr>
      <w:r>
        <w:rPr>
          <w:rFonts w:eastAsia="Calibri"/>
          <w:b/>
          <w:sz w:val="22"/>
          <w:szCs w:val="22"/>
          <w:lang w:eastAsia="en-US"/>
        </w:rPr>
        <w:t xml:space="preserve">ОКПД </w:t>
      </w:r>
      <w:r w:rsidR="00F778D3" w:rsidRPr="00F778D3">
        <w:rPr>
          <w:rFonts w:eastAsia="Calibri"/>
          <w:b/>
          <w:sz w:val="22"/>
          <w:szCs w:val="22"/>
          <w:lang w:eastAsia="en-US"/>
        </w:rPr>
        <w:t>32.40.</w:t>
      </w:r>
      <w:r w:rsidR="00917782">
        <w:rPr>
          <w:rFonts w:eastAsia="Calibri"/>
          <w:b/>
          <w:sz w:val="22"/>
          <w:szCs w:val="22"/>
          <w:lang w:eastAsia="en-US"/>
        </w:rPr>
        <w:t>39</w:t>
      </w:r>
      <w:r w:rsidR="00F778D3" w:rsidRPr="00F778D3">
        <w:rPr>
          <w:rFonts w:eastAsia="Calibri"/>
          <w:b/>
          <w:sz w:val="22"/>
          <w:szCs w:val="22"/>
          <w:lang w:eastAsia="en-US"/>
        </w:rPr>
        <w:t>.</w:t>
      </w:r>
      <w:r w:rsidR="00917782">
        <w:rPr>
          <w:rFonts w:eastAsia="Calibri"/>
          <w:b/>
          <w:sz w:val="22"/>
          <w:szCs w:val="22"/>
          <w:lang w:eastAsia="en-US"/>
        </w:rPr>
        <w:t>145</w:t>
      </w:r>
    </w:p>
    <w:p w14:paraId="234678BE" w14:textId="6D1D0120" w:rsidR="00434869" w:rsidRPr="007215A7" w:rsidRDefault="007A3761" w:rsidP="00245705">
      <w:pPr>
        <w:pStyle w:val="a7"/>
        <w:numPr>
          <w:ilvl w:val="0"/>
          <w:numId w:val="25"/>
        </w:numPr>
        <w:ind w:left="0" w:firstLine="0"/>
        <w:jc w:val="both"/>
        <w:rPr>
          <w:sz w:val="22"/>
          <w:szCs w:val="22"/>
        </w:rPr>
      </w:pPr>
      <w:r w:rsidRPr="007215A7">
        <w:rPr>
          <w:b/>
          <w:sz w:val="22"/>
          <w:szCs w:val="22"/>
          <w:lang w:eastAsia="en-US"/>
        </w:rPr>
        <w:t>Источник финансирования</w:t>
      </w:r>
      <w:r w:rsidR="00164AC7" w:rsidRPr="007215A7">
        <w:rPr>
          <w:sz w:val="22"/>
          <w:szCs w:val="22"/>
          <w:lang w:eastAsia="en-US"/>
        </w:rPr>
        <w:t xml:space="preserve">: </w:t>
      </w:r>
      <w:r w:rsidR="00434869" w:rsidRPr="007215A7">
        <w:rPr>
          <w:sz w:val="22"/>
          <w:szCs w:val="22"/>
        </w:rPr>
        <w:t xml:space="preserve">за счет средств бюджета внутригородского муниципального образования города федерального </w:t>
      </w:r>
      <w:r w:rsidR="00AB2C94" w:rsidRPr="007215A7">
        <w:rPr>
          <w:sz w:val="22"/>
          <w:szCs w:val="22"/>
        </w:rPr>
        <w:t>значения Санкт-</w:t>
      </w:r>
      <w:r w:rsidR="001A5F59" w:rsidRPr="007215A7">
        <w:rPr>
          <w:sz w:val="22"/>
          <w:szCs w:val="22"/>
        </w:rPr>
        <w:t>Петербурга муниципального</w:t>
      </w:r>
      <w:r w:rsidR="00A72F43" w:rsidRPr="007215A7">
        <w:rPr>
          <w:sz w:val="22"/>
          <w:szCs w:val="22"/>
        </w:rPr>
        <w:t xml:space="preserve"> округа </w:t>
      </w:r>
      <w:r w:rsidR="001A5F59" w:rsidRPr="007215A7">
        <w:rPr>
          <w:sz w:val="22"/>
          <w:szCs w:val="22"/>
        </w:rPr>
        <w:t>Ивановский</w:t>
      </w:r>
      <w:r w:rsidR="00A72F43" w:rsidRPr="007215A7">
        <w:rPr>
          <w:sz w:val="22"/>
          <w:szCs w:val="22"/>
        </w:rPr>
        <w:t xml:space="preserve"> </w:t>
      </w:r>
      <w:r w:rsidR="00AB2C94" w:rsidRPr="007215A7">
        <w:rPr>
          <w:sz w:val="22"/>
          <w:szCs w:val="22"/>
        </w:rPr>
        <w:t>на 202</w:t>
      </w:r>
      <w:r w:rsidR="00F27318" w:rsidRPr="007215A7">
        <w:rPr>
          <w:sz w:val="22"/>
          <w:szCs w:val="22"/>
        </w:rPr>
        <w:t>6</w:t>
      </w:r>
      <w:r w:rsidR="00434869" w:rsidRPr="007215A7">
        <w:rPr>
          <w:sz w:val="22"/>
          <w:szCs w:val="22"/>
        </w:rPr>
        <w:t xml:space="preserve"> </w:t>
      </w:r>
      <w:r w:rsidR="003E1DBB" w:rsidRPr="007215A7">
        <w:rPr>
          <w:sz w:val="22"/>
          <w:szCs w:val="22"/>
        </w:rPr>
        <w:t>год</w:t>
      </w:r>
      <w:r w:rsidR="00434869" w:rsidRPr="007215A7">
        <w:rPr>
          <w:sz w:val="22"/>
          <w:szCs w:val="22"/>
        </w:rPr>
        <w:t xml:space="preserve"> (КБК </w:t>
      </w:r>
      <w:r w:rsidR="00F27318" w:rsidRPr="007215A7">
        <w:rPr>
          <w:sz w:val="22"/>
          <w:szCs w:val="22"/>
        </w:rPr>
        <w:t>95007090900001000</w:t>
      </w:r>
      <w:r w:rsidR="00EA0D11">
        <w:rPr>
          <w:sz w:val="22"/>
          <w:szCs w:val="22"/>
        </w:rPr>
        <w:t>244</w:t>
      </w:r>
      <w:r w:rsidR="00B87EFC" w:rsidRPr="007215A7">
        <w:rPr>
          <w:sz w:val="22"/>
          <w:szCs w:val="22"/>
        </w:rPr>
        <w:t>)</w:t>
      </w:r>
    </w:p>
    <w:p w14:paraId="2B324860" w14:textId="740B0215" w:rsidR="007215A7" w:rsidRPr="007215A7" w:rsidRDefault="007215A7" w:rsidP="00245705">
      <w:pPr>
        <w:pStyle w:val="a7"/>
        <w:ind w:left="0"/>
        <w:jc w:val="both"/>
        <w:rPr>
          <w:sz w:val="22"/>
          <w:szCs w:val="22"/>
          <w:highlight w:val="yellow"/>
        </w:rPr>
      </w:pPr>
      <w:r>
        <w:rPr>
          <w:b/>
          <w:sz w:val="22"/>
          <w:szCs w:val="22"/>
          <w:lang w:eastAsia="en-US"/>
        </w:rPr>
        <w:t xml:space="preserve">НМЦК – </w:t>
      </w:r>
      <w:r w:rsidR="00F778D3">
        <w:rPr>
          <w:bCs/>
          <w:sz w:val="22"/>
          <w:szCs w:val="22"/>
          <w:lang w:eastAsia="en-US"/>
        </w:rPr>
        <w:t>9</w:t>
      </w:r>
      <w:r w:rsidRPr="007215A7">
        <w:rPr>
          <w:bCs/>
          <w:sz w:val="22"/>
          <w:szCs w:val="22"/>
          <w:lang w:eastAsia="en-US"/>
        </w:rPr>
        <w:t> 000 (де</w:t>
      </w:r>
      <w:r w:rsidR="00F778D3">
        <w:rPr>
          <w:bCs/>
          <w:sz w:val="22"/>
          <w:szCs w:val="22"/>
          <w:lang w:eastAsia="en-US"/>
        </w:rPr>
        <w:t>вят</w:t>
      </w:r>
      <w:r w:rsidRPr="007215A7">
        <w:rPr>
          <w:bCs/>
          <w:sz w:val="22"/>
          <w:szCs w:val="22"/>
          <w:lang w:eastAsia="en-US"/>
        </w:rPr>
        <w:t>ь тысяч рублей) 00 копеек.</w:t>
      </w:r>
    </w:p>
    <w:p w14:paraId="48995B28" w14:textId="1C685E98" w:rsidR="007A3761" w:rsidRPr="00897614" w:rsidRDefault="007A3761" w:rsidP="00245705">
      <w:pPr>
        <w:contextualSpacing/>
        <w:jc w:val="both"/>
        <w:rPr>
          <w:kern w:val="1"/>
          <w:sz w:val="22"/>
          <w:szCs w:val="22"/>
          <w:shd w:val="clear" w:color="auto" w:fill="FFFFFF"/>
          <w:lang w:eastAsia="en-US" w:bidi="hi-IN"/>
        </w:rPr>
      </w:pPr>
      <w:r w:rsidRPr="00897614">
        <w:rPr>
          <w:b/>
          <w:kern w:val="1"/>
          <w:sz w:val="22"/>
          <w:szCs w:val="22"/>
          <w:shd w:val="clear" w:color="auto" w:fill="FFFFFF"/>
          <w:lang w:eastAsia="en-US" w:bidi="hi-IN"/>
        </w:rPr>
        <w:t>3. Место и сроки поставки Товара:</w:t>
      </w:r>
      <w:r w:rsidR="009D3FE3" w:rsidRPr="00897614">
        <w:rPr>
          <w:kern w:val="1"/>
          <w:sz w:val="22"/>
          <w:szCs w:val="22"/>
          <w:shd w:val="clear" w:color="auto" w:fill="FFFFFF"/>
          <w:lang w:eastAsia="en-US" w:bidi="hi-IN"/>
        </w:rPr>
        <w:t xml:space="preserve"> </w:t>
      </w:r>
      <w:r w:rsidR="003F28B6" w:rsidRPr="00897614">
        <w:rPr>
          <w:color w:val="000000"/>
          <w:sz w:val="22"/>
          <w:szCs w:val="22"/>
        </w:rPr>
        <w:t>в течение</w:t>
      </w:r>
      <w:r w:rsidR="00E430B1">
        <w:rPr>
          <w:color w:val="000000"/>
          <w:sz w:val="22"/>
          <w:szCs w:val="22"/>
        </w:rPr>
        <w:t xml:space="preserve"> </w:t>
      </w:r>
      <w:r w:rsidR="00F27318">
        <w:rPr>
          <w:color w:val="000000"/>
          <w:sz w:val="22"/>
          <w:szCs w:val="22"/>
        </w:rPr>
        <w:t>5</w:t>
      </w:r>
      <w:r w:rsidR="003F28B6" w:rsidRPr="00897614">
        <w:rPr>
          <w:color w:val="000000"/>
          <w:sz w:val="22"/>
          <w:szCs w:val="22"/>
        </w:rPr>
        <w:t xml:space="preserve"> (</w:t>
      </w:r>
      <w:r w:rsidR="00F27318">
        <w:rPr>
          <w:color w:val="000000"/>
          <w:sz w:val="22"/>
          <w:szCs w:val="22"/>
        </w:rPr>
        <w:t>пяти</w:t>
      </w:r>
      <w:r w:rsidR="009D3FE3" w:rsidRPr="00897614">
        <w:rPr>
          <w:color w:val="000000"/>
          <w:sz w:val="22"/>
          <w:szCs w:val="22"/>
        </w:rPr>
        <w:t>) дней с момента заключения Контракта</w:t>
      </w:r>
      <w:r w:rsidRPr="00897614">
        <w:rPr>
          <w:kern w:val="1"/>
          <w:sz w:val="22"/>
          <w:szCs w:val="22"/>
          <w:shd w:val="clear" w:color="auto" w:fill="FFFFFF"/>
          <w:lang w:eastAsia="en-US" w:bidi="hi-IN"/>
        </w:rPr>
        <w:t>.</w:t>
      </w:r>
    </w:p>
    <w:p w14:paraId="3E4AE81F" w14:textId="77777777" w:rsidR="007A3761" w:rsidRPr="00897614" w:rsidRDefault="007A3761" w:rsidP="00245705">
      <w:pPr>
        <w:widowControl w:val="0"/>
        <w:tabs>
          <w:tab w:val="left" w:pos="5040"/>
        </w:tabs>
        <w:suppressAutoHyphens/>
        <w:autoSpaceDE w:val="0"/>
        <w:contextualSpacing/>
        <w:jc w:val="both"/>
        <w:rPr>
          <w:kern w:val="1"/>
          <w:sz w:val="22"/>
          <w:szCs w:val="22"/>
          <w:lang w:eastAsia="hi-IN" w:bidi="hi-IN"/>
        </w:rPr>
      </w:pPr>
      <w:r w:rsidRPr="00897614">
        <w:rPr>
          <w:kern w:val="1"/>
          <w:sz w:val="22"/>
          <w:szCs w:val="22"/>
          <w:lang w:eastAsia="hi-IN" w:bidi="hi-IN"/>
        </w:rPr>
        <w:t xml:space="preserve">Поставка Товара осуществляется </w:t>
      </w:r>
      <w:r w:rsidR="005D7434" w:rsidRPr="00897614">
        <w:rPr>
          <w:kern w:val="1"/>
          <w:sz w:val="22"/>
          <w:szCs w:val="22"/>
          <w:lang w:eastAsia="hi-IN" w:bidi="hi-IN"/>
        </w:rPr>
        <w:t>одной партией</w:t>
      </w:r>
      <w:r w:rsidRPr="00897614">
        <w:rPr>
          <w:kern w:val="1"/>
          <w:sz w:val="22"/>
          <w:szCs w:val="22"/>
          <w:lang w:eastAsia="hi-IN" w:bidi="hi-IN"/>
        </w:rPr>
        <w:t xml:space="preserve">. </w:t>
      </w:r>
    </w:p>
    <w:p w14:paraId="65DEE685" w14:textId="3E5DA93E" w:rsidR="003F28B6" w:rsidRPr="00897614" w:rsidRDefault="007A3761" w:rsidP="00245705">
      <w:pPr>
        <w:tabs>
          <w:tab w:val="left" w:pos="1080"/>
        </w:tabs>
        <w:contextualSpacing/>
        <w:jc w:val="both"/>
        <w:rPr>
          <w:sz w:val="22"/>
          <w:szCs w:val="22"/>
          <w:shd w:val="clear" w:color="auto" w:fill="FFFFFF"/>
          <w:lang w:eastAsia="en-US"/>
        </w:rPr>
      </w:pPr>
      <w:r w:rsidRPr="00897614">
        <w:rPr>
          <w:sz w:val="22"/>
          <w:szCs w:val="22"/>
          <w:shd w:val="clear" w:color="auto" w:fill="FFFFFF"/>
          <w:lang w:eastAsia="en-US"/>
        </w:rPr>
        <w:t xml:space="preserve">Поставщик своими силами и за свой счет обеспечивает доставку Товара по местонахождению Заказчика по </w:t>
      </w:r>
      <w:r w:rsidR="009056E1" w:rsidRPr="003E1DBB">
        <w:rPr>
          <w:sz w:val="22"/>
          <w:szCs w:val="22"/>
          <w:shd w:val="clear" w:color="auto" w:fill="FFFFFF"/>
          <w:lang w:eastAsia="en-US"/>
        </w:rPr>
        <w:t xml:space="preserve">      </w:t>
      </w:r>
      <w:r w:rsidRPr="00897614">
        <w:rPr>
          <w:sz w:val="22"/>
          <w:szCs w:val="22"/>
          <w:shd w:val="clear" w:color="auto" w:fill="FFFFFF"/>
          <w:lang w:eastAsia="en-US"/>
        </w:rPr>
        <w:t xml:space="preserve">адресу: </w:t>
      </w:r>
      <w:r w:rsidR="003F28B6" w:rsidRPr="00897614">
        <w:rPr>
          <w:sz w:val="22"/>
          <w:szCs w:val="22"/>
          <w:shd w:val="clear" w:color="auto" w:fill="FFFFFF"/>
          <w:lang w:eastAsia="en-US"/>
        </w:rPr>
        <w:t>Санкт-Петербург, ул. Ивановская, д. 26</w:t>
      </w:r>
      <w:r w:rsidRPr="00897614">
        <w:rPr>
          <w:sz w:val="22"/>
          <w:szCs w:val="22"/>
          <w:shd w:val="clear" w:color="auto" w:fill="FFFFFF"/>
          <w:lang w:eastAsia="en-US"/>
        </w:rPr>
        <w:t>.</w:t>
      </w:r>
    </w:p>
    <w:p w14:paraId="20CD776D" w14:textId="4E8E1EE3" w:rsidR="003F28B6" w:rsidRPr="00897614" w:rsidRDefault="007A3761" w:rsidP="00245705">
      <w:pPr>
        <w:jc w:val="both"/>
        <w:rPr>
          <w:sz w:val="22"/>
          <w:szCs w:val="22"/>
        </w:rPr>
      </w:pPr>
      <w:r w:rsidRPr="00F77A92">
        <w:rPr>
          <w:sz w:val="22"/>
          <w:szCs w:val="22"/>
          <w:shd w:val="clear" w:color="auto" w:fill="FFFFFF"/>
          <w:lang w:eastAsia="en-US"/>
        </w:rPr>
        <w:t>Поставка Товара производится Поставщиком в ра</w:t>
      </w:r>
      <w:r w:rsidR="00897614" w:rsidRPr="00F77A92">
        <w:rPr>
          <w:sz w:val="22"/>
          <w:szCs w:val="22"/>
          <w:shd w:val="clear" w:color="auto" w:fill="FFFFFF"/>
          <w:lang w:eastAsia="en-US"/>
        </w:rPr>
        <w:t>бочие дни</w:t>
      </w:r>
      <w:r w:rsidR="00E430B1" w:rsidRPr="00F77A92">
        <w:rPr>
          <w:sz w:val="22"/>
          <w:szCs w:val="22"/>
          <w:shd w:val="clear" w:color="auto" w:fill="FFFFFF"/>
          <w:lang w:eastAsia="en-US"/>
        </w:rPr>
        <w:t xml:space="preserve"> с пн.-чт.</w:t>
      </w:r>
      <w:r w:rsidR="00897614" w:rsidRPr="00F77A92">
        <w:rPr>
          <w:sz w:val="22"/>
          <w:szCs w:val="22"/>
          <w:shd w:val="clear" w:color="auto" w:fill="FFFFFF"/>
          <w:lang w:eastAsia="en-US"/>
        </w:rPr>
        <w:t xml:space="preserve"> с 10.</w:t>
      </w:r>
      <w:r w:rsidR="003F28B6" w:rsidRPr="00F77A92">
        <w:rPr>
          <w:sz w:val="22"/>
          <w:szCs w:val="22"/>
          <w:shd w:val="clear" w:color="auto" w:fill="FFFFFF"/>
          <w:lang w:eastAsia="en-US"/>
        </w:rPr>
        <w:t>00 до 13</w:t>
      </w:r>
      <w:r w:rsidRPr="00F77A92">
        <w:rPr>
          <w:sz w:val="22"/>
          <w:szCs w:val="22"/>
          <w:shd w:val="clear" w:color="auto" w:fill="FFFFFF"/>
          <w:lang w:eastAsia="en-US"/>
        </w:rPr>
        <w:t xml:space="preserve">.00 и с 14.00 до 17.00 часов (время местное). Поставщик не менее чем за 1 (один) рабочий день до осуществления поставки Товара </w:t>
      </w:r>
      <w:r w:rsidR="00B87EFC">
        <w:rPr>
          <w:sz w:val="22"/>
          <w:szCs w:val="22"/>
          <w:shd w:val="clear" w:color="auto" w:fill="FFFFFF"/>
          <w:lang w:eastAsia="en-US"/>
        </w:rPr>
        <w:t>уведомляет</w:t>
      </w:r>
      <w:r w:rsidRPr="00F77A92">
        <w:rPr>
          <w:sz w:val="22"/>
          <w:szCs w:val="22"/>
          <w:shd w:val="clear" w:color="auto" w:fill="FFFFFF"/>
          <w:lang w:eastAsia="en-US"/>
        </w:rPr>
        <w:t xml:space="preserve"> о времени и дате доставки Товара.</w:t>
      </w:r>
      <w:r w:rsidR="003F28B6" w:rsidRPr="00F77A92">
        <w:rPr>
          <w:sz w:val="22"/>
          <w:szCs w:val="22"/>
          <w:shd w:val="clear" w:color="auto" w:fill="FFFFFF"/>
          <w:lang w:eastAsia="en-US"/>
        </w:rPr>
        <w:t xml:space="preserve"> </w:t>
      </w:r>
      <w:r w:rsidR="003F28B6" w:rsidRPr="00F77A92">
        <w:rPr>
          <w:sz w:val="22"/>
          <w:szCs w:val="22"/>
        </w:rPr>
        <w:t xml:space="preserve">Контактное лицо: </w:t>
      </w:r>
      <w:r w:rsidR="00270E95">
        <w:rPr>
          <w:sz w:val="22"/>
          <w:szCs w:val="22"/>
        </w:rPr>
        <w:t>Филиппова Яна Эдуардовна</w:t>
      </w:r>
      <w:r w:rsidR="003F28B6" w:rsidRPr="00F77A92">
        <w:rPr>
          <w:sz w:val="22"/>
          <w:szCs w:val="22"/>
        </w:rPr>
        <w:t>, телефон (812) 560-35-14.</w:t>
      </w:r>
    </w:p>
    <w:p w14:paraId="68983A6D" w14:textId="77777777" w:rsidR="007A3761" w:rsidRDefault="007A3761" w:rsidP="007215A7">
      <w:pPr>
        <w:autoSpaceDE w:val="0"/>
        <w:autoSpaceDN w:val="0"/>
        <w:adjustRightInd w:val="0"/>
        <w:ind w:left="-284" w:firstLine="709"/>
        <w:contextualSpacing/>
        <w:jc w:val="center"/>
        <w:outlineLvl w:val="1"/>
        <w:rPr>
          <w:rFonts w:eastAsia="Calibri"/>
          <w:b/>
          <w:bCs/>
          <w:sz w:val="22"/>
          <w:szCs w:val="22"/>
          <w:lang w:eastAsia="en-US"/>
        </w:rPr>
      </w:pPr>
      <w:r w:rsidRPr="00897614">
        <w:rPr>
          <w:rFonts w:eastAsia="Calibri"/>
          <w:b/>
          <w:bCs/>
          <w:sz w:val="22"/>
          <w:szCs w:val="22"/>
          <w:lang w:eastAsia="en-US"/>
        </w:rPr>
        <w:t>Раздел 2. Общие характеристики</w:t>
      </w:r>
    </w:p>
    <w:p w14:paraId="667C0671" w14:textId="77777777" w:rsidR="009D2F31" w:rsidRPr="00897614" w:rsidRDefault="009D2F31" w:rsidP="007215A7">
      <w:pPr>
        <w:autoSpaceDE w:val="0"/>
        <w:autoSpaceDN w:val="0"/>
        <w:adjustRightInd w:val="0"/>
        <w:ind w:left="-284" w:firstLine="709"/>
        <w:contextualSpacing/>
        <w:jc w:val="center"/>
        <w:outlineLvl w:val="1"/>
        <w:rPr>
          <w:rFonts w:eastAsia="Calibri"/>
          <w:b/>
          <w:bCs/>
          <w:sz w:val="22"/>
          <w:szCs w:val="22"/>
          <w:lang w:eastAsia="en-US"/>
        </w:rPr>
      </w:pPr>
    </w:p>
    <w:p w14:paraId="17FCB2D2" w14:textId="77777777" w:rsidR="007A3761" w:rsidRPr="00897614" w:rsidRDefault="007A3761" w:rsidP="007215A7">
      <w:pPr>
        <w:tabs>
          <w:tab w:val="left" w:pos="1080"/>
        </w:tabs>
        <w:ind w:left="-284" w:firstLine="709"/>
        <w:contextualSpacing/>
        <w:jc w:val="both"/>
        <w:rPr>
          <w:sz w:val="22"/>
          <w:szCs w:val="22"/>
          <w:shd w:val="clear" w:color="auto" w:fill="FFFFFF"/>
          <w:lang w:eastAsia="en-US"/>
        </w:rPr>
      </w:pPr>
      <w:r w:rsidRPr="00897614">
        <w:rPr>
          <w:sz w:val="22"/>
          <w:szCs w:val="22"/>
          <w:shd w:val="clear" w:color="auto" w:fill="FFFFFF"/>
          <w:lang w:eastAsia="en-US"/>
        </w:rPr>
        <w:t>1. Поставляемый Товар должен соответствовать информации, представленной в Таблице № 1.</w:t>
      </w:r>
    </w:p>
    <w:p w14:paraId="670006A3" w14:textId="77777777" w:rsidR="009D2F31" w:rsidRDefault="009D2F31" w:rsidP="006A6D37">
      <w:pPr>
        <w:tabs>
          <w:tab w:val="left" w:pos="1080"/>
        </w:tabs>
        <w:ind w:left="-284" w:firstLine="284"/>
        <w:contextualSpacing/>
        <w:jc w:val="right"/>
        <w:rPr>
          <w:sz w:val="20"/>
          <w:szCs w:val="20"/>
          <w:shd w:val="clear" w:color="auto" w:fill="FFFFFF"/>
          <w:lang w:eastAsia="en-US"/>
        </w:rPr>
      </w:pPr>
    </w:p>
    <w:p w14:paraId="5464D7DD" w14:textId="3F1014F0" w:rsidR="007A3761" w:rsidRDefault="007A3761" w:rsidP="006A6D37">
      <w:pPr>
        <w:tabs>
          <w:tab w:val="left" w:pos="1080"/>
        </w:tabs>
        <w:ind w:left="-284" w:firstLine="284"/>
        <w:contextualSpacing/>
        <w:jc w:val="right"/>
        <w:rPr>
          <w:sz w:val="20"/>
          <w:szCs w:val="20"/>
          <w:shd w:val="clear" w:color="auto" w:fill="FFFFFF"/>
          <w:lang w:eastAsia="en-US"/>
        </w:rPr>
      </w:pPr>
      <w:r w:rsidRPr="0070310E">
        <w:rPr>
          <w:sz w:val="20"/>
          <w:szCs w:val="20"/>
          <w:shd w:val="clear" w:color="auto" w:fill="FFFFFF"/>
          <w:lang w:eastAsia="en-US"/>
        </w:rPr>
        <w:t>Таблица № 1</w:t>
      </w:r>
    </w:p>
    <w:p w14:paraId="153DCA14" w14:textId="77777777" w:rsidR="00774C4B" w:rsidRPr="0070310E" w:rsidRDefault="00774C4B" w:rsidP="00774C4B">
      <w:pPr>
        <w:tabs>
          <w:tab w:val="left" w:pos="1080"/>
        </w:tabs>
        <w:ind w:left="-284" w:firstLine="284"/>
        <w:contextualSpacing/>
        <w:jc w:val="center"/>
        <w:rPr>
          <w:sz w:val="20"/>
          <w:szCs w:val="20"/>
          <w:shd w:val="clear" w:color="auto" w:fill="FFFFFF"/>
          <w:lang w:eastAsia="en-US"/>
        </w:rPr>
      </w:pPr>
    </w:p>
    <w:tbl>
      <w:tblPr>
        <w:tblpPr w:leftFromText="181" w:rightFromText="181" w:vertAnchor="text" w:horzAnchor="margin"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5"/>
        <w:gridCol w:w="6708"/>
        <w:gridCol w:w="1270"/>
        <w:gridCol w:w="1560"/>
      </w:tblGrid>
      <w:tr w:rsidR="007A3761" w:rsidRPr="0070310E" w14:paraId="0C743A5A" w14:textId="77777777" w:rsidTr="00415E21">
        <w:trPr>
          <w:trHeight w:val="411"/>
        </w:trPr>
        <w:tc>
          <w:tcPr>
            <w:tcW w:w="635" w:type="dxa"/>
            <w:vAlign w:val="center"/>
          </w:tcPr>
          <w:p w14:paraId="3BBA0E41" w14:textId="77777777" w:rsidR="00C80B3D" w:rsidRPr="00C80B3D" w:rsidRDefault="007A3761" w:rsidP="006A6D37">
            <w:pPr>
              <w:ind w:left="-284" w:firstLine="284"/>
              <w:contextualSpacing/>
              <w:rPr>
                <w:b/>
                <w:sz w:val="18"/>
                <w:szCs w:val="18"/>
              </w:rPr>
            </w:pPr>
            <w:r w:rsidRPr="00C80B3D">
              <w:rPr>
                <w:b/>
                <w:sz w:val="18"/>
                <w:szCs w:val="18"/>
              </w:rPr>
              <w:t xml:space="preserve">№ </w:t>
            </w:r>
          </w:p>
          <w:p w14:paraId="6BC1ACB3" w14:textId="77777777" w:rsidR="007A3761" w:rsidRPr="00C80B3D" w:rsidRDefault="00C80B3D" w:rsidP="006A6D37">
            <w:pPr>
              <w:ind w:left="-284" w:firstLine="284"/>
              <w:contextualSpacing/>
              <w:rPr>
                <w:b/>
                <w:sz w:val="18"/>
                <w:szCs w:val="18"/>
              </w:rPr>
            </w:pPr>
            <w:r w:rsidRPr="00C80B3D">
              <w:rPr>
                <w:b/>
                <w:sz w:val="18"/>
                <w:szCs w:val="18"/>
              </w:rPr>
              <w:t>п/п</w:t>
            </w:r>
          </w:p>
        </w:tc>
        <w:tc>
          <w:tcPr>
            <w:tcW w:w="6708" w:type="dxa"/>
            <w:vAlign w:val="center"/>
          </w:tcPr>
          <w:p w14:paraId="000B4E1C" w14:textId="77777777" w:rsidR="007A3761" w:rsidRPr="00C80B3D" w:rsidRDefault="007A3761" w:rsidP="006A6D37">
            <w:pPr>
              <w:ind w:left="-284" w:firstLine="284"/>
              <w:contextualSpacing/>
              <w:jc w:val="center"/>
              <w:rPr>
                <w:b/>
                <w:sz w:val="18"/>
                <w:szCs w:val="18"/>
              </w:rPr>
            </w:pPr>
            <w:r w:rsidRPr="00C80B3D">
              <w:rPr>
                <w:b/>
                <w:sz w:val="18"/>
                <w:szCs w:val="18"/>
              </w:rPr>
              <w:t>Наименование и характеристики</w:t>
            </w:r>
          </w:p>
        </w:tc>
        <w:tc>
          <w:tcPr>
            <w:tcW w:w="1270" w:type="dxa"/>
            <w:vAlign w:val="center"/>
          </w:tcPr>
          <w:p w14:paraId="4CC03E0B" w14:textId="77777777" w:rsidR="007A3761" w:rsidRPr="00C80B3D" w:rsidRDefault="007A3761" w:rsidP="006A6D37">
            <w:pPr>
              <w:ind w:left="-284" w:firstLine="284"/>
              <w:contextualSpacing/>
              <w:jc w:val="center"/>
              <w:rPr>
                <w:b/>
                <w:sz w:val="18"/>
                <w:szCs w:val="18"/>
              </w:rPr>
            </w:pPr>
            <w:r w:rsidRPr="00C80B3D">
              <w:rPr>
                <w:b/>
                <w:sz w:val="18"/>
                <w:szCs w:val="18"/>
              </w:rPr>
              <w:t>Ед. изм.</w:t>
            </w:r>
          </w:p>
        </w:tc>
        <w:tc>
          <w:tcPr>
            <w:tcW w:w="1560" w:type="dxa"/>
            <w:vAlign w:val="center"/>
          </w:tcPr>
          <w:p w14:paraId="06191CD8" w14:textId="77777777" w:rsidR="007A3761" w:rsidRPr="00C80B3D" w:rsidRDefault="007A3761" w:rsidP="006A6D37">
            <w:pPr>
              <w:ind w:left="-284" w:firstLine="284"/>
              <w:contextualSpacing/>
              <w:jc w:val="center"/>
              <w:rPr>
                <w:b/>
                <w:sz w:val="18"/>
                <w:szCs w:val="18"/>
              </w:rPr>
            </w:pPr>
            <w:r w:rsidRPr="00C80B3D">
              <w:rPr>
                <w:b/>
                <w:sz w:val="18"/>
                <w:szCs w:val="18"/>
              </w:rPr>
              <w:t>Кол-во</w:t>
            </w:r>
          </w:p>
        </w:tc>
      </w:tr>
      <w:tr w:rsidR="007A3761" w:rsidRPr="0070310E" w14:paraId="3DBA5E19" w14:textId="77777777" w:rsidTr="00415E21">
        <w:trPr>
          <w:cantSplit/>
          <w:trHeight w:val="1134"/>
        </w:trPr>
        <w:tc>
          <w:tcPr>
            <w:tcW w:w="635" w:type="dxa"/>
          </w:tcPr>
          <w:p w14:paraId="61EF44CB" w14:textId="77777777" w:rsidR="007A3761" w:rsidRPr="00C80B3D" w:rsidRDefault="007A3761" w:rsidP="006A6D37">
            <w:pPr>
              <w:numPr>
                <w:ilvl w:val="0"/>
                <w:numId w:val="14"/>
              </w:numPr>
              <w:ind w:left="-284" w:firstLine="284"/>
              <w:contextualSpacing/>
              <w:jc w:val="center"/>
              <w:rPr>
                <w:sz w:val="20"/>
                <w:szCs w:val="20"/>
              </w:rPr>
            </w:pPr>
            <w:r w:rsidRPr="00C80B3D">
              <w:rPr>
                <w:sz w:val="20"/>
                <w:szCs w:val="20"/>
              </w:rPr>
              <w:t>1</w:t>
            </w:r>
          </w:p>
          <w:p w14:paraId="332EFF22" w14:textId="77777777" w:rsidR="007A3761" w:rsidRPr="00C80B3D" w:rsidRDefault="007A3761" w:rsidP="006A6D37">
            <w:pPr>
              <w:ind w:left="-284" w:firstLine="284"/>
              <w:contextualSpacing/>
              <w:rPr>
                <w:sz w:val="20"/>
                <w:szCs w:val="20"/>
              </w:rPr>
            </w:pPr>
          </w:p>
          <w:p w14:paraId="2CFE7798" w14:textId="77777777" w:rsidR="007A3761" w:rsidRPr="00C80B3D" w:rsidRDefault="007A3761" w:rsidP="006A6D37">
            <w:pPr>
              <w:ind w:left="-284" w:firstLine="284"/>
              <w:contextualSpacing/>
              <w:rPr>
                <w:sz w:val="20"/>
                <w:szCs w:val="20"/>
              </w:rPr>
            </w:pPr>
          </w:p>
        </w:tc>
        <w:tc>
          <w:tcPr>
            <w:tcW w:w="6708" w:type="dxa"/>
          </w:tcPr>
          <w:p w14:paraId="3C954CCB" w14:textId="18C0DCCC" w:rsidR="00C322A6" w:rsidRPr="00C322A6" w:rsidRDefault="00247A23" w:rsidP="00C322A6">
            <w:pPr>
              <w:numPr>
                <w:ilvl w:val="0"/>
                <w:numId w:val="24"/>
              </w:numPr>
              <w:pBdr>
                <w:bottom w:val="single" w:sz="6" w:space="6" w:color="F2F2F2"/>
              </w:pBdr>
              <w:shd w:val="clear" w:color="auto" w:fill="FFFFFF"/>
              <w:spacing w:line="100" w:lineRule="atLeast"/>
              <w:ind w:left="0"/>
              <w:textAlignment w:val="baseline"/>
              <w:rPr>
                <w:sz w:val="22"/>
                <w:szCs w:val="22"/>
              </w:rPr>
            </w:pPr>
            <w:r w:rsidRPr="00C322A6">
              <w:rPr>
                <w:sz w:val="22"/>
                <w:szCs w:val="22"/>
              </w:rPr>
              <w:t>Настольная игра 2 в 1, футбол с аэрохоккеем</w:t>
            </w:r>
            <w:r w:rsidR="00C322A6">
              <w:rPr>
                <w:sz w:val="22"/>
                <w:szCs w:val="22"/>
              </w:rPr>
              <w:t xml:space="preserve"> (и</w:t>
            </w:r>
            <w:r w:rsidRPr="00C322A6">
              <w:rPr>
                <w:sz w:val="22"/>
                <w:szCs w:val="22"/>
              </w:rPr>
              <w:t xml:space="preserve">гровой стол </w:t>
            </w:r>
            <w:r w:rsidR="00532CA5" w:rsidRPr="00532CA5">
              <w:rPr>
                <w:sz w:val="22"/>
                <w:szCs w:val="22"/>
              </w:rPr>
              <w:t>2 в 1 с одной стороны футбол, с другой аэрохоккей</w:t>
            </w:r>
            <w:r w:rsidR="00C322A6">
              <w:rPr>
                <w:sz w:val="22"/>
                <w:szCs w:val="22"/>
              </w:rPr>
              <w:t>)</w:t>
            </w:r>
            <w:r w:rsidRPr="00C322A6">
              <w:rPr>
                <w:sz w:val="22"/>
                <w:szCs w:val="22"/>
              </w:rPr>
              <w:t>.</w:t>
            </w:r>
          </w:p>
          <w:p w14:paraId="6B8F7B58" w14:textId="04A81BE8" w:rsidR="00C322A6" w:rsidRDefault="00C322A6" w:rsidP="00247A23">
            <w:pPr>
              <w:numPr>
                <w:ilvl w:val="0"/>
                <w:numId w:val="24"/>
              </w:numPr>
              <w:pBdr>
                <w:bottom w:val="single" w:sz="6" w:space="6" w:color="F2F2F2"/>
              </w:pBdr>
              <w:shd w:val="clear" w:color="auto" w:fill="FFFFFF"/>
              <w:spacing w:line="100" w:lineRule="atLeast"/>
              <w:ind w:left="0"/>
              <w:textAlignment w:val="baseline"/>
              <w:rPr>
                <w:sz w:val="22"/>
                <w:szCs w:val="22"/>
              </w:rPr>
            </w:pPr>
            <w:r w:rsidRPr="00C322A6">
              <w:rPr>
                <w:sz w:val="22"/>
                <w:szCs w:val="22"/>
              </w:rPr>
              <w:t xml:space="preserve">Размер футбольного стола </w:t>
            </w:r>
            <w:r>
              <w:rPr>
                <w:sz w:val="22"/>
                <w:szCs w:val="22"/>
              </w:rPr>
              <w:t xml:space="preserve">не менее </w:t>
            </w:r>
            <w:r w:rsidRPr="00C322A6">
              <w:rPr>
                <w:sz w:val="22"/>
                <w:szCs w:val="22"/>
              </w:rPr>
              <w:t>5</w:t>
            </w:r>
            <w:r w:rsidR="00043A24">
              <w:rPr>
                <w:sz w:val="22"/>
                <w:szCs w:val="22"/>
              </w:rPr>
              <w:t>1</w:t>
            </w:r>
            <w:r w:rsidRPr="00C322A6">
              <w:rPr>
                <w:sz w:val="22"/>
                <w:szCs w:val="22"/>
              </w:rPr>
              <w:t>х30х1</w:t>
            </w:r>
            <w:r w:rsidR="00043A24">
              <w:rPr>
                <w:sz w:val="22"/>
                <w:szCs w:val="22"/>
              </w:rPr>
              <w:t>0</w:t>
            </w:r>
            <w:r w:rsidRPr="00C322A6">
              <w:rPr>
                <w:sz w:val="22"/>
                <w:szCs w:val="22"/>
              </w:rPr>
              <w:t xml:space="preserve">см. </w:t>
            </w:r>
          </w:p>
          <w:p w14:paraId="1D20D354" w14:textId="3D04257F" w:rsidR="00247A23" w:rsidRPr="00C322A6" w:rsidRDefault="00C322A6" w:rsidP="00247A23">
            <w:pPr>
              <w:numPr>
                <w:ilvl w:val="0"/>
                <w:numId w:val="24"/>
              </w:numPr>
              <w:pBdr>
                <w:bottom w:val="single" w:sz="6" w:space="6" w:color="F2F2F2"/>
              </w:pBdr>
              <w:shd w:val="clear" w:color="auto" w:fill="FFFFFF"/>
              <w:spacing w:line="100" w:lineRule="atLeast"/>
              <w:ind w:left="0"/>
              <w:textAlignment w:val="baseline"/>
              <w:rPr>
                <w:sz w:val="22"/>
                <w:szCs w:val="22"/>
              </w:rPr>
            </w:pPr>
            <w:r w:rsidRPr="00C322A6">
              <w:rPr>
                <w:sz w:val="22"/>
                <w:szCs w:val="22"/>
              </w:rPr>
              <w:t>В комплект входит: футбольное поле,</w:t>
            </w:r>
            <w:r>
              <w:rPr>
                <w:sz w:val="22"/>
                <w:szCs w:val="22"/>
              </w:rPr>
              <w:t xml:space="preserve"> поле для </w:t>
            </w:r>
            <w:r w:rsidR="00532CA5">
              <w:rPr>
                <w:sz w:val="22"/>
                <w:szCs w:val="22"/>
              </w:rPr>
              <w:t>аэрохоккея</w:t>
            </w:r>
            <w:r>
              <w:rPr>
                <w:sz w:val="22"/>
                <w:szCs w:val="22"/>
              </w:rPr>
              <w:t>,</w:t>
            </w:r>
            <w:r w:rsidRPr="00C322A6">
              <w:rPr>
                <w:sz w:val="22"/>
                <w:szCs w:val="22"/>
              </w:rPr>
              <w:t xml:space="preserve"> </w:t>
            </w:r>
            <w:r w:rsidR="00E17FBD">
              <w:rPr>
                <w:sz w:val="22"/>
                <w:szCs w:val="22"/>
              </w:rPr>
              <w:t xml:space="preserve">не менее </w:t>
            </w:r>
            <w:r w:rsidRPr="00C322A6">
              <w:rPr>
                <w:sz w:val="22"/>
                <w:szCs w:val="22"/>
              </w:rPr>
              <w:t>2 мяч</w:t>
            </w:r>
            <w:r w:rsidR="00E17FBD">
              <w:rPr>
                <w:sz w:val="22"/>
                <w:szCs w:val="22"/>
              </w:rPr>
              <w:t>ей</w:t>
            </w:r>
            <w:r w:rsidRPr="00C322A6">
              <w:rPr>
                <w:sz w:val="22"/>
                <w:szCs w:val="22"/>
              </w:rPr>
              <w:t xml:space="preserve">, </w:t>
            </w:r>
            <w:r w:rsidR="00532CA5">
              <w:rPr>
                <w:sz w:val="22"/>
                <w:szCs w:val="22"/>
              </w:rPr>
              <w:t>н</w:t>
            </w:r>
            <w:r w:rsidR="00E17FBD">
              <w:rPr>
                <w:sz w:val="22"/>
                <w:szCs w:val="22"/>
              </w:rPr>
              <w:t xml:space="preserve">е менее 2 </w:t>
            </w:r>
            <w:r w:rsidRPr="00C322A6">
              <w:rPr>
                <w:sz w:val="22"/>
                <w:szCs w:val="22"/>
              </w:rPr>
              <w:t xml:space="preserve">ворот, </w:t>
            </w:r>
            <w:r w:rsidR="00E17FBD">
              <w:rPr>
                <w:sz w:val="22"/>
                <w:szCs w:val="22"/>
              </w:rPr>
              <w:t xml:space="preserve">не менее </w:t>
            </w:r>
            <w:r w:rsidR="00532CA5">
              <w:rPr>
                <w:sz w:val="22"/>
                <w:szCs w:val="22"/>
              </w:rPr>
              <w:t>4</w:t>
            </w:r>
            <w:r w:rsidRPr="00C322A6">
              <w:rPr>
                <w:sz w:val="22"/>
                <w:szCs w:val="22"/>
              </w:rPr>
              <w:t xml:space="preserve"> руч</w:t>
            </w:r>
            <w:r w:rsidR="00E17FBD">
              <w:rPr>
                <w:sz w:val="22"/>
                <w:szCs w:val="22"/>
              </w:rPr>
              <w:t>ек</w:t>
            </w:r>
            <w:r w:rsidRPr="00C322A6">
              <w:rPr>
                <w:sz w:val="22"/>
                <w:szCs w:val="22"/>
              </w:rPr>
              <w:t xml:space="preserve"> управления, </w:t>
            </w:r>
            <w:r w:rsidR="00E17FBD">
              <w:rPr>
                <w:sz w:val="22"/>
                <w:szCs w:val="22"/>
              </w:rPr>
              <w:t xml:space="preserve">не менее </w:t>
            </w:r>
            <w:r w:rsidRPr="00C322A6">
              <w:rPr>
                <w:sz w:val="22"/>
                <w:szCs w:val="22"/>
              </w:rPr>
              <w:t xml:space="preserve">2 шайб, </w:t>
            </w:r>
            <w:r w:rsidR="00E17FBD">
              <w:rPr>
                <w:sz w:val="22"/>
                <w:szCs w:val="22"/>
              </w:rPr>
              <w:t xml:space="preserve">не менее </w:t>
            </w:r>
            <w:r w:rsidRPr="00C322A6">
              <w:rPr>
                <w:sz w:val="22"/>
                <w:szCs w:val="22"/>
              </w:rPr>
              <w:t>2 бит</w:t>
            </w:r>
            <w:r>
              <w:rPr>
                <w:sz w:val="22"/>
                <w:szCs w:val="22"/>
              </w:rPr>
              <w:t xml:space="preserve">, </w:t>
            </w:r>
            <w:r w:rsidRPr="00C322A6">
              <w:rPr>
                <w:sz w:val="22"/>
                <w:szCs w:val="22"/>
              </w:rPr>
              <w:t>счетчик голов. Аэрохоккей изготовлен из высококачественного пластика, не токсичен, без запаха.</w:t>
            </w:r>
            <w:r>
              <w:rPr>
                <w:sz w:val="22"/>
                <w:szCs w:val="22"/>
              </w:rPr>
              <w:t xml:space="preserve"> </w:t>
            </w:r>
            <w:r w:rsidR="00247A23" w:rsidRPr="00C322A6">
              <w:rPr>
                <w:sz w:val="22"/>
                <w:szCs w:val="22"/>
              </w:rPr>
              <w:t>Материалы МДФ, полимер, металл.</w:t>
            </w:r>
            <w:r w:rsidR="00247A23" w:rsidRPr="00C322A6">
              <w:rPr>
                <w:sz w:val="20"/>
                <w:szCs w:val="20"/>
              </w:rPr>
              <w:t xml:space="preserve"> </w:t>
            </w:r>
          </w:p>
        </w:tc>
        <w:tc>
          <w:tcPr>
            <w:tcW w:w="1270" w:type="dxa"/>
            <w:vAlign w:val="center"/>
          </w:tcPr>
          <w:p w14:paraId="0F57ED06" w14:textId="5D2B7E0F" w:rsidR="007A3761" w:rsidRPr="00C80B3D" w:rsidRDefault="00F27318" w:rsidP="006A6D37">
            <w:pPr>
              <w:ind w:left="-284" w:firstLine="284"/>
              <w:contextualSpacing/>
              <w:jc w:val="center"/>
              <w:rPr>
                <w:sz w:val="20"/>
                <w:szCs w:val="20"/>
              </w:rPr>
            </w:pPr>
            <w:r>
              <w:rPr>
                <w:sz w:val="20"/>
                <w:szCs w:val="20"/>
              </w:rPr>
              <w:t>Шт.</w:t>
            </w:r>
          </w:p>
        </w:tc>
        <w:tc>
          <w:tcPr>
            <w:tcW w:w="1560" w:type="dxa"/>
            <w:vAlign w:val="center"/>
          </w:tcPr>
          <w:p w14:paraId="3B2CB8CD" w14:textId="04D6EF3A" w:rsidR="007A3761" w:rsidRPr="00C80B3D" w:rsidRDefault="00247A23" w:rsidP="003F28B6">
            <w:pPr>
              <w:ind w:left="-284" w:firstLine="284"/>
              <w:contextualSpacing/>
              <w:jc w:val="center"/>
              <w:rPr>
                <w:sz w:val="20"/>
                <w:szCs w:val="20"/>
              </w:rPr>
            </w:pPr>
            <w:r>
              <w:rPr>
                <w:sz w:val="20"/>
                <w:szCs w:val="20"/>
              </w:rPr>
              <w:t>3</w:t>
            </w:r>
          </w:p>
        </w:tc>
      </w:tr>
      <w:bookmarkEnd w:id="3"/>
    </w:tbl>
    <w:p w14:paraId="6D57BF20" w14:textId="77777777" w:rsidR="009D2F31" w:rsidRDefault="009D2F31" w:rsidP="009D2F31">
      <w:pPr>
        <w:ind w:firstLine="851"/>
        <w:contextualSpacing/>
        <w:jc w:val="both"/>
        <w:rPr>
          <w:bCs/>
          <w:sz w:val="22"/>
          <w:szCs w:val="22"/>
          <w:lang w:eastAsia="en-US"/>
        </w:rPr>
      </w:pPr>
    </w:p>
    <w:p w14:paraId="62D63D61" w14:textId="204760C2" w:rsidR="009D2F31" w:rsidRPr="009D2F31" w:rsidRDefault="009D2F31" w:rsidP="009D2F31">
      <w:pPr>
        <w:ind w:firstLine="851"/>
        <w:contextualSpacing/>
        <w:jc w:val="both"/>
        <w:rPr>
          <w:bCs/>
          <w:sz w:val="22"/>
          <w:szCs w:val="22"/>
          <w:lang w:eastAsia="en-US"/>
        </w:rPr>
      </w:pPr>
      <w:r w:rsidRPr="009D2F31">
        <w:rPr>
          <w:bCs/>
          <w:sz w:val="22"/>
          <w:szCs w:val="22"/>
          <w:lang w:eastAsia="en-US"/>
        </w:rPr>
        <w:t xml:space="preserve">Весь поставляемый товар должен быть новым (товар, который не был в употреблении, в ремонте, в том числе, который не был модернизирован, восстановлен, у которого не была осуществлена замена составных частей, не были восстановлены потребительские свойства), должен быть заводского серийного производства, оригинальным, в оригинальной упаковке без повреждений, с сохранением всех защитных знаков производителей, не должен находиться в залоге, под арестом или иным обременением, не должен содержать восстановленных элементов, его применение не должно привести к порче или преждевременному износу того оборудования, в котором он будет установлен и для которого он предназначен, не должен иметь дефектов, связанных с конструкцией, материалами или работой по его изготовлению. </w:t>
      </w:r>
    </w:p>
    <w:p w14:paraId="4FFDABEC" w14:textId="77777777" w:rsidR="009D2F31" w:rsidRPr="009D2F31" w:rsidRDefault="009D2F31" w:rsidP="009D2F31">
      <w:pPr>
        <w:ind w:firstLine="851"/>
        <w:contextualSpacing/>
        <w:jc w:val="both"/>
        <w:rPr>
          <w:bCs/>
          <w:sz w:val="22"/>
          <w:szCs w:val="22"/>
          <w:lang w:eastAsia="en-US"/>
        </w:rPr>
      </w:pPr>
      <w:r w:rsidRPr="009D2F31">
        <w:rPr>
          <w:bCs/>
          <w:sz w:val="22"/>
          <w:szCs w:val="22"/>
          <w:lang w:eastAsia="en-US"/>
        </w:rPr>
        <w:t>Поставляемый Товар должен соответствовать действующим в Российской Федерации стандартам (при наличии), техническим регламентам, санитарным и фитосанитарным нормам. Товар должен быть упакован и замаркирован в соответствии с действующими стандартами.</w:t>
      </w:r>
    </w:p>
    <w:p w14:paraId="51B955F9" w14:textId="77777777" w:rsidR="009D2F31" w:rsidRPr="009D2F31" w:rsidRDefault="009D2F31" w:rsidP="009D2F31">
      <w:pPr>
        <w:ind w:firstLine="851"/>
        <w:contextualSpacing/>
        <w:jc w:val="both"/>
        <w:rPr>
          <w:bCs/>
          <w:sz w:val="22"/>
          <w:szCs w:val="22"/>
          <w:lang w:eastAsia="en-US"/>
        </w:rPr>
      </w:pPr>
      <w:r w:rsidRPr="009D2F31">
        <w:rPr>
          <w:bCs/>
          <w:sz w:val="22"/>
          <w:szCs w:val="22"/>
          <w:lang w:eastAsia="en-US"/>
        </w:rPr>
        <w:t xml:space="preserve">Товар должен быть поставлен в стандартной заводской упаковке, обеспечивающей защиту товара от повреждения или порчи во время транспортировки и хранения. </w:t>
      </w:r>
    </w:p>
    <w:p w14:paraId="4E24181C" w14:textId="77777777" w:rsidR="009D2F31" w:rsidRPr="009D2F31" w:rsidRDefault="009D2F31" w:rsidP="009D2F31">
      <w:pPr>
        <w:ind w:firstLine="851"/>
        <w:contextualSpacing/>
        <w:jc w:val="both"/>
        <w:rPr>
          <w:bCs/>
          <w:sz w:val="22"/>
          <w:szCs w:val="22"/>
          <w:lang w:eastAsia="en-US"/>
        </w:rPr>
      </w:pPr>
      <w:r w:rsidRPr="009D2F31">
        <w:rPr>
          <w:bCs/>
          <w:sz w:val="22"/>
          <w:szCs w:val="22"/>
          <w:lang w:eastAsia="en-US"/>
        </w:rPr>
        <w:t>Поставщик обязан поставить товар в недеформированной упаковке.</w:t>
      </w:r>
    </w:p>
    <w:p w14:paraId="59BDBE2A" w14:textId="77777777" w:rsidR="009D2F31" w:rsidRPr="009D2F31" w:rsidRDefault="009D2F31" w:rsidP="009D2F31">
      <w:pPr>
        <w:ind w:firstLine="851"/>
        <w:contextualSpacing/>
        <w:jc w:val="both"/>
        <w:rPr>
          <w:bCs/>
          <w:sz w:val="22"/>
          <w:szCs w:val="22"/>
          <w:lang w:eastAsia="en-US"/>
        </w:rPr>
      </w:pPr>
      <w:r w:rsidRPr="009D2F31">
        <w:rPr>
          <w:bCs/>
          <w:sz w:val="22"/>
          <w:szCs w:val="22"/>
          <w:lang w:eastAsia="en-US"/>
        </w:rPr>
        <w:lastRenderedPageBreak/>
        <w:t>В случае,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5F3542D9" w14:textId="77777777" w:rsidR="009D2F31" w:rsidRPr="009D2F31" w:rsidRDefault="009D2F31" w:rsidP="009D2F31">
      <w:pPr>
        <w:ind w:firstLine="851"/>
        <w:contextualSpacing/>
        <w:jc w:val="both"/>
        <w:rPr>
          <w:bCs/>
          <w:sz w:val="22"/>
          <w:szCs w:val="22"/>
          <w:lang w:eastAsia="en-US"/>
        </w:rPr>
      </w:pPr>
      <w:r w:rsidRPr="009D2F31">
        <w:rPr>
          <w:bCs/>
          <w:sz w:val="22"/>
          <w:szCs w:val="22"/>
          <w:lang w:eastAsia="en-US"/>
        </w:rPr>
        <w:t>Упаковка товара не должна содержать следов вскрытий, вмятин, порезов, остатков упаковочных материалов (клейкая лента и т.д.), каких-либо посторонних надписей, маркировок, наклеек и т.д.</w:t>
      </w:r>
    </w:p>
    <w:p w14:paraId="1E0E7B81" w14:textId="195266C3" w:rsidR="00E51FE6" w:rsidRPr="009D2F31" w:rsidRDefault="009D2F31" w:rsidP="009D2F31">
      <w:pPr>
        <w:ind w:firstLine="851"/>
        <w:contextualSpacing/>
        <w:jc w:val="both"/>
        <w:rPr>
          <w:bCs/>
          <w:sz w:val="22"/>
          <w:szCs w:val="22"/>
          <w:lang w:eastAsia="en-US"/>
        </w:rPr>
      </w:pPr>
      <w:r w:rsidRPr="009D2F31">
        <w:rPr>
          <w:bCs/>
          <w:sz w:val="22"/>
          <w:szCs w:val="22"/>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CA4CFB1" w14:textId="77777777" w:rsidR="00E51FE6" w:rsidRPr="0070310E" w:rsidRDefault="00E51FE6" w:rsidP="006A6D37">
      <w:pPr>
        <w:ind w:left="-284" w:firstLine="284"/>
        <w:contextualSpacing/>
        <w:jc w:val="both"/>
        <w:rPr>
          <w:bCs/>
          <w:sz w:val="22"/>
          <w:szCs w:val="22"/>
          <w:lang w:eastAsia="en-US"/>
        </w:rPr>
      </w:pPr>
    </w:p>
    <w:tbl>
      <w:tblPr>
        <w:tblW w:w="10207" w:type="dxa"/>
        <w:jc w:val="center"/>
        <w:tblLayout w:type="fixed"/>
        <w:tblLook w:val="04A0" w:firstRow="1" w:lastRow="0" w:firstColumn="1" w:lastColumn="0" w:noHBand="0" w:noVBand="1"/>
      </w:tblPr>
      <w:tblGrid>
        <w:gridCol w:w="4891"/>
        <w:gridCol w:w="5316"/>
      </w:tblGrid>
      <w:tr w:rsidR="00C80B3D" w:rsidRPr="0070310E" w14:paraId="4AC2C0B2" w14:textId="77777777" w:rsidTr="00E51FE6">
        <w:trPr>
          <w:cantSplit/>
          <w:trHeight w:val="1613"/>
          <w:jc w:val="center"/>
        </w:trPr>
        <w:tc>
          <w:tcPr>
            <w:tcW w:w="4891" w:type="dxa"/>
          </w:tcPr>
          <w:p w14:paraId="705712C0" w14:textId="77777777" w:rsidR="00F56479" w:rsidRPr="00C80B3D" w:rsidRDefault="00F56479" w:rsidP="00F56479">
            <w:pPr>
              <w:widowControl w:val="0"/>
              <w:suppressAutoHyphens/>
              <w:autoSpaceDE w:val="0"/>
              <w:autoSpaceDN w:val="0"/>
              <w:adjustRightInd w:val="0"/>
              <w:ind w:right="109" w:firstLine="29"/>
              <w:contextualSpacing/>
              <w:rPr>
                <w:bCs/>
                <w:lang w:eastAsia="en-US"/>
              </w:rPr>
            </w:pPr>
            <w:r w:rsidRPr="00C80B3D">
              <w:rPr>
                <w:bCs/>
                <w:sz w:val="22"/>
                <w:szCs w:val="22"/>
                <w:lang w:eastAsia="en-US"/>
              </w:rPr>
              <w:t>ЗАКАЗЧИК</w:t>
            </w:r>
          </w:p>
          <w:p w14:paraId="57773354" w14:textId="41497D99" w:rsidR="00F56479" w:rsidRDefault="00932FAE" w:rsidP="00F56479">
            <w:pPr>
              <w:suppressAutoHyphens/>
              <w:ind w:firstLine="29"/>
              <w:contextualSpacing/>
              <w:rPr>
                <w:sz w:val="22"/>
                <w:szCs w:val="22"/>
              </w:rPr>
            </w:pPr>
            <w:r>
              <w:rPr>
                <w:sz w:val="22"/>
                <w:szCs w:val="22"/>
              </w:rPr>
              <w:t>Г</w:t>
            </w:r>
            <w:r w:rsidR="00F56479" w:rsidRPr="00C80B3D">
              <w:rPr>
                <w:sz w:val="22"/>
                <w:szCs w:val="22"/>
              </w:rPr>
              <w:t>лав</w:t>
            </w:r>
            <w:r>
              <w:rPr>
                <w:sz w:val="22"/>
                <w:szCs w:val="22"/>
              </w:rPr>
              <w:t>а</w:t>
            </w:r>
            <w:r w:rsidR="00F56479" w:rsidRPr="00C80B3D">
              <w:rPr>
                <w:sz w:val="22"/>
                <w:szCs w:val="22"/>
              </w:rPr>
              <w:t xml:space="preserve"> местной администрации </w:t>
            </w:r>
          </w:p>
          <w:p w14:paraId="425BC919" w14:textId="77777777" w:rsidR="002411C7" w:rsidRPr="00C80B3D" w:rsidRDefault="002411C7" w:rsidP="00F56479">
            <w:pPr>
              <w:suppressAutoHyphens/>
              <w:ind w:firstLine="29"/>
              <w:contextualSpacing/>
            </w:pPr>
          </w:p>
          <w:p w14:paraId="012368BA" w14:textId="12F906CB" w:rsidR="00C80B3D" w:rsidRPr="00C80B3D" w:rsidRDefault="00F56479" w:rsidP="00F56479">
            <w:pPr>
              <w:widowControl w:val="0"/>
              <w:suppressAutoHyphens/>
              <w:autoSpaceDE w:val="0"/>
              <w:autoSpaceDN w:val="0"/>
              <w:adjustRightInd w:val="0"/>
              <w:ind w:right="109" w:firstLine="29"/>
              <w:contextualSpacing/>
              <w:rPr>
                <w:bCs/>
                <w:lang w:eastAsia="en-US"/>
              </w:rPr>
            </w:pPr>
            <w:r w:rsidRPr="00C80B3D">
              <w:rPr>
                <w:bCs/>
                <w:sz w:val="22"/>
                <w:szCs w:val="22"/>
                <w:lang w:eastAsia="en-US"/>
              </w:rPr>
              <w:t xml:space="preserve">___________________/ </w:t>
            </w:r>
            <w:r>
              <w:rPr>
                <w:bCs/>
                <w:sz w:val="22"/>
                <w:szCs w:val="22"/>
                <w:lang w:eastAsia="en-US"/>
              </w:rPr>
              <w:t>А.В. Дементьев/</w:t>
            </w:r>
          </w:p>
        </w:tc>
        <w:tc>
          <w:tcPr>
            <w:tcW w:w="5316" w:type="dxa"/>
          </w:tcPr>
          <w:p w14:paraId="46756503" w14:textId="77777777" w:rsidR="00C80B3D" w:rsidRPr="00C80B3D" w:rsidRDefault="00C80B3D" w:rsidP="006A6D37">
            <w:pPr>
              <w:keepNext/>
              <w:widowControl w:val="0"/>
              <w:suppressAutoHyphens/>
              <w:autoSpaceDE w:val="0"/>
              <w:autoSpaceDN w:val="0"/>
              <w:adjustRightInd w:val="0"/>
              <w:ind w:firstLine="567"/>
              <w:contextualSpacing/>
              <w:outlineLvl w:val="0"/>
            </w:pPr>
            <w:r w:rsidRPr="00C80B3D">
              <w:rPr>
                <w:sz w:val="22"/>
                <w:szCs w:val="22"/>
              </w:rPr>
              <w:t>ПОСТАВЩИК</w:t>
            </w:r>
          </w:p>
          <w:p w14:paraId="20B0FBD6" w14:textId="77777777" w:rsidR="00C80B3D" w:rsidRPr="00C80B3D" w:rsidRDefault="00C80B3D" w:rsidP="006A6D37">
            <w:pPr>
              <w:keepNext/>
              <w:widowControl w:val="0"/>
              <w:suppressAutoHyphens/>
              <w:autoSpaceDE w:val="0"/>
              <w:autoSpaceDN w:val="0"/>
              <w:adjustRightInd w:val="0"/>
              <w:ind w:right="176" w:firstLine="567"/>
              <w:contextualSpacing/>
              <w:outlineLvl w:val="0"/>
            </w:pPr>
          </w:p>
          <w:p w14:paraId="38DADA04" w14:textId="77777777" w:rsidR="00C80B3D" w:rsidRPr="00C80B3D" w:rsidRDefault="00C80B3D" w:rsidP="006A6D37">
            <w:pPr>
              <w:keepNext/>
              <w:widowControl w:val="0"/>
              <w:suppressAutoHyphens/>
              <w:autoSpaceDE w:val="0"/>
              <w:autoSpaceDN w:val="0"/>
              <w:adjustRightInd w:val="0"/>
              <w:ind w:right="176" w:firstLine="567"/>
              <w:contextualSpacing/>
              <w:outlineLvl w:val="0"/>
            </w:pPr>
          </w:p>
          <w:p w14:paraId="3EEAA4D8" w14:textId="13F2BA5C" w:rsidR="00C80B3D" w:rsidRPr="00C80B3D" w:rsidRDefault="00C80B3D" w:rsidP="00932FAE">
            <w:pPr>
              <w:keepNext/>
              <w:widowControl w:val="0"/>
              <w:suppressAutoHyphens/>
              <w:autoSpaceDE w:val="0"/>
              <w:autoSpaceDN w:val="0"/>
              <w:adjustRightInd w:val="0"/>
              <w:ind w:right="176" w:firstLine="567"/>
              <w:contextualSpacing/>
              <w:outlineLvl w:val="0"/>
            </w:pPr>
            <w:r w:rsidRPr="00C80B3D">
              <w:rPr>
                <w:sz w:val="22"/>
                <w:szCs w:val="22"/>
              </w:rPr>
              <w:t>______________ /</w:t>
            </w:r>
            <w:r w:rsidR="009D5597">
              <w:rPr>
                <w:sz w:val="22"/>
                <w:szCs w:val="22"/>
              </w:rPr>
              <w:t xml:space="preserve"> </w:t>
            </w:r>
            <w:r w:rsidR="00932FAE">
              <w:rPr>
                <w:sz w:val="22"/>
                <w:szCs w:val="22"/>
              </w:rPr>
              <w:t>_____</w:t>
            </w:r>
            <w:r w:rsidR="009D5597" w:rsidRPr="00C80B3D">
              <w:rPr>
                <w:sz w:val="22"/>
                <w:szCs w:val="22"/>
              </w:rPr>
              <w:t>/</w:t>
            </w:r>
          </w:p>
        </w:tc>
      </w:tr>
    </w:tbl>
    <w:p w14:paraId="2C67386B" w14:textId="77777777" w:rsidR="00E51FE6" w:rsidRDefault="00E51FE6" w:rsidP="006A6D37">
      <w:pPr>
        <w:keepNext/>
        <w:tabs>
          <w:tab w:val="num" w:pos="0"/>
        </w:tabs>
        <w:suppressAutoHyphens/>
        <w:ind w:left="720" w:hanging="720"/>
        <w:contextualSpacing/>
        <w:jc w:val="right"/>
        <w:outlineLvl w:val="2"/>
        <w:rPr>
          <w:sz w:val="22"/>
          <w:szCs w:val="22"/>
          <w:lang w:eastAsia="ar-SA"/>
        </w:rPr>
      </w:pPr>
    </w:p>
    <w:p w14:paraId="169A819C"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406AFE1C"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63A35A1A"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0CC480CC" w14:textId="77777777" w:rsidR="00E51FE6" w:rsidRDefault="00E51FE6" w:rsidP="00E51FE6">
      <w:pPr>
        <w:keepNext/>
        <w:tabs>
          <w:tab w:val="num" w:pos="0"/>
        </w:tabs>
        <w:suppressAutoHyphens/>
        <w:contextualSpacing/>
        <w:outlineLvl w:val="2"/>
        <w:rPr>
          <w:sz w:val="22"/>
          <w:szCs w:val="22"/>
          <w:lang w:eastAsia="ar-SA"/>
        </w:rPr>
      </w:pPr>
    </w:p>
    <w:p w14:paraId="698DD46B" w14:textId="77777777" w:rsidR="00E51FE6" w:rsidRDefault="00E51FE6" w:rsidP="00E51FE6">
      <w:pPr>
        <w:keepNext/>
        <w:tabs>
          <w:tab w:val="num" w:pos="0"/>
        </w:tabs>
        <w:suppressAutoHyphens/>
        <w:contextualSpacing/>
        <w:outlineLvl w:val="2"/>
        <w:rPr>
          <w:sz w:val="22"/>
          <w:szCs w:val="22"/>
          <w:lang w:eastAsia="ar-SA"/>
        </w:rPr>
      </w:pPr>
    </w:p>
    <w:p w14:paraId="011B0390" w14:textId="77777777" w:rsidR="00E51FE6" w:rsidRDefault="00E51FE6" w:rsidP="00E51FE6">
      <w:pPr>
        <w:keepNext/>
        <w:tabs>
          <w:tab w:val="num" w:pos="0"/>
        </w:tabs>
        <w:suppressAutoHyphens/>
        <w:contextualSpacing/>
        <w:outlineLvl w:val="2"/>
        <w:rPr>
          <w:sz w:val="22"/>
          <w:szCs w:val="22"/>
          <w:lang w:eastAsia="ar-SA"/>
        </w:rPr>
      </w:pPr>
    </w:p>
    <w:p w14:paraId="04645401" w14:textId="77777777" w:rsidR="00E51FE6" w:rsidRDefault="00E51FE6" w:rsidP="00E51FE6">
      <w:pPr>
        <w:keepNext/>
        <w:tabs>
          <w:tab w:val="num" w:pos="0"/>
        </w:tabs>
        <w:suppressAutoHyphens/>
        <w:contextualSpacing/>
        <w:outlineLvl w:val="2"/>
        <w:rPr>
          <w:sz w:val="22"/>
          <w:szCs w:val="22"/>
          <w:lang w:eastAsia="ar-SA"/>
        </w:rPr>
      </w:pPr>
    </w:p>
    <w:p w14:paraId="17F74FAE" w14:textId="77777777" w:rsidR="00E51FE6" w:rsidRDefault="00E51FE6" w:rsidP="00E51FE6">
      <w:pPr>
        <w:keepNext/>
        <w:tabs>
          <w:tab w:val="num" w:pos="0"/>
        </w:tabs>
        <w:suppressAutoHyphens/>
        <w:contextualSpacing/>
        <w:outlineLvl w:val="2"/>
        <w:rPr>
          <w:sz w:val="22"/>
          <w:szCs w:val="22"/>
          <w:lang w:eastAsia="ar-SA"/>
        </w:rPr>
      </w:pPr>
    </w:p>
    <w:p w14:paraId="05B896B8" w14:textId="77777777" w:rsidR="00E51FE6" w:rsidRDefault="00E51FE6" w:rsidP="00E51FE6">
      <w:pPr>
        <w:keepNext/>
        <w:tabs>
          <w:tab w:val="num" w:pos="0"/>
        </w:tabs>
        <w:suppressAutoHyphens/>
        <w:contextualSpacing/>
        <w:outlineLvl w:val="2"/>
        <w:rPr>
          <w:sz w:val="22"/>
          <w:szCs w:val="22"/>
          <w:lang w:eastAsia="ar-SA"/>
        </w:rPr>
      </w:pPr>
    </w:p>
    <w:p w14:paraId="157AD683" w14:textId="77777777" w:rsidR="00E51FE6" w:rsidRDefault="00E51FE6" w:rsidP="00E51FE6">
      <w:pPr>
        <w:keepNext/>
        <w:tabs>
          <w:tab w:val="num" w:pos="0"/>
        </w:tabs>
        <w:suppressAutoHyphens/>
        <w:contextualSpacing/>
        <w:outlineLvl w:val="2"/>
        <w:rPr>
          <w:sz w:val="22"/>
          <w:szCs w:val="22"/>
          <w:lang w:eastAsia="ar-SA"/>
        </w:rPr>
      </w:pPr>
    </w:p>
    <w:p w14:paraId="24841812"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7A9C2436"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53262E71"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7AD08495"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2C7B38AC" w14:textId="77777777" w:rsidR="00E51FE6" w:rsidRDefault="00E51FE6" w:rsidP="00DA43C1">
      <w:pPr>
        <w:keepNext/>
        <w:tabs>
          <w:tab w:val="num" w:pos="0"/>
        </w:tabs>
        <w:suppressAutoHyphens/>
        <w:ind w:left="720" w:hanging="720"/>
        <w:contextualSpacing/>
        <w:jc w:val="right"/>
        <w:outlineLvl w:val="2"/>
        <w:rPr>
          <w:sz w:val="22"/>
          <w:szCs w:val="22"/>
          <w:lang w:eastAsia="ar-SA"/>
        </w:rPr>
      </w:pPr>
    </w:p>
    <w:p w14:paraId="0E39F1BC" w14:textId="77777777" w:rsidR="00A36310" w:rsidRDefault="00A36310" w:rsidP="00DA43C1">
      <w:pPr>
        <w:keepNext/>
        <w:tabs>
          <w:tab w:val="num" w:pos="0"/>
        </w:tabs>
        <w:suppressAutoHyphens/>
        <w:ind w:left="720" w:hanging="720"/>
        <w:contextualSpacing/>
        <w:jc w:val="right"/>
        <w:outlineLvl w:val="2"/>
        <w:rPr>
          <w:sz w:val="22"/>
          <w:szCs w:val="22"/>
          <w:lang w:eastAsia="ar-SA"/>
        </w:rPr>
        <w:sectPr w:rsidR="00A36310" w:rsidSect="00B87EFC">
          <w:pgSz w:w="11906" w:h="16838"/>
          <w:pgMar w:top="992" w:right="709" w:bottom="851" w:left="1134" w:header="709" w:footer="709" w:gutter="0"/>
          <w:cols w:space="708"/>
          <w:titlePg/>
          <w:docGrid w:linePitch="360"/>
        </w:sectPr>
      </w:pPr>
    </w:p>
    <w:p w14:paraId="5FFB6534" w14:textId="77777777" w:rsidR="007A3761" w:rsidRPr="004407FF" w:rsidRDefault="007A3761" w:rsidP="00DA43C1">
      <w:pPr>
        <w:keepNext/>
        <w:tabs>
          <w:tab w:val="num" w:pos="0"/>
        </w:tabs>
        <w:suppressAutoHyphens/>
        <w:ind w:left="720" w:hanging="720"/>
        <w:contextualSpacing/>
        <w:jc w:val="right"/>
        <w:outlineLvl w:val="2"/>
        <w:rPr>
          <w:sz w:val="22"/>
          <w:szCs w:val="22"/>
          <w:lang w:eastAsia="ar-SA"/>
        </w:rPr>
      </w:pPr>
      <w:r w:rsidRPr="004407FF">
        <w:rPr>
          <w:sz w:val="22"/>
          <w:szCs w:val="22"/>
          <w:lang w:eastAsia="ar-SA"/>
        </w:rPr>
        <w:lastRenderedPageBreak/>
        <w:t>Приложение № 2</w:t>
      </w:r>
    </w:p>
    <w:p w14:paraId="4A6666AA" w14:textId="77777777" w:rsidR="007A3761" w:rsidRPr="004407FF" w:rsidRDefault="007A3761" w:rsidP="00DA43C1">
      <w:pPr>
        <w:keepNext/>
        <w:tabs>
          <w:tab w:val="num" w:pos="0"/>
        </w:tabs>
        <w:suppressAutoHyphens/>
        <w:ind w:left="720" w:hanging="720"/>
        <w:contextualSpacing/>
        <w:jc w:val="right"/>
        <w:outlineLvl w:val="2"/>
        <w:rPr>
          <w:sz w:val="22"/>
          <w:szCs w:val="22"/>
          <w:lang w:eastAsia="ar-SA"/>
        </w:rPr>
      </w:pPr>
      <w:r w:rsidRPr="004407FF">
        <w:rPr>
          <w:sz w:val="22"/>
          <w:szCs w:val="22"/>
          <w:lang w:eastAsia="ar-SA"/>
        </w:rPr>
        <w:t xml:space="preserve"> к муниципальному </w:t>
      </w:r>
      <w:r w:rsidR="0006574F" w:rsidRPr="004407FF">
        <w:rPr>
          <w:sz w:val="22"/>
          <w:szCs w:val="22"/>
          <w:lang w:eastAsia="ar-SA"/>
        </w:rPr>
        <w:t>К</w:t>
      </w:r>
      <w:r w:rsidRPr="004407FF">
        <w:rPr>
          <w:sz w:val="22"/>
          <w:szCs w:val="22"/>
          <w:lang w:eastAsia="ar-SA"/>
        </w:rPr>
        <w:t>онтракту</w:t>
      </w:r>
    </w:p>
    <w:p w14:paraId="557D5B60" w14:textId="43A3AEAD" w:rsidR="007A3761" w:rsidRPr="004407FF" w:rsidRDefault="00B0279B" w:rsidP="00DA43C1">
      <w:pPr>
        <w:keepNext/>
        <w:tabs>
          <w:tab w:val="num" w:pos="0"/>
        </w:tabs>
        <w:suppressAutoHyphens/>
        <w:ind w:left="720" w:hanging="720"/>
        <w:contextualSpacing/>
        <w:jc w:val="right"/>
        <w:outlineLvl w:val="2"/>
        <w:rPr>
          <w:sz w:val="22"/>
          <w:szCs w:val="22"/>
          <w:lang w:eastAsia="ar-SA"/>
        </w:rPr>
      </w:pPr>
      <w:r>
        <w:rPr>
          <w:rFonts w:eastAsia="Calibri"/>
          <w:sz w:val="22"/>
          <w:szCs w:val="22"/>
          <w:lang w:eastAsia="en-US"/>
        </w:rPr>
        <w:t>от</w:t>
      </w:r>
      <w:r w:rsidR="0070310E">
        <w:rPr>
          <w:rFonts w:eastAsia="Calibri"/>
          <w:sz w:val="22"/>
          <w:szCs w:val="22"/>
          <w:lang w:eastAsia="en-US"/>
        </w:rPr>
        <w:t>_______________</w:t>
      </w:r>
      <w:r w:rsidR="009F458F" w:rsidRPr="004407FF">
        <w:rPr>
          <w:rFonts w:eastAsia="Calibri"/>
          <w:sz w:val="22"/>
          <w:szCs w:val="22"/>
          <w:lang w:eastAsia="en-US"/>
        </w:rPr>
        <w:t xml:space="preserve"> № </w:t>
      </w:r>
      <w:r w:rsidR="00292B99">
        <w:rPr>
          <w:rFonts w:eastAsia="Calibri"/>
          <w:sz w:val="22"/>
          <w:szCs w:val="22"/>
          <w:lang w:eastAsia="en-US"/>
        </w:rPr>
        <w:t>___</w:t>
      </w:r>
    </w:p>
    <w:p w14:paraId="452766FD" w14:textId="77777777" w:rsidR="007A3761" w:rsidRDefault="007A3761" w:rsidP="007A3761">
      <w:pPr>
        <w:keepNext/>
        <w:tabs>
          <w:tab w:val="num" w:pos="0"/>
        </w:tabs>
        <w:suppressAutoHyphens/>
        <w:spacing w:line="276" w:lineRule="auto"/>
        <w:ind w:left="720" w:hanging="720"/>
        <w:contextualSpacing/>
        <w:jc w:val="right"/>
        <w:outlineLvl w:val="2"/>
        <w:rPr>
          <w:sz w:val="22"/>
          <w:szCs w:val="22"/>
          <w:lang w:eastAsia="ar-SA"/>
        </w:rPr>
      </w:pPr>
    </w:p>
    <w:p w14:paraId="13A6CE15" w14:textId="77777777" w:rsidR="00A36310" w:rsidRPr="004407FF" w:rsidRDefault="00A36310" w:rsidP="006A6D37">
      <w:pPr>
        <w:keepNext/>
        <w:tabs>
          <w:tab w:val="num" w:pos="0"/>
        </w:tabs>
        <w:suppressAutoHyphens/>
        <w:ind w:left="720" w:hanging="720"/>
        <w:contextualSpacing/>
        <w:jc w:val="right"/>
        <w:outlineLvl w:val="2"/>
        <w:rPr>
          <w:sz w:val="22"/>
          <w:szCs w:val="22"/>
          <w:lang w:eastAsia="ar-SA"/>
        </w:rPr>
      </w:pPr>
    </w:p>
    <w:p w14:paraId="013CAAC3" w14:textId="77777777" w:rsidR="007A3761" w:rsidRPr="004407FF" w:rsidRDefault="007A3761" w:rsidP="006A6D37">
      <w:pPr>
        <w:keepNext/>
        <w:tabs>
          <w:tab w:val="num" w:pos="0"/>
        </w:tabs>
        <w:suppressAutoHyphens/>
        <w:ind w:left="720" w:hanging="720"/>
        <w:contextualSpacing/>
        <w:jc w:val="center"/>
        <w:outlineLvl w:val="2"/>
        <w:rPr>
          <w:b/>
          <w:sz w:val="22"/>
          <w:szCs w:val="22"/>
          <w:lang w:eastAsia="ar-SA"/>
        </w:rPr>
      </w:pPr>
      <w:r w:rsidRPr="004407FF">
        <w:rPr>
          <w:b/>
          <w:sz w:val="22"/>
          <w:szCs w:val="22"/>
          <w:lang w:eastAsia="ar-SA"/>
        </w:rPr>
        <w:t>СПЕЦИФИКАЦИЯ</w:t>
      </w:r>
    </w:p>
    <w:p w14:paraId="0CB53878" w14:textId="6BE7E024" w:rsidR="00EA0D11" w:rsidRDefault="007B68BA" w:rsidP="00EA0D11">
      <w:pPr>
        <w:contextualSpacing/>
        <w:jc w:val="center"/>
        <w:rPr>
          <w:rFonts w:eastAsia="Calibri"/>
          <w:i/>
          <w:sz w:val="22"/>
          <w:szCs w:val="22"/>
          <w:lang w:eastAsia="en-US"/>
        </w:rPr>
      </w:pPr>
      <w:r>
        <w:rPr>
          <w:rFonts w:eastAsia="Calibri"/>
          <w:i/>
          <w:sz w:val="22"/>
          <w:szCs w:val="22"/>
          <w:lang w:eastAsia="en-US"/>
        </w:rPr>
        <w:t>на п</w:t>
      </w:r>
      <w:r w:rsidRPr="007B68BA">
        <w:rPr>
          <w:rFonts w:eastAsia="Calibri"/>
          <w:i/>
          <w:sz w:val="22"/>
          <w:szCs w:val="22"/>
          <w:lang w:eastAsia="en-US"/>
        </w:rPr>
        <w:t xml:space="preserve">оставку </w:t>
      </w:r>
      <w:r w:rsidR="00B24EFC">
        <w:rPr>
          <w:rFonts w:eastAsia="Calibri"/>
          <w:i/>
          <w:sz w:val="22"/>
          <w:szCs w:val="22"/>
          <w:lang w:eastAsia="en-US"/>
        </w:rPr>
        <w:t>настольных игр</w:t>
      </w:r>
    </w:p>
    <w:p w14:paraId="4BF1FA6A" w14:textId="77777777" w:rsidR="00A36310" w:rsidRPr="00422E8D" w:rsidRDefault="00A36310" w:rsidP="006A6D37">
      <w:pPr>
        <w:keepNext/>
        <w:tabs>
          <w:tab w:val="num" w:pos="0"/>
        </w:tabs>
        <w:suppressAutoHyphens/>
        <w:ind w:left="720" w:hanging="720"/>
        <w:contextualSpacing/>
        <w:jc w:val="center"/>
        <w:outlineLvl w:val="2"/>
        <w:rPr>
          <w:b/>
          <w:i/>
          <w:sz w:val="18"/>
          <w:szCs w:val="18"/>
          <w:lang w:eastAsia="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495"/>
        <w:gridCol w:w="992"/>
        <w:gridCol w:w="993"/>
        <w:gridCol w:w="992"/>
        <w:gridCol w:w="1276"/>
        <w:gridCol w:w="1417"/>
      </w:tblGrid>
      <w:tr w:rsidR="007A3761" w:rsidRPr="00422E8D" w14:paraId="120F5A3B" w14:textId="77777777" w:rsidTr="00422E8D">
        <w:tc>
          <w:tcPr>
            <w:tcW w:w="724" w:type="dxa"/>
            <w:tcBorders>
              <w:top w:val="single" w:sz="4" w:space="0" w:color="auto"/>
              <w:left w:val="single" w:sz="4" w:space="0" w:color="auto"/>
              <w:bottom w:val="single" w:sz="4" w:space="0" w:color="auto"/>
              <w:right w:val="single" w:sz="4" w:space="0" w:color="auto"/>
            </w:tcBorders>
            <w:hideMark/>
          </w:tcPr>
          <w:p w14:paraId="1D209EDF" w14:textId="77777777" w:rsidR="00422E8D" w:rsidRDefault="007A3761" w:rsidP="006A6D37">
            <w:pPr>
              <w:contextualSpacing/>
              <w:jc w:val="center"/>
              <w:rPr>
                <w:b/>
                <w:sz w:val="18"/>
                <w:szCs w:val="18"/>
              </w:rPr>
            </w:pPr>
            <w:r w:rsidRPr="00422E8D">
              <w:rPr>
                <w:b/>
                <w:sz w:val="18"/>
                <w:szCs w:val="18"/>
              </w:rPr>
              <w:t>№</w:t>
            </w:r>
          </w:p>
          <w:p w14:paraId="077B9174" w14:textId="77777777" w:rsidR="007A3761" w:rsidRPr="00422E8D" w:rsidRDefault="007A3761" w:rsidP="006A6D37">
            <w:pPr>
              <w:contextualSpacing/>
              <w:jc w:val="center"/>
              <w:rPr>
                <w:b/>
                <w:sz w:val="18"/>
                <w:szCs w:val="18"/>
              </w:rPr>
            </w:pPr>
            <w:r w:rsidRPr="00422E8D">
              <w:rPr>
                <w:b/>
                <w:sz w:val="18"/>
                <w:szCs w:val="18"/>
              </w:rPr>
              <w:t>п/п</w:t>
            </w:r>
          </w:p>
        </w:tc>
        <w:tc>
          <w:tcPr>
            <w:tcW w:w="3495" w:type="dxa"/>
            <w:tcBorders>
              <w:top w:val="single" w:sz="4" w:space="0" w:color="auto"/>
              <w:left w:val="single" w:sz="4" w:space="0" w:color="auto"/>
              <w:bottom w:val="single" w:sz="4" w:space="0" w:color="auto"/>
              <w:right w:val="single" w:sz="4" w:space="0" w:color="auto"/>
            </w:tcBorders>
            <w:hideMark/>
          </w:tcPr>
          <w:p w14:paraId="2A87CAB6" w14:textId="77777777" w:rsidR="007A3761" w:rsidRPr="00422E8D" w:rsidRDefault="007A3761" w:rsidP="006A6D37">
            <w:pPr>
              <w:contextualSpacing/>
              <w:jc w:val="center"/>
              <w:rPr>
                <w:b/>
                <w:sz w:val="18"/>
                <w:szCs w:val="18"/>
              </w:rPr>
            </w:pPr>
            <w:r w:rsidRPr="00422E8D">
              <w:rPr>
                <w:b/>
                <w:sz w:val="18"/>
                <w:szCs w:val="18"/>
              </w:rPr>
              <w:t>Наименование</w:t>
            </w:r>
          </w:p>
        </w:tc>
        <w:tc>
          <w:tcPr>
            <w:tcW w:w="992" w:type="dxa"/>
            <w:tcBorders>
              <w:top w:val="single" w:sz="4" w:space="0" w:color="auto"/>
              <w:left w:val="single" w:sz="4" w:space="0" w:color="auto"/>
              <w:bottom w:val="single" w:sz="4" w:space="0" w:color="auto"/>
              <w:right w:val="single" w:sz="4" w:space="0" w:color="auto"/>
            </w:tcBorders>
          </w:tcPr>
          <w:p w14:paraId="36786B1B" w14:textId="77777777" w:rsidR="007A3761" w:rsidRPr="00422E8D" w:rsidRDefault="007A3761" w:rsidP="006A6D37">
            <w:pPr>
              <w:contextualSpacing/>
              <w:jc w:val="center"/>
              <w:rPr>
                <w:b/>
                <w:sz w:val="18"/>
                <w:szCs w:val="18"/>
              </w:rPr>
            </w:pPr>
            <w:r w:rsidRPr="00422E8D">
              <w:rPr>
                <w:b/>
                <w:sz w:val="18"/>
                <w:szCs w:val="18"/>
              </w:rPr>
              <w:t>Страна</w:t>
            </w:r>
          </w:p>
        </w:tc>
        <w:tc>
          <w:tcPr>
            <w:tcW w:w="993" w:type="dxa"/>
            <w:tcBorders>
              <w:top w:val="single" w:sz="4" w:space="0" w:color="auto"/>
              <w:left w:val="single" w:sz="4" w:space="0" w:color="auto"/>
              <w:bottom w:val="single" w:sz="4" w:space="0" w:color="auto"/>
              <w:right w:val="single" w:sz="4" w:space="0" w:color="auto"/>
            </w:tcBorders>
          </w:tcPr>
          <w:p w14:paraId="44B1AD1F" w14:textId="77777777" w:rsidR="007A3761" w:rsidRPr="00422E8D" w:rsidRDefault="007A3761" w:rsidP="006A6D37">
            <w:pPr>
              <w:contextualSpacing/>
              <w:jc w:val="center"/>
              <w:rPr>
                <w:b/>
                <w:sz w:val="18"/>
                <w:szCs w:val="18"/>
              </w:rPr>
            </w:pPr>
            <w:r w:rsidRPr="00422E8D">
              <w:rPr>
                <w:b/>
                <w:sz w:val="18"/>
                <w:szCs w:val="18"/>
              </w:rPr>
              <w:t>Ед. изм.</w:t>
            </w:r>
          </w:p>
        </w:tc>
        <w:tc>
          <w:tcPr>
            <w:tcW w:w="992" w:type="dxa"/>
            <w:tcBorders>
              <w:top w:val="single" w:sz="4" w:space="0" w:color="auto"/>
              <w:left w:val="single" w:sz="4" w:space="0" w:color="auto"/>
              <w:bottom w:val="single" w:sz="4" w:space="0" w:color="auto"/>
              <w:right w:val="single" w:sz="4" w:space="0" w:color="auto"/>
            </w:tcBorders>
            <w:hideMark/>
          </w:tcPr>
          <w:p w14:paraId="6F4B4E95" w14:textId="77777777" w:rsidR="007A3761" w:rsidRPr="00422E8D" w:rsidRDefault="007A3761" w:rsidP="006A6D37">
            <w:pPr>
              <w:contextualSpacing/>
              <w:jc w:val="center"/>
              <w:rPr>
                <w:b/>
                <w:sz w:val="18"/>
                <w:szCs w:val="18"/>
              </w:rPr>
            </w:pPr>
            <w:r w:rsidRPr="00422E8D">
              <w:rPr>
                <w:b/>
                <w:sz w:val="18"/>
                <w:szCs w:val="18"/>
              </w:rPr>
              <w:t>Кол-во</w:t>
            </w:r>
          </w:p>
        </w:tc>
        <w:tc>
          <w:tcPr>
            <w:tcW w:w="1276" w:type="dxa"/>
            <w:tcBorders>
              <w:top w:val="single" w:sz="4" w:space="0" w:color="auto"/>
              <w:left w:val="single" w:sz="4" w:space="0" w:color="auto"/>
              <w:bottom w:val="single" w:sz="4" w:space="0" w:color="auto"/>
              <w:right w:val="single" w:sz="4" w:space="0" w:color="auto"/>
            </w:tcBorders>
          </w:tcPr>
          <w:p w14:paraId="37129F8B" w14:textId="77777777" w:rsidR="007A3761" w:rsidRPr="00422E8D" w:rsidRDefault="007A3761" w:rsidP="006A6D37">
            <w:pPr>
              <w:contextualSpacing/>
              <w:jc w:val="center"/>
              <w:rPr>
                <w:b/>
                <w:sz w:val="18"/>
                <w:szCs w:val="18"/>
              </w:rPr>
            </w:pPr>
            <w:r w:rsidRPr="00422E8D">
              <w:rPr>
                <w:b/>
                <w:sz w:val="18"/>
                <w:szCs w:val="18"/>
              </w:rPr>
              <w:t>Цена за ед.</w:t>
            </w:r>
            <w:r w:rsidR="00CC549D" w:rsidRPr="00422E8D">
              <w:rPr>
                <w:b/>
                <w:sz w:val="18"/>
                <w:szCs w:val="18"/>
              </w:rPr>
              <w:t>, руб.</w:t>
            </w:r>
          </w:p>
        </w:tc>
        <w:tc>
          <w:tcPr>
            <w:tcW w:w="1417" w:type="dxa"/>
            <w:tcBorders>
              <w:top w:val="single" w:sz="4" w:space="0" w:color="auto"/>
              <w:left w:val="single" w:sz="4" w:space="0" w:color="auto"/>
              <w:bottom w:val="single" w:sz="4" w:space="0" w:color="auto"/>
              <w:right w:val="single" w:sz="4" w:space="0" w:color="auto"/>
            </w:tcBorders>
          </w:tcPr>
          <w:p w14:paraId="607F633F" w14:textId="77777777" w:rsidR="007A3761" w:rsidRPr="00422E8D" w:rsidRDefault="007A3761" w:rsidP="006A6D37">
            <w:pPr>
              <w:contextualSpacing/>
              <w:jc w:val="center"/>
              <w:rPr>
                <w:b/>
                <w:sz w:val="18"/>
                <w:szCs w:val="18"/>
              </w:rPr>
            </w:pPr>
            <w:r w:rsidRPr="00422E8D">
              <w:rPr>
                <w:b/>
                <w:sz w:val="18"/>
                <w:szCs w:val="18"/>
              </w:rPr>
              <w:t>Сумма</w:t>
            </w:r>
            <w:r w:rsidR="00CC549D" w:rsidRPr="00422E8D">
              <w:rPr>
                <w:b/>
                <w:sz w:val="18"/>
                <w:szCs w:val="18"/>
              </w:rPr>
              <w:t>, руб.</w:t>
            </w:r>
            <w:r w:rsidRPr="00422E8D">
              <w:rPr>
                <w:b/>
                <w:sz w:val="18"/>
                <w:szCs w:val="18"/>
              </w:rPr>
              <w:t xml:space="preserve"> </w:t>
            </w:r>
          </w:p>
        </w:tc>
      </w:tr>
      <w:tr w:rsidR="007A3761" w:rsidRPr="00C80B3D" w14:paraId="15B1FC2F" w14:textId="77777777" w:rsidTr="00422E8D">
        <w:tc>
          <w:tcPr>
            <w:tcW w:w="724" w:type="dxa"/>
            <w:tcBorders>
              <w:top w:val="single" w:sz="4" w:space="0" w:color="auto"/>
              <w:left w:val="single" w:sz="4" w:space="0" w:color="auto"/>
              <w:bottom w:val="single" w:sz="4" w:space="0" w:color="auto"/>
              <w:right w:val="single" w:sz="4" w:space="0" w:color="auto"/>
            </w:tcBorders>
            <w:hideMark/>
          </w:tcPr>
          <w:p w14:paraId="720543F3" w14:textId="77777777" w:rsidR="007A3761" w:rsidRPr="00C80B3D" w:rsidRDefault="007A3761" w:rsidP="006A6D37">
            <w:pPr>
              <w:contextualSpacing/>
              <w:jc w:val="center"/>
            </w:pPr>
            <w:r w:rsidRPr="00C80B3D">
              <w:rPr>
                <w:sz w:val="22"/>
                <w:szCs w:val="22"/>
              </w:rPr>
              <w:t>1</w:t>
            </w:r>
          </w:p>
        </w:tc>
        <w:tc>
          <w:tcPr>
            <w:tcW w:w="3495" w:type="dxa"/>
            <w:tcBorders>
              <w:top w:val="single" w:sz="4" w:space="0" w:color="auto"/>
              <w:left w:val="single" w:sz="4" w:space="0" w:color="auto"/>
              <w:bottom w:val="single" w:sz="4" w:space="0" w:color="auto"/>
              <w:right w:val="single" w:sz="4" w:space="0" w:color="auto"/>
            </w:tcBorders>
          </w:tcPr>
          <w:p w14:paraId="1A0ED272" w14:textId="692259B0" w:rsidR="009D2F31" w:rsidRPr="009D2F31" w:rsidRDefault="00B24EFC" w:rsidP="009D2F31">
            <w:pPr>
              <w:rPr>
                <w:sz w:val="22"/>
                <w:szCs w:val="22"/>
              </w:rPr>
            </w:pPr>
            <w:r>
              <w:rPr>
                <w:sz w:val="22"/>
                <w:szCs w:val="22"/>
              </w:rPr>
              <w:t>Настольная игра</w:t>
            </w:r>
          </w:p>
          <w:p w14:paraId="4F0CBC29" w14:textId="093391B6" w:rsidR="004C0945" w:rsidRPr="00C80B3D" w:rsidRDefault="004C0945" w:rsidP="009D5597">
            <w:pPr>
              <w:numPr>
                <w:ilvl w:val="0"/>
                <w:numId w:val="24"/>
              </w:numPr>
              <w:pBdr>
                <w:bottom w:val="single" w:sz="6" w:space="6" w:color="F2F2F2"/>
              </w:pBdr>
              <w:shd w:val="clear" w:color="auto" w:fill="FFFFFF"/>
              <w:ind w:left="0"/>
              <w:textAlignment w:val="baseline"/>
            </w:pPr>
          </w:p>
        </w:tc>
        <w:tc>
          <w:tcPr>
            <w:tcW w:w="992" w:type="dxa"/>
            <w:tcBorders>
              <w:top w:val="single" w:sz="4" w:space="0" w:color="auto"/>
              <w:left w:val="single" w:sz="4" w:space="0" w:color="auto"/>
              <w:bottom w:val="single" w:sz="4" w:space="0" w:color="auto"/>
              <w:right w:val="single" w:sz="4" w:space="0" w:color="auto"/>
            </w:tcBorders>
          </w:tcPr>
          <w:p w14:paraId="369B468A" w14:textId="362EF35B" w:rsidR="007A3761" w:rsidRPr="00C80B3D" w:rsidRDefault="007A3761" w:rsidP="006A6D37">
            <w:pPr>
              <w:contextualSpacing/>
              <w:jc w:val="center"/>
            </w:pPr>
          </w:p>
        </w:tc>
        <w:tc>
          <w:tcPr>
            <w:tcW w:w="993" w:type="dxa"/>
            <w:tcBorders>
              <w:top w:val="single" w:sz="4" w:space="0" w:color="auto"/>
              <w:left w:val="single" w:sz="4" w:space="0" w:color="auto"/>
              <w:bottom w:val="single" w:sz="4" w:space="0" w:color="auto"/>
              <w:right w:val="single" w:sz="4" w:space="0" w:color="auto"/>
            </w:tcBorders>
          </w:tcPr>
          <w:p w14:paraId="7DEDE735" w14:textId="3E0DE5A0" w:rsidR="007A3761" w:rsidRPr="00C80B3D" w:rsidRDefault="007A3761" w:rsidP="006A6D3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14:paraId="2ACBDC9C" w14:textId="69F48D6E" w:rsidR="007A3761" w:rsidRPr="00C80B3D" w:rsidRDefault="007A3761" w:rsidP="006A6D37">
            <w:pPr>
              <w:contextualSpacing/>
              <w:jc w:val="center"/>
            </w:pPr>
          </w:p>
        </w:tc>
        <w:tc>
          <w:tcPr>
            <w:tcW w:w="1276" w:type="dxa"/>
            <w:tcBorders>
              <w:top w:val="single" w:sz="4" w:space="0" w:color="auto"/>
              <w:left w:val="single" w:sz="4" w:space="0" w:color="auto"/>
              <w:bottom w:val="single" w:sz="4" w:space="0" w:color="auto"/>
              <w:right w:val="single" w:sz="4" w:space="0" w:color="auto"/>
            </w:tcBorders>
          </w:tcPr>
          <w:p w14:paraId="69DB05FD" w14:textId="46669F28" w:rsidR="007A3761" w:rsidRPr="00C80B3D" w:rsidRDefault="007A3761" w:rsidP="006A6D37">
            <w:pPr>
              <w:contextualSpacing/>
              <w:jc w:val="center"/>
            </w:pPr>
          </w:p>
        </w:tc>
        <w:tc>
          <w:tcPr>
            <w:tcW w:w="1417" w:type="dxa"/>
            <w:tcBorders>
              <w:top w:val="single" w:sz="4" w:space="0" w:color="auto"/>
              <w:left w:val="single" w:sz="4" w:space="0" w:color="auto"/>
              <w:bottom w:val="single" w:sz="4" w:space="0" w:color="auto"/>
              <w:right w:val="single" w:sz="4" w:space="0" w:color="auto"/>
            </w:tcBorders>
          </w:tcPr>
          <w:p w14:paraId="1281B964" w14:textId="74AA5AB4" w:rsidR="007A3761" w:rsidRPr="00C80B3D" w:rsidRDefault="007A3761" w:rsidP="006A6D37">
            <w:pPr>
              <w:contextualSpacing/>
              <w:jc w:val="center"/>
            </w:pPr>
          </w:p>
        </w:tc>
      </w:tr>
      <w:tr w:rsidR="00761B11" w:rsidRPr="00C80B3D" w14:paraId="003362E4" w14:textId="77777777" w:rsidTr="00422E8D">
        <w:tc>
          <w:tcPr>
            <w:tcW w:w="8472" w:type="dxa"/>
            <w:gridSpan w:val="6"/>
            <w:tcBorders>
              <w:top w:val="single" w:sz="4" w:space="0" w:color="auto"/>
              <w:left w:val="single" w:sz="4" w:space="0" w:color="auto"/>
              <w:bottom w:val="single" w:sz="4" w:space="0" w:color="auto"/>
              <w:right w:val="single" w:sz="4" w:space="0" w:color="auto"/>
            </w:tcBorders>
            <w:hideMark/>
          </w:tcPr>
          <w:p w14:paraId="68245C28" w14:textId="77777777" w:rsidR="00761B11" w:rsidRPr="00C80B3D" w:rsidRDefault="00761B11" w:rsidP="006A6D37">
            <w:pPr>
              <w:contextualSpacing/>
              <w:jc w:val="right"/>
              <w:rPr>
                <w:b/>
              </w:rPr>
            </w:pPr>
            <w:r w:rsidRPr="00C80B3D">
              <w:rPr>
                <w:b/>
                <w:sz w:val="22"/>
                <w:szCs w:val="22"/>
              </w:rPr>
              <w:t>ИТОГО</w:t>
            </w:r>
          </w:p>
        </w:tc>
        <w:tc>
          <w:tcPr>
            <w:tcW w:w="1417" w:type="dxa"/>
            <w:tcBorders>
              <w:top w:val="single" w:sz="4" w:space="0" w:color="auto"/>
              <w:left w:val="single" w:sz="4" w:space="0" w:color="auto"/>
              <w:bottom w:val="single" w:sz="4" w:space="0" w:color="auto"/>
              <w:right w:val="single" w:sz="4" w:space="0" w:color="auto"/>
            </w:tcBorders>
          </w:tcPr>
          <w:p w14:paraId="55F05680" w14:textId="4580ACC6" w:rsidR="00761B11" w:rsidRPr="00C80B3D" w:rsidRDefault="00761B11" w:rsidP="006A6D37">
            <w:pPr>
              <w:contextualSpacing/>
              <w:jc w:val="center"/>
              <w:rPr>
                <w:b/>
                <w:bCs/>
              </w:rPr>
            </w:pPr>
          </w:p>
        </w:tc>
      </w:tr>
    </w:tbl>
    <w:p w14:paraId="4E657801" w14:textId="77777777" w:rsidR="007A3761" w:rsidRPr="00C80B3D" w:rsidRDefault="007A3761" w:rsidP="006A6D37">
      <w:pPr>
        <w:keepNext/>
        <w:tabs>
          <w:tab w:val="num" w:pos="0"/>
        </w:tabs>
        <w:suppressAutoHyphens/>
        <w:ind w:firstLine="709"/>
        <w:contextualSpacing/>
        <w:jc w:val="both"/>
        <w:outlineLvl w:val="2"/>
        <w:rPr>
          <w:sz w:val="22"/>
          <w:szCs w:val="22"/>
        </w:rPr>
      </w:pPr>
    </w:p>
    <w:p w14:paraId="5C69FEF0" w14:textId="2F8B86A9" w:rsidR="00B84215" w:rsidRPr="00292B99" w:rsidRDefault="0070310E" w:rsidP="006A6D37">
      <w:pPr>
        <w:pStyle w:val="a7"/>
        <w:tabs>
          <w:tab w:val="left" w:pos="-540"/>
          <w:tab w:val="left" w:pos="187"/>
          <w:tab w:val="left" w:pos="561"/>
          <w:tab w:val="left" w:pos="993"/>
          <w:tab w:val="left" w:pos="1418"/>
        </w:tabs>
        <w:spacing w:after="255"/>
        <w:ind w:left="0" w:firstLine="284"/>
        <w:jc w:val="both"/>
        <w:rPr>
          <w:sz w:val="22"/>
          <w:szCs w:val="22"/>
          <w:lang w:val="en-US"/>
        </w:rPr>
      </w:pPr>
      <w:r w:rsidRPr="00C80B3D">
        <w:rPr>
          <w:sz w:val="22"/>
          <w:szCs w:val="22"/>
        </w:rPr>
        <w:t>Стоимость поставляемого Товара составляет</w:t>
      </w:r>
      <w:r w:rsidR="00292B99">
        <w:rPr>
          <w:sz w:val="22"/>
          <w:szCs w:val="22"/>
          <w:lang w:val="en-US"/>
        </w:rPr>
        <w:t>: ____</w:t>
      </w:r>
    </w:p>
    <w:p w14:paraId="69662B7B" w14:textId="77777777" w:rsidR="0070310E" w:rsidRPr="00C80B3D" w:rsidRDefault="0070310E" w:rsidP="0070310E">
      <w:pPr>
        <w:keepNext/>
        <w:tabs>
          <w:tab w:val="num" w:pos="0"/>
        </w:tabs>
        <w:suppressAutoHyphens/>
        <w:ind w:firstLine="567"/>
        <w:contextualSpacing/>
        <w:outlineLvl w:val="2"/>
        <w:rPr>
          <w:sz w:val="22"/>
          <w:szCs w:val="22"/>
        </w:rPr>
      </w:pPr>
    </w:p>
    <w:p w14:paraId="0F9EF5EA" w14:textId="77777777" w:rsidR="00CF6C24" w:rsidRPr="00C80B3D" w:rsidRDefault="00CF6C24" w:rsidP="00242F02">
      <w:pPr>
        <w:keepNext/>
        <w:tabs>
          <w:tab w:val="num" w:pos="0"/>
          <w:tab w:val="left" w:pos="7718"/>
        </w:tabs>
        <w:contextualSpacing/>
        <w:jc w:val="right"/>
        <w:outlineLvl w:val="2"/>
        <w:rPr>
          <w:sz w:val="22"/>
          <w:szCs w:val="22"/>
        </w:rPr>
      </w:pPr>
    </w:p>
    <w:p w14:paraId="604CB885" w14:textId="77777777" w:rsidR="00CF6C24" w:rsidRPr="00C80B3D" w:rsidRDefault="00CF6C24" w:rsidP="00242F02">
      <w:pPr>
        <w:keepNext/>
        <w:tabs>
          <w:tab w:val="num" w:pos="0"/>
          <w:tab w:val="left" w:pos="7718"/>
        </w:tabs>
        <w:contextualSpacing/>
        <w:jc w:val="right"/>
        <w:outlineLvl w:val="2"/>
        <w:rPr>
          <w:sz w:val="22"/>
          <w:szCs w:val="22"/>
        </w:rPr>
      </w:pPr>
    </w:p>
    <w:tbl>
      <w:tblPr>
        <w:tblW w:w="9781" w:type="dxa"/>
        <w:jc w:val="center"/>
        <w:tblLayout w:type="fixed"/>
        <w:tblLook w:val="04A0" w:firstRow="1" w:lastRow="0" w:firstColumn="1" w:lastColumn="0" w:noHBand="0" w:noVBand="1"/>
      </w:tblPr>
      <w:tblGrid>
        <w:gridCol w:w="5103"/>
        <w:gridCol w:w="4678"/>
      </w:tblGrid>
      <w:tr w:rsidR="00EA6D60" w:rsidRPr="0070310E" w14:paraId="2381D8B6" w14:textId="77777777" w:rsidTr="001E1CF5">
        <w:trPr>
          <w:cantSplit/>
          <w:trHeight w:val="1613"/>
          <w:jc w:val="center"/>
        </w:trPr>
        <w:tc>
          <w:tcPr>
            <w:tcW w:w="5103" w:type="dxa"/>
          </w:tcPr>
          <w:p w14:paraId="3F6C0AE0" w14:textId="77777777" w:rsidR="00F56479" w:rsidRPr="00C80B3D" w:rsidRDefault="00F56479" w:rsidP="00F56479">
            <w:pPr>
              <w:widowControl w:val="0"/>
              <w:suppressAutoHyphens/>
              <w:autoSpaceDE w:val="0"/>
              <w:autoSpaceDN w:val="0"/>
              <w:adjustRightInd w:val="0"/>
              <w:ind w:right="109" w:firstLine="29"/>
              <w:contextualSpacing/>
              <w:rPr>
                <w:bCs/>
                <w:lang w:eastAsia="en-US"/>
              </w:rPr>
            </w:pPr>
            <w:r w:rsidRPr="00C80B3D">
              <w:rPr>
                <w:bCs/>
                <w:sz w:val="22"/>
                <w:szCs w:val="22"/>
                <w:lang w:eastAsia="en-US"/>
              </w:rPr>
              <w:t>ЗАКАЗЧИК</w:t>
            </w:r>
          </w:p>
          <w:p w14:paraId="2EEA08DF" w14:textId="16858E5D" w:rsidR="00F56479" w:rsidRDefault="00363030" w:rsidP="00F56479">
            <w:pPr>
              <w:suppressAutoHyphens/>
              <w:ind w:firstLine="29"/>
              <w:contextualSpacing/>
              <w:rPr>
                <w:sz w:val="22"/>
                <w:szCs w:val="22"/>
              </w:rPr>
            </w:pPr>
            <w:r>
              <w:rPr>
                <w:sz w:val="22"/>
                <w:szCs w:val="22"/>
              </w:rPr>
              <w:t>Г</w:t>
            </w:r>
            <w:r w:rsidR="00F56479" w:rsidRPr="00C80B3D">
              <w:rPr>
                <w:sz w:val="22"/>
                <w:szCs w:val="22"/>
              </w:rPr>
              <w:t>лав</w:t>
            </w:r>
            <w:r>
              <w:rPr>
                <w:sz w:val="22"/>
                <w:szCs w:val="22"/>
              </w:rPr>
              <w:t>а</w:t>
            </w:r>
            <w:r w:rsidR="00F56479" w:rsidRPr="00C80B3D">
              <w:rPr>
                <w:sz w:val="22"/>
                <w:szCs w:val="22"/>
              </w:rPr>
              <w:t xml:space="preserve"> местной администрации </w:t>
            </w:r>
          </w:p>
          <w:p w14:paraId="20323D06" w14:textId="77777777" w:rsidR="002411C7" w:rsidRPr="00C80B3D" w:rsidRDefault="002411C7" w:rsidP="00F56479">
            <w:pPr>
              <w:suppressAutoHyphens/>
              <w:ind w:firstLine="29"/>
              <w:contextualSpacing/>
            </w:pPr>
          </w:p>
          <w:p w14:paraId="3544E219" w14:textId="5E9198DA" w:rsidR="00EA6D60" w:rsidRPr="00C80B3D" w:rsidRDefault="00F56479" w:rsidP="00F56479">
            <w:pPr>
              <w:widowControl w:val="0"/>
              <w:suppressAutoHyphens/>
              <w:autoSpaceDE w:val="0"/>
              <w:autoSpaceDN w:val="0"/>
              <w:adjustRightInd w:val="0"/>
              <w:ind w:right="109" w:firstLine="29"/>
              <w:contextualSpacing/>
              <w:rPr>
                <w:bCs/>
                <w:lang w:eastAsia="en-US"/>
              </w:rPr>
            </w:pPr>
            <w:r w:rsidRPr="00C80B3D">
              <w:rPr>
                <w:bCs/>
                <w:sz w:val="22"/>
                <w:szCs w:val="22"/>
                <w:lang w:eastAsia="en-US"/>
              </w:rPr>
              <w:t xml:space="preserve">___________________/ </w:t>
            </w:r>
            <w:r w:rsidR="009D5597">
              <w:rPr>
                <w:bCs/>
                <w:sz w:val="22"/>
                <w:szCs w:val="22"/>
                <w:lang w:eastAsia="en-US"/>
              </w:rPr>
              <w:t>А.В. Дементьев/</w:t>
            </w:r>
          </w:p>
        </w:tc>
        <w:tc>
          <w:tcPr>
            <w:tcW w:w="4678" w:type="dxa"/>
          </w:tcPr>
          <w:p w14:paraId="2EA2A1FD" w14:textId="77777777" w:rsidR="00EA6D60" w:rsidRPr="00C80B3D" w:rsidRDefault="00EA6D60" w:rsidP="001E1CF5">
            <w:pPr>
              <w:keepNext/>
              <w:widowControl w:val="0"/>
              <w:suppressAutoHyphens/>
              <w:autoSpaceDE w:val="0"/>
              <w:autoSpaceDN w:val="0"/>
              <w:adjustRightInd w:val="0"/>
              <w:ind w:firstLine="567"/>
              <w:contextualSpacing/>
              <w:outlineLvl w:val="0"/>
            </w:pPr>
            <w:r w:rsidRPr="00C80B3D">
              <w:rPr>
                <w:sz w:val="22"/>
                <w:szCs w:val="22"/>
              </w:rPr>
              <w:t>ПОСТАВЩИК</w:t>
            </w:r>
          </w:p>
          <w:p w14:paraId="7A484C62" w14:textId="77777777" w:rsidR="0032743E" w:rsidRPr="00C80B3D" w:rsidRDefault="0032743E" w:rsidP="001E1CF5">
            <w:pPr>
              <w:keepNext/>
              <w:widowControl w:val="0"/>
              <w:suppressAutoHyphens/>
              <w:autoSpaceDE w:val="0"/>
              <w:autoSpaceDN w:val="0"/>
              <w:adjustRightInd w:val="0"/>
              <w:ind w:right="176" w:firstLine="567"/>
              <w:contextualSpacing/>
              <w:outlineLvl w:val="0"/>
            </w:pPr>
          </w:p>
          <w:p w14:paraId="42A733FA" w14:textId="61ABC32A" w:rsidR="00EA6D60" w:rsidRPr="00C80B3D" w:rsidRDefault="00EA6D60" w:rsidP="00292B99">
            <w:pPr>
              <w:keepNext/>
              <w:widowControl w:val="0"/>
              <w:suppressAutoHyphens/>
              <w:autoSpaceDE w:val="0"/>
              <w:autoSpaceDN w:val="0"/>
              <w:adjustRightInd w:val="0"/>
              <w:ind w:right="176" w:firstLine="567"/>
              <w:contextualSpacing/>
              <w:outlineLvl w:val="0"/>
            </w:pPr>
            <w:r w:rsidRPr="00C80B3D">
              <w:rPr>
                <w:sz w:val="22"/>
                <w:szCs w:val="22"/>
              </w:rPr>
              <w:t>______________ /</w:t>
            </w:r>
            <w:r w:rsidR="00292B99">
              <w:rPr>
                <w:sz w:val="22"/>
                <w:szCs w:val="22"/>
                <w:lang w:val="en-US"/>
              </w:rPr>
              <w:t>_______</w:t>
            </w:r>
            <w:r w:rsidR="00292B99" w:rsidRPr="00C80B3D">
              <w:rPr>
                <w:sz w:val="22"/>
                <w:szCs w:val="22"/>
              </w:rPr>
              <w:t xml:space="preserve"> </w:t>
            </w:r>
            <w:r w:rsidRPr="00C80B3D">
              <w:rPr>
                <w:sz w:val="22"/>
                <w:szCs w:val="22"/>
              </w:rPr>
              <w:t>/</w:t>
            </w:r>
          </w:p>
        </w:tc>
      </w:tr>
    </w:tbl>
    <w:p w14:paraId="52A9DCBD" w14:textId="77777777" w:rsidR="00CF6C24" w:rsidRPr="004407FF" w:rsidRDefault="00CF6C24" w:rsidP="00220AD6">
      <w:pPr>
        <w:keepNext/>
        <w:tabs>
          <w:tab w:val="num" w:pos="0"/>
          <w:tab w:val="left" w:pos="7718"/>
        </w:tabs>
        <w:contextualSpacing/>
        <w:outlineLvl w:val="2"/>
        <w:rPr>
          <w:sz w:val="22"/>
          <w:szCs w:val="22"/>
        </w:rPr>
      </w:pPr>
    </w:p>
    <w:sectPr w:rsidR="00CF6C24" w:rsidRPr="004407FF" w:rsidSect="00220AD6">
      <w:pgSz w:w="11906" w:h="16838"/>
      <w:pgMar w:top="993" w:right="849" w:bottom="28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295A5" w14:textId="77777777" w:rsidR="007E0DB3" w:rsidRDefault="007E0DB3" w:rsidP="00417DA6">
      <w:r>
        <w:separator/>
      </w:r>
    </w:p>
  </w:endnote>
  <w:endnote w:type="continuationSeparator" w:id="0">
    <w:p w14:paraId="6D8217CC" w14:textId="77777777" w:rsidR="007E0DB3" w:rsidRDefault="007E0DB3" w:rsidP="0041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4018F" w14:textId="77777777" w:rsidR="007E0DB3" w:rsidRDefault="007E0DB3" w:rsidP="00417DA6">
      <w:r>
        <w:separator/>
      </w:r>
    </w:p>
  </w:footnote>
  <w:footnote w:type="continuationSeparator" w:id="0">
    <w:p w14:paraId="55AA49A2" w14:textId="77777777" w:rsidR="007E0DB3" w:rsidRDefault="007E0DB3" w:rsidP="00417D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B30E5F"/>
    <w:multiLevelType w:val="multilevel"/>
    <w:tmpl w:val="576638F4"/>
    <w:lvl w:ilvl="0">
      <w:start w:val="1"/>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1211"/>
        </w:tabs>
        <w:ind w:left="1211" w:hanging="360"/>
      </w:pPr>
      <w:rPr>
        <w:rFonts w:ascii="Times New Roman" w:hAnsi="Times New Roman" w:cs="Times New Roman" w:hint="default"/>
        <w:b/>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D830501"/>
    <w:multiLevelType w:val="hybridMultilevel"/>
    <w:tmpl w:val="4002EC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EB31D5C"/>
    <w:multiLevelType w:val="hybridMultilevel"/>
    <w:tmpl w:val="A1944D8A"/>
    <w:lvl w:ilvl="0" w:tplc="F7D43FCC">
      <w:start w:val="1"/>
      <w:numFmt w:val="decimal"/>
      <w:lvlText w:val="%1."/>
      <w:lvlJc w:val="left"/>
      <w:pPr>
        <w:ind w:left="720" w:hanging="360"/>
      </w:pPr>
      <w:rPr>
        <w:rFonts w:eastAsia="Calibri" w:hint="default"/>
        <w:b/>
        <w:bCs/>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F9655C"/>
    <w:multiLevelType w:val="hybridMultilevel"/>
    <w:tmpl w:val="C0EA6544"/>
    <w:lvl w:ilvl="0" w:tplc="8F8EB268">
      <w:start w:val="1"/>
      <w:numFmt w:val="upperRoman"/>
      <w:lvlText w:val="%1."/>
      <w:lvlJc w:val="left"/>
      <w:pPr>
        <w:ind w:left="1429" w:hanging="72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9795CCC"/>
    <w:multiLevelType w:val="hybridMultilevel"/>
    <w:tmpl w:val="B9AA5C46"/>
    <w:lvl w:ilvl="0" w:tplc="6074A9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A027EC8"/>
    <w:multiLevelType w:val="multilevel"/>
    <w:tmpl w:val="49EA1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6BA646C"/>
    <w:multiLevelType w:val="hybridMultilevel"/>
    <w:tmpl w:val="8858260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5C5F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BE2190"/>
    <w:multiLevelType w:val="hybridMultilevel"/>
    <w:tmpl w:val="7C9A8648"/>
    <w:lvl w:ilvl="0" w:tplc="848EB3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4670EA"/>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2" w15:restartNumberingAfterBreak="0">
    <w:nsid w:val="2BEA5E1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3" w15:restartNumberingAfterBreak="0">
    <w:nsid w:val="31717E22"/>
    <w:multiLevelType w:val="hybridMultilevel"/>
    <w:tmpl w:val="257C8EC6"/>
    <w:lvl w:ilvl="0" w:tplc="8CC03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2757BFD"/>
    <w:multiLevelType w:val="hybridMultilevel"/>
    <w:tmpl w:val="368CE738"/>
    <w:lvl w:ilvl="0" w:tplc="D80A872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B204B1"/>
    <w:multiLevelType w:val="hybridMultilevel"/>
    <w:tmpl w:val="D76CDE44"/>
    <w:lvl w:ilvl="0" w:tplc="99EC5B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3A547574"/>
    <w:multiLevelType w:val="multilevel"/>
    <w:tmpl w:val="9C6C453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3D7874BC"/>
    <w:multiLevelType w:val="hybridMultilevel"/>
    <w:tmpl w:val="AAA65040"/>
    <w:lvl w:ilvl="0" w:tplc="822EB0BA">
      <w:start w:val="1"/>
      <w:numFmt w:val="upperRoman"/>
      <w:lvlText w:val="%1."/>
      <w:lvlJc w:val="left"/>
      <w:pPr>
        <w:ind w:left="1080" w:hanging="720"/>
      </w:pPr>
      <w:rPr>
        <w:rFonts w:hint="default"/>
      </w:rPr>
    </w:lvl>
    <w:lvl w:ilvl="1" w:tplc="0C50B874">
      <w:start w:val="1"/>
      <w:numFmt w:val="decimal"/>
      <w:lvlText w:val="%2."/>
      <w:lvlJc w:val="left"/>
      <w:pPr>
        <w:ind w:left="927" w:hanging="360"/>
      </w:pPr>
      <w:rPr>
        <w:rFonts w:ascii="Times New Roman" w:hAnsi="Times New Roman" w:cs="Times New Roman" w:hint="default"/>
        <w:b w:val="0"/>
        <w:sz w:val="24"/>
        <w:szCs w:val="24"/>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091EF0"/>
    <w:multiLevelType w:val="hybridMultilevel"/>
    <w:tmpl w:val="F35473EE"/>
    <w:lvl w:ilvl="0" w:tplc="9FBA0C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560A0B9B"/>
    <w:multiLevelType w:val="hybridMultilevel"/>
    <w:tmpl w:val="17B4B0F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6215FF"/>
    <w:multiLevelType w:val="hybridMultilevel"/>
    <w:tmpl w:val="52F4C5C0"/>
    <w:lvl w:ilvl="0" w:tplc="04190013">
      <w:start w:val="1"/>
      <w:numFmt w:val="upperRoman"/>
      <w:lvlText w:val="%1."/>
      <w:lvlJc w:val="right"/>
      <w:pPr>
        <w:ind w:left="1017"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21" w15:restartNumberingAfterBreak="0">
    <w:nsid w:val="5BBA2863"/>
    <w:multiLevelType w:val="hybridMultilevel"/>
    <w:tmpl w:val="075EE772"/>
    <w:lvl w:ilvl="0" w:tplc="8C7039B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E36085"/>
    <w:multiLevelType w:val="multilevel"/>
    <w:tmpl w:val="A41C73E0"/>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7FF0106"/>
    <w:multiLevelType w:val="multilevel"/>
    <w:tmpl w:val="2D8CABB6"/>
    <w:lvl w:ilvl="0">
      <w:start w:val="10"/>
      <w:numFmt w:val="decimal"/>
      <w:lvlText w:val="%1"/>
      <w:lvlJc w:val="left"/>
      <w:pPr>
        <w:ind w:left="420" w:hanging="420"/>
      </w:pPr>
      <w:rPr>
        <w:rFonts w:hint="default"/>
      </w:rPr>
    </w:lvl>
    <w:lvl w:ilvl="1">
      <w:start w:val="2"/>
      <w:numFmt w:val="decimal"/>
      <w:lvlText w:val="%1.%2"/>
      <w:lvlJc w:val="left"/>
      <w:pPr>
        <w:ind w:left="846" w:hanging="4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4" w15:restartNumberingAfterBreak="0">
    <w:nsid w:val="723B20BB"/>
    <w:multiLevelType w:val="hybridMultilevel"/>
    <w:tmpl w:val="6F08F6B2"/>
    <w:lvl w:ilvl="0" w:tplc="275C4116">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A653715"/>
    <w:multiLevelType w:val="multilevel"/>
    <w:tmpl w:val="9DE286EC"/>
    <w:lvl w:ilvl="0">
      <w:start w:val="1"/>
      <w:numFmt w:val="decimal"/>
      <w:lvlText w:val="%1."/>
      <w:lvlJc w:val="left"/>
      <w:pPr>
        <w:ind w:left="786" w:hanging="360"/>
      </w:pPr>
      <w:rPr>
        <w:b/>
      </w:rPr>
    </w:lvl>
    <w:lvl w:ilvl="1">
      <w:start w:val="1"/>
      <w:numFmt w:val="decimal"/>
      <w:lvlText w:val="%1.%2."/>
      <w:lvlJc w:val="left"/>
      <w:pPr>
        <w:ind w:left="128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6" w15:restartNumberingAfterBreak="0">
    <w:nsid w:val="7E6258D2"/>
    <w:multiLevelType w:val="multilevel"/>
    <w:tmpl w:val="73CE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820338">
    <w:abstractNumId w:val="17"/>
  </w:num>
  <w:num w:numId="2" w16cid:durableId="1834299802">
    <w:abstractNumId w:val="10"/>
  </w:num>
  <w:num w:numId="3" w16cid:durableId="1962028919">
    <w:abstractNumId w:val="1"/>
  </w:num>
  <w:num w:numId="4" w16cid:durableId="705372545">
    <w:abstractNumId w:val="5"/>
  </w:num>
  <w:num w:numId="5" w16cid:durableId="1664629089">
    <w:abstractNumId w:val="14"/>
  </w:num>
  <w:num w:numId="6" w16cid:durableId="18911847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6139828">
    <w:abstractNumId w:val="11"/>
  </w:num>
  <w:num w:numId="8" w16cid:durableId="1578712195">
    <w:abstractNumId w:val="21"/>
  </w:num>
  <w:num w:numId="9" w16cid:durableId="272327094">
    <w:abstractNumId w:val="24"/>
  </w:num>
  <w:num w:numId="10" w16cid:durableId="1483230049">
    <w:abstractNumId w:val="0"/>
  </w:num>
  <w:num w:numId="11" w16cid:durableId="670256326">
    <w:abstractNumId w:val="18"/>
  </w:num>
  <w:num w:numId="12" w16cid:durableId="1853908201">
    <w:abstractNumId w:val="22"/>
  </w:num>
  <w:num w:numId="13" w16cid:durableId="412893822">
    <w:abstractNumId w:val="2"/>
  </w:num>
  <w:num w:numId="14" w16cid:durableId="1496728269">
    <w:abstractNumId w:val="12"/>
  </w:num>
  <w:num w:numId="15" w16cid:durableId="931548348">
    <w:abstractNumId w:val="4"/>
  </w:num>
  <w:num w:numId="16" w16cid:durableId="1184593909">
    <w:abstractNumId w:val="15"/>
  </w:num>
  <w:num w:numId="17" w16cid:durableId="275717330">
    <w:abstractNumId w:val="7"/>
  </w:num>
  <w:num w:numId="18" w16cid:durableId="968510527">
    <w:abstractNumId w:val="9"/>
  </w:num>
  <w:num w:numId="19" w16cid:durableId="1201359560">
    <w:abstractNumId w:val="20"/>
  </w:num>
  <w:num w:numId="20" w16cid:durableId="1121874983">
    <w:abstractNumId w:val="13"/>
  </w:num>
  <w:num w:numId="21" w16cid:durableId="522327023">
    <w:abstractNumId w:val="6"/>
  </w:num>
  <w:num w:numId="22" w16cid:durableId="1634600845">
    <w:abstractNumId w:val="19"/>
  </w:num>
  <w:num w:numId="23" w16cid:durableId="493447792">
    <w:abstractNumId w:val="23"/>
  </w:num>
  <w:num w:numId="24" w16cid:durableId="1408308286">
    <w:abstractNumId w:val="26"/>
  </w:num>
  <w:num w:numId="25" w16cid:durableId="1435855945">
    <w:abstractNumId w:val="3"/>
  </w:num>
  <w:num w:numId="26" w16cid:durableId="1001857691">
    <w:abstractNumId w:val="8"/>
  </w:num>
  <w:num w:numId="27" w16cid:durableId="6370281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45E"/>
    <w:rsid w:val="000021B8"/>
    <w:rsid w:val="000026DF"/>
    <w:rsid w:val="00007342"/>
    <w:rsid w:val="00032221"/>
    <w:rsid w:val="00032CFB"/>
    <w:rsid w:val="00032FCB"/>
    <w:rsid w:val="00040118"/>
    <w:rsid w:val="0004366B"/>
    <w:rsid w:val="00043A24"/>
    <w:rsid w:val="00045527"/>
    <w:rsid w:val="00053008"/>
    <w:rsid w:val="0005450A"/>
    <w:rsid w:val="00055A4C"/>
    <w:rsid w:val="00055F0B"/>
    <w:rsid w:val="0006574F"/>
    <w:rsid w:val="0008173C"/>
    <w:rsid w:val="00086A0E"/>
    <w:rsid w:val="0009207F"/>
    <w:rsid w:val="0009720D"/>
    <w:rsid w:val="000A10ED"/>
    <w:rsid w:val="000A3173"/>
    <w:rsid w:val="000A4D6A"/>
    <w:rsid w:val="000A62B9"/>
    <w:rsid w:val="000B3E5F"/>
    <w:rsid w:val="000C05F7"/>
    <w:rsid w:val="000C49B8"/>
    <w:rsid w:val="000C6024"/>
    <w:rsid w:val="000C62FB"/>
    <w:rsid w:val="000D5B2B"/>
    <w:rsid w:val="000D6074"/>
    <w:rsid w:val="000D63A1"/>
    <w:rsid w:val="000E3F58"/>
    <w:rsid w:val="000F60AE"/>
    <w:rsid w:val="00101019"/>
    <w:rsid w:val="0010698F"/>
    <w:rsid w:val="00110677"/>
    <w:rsid w:val="0011244D"/>
    <w:rsid w:val="0011356D"/>
    <w:rsid w:val="00115DE3"/>
    <w:rsid w:val="00117433"/>
    <w:rsid w:val="00120027"/>
    <w:rsid w:val="0012070D"/>
    <w:rsid w:val="00120E97"/>
    <w:rsid w:val="001306E8"/>
    <w:rsid w:val="001329ED"/>
    <w:rsid w:val="0013456A"/>
    <w:rsid w:val="00135BCB"/>
    <w:rsid w:val="00153541"/>
    <w:rsid w:val="00155037"/>
    <w:rsid w:val="00156B98"/>
    <w:rsid w:val="00163472"/>
    <w:rsid w:val="00164AC7"/>
    <w:rsid w:val="00170BF1"/>
    <w:rsid w:val="00176A3C"/>
    <w:rsid w:val="001879B3"/>
    <w:rsid w:val="00194E24"/>
    <w:rsid w:val="001A5F59"/>
    <w:rsid w:val="001B09F7"/>
    <w:rsid w:val="001C23A9"/>
    <w:rsid w:val="001D2ED7"/>
    <w:rsid w:val="001D4F44"/>
    <w:rsid w:val="001E26EE"/>
    <w:rsid w:val="001E5178"/>
    <w:rsid w:val="001F1B75"/>
    <w:rsid w:val="002040F0"/>
    <w:rsid w:val="0021687E"/>
    <w:rsid w:val="00220AD6"/>
    <w:rsid w:val="0022118D"/>
    <w:rsid w:val="002345C8"/>
    <w:rsid w:val="002411C7"/>
    <w:rsid w:val="00242F02"/>
    <w:rsid w:val="00245705"/>
    <w:rsid w:val="00246824"/>
    <w:rsid w:val="00247549"/>
    <w:rsid w:val="00247A23"/>
    <w:rsid w:val="00252752"/>
    <w:rsid w:val="00256381"/>
    <w:rsid w:val="0026051B"/>
    <w:rsid w:val="00266017"/>
    <w:rsid w:val="00270E95"/>
    <w:rsid w:val="0027331E"/>
    <w:rsid w:val="00275B55"/>
    <w:rsid w:val="00277C24"/>
    <w:rsid w:val="00286BE9"/>
    <w:rsid w:val="00292B99"/>
    <w:rsid w:val="00294161"/>
    <w:rsid w:val="00295C50"/>
    <w:rsid w:val="002B3546"/>
    <w:rsid w:val="002C6EF7"/>
    <w:rsid w:val="002D1618"/>
    <w:rsid w:val="002D6C95"/>
    <w:rsid w:val="002F1577"/>
    <w:rsid w:val="002F2F13"/>
    <w:rsid w:val="002F56EC"/>
    <w:rsid w:val="00303D2C"/>
    <w:rsid w:val="00324362"/>
    <w:rsid w:val="0032743E"/>
    <w:rsid w:val="0033410D"/>
    <w:rsid w:val="003412E9"/>
    <w:rsid w:val="003532D7"/>
    <w:rsid w:val="003555D2"/>
    <w:rsid w:val="003602B6"/>
    <w:rsid w:val="00363030"/>
    <w:rsid w:val="003638D2"/>
    <w:rsid w:val="00364170"/>
    <w:rsid w:val="00367DD0"/>
    <w:rsid w:val="00376755"/>
    <w:rsid w:val="00383D96"/>
    <w:rsid w:val="00393068"/>
    <w:rsid w:val="003963C1"/>
    <w:rsid w:val="003B56C4"/>
    <w:rsid w:val="003D3782"/>
    <w:rsid w:val="003E1DBB"/>
    <w:rsid w:val="003E2D96"/>
    <w:rsid w:val="003E3130"/>
    <w:rsid w:val="003E4B75"/>
    <w:rsid w:val="003F28B6"/>
    <w:rsid w:val="003F49C7"/>
    <w:rsid w:val="003F5799"/>
    <w:rsid w:val="0040100B"/>
    <w:rsid w:val="00415E21"/>
    <w:rsid w:val="00417DA6"/>
    <w:rsid w:val="00422E8D"/>
    <w:rsid w:val="00434869"/>
    <w:rsid w:val="00434CFC"/>
    <w:rsid w:val="00435695"/>
    <w:rsid w:val="004407FF"/>
    <w:rsid w:val="00442219"/>
    <w:rsid w:val="0044676C"/>
    <w:rsid w:val="004518D8"/>
    <w:rsid w:val="0045689A"/>
    <w:rsid w:val="004642CD"/>
    <w:rsid w:val="00470B2C"/>
    <w:rsid w:val="004725FA"/>
    <w:rsid w:val="004772D8"/>
    <w:rsid w:val="00481B11"/>
    <w:rsid w:val="00485710"/>
    <w:rsid w:val="0048644C"/>
    <w:rsid w:val="00494C8C"/>
    <w:rsid w:val="004A27FA"/>
    <w:rsid w:val="004A559A"/>
    <w:rsid w:val="004B3E9D"/>
    <w:rsid w:val="004C0945"/>
    <w:rsid w:val="004C2B53"/>
    <w:rsid w:val="004C2BEB"/>
    <w:rsid w:val="004D4FA7"/>
    <w:rsid w:val="004E0C4C"/>
    <w:rsid w:val="004E1339"/>
    <w:rsid w:val="004E5B50"/>
    <w:rsid w:val="004F28A8"/>
    <w:rsid w:val="00503BF9"/>
    <w:rsid w:val="00511041"/>
    <w:rsid w:val="00520DF4"/>
    <w:rsid w:val="00521DA7"/>
    <w:rsid w:val="00532CA5"/>
    <w:rsid w:val="00541319"/>
    <w:rsid w:val="005427B2"/>
    <w:rsid w:val="00542A20"/>
    <w:rsid w:val="00555953"/>
    <w:rsid w:val="00557DD8"/>
    <w:rsid w:val="005656BB"/>
    <w:rsid w:val="0056746A"/>
    <w:rsid w:val="005710E1"/>
    <w:rsid w:val="0057165A"/>
    <w:rsid w:val="005730E3"/>
    <w:rsid w:val="0058316A"/>
    <w:rsid w:val="00586BC2"/>
    <w:rsid w:val="005901AC"/>
    <w:rsid w:val="005C0877"/>
    <w:rsid w:val="005C1776"/>
    <w:rsid w:val="005D7434"/>
    <w:rsid w:val="005D7E11"/>
    <w:rsid w:val="005E3854"/>
    <w:rsid w:val="00600932"/>
    <w:rsid w:val="006128D4"/>
    <w:rsid w:val="00613E01"/>
    <w:rsid w:val="00622FAF"/>
    <w:rsid w:val="00626B5E"/>
    <w:rsid w:val="00626F3D"/>
    <w:rsid w:val="00635D03"/>
    <w:rsid w:val="006400D6"/>
    <w:rsid w:val="00640B1A"/>
    <w:rsid w:val="00644796"/>
    <w:rsid w:val="006543C6"/>
    <w:rsid w:val="00660D02"/>
    <w:rsid w:val="006707F9"/>
    <w:rsid w:val="0068168F"/>
    <w:rsid w:val="006932C5"/>
    <w:rsid w:val="006A6624"/>
    <w:rsid w:val="006A6D37"/>
    <w:rsid w:val="006B3421"/>
    <w:rsid w:val="006C3867"/>
    <w:rsid w:val="006C3C19"/>
    <w:rsid w:val="006C41E5"/>
    <w:rsid w:val="006E1482"/>
    <w:rsid w:val="006E7C1E"/>
    <w:rsid w:val="006F0896"/>
    <w:rsid w:val="006F3A3D"/>
    <w:rsid w:val="00703058"/>
    <w:rsid w:val="0070310E"/>
    <w:rsid w:val="00714F7E"/>
    <w:rsid w:val="00721538"/>
    <w:rsid w:val="007215A7"/>
    <w:rsid w:val="00724889"/>
    <w:rsid w:val="007347CB"/>
    <w:rsid w:val="00734C71"/>
    <w:rsid w:val="00746009"/>
    <w:rsid w:val="007465AB"/>
    <w:rsid w:val="00761B11"/>
    <w:rsid w:val="00774C4B"/>
    <w:rsid w:val="00782460"/>
    <w:rsid w:val="00782ACE"/>
    <w:rsid w:val="00785B43"/>
    <w:rsid w:val="007A16DA"/>
    <w:rsid w:val="007A1999"/>
    <w:rsid w:val="007A3761"/>
    <w:rsid w:val="007B68BA"/>
    <w:rsid w:val="007C2060"/>
    <w:rsid w:val="007C5FBC"/>
    <w:rsid w:val="007D23F3"/>
    <w:rsid w:val="007E0CBC"/>
    <w:rsid w:val="007E0DB3"/>
    <w:rsid w:val="007E409C"/>
    <w:rsid w:val="00800D43"/>
    <w:rsid w:val="00803BCE"/>
    <w:rsid w:val="00804407"/>
    <w:rsid w:val="00804B59"/>
    <w:rsid w:val="0082201F"/>
    <w:rsid w:val="00832729"/>
    <w:rsid w:val="00837C18"/>
    <w:rsid w:val="00837E56"/>
    <w:rsid w:val="008540BC"/>
    <w:rsid w:val="00854C83"/>
    <w:rsid w:val="00860CF1"/>
    <w:rsid w:val="00862ABC"/>
    <w:rsid w:val="00864113"/>
    <w:rsid w:val="008660D8"/>
    <w:rsid w:val="008721A7"/>
    <w:rsid w:val="00876D51"/>
    <w:rsid w:val="008838C2"/>
    <w:rsid w:val="00883AC7"/>
    <w:rsid w:val="00890EF6"/>
    <w:rsid w:val="0089153F"/>
    <w:rsid w:val="00893554"/>
    <w:rsid w:val="00897614"/>
    <w:rsid w:val="008A449F"/>
    <w:rsid w:val="008B0D4C"/>
    <w:rsid w:val="008B188B"/>
    <w:rsid w:val="008B1C5E"/>
    <w:rsid w:val="008B5A12"/>
    <w:rsid w:val="008D2AAB"/>
    <w:rsid w:val="008E3057"/>
    <w:rsid w:val="008E455D"/>
    <w:rsid w:val="008E63D7"/>
    <w:rsid w:val="008F36EC"/>
    <w:rsid w:val="00901E98"/>
    <w:rsid w:val="009056E1"/>
    <w:rsid w:val="00906854"/>
    <w:rsid w:val="00917782"/>
    <w:rsid w:val="009223F7"/>
    <w:rsid w:val="00924024"/>
    <w:rsid w:val="00924690"/>
    <w:rsid w:val="009268D1"/>
    <w:rsid w:val="00932FAE"/>
    <w:rsid w:val="00934519"/>
    <w:rsid w:val="00956982"/>
    <w:rsid w:val="00973C57"/>
    <w:rsid w:val="009A1EF8"/>
    <w:rsid w:val="009A32DA"/>
    <w:rsid w:val="009A4758"/>
    <w:rsid w:val="009A53D3"/>
    <w:rsid w:val="009B16FE"/>
    <w:rsid w:val="009B35F9"/>
    <w:rsid w:val="009B731A"/>
    <w:rsid w:val="009C2B06"/>
    <w:rsid w:val="009C545B"/>
    <w:rsid w:val="009D2F31"/>
    <w:rsid w:val="009D3FE3"/>
    <w:rsid w:val="009D43C3"/>
    <w:rsid w:val="009D4483"/>
    <w:rsid w:val="009D5597"/>
    <w:rsid w:val="009D7F2C"/>
    <w:rsid w:val="009F3783"/>
    <w:rsid w:val="009F458F"/>
    <w:rsid w:val="00A02270"/>
    <w:rsid w:val="00A03C94"/>
    <w:rsid w:val="00A06624"/>
    <w:rsid w:val="00A20E3B"/>
    <w:rsid w:val="00A237DD"/>
    <w:rsid w:val="00A2771B"/>
    <w:rsid w:val="00A36310"/>
    <w:rsid w:val="00A43E56"/>
    <w:rsid w:val="00A50D70"/>
    <w:rsid w:val="00A55C94"/>
    <w:rsid w:val="00A55D0E"/>
    <w:rsid w:val="00A5600E"/>
    <w:rsid w:val="00A65FC1"/>
    <w:rsid w:val="00A72F43"/>
    <w:rsid w:val="00A7787D"/>
    <w:rsid w:val="00A819C6"/>
    <w:rsid w:val="00AA5828"/>
    <w:rsid w:val="00AB2C94"/>
    <w:rsid w:val="00AD00E4"/>
    <w:rsid w:val="00AD5196"/>
    <w:rsid w:val="00AF145E"/>
    <w:rsid w:val="00B021CA"/>
    <w:rsid w:val="00B0279B"/>
    <w:rsid w:val="00B1138C"/>
    <w:rsid w:val="00B1195C"/>
    <w:rsid w:val="00B14F67"/>
    <w:rsid w:val="00B16549"/>
    <w:rsid w:val="00B21FB3"/>
    <w:rsid w:val="00B24EFC"/>
    <w:rsid w:val="00B40C07"/>
    <w:rsid w:val="00B456F2"/>
    <w:rsid w:val="00B571AD"/>
    <w:rsid w:val="00B6076F"/>
    <w:rsid w:val="00B60FF5"/>
    <w:rsid w:val="00B6375D"/>
    <w:rsid w:val="00B722D5"/>
    <w:rsid w:val="00B76C79"/>
    <w:rsid w:val="00B8000E"/>
    <w:rsid w:val="00B84215"/>
    <w:rsid w:val="00B84727"/>
    <w:rsid w:val="00B87EFC"/>
    <w:rsid w:val="00B96044"/>
    <w:rsid w:val="00B96C79"/>
    <w:rsid w:val="00B97056"/>
    <w:rsid w:val="00BA54F0"/>
    <w:rsid w:val="00BB7D4A"/>
    <w:rsid w:val="00BC01B5"/>
    <w:rsid w:val="00BC1421"/>
    <w:rsid w:val="00BC6478"/>
    <w:rsid w:val="00BE3690"/>
    <w:rsid w:val="00BE5F56"/>
    <w:rsid w:val="00BF716F"/>
    <w:rsid w:val="00C07CF9"/>
    <w:rsid w:val="00C12AC7"/>
    <w:rsid w:val="00C13217"/>
    <w:rsid w:val="00C13ADC"/>
    <w:rsid w:val="00C13F63"/>
    <w:rsid w:val="00C16B24"/>
    <w:rsid w:val="00C17404"/>
    <w:rsid w:val="00C23759"/>
    <w:rsid w:val="00C25A75"/>
    <w:rsid w:val="00C2628D"/>
    <w:rsid w:val="00C26F32"/>
    <w:rsid w:val="00C305B7"/>
    <w:rsid w:val="00C3069D"/>
    <w:rsid w:val="00C30F06"/>
    <w:rsid w:val="00C322A6"/>
    <w:rsid w:val="00C37BD8"/>
    <w:rsid w:val="00C422F8"/>
    <w:rsid w:val="00C4253A"/>
    <w:rsid w:val="00C4597F"/>
    <w:rsid w:val="00C50685"/>
    <w:rsid w:val="00C52577"/>
    <w:rsid w:val="00C565AE"/>
    <w:rsid w:val="00C57435"/>
    <w:rsid w:val="00C77B49"/>
    <w:rsid w:val="00C80B3D"/>
    <w:rsid w:val="00C97617"/>
    <w:rsid w:val="00CA2654"/>
    <w:rsid w:val="00CA3260"/>
    <w:rsid w:val="00CB3DC1"/>
    <w:rsid w:val="00CB6C7B"/>
    <w:rsid w:val="00CC549D"/>
    <w:rsid w:val="00CC727E"/>
    <w:rsid w:val="00CD0074"/>
    <w:rsid w:val="00CD1FB5"/>
    <w:rsid w:val="00CD3E0A"/>
    <w:rsid w:val="00CE0532"/>
    <w:rsid w:val="00CE5C1A"/>
    <w:rsid w:val="00CE5CE6"/>
    <w:rsid w:val="00CE63F4"/>
    <w:rsid w:val="00CE7E87"/>
    <w:rsid w:val="00CF4604"/>
    <w:rsid w:val="00CF6C24"/>
    <w:rsid w:val="00D0095A"/>
    <w:rsid w:val="00D034BA"/>
    <w:rsid w:val="00D0526D"/>
    <w:rsid w:val="00D14409"/>
    <w:rsid w:val="00D159EF"/>
    <w:rsid w:val="00D23329"/>
    <w:rsid w:val="00D23D87"/>
    <w:rsid w:val="00D42EF5"/>
    <w:rsid w:val="00D4504F"/>
    <w:rsid w:val="00D45779"/>
    <w:rsid w:val="00D6663A"/>
    <w:rsid w:val="00D727D1"/>
    <w:rsid w:val="00D74374"/>
    <w:rsid w:val="00D753D2"/>
    <w:rsid w:val="00D762FB"/>
    <w:rsid w:val="00D77862"/>
    <w:rsid w:val="00D81DA7"/>
    <w:rsid w:val="00D84974"/>
    <w:rsid w:val="00D93FBD"/>
    <w:rsid w:val="00D94497"/>
    <w:rsid w:val="00DA1899"/>
    <w:rsid w:val="00DA43C1"/>
    <w:rsid w:val="00DC331D"/>
    <w:rsid w:val="00DC371B"/>
    <w:rsid w:val="00DD0F38"/>
    <w:rsid w:val="00DE0420"/>
    <w:rsid w:val="00DE0975"/>
    <w:rsid w:val="00DE12A7"/>
    <w:rsid w:val="00DE4986"/>
    <w:rsid w:val="00DE7E18"/>
    <w:rsid w:val="00E026BC"/>
    <w:rsid w:val="00E128F9"/>
    <w:rsid w:val="00E13474"/>
    <w:rsid w:val="00E1425A"/>
    <w:rsid w:val="00E17C21"/>
    <w:rsid w:val="00E17FBD"/>
    <w:rsid w:val="00E21B4A"/>
    <w:rsid w:val="00E24623"/>
    <w:rsid w:val="00E30151"/>
    <w:rsid w:val="00E30A5B"/>
    <w:rsid w:val="00E430B1"/>
    <w:rsid w:val="00E51FE6"/>
    <w:rsid w:val="00E52BEC"/>
    <w:rsid w:val="00E633C4"/>
    <w:rsid w:val="00E90EF7"/>
    <w:rsid w:val="00E95327"/>
    <w:rsid w:val="00E974A5"/>
    <w:rsid w:val="00EA0D11"/>
    <w:rsid w:val="00EA6D60"/>
    <w:rsid w:val="00EB214C"/>
    <w:rsid w:val="00EB6864"/>
    <w:rsid w:val="00EC6A27"/>
    <w:rsid w:val="00ED6EEF"/>
    <w:rsid w:val="00EE7E80"/>
    <w:rsid w:val="00EF007B"/>
    <w:rsid w:val="00EF054B"/>
    <w:rsid w:val="00EF407B"/>
    <w:rsid w:val="00F00625"/>
    <w:rsid w:val="00F06CF9"/>
    <w:rsid w:val="00F155B2"/>
    <w:rsid w:val="00F2291E"/>
    <w:rsid w:val="00F27318"/>
    <w:rsid w:val="00F275B9"/>
    <w:rsid w:val="00F33489"/>
    <w:rsid w:val="00F44290"/>
    <w:rsid w:val="00F50E59"/>
    <w:rsid w:val="00F537E8"/>
    <w:rsid w:val="00F56479"/>
    <w:rsid w:val="00F63718"/>
    <w:rsid w:val="00F656E5"/>
    <w:rsid w:val="00F767ED"/>
    <w:rsid w:val="00F778D3"/>
    <w:rsid w:val="00F77A92"/>
    <w:rsid w:val="00F9370B"/>
    <w:rsid w:val="00F944EF"/>
    <w:rsid w:val="00F94E19"/>
    <w:rsid w:val="00FA0382"/>
    <w:rsid w:val="00FB23C6"/>
    <w:rsid w:val="00FC7B4B"/>
    <w:rsid w:val="00FD156C"/>
    <w:rsid w:val="00FE2D0F"/>
    <w:rsid w:val="00FE507E"/>
    <w:rsid w:val="00FF4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8BA6E"/>
  <w15:docId w15:val="{C7211C2E-D121-40BB-9E60-DACE4E64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6D6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860CF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eastAsia="ru-RU"/>
    </w:rPr>
  </w:style>
  <w:style w:type="paragraph" w:styleId="a7">
    <w:name w:val="List Paragraph"/>
    <w:aliases w:val="Маркер,Bullet List,FooterText,numbered,Paragraphe de liste1,lp1,Абзац списка нумерованный,Use Case List Paragraph"/>
    <w:basedOn w:val="a"/>
    <w:link w:val="a8"/>
    <w:uiPriority w:val="34"/>
    <w:qFormat/>
    <w:rsid w:val="00417DA6"/>
    <w:pPr>
      <w:ind w:left="720"/>
      <w:contextualSpacing/>
    </w:p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34"/>
    <w:rsid w:val="00417DA6"/>
    <w:rPr>
      <w:rFonts w:ascii="Times New Roman" w:eastAsia="Times New Roman" w:hAnsi="Times New Roman" w:cs="Times New Roman"/>
      <w:sz w:val="24"/>
      <w:szCs w:val="24"/>
      <w:lang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text-success">
    <w:name w:val="text-success"/>
    <w:basedOn w:val="a0"/>
    <w:rsid w:val="00B84215"/>
  </w:style>
  <w:style w:type="paragraph" w:styleId="ad">
    <w:name w:val="Balloon Text"/>
    <w:basedOn w:val="a"/>
    <w:link w:val="ae"/>
    <w:uiPriority w:val="99"/>
    <w:semiHidden/>
    <w:unhideWhenUsed/>
    <w:rsid w:val="00D4504F"/>
    <w:rPr>
      <w:rFonts w:ascii="Segoe UI" w:hAnsi="Segoe UI" w:cs="Segoe UI"/>
      <w:sz w:val="18"/>
      <w:szCs w:val="18"/>
    </w:rPr>
  </w:style>
  <w:style w:type="character" w:customStyle="1" w:styleId="ae">
    <w:name w:val="Текст выноски Знак"/>
    <w:basedOn w:val="a0"/>
    <w:link w:val="ad"/>
    <w:uiPriority w:val="99"/>
    <w:semiHidden/>
    <w:rsid w:val="00D4504F"/>
    <w:rPr>
      <w:rFonts w:ascii="Segoe UI" w:eastAsia="Times New Roman" w:hAnsi="Segoe UI" w:cs="Segoe UI"/>
      <w:sz w:val="18"/>
      <w:szCs w:val="18"/>
      <w:lang w:eastAsia="ru-RU"/>
    </w:rPr>
  </w:style>
  <w:style w:type="paragraph" w:customStyle="1" w:styleId="12">
    <w:name w:val="Текст1"/>
    <w:basedOn w:val="a"/>
    <w:uiPriority w:val="99"/>
    <w:rsid w:val="00D42EF5"/>
    <w:pPr>
      <w:suppressAutoHyphens/>
    </w:pPr>
    <w:rPr>
      <w:rFonts w:ascii="Courier New" w:hAnsi="Courier New"/>
      <w:sz w:val="20"/>
      <w:szCs w:val="20"/>
      <w:lang w:eastAsia="ar-SA"/>
    </w:rPr>
  </w:style>
  <w:style w:type="character" w:customStyle="1" w:styleId="product-classificationfeature">
    <w:name w:val="product-classification__feature"/>
    <w:basedOn w:val="a0"/>
    <w:rsid w:val="00860CF1"/>
  </w:style>
  <w:style w:type="character" w:customStyle="1" w:styleId="product-classificationvalues">
    <w:name w:val="product-classification__values"/>
    <w:basedOn w:val="a0"/>
    <w:rsid w:val="00860CF1"/>
  </w:style>
  <w:style w:type="character" w:customStyle="1" w:styleId="10">
    <w:name w:val="Заголовок 1 Знак"/>
    <w:basedOn w:val="a0"/>
    <w:link w:val="1"/>
    <w:uiPriority w:val="9"/>
    <w:rsid w:val="00860CF1"/>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177">
      <w:bodyDiv w:val="1"/>
      <w:marLeft w:val="0"/>
      <w:marRight w:val="0"/>
      <w:marTop w:val="0"/>
      <w:marBottom w:val="0"/>
      <w:divBdr>
        <w:top w:val="none" w:sz="0" w:space="0" w:color="auto"/>
        <w:left w:val="none" w:sz="0" w:space="0" w:color="auto"/>
        <w:bottom w:val="none" w:sz="0" w:space="0" w:color="auto"/>
        <w:right w:val="none" w:sz="0" w:space="0" w:color="auto"/>
      </w:divBdr>
      <w:divsChild>
        <w:div w:id="146633677">
          <w:marLeft w:val="-225"/>
          <w:marRight w:val="-225"/>
          <w:marTop w:val="0"/>
          <w:marBottom w:val="75"/>
          <w:divBdr>
            <w:top w:val="none" w:sz="0" w:space="0" w:color="auto"/>
            <w:left w:val="none" w:sz="0" w:space="0" w:color="auto"/>
            <w:bottom w:val="none" w:sz="0" w:space="0" w:color="auto"/>
            <w:right w:val="none" w:sz="0" w:space="0" w:color="auto"/>
          </w:divBdr>
          <w:divsChild>
            <w:div w:id="816188517">
              <w:marLeft w:val="0"/>
              <w:marRight w:val="0"/>
              <w:marTop w:val="0"/>
              <w:marBottom w:val="0"/>
              <w:divBdr>
                <w:top w:val="none" w:sz="0" w:space="0" w:color="auto"/>
                <w:left w:val="none" w:sz="0" w:space="0" w:color="auto"/>
                <w:bottom w:val="none" w:sz="0" w:space="0" w:color="auto"/>
                <w:right w:val="none" w:sz="0" w:space="0" w:color="auto"/>
              </w:divBdr>
              <w:divsChild>
                <w:div w:id="54429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2814">
          <w:marLeft w:val="-225"/>
          <w:marRight w:val="-225"/>
          <w:marTop w:val="0"/>
          <w:marBottom w:val="75"/>
          <w:divBdr>
            <w:top w:val="none" w:sz="0" w:space="0" w:color="auto"/>
            <w:left w:val="none" w:sz="0" w:space="0" w:color="auto"/>
            <w:bottom w:val="none" w:sz="0" w:space="0" w:color="auto"/>
            <w:right w:val="none" w:sz="0" w:space="0" w:color="auto"/>
          </w:divBdr>
          <w:divsChild>
            <w:div w:id="1978215356">
              <w:marLeft w:val="0"/>
              <w:marRight w:val="0"/>
              <w:marTop w:val="0"/>
              <w:marBottom w:val="0"/>
              <w:divBdr>
                <w:top w:val="none" w:sz="0" w:space="0" w:color="auto"/>
                <w:left w:val="none" w:sz="0" w:space="0" w:color="auto"/>
                <w:bottom w:val="none" w:sz="0" w:space="0" w:color="auto"/>
                <w:right w:val="none" w:sz="0" w:space="0" w:color="auto"/>
              </w:divBdr>
              <w:divsChild>
                <w:div w:id="7774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1587">
          <w:marLeft w:val="-225"/>
          <w:marRight w:val="-225"/>
          <w:marTop w:val="0"/>
          <w:marBottom w:val="75"/>
          <w:divBdr>
            <w:top w:val="none" w:sz="0" w:space="0" w:color="auto"/>
            <w:left w:val="none" w:sz="0" w:space="0" w:color="auto"/>
            <w:bottom w:val="none" w:sz="0" w:space="0" w:color="auto"/>
            <w:right w:val="none" w:sz="0" w:space="0" w:color="auto"/>
          </w:divBdr>
          <w:divsChild>
            <w:div w:id="809634538">
              <w:marLeft w:val="0"/>
              <w:marRight w:val="0"/>
              <w:marTop w:val="0"/>
              <w:marBottom w:val="0"/>
              <w:divBdr>
                <w:top w:val="none" w:sz="0" w:space="0" w:color="auto"/>
                <w:left w:val="none" w:sz="0" w:space="0" w:color="auto"/>
                <w:bottom w:val="none" w:sz="0" w:space="0" w:color="auto"/>
                <w:right w:val="none" w:sz="0" w:space="0" w:color="auto"/>
              </w:divBdr>
              <w:divsChild>
                <w:div w:id="42338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982123">
      <w:bodyDiv w:val="1"/>
      <w:marLeft w:val="0"/>
      <w:marRight w:val="0"/>
      <w:marTop w:val="0"/>
      <w:marBottom w:val="0"/>
      <w:divBdr>
        <w:top w:val="none" w:sz="0" w:space="0" w:color="auto"/>
        <w:left w:val="none" w:sz="0" w:space="0" w:color="auto"/>
        <w:bottom w:val="none" w:sz="0" w:space="0" w:color="auto"/>
        <w:right w:val="none" w:sz="0" w:space="0" w:color="auto"/>
      </w:divBdr>
    </w:div>
    <w:div w:id="555969695">
      <w:bodyDiv w:val="1"/>
      <w:marLeft w:val="0"/>
      <w:marRight w:val="0"/>
      <w:marTop w:val="0"/>
      <w:marBottom w:val="0"/>
      <w:divBdr>
        <w:top w:val="none" w:sz="0" w:space="0" w:color="auto"/>
        <w:left w:val="none" w:sz="0" w:space="0" w:color="auto"/>
        <w:bottom w:val="none" w:sz="0" w:space="0" w:color="auto"/>
        <w:right w:val="none" w:sz="0" w:space="0" w:color="auto"/>
      </w:divBdr>
    </w:div>
    <w:div w:id="1165634008">
      <w:bodyDiv w:val="1"/>
      <w:marLeft w:val="0"/>
      <w:marRight w:val="0"/>
      <w:marTop w:val="0"/>
      <w:marBottom w:val="0"/>
      <w:divBdr>
        <w:top w:val="none" w:sz="0" w:space="0" w:color="auto"/>
        <w:left w:val="none" w:sz="0" w:space="0" w:color="auto"/>
        <w:bottom w:val="none" w:sz="0" w:space="0" w:color="auto"/>
        <w:right w:val="none" w:sz="0" w:space="0" w:color="auto"/>
      </w:divBdr>
      <w:divsChild>
        <w:div w:id="264268598">
          <w:marLeft w:val="-225"/>
          <w:marRight w:val="-225"/>
          <w:marTop w:val="0"/>
          <w:marBottom w:val="75"/>
          <w:divBdr>
            <w:top w:val="none" w:sz="0" w:space="0" w:color="auto"/>
            <w:left w:val="none" w:sz="0" w:space="0" w:color="auto"/>
            <w:bottom w:val="none" w:sz="0" w:space="0" w:color="auto"/>
            <w:right w:val="none" w:sz="0" w:space="0" w:color="auto"/>
          </w:divBdr>
          <w:divsChild>
            <w:div w:id="1502234209">
              <w:marLeft w:val="0"/>
              <w:marRight w:val="0"/>
              <w:marTop w:val="0"/>
              <w:marBottom w:val="0"/>
              <w:divBdr>
                <w:top w:val="none" w:sz="0" w:space="0" w:color="auto"/>
                <w:left w:val="none" w:sz="0" w:space="0" w:color="auto"/>
                <w:bottom w:val="none" w:sz="0" w:space="0" w:color="auto"/>
                <w:right w:val="none" w:sz="0" w:space="0" w:color="auto"/>
              </w:divBdr>
              <w:divsChild>
                <w:div w:id="175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39584">
          <w:marLeft w:val="-225"/>
          <w:marRight w:val="-225"/>
          <w:marTop w:val="0"/>
          <w:marBottom w:val="75"/>
          <w:divBdr>
            <w:top w:val="none" w:sz="0" w:space="0" w:color="auto"/>
            <w:left w:val="none" w:sz="0" w:space="0" w:color="auto"/>
            <w:bottom w:val="none" w:sz="0" w:space="0" w:color="auto"/>
            <w:right w:val="none" w:sz="0" w:space="0" w:color="auto"/>
          </w:divBdr>
          <w:divsChild>
            <w:div w:id="495927312">
              <w:marLeft w:val="0"/>
              <w:marRight w:val="0"/>
              <w:marTop w:val="0"/>
              <w:marBottom w:val="0"/>
              <w:divBdr>
                <w:top w:val="none" w:sz="0" w:space="0" w:color="auto"/>
                <w:left w:val="none" w:sz="0" w:space="0" w:color="auto"/>
                <w:bottom w:val="none" w:sz="0" w:space="0" w:color="auto"/>
                <w:right w:val="none" w:sz="0" w:space="0" w:color="auto"/>
              </w:divBdr>
              <w:divsChild>
                <w:div w:id="26843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4933">
          <w:marLeft w:val="-225"/>
          <w:marRight w:val="-225"/>
          <w:marTop w:val="0"/>
          <w:marBottom w:val="75"/>
          <w:divBdr>
            <w:top w:val="none" w:sz="0" w:space="0" w:color="auto"/>
            <w:left w:val="none" w:sz="0" w:space="0" w:color="auto"/>
            <w:bottom w:val="none" w:sz="0" w:space="0" w:color="auto"/>
            <w:right w:val="none" w:sz="0" w:space="0" w:color="auto"/>
          </w:divBdr>
          <w:divsChild>
            <w:div w:id="127477247">
              <w:marLeft w:val="0"/>
              <w:marRight w:val="0"/>
              <w:marTop w:val="0"/>
              <w:marBottom w:val="0"/>
              <w:divBdr>
                <w:top w:val="none" w:sz="0" w:space="0" w:color="auto"/>
                <w:left w:val="none" w:sz="0" w:space="0" w:color="auto"/>
                <w:bottom w:val="none" w:sz="0" w:space="0" w:color="auto"/>
                <w:right w:val="none" w:sz="0" w:space="0" w:color="auto"/>
              </w:divBdr>
              <w:divsChild>
                <w:div w:id="4912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775438">
      <w:bodyDiv w:val="1"/>
      <w:marLeft w:val="0"/>
      <w:marRight w:val="0"/>
      <w:marTop w:val="0"/>
      <w:marBottom w:val="0"/>
      <w:divBdr>
        <w:top w:val="none" w:sz="0" w:space="0" w:color="auto"/>
        <w:left w:val="none" w:sz="0" w:space="0" w:color="auto"/>
        <w:bottom w:val="none" w:sz="0" w:space="0" w:color="auto"/>
        <w:right w:val="none" w:sz="0" w:space="0" w:color="auto"/>
      </w:divBdr>
      <w:divsChild>
        <w:div w:id="1961766641">
          <w:marLeft w:val="-225"/>
          <w:marRight w:val="-225"/>
          <w:marTop w:val="0"/>
          <w:marBottom w:val="75"/>
          <w:divBdr>
            <w:top w:val="none" w:sz="0" w:space="0" w:color="auto"/>
            <w:left w:val="none" w:sz="0" w:space="0" w:color="auto"/>
            <w:bottom w:val="none" w:sz="0" w:space="0" w:color="auto"/>
            <w:right w:val="none" w:sz="0" w:space="0" w:color="auto"/>
          </w:divBdr>
          <w:divsChild>
            <w:div w:id="1666394261">
              <w:marLeft w:val="0"/>
              <w:marRight w:val="0"/>
              <w:marTop w:val="0"/>
              <w:marBottom w:val="0"/>
              <w:divBdr>
                <w:top w:val="none" w:sz="0" w:space="0" w:color="auto"/>
                <w:left w:val="none" w:sz="0" w:space="0" w:color="auto"/>
                <w:bottom w:val="none" w:sz="0" w:space="0" w:color="auto"/>
                <w:right w:val="none" w:sz="0" w:space="0" w:color="auto"/>
              </w:divBdr>
              <w:divsChild>
                <w:div w:id="195103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6766">
          <w:marLeft w:val="-225"/>
          <w:marRight w:val="-225"/>
          <w:marTop w:val="0"/>
          <w:marBottom w:val="75"/>
          <w:divBdr>
            <w:top w:val="none" w:sz="0" w:space="0" w:color="auto"/>
            <w:left w:val="none" w:sz="0" w:space="0" w:color="auto"/>
            <w:bottom w:val="none" w:sz="0" w:space="0" w:color="auto"/>
            <w:right w:val="none" w:sz="0" w:space="0" w:color="auto"/>
          </w:divBdr>
          <w:divsChild>
            <w:div w:id="1873497041">
              <w:marLeft w:val="0"/>
              <w:marRight w:val="0"/>
              <w:marTop w:val="0"/>
              <w:marBottom w:val="0"/>
              <w:divBdr>
                <w:top w:val="none" w:sz="0" w:space="0" w:color="auto"/>
                <w:left w:val="none" w:sz="0" w:space="0" w:color="auto"/>
                <w:bottom w:val="none" w:sz="0" w:space="0" w:color="auto"/>
                <w:right w:val="none" w:sz="0" w:space="0" w:color="auto"/>
              </w:divBdr>
              <w:divsChild>
                <w:div w:id="204054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54375">
          <w:marLeft w:val="-225"/>
          <w:marRight w:val="-225"/>
          <w:marTop w:val="0"/>
          <w:marBottom w:val="75"/>
          <w:divBdr>
            <w:top w:val="none" w:sz="0" w:space="0" w:color="auto"/>
            <w:left w:val="none" w:sz="0" w:space="0" w:color="auto"/>
            <w:bottom w:val="none" w:sz="0" w:space="0" w:color="auto"/>
            <w:right w:val="none" w:sz="0" w:space="0" w:color="auto"/>
          </w:divBdr>
        </w:div>
        <w:div w:id="761611578">
          <w:marLeft w:val="-225"/>
          <w:marRight w:val="-225"/>
          <w:marTop w:val="0"/>
          <w:marBottom w:val="75"/>
          <w:divBdr>
            <w:top w:val="none" w:sz="0" w:space="0" w:color="auto"/>
            <w:left w:val="none" w:sz="0" w:space="0" w:color="auto"/>
            <w:bottom w:val="none" w:sz="0" w:space="0" w:color="auto"/>
            <w:right w:val="none" w:sz="0" w:space="0" w:color="auto"/>
          </w:divBdr>
          <w:divsChild>
            <w:div w:id="2098743876">
              <w:marLeft w:val="0"/>
              <w:marRight w:val="0"/>
              <w:marTop w:val="0"/>
              <w:marBottom w:val="0"/>
              <w:divBdr>
                <w:top w:val="none" w:sz="0" w:space="0" w:color="auto"/>
                <w:left w:val="none" w:sz="0" w:space="0" w:color="auto"/>
                <w:bottom w:val="none" w:sz="0" w:space="0" w:color="auto"/>
                <w:right w:val="none" w:sz="0" w:space="0" w:color="auto"/>
              </w:divBdr>
              <w:divsChild>
                <w:div w:id="9107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847467">
          <w:marLeft w:val="-225"/>
          <w:marRight w:val="-225"/>
          <w:marTop w:val="0"/>
          <w:marBottom w:val="75"/>
          <w:divBdr>
            <w:top w:val="none" w:sz="0" w:space="0" w:color="auto"/>
            <w:left w:val="none" w:sz="0" w:space="0" w:color="auto"/>
            <w:bottom w:val="none" w:sz="0" w:space="0" w:color="auto"/>
            <w:right w:val="none" w:sz="0" w:space="0" w:color="auto"/>
          </w:divBdr>
          <w:divsChild>
            <w:div w:id="1180391558">
              <w:marLeft w:val="0"/>
              <w:marRight w:val="0"/>
              <w:marTop w:val="0"/>
              <w:marBottom w:val="0"/>
              <w:divBdr>
                <w:top w:val="none" w:sz="0" w:space="0" w:color="auto"/>
                <w:left w:val="none" w:sz="0" w:space="0" w:color="auto"/>
                <w:bottom w:val="none" w:sz="0" w:space="0" w:color="auto"/>
                <w:right w:val="none" w:sz="0" w:space="0" w:color="auto"/>
              </w:divBdr>
              <w:divsChild>
                <w:div w:id="160283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E8277-297C-4868-BDC6-6A33D8D9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8</Pages>
  <Words>3139</Words>
  <Characters>17894</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Лобанова Наталья</dc:creator>
  <cp:lastModifiedBy>Ивановский МО</cp:lastModifiedBy>
  <cp:revision>38</cp:revision>
  <cp:lastPrinted>2026-04-29T07:56:00Z</cp:lastPrinted>
  <dcterms:created xsi:type="dcterms:W3CDTF">2025-11-13T13:38:00Z</dcterms:created>
  <dcterms:modified xsi:type="dcterms:W3CDTF">2026-05-13T06:54:00Z</dcterms:modified>
</cp:coreProperties>
</file>