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643AB" w14:textId="77777777" w:rsidR="00154042" w:rsidRPr="00C71E8E" w:rsidRDefault="00154042" w:rsidP="00C121A5">
      <w:pPr>
        <w:spacing w:line="240" w:lineRule="auto"/>
        <w:ind w:left="567"/>
        <w:jc w:val="right"/>
        <w:rPr>
          <w:rFonts w:cs="Arial"/>
          <w:sz w:val="18"/>
          <w:szCs w:val="18"/>
        </w:rPr>
      </w:pPr>
    </w:p>
    <w:p w14:paraId="116EC75F" w14:textId="77777777" w:rsidR="00154042" w:rsidRPr="00C71E8E" w:rsidRDefault="00154042" w:rsidP="00C121A5">
      <w:pPr>
        <w:spacing w:line="240" w:lineRule="auto"/>
        <w:ind w:left="567" w:firstLine="0"/>
        <w:rPr>
          <w:rFonts w:cs="Arial"/>
          <w:b/>
          <w:bCs/>
          <w:sz w:val="18"/>
          <w:szCs w:val="18"/>
        </w:rPr>
      </w:pPr>
    </w:p>
    <w:p w14:paraId="61E34F97" w14:textId="77777777" w:rsidR="00154042" w:rsidRPr="00C71E8E" w:rsidRDefault="00154042" w:rsidP="00C121A5">
      <w:pPr>
        <w:spacing w:line="240" w:lineRule="auto"/>
        <w:ind w:left="567" w:firstLine="0"/>
        <w:rPr>
          <w:rFonts w:cs="Arial"/>
          <w:b/>
          <w:bCs/>
          <w:sz w:val="18"/>
          <w:szCs w:val="18"/>
        </w:rPr>
      </w:pPr>
    </w:p>
    <w:p w14:paraId="5D316673" w14:textId="2C8DE25F" w:rsidR="00154042" w:rsidRDefault="00154042" w:rsidP="00C121A5">
      <w:pPr>
        <w:spacing w:line="240" w:lineRule="auto"/>
        <w:ind w:left="567" w:firstLine="0"/>
        <w:jc w:val="center"/>
        <w:rPr>
          <w:rFonts w:ascii="Helvetica" w:hAnsi="Helvetica" w:cs="Helvetica"/>
          <w:color w:val="2E2E2E"/>
          <w:szCs w:val="20"/>
          <w:shd w:val="clear" w:color="auto" w:fill="F5F7F8"/>
        </w:rPr>
      </w:pPr>
      <w:r w:rsidRPr="00C71E8E">
        <w:rPr>
          <w:rFonts w:cs="Arial"/>
          <w:b/>
          <w:bCs/>
          <w:sz w:val="18"/>
          <w:szCs w:val="18"/>
        </w:rPr>
        <w:t>ДОГОВОР О ПРЕДОСТАВЛЕНИИ УСЛУГ СВЯЗИ</w:t>
      </w:r>
      <w:r w:rsidR="00DE68DC" w:rsidRPr="00DE68DC">
        <w:rPr>
          <w:rFonts w:cs="Arial"/>
          <w:b/>
          <w:bCs/>
          <w:sz w:val="18"/>
          <w:szCs w:val="18"/>
        </w:rPr>
        <w:t xml:space="preserve"> </w:t>
      </w:r>
      <w:r w:rsidRPr="00C71E8E">
        <w:rPr>
          <w:rFonts w:cs="Arial"/>
          <w:b/>
          <w:bCs/>
          <w:sz w:val="18"/>
          <w:szCs w:val="18"/>
        </w:rPr>
        <w:t>№</w:t>
      </w:r>
      <w:r w:rsidR="00742524">
        <w:rPr>
          <w:rFonts w:cs="Arial"/>
          <w:b/>
          <w:bCs/>
          <w:sz w:val="18"/>
          <w:szCs w:val="18"/>
        </w:rPr>
        <w:t xml:space="preserve"> </w:t>
      </w:r>
      <w:r w:rsidR="005323A3">
        <w:rPr>
          <w:rFonts w:cs="Arial"/>
          <w:b/>
          <w:bCs/>
          <w:sz w:val="18"/>
          <w:szCs w:val="18"/>
        </w:rPr>
        <w:t>11/2</w:t>
      </w:r>
      <w:r w:rsidR="004D089F">
        <w:rPr>
          <w:rFonts w:cs="Arial"/>
          <w:b/>
          <w:bCs/>
          <w:sz w:val="18"/>
          <w:szCs w:val="18"/>
        </w:rPr>
        <w:t>6</w:t>
      </w:r>
      <w:r w:rsidR="005323A3">
        <w:rPr>
          <w:rFonts w:cs="Arial"/>
          <w:b/>
          <w:bCs/>
          <w:sz w:val="18"/>
          <w:szCs w:val="18"/>
        </w:rPr>
        <w:t>/</w:t>
      </w:r>
      <w:proofErr w:type="spellStart"/>
      <w:r w:rsidR="005323A3">
        <w:rPr>
          <w:rFonts w:cs="Arial"/>
          <w:b/>
          <w:bCs/>
          <w:sz w:val="18"/>
          <w:szCs w:val="18"/>
        </w:rPr>
        <w:t>ИнтВыр</w:t>
      </w:r>
      <w:proofErr w:type="spellEnd"/>
    </w:p>
    <w:p w14:paraId="1EEDBD46" w14:textId="77777777" w:rsidR="00075237" w:rsidRPr="00C71E8E" w:rsidRDefault="00075237" w:rsidP="00C121A5">
      <w:pPr>
        <w:spacing w:line="240" w:lineRule="auto"/>
        <w:ind w:left="567" w:firstLine="0"/>
        <w:jc w:val="center"/>
        <w:rPr>
          <w:rFonts w:cs="Arial"/>
          <w:sz w:val="18"/>
          <w:szCs w:val="18"/>
        </w:rPr>
      </w:pPr>
    </w:p>
    <w:tbl>
      <w:tblPr>
        <w:tblW w:w="10800" w:type="dxa"/>
        <w:tblInd w:w="108" w:type="dxa"/>
        <w:tblLook w:val="01E0" w:firstRow="1" w:lastRow="1" w:firstColumn="1" w:lastColumn="1" w:noHBand="0" w:noVBand="0"/>
      </w:tblPr>
      <w:tblGrid>
        <w:gridCol w:w="5494"/>
        <w:gridCol w:w="5306"/>
      </w:tblGrid>
      <w:tr w:rsidR="00154042" w:rsidRPr="00C71E8E" w14:paraId="76DB3C7F" w14:textId="77777777" w:rsidTr="00154042">
        <w:tc>
          <w:tcPr>
            <w:tcW w:w="5494" w:type="dxa"/>
          </w:tcPr>
          <w:p w14:paraId="4B34324D"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г. Санкт-Петербург</w:t>
            </w:r>
          </w:p>
        </w:tc>
        <w:tc>
          <w:tcPr>
            <w:tcW w:w="5306" w:type="dxa"/>
          </w:tcPr>
          <w:p w14:paraId="2C7A9CB9" w14:textId="4E87ABA1" w:rsidR="00154042" w:rsidRPr="00A62939" w:rsidRDefault="00DE68DC" w:rsidP="00C121A5">
            <w:pPr>
              <w:spacing w:line="240" w:lineRule="auto"/>
              <w:ind w:left="567" w:firstLine="0"/>
              <w:jc w:val="right"/>
              <w:rPr>
                <w:rFonts w:cs="Arial"/>
                <w:b/>
                <w:bCs/>
                <w:sz w:val="18"/>
                <w:szCs w:val="18"/>
              </w:rPr>
            </w:pPr>
            <w:proofErr w:type="gramStart"/>
            <w:r>
              <w:rPr>
                <w:rFonts w:cs="Arial"/>
                <w:b/>
                <w:bCs/>
                <w:sz w:val="18"/>
                <w:szCs w:val="18"/>
              </w:rPr>
              <w:t>«</w:t>
            </w:r>
            <w:r w:rsidR="00DE2843">
              <w:rPr>
                <w:rFonts w:cs="Arial"/>
                <w:b/>
                <w:bCs/>
                <w:sz w:val="18"/>
                <w:szCs w:val="18"/>
              </w:rPr>
              <w:t xml:space="preserve"> --</w:t>
            </w:r>
            <w:proofErr w:type="gramEnd"/>
            <w:r>
              <w:rPr>
                <w:rFonts w:cs="Arial"/>
                <w:b/>
                <w:bCs/>
                <w:sz w:val="18"/>
                <w:szCs w:val="18"/>
              </w:rPr>
              <w:t xml:space="preserve">»  </w:t>
            </w:r>
            <w:r>
              <w:rPr>
                <w:rFonts w:cs="Arial"/>
                <w:b/>
                <w:bCs/>
                <w:sz w:val="18"/>
                <w:szCs w:val="18"/>
                <w:lang w:val="en-US"/>
              </w:rPr>
              <w:t xml:space="preserve">        </w:t>
            </w:r>
            <w:r w:rsidR="00DE2843">
              <w:rPr>
                <w:rFonts w:cs="Arial"/>
                <w:b/>
                <w:bCs/>
                <w:sz w:val="18"/>
                <w:szCs w:val="18"/>
              </w:rPr>
              <w:t>мая</w:t>
            </w:r>
            <w:r w:rsidR="005C59F9">
              <w:rPr>
                <w:rFonts w:cs="Arial"/>
                <w:b/>
                <w:bCs/>
                <w:sz w:val="18"/>
                <w:szCs w:val="18"/>
              </w:rPr>
              <w:t xml:space="preserve"> </w:t>
            </w:r>
            <w:r>
              <w:rPr>
                <w:rFonts w:cs="Arial"/>
                <w:b/>
                <w:bCs/>
                <w:sz w:val="18"/>
                <w:szCs w:val="18"/>
                <w:lang w:val="en-US"/>
              </w:rPr>
              <w:t xml:space="preserve">     </w:t>
            </w:r>
            <w:r w:rsidR="00516AF1">
              <w:rPr>
                <w:rFonts w:cs="Arial"/>
                <w:b/>
                <w:bCs/>
                <w:sz w:val="18"/>
                <w:szCs w:val="18"/>
              </w:rPr>
              <w:t xml:space="preserve">  </w:t>
            </w:r>
            <w:r>
              <w:rPr>
                <w:rFonts w:cs="Arial"/>
                <w:b/>
                <w:bCs/>
                <w:sz w:val="18"/>
                <w:szCs w:val="18"/>
              </w:rPr>
              <w:t>20</w:t>
            </w:r>
            <w:r w:rsidR="00A62939">
              <w:rPr>
                <w:rFonts w:cs="Arial"/>
                <w:b/>
                <w:bCs/>
                <w:sz w:val="18"/>
                <w:szCs w:val="18"/>
              </w:rPr>
              <w:t>2</w:t>
            </w:r>
            <w:r w:rsidR="004D089F">
              <w:rPr>
                <w:rFonts w:cs="Arial"/>
                <w:b/>
                <w:bCs/>
                <w:sz w:val="18"/>
                <w:szCs w:val="18"/>
              </w:rPr>
              <w:t>6</w:t>
            </w:r>
            <w:r w:rsidR="00524C3D">
              <w:rPr>
                <w:rFonts w:cs="Arial"/>
                <w:b/>
                <w:bCs/>
                <w:sz w:val="18"/>
                <w:szCs w:val="18"/>
              </w:rPr>
              <w:t xml:space="preserve"> г.</w:t>
            </w:r>
          </w:p>
        </w:tc>
      </w:tr>
    </w:tbl>
    <w:p w14:paraId="53ACC56D" w14:textId="77777777" w:rsidR="00154042" w:rsidRPr="00C71E8E" w:rsidRDefault="00154042" w:rsidP="00C121A5">
      <w:pPr>
        <w:spacing w:line="240" w:lineRule="auto"/>
        <w:ind w:left="567"/>
        <w:jc w:val="both"/>
        <w:rPr>
          <w:rFonts w:cs="Arial"/>
          <w:sz w:val="18"/>
          <w:szCs w:val="18"/>
        </w:rPr>
      </w:pPr>
    </w:p>
    <w:p w14:paraId="6C4C0191" w14:textId="77777777" w:rsidR="00A62939" w:rsidRDefault="00A62939" w:rsidP="00C121A5">
      <w:pPr>
        <w:ind w:left="567" w:firstLine="709"/>
        <w:jc w:val="both"/>
        <w:rPr>
          <w:rFonts w:cs="Arial"/>
          <w:sz w:val="18"/>
          <w:szCs w:val="18"/>
        </w:rPr>
      </w:pPr>
    </w:p>
    <w:p w14:paraId="249E4919" w14:textId="0BBCE164" w:rsidR="00516AF1" w:rsidRPr="004B54C3" w:rsidRDefault="005323A3" w:rsidP="00C121A5">
      <w:pPr>
        <w:tabs>
          <w:tab w:val="left" w:pos="2558"/>
        </w:tabs>
        <w:ind w:left="142"/>
        <w:jc w:val="both"/>
        <w:rPr>
          <w:rFonts w:cs="Arial"/>
          <w:sz w:val="18"/>
          <w:szCs w:val="18"/>
        </w:rPr>
      </w:pPr>
      <w:r w:rsidRPr="005323A3">
        <w:rPr>
          <w:rFonts w:cs="Arial"/>
          <w:sz w:val="18"/>
          <w:szCs w:val="18"/>
        </w:rPr>
        <w:t xml:space="preserve">Государственное бюджетное дошкольное образовательное учреждение  детский сад № 11 Московского района Санкт-Петербурга </w:t>
      </w:r>
      <w:r w:rsidR="004B54C3" w:rsidRPr="00CA6C96">
        <w:rPr>
          <w:rFonts w:cs="Arial"/>
          <w:sz w:val="18"/>
          <w:szCs w:val="18"/>
        </w:rPr>
        <w:t>(в дальнейшем</w:t>
      </w:r>
      <w:r w:rsidR="004B54C3" w:rsidRPr="004F7FF5">
        <w:rPr>
          <w:rFonts w:cs="Arial"/>
          <w:sz w:val="18"/>
          <w:szCs w:val="18"/>
        </w:rPr>
        <w:t xml:space="preserve"> – Абонент)</w:t>
      </w:r>
      <w:r w:rsidR="004B54C3">
        <w:rPr>
          <w:rFonts w:cs="Arial"/>
          <w:sz w:val="18"/>
          <w:szCs w:val="18"/>
        </w:rPr>
        <w:t>,</w:t>
      </w:r>
      <w:r w:rsidR="004B54C3" w:rsidRPr="00DF3841">
        <w:rPr>
          <w:rFonts w:cs="Arial"/>
          <w:sz w:val="18"/>
          <w:szCs w:val="18"/>
        </w:rPr>
        <w:t xml:space="preserve"> </w:t>
      </w:r>
      <w:r w:rsidR="004B54C3">
        <w:rPr>
          <w:rFonts w:cs="Arial"/>
          <w:sz w:val="18"/>
          <w:szCs w:val="18"/>
        </w:rPr>
        <w:t xml:space="preserve"> </w:t>
      </w:r>
      <w:r w:rsidRPr="005323A3">
        <w:rPr>
          <w:rFonts w:cs="Arial"/>
          <w:sz w:val="18"/>
          <w:szCs w:val="18"/>
        </w:rPr>
        <w:t xml:space="preserve">в лице </w:t>
      </w:r>
      <w:r>
        <w:rPr>
          <w:rFonts w:cs="Arial"/>
          <w:sz w:val="18"/>
          <w:szCs w:val="18"/>
        </w:rPr>
        <w:t>з</w:t>
      </w:r>
      <w:r w:rsidRPr="005323A3">
        <w:rPr>
          <w:rFonts w:cs="Arial"/>
          <w:sz w:val="18"/>
          <w:szCs w:val="18"/>
        </w:rPr>
        <w:t>аведующе</w:t>
      </w:r>
      <w:r>
        <w:rPr>
          <w:rFonts w:cs="Arial"/>
          <w:sz w:val="18"/>
          <w:szCs w:val="18"/>
        </w:rPr>
        <w:t>го</w:t>
      </w:r>
      <w:r w:rsidRPr="005323A3">
        <w:rPr>
          <w:rFonts w:cs="Arial"/>
          <w:sz w:val="18"/>
          <w:szCs w:val="18"/>
        </w:rPr>
        <w:t xml:space="preserve"> </w:t>
      </w:r>
      <w:proofErr w:type="spellStart"/>
      <w:r w:rsidRPr="005323A3">
        <w:rPr>
          <w:rFonts w:cs="Arial"/>
          <w:sz w:val="18"/>
          <w:szCs w:val="18"/>
        </w:rPr>
        <w:t>Брославской</w:t>
      </w:r>
      <w:proofErr w:type="spellEnd"/>
      <w:r w:rsidRPr="005323A3">
        <w:rPr>
          <w:rFonts w:cs="Arial"/>
          <w:sz w:val="18"/>
          <w:szCs w:val="18"/>
        </w:rPr>
        <w:t xml:space="preserve"> Е.Е., действующе</w:t>
      </w:r>
      <w:r>
        <w:rPr>
          <w:rFonts w:cs="Arial"/>
          <w:sz w:val="18"/>
          <w:szCs w:val="18"/>
        </w:rPr>
        <w:t>го</w:t>
      </w:r>
      <w:r w:rsidRPr="005323A3">
        <w:rPr>
          <w:rFonts w:cs="Arial"/>
          <w:sz w:val="18"/>
          <w:szCs w:val="18"/>
        </w:rPr>
        <w:t xml:space="preserve"> на основании Устава</w:t>
      </w:r>
      <w:r w:rsidR="004B54C3">
        <w:rPr>
          <w:rFonts w:cs="Arial"/>
          <w:sz w:val="18"/>
          <w:szCs w:val="18"/>
        </w:rPr>
        <w:t xml:space="preserve">, </w:t>
      </w:r>
      <w:r w:rsidR="00154042" w:rsidRPr="004F7FF5">
        <w:rPr>
          <w:rFonts w:cs="Arial"/>
          <w:sz w:val="18"/>
          <w:szCs w:val="18"/>
        </w:rPr>
        <w:t xml:space="preserve">и </w:t>
      </w:r>
      <w:r>
        <w:rPr>
          <w:rFonts w:cs="Arial"/>
          <w:sz w:val="18"/>
          <w:szCs w:val="18"/>
        </w:rPr>
        <w:t>______________</w:t>
      </w:r>
      <w:r w:rsidR="00154042" w:rsidRPr="00C71E8E">
        <w:rPr>
          <w:rFonts w:cs="Arial"/>
          <w:sz w:val="18"/>
          <w:szCs w:val="18"/>
        </w:rPr>
        <w:t xml:space="preserve"> (в дальнейшем – Оператор)</w:t>
      </w:r>
      <w:r w:rsidR="00C13631">
        <w:rPr>
          <w:rFonts w:cs="Arial"/>
          <w:sz w:val="18"/>
          <w:szCs w:val="18"/>
        </w:rPr>
        <w:t>,</w:t>
      </w:r>
      <w:r w:rsidR="00154042" w:rsidRPr="00C71E8E">
        <w:rPr>
          <w:rFonts w:cs="Arial"/>
          <w:sz w:val="18"/>
          <w:szCs w:val="18"/>
        </w:rPr>
        <w:t xml:space="preserve"> в лице </w:t>
      </w:r>
      <w:r>
        <w:rPr>
          <w:rFonts w:cs="Arial"/>
          <w:sz w:val="18"/>
          <w:szCs w:val="18"/>
        </w:rPr>
        <w:t>__________</w:t>
      </w:r>
      <w:r w:rsidR="00154042" w:rsidRPr="00C71E8E">
        <w:rPr>
          <w:rFonts w:cs="Arial"/>
          <w:sz w:val="18"/>
          <w:szCs w:val="18"/>
        </w:rPr>
        <w:t>, действующе</w:t>
      </w:r>
      <w:r w:rsidR="00570750">
        <w:rPr>
          <w:rFonts w:cs="Arial"/>
          <w:sz w:val="18"/>
          <w:szCs w:val="18"/>
        </w:rPr>
        <w:t xml:space="preserve">го </w:t>
      </w:r>
      <w:r w:rsidR="00154042" w:rsidRPr="00C71E8E">
        <w:rPr>
          <w:rFonts w:cs="Arial"/>
          <w:sz w:val="18"/>
          <w:szCs w:val="18"/>
        </w:rPr>
        <w:t xml:space="preserve">на основании </w:t>
      </w:r>
      <w:r w:rsidR="00570750">
        <w:rPr>
          <w:rFonts w:cs="Arial"/>
          <w:sz w:val="18"/>
          <w:szCs w:val="18"/>
        </w:rPr>
        <w:t>Устава</w:t>
      </w:r>
      <w:r w:rsidR="00154042">
        <w:rPr>
          <w:rFonts w:cs="Arial"/>
          <w:sz w:val="18"/>
          <w:szCs w:val="18"/>
        </w:rPr>
        <w:t xml:space="preserve">, вместе именуемые Стороны, </w:t>
      </w:r>
      <w:r w:rsidR="00154042" w:rsidRPr="00C71E8E">
        <w:rPr>
          <w:rFonts w:cs="Arial"/>
          <w:sz w:val="18"/>
          <w:szCs w:val="18"/>
        </w:rPr>
        <w:t>заключили настоящий Договор (в дальнейшем – Договор) о нижеследующем:</w:t>
      </w:r>
    </w:p>
    <w:p w14:paraId="76E01BD7" w14:textId="77777777" w:rsidR="00516AF1" w:rsidRDefault="00516AF1" w:rsidP="00C121A5">
      <w:pPr>
        <w:spacing w:line="240" w:lineRule="auto"/>
        <w:ind w:left="567" w:firstLine="426"/>
        <w:jc w:val="both"/>
        <w:rPr>
          <w:rFonts w:cs="Arial"/>
          <w:sz w:val="18"/>
          <w:szCs w:val="18"/>
        </w:rPr>
      </w:pPr>
    </w:p>
    <w:p w14:paraId="05D400F4" w14:textId="67670963" w:rsidR="00154042" w:rsidRPr="00855CAB" w:rsidRDefault="00154042" w:rsidP="00C121A5">
      <w:pPr>
        <w:spacing w:line="240" w:lineRule="auto"/>
        <w:ind w:left="567" w:firstLine="426"/>
        <w:jc w:val="both"/>
        <w:rPr>
          <w:rFonts w:cs="Arial"/>
          <w:sz w:val="18"/>
          <w:szCs w:val="18"/>
        </w:rPr>
      </w:pPr>
      <w:r w:rsidRPr="00855CAB">
        <w:rPr>
          <w:rFonts w:cs="Arial"/>
          <w:sz w:val="18"/>
          <w:szCs w:val="18"/>
        </w:rPr>
        <w:t>1. ПРЕДМЕТ ДОГОВОРА</w:t>
      </w:r>
    </w:p>
    <w:p w14:paraId="3135404C" w14:textId="166C18BA" w:rsidR="00154042" w:rsidRPr="00855CAB" w:rsidRDefault="00154042" w:rsidP="00C121A5">
      <w:pPr>
        <w:spacing w:line="240" w:lineRule="auto"/>
        <w:ind w:left="567" w:hanging="425"/>
        <w:jc w:val="both"/>
        <w:rPr>
          <w:rFonts w:cs="Arial"/>
          <w:sz w:val="18"/>
          <w:szCs w:val="18"/>
        </w:rPr>
      </w:pPr>
    </w:p>
    <w:p w14:paraId="62F06B2A" w14:textId="5034D004" w:rsidR="00154042" w:rsidRPr="00855CAB" w:rsidRDefault="00154042" w:rsidP="00C121A5">
      <w:pPr>
        <w:spacing w:line="240" w:lineRule="auto"/>
        <w:ind w:left="567" w:hanging="425"/>
        <w:jc w:val="both"/>
        <w:rPr>
          <w:rFonts w:cs="Arial"/>
          <w:sz w:val="18"/>
          <w:szCs w:val="18"/>
        </w:rPr>
      </w:pPr>
      <w:r w:rsidRPr="00855CAB">
        <w:rPr>
          <w:rFonts w:cs="Arial"/>
          <w:sz w:val="18"/>
          <w:szCs w:val="18"/>
        </w:rPr>
        <w:t xml:space="preserve">1.1. На основании лицензий Федеральной службы по надзору в сфере связи, информационных технологий и массовых коммуникаций </w:t>
      </w:r>
      <w:r w:rsidR="00F978EE">
        <w:rPr>
          <w:rFonts w:cs="Arial"/>
          <w:sz w:val="18"/>
          <w:szCs w:val="18"/>
        </w:rPr>
        <w:t xml:space="preserve">№ </w:t>
      </w:r>
      <w:r w:rsidR="005323A3">
        <w:rPr>
          <w:rFonts w:cs="Arial"/>
          <w:sz w:val="18"/>
          <w:szCs w:val="18"/>
        </w:rPr>
        <w:t>___</w:t>
      </w:r>
      <w:r w:rsidR="001B6E35" w:rsidRPr="0062208C">
        <w:rPr>
          <w:rFonts w:cs="Arial"/>
          <w:sz w:val="18"/>
          <w:szCs w:val="18"/>
        </w:rPr>
        <w:t xml:space="preserve"> </w:t>
      </w:r>
      <w:r w:rsidR="00F978EE">
        <w:rPr>
          <w:rFonts w:cs="Arial"/>
          <w:sz w:val="18"/>
          <w:szCs w:val="18"/>
        </w:rPr>
        <w:t xml:space="preserve">на </w:t>
      </w:r>
      <w:r w:rsidR="00F978EE" w:rsidRPr="0062208C">
        <w:rPr>
          <w:rFonts w:cs="Arial"/>
          <w:sz w:val="18"/>
          <w:szCs w:val="18"/>
        </w:rPr>
        <w:t> </w:t>
      </w:r>
      <w:r w:rsidR="00F978EE" w:rsidRPr="00EA4684">
        <w:rPr>
          <w:rFonts w:cs="Arial"/>
          <w:sz w:val="18"/>
          <w:szCs w:val="18"/>
        </w:rPr>
        <w:t xml:space="preserve">Телематические услуги связи, </w:t>
      </w:r>
      <w:r w:rsidR="00F978EE">
        <w:rPr>
          <w:rFonts w:cs="Arial"/>
          <w:sz w:val="18"/>
          <w:szCs w:val="18"/>
        </w:rPr>
        <w:t xml:space="preserve">№ </w:t>
      </w:r>
      <w:r w:rsidR="005323A3">
        <w:rPr>
          <w:rFonts w:cs="Arial"/>
          <w:sz w:val="18"/>
          <w:szCs w:val="18"/>
        </w:rPr>
        <w:t>___</w:t>
      </w:r>
      <w:r w:rsidR="001B6E35" w:rsidRPr="0062208C">
        <w:rPr>
          <w:rFonts w:cs="Arial"/>
          <w:sz w:val="18"/>
          <w:szCs w:val="18"/>
        </w:rPr>
        <w:t xml:space="preserve"> </w:t>
      </w:r>
      <w:r w:rsidR="00F978EE">
        <w:rPr>
          <w:rFonts w:cs="Arial"/>
          <w:sz w:val="18"/>
          <w:szCs w:val="18"/>
        </w:rPr>
        <w:t xml:space="preserve">на </w:t>
      </w:r>
      <w:r w:rsidR="00F978EE" w:rsidRPr="00EA4684">
        <w:rPr>
          <w:rFonts w:cs="Arial"/>
          <w:sz w:val="18"/>
          <w:szCs w:val="18"/>
        </w:rPr>
        <w:t>Услуги связи по передаче данных, за исключением услуг связи по передаче данных для целей передачи голосовой информации</w:t>
      </w:r>
      <w:r w:rsidRPr="00855CAB">
        <w:rPr>
          <w:rFonts w:cs="Arial"/>
          <w:sz w:val="18"/>
          <w:szCs w:val="18"/>
        </w:rPr>
        <w:t xml:space="preserve">, Оператор предоставляет Абоненту услуги </w:t>
      </w:r>
      <w:r w:rsidR="006A4D52">
        <w:rPr>
          <w:rFonts w:cs="Arial"/>
          <w:sz w:val="18"/>
          <w:szCs w:val="18"/>
        </w:rPr>
        <w:t>по предоставлению доступа в сеть Интернет</w:t>
      </w:r>
      <w:r w:rsidRPr="00855CAB">
        <w:rPr>
          <w:rFonts w:cs="Arial"/>
          <w:sz w:val="18"/>
          <w:szCs w:val="18"/>
        </w:rPr>
        <w:t xml:space="preserve"> (далее - Услуги),а Абонент обязуется принять и оплатить оказанные Услуги в</w:t>
      </w:r>
      <w:r w:rsidR="00A92A51">
        <w:rPr>
          <w:rFonts w:cs="Arial"/>
          <w:sz w:val="18"/>
          <w:szCs w:val="18"/>
        </w:rPr>
        <w:t xml:space="preserve"> </w:t>
      </w:r>
      <w:r w:rsidRPr="00855CAB">
        <w:rPr>
          <w:rFonts w:cs="Arial"/>
          <w:sz w:val="18"/>
          <w:szCs w:val="18"/>
        </w:rPr>
        <w:t xml:space="preserve">соответствии с условиями настоящего Договора. </w:t>
      </w:r>
    </w:p>
    <w:p w14:paraId="4BEE155F" w14:textId="5C6981AD" w:rsidR="00154042" w:rsidRPr="00C71E8E" w:rsidRDefault="00154042" w:rsidP="00C121A5">
      <w:pPr>
        <w:spacing w:line="240" w:lineRule="auto"/>
        <w:ind w:left="567" w:hanging="425"/>
        <w:jc w:val="both"/>
        <w:rPr>
          <w:rFonts w:cs="Arial"/>
          <w:sz w:val="18"/>
          <w:szCs w:val="18"/>
        </w:rPr>
      </w:pPr>
      <w:r w:rsidRPr="00855CAB">
        <w:rPr>
          <w:rFonts w:cs="Arial"/>
          <w:bCs/>
          <w:sz w:val="18"/>
          <w:szCs w:val="18"/>
        </w:rPr>
        <w:t xml:space="preserve">1.2. Технические параметры предоставляемых </w:t>
      </w:r>
      <w:r w:rsidR="002A597F">
        <w:rPr>
          <w:rFonts w:cs="Arial"/>
          <w:bCs/>
          <w:sz w:val="18"/>
          <w:szCs w:val="18"/>
        </w:rPr>
        <w:t>Услуг, сроки подключения Услуг, адреса оказания Услуг и стоимость Услуг</w:t>
      </w:r>
      <w:r w:rsidR="00DE68DC" w:rsidRPr="00DE68DC">
        <w:rPr>
          <w:rFonts w:cs="Arial"/>
          <w:bCs/>
          <w:sz w:val="18"/>
          <w:szCs w:val="18"/>
        </w:rPr>
        <w:t xml:space="preserve"> </w:t>
      </w:r>
      <w:r w:rsidR="002A597F">
        <w:rPr>
          <w:rFonts w:cs="Arial"/>
          <w:bCs/>
          <w:sz w:val="18"/>
          <w:szCs w:val="18"/>
        </w:rPr>
        <w:t>согласовыв</w:t>
      </w:r>
      <w:r w:rsidR="00F37D33">
        <w:rPr>
          <w:rFonts w:cs="Arial"/>
          <w:bCs/>
          <w:sz w:val="18"/>
          <w:szCs w:val="18"/>
        </w:rPr>
        <w:t>а</w:t>
      </w:r>
      <w:r w:rsidR="002A597F">
        <w:rPr>
          <w:rFonts w:cs="Arial"/>
          <w:bCs/>
          <w:sz w:val="18"/>
          <w:szCs w:val="18"/>
        </w:rPr>
        <w:t xml:space="preserve">ются сторонами и </w:t>
      </w:r>
      <w:r w:rsidRPr="00855CAB">
        <w:rPr>
          <w:rFonts w:cs="Arial"/>
          <w:bCs/>
          <w:sz w:val="18"/>
          <w:szCs w:val="18"/>
        </w:rPr>
        <w:t xml:space="preserve">устанавливаются в </w:t>
      </w:r>
      <w:r w:rsidR="002A597F">
        <w:rPr>
          <w:rFonts w:cs="Arial"/>
          <w:bCs/>
          <w:sz w:val="18"/>
          <w:szCs w:val="18"/>
        </w:rPr>
        <w:t>отдельных спецификациях (далее – Спецификация), являющихся неотъемлемой частью настоящего Договора. О</w:t>
      </w:r>
      <w:r w:rsidR="001C58F7">
        <w:rPr>
          <w:rFonts w:cs="Arial"/>
          <w:bCs/>
          <w:sz w:val="18"/>
          <w:szCs w:val="18"/>
        </w:rPr>
        <w:t xml:space="preserve">бразец </w:t>
      </w:r>
      <w:r w:rsidR="002A597F">
        <w:rPr>
          <w:rFonts w:cs="Arial"/>
          <w:bCs/>
          <w:sz w:val="18"/>
          <w:szCs w:val="18"/>
        </w:rPr>
        <w:t xml:space="preserve">Спецификации приведен в Приложении А к настоящему Договору. </w:t>
      </w:r>
      <w:r w:rsidRPr="00855CAB">
        <w:rPr>
          <w:rFonts w:cs="Arial"/>
          <w:sz w:val="18"/>
          <w:szCs w:val="18"/>
        </w:rPr>
        <w:t xml:space="preserve"> Стороны вправе в период действия Договора заключать дополнительные Спецификации об оказании Услуг.</w:t>
      </w:r>
    </w:p>
    <w:p w14:paraId="07D2C74D" w14:textId="4BF94A83" w:rsidR="00154042" w:rsidRPr="00B5329D" w:rsidRDefault="00154042" w:rsidP="00C121A5">
      <w:pPr>
        <w:numPr>
          <w:ilvl w:val="0"/>
          <w:numId w:val="40"/>
        </w:numPr>
        <w:tabs>
          <w:tab w:val="clear" w:pos="360"/>
          <w:tab w:val="num" w:pos="284"/>
          <w:tab w:val="left" w:pos="426"/>
        </w:tabs>
        <w:spacing w:line="240" w:lineRule="auto"/>
        <w:ind w:left="567"/>
        <w:jc w:val="both"/>
        <w:rPr>
          <w:rFonts w:cs="Arial"/>
          <w:sz w:val="18"/>
          <w:szCs w:val="18"/>
        </w:rPr>
      </w:pPr>
      <w:r w:rsidRPr="00C71E8E">
        <w:rPr>
          <w:rFonts w:cs="Arial"/>
          <w:sz w:val="18"/>
          <w:szCs w:val="18"/>
        </w:rPr>
        <w:t>ПОРЯДОК ПОДКЛЮЧЕНИЯ</w:t>
      </w:r>
    </w:p>
    <w:p w14:paraId="3C3492CA" w14:textId="7BE5BF14" w:rsidR="00154042" w:rsidRPr="00C71E8E" w:rsidRDefault="00154042" w:rsidP="00C121A5">
      <w:pPr>
        <w:numPr>
          <w:ilvl w:val="1"/>
          <w:numId w:val="40"/>
        </w:numPr>
        <w:tabs>
          <w:tab w:val="clear" w:pos="360"/>
        </w:tabs>
        <w:spacing w:after="120" w:line="240" w:lineRule="auto"/>
        <w:ind w:left="567"/>
        <w:jc w:val="both"/>
        <w:rPr>
          <w:rFonts w:cs="Arial"/>
          <w:sz w:val="18"/>
          <w:szCs w:val="18"/>
        </w:rPr>
      </w:pPr>
      <w:r w:rsidRPr="00C71E8E">
        <w:rPr>
          <w:rFonts w:cs="Arial"/>
          <w:sz w:val="18"/>
          <w:szCs w:val="18"/>
        </w:rPr>
        <w:t xml:space="preserve">Окончание работ по </w:t>
      </w:r>
      <w:r w:rsidR="006A4D52">
        <w:rPr>
          <w:rFonts w:cs="Arial"/>
          <w:sz w:val="18"/>
          <w:szCs w:val="18"/>
        </w:rPr>
        <w:t>подключению Услуг</w:t>
      </w:r>
      <w:r w:rsidRPr="00C71E8E">
        <w:rPr>
          <w:rFonts w:cs="Arial"/>
          <w:sz w:val="18"/>
          <w:szCs w:val="18"/>
        </w:rPr>
        <w:t xml:space="preserve"> оформляется Актом выполненных работ по подключению, в котором указывается дата сдачи </w:t>
      </w:r>
      <w:r w:rsidR="006A4D52">
        <w:rPr>
          <w:rFonts w:cs="Arial"/>
          <w:sz w:val="18"/>
          <w:szCs w:val="18"/>
        </w:rPr>
        <w:t>Услуг</w:t>
      </w:r>
      <w:r w:rsidR="00E7206F">
        <w:rPr>
          <w:rFonts w:cs="Arial"/>
          <w:sz w:val="18"/>
          <w:szCs w:val="18"/>
        </w:rPr>
        <w:t xml:space="preserve"> </w:t>
      </w:r>
      <w:r w:rsidRPr="00C71E8E">
        <w:rPr>
          <w:rFonts w:cs="Arial"/>
          <w:sz w:val="18"/>
          <w:szCs w:val="18"/>
        </w:rPr>
        <w:t>в эксплуатацию</w:t>
      </w:r>
      <w:r>
        <w:rPr>
          <w:rFonts w:cs="Arial"/>
          <w:sz w:val="18"/>
          <w:szCs w:val="18"/>
        </w:rPr>
        <w:t xml:space="preserve"> (дата начала оказания услуг)</w:t>
      </w:r>
      <w:r w:rsidRPr="00C71E8E">
        <w:rPr>
          <w:rFonts w:cs="Arial"/>
          <w:sz w:val="18"/>
          <w:szCs w:val="18"/>
        </w:rPr>
        <w:t xml:space="preserve">. </w:t>
      </w:r>
    </w:p>
    <w:p w14:paraId="47F0239A" w14:textId="6107A8B5" w:rsidR="00154042" w:rsidRPr="004B54C3" w:rsidRDefault="00154042" w:rsidP="00C121A5">
      <w:pPr>
        <w:numPr>
          <w:ilvl w:val="1"/>
          <w:numId w:val="40"/>
        </w:numPr>
        <w:tabs>
          <w:tab w:val="clear" w:pos="360"/>
        </w:tabs>
        <w:spacing w:after="120" w:line="240" w:lineRule="auto"/>
        <w:ind w:left="567"/>
        <w:jc w:val="both"/>
        <w:rPr>
          <w:rFonts w:cs="Arial"/>
          <w:sz w:val="18"/>
          <w:szCs w:val="18"/>
        </w:rPr>
      </w:pPr>
      <w:r w:rsidRPr="004D10DD">
        <w:rPr>
          <w:rFonts w:cs="Arial"/>
          <w:sz w:val="18"/>
          <w:szCs w:val="18"/>
        </w:rPr>
        <w:t xml:space="preserve">Акт выполненных работ подписывается уполномоченными </w:t>
      </w:r>
      <w:r w:rsidRPr="004B54C3">
        <w:rPr>
          <w:rFonts w:cs="Arial"/>
          <w:sz w:val="18"/>
          <w:szCs w:val="18"/>
        </w:rPr>
        <w:t>должностными лицами Оператора и Абонента. Абонент обязан подписать указанный акт в день подключения к Услуге, либо предоставить</w:t>
      </w:r>
      <w:r w:rsidR="004D10DD" w:rsidRPr="004B54C3">
        <w:rPr>
          <w:rFonts w:cs="Arial"/>
          <w:sz w:val="18"/>
          <w:szCs w:val="18"/>
        </w:rPr>
        <w:t xml:space="preserve"> в тот же срок</w:t>
      </w:r>
      <w:r w:rsidRPr="004B54C3">
        <w:rPr>
          <w:rFonts w:cs="Arial"/>
          <w:sz w:val="18"/>
          <w:szCs w:val="18"/>
        </w:rPr>
        <w:t xml:space="preserve"> письменный мотивированный отказ от приемки работ. При подписании вышеуказанных документов представителем Абонента по доверенности, надлежащим образом заверенная копия доверенности передается Оператору вместе с Актами. Акты являются неотъемлемой частью настоящего Договора</w:t>
      </w:r>
    </w:p>
    <w:p w14:paraId="6292AB14" w14:textId="6B53DCC0" w:rsidR="00154042" w:rsidRPr="004D10DD" w:rsidRDefault="004D10DD" w:rsidP="00C121A5">
      <w:pPr>
        <w:numPr>
          <w:ilvl w:val="1"/>
          <w:numId w:val="40"/>
        </w:numPr>
        <w:tabs>
          <w:tab w:val="clear" w:pos="360"/>
        </w:tabs>
        <w:spacing w:after="120" w:line="240" w:lineRule="auto"/>
        <w:ind w:left="567"/>
        <w:jc w:val="both"/>
        <w:rPr>
          <w:rFonts w:cs="Arial"/>
          <w:sz w:val="18"/>
          <w:szCs w:val="18"/>
        </w:rPr>
      </w:pPr>
      <w:r w:rsidRPr="004B54C3">
        <w:rPr>
          <w:rFonts w:cs="Arial"/>
          <w:sz w:val="18"/>
          <w:szCs w:val="18"/>
        </w:rPr>
        <w:t xml:space="preserve">В случае если в срок, указанный пункте 2.2. Договора, от Абонента не поступит письменный мотивированный отказ от подписания Акта, работы считаются выполненными в полном объеме и надлежащим образом, а Акт считается подписанным </w:t>
      </w:r>
      <w:r w:rsidR="00D35465" w:rsidRPr="004B54C3">
        <w:rPr>
          <w:rFonts w:cs="Arial"/>
          <w:sz w:val="18"/>
          <w:szCs w:val="18"/>
        </w:rPr>
        <w:t>Абонентом</w:t>
      </w:r>
      <w:r w:rsidRPr="004B54C3">
        <w:rPr>
          <w:rFonts w:cs="Arial"/>
          <w:sz w:val="18"/>
          <w:szCs w:val="18"/>
        </w:rPr>
        <w:t xml:space="preserve"> без замечаний.</w:t>
      </w:r>
      <w:r w:rsidR="00154042" w:rsidRPr="004B54C3">
        <w:rPr>
          <w:rFonts w:cs="Arial"/>
          <w:sz w:val="18"/>
          <w:szCs w:val="18"/>
        </w:rPr>
        <w:t xml:space="preserve"> В этом случае Оператор будет руководствоваться данными собственной сертифицированной автоматизированной системы расчетов</w:t>
      </w:r>
      <w:r w:rsidR="00154042" w:rsidRPr="004D10DD">
        <w:rPr>
          <w:rFonts w:cs="Arial"/>
          <w:sz w:val="18"/>
          <w:szCs w:val="18"/>
        </w:rPr>
        <w:t>, которые будут является основанием для расчетов по настоящему Договору наравне с двусторонним Актом.</w:t>
      </w:r>
    </w:p>
    <w:p w14:paraId="2FB9F9D4" w14:textId="3A922B75" w:rsidR="005F7985" w:rsidRPr="004B54C3" w:rsidRDefault="00154042" w:rsidP="00C121A5">
      <w:pPr>
        <w:numPr>
          <w:ilvl w:val="1"/>
          <w:numId w:val="40"/>
        </w:numPr>
        <w:tabs>
          <w:tab w:val="clear" w:pos="360"/>
        </w:tabs>
        <w:spacing w:after="120" w:line="240" w:lineRule="auto"/>
        <w:ind w:left="567"/>
        <w:jc w:val="both"/>
        <w:rPr>
          <w:rFonts w:cs="Arial"/>
          <w:sz w:val="18"/>
          <w:szCs w:val="18"/>
        </w:rPr>
      </w:pPr>
      <w:r w:rsidRPr="004D10DD">
        <w:rPr>
          <w:rFonts w:cs="Arial"/>
          <w:sz w:val="18"/>
          <w:szCs w:val="18"/>
        </w:rPr>
        <w:t xml:space="preserve">В случае установки у Абонента оборудования Оператора, для предоставления Абоненту Услуг, Абонент обязан принять указанное оборудование в соответствии с двусторонним Актом приема-передачи оборудования, фиксирующим факт размещения указанного оборудования, обеспечить сохранность оборудования в течение срока действия Договора и сдать оборудование </w:t>
      </w:r>
      <w:r w:rsidRPr="004B54C3">
        <w:rPr>
          <w:rFonts w:cs="Arial"/>
          <w:sz w:val="18"/>
          <w:szCs w:val="18"/>
        </w:rPr>
        <w:t xml:space="preserve">Оператору </w:t>
      </w:r>
      <w:r w:rsidR="004D10DD" w:rsidRPr="004B54C3">
        <w:rPr>
          <w:rFonts w:cs="Arial"/>
          <w:sz w:val="18"/>
          <w:szCs w:val="18"/>
        </w:rPr>
        <w:t xml:space="preserve">в течение 3 рабочих дней </w:t>
      </w:r>
      <w:r w:rsidRPr="004B54C3">
        <w:rPr>
          <w:rFonts w:cs="Arial"/>
          <w:sz w:val="18"/>
          <w:szCs w:val="18"/>
        </w:rPr>
        <w:t>в случае расторжения Договора или при прекращении необходимости его использования в строгом соответствии с указанным Актом (актами). Указанное оборудование ост</w:t>
      </w:r>
      <w:r w:rsidR="005F7985" w:rsidRPr="004B54C3">
        <w:rPr>
          <w:rFonts w:cs="Arial"/>
          <w:sz w:val="18"/>
          <w:szCs w:val="18"/>
        </w:rPr>
        <w:t>ается собственностью Оператора.</w:t>
      </w:r>
    </w:p>
    <w:p w14:paraId="0CB21282" w14:textId="77777777" w:rsidR="00154042" w:rsidRPr="005F7985" w:rsidRDefault="00154042" w:rsidP="00C121A5">
      <w:pPr>
        <w:spacing w:after="120" w:line="240" w:lineRule="auto"/>
        <w:ind w:left="567" w:firstLine="0"/>
        <w:jc w:val="both"/>
        <w:rPr>
          <w:rFonts w:cs="Arial"/>
          <w:sz w:val="18"/>
          <w:szCs w:val="18"/>
        </w:rPr>
      </w:pPr>
      <w:r w:rsidRPr="004B54C3">
        <w:rPr>
          <w:rFonts w:cs="Arial"/>
          <w:sz w:val="18"/>
          <w:szCs w:val="18"/>
        </w:rPr>
        <w:t>3. ПОРЯДОК ЭКСПЛУАТАЦИИ КАНАЛОВ</w:t>
      </w:r>
    </w:p>
    <w:p w14:paraId="267CCC8F" w14:textId="43590824" w:rsidR="00154042" w:rsidRPr="00C71E8E" w:rsidRDefault="00154042" w:rsidP="00C121A5">
      <w:pPr>
        <w:pStyle w:val="ConsPlusNormal"/>
        <w:ind w:left="567"/>
        <w:jc w:val="both"/>
        <w:rPr>
          <w:sz w:val="18"/>
          <w:szCs w:val="18"/>
        </w:rPr>
      </w:pPr>
      <w:r w:rsidRPr="00C71E8E">
        <w:rPr>
          <w:sz w:val="18"/>
          <w:szCs w:val="18"/>
        </w:rPr>
        <w:t>3.</w:t>
      </w:r>
      <w:proofErr w:type="gramStart"/>
      <w:r w:rsidRPr="00C71E8E">
        <w:rPr>
          <w:sz w:val="18"/>
          <w:szCs w:val="18"/>
        </w:rPr>
        <w:t>1.Претензии</w:t>
      </w:r>
      <w:proofErr w:type="gramEnd"/>
      <w:r w:rsidRPr="00C71E8E">
        <w:rPr>
          <w:sz w:val="18"/>
          <w:szCs w:val="18"/>
        </w:rPr>
        <w:t xml:space="preserve"> Абонента по поводу неоказания или некачественного оказания Услуг принимаются круглосуточно</w:t>
      </w:r>
      <w:r w:rsidR="00013AEE">
        <w:rPr>
          <w:sz w:val="18"/>
          <w:szCs w:val="18"/>
        </w:rPr>
        <w:t xml:space="preserve"> </w:t>
      </w:r>
      <w:r w:rsidR="00167F67">
        <w:rPr>
          <w:sz w:val="18"/>
          <w:szCs w:val="18"/>
        </w:rPr>
        <w:t xml:space="preserve">по телефону </w:t>
      </w:r>
      <w:r w:rsidR="005323A3">
        <w:rPr>
          <w:sz w:val="18"/>
          <w:szCs w:val="18"/>
        </w:rPr>
        <w:t>_______</w:t>
      </w:r>
      <w:r w:rsidR="007E1EDB">
        <w:rPr>
          <w:sz w:val="18"/>
          <w:szCs w:val="18"/>
        </w:rPr>
        <w:t>,</w:t>
      </w:r>
      <w:r w:rsidR="007E1EDB" w:rsidRPr="00897434">
        <w:rPr>
          <w:sz w:val="18"/>
          <w:szCs w:val="18"/>
        </w:rPr>
        <w:t xml:space="preserve"> </w:t>
      </w:r>
      <w:r w:rsidR="0004773C">
        <w:rPr>
          <w:sz w:val="18"/>
          <w:szCs w:val="18"/>
        </w:rPr>
        <w:t>или по электронной почте</w:t>
      </w:r>
      <w:r w:rsidR="007E1EDB">
        <w:rPr>
          <w:sz w:val="18"/>
          <w:szCs w:val="18"/>
        </w:rPr>
        <w:t>:</w:t>
      </w:r>
      <w:r w:rsidR="007E1EDB" w:rsidRPr="00897434">
        <w:rPr>
          <w:sz w:val="18"/>
          <w:szCs w:val="18"/>
        </w:rPr>
        <w:t xml:space="preserve"> </w:t>
      </w:r>
      <w:r w:rsidR="005323A3">
        <w:rPr>
          <w:sz w:val="18"/>
          <w:szCs w:val="18"/>
        </w:rPr>
        <w:t>_____</w:t>
      </w:r>
      <w:r w:rsidR="007E1EDB">
        <w:rPr>
          <w:sz w:val="18"/>
          <w:szCs w:val="18"/>
        </w:rPr>
        <w:t>.</w:t>
      </w:r>
      <w:r w:rsidR="007E1EDB" w:rsidRPr="00C71E8E">
        <w:rPr>
          <w:sz w:val="18"/>
          <w:szCs w:val="18"/>
        </w:rPr>
        <w:t xml:space="preserve"> </w:t>
      </w:r>
      <w:r w:rsidRPr="00C71E8E">
        <w:rPr>
          <w:sz w:val="18"/>
          <w:szCs w:val="18"/>
        </w:rPr>
        <w:t>Ремонтные работы проводятся в соответствии с нормативными документами в области связи РФ.</w:t>
      </w:r>
    </w:p>
    <w:p w14:paraId="1CC060CB" w14:textId="77777777" w:rsidR="00154042" w:rsidRPr="00C71E8E" w:rsidRDefault="00154042" w:rsidP="00C121A5">
      <w:pPr>
        <w:spacing w:line="240" w:lineRule="auto"/>
        <w:ind w:left="567" w:hanging="284"/>
        <w:jc w:val="both"/>
        <w:rPr>
          <w:rFonts w:cs="Arial"/>
          <w:sz w:val="18"/>
          <w:szCs w:val="18"/>
        </w:rPr>
      </w:pPr>
      <w:r w:rsidRPr="00C71E8E">
        <w:rPr>
          <w:rFonts w:cs="Arial"/>
          <w:sz w:val="18"/>
          <w:szCs w:val="18"/>
        </w:rPr>
        <w:t>3.</w:t>
      </w:r>
      <w:r>
        <w:rPr>
          <w:rFonts w:cs="Arial"/>
          <w:sz w:val="18"/>
          <w:szCs w:val="18"/>
        </w:rPr>
        <w:t>2</w:t>
      </w:r>
      <w:r w:rsidRPr="00C71E8E">
        <w:rPr>
          <w:rFonts w:cs="Arial"/>
          <w:sz w:val="18"/>
          <w:szCs w:val="18"/>
        </w:rPr>
        <w:t xml:space="preserve">. В случае, если проведение регламентных работ влечет временное прекращение оказания Услуг, Оператор уведомляет Абонента о работах не позднее, чем </w:t>
      </w:r>
      <w:proofErr w:type="gramStart"/>
      <w:r w:rsidRPr="00C71E8E">
        <w:rPr>
          <w:rFonts w:cs="Arial"/>
          <w:sz w:val="18"/>
          <w:szCs w:val="18"/>
        </w:rPr>
        <w:t>за  48</w:t>
      </w:r>
      <w:proofErr w:type="gramEnd"/>
      <w:r w:rsidRPr="00C71E8E">
        <w:rPr>
          <w:rFonts w:cs="Arial"/>
          <w:sz w:val="18"/>
          <w:szCs w:val="18"/>
        </w:rPr>
        <w:t xml:space="preserve"> часов до начала проведения таких работ. В уведомлении сообщается время начала работ и их максимальная продолжительность. </w:t>
      </w:r>
    </w:p>
    <w:p w14:paraId="1B4E133B" w14:textId="0BE65CAB" w:rsidR="00154042" w:rsidRDefault="00154042" w:rsidP="00C121A5">
      <w:pPr>
        <w:spacing w:line="240" w:lineRule="auto"/>
        <w:ind w:left="567" w:hanging="284"/>
        <w:jc w:val="both"/>
        <w:rPr>
          <w:rFonts w:cs="Arial"/>
          <w:bCs/>
          <w:sz w:val="18"/>
          <w:szCs w:val="18"/>
        </w:rPr>
      </w:pPr>
      <w:r w:rsidRPr="00C71E8E">
        <w:rPr>
          <w:rFonts w:cs="Arial"/>
          <w:sz w:val="18"/>
          <w:szCs w:val="18"/>
        </w:rPr>
        <w:t>3.</w:t>
      </w:r>
      <w:r>
        <w:rPr>
          <w:rFonts w:cs="Arial"/>
          <w:sz w:val="18"/>
          <w:szCs w:val="18"/>
        </w:rPr>
        <w:t>3</w:t>
      </w:r>
      <w:r w:rsidRPr="00C71E8E">
        <w:rPr>
          <w:rFonts w:cs="Arial"/>
          <w:sz w:val="18"/>
          <w:szCs w:val="18"/>
        </w:rPr>
        <w:t>. А</w:t>
      </w:r>
      <w:r w:rsidRPr="00C71E8E">
        <w:rPr>
          <w:rFonts w:cs="Arial"/>
          <w:bCs/>
          <w:sz w:val="18"/>
          <w:szCs w:val="18"/>
        </w:rPr>
        <w:t>варийные ситуации, связанные с перерывами в предоставлении услуг</w:t>
      </w:r>
      <w:r w:rsidR="00013AEE">
        <w:rPr>
          <w:rFonts w:cs="Arial"/>
          <w:bCs/>
          <w:sz w:val="18"/>
          <w:szCs w:val="18"/>
        </w:rPr>
        <w:t xml:space="preserve"> </w:t>
      </w:r>
      <w:r w:rsidRPr="00C71E8E">
        <w:rPr>
          <w:rFonts w:cs="Arial"/>
          <w:bCs/>
          <w:sz w:val="18"/>
          <w:szCs w:val="18"/>
        </w:rPr>
        <w:t xml:space="preserve">по вине Оператора, устанавливаются на основании заявки Абонента или фиксирования перерыва связи Оператором. Авария считается произошедшей по вине Оператора в случае повреждения линейно-кабельного имущества или станционного оборудования, находящегося под контролем Оператора. Аварийные ситуации фиксируются Сторонами путем подписания двустороннего акта о перерыве оказания услуг связи. Оператор составляет акт о перерыве оказания услуг связи в течение 1 (одного) </w:t>
      </w:r>
      <w:r w:rsidR="00106F3C">
        <w:rPr>
          <w:rFonts w:cs="Arial"/>
          <w:bCs/>
          <w:sz w:val="18"/>
          <w:szCs w:val="18"/>
        </w:rPr>
        <w:t xml:space="preserve">календарного </w:t>
      </w:r>
      <w:r w:rsidRPr="00C71E8E">
        <w:rPr>
          <w:rFonts w:cs="Arial"/>
          <w:bCs/>
          <w:sz w:val="18"/>
          <w:szCs w:val="18"/>
        </w:rPr>
        <w:t>дня с момента прекращения такого перерыва и направляет его Абоненту, Абонент обязуется в течение 3 (трех)</w:t>
      </w:r>
      <w:r w:rsidR="00106F3C">
        <w:rPr>
          <w:rFonts w:cs="Arial"/>
          <w:bCs/>
          <w:sz w:val="18"/>
          <w:szCs w:val="18"/>
        </w:rPr>
        <w:t xml:space="preserve"> календарных</w:t>
      </w:r>
      <w:r w:rsidRPr="00C71E8E">
        <w:rPr>
          <w:rFonts w:cs="Arial"/>
          <w:bCs/>
          <w:sz w:val="18"/>
          <w:szCs w:val="18"/>
        </w:rPr>
        <w:t xml:space="preserve"> дней с момента соответствующей аварийной ситуации подписать указанный акт, либо направить Оператору мотивированный отказ в подписании акта. В случае, если в течение данного времени Оператор не получит подписанный Абонентом экземпляр акта о перерыве оказания услуг связи, либо мотивированный отказ в его подписания, акт о перерыве оказания услуг связи считается принятым Абонентом в полном объеме.</w:t>
      </w:r>
    </w:p>
    <w:p w14:paraId="1D447CDA" w14:textId="77777777" w:rsidR="00154042" w:rsidRPr="00C71E8E" w:rsidRDefault="00154042" w:rsidP="00C121A5">
      <w:pPr>
        <w:pStyle w:val="20"/>
        <w:spacing w:line="240" w:lineRule="auto"/>
        <w:ind w:left="567" w:hanging="284"/>
        <w:jc w:val="both"/>
        <w:rPr>
          <w:sz w:val="18"/>
          <w:szCs w:val="18"/>
        </w:rPr>
      </w:pPr>
      <w:r>
        <w:rPr>
          <w:sz w:val="18"/>
          <w:szCs w:val="18"/>
        </w:rPr>
        <w:t xml:space="preserve">3.4. </w:t>
      </w:r>
      <w:r w:rsidRPr="00C71E8E">
        <w:rPr>
          <w:sz w:val="18"/>
          <w:szCs w:val="18"/>
        </w:rPr>
        <w:t>Стороны обязуются оперативно взаимодействовать в связи с оказанием Услуг, для этого Стороны выделяют следующих специалистов для решения технических и административных вопросов:</w:t>
      </w:r>
    </w:p>
    <w:p w14:paraId="6776766F" w14:textId="77777777" w:rsidR="00154042" w:rsidRDefault="00154042" w:rsidP="00C121A5">
      <w:pPr>
        <w:spacing w:line="240" w:lineRule="auto"/>
        <w:ind w:left="567" w:hanging="284"/>
        <w:jc w:val="both"/>
        <w:rPr>
          <w:rFonts w:cs="Arial"/>
          <w:sz w:val="18"/>
          <w:szCs w:val="18"/>
        </w:rPr>
      </w:pPr>
    </w:p>
    <w:tbl>
      <w:tblPr>
        <w:tblW w:w="1009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1"/>
        <w:gridCol w:w="3960"/>
        <w:gridCol w:w="3240"/>
      </w:tblGrid>
      <w:tr w:rsidR="00154042" w:rsidRPr="00C71E8E" w14:paraId="4449E8EE" w14:textId="77777777" w:rsidTr="00154042">
        <w:trPr>
          <w:trHeight w:val="170"/>
        </w:trPr>
        <w:tc>
          <w:tcPr>
            <w:tcW w:w="2891" w:type="dxa"/>
          </w:tcPr>
          <w:p w14:paraId="2FF20E8D"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Ф.И.О.</w:t>
            </w:r>
          </w:p>
        </w:tc>
        <w:tc>
          <w:tcPr>
            <w:tcW w:w="3960" w:type="dxa"/>
          </w:tcPr>
          <w:p w14:paraId="74250B4A"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Должность</w:t>
            </w:r>
          </w:p>
        </w:tc>
        <w:tc>
          <w:tcPr>
            <w:tcW w:w="3240" w:type="dxa"/>
          </w:tcPr>
          <w:p w14:paraId="4C2F0E71" w14:textId="77777777" w:rsidR="00154042" w:rsidRPr="00C71E8E" w:rsidRDefault="00154042" w:rsidP="00C121A5">
            <w:pPr>
              <w:tabs>
                <w:tab w:val="left" w:pos="9214"/>
              </w:tabs>
              <w:spacing w:line="240" w:lineRule="auto"/>
              <w:ind w:left="567" w:right="113" w:firstLine="0"/>
              <w:jc w:val="center"/>
              <w:rPr>
                <w:rFonts w:cs="Arial"/>
                <w:b/>
                <w:sz w:val="18"/>
                <w:szCs w:val="18"/>
              </w:rPr>
            </w:pPr>
            <w:r w:rsidRPr="00C71E8E">
              <w:rPr>
                <w:rFonts w:cs="Arial"/>
                <w:b/>
                <w:sz w:val="18"/>
                <w:szCs w:val="18"/>
              </w:rPr>
              <w:t xml:space="preserve">Телефон/ факс/ </w:t>
            </w:r>
            <w:proofErr w:type="spellStart"/>
            <w:r w:rsidRPr="00C71E8E">
              <w:rPr>
                <w:rFonts w:cs="Arial"/>
                <w:b/>
                <w:sz w:val="18"/>
                <w:szCs w:val="18"/>
              </w:rPr>
              <w:t>e-mail</w:t>
            </w:r>
            <w:proofErr w:type="spellEnd"/>
          </w:p>
        </w:tc>
      </w:tr>
      <w:tr w:rsidR="00154042" w:rsidRPr="00C71E8E" w14:paraId="765A4F3C" w14:textId="77777777" w:rsidTr="00154042">
        <w:trPr>
          <w:trHeight w:val="46"/>
        </w:trPr>
        <w:tc>
          <w:tcPr>
            <w:tcW w:w="10091" w:type="dxa"/>
            <w:gridSpan w:val="3"/>
          </w:tcPr>
          <w:p w14:paraId="6279D12B" w14:textId="77777777" w:rsidR="00154042" w:rsidRPr="00C71E8E" w:rsidRDefault="00154042" w:rsidP="00C121A5">
            <w:pPr>
              <w:pStyle w:val="4"/>
              <w:spacing w:before="0" w:after="0" w:line="240" w:lineRule="auto"/>
              <w:ind w:left="567" w:right="113"/>
              <w:rPr>
                <w:rFonts w:ascii="Arial" w:hAnsi="Arial" w:cs="Arial"/>
                <w:sz w:val="18"/>
                <w:szCs w:val="18"/>
              </w:rPr>
            </w:pPr>
            <w:r w:rsidRPr="00C71E8E">
              <w:rPr>
                <w:rFonts w:ascii="Arial" w:hAnsi="Arial" w:cs="Arial"/>
                <w:sz w:val="18"/>
                <w:szCs w:val="18"/>
              </w:rPr>
              <w:t>Со стороны Оператора</w:t>
            </w:r>
          </w:p>
        </w:tc>
      </w:tr>
      <w:tr w:rsidR="00154042" w:rsidRPr="002404F6" w14:paraId="22008075" w14:textId="77777777" w:rsidTr="00154042">
        <w:trPr>
          <w:trHeight w:val="170"/>
        </w:trPr>
        <w:tc>
          <w:tcPr>
            <w:tcW w:w="2891" w:type="dxa"/>
          </w:tcPr>
          <w:p w14:paraId="019EB13A" w14:textId="77777777" w:rsidR="00154042" w:rsidRPr="00C71E8E" w:rsidRDefault="00154042" w:rsidP="00C121A5">
            <w:pPr>
              <w:tabs>
                <w:tab w:val="left" w:pos="9214"/>
              </w:tabs>
              <w:spacing w:line="240" w:lineRule="auto"/>
              <w:ind w:left="567" w:right="113" w:firstLine="0"/>
              <w:rPr>
                <w:rFonts w:cs="Arial"/>
                <w:sz w:val="18"/>
                <w:szCs w:val="18"/>
              </w:rPr>
            </w:pPr>
            <w:r w:rsidRPr="00C71E8E">
              <w:rPr>
                <w:rFonts w:cs="Arial"/>
                <w:sz w:val="18"/>
                <w:szCs w:val="18"/>
              </w:rPr>
              <w:t>Технические вопросы</w:t>
            </w:r>
            <w:r w:rsidR="007E1EDB" w:rsidRPr="00897434">
              <w:rPr>
                <w:rFonts w:cs="Arial"/>
                <w:sz w:val="18"/>
                <w:szCs w:val="18"/>
              </w:rPr>
              <w:t xml:space="preserve"> </w:t>
            </w:r>
            <w:r w:rsidR="007E1EDB">
              <w:rPr>
                <w:rFonts w:cs="Arial"/>
                <w:sz w:val="18"/>
                <w:szCs w:val="18"/>
              </w:rPr>
              <w:t>и административные вопросы</w:t>
            </w:r>
            <w:r w:rsidRPr="00C71E8E">
              <w:rPr>
                <w:rFonts w:cs="Arial"/>
                <w:sz w:val="18"/>
                <w:szCs w:val="18"/>
              </w:rPr>
              <w:t>:</w:t>
            </w:r>
          </w:p>
        </w:tc>
        <w:tc>
          <w:tcPr>
            <w:tcW w:w="3960" w:type="dxa"/>
          </w:tcPr>
          <w:p w14:paraId="4001BE6F" w14:textId="77777777" w:rsidR="00154042" w:rsidRPr="00C71E8E" w:rsidRDefault="00154042" w:rsidP="00C121A5">
            <w:pPr>
              <w:tabs>
                <w:tab w:val="left" w:pos="9214"/>
              </w:tabs>
              <w:spacing w:line="240" w:lineRule="auto"/>
              <w:ind w:left="567" w:right="113" w:firstLine="0"/>
              <w:jc w:val="center"/>
              <w:rPr>
                <w:rFonts w:cs="Arial"/>
                <w:sz w:val="18"/>
                <w:szCs w:val="18"/>
              </w:rPr>
            </w:pPr>
            <w:r w:rsidRPr="00C71E8E">
              <w:rPr>
                <w:rFonts w:cs="Arial"/>
                <w:sz w:val="18"/>
                <w:szCs w:val="18"/>
              </w:rPr>
              <w:t>Дежурный администратор</w:t>
            </w:r>
          </w:p>
        </w:tc>
        <w:tc>
          <w:tcPr>
            <w:tcW w:w="3240" w:type="dxa"/>
          </w:tcPr>
          <w:p w14:paraId="1DF3834A" w14:textId="499A1323" w:rsidR="00154042" w:rsidRPr="002404F6" w:rsidRDefault="00154042" w:rsidP="00C121A5">
            <w:pPr>
              <w:tabs>
                <w:tab w:val="left" w:pos="9214"/>
              </w:tabs>
              <w:spacing w:line="240" w:lineRule="auto"/>
              <w:ind w:left="567" w:right="113" w:firstLine="0"/>
              <w:jc w:val="center"/>
              <w:rPr>
                <w:rFonts w:cs="Arial"/>
                <w:sz w:val="18"/>
                <w:szCs w:val="18"/>
              </w:rPr>
            </w:pPr>
          </w:p>
        </w:tc>
      </w:tr>
    </w:tbl>
    <w:p w14:paraId="152D4049" w14:textId="19CCFFB3" w:rsidR="00897434" w:rsidRDefault="00897434" w:rsidP="00C121A5">
      <w:pPr>
        <w:spacing w:line="240" w:lineRule="auto"/>
        <w:ind w:left="567" w:firstLine="0"/>
        <w:jc w:val="both"/>
        <w:rPr>
          <w:rFonts w:cs="Arial"/>
          <w:sz w:val="18"/>
          <w:szCs w:val="18"/>
        </w:rPr>
      </w:pPr>
    </w:p>
    <w:p w14:paraId="5D7CFF9B" w14:textId="77777777" w:rsidR="00B038A5" w:rsidRDefault="00B038A5" w:rsidP="00C121A5">
      <w:pPr>
        <w:spacing w:line="240" w:lineRule="auto"/>
        <w:ind w:left="567" w:firstLine="0"/>
        <w:jc w:val="both"/>
        <w:rPr>
          <w:rFonts w:cs="Arial"/>
          <w:sz w:val="18"/>
          <w:szCs w:val="18"/>
        </w:rPr>
      </w:pPr>
    </w:p>
    <w:p w14:paraId="5360F7E4" w14:textId="41EDDE7C" w:rsidR="00154042" w:rsidRPr="00C71E8E" w:rsidRDefault="00154042" w:rsidP="00C121A5">
      <w:pPr>
        <w:spacing w:line="240" w:lineRule="auto"/>
        <w:ind w:left="567" w:firstLine="0"/>
        <w:jc w:val="both"/>
        <w:rPr>
          <w:rFonts w:cs="Arial"/>
          <w:sz w:val="18"/>
          <w:szCs w:val="18"/>
        </w:rPr>
      </w:pPr>
      <w:r w:rsidRPr="00C71E8E">
        <w:rPr>
          <w:rFonts w:cs="Arial"/>
          <w:sz w:val="18"/>
          <w:szCs w:val="18"/>
        </w:rPr>
        <w:t>4. ОБЯЗАННОСТИ СТОРОН</w:t>
      </w:r>
    </w:p>
    <w:p w14:paraId="4A12D71F" w14:textId="77777777" w:rsidR="00154042" w:rsidRPr="00C71E8E" w:rsidRDefault="00154042" w:rsidP="00C121A5">
      <w:pPr>
        <w:spacing w:line="240" w:lineRule="auto"/>
        <w:ind w:left="567"/>
        <w:jc w:val="both"/>
        <w:rPr>
          <w:rFonts w:cs="Arial"/>
          <w:sz w:val="18"/>
          <w:szCs w:val="18"/>
        </w:rPr>
      </w:pPr>
      <w:r w:rsidRPr="00C71E8E">
        <w:rPr>
          <w:rFonts w:cs="Arial"/>
          <w:sz w:val="18"/>
          <w:szCs w:val="18"/>
        </w:rPr>
        <w:lastRenderedPageBreak/>
        <w:t>Оператор обязуется:</w:t>
      </w:r>
    </w:p>
    <w:p w14:paraId="4FD38C50" w14:textId="77777777" w:rsidR="00154042" w:rsidRPr="00C71E8E" w:rsidRDefault="00154042" w:rsidP="00C121A5">
      <w:pPr>
        <w:spacing w:line="240" w:lineRule="auto"/>
        <w:ind w:left="567"/>
        <w:jc w:val="both"/>
        <w:rPr>
          <w:rFonts w:cs="Arial"/>
          <w:sz w:val="18"/>
          <w:szCs w:val="18"/>
        </w:rPr>
      </w:pPr>
    </w:p>
    <w:p w14:paraId="01BAC0EB" w14:textId="77777777" w:rsidR="00154042" w:rsidRPr="00C71E8E" w:rsidRDefault="00154042" w:rsidP="00C121A5">
      <w:pPr>
        <w:pStyle w:val="af7"/>
        <w:numPr>
          <w:ilvl w:val="0"/>
          <w:numId w:val="4"/>
        </w:numPr>
        <w:spacing w:line="240" w:lineRule="auto"/>
        <w:ind w:left="567"/>
        <w:jc w:val="both"/>
        <w:rPr>
          <w:rFonts w:cs="Arial"/>
          <w:vanish/>
          <w:sz w:val="18"/>
          <w:szCs w:val="18"/>
        </w:rPr>
      </w:pPr>
    </w:p>
    <w:p w14:paraId="7487A167" w14:textId="77777777" w:rsidR="00154042" w:rsidRPr="00C71E8E" w:rsidRDefault="00154042" w:rsidP="00C121A5">
      <w:pPr>
        <w:pStyle w:val="af7"/>
        <w:numPr>
          <w:ilvl w:val="0"/>
          <w:numId w:val="4"/>
        </w:numPr>
        <w:spacing w:line="240" w:lineRule="auto"/>
        <w:ind w:left="567"/>
        <w:jc w:val="both"/>
        <w:rPr>
          <w:rFonts w:cs="Arial"/>
          <w:vanish/>
          <w:sz w:val="18"/>
          <w:szCs w:val="18"/>
        </w:rPr>
      </w:pPr>
    </w:p>
    <w:p w14:paraId="1247E8CE" w14:textId="77777777" w:rsidR="00154042" w:rsidRPr="00C71E8E" w:rsidRDefault="00154042" w:rsidP="00C121A5">
      <w:pPr>
        <w:pStyle w:val="af7"/>
        <w:numPr>
          <w:ilvl w:val="0"/>
          <w:numId w:val="4"/>
        </w:numPr>
        <w:spacing w:line="240" w:lineRule="auto"/>
        <w:ind w:left="567"/>
        <w:jc w:val="both"/>
        <w:rPr>
          <w:rFonts w:cs="Arial"/>
          <w:vanish/>
          <w:sz w:val="18"/>
          <w:szCs w:val="18"/>
        </w:rPr>
      </w:pPr>
    </w:p>
    <w:p w14:paraId="6BBADF1B" w14:textId="1F7DC691" w:rsidR="005E4B5B" w:rsidRPr="005E4B5B"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Произвести подключение Услуг в срок, указанный в </w:t>
      </w:r>
      <w:r w:rsidR="006A4D52">
        <w:rPr>
          <w:rFonts w:cs="Arial"/>
          <w:sz w:val="18"/>
          <w:szCs w:val="18"/>
        </w:rPr>
        <w:t>Спецификации</w:t>
      </w:r>
      <w:r w:rsidRPr="00C71E8E">
        <w:rPr>
          <w:rFonts w:cs="Arial"/>
          <w:sz w:val="18"/>
          <w:szCs w:val="18"/>
        </w:rPr>
        <w:t xml:space="preserve"> к Договору. Обеспечивать качество предоставляемых Услуг в соответствии с требованиями действующих нормативных документов РФ 24 часа в сутки, 7 дней в неделю, 365 (366) дней в году за исключением перерывов для проведения плановых ремонтных и профилактических работ в порядке, определенном настоящим пунктом Договора.</w:t>
      </w:r>
      <w:r w:rsidR="00013AEE">
        <w:rPr>
          <w:rFonts w:cs="Arial"/>
          <w:sz w:val="18"/>
          <w:szCs w:val="18"/>
        </w:rPr>
        <w:t xml:space="preserve"> </w:t>
      </w:r>
      <w:r w:rsidR="005E4B5B" w:rsidRPr="005E4B5B">
        <w:rPr>
          <w:rStyle w:val="s1"/>
          <w:rFonts w:cs="Arial"/>
          <w:sz w:val="18"/>
          <w:szCs w:val="18"/>
        </w:rPr>
        <w:t xml:space="preserve">О времени проведения таких работ Абонент извещается не менее чем за </w:t>
      </w:r>
      <w:r w:rsidR="0004773C">
        <w:rPr>
          <w:rStyle w:val="s1"/>
          <w:rFonts w:cs="Arial"/>
          <w:sz w:val="18"/>
          <w:szCs w:val="18"/>
        </w:rPr>
        <w:t>4</w:t>
      </w:r>
      <w:r w:rsidR="001B6E35">
        <w:rPr>
          <w:rStyle w:val="s1"/>
          <w:rFonts w:cs="Arial"/>
          <w:sz w:val="18"/>
          <w:szCs w:val="18"/>
        </w:rPr>
        <w:t>8</w:t>
      </w:r>
      <w:r w:rsidR="005E4B5B" w:rsidRPr="005E4B5B">
        <w:rPr>
          <w:rStyle w:val="s1"/>
          <w:rFonts w:cs="Arial"/>
          <w:sz w:val="18"/>
          <w:szCs w:val="18"/>
        </w:rPr>
        <w:t xml:space="preserve"> (</w:t>
      </w:r>
      <w:r w:rsidR="001B6E35">
        <w:rPr>
          <w:rStyle w:val="s1"/>
          <w:rFonts w:cs="Arial"/>
          <w:sz w:val="18"/>
          <w:szCs w:val="18"/>
        </w:rPr>
        <w:t>сорок восемь</w:t>
      </w:r>
      <w:r w:rsidR="005E4B5B" w:rsidRPr="005E4B5B">
        <w:rPr>
          <w:rStyle w:val="s1"/>
          <w:rFonts w:cs="Arial"/>
          <w:sz w:val="18"/>
          <w:szCs w:val="18"/>
        </w:rPr>
        <w:t xml:space="preserve">) </w:t>
      </w:r>
      <w:r w:rsidR="001B6E35">
        <w:rPr>
          <w:rStyle w:val="s1"/>
          <w:rFonts w:cs="Arial"/>
          <w:sz w:val="18"/>
          <w:szCs w:val="18"/>
        </w:rPr>
        <w:t xml:space="preserve">часов </w:t>
      </w:r>
      <w:r w:rsidR="005E4B5B" w:rsidRPr="005E4B5B">
        <w:rPr>
          <w:rStyle w:val="s1"/>
          <w:rFonts w:cs="Arial"/>
          <w:sz w:val="18"/>
          <w:szCs w:val="18"/>
        </w:rPr>
        <w:t>до перерыва в предоставлении Услуг</w:t>
      </w:r>
      <w:r w:rsidR="005E4B5B">
        <w:rPr>
          <w:rStyle w:val="s1"/>
          <w:rFonts w:cs="Arial"/>
          <w:sz w:val="18"/>
          <w:szCs w:val="18"/>
        </w:rPr>
        <w:t>.</w:t>
      </w:r>
    </w:p>
    <w:p w14:paraId="62017ED6"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Предоставлять Абоненту Услуги в соответствии с условиями, описанными в настоящем Договоре и Приложениях к нему.</w:t>
      </w:r>
    </w:p>
    <w:p w14:paraId="6E6BCBF4"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поддержание параметров Цифровых каналов в соответствии с требованиями «Норм на электрические параметры цифровых каналов и трактов магистральной и внутризоновой первичных сетей», утвержденных Приказом Министерства Связи РФ № 92. от 10.08.1996г.</w:t>
      </w:r>
    </w:p>
    <w:p w14:paraId="387C454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круглосуточный мониторинг каналов.</w:t>
      </w:r>
    </w:p>
    <w:p w14:paraId="127A958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Обеспечить бесперебойное функционирование каналов, за исключением перерывов, необходимых для проведения ремонтно-профилактических работ.</w:t>
      </w:r>
    </w:p>
    <w:p w14:paraId="03C722A1" w14:textId="6147BA3A"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В случае прекращения или ухудшения качества связи принять все необходимые меры для скорейшего восстановления нормального функционирования канала.</w:t>
      </w:r>
      <w:r w:rsidR="00386F04">
        <w:rPr>
          <w:rFonts w:cs="Arial"/>
          <w:sz w:val="18"/>
          <w:szCs w:val="18"/>
        </w:rPr>
        <w:t xml:space="preserve"> В </w:t>
      </w:r>
      <w:proofErr w:type="spellStart"/>
      <w:r w:rsidR="00386F04">
        <w:rPr>
          <w:rFonts w:cs="Arial"/>
          <w:sz w:val="18"/>
          <w:szCs w:val="18"/>
        </w:rPr>
        <w:t>люб</w:t>
      </w:r>
      <w:r w:rsidR="004545FE">
        <w:rPr>
          <w:rFonts w:cs="Arial"/>
          <w:sz w:val="18"/>
          <w:szCs w:val="18"/>
        </w:rPr>
        <w:t>З</w:t>
      </w:r>
      <w:r w:rsidR="00386F04">
        <w:rPr>
          <w:rFonts w:cs="Arial"/>
          <w:sz w:val="18"/>
          <w:szCs w:val="18"/>
        </w:rPr>
        <w:t>ом</w:t>
      </w:r>
      <w:proofErr w:type="spellEnd"/>
      <w:r w:rsidR="00386F04">
        <w:rPr>
          <w:rFonts w:cs="Arial"/>
          <w:sz w:val="18"/>
          <w:szCs w:val="18"/>
        </w:rPr>
        <w:t xml:space="preserve"> случае, срок восстановления качества связи не должен превышать 8 (восьми) часов с момента </w:t>
      </w:r>
      <w:proofErr w:type="gramStart"/>
      <w:r w:rsidR="00386F04">
        <w:rPr>
          <w:rFonts w:cs="Arial"/>
          <w:sz w:val="18"/>
          <w:szCs w:val="18"/>
        </w:rPr>
        <w:t xml:space="preserve">выявления  </w:t>
      </w:r>
      <w:r w:rsidR="00B11163">
        <w:rPr>
          <w:rFonts w:cs="Arial"/>
          <w:sz w:val="18"/>
          <w:szCs w:val="18"/>
        </w:rPr>
        <w:t>ухудшения</w:t>
      </w:r>
      <w:proofErr w:type="gramEnd"/>
      <w:r w:rsidR="00B11163">
        <w:rPr>
          <w:rFonts w:cs="Arial"/>
          <w:sz w:val="18"/>
          <w:szCs w:val="18"/>
        </w:rPr>
        <w:t xml:space="preserve"> качества связи.</w:t>
      </w:r>
    </w:p>
    <w:p w14:paraId="09883204"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Фиксировать время начала и конца перерывов работы каналов. Учитывать эту информацию при перерасчет</w:t>
      </w:r>
      <w:r>
        <w:rPr>
          <w:rFonts w:cs="Arial"/>
          <w:sz w:val="18"/>
          <w:szCs w:val="18"/>
        </w:rPr>
        <w:t xml:space="preserve">е </w:t>
      </w:r>
      <w:proofErr w:type="gramStart"/>
      <w:r>
        <w:rPr>
          <w:rFonts w:cs="Arial"/>
          <w:sz w:val="18"/>
          <w:szCs w:val="18"/>
        </w:rPr>
        <w:t xml:space="preserve">абонентской </w:t>
      </w:r>
      <w:r w:rsidRPr="00C71E8E">
        <w:rPr>
          <w:rFonts w:cs="Arial"/>
          <w:sz w:val="18"/>
          <w:szCs w:val="18"/>
        </w:rPr>
        <w:t xml:space="preserve"> платы</w:t>
      </w:r>
      <w:proofErr w:type="gramEnd"/>
      <w:r w:rsidRPr="00C71E8E">
        <w:rPr>
          <w:rFonts w:cs="Arial"/>
          <w:sz w:val="18"/>
          <w:szCs w:val="18"/>
        </w:rPr>
        <w:t xml:space="preserve"> за месяц. </w:t>
      </w:r>
    </w:p>
    <w:p w14:paraId="48F3676B"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Обеспечить техническое обслуживание средств и оборудования, используемых для предоставления каналов в пользование. </w:t>
      </w:r>
    </w:p>
    <w:p w14:paraId="3CD354E7"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Обеспечивать, при необходимости, учет входящего и исходящего трафика.</w:t>
      </w:r>
    </w:p>
    <w:p w14:paraId="126D0460" w14:textId="3737763A" w:rsidR="00154042" w:rsidRDefault="00154042" w:rsidP="00C121A5">
      <w:pPr>
        <w:numPr>
          <w:ilvl w:val="1"/>
          <w:numId w:val="4"/>
        </w:numPr>
        <w:spacing w:line="240" w:lineRule="auto"/>
        <w:ind w:left="567"/>
        <w:jc w:val="both"/>
        <w:rPr>
          <w:rFonts w:cs="Arial"/>
          <w:sz w:val="18"/>
          <w:szCs w:val="18"/>
        </w:rPr>
      </w:pPr>
      <w:r w:rsidRPr="00C71E8E">
        <w:rPr>
          <w:rFonts w:cs="Arial"/>
          <w:sz w:val="18"/>
          <w:szCs w:val="18"/>
        </w:rPr>
        <w:t>Ежемесячно выставлять счета и предоставлять сводки по трафику Абоненту</w:t>
      </w:r>
      <w:r w:rsidR="00013AEE">
        <w:rPr>
          <w:rFonts w:cs="Arial"/>
          <w:sz w:val="18"/>
          <w:szCs w:val="18"/>
        </w:rPr>
        <w:t xml:space="preserve"> </w:t>
      </w:r>
      <w:r w:rsidRPr="00C71E8E">
        <w:rPr>
          <w:rFonts w:cs="Arial"/>
          <w:sz w:val="18"/>
          <w:szCs w:val="18"/>
        </w:rPr>
        <w:t>в соответствии с условиями расчетов по настоящему Договору.</w:t>
      </w:r>
    </w:p>
    <w:p w14:paraId="04EDB119" w14:textId="70A6B653" w:rsidR="000761C4" w:rsidRPr="00D70857" w:rsidRDefault="000761C4" w:rsidP="00C121A5">
      <w:pPr>
        <w:numPr>
          <w:ilvl w:val="1"/>
          <w:numId w:val="4"/>
        </w:numPr>
        <w:spacing w:line="240" w:lineRule="auto"/>
        <w:ind w:left="567"/>
        <w:jc w:val="both"/>
        <w:rPr>
          <w:rFonts w:cs="Arial"/>
          <w:color w:val="00B050"/>
          <w:sz w:val="18"/>
          <w:szCs w:val="18"/>
        </w:rPr>
      </w:pPr>
      <w:r w:rsidRPr="00B5329D">
        <w:rPr>
          <w:rFonts w:cs="Arial"/>
          <w:sz w:val="18"/>
          <w:szCs w:val="18"/>
          <w:shd w:val="clear" w:color="auto" w:fill="FFFFFF"/>
        </w:rPr>
        <w:t xml:space="preserve">Соблюдать принципы и правила обработки персональных данных, предусмотренные действующим законодательством в отношении </w:t>
      </w:r>
      <w:r w:rsidR="00D70857" w:rsidRPr="00B5329D">
        <w:rPr>
          <w:rFonts w:cs="Arial"/>
          <w:sz w:val="18"/>
          <w:szCs w:val="18"/>
          <w:shd w:val="clear" w:color="auto" w:fill="FFFFFF"/>
        </w:rPr>
        <w:t>в отношении персональных данных переданных от Абонента, в том числе соблюдать конфиденциальность персональных данных и обеспечивать безопасность персональных данных при их обработке</w:t>
      </w:r>
      <w:r w:rsidR="00D70857" w:rsidRPr="00D70857">
        <w:rPr>
          <w:rFonts w:cs="Arial"/>
          <w:color w:val="00B050"/>
          <w:shd w:val="clear" w:color="auto" w:fill="FFFFFF"/>
        </w:rPr>
        <w:t>.</w:t>
      </w:r>
    </w:p>
    <w:p w14:paraId="7B4DA446" w14:textId="77777777" w:rsidR="00154042" w:rsidRPr="00C71E8E" w:rsidRDefault="00154042" w:rsidP="00C121A5">
      <w:pPr>
        <w:spacing w:line="240" w:lineRule="auto"/>
        <w:ind w:left="567"/>
        <w:jc w:val="both"/>
        <w:rPr>
          <w:rFonts w:cs="Arial"/>
          <w:sz w:val="18"/>
          <w:szCs w:val="18"/>
        </w:rPr>
      </w:pPr>
    </w:p>
    <w:p w14:paraId="6CA4039E"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Абонент</w:t>
      </w:r>
      <w:r w:rsidR="007E1EDB">
        <w:rPr>
          <w:rFonts w:cs="Arial"/>
          <w:sz w:val="18"/>
          <w:szCs w:val="18"/>
        </w:rPr>
        <w:t xml:space="preserve"> </w:t>
      </w:r>
      <w:r w:rsidRPr="00C71E8E">
        <w:rPr>
          <w:rFonts w:cs="Arial"/>
          <w:sz w:val="18"/>
          <w:szCs w:val="18"/>
        </w:rPr>
        <w:t>обязуется:</w:t>
      </w:r>
    </w:p>
    <w:p w14:paraId="6B2BBDB4" w14:textId="77777777" w:rsidR="00154042" w:rsidRPr="00C71E8E" w:rsidRDefault="00154042" w:rsidP="00C121A5">
      <w:pPr>
        <w:spacing w:line="240" w:lineRule="auto"/>
        <w:ind w:left="567" w:firstLine="0"/>
        <w:jc w:val="both"/>
        <w:rPr>
          <w:rFonts w:cs="Arial"/>
          <w:sz w:val="18"/>
          <w:szCs w:val="18"/>
        </w:rPr>
      </w:pPr>
    </w:p>
    <w:p w14:paraId="0819A598"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Принимать и оплачивать предоставляемые Оператором Услуги в соответствии с условиями Договора.</w:t>
      </w:r>
    </w:p>
    <w:p w14:paraId="5AF26DCB"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bCs/>
          <w:sz w:val="18"/>
          <w:szCs w:val="18"/>
        </w:rPr>
        <w:t>Не допускать подключения оборудования, не сертифицированного на подключение соответствующего типа.</w:t>
      </w:r>
    </w:p>
    <w:p w14:paraId="216AD9B8"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Своевременно производить платежи и расчеты в соответствии с положениями Договора.</w:t>
      </w:r>
    </w:p>
    <w:p w14:paraId="1B2F1A93" w14:textId="77777777" w:rsidR="00154042" w:rsidRPr="00C71E8E" w:rsidRDefault="0004773C" w:rsidP="00C121A5">
      <w:pPr>
        <w:numPr>
          <w:ilvl w:val="1"/>
          <w:numId w:val="4"/>
        </w:numPr>
        <w:spacing w:line="240" w:lineRule="auto"/>
        <w:ind w:left="567"/>
        <w:jc w:val="both"/>
        <w:rPr>
          <w:rFonts w:cs="Arial"/>
          <w:sz w:val="18"/>
          <w:szCs w:val="18"/>
        </w:rPr>
      </w:pPr>
      <w:r>
        <w:rPr>
          <w:rFonts w:cs="Arial"/>
          <w:bCs/>
          <w:sz w:val="18"/>
          <w:szCs w:val="18"/>
        </w:rPr>
        <w:t xml:space="preserve">По предварительному письменному уведомлению Оператора </w:t>
      </w:r>
      <w:r w:rsidR="00154042" w:rsidRPr="00C71E8E">
        <w:rPr>
          <w:rFonts w:cs="Arial"/>
          <w:bCs/>
          <w:sz w:val="18"/>
          <w:szCs w:val="18"/>
        </w:rPr>
        <w:t xml:space="preserve">Обеспечить </w:t>
      </w:r>
      <w:r>
        <w:rPr>
          <w:rFonts w:cs="Arial"/>
          <w:bCs/>
          <w:sz w:val="18"/>
          <w:szCs w:val="18"/>
        </w:rPr>
        <w:t xml:space="preserve">в присутствии представителя Абонента </w:t>
      </w:r>
      <w:r w:rsidR="00154042" w:rsidRPr="00C71E8E">
        <w:rPr>
          <w:rFonts w:cs="Arial"/>
          <w:bCs/>
          <w:sz w:val="18"/>
          <w:szCs w:val="18"/>
        </w:rPr>
        <w:t>доступ технических специалистов Оператора в помещения (на территорию) предоставления услуг и к оконечным линейным устройствам, если необходимо выполнение дополнительных работ, а также получить необходимые разрешения и согласования на прокладку и обслуживание Абонентской проводки от оконечных линейных устройств (оборудования Оператора) до мест установки Абонентских устройств Абонента. Сроки установки и ремонта, связанного с необходимостью посещения помещений Абонента, исчисляются с момента доступа работников Оператора в указанные помещения.</w:t>
      </w:r>
    </w:p>
    <w:p w14:paraId="791B2BC0" w14:textId="77777777" w:rsidR="00154042" w:rsidRPr="00C71E8E" w:rsidRDefault="00154042" w:rsidP="00C121A5">
      <w:pPr>
        <w:spacing w:line="240" w:lineRule="auto"/>
        <w:ind w:left="567" w:firstLine="0"/>
        <w:jc w:val="both"/>
        <w:rPr>
          <w:rFonts w:cs="Arial"/>
          <w:sz w:val="18"/>
          <w:szCs w:val="18"/>
        </w:rPr>
      </w:pPr>
      <w:r w:rsidRPr="00C71E8E">
        <w:rPr>
          <w:rFonts w:cs="Arial"/>
          <w:sz w:val="18"/>
          <w:szCs w:val="18"/>
        </w:rPr>
        <w:t>Стороны обязуются:</w:t>
      </w:r>
    </w:p>
    <w:p w14:paraId="226A675A"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При исполнении Договора Стороны обязуются выполнять требования, предъявляемые к операторам и потребителям услуг связи в Российской Федерации, в частности:</w:t>
      </w:r>
    </w:p>
    <w:p w14:paraId="670BB23F"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о предоставлении средств связи для использования официальными представителями государственных служб (по предъявлении ими соответствующих документов),</w:t>
      </w:r>
    </w:p>
    <w:p w14:paraId="46C210D3"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 xml:space="preserve">о предоставлении приоритета сообщениям, касающимся безопасности человеческой жизни, </w:t>
      </w:r>
    </w:p>
    <w:p w14:paraId="1E0C44BF" w14:textId="77777777" w:rsidR="00154042" w:rsidRPr="00C71E8E" w:rsidRDefault="00154042" w:rsidP="00C121A5">
      <w:pPr>
        <w:numPr>
          <w:ilvl w:val="0"/>
          <w:numId w:val="18"/>
        </w:numPr>
        <w:tabs>
          <w:tab w:val="clear" w:pos="720"/>
          <w:tab w:val="num" w:pos="1440"/>
        </w:tabs>
        <w:spacing w:line="240" w:lineRule="auto"/>
        <w:ind w:left="567" w:hanging="600"/>
        <w:jc w:val="both"/>
        <w:rPr>
          <w:rFonts w:cs="Arial"/>
          <w:sz w:val="18"/>
          <w:szCs w:val="18"/>
        </w:rPr>
      </w:pPr>
      <w:r w:rsidRPr="00C71E8E">
        <w:rPr>
          <w:rFonts w:cs="Arial"/>
          <w:sz w:val="18"/>
          <w:szCs w:val="18"/>
        </w:rPr>
        <w:t>о правах уполномоченных на то государственных органов на приоритетное использование и приостановление услуг связи во время стихийных бедствий и других чрезвычайных ситуаций.</w:t>
      </w:r>
    </w:p>
    <w:p w14:paraId="57B621E9"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Самостоятельно нести затраты по организации соединительных линий между коммутационными узлами на своей стороне с учетом стоимости станционных интерфейсов.</w:t>
      </w:r>
    </w:p>
    <w:p w14:paraId="013FCF46" w14:textId="77777777" w:rsidR="00154042" w:rsidRPr="00C71E8E"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Письменно уведомить об отказе от использования </w:t>
      </w:r>
      <w:r w:rsidR="00EA4684">
        <w:rPr>
          <w:rFonts w:cs="Arial"/>
          <w:sz w:val="18"/>
          <w:szCs w:val="18"/>
        </w:rPr>
        <w:t>Услуг</w:t>
      </w:r>
      <w:r w:rsidRPr="00C71E8E">
        <w:rPr>
          <w:rFonts w:cs="Arial"/>
          <w:sz w:val="18"/>
          <w:szCs w:val="18"/>
        </w:rPr>
        <w:t xml:space="preserve">, предоставляемых в соответствии с настоящим Договором, не позднее чем за 30 (Тридцать) календарных дней до даты предполагаемого отключения. Отказ от использования </w:t>
      </w:r>
      <w:r w:rsidR="00EA4684">
        <w:rPr>
          <w:rFonts w:cs="Arial"/>
          <w:sz w:val="18"/>
          <w:szCs w:val="18"/>
        </w:rPr>
        <w:t>Услуг</w:t>
      </w:r>
      <w:r w:rsidRPr="00C71E8E">
        <w:rPr>
          <w:rFonts w:cs="Arial"/>
          <w:sz w:val="18"/>
          <w:szCs w:val="18"/>
        </w:rPr>
        <w:t xml:space="preserve"> может быть произведен менее чем за 30 (тридцать) дней по соглашению Сторон.</w:t>
      </w:r>
    </w:p>
    <w:p w14:paraId="07FF6BED" w14:textId="77777777" w:rsidR="00154042" w:rsidRPr="0062208C" w:rsidRDefault="00154042" w:rsidP="00C121A5">
      <w:pPr>
        <w:numPr>
          <w:ilvl w:val="1"/>
          <w:numId w:val="4"/>
        </w:numPr>
        <w:spacing w:line="240" w:lineRule="auto"/>
        <w:ind w:left="567"/>
        <w:jc w:val="both"/>
        <w:rPr>
          <w:rFonts w:cs="Arial"/>
          <w:sz w:val="18"/>
          <w:szCs w:val="18"/>
        </w:rPr>
      </w:pPr>
      <w:r w:rsidRPr="00C71E8E">
        <w:rPr>
          <w:rFonts w:cs="Arial"/>
          <w:sz w:val="18"/>
          <w:szCs w:val="18"/>
        </w:rPr>
        <w:t xml:space="preserve">Использовать предоставленные Оператором </w:t>
      </w:r>
      <w:r w:rsidR="00EA4684">
        <w:rPr>
          <w:rFonts w:cs="Arial"/>
          <w:sz w:val="18"/>
          <w:szCs w:val="18"/>
        </w:rPr>
        <w:t>Услуги</w:t>
      </w:r>
      <w:r w:rsidRPr="00C71E8E">
        <w:rPr>
          <w:rFonts w:cs="Arial"/>
          <w:sz w:val="18"/>
          <w:szCs w:val="18"/>
        </w:rPr>
        <w:t xml:space="preserve"> в соответствии с их назначением в разреше</w:t>
      </w:r>
      <w:r w:rsidR="00EA4684">
        <w:rPr>
          <w:rFonts w:cs="Arial"/>
          <w:sz w:val="18"/>
          <w:szCs w:val="18"/>
        </w:rPr>
        <w:t xml:space="preserve">нных </w:t>
      </w:r>
      <w:r w:rsidR="00EA4684" w:rsidRPr="0062208C">
        <w:rPr>
          <w:rFonts w:cs="Arial"/>
          <w:sz w:val="18"/>
          <w:szCs w:val="18"/>
        </w:rPr>
        <w:t>законодательством РФ целях.</w:t>
      </w:r>
    </w:p>
    <w:p w14:paraId="6CDC1F1D" w14:textId="77777777" w:rsidR="004D1228" w:rsidRPr="0062208C" w:rsidRDefault="00154042" w:rsidP="00C121A5">
      <w:pPr>
        <w:numPr>
          <w:ilvl w:val="1"/>
          <w:numId w:val="4"/>
        </w:numPr>
        <w:spacing w:line="240" w:lineRule="auto"/>
        <w:ind w:left="567"/>
        <w:jc w:val="both"/>
        <w:rPr>
          <w:rFonts w:cs="Arial"/>
          <w:sz w:val="18"/>
          <w:szCs w:val="18"/>
        </w:rPr>
      </w:pPr>
      <w:r w:rsidRPr="0062208C">
        <w:rPr>
          <w:rFonts w:cs="Arial"/>
          <w:sz w:val="18"/>
          <w:szCs w:val="18"/>
        </w:rPr>
        <w:t>Не производить никакого перемещения, технического обслуживания и ремонта средств связи и оборудования Оператора</w:t>
      </w:r>
      <w:r w:rsidR="00EA4684" w:rsidRPr="0062208C">
        <w:rPr>
          <w:rFonts w:cs="Arial"/>
          <w:sz w:val="18"/>
          <w:szCs w:val="18"/>
        </w:rPr>
        <w:t>.</w:t>
      </w:r>
    </w:p>
    <w:p w14:paraId="50186421" w14:textId="2641AD77" w:rsidR="00897434" w:rsidRPr="00B038A5" w:rsidRDefault="000761C4" w:rsidP="00C121A5">
      <w:pPr>
        <w:numPr>
          <w:ilvl w:val="1"/>
          <w:numId w:val="4"/>
        </w:numPr>
        <w:spacing w:line="240" w:lineRule="auto"/>
        <w:ind w:left="567"/>
        <w:jc w:val="both"/>
        <w:rPr>
          <w:rFonts w:cs="Arial"/>
          <w:sz w:val="18"/>
          <w:szCs w:val="18"/>
        </w:rPr>
      </w:pPr>
      <w:r w:rsidRPr="0062208C">
        <w:rPr>
          <w:rFonts w:cs="Arial"/>
          <w:bCs/>
          <w:sz w:val="18"/>
          <w:szCs w:val="18"/>
          <w:shd w:val="clear" w:color="auto" w:fill="FFFFFF"/>
        </w:rPr>
        <w:t>Предоставлять список лиц, использующих пользовательское (оконечное) оборудование, либо обновлять ранее предоставленный список, в срок не позднее каждого последнего квартала текущего года, указанный список должен быть заверен уполномоченным представителем Абонента, содержать сведения о лицах, использующих его пользовательское (оконечное) оборудование (фамилия, имя, отчество (при наличии), место жительства, реквизиты документа,</w:t>
      </w:r>
      <w:r w:rsidR="00B5329D" w:rsidRPr="0062208C">
        <w:rPr>
          <w:rFonts w:cs="Arial"/>
          <w:bCs/>
          <w:sz w:val="18"/>
          <w:szCs w:val="18"/>
          <w:shd w:val="clear" w:color="auto" w:fill="FFFFFF"/>
        </w:rPr>
        <w:t xml:space="preserve"> </w:t>
      </w:r>
      <w:r w:rsidRPr="0062208C">
        <w:rPr>
          <w:rFonts w:cs="Arial"/>
          <w:bCs/>
          <w:sz w:val="18"/>
          <w:szCs w:val="18"/>
          <w:shd w:val="clear" w:color="auto" w:fill="FFFFFF"/>
        </w:rPr>
        <w:t>удостоверяющего</w:t>
      </w:r>
      <w:r w:rsidR="00B5329D" w:rsidRPr="0062208C">
        <w:rPr>
          <w:rFonts w:cs="Arial"/>
          <w:bCs/>
          <w:sz w:val="18"/>
          <w:szCs w:val="18"/>
          <w:shd w:val="clear" w:color="auto" w:fill="FFFFFF"/>
        </w:rPr>
        <w:t xml:space="preserve"> </w:t>
      </w:r>
      <w:r w:rsidRPr="0062208C">
        <w:rPr>
          <w:rFonts w:cs="Arial"/>
          <w:bCs/>
          <w:sz w:val="18"/>
          <w:szCs w:val="18"/>
          <w:shd w:val="clear" w:color="auto" w:fill="FFFFFF"/>
        </w:rPr>
        <w:t>личность).</w:t>
      </w:r>
    </w:p>
    <w:p w14:paraId="15B2E578" w14:textId="77777777" w:rsidR="00B038A5" w:rsidRPr="0062208C" w:rsidRDefault="00B038A5" w:rsidP="00C121A5">
      <w:pPr>
        <w:spacing w:line="240" w:lineRule="auto"/>
        <w:ind w:left="567" w:firstLine="0"/>
        <w:jc w:val="both"/>
        <w:rPr>
          <w:rFonts w:cs="Arial"/>
          <w:sz w:val="18"/>
          <w:szCs w:val="18"/>
        </w:rPr>
      </w:pPr>
    </w:p>
    <w:p w14:paraId="1F0E3104" w14:textId="77777777" w:rsidR="00154042" w:rsidRPr="0062208C" w:rsidRDefault="00154042" w:rsidP="00C121A5">
      <w:pPr>
        <w:pStyle w:val="af7"/>
        <w:numPr>
          <w:ilvl w:val="0"/>
          <w:numId w:val="4"/>
        </w:numPr>
        <w:spacing w:line="240" w:lineRule="auto"/>
        <w:ind w:left="567"/>
        <w:jc w:val="both"/>
        <w:rPr>
          <w:rFonts w:cs="Arial"/>
          <w:sz w:val="18"/>
          <w:szCs w:val="18"/>
        </w:rPr>
      </w:pPr>
      <w:r w:rsidRPr="0062208C">
        <w:rPr>
          <w:rFonts w:cs="Arial"/>
          <w:sz w:val="18"/>
          <w:szCs w:val="18"/>
        </w:rPr>
        <w:t>ПОРЯДОК ОПЛАТЫ УСЛУГ</w:t>
      </w:r>
    </w:p>
    <w:p w14:paraId="55FD15D8" w14:textId="47417272" w:rsidR="00154042" w:rsidRPr="00B5329D" w:rsidRDefault="009A13FC" w:rsidP="00C121A5">
      <w:pPr>
        <w:pStyle w:val="210"/>
        <w:spacing w:line="240" w:lineRule="auto"/>
        <w:ind w:left="567" w:firstLine="0"/>
        <w:jc w:val="both"/>
        <w:rPr>
          <w:rFonts w:ascii="Arial" w:hAnsi="Arial" w:cs="Arial"/>
          <w:sz w:val="18"/>
          <w:szCs w:val="18"/>
        </w:rPr>
      </w:pPr>
      <w:r w:rsidRPr="00EA4684">
        <w:rPr>
          <w:rFonts w:ascii="Arial" w:hAnsi="Arial" w:cs="Arial"/>
          <w:sz w:val="18"/>
          <w:szCs w:val="18"/>
        </w:rPr>
        <w:t xml:space="preserve">Оплата услуг производится в размере, устанавливаемой в Спецификациях. Оплата производится в рублях РФ. </w:t>
      </w:r>
      <w:r w:rsidR="00EA4684" w:rsidRPr="00EA4684">
        <w:rPr>
          <w:rFonts w:ascii="Arial" w:hAnsi="Arial" w:cs="Arial"/>
          <w:sz w:val="18"/>
          <w:szCs w:val="18"/>
        </w:rPr>
        <w:t>НДС не начисляется в соответствии с п. 2 ст. 346.11 Налогового кодекса Российской Федерации.</w:t>
      </w:r>
    </w:p>
    <w:p w14:paraId="693BE5BE" w14:textId="77777777" w:rsidR="00154042" w:rsidRPr="00C71E8E" w:rsidRDefault="00154042" w:rsidP="00C121A5">
      <w:pPr>
        <w:pStyle w:val="af7"/>
        <w:numPr>
          <w:ilvl w:val="0"/>
          <w:numId w:val="14"/>
        </w:numPr>
        <w:spacing w:line="240" w:lineRule="auto"/>
        <w:ind w:left="567"/>
        <w:jc w:val="both"/>
        <w:rPr>
          <w:rFonts w:cs="Arial"/>
          <w:vanish/>
          <w:sz w:val="18"/>
          <w:szCs w:val="18"/>
        </w:rPr>
      </w:pPr>
    </w:p>
    <w:p w14:paraId="39E9A7E7" w14:textId="77777777" w:rsidR="00154042" w:rsidRPr="00C71E8E" w:rsidRDefault="00154042" w:rsidP="00C121A5">
      <w:pPr>
        <w:pStyle w:val="af7"/>
        <w:numPr>
          <w:ilvl w:val="0"/>
          <w:numId w:val="14"/>
        </w:numPr>
        <w:spacing w:line="240" w:lineRule="auto"/>
        <w:ind w:left="567"/>
        <w:jc w:val="both"/>
        <w:rPr>
          <w:rFonts w:cs="Arial"/>
          <w:vanish/>
          <w:sz w:val="18"/>
          <w:szCs w:val="18"/>
        </w:rPr>
      </w:pPr>
    </w:p>
    <w:p w14:paraId="53DB28C0" w14:textId="77777777" w:rsidR="00154042" w:rsidRPr="00C71E8E" w:rsidRDefault="00154042" w:rsidP="00C121A5">
      <w:pPr>
        <w:pStyle w:val="af7"/>
        <w:numPr>
          <w:ilvl w:val="0"/>
          <w:numId w:val="14"/>
        </w:numPr>
        <w:spacing w:line="240" w:lineRule="auto"/>
        <w:ind w:left="567"/>
        <w:jc w:val="both"/>
        <w:rPr>
          <w:rFonts w:cs="Arial"/>
          <w:vanish/>
          <w:sz w:val="18"/>
          <w:szCs w:val="18"/>
        </w:rPr>
      </w:pPr>
    </w:p>
    <w:p w14:paraId="19B733CE"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Первоначальный платеж</w:t>
      </w:r>
    </w:p>
    <w:p w14:paraId="244B2873" w14:textId="3ABC5DE3" w:rsidR="009A13FC"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Абонент обязан оплатить общую стоимость подключения услуг связи в размере, указанном в </w:t>
      </w:r>
      <w:r w:rsidR="001C58F7">
        <w:rPr>
          <w:rFonts w:cs="Arial"/>
          <w:sz w:val="18"/>
          <w:szCs w:val="18"/>
        </w:rPr>
        <w:t>Спецификациях</w:t>
      </w:r>
      <w:r w:rsidR="001B22EB">
        <w:rPr>
          <w:rFonts w:cs="Arial"/>
          <w:sz w:val="18"/>
          <w:szCs w:val="18"/>
        </w:rPr>
        <w:t xml:space="preserve"> </w:t>
      </w:r>
      <w:r w:rsidRPr="00C71E8E">
        <w:rPr>
          <w:rFonts w:cs="Arial"/>
          <w:sz w:val="18"/>
          <w:szCs w:val="18"/>
        </w:rPr>
        <w:t>к настоящему Договору.</w:t>
      </w:r>
    </w:p>
    <w:p w14:paraId="725B899C" w14:textId="7B83C921" w:rsidR="009A13FC" w:rsidRDefault="009A13FC" w:rsidP="00C121A5">
      <w:pPr>
        <w:numPr>
          <w:ilvl w:val="2"/>
          <w:numId w:val="14"/>
        </w:numPr>
        <w:tabs>
          <w:tab w:val="clear" w:pos="1440"/>
          <w:tab w:val="left" w:pos="284"/>
          <w:tab w:val="num" w:pos="960"/>
        </w:tabs>
        <w:spacing w:line="240" w:lineRule="auto"/>
        <w:ind w:left="567" w:hanging="600"/>
        <w:jc w:val="both"/>
        <w:rPr>
          <w:rFonts w:cs="Arial"/>
          <w:sz w:val="18"/>
          <w:szCs w:val="18"/>
        </w:rPr>
      </w:pPr>
      <w:r>
        <w:rPr>
          <w:rFonts w:cs="Arial"/>
          <w:sz w:val="18"/>
          <w:szCs w:val="18"/>
        </w:rPr>
        <w:t xml:space="preserve">Оператор выставляет счет на оплату подключения услуг в течение 5-ти рабочих дней с даты </w:t>
      </w:r>
      <w:r w:rsidR="005C3187">
        <w:rPr>
          <w:rFonts w:cs="Arial"/>
          <w:sz w:val="18"/>
          <w:szCs w:val="18"/>
        </w:rPr>
        <w:t>подключения услуг</w:t>
      </w:r>
      <w:r>
        <w:rPr>
          <w:rFonts w:cs="Arial"/>
          <w:sz w:val="18"/>
          <w:szCs w:val="18"/>
        </w:rPr>
        <w:t>.</w:t>
      </w:r>
    </w:p>
    <w:p w14:paraId="3CBB0A9A"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lastRenderedPageBreak/>
        <w:t xml:space="preserve">В случае, если Абонент не оплачивает выставленный ему Оператором счет в установленный </w:t>
      </w:r>
      <w:r w:rsidR="009A13FC">
        <w:rPr>
          <w:rFonts w:cs="Arial"/>
          <w:sz w:val="18"/>
          <w:szCs w:val="18"/>
        </w:rPr>
        <w:t>Спецификацией</w:t>
      </w:r>
      <w:r w:rsidRPr="00C71E8E">
        <w:rPr>
          <w:rFonts w:cs="Arial"/>
          <w:sz w:val="18"/>
          <w:szCs w:val="18"/>
        </w:rPr>
        <w:t xml:space="preserve"> срок, соответственно переносится срок предоставления доступа. В случае неоплаты указанного счета в течение 30 (тридцати) дней с момента его выставления, соответствующее Приложение автоматически расторгается.</w:t>
      </w:r>
    </w:p>
    <w:p w14:paraId="6E928332" w14:textId="77777777" w:rsidR="00154042" w:rsidRPr="00315B3D" w:rsidRDefault="001C58F7" w:rsidP="00C121A5">
      <w:pPr>
        <w:numPr>
          <w:ilvl w:val="2"/>
          <w:numId w:val="14"/>
        </w:numPr>
        <w:tabs>
          <w:tab w:val="clear" w:pos="1440"/>
          <w:tab w:val="left" w:pos="284"/>
          <w:tab w:val="num" w:pos="960"/>
        </w:tabs>
        <w:spacing w:line="240" w:lineRule="auto"/>
        <w:ind w:left="567" w:hanging="600"/>
        <w:jc w:val="both"/>
        <w:rPr>
          <w:rFonts w:cs="Arial"/>
          <w:sz w:val="18"/>
          <w:szCs w:val="18"/>
        </w:rPr>
      </w:pPr>
      <w:r>
        <w:rPr>
          <w:rFonts w:cs="Arial"/>
          <w:sz w:val="18"/>
          <w:szCs w:val="18"/>
        </w:rPr>
        <w:t>А</w:t>
      </w:r>
      <w:r w:rsidR="00154042" w:rsidRPr="00C71E8E">
        <w:rPr>
          <w:rFonts w:cs="Arial"/>
          <w:sz w:val="18"/>
          <w:szCs w:val="18"/>
        </w:rPr>
        <w:t>кт выполненных работ по подключению услуг связи доставляется Абоненту до 15-го числа месяца, следующего за месяцем, в котором услуги были подключены.</w:t>
      </w:r>
    </w:p>
    <w:p w14:paraId="05BFF96C"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Дополнительные работы и услуги</w:t>
      </w:r>
    </w:p>
    <w:p w14:paraId="30D05936" w14:textId="676AAEDF"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Дополнительные работы в связи с установкой оборудования и (или) дооборудованием </w:t>
      </w:r>
      <w:r w:rsidR="00386F04">
        <w:rPr>
          <w:rFonts w:cs="Arial"/>
          <w:sz w:val="18"/>
          <w:szCs w:val="18"/>
        </w:rPr>
        <w:t xml:space="preserve">производятся по заказу Абонента и </w:t>
      </w:r>
      <w:r w:rsidRPr="00C71E8E">
        <w:rPr>
          <w:rFonts w:cs="Arial"/>
          <w:sz w:val="18"/>
          <w:szCs w:val="18"/>
        </w:rPr>
        <w:t xml:space="preserve">должны оплачиваться Абонентом по сумме затрат в размере, указанном Оператором в </w:t>
      </w:r>
      <w:r w:rsidR="001C58F7">
        <w:rPr>
          <w:rFonts w:cs="Arial"/>
          <w:sz w:val="18"/>
          <w:szCs w:val="18"/>
        </w:rPr>
        <w:t>Спецификации</w:t>
      </w:r>
      <w:r w:rsidR="001B22EB">
        <w:rPr>
          <w:rFonts w:cs="Arial"/>
          <w:sz w:val="18"/>
          <w:szCs w:val="18"/>
        </w:rPr>
        <w:t xml:space="preserve"> </w:t>
      </w:r>
      <w:r w:rsidRPr="00C71E8E">
        <w:rPr>
          <w:rFonts w:cs="Arial"/>
          <w:sz w:val="18"/>
          <w:szCs w:val="18"/>
        </w:rPr>
        <w:t>и/</w:t>
      </w:r>
      <w:proofErr w:type="gramStart"/>
      <w:r w:rsidRPr="00C71E8E">
        <w:rPr>
          <w:rFonts w:cs="Arial"/>
          <w:sz w:val="18"/>
          <w:szCs w:val="18"/>
        </w:rPr>
        <w:t>или  счете</w:t>
      </w:r>
      <w:proofErr w:type="gramEnd"/>
      <w:r w:rsidRPr="00C71E8E">
        <w:rPr>
          <w:rFonts w:cs="Arial"/>
          <w:sz w:val="18"/>
          <w:szCs w:val="18"/>
        </w:rPr>
        <w:t xml:space="preserve">, подлежащем оплате. </w:t>
      </w:r>
    </w:p>
    <w:p w14:paraId="43FB3034" w14:textId="77777777" w:rsidR="00154042" w:rsidRPr="00315B3D"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Стоимость дополнительных услуг оплачивается авансом и включается в счет согласно Разделу 3 настоящего Договора.</w:t>
      </w:r>
    </w:p>
    <w:p w14:paraId="16750E97" w14:textId="77777777" w:rsidR="00BF2D8C" w:rsidRPr="00EA4684" w:rsidRDefault="00BF2D8C" w:rsidP="00C121A5">
      <w:pPr>
        <w:numPr>
          <w:ilvl w:val="1"/>
          <w:numId w:val="14"/>
        </w:numPr>
        <w:spacing w:line="240" w:lineRule="auto"/>
        <w:ind w:left="567"/>
        <w:jc w:val="both"/>
        <w:rPr>
          <w:rFonts w:cs="Arial"/>
          <w:sz w:val="18"/>
          <w:szCs w:val="18"/>
        </w:rPr>
      </w:pPr>
      <w:r>
        <w:rPr>
          <w:rFonts w:cs="Arial"/>
          <w:sz w:val="18"/>
          <w:szCs w:val="18"/>
        </w:rPr>
        <w:t>Абонентские платежи</w:t>
      </w:r>
    </w:p>
    <w:p w14:paraId="23BD6636" w14:textId="77777777" w:rsidR="00154042" w:rsidRPr="00EA4684" w:rsidRDefault="00BF2D8C" w:rsidP="00C121A5">
      <w:pPr>
        <w:numPr>
          <w:ilvl w:val="2"/>
          <w:numId w:val="14"/>
        </w:numPr>
        <w:tabs>
          <w:tab w:val="clear" w:pos="1440"/>
          <w:tab w:val="num" w:pos="993"/>
        </w:tabs>
        <w:spacing w:line="240" w:lineRule="auto"/>
        <w:ind w:left="567" w:hanging="568"/>
        <w:jc w:val="both"/>
        <w:rPr>
          <w:rFonts w:cs="Arial"/>
          <w:bCs/>
          <w:sz w:val="18"/>
          <w:szCs w:val="18"/>
        </w:rPr>
      </w:pPr>
      <w:r w:rsidRPr="00EA4684">
        <w:rPr>
          <w:rFonts w:cs="Arial"/>
          <w:bCs/>
          <w:sz w:val="18"/>
          <w:szCs w:val="18"/>
        </w:rPr>
        <w:t>Стороны настоящего Договора принимают авансовый порядок расчётов.</w:t>
      </w:r>
    </w:p>
    <w:p w14:paraId="3406F7AA" w14:textId="085D149C"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bCs/>
          <w:sz w:val="18"/>
          <w:szCs w:val="18"/>
        </w:rPr>
      </w:pPr>
      <w:r w:rsidRPr="00C71E8E">
        <w:rPr>
          <w:rFonts w:cs="Arial"/>
          <w:bCs/>
          <w:sz w:val="18"/>
          <w:szCs w:val="18"/>
        </w:rPr>
        <w:t>С 01-го по 05</w:t>
      </w:r>
      <w:r w:rsidR="001B22EB">
        <w:rPr>
          <w:rFonts w:cs="Arial"/>
          <w:bCs/>
          <w:sz w:val="18"/>
          <w:szCs w:val="18"/>
        </w:rPr>
        <w:t>-е</w:t>
      </w:r>
      <w:r w:rsidRPr="00C71E8E">
        <w:rPr>
          <w:rFonts w:cs="Arial"/>
          <w:bCs/>
          <w:sz w:val="18"/>
          <w:szCs w:val="18"/>
        </w:rPr>
        <w:t xml:space="preserve"> число месяца</w:t>
      </w:r>
      <w:r w:rsidR="009A13FC">
        <w:rPr>
          <w:rFonts w:cs="Arial"/>
          <w:bCs/>
          <w:sz w:val="18"/>
          <w:szCs w:val="18"/>
        </w:rPr>
        <w:t xml:space="preserve"> оказания услуг </w:t>
      </w:r>
      <w:r w:rsidRPr="00C71E8E">
        <w:rPr>
          <w:rFonts w:cs="Arial"/>
          <w:bCs/>
          <w:sz w:val="18"/>
          <w:szCs w:val="18"/>
        </w:rPr>
        <w:t>Оператор выставляет счет</w:t>
      </w:r>
      <w:r w:rsidR="001B22EB">
        <w:rPr>
          <w:rFonts w:cs="Arial"/>
          <w:bCs/>
          <w:sz w:val="18"/>
          <w:szCs w:val="18"/>
        </w:rPr>
        <w:t xml:space="preserve"> </w:t>
      </w:r>
      <w:r w:rsidR="00EA4684">
        <w:rPr>
          <w:rFonts w:cs="Arial"/>
          <w:bCs/>
          <w:sz w:val="18"/>
          <w:szCs w:val="18"/>
        </w:rPr>
        <w:t>на абонентскую плату</w:t>
      </w:r>
      <w:r w:rsidRPr="00C71E8E">
        <w:rPr>
          <w:rFonts w:cs="Arial"/>
          <w:bCs/>
          <w:sz w:val="18"/>
          <w:szCs w:val="18"/>
        </w:rPr>
        <w:t>, Акты за предоставленные</w:t>
      </w:r>
      <w:r w:rsidR="00EA4684">
        <w:rPr>
          <w:rFonts w:cs="Arial"/>
          <w:bCs/>
          <w:sz w:val="18"/>
          <w:szCs w:val="18"/>
        </w:rPr>
        <w:t xml:space="preserve"> в предыдущем месяце</w:t>
      </w:r>
      <w:r w:rsidRPr="00C71E8E">
        <w:rPr>
          <w:rFonts w:cs="Arial"/>
          <w:bCs/>
          <w:sz w:val="18"/>
          <w:szCs w:val="18"/>
        </w:rPr>
        <w:t xml:space="preserve"> Услуги и до 15 числа месяца, следующего за расчетным, осуществляет доставку Абоненту оригиналов указанных документов</w:t>
      </w:r>
      <w:r>
        <w:rPr>
          <w:rFonts w:cs="Arial"/>
          <w:bCs/>
          <w:sz w:val="18"/>
          <w:szCs w:val="18"/>
        </w:rPr>
        <w:t>.</w:t>
      </w:r>
      <w:r w:rsidRPr="00C71E8E">
        <w:rPr>
          <w:rFonts w:cs="Arial"/>
          <w:bCs/>
          <w:sz w:val="18"/>
          <w:szCs w:val="18"/>
        </w:rPr>
        <w:t xml:space="preserve"> Оператор высылает Абоненту счет в электронном виде до 05-го числа месяца </w:t>
      </w:r>
      <w:r w:rsidR="00EA4684">
        <w:rPr>
          <w:rFonts w:cs="Arial"/>
          <w:bCs/>
          <w:sz w:val="18"/>
          <w:szCs w:val="18"/>
        </w:rPr>
        <w:t>оказания услуг</w:t>
      </w:r>
      <w:r w:rsidRPr="00C71E8E">
        <w:rPr>
          <w:rFonts w:cs="Arial"/>
          <w:bCs/>
          <w:sz w:val="18"/>
          <w:szCs w:val="18"/>
        </w:rPr>
        <w:t>.</w:t>
      </w:r>
    </w:p>
    <w:p w14:paraId="0A580AA1" w14:textId="3F88A53A"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 xml:space="preserve">Абонент обязан оплатить счет не позднее </w:t>
      </w:r>
      <w:r w:rsidR="005C3187">
        <w:rPr>
          <w:rFonts w:cs="Arial"/>
          <w:bCs/>
          <w:sz w:val="18"/>
          <w:szCs w:val="18"/>
        </w:rPr>
        <w:t>7 (семи) рабочих дней с даты подписания Акта</w:t>
      </w:r>
      <w:r w:rsidRPr="00C71E8E">
        <w:rPr>
          <w:rFonts w:cs="Arial"/>
          <w:bCs/>
          <w:sz w:val="18"/>
          <w:szCs w:val="18"/>
        </w:rPr>
        <w:t xml:space="preserve"> </w:t>
      </w:r>
      <w:r w:rsidR="00EA4684">
        <w:rPr>
          <w:rFonts w:cs="Arial"/>
          <w:bCs/>
          <w:sz w:val="18"/>
          <w:szCs w:val="18"/>
        </w:rPr>
        <w:t>оказ</w:t>
      </w:r>
      <w:r w:rsidR="005C3187">
        <w:rPr>
          <w:rFonts w:cs="Arial"/>
          <w:bCs/>
          <w:sz w:val="18"/>
          <w:szCs w:val="18"/>
        </w:rPr>
        <w:t>а</w:t>
      </w:r>
      <w:r w:rsidR="00EA4684">
        <w:rPr>
          <w:rFonts w:cs="Arial"/>
          <w:bCs/>
          <w:sz w:val="18"/>
          <w:szCs w:val="18"/>
        </w:rPr>
        <w:t>ния услуг</w:t>
      </w:r>
      <w:r w:rsidRPr="00C71E8E">
        <w:rPr>
          <w:rFonts w:cs="Arial"/>
          <w:bCs/>
          <w:sz w:val="18"/>
          <w:szCs w:val="18"/>
        </w:rPr>
        <w:t>.</w:t>
      </w:r>
    </w:p>
    <w:p w14:paraId="6E9C7C1B" w14:textId="06C4FE11"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Со счетами Оператор предоставляет двухсторонний акт оказания услуг, </w:t>
      </w:r>
      <w:r w:rsidR="00BF2D8C" w:rsidRPr="00C71E8E">
        <w:rPr>
          <w:rFonts w:cs="Arial"/>
          <w:sz w:val="18"/>
          <w:szCs w:val="18"/>
        </w:rPr>
        <w:t>содержащи</w:t>
      </w:r>
      <w:r w:rsidR="00BF2D8C">
        <w:rPr>
          <w:rFonts w:cs="Arial"/>
          <w:sz w:val="18"/>
          <w:szCs w:val="18"/>
        </w:rPr>
        <w:t>й</w:t>
      </w:r>
      <w:r w:rsidR="001B22EB">
        <w:rPr>
          <w:rFonts w:cs="Arial"/>
          <w:sz w:val="18"/>
          <w:szCs w:val="18"/>
        </w:rPr>
        <w:t xml:space="preserve"> </w:t>
      </w:r>
      <w:r w:rsidRPr="00C71E8E">
        <w:rPr>
          <w:rFonts w:cs="Arial"/>
          <w:sz w:val="18"/>
          <w:szCs w:val="18"/>
        </w:rPr>
        <w:t>общую сумму оказанных услуг за расчетный месяц.</w:t>
      </w:r>
    </w:p>
    <w:p w14:paraId="04520BCD"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В течение 5-ти дней с момента получения счета Абонент вправе предоставить обоснованные письменные пр</w:t>
      </w:r>
      <w:r w:rsidR="00EA4684">
        <w:rPr>
          <w:rFonts w:cs="Arial"/>
          <w:sz w:val="18"/>
          <w:szCs w:val="18"/>
        </w:rPr>
        <w:t>етензии к выставленным счету и акту</w:t>
      </w:r>
      <w:r w:rsidRPr="00C71E8E">
        <w:rPr>
          <w:rFonts w:cs="Arial"/>
          <w:sz w:val="18"/>
          <w:szCs w:val="18"/>
        </w:rPr>
        <w:t>, а Оператор, в свою очередь обязан рассмотреть такие претензии. В случае, если Оператор в указанный срок не получает претензий от Абонента, услуги считаются оказанными Оператором в полном объеме и принятыми Абонентом</w:t>
      </w:r>
      <w:r w:rsidRPr="00C71E8E">
        <w:rPr>
          <w:rFonts w:cs="Arial"/>
          <w:bCs/>
          <w:sz w:val="18"/>
          <w:szCs w:val="18"/>
        </w:rPr>
        <w:t>.</w:t>
      </w:r>
    </w:p>
    <w:p w14:paraId="5A9B71D7"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Абонент имеет право на перерасчет </w:t>
      </w:r>
      <w:r>
        <w:rPr>
          <w:rFonts w:cs="Arial"/>
          <w:sz w:val="18"/>
          <w:szCs w:val="18"/>
        </w:rPr>
        <w:t xml:space="preserve">абонентской </w:t>
      </w:r>
      <w:r w:rsidRPr="00C71E8E">
        <w:rPr>
          <w:rFonts w:cs="Arial"/>
          <w:sz w:val="18"/>
          <w:szCs w:val="18"/>
        </w:rPr>
        <w:t>платы за период времени свыше 1 (одного) часа в месяц, в течение которого Услуги не предоставлялись, за исключением случаев, когда разъединение или ухудшение качества связи было вызвано:</w:t>
      </w:r>
    </w:p>
    <w:p w14:paraId="186B320E" w14:textId="77777777" w:rsidR="00154042" w:rsidRPr="00C71E8E" w:rsidRDefault="00154042" w:rsidP="00C121A5">
      <w:pPr>
        <w:pStyle w:val="af6"/>
        <w:tabs>
          <w:tab w:val="left" w:pos="426"/>
        </w:tabs>
        <w:ind w:left="567"/>
        <w:rPr>
          <w:rFonts w:ascii="Arial" w:hAnsi="Arial" w:cs="Arial"/>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w:t>
      </w:r>
      <w:r w:rsidRPr="00C71E8E">
        <w:rPr>
          <w:rFonts w:ascii="Arial" w:hAnsi="Arial" w:cs="Arial"/>
          <w:sz w:val="18"/>
          <w:szCs w:val="18"/>
        </w:rPr>
        <w:tab/>
        <w:t>действиями Абонента;</w:t>
      </w:r>
    </w:p>
    <w:p w14:paraId="636BFA9B" w14:textId="77777777" w:rsidR="00154042" w:rsidRPr="00C71E8E" w:rsidRDefault="00154042" w:rsidP="00C121A5">
      <w:pPr>
        <w:pStyle w:val="af6"/>
        <w:tabs>
          <w:tab w:val="left" w:pos="426"/>
        </w:tabs>
        <w:ind w:left="567"/>
        <w:rPr>
          <w:rFonts w:ascii="Arial" w:hAnsi="Arial" w:cs="Arial"/>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 xml:space="preserve">- </w:t>
      </w:r>
      <w:r w:rsidRPr="00C71E8E">
        <w:rPr>
          <w:rFonts w:ascii="Arial" w:hAnsi="Arial" w:cs="Arial"/>
          <w:sz w:val="18"/>
          <w:szCs w:val="18"/>
        </w:rPr>
        <w:tab/>
        <w:t xml:space="preserve">согласованием промежутков времени для проведения профилактических и ремонтных работ на оборудовании Абонента, непосредственно обеспечивающем присоединение сети Абонента; </w:t>
      </w:r>
    </w:p>
    <w:p w14:paraId="4079FD00" w14:textId="77777777" w:rsidR="00154042" w:rsidRPr="00C71E8E" w:rsidRDefault="00154042" w:rsidP="00C121A5">
      <w:pPr>
        <w:pStyle w:val="af6"/>
        <w:tabs>
          <w:tab w:val="left" w:pos="426"/>
        </w:tabs>
        <w:ind w:left="567"/>
        <w:rPr>
          <w:rFonts w:ascii="Arial" w:hAnsi="Arial" w:cs="Arial"/>
          <w:i/>
          <w:color w:val="FF0000"/>
          <w:sz w:val="18"/>
          <w:szCs w:val="18"/>
        </w:rPr>
      </w:pPr>
      <w:r w:rsidRPr="00C71E8E">
        <w:rPr>
          <w:rFonts w:ascii="Arial" w:hAnsi="Arial" w:cs="Arial"/>
          <w:sz w:val="18"/>
          <w:szCs w:val="18"/>
        </w:rPr>
        <w:tab/>
      </w:r>
      <w:r w:rsidRPr="00C71E8E">
        <w:rPr>
          <w:rFonts w:ascii="Arial" w:hAnsi="Arial" w:cs="Arial"/>
          <w:sz w:val="18"/>
          <w:szCs w:val="18"/>
        </w:rPr>
        <w:tab/>
      </w:r>
      <w:r w:rsidRPr="00C71E8E">
        <w:rPr>
          <w:rFonts w:ascii="Arial" w:hAnsi="Arial" w:cs="Arial"/>
          <w:sz w:val="18"/>
          <w:szCs w:val="18"/>
        </w:rPr>
        <w:tab/>
        <w:t>-</w:t>
      </w:r>
      <w:r w:rsidRPr="00C71E8E">
        <w:rPr>
          <w:rFonts w:ascii="Arial" w:hAnsi="Arial" w:cs="Arial"/>
          <w:sz w:val="18"/>
          <w:szCs w:val="18"/>
        </w:rPr>
        <w:tab/>
        <w:t>если восстановление предоставления услуг Оператора произошло в течение 30 (</w:t>
      </w:r>
      <w:proofErr w:type="gramStart"/>
      <w:r w:rsidRPr="00C71E8E">
        <w:rPr>
          <w:rFonts w:ascii="Arial" w:hAnsi="Arial" w:cs="Arial"/>
          <w:sz w:val="18"/>
          <w:szCs w:val="18"/>
        </w:rPr>
        <w:t>тридцати)  минут</w:t>
      </w:r>
      <w:proofErr w:type="gramEnd"/>
      <w:r w:rsidRPr="00C71E8E">
        <w:rPr>
          <w:rFonts w:ascii="Arial" w:hAnsi="Arial" w:cs="Arial"/>
          <w:sz w:val="18"/>
          <w:szCs w:val="18"/>
        </w:rPr>
        <w:t xml:space="preserve"> с момента сдачи заявки Абонента в диспетчерскую службу Оператора.</w:t>
      </w:r>
    </w:p>
    <w:p w14:paraId="22EBCA09" w14:textId="4E538B0C" w:rsidR="00154042" w:rsidRPr="00803A12"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Основанием для перерасчета абонентской платы за данный месяц является </w:t>
      </w:r>
      <w:r>
        <w:rPr>
          <w:rFonts w:cs="Arial"/>
          <w:sz w:val="18"/>
          <w:szCs w:val="18"/>
        </w:rPr>
        <w:t>получение Оператором официального письма Абонента</w:t>
      </w:r>
      <w:r w:rsidRPr="00C71E8E">
        <w:rPr>
          <w:rFonts w:cs="Arial"/>
          <w:sz w:val="18"/>
          <w:szCs w:val="18"/>
        </w:rPr>
        <w:t xml:space="preserve"> о времени и причинах прекращения предоставления Услуг. В этом случае ежемесячная абонентская плата уменьшается из расчета </w:t>
      </w:r>
      <w:r w:rsidR="00516AF1">
        <w:rPr>
          <w:rFonts w:cs="Arial"/>
          <w:sz w:val="18"/>
          <w:szCs w:val="18"/>
        </w:rPr>
        <w:t>1/720</w:t>
      </w:r>
      <w:r w:rsidRPr="00C71E8E">
        <w:rPr>
          <w:rFonts w:cs="Arial"/>
          <w:sz w:val="18"/>
          <w:szCs w:val="18"/>
        </w:rPr>
        <w:t xml:space="preserve"> за каждый полный час прекращения обслуживания, при этом время простоя</w:t>
      </w:r>
      <w:r w:rsidR="001B22EB">
        <w:rPr>
          <w:rFonts w:cs="Arial"/>
          <w:sz w:val="18"/>
          <w:szCs w:val="18"/>
        </w:rPr>
        <w:t>,</w:t>
      </w:r>
      <w:r w:rsidRPr="00C71E8E">
        <w:rPr>
          <w:rFonts w:cs="Arial"/>
          <w:sz w:val="18"/>
          <w:szCs w:val="18"/>
        </w:rPr>
        <w:t xml:space="preserve"> превышающее 30 (тридцать) минут округляется до полного часа.</w:t>
      </w:r>
    </w:p>
    <w:p w14:paraId="4AB2775D" w14:textId="77777777" w:rsidR="00154042" w:rsidRPr="00C71E8E" w:rsidRDefault="00154042" w:rsidP="00C121A5">
      <w:pPr>
        <w:numPr>
          <w:ilvl w:val="1"/>
          <w:numId w:val="14"/>
        </w:numPr>
        <w:spacing w:line="240" w:lineRule="auto"/>
        <w:ind w:left="567"/>
        <w:jc w:val="both"/>
        <w:rPr>
          <w:rFonts w:cs="Arial"/>
          <w:sz w:val="18"/>
          <w:szCs w:val="18"/>
        </w:rPr>
      </w:pPr>
      <w:r w:rsidRPr="00C71E8E">
        <w:rPr>
          <w:rFonts w:cs="Arial"/>
          <w:sz w:val="18"/>
          <w:szCs w:val="18"/>
        </w:rPr>
        <w:t>Просроченный платеж</w:t>
      </w:r>
    </w:p>
    <w:p w14:paraId="3B99F830"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Если платеж в соответствии со счетами не получен на расчетный счет или в кассу Оператора в течение установленного в счете периода оплаты, Оператор имеет право немедленно приостановить обслуживание до тех пор, пока не будет выплачена вся сумма.</w:t>
      </w:r>
    </w:p>
    <w:p w14:paraId="1CD31544"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 xml:space="preserve">Если просроченная стоимость Услуг будет оплачена Абонентом в течение 60 (шестидесяти) календарных дней с момента наступления срока оплаты, указанного в пункте 3.3.2. Договора, Услуги будут подключены повторно без дополнительной оплаты стоимости подключения, при этом Абонент обязан также оплатить период приостановления оказания Услуг. </w:t>
      </w:r>
    </w:p>
    <w:p w14:paraId="68E3A4A6"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Если просроченная стоимость Услуг будет оплачена Абонентом в срок, превышающий 60 (шестьдесят) календарных дней с момента наступления срока оплаты, указанного в пункте 3.3.2. Договора, повторное подключение Услуг Абоненту производится Оператором только при условии оплаты Абонентом стоимости повторного подключения Услуг, равной указанной в соответствующем Приложении стоимости подключения Услуг.</w:t>
      </w:r>
    </w:p>
    <w:p w14:paraId="00305112" w14:textId="7777777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bCs/>
          <w:sz w:val="18"/>
          <w:szCs w:val="18"/>
        </w:rPr>
        <w:t>Если Абонент не погасил задолженность в течение шести месяцев с момента получения от Оператора уведомления в письменной форме о намерении приостановить оказание Услуг, Оператор в одностороннем порядке вправе расторгнуть договор об оказании услуг связи.</w:t>
      </w:r>
    </w:p>
    <w:p w14:paraId="58A2CE11" w14:textId="585C85D7" w:rsidR="00154042" w:rsidRPr="00C71E8E" w:rsidRDefault="00154042" w:rsidP="00C121A5">
      <w:pPr>
        <w:numPr>
          <w:ilvl w:val="2"/>
          <w:numId w:val="14"/>
        </w:numPr>
        <w:tabs>
          <w:tab w:val="clear" w:pos="1440"/>
          <w:tab w:val="left" w:pos="284"/>
          <w:tab w:val="num" w:pos="960"/>
        </w:tabs>
        <w:spacing w:line="240" w:lineRule="auto"/>
        <w:ind w:left="567" w:hanging="600"/>
        <w:jc w:val="both"/>
        <w:rPr>
          <w:rFonts w:cs="Arial"/>
          <w:sz w:val="18"/>
          <w:szCs w:val="18"/>
        </w:rPr>
      </w:pPr>
      <w:r w:rsidRPr="00C71E8E">
        <w:rPr>
          <w:rFonts w:cs="Arial"/>
          <w:sz w:val="18"/>
          <w:szCs w:val="18"/>
        </w:rPr>
        <w:t xml:space="preserve">В случае просрочки оплаты счета Оператор имеет право начислить пени в размере </w:t>
      </w:r>
      <w:r w:rsidR="00516AF1">
        <w:rPr>
          <w:rFonts w:cs="Arial"/>
          <w:sz w:val="18"/>
          <w:szCs w:val="18"/>
        </w:rPr>
        <w:t>0,1</w:t>
      </w:r>
      <w:r w:rsidRPr="00C71E8E">
        <w:rPr>
          <w:rFonts w:cs="Arial"/>
          <w:sz w:val="18"/>
          <w:szCs w:val="18"/>
        </w:rPr>
        <w:t>% за каждый день просрочки от срока платежа до дня оплаты.</w:t>
      </w:r>
    </w:p>
    <w:p w14:paraId="325365A7" w14:textId="3CF0EA0C" w:rsidR="00516AF1" w:rsidRPr="00897434" w:rsidRDefault="00154042" w:rsidP="00C121A5">
      <w:pPr>
        <w:numPr>
          <w:ilvl w:val="2"/>
          <w:numId w:val="14"/>
        </w:numPr>
        <w:tabs>
          <w:tab w:val="clear" w:pos="1440"/>
          <w:tab w:val="left" w:pos="284"/>
          <w:tab w:val="num" w:pos="960"/>
        </w:tabs>
        <w:spacing w:line="240" w:lineRule="auto"/>
        <w:ind w:left="567" w:hanging="676"/>
        <w:jc w:val="both"/>
        <w:rPr>
          <w:rFonts w:cs="Arial"/>
          <w:sz w:val="18"/>
          <w:szCs w:val="18"/>
        </w:rPr>
      </w:pPr>
      <w:r w:rsidRPr="00897434">
        <w:rPr>
          <w:rFonts w:cs="Arial"/>
          <w:bCs/>
          <w:sz w:val="18"/>
          <w:szCs w:val="18"/>
        </w:rPr>
        <w:t xml:space="preserve">Цены и тарифы на Услуги могут изменяться Оператором </w:t>
      </w:r>
      <w:r w:rsidR="007B486B">
        <w:rPr>
          <w:rFonts w:cs="Arial"/>
          <w:bCs/>
          <w:sz w:val="18"/>
          <w:szCs w:val="18"/>
        </w:rPr>
        <w:t xml:space="preserve">(не чаще, чем один раз в год) </w:t>
      </w:r>
      <w:r w:rsidRPr="00897434">
        <w:rPr>
          <w:rFonts w:cs="Arial"/>
          <w:bCs/>
          <w:sz w:val="18"/>
          <w:szCs w:val="18"/>
        </w:rPr>
        <w:t>путем направления уведомления Абоненту за 30 (тридцать) календарных дней до изменения</w:t>
      </w:r>
      <w:r w:rsidR="00516AF1" w:rsidRPr="00897434">
        <w:rPr>
          <w:rFonts w:cs="Arial"/>
          <w:bCs/>
          <w:sz w:val="18"/>
          <w:szCs w:val="18"/>
        </w:rPr>
        <w:t>, и оформляются сторонами путем подписания дополнительными соглашениями.</w:t>
      </w:r>
    </w:p>
    <w:p w14:paraId="4203F57D" w14:textId="6299405E" w:rsidR="00154042" w:rsidRPr="00C71E8E" w:rsidRDefault="00154042" w:rsidP="00C121A5">
      <w:pPr>
        <w:pStyle w:val="20"/>
        <w:spacing w:line="240" w:lineRule="auto"/>
        <w:ind w:left="567" w:firstLine="360"/>
        <w:jc w:val="both"/>
        <w:rPr>
          <w:sz w:val="18"/>
          <w:szCs w:val="18"/>
        </w:rPr>
      </w:pPr>
      <w:r w:rsidRPr="00C71E8E">
        <w:rPr>
          <w:sz w:val="18"/>
          <w:szCs w:val="18"/>
        </w:rPr>
        <w:t>6. КОНФИДЕНЦИАЛЬНОСТЬ</w:t>
      </w:r>
    </w:p>
    <w:p w14:paraId="2CED90B5" w14:textId="77777777" w:rsidR="00154042" w:rsidRPr="00C71E8E" w:rsidRDefault="00154042" w:rsidP="00C121A5">
      <w:pPr>
        <w:pStyle w:val="af7"/>
        <w:numPr>
          <w:ilvl w:val="0"/>
          <w:numId w:val="6"/>
        </w:numPr>
        <w:spacing w:line="240" w:lineRule="auto"/>
        <w:ind w:left="567"/>
        <w:jc w:val="both"/>
        <w:rPr>
          <w:rFonts w:cs="Arial"/>
          <w:vanish/>
          <w:sz w:val="18"/>
          <w:szCs w:val="18"/>
        </w:rPr>
      </w:pPr>
    </w:p>
    <w:p w14:paraId="30D5307E" w14:textId="77777777" w:rsidR="00154042" w:rsidRPr="00C71E8E" w:rsidRDefault="00154042" w:rsidP="00C121A5">
      <w:pPr>
        <w:pStyle w:val="af7"/>
        <w:numPr>
          <w:ilvl w:val="0"/>
          <w:numId w:val="6"/>
        </w:numPr>
        <w:spacing w:line="240" w:lineRule="auto"/>
        <w:ind w:left="567"/>
        <w:jc w:val="both"/>
        <w:rPr>
          <w:rFonts w:cs="Arial"/>
          <w:vanish/>
          <w:sz w:val="18"/>
          <w:szCs w:val="18"/>
        </w:rPr>
      </w:pPr>
    </w:p>
    <w:p w14:paraId="7DB22936" w14:textId="3C5AF2F6" w:rsidR="00154042" w:rsidRPr="00C71E8E" w:rsidRDefault="00154042" w:rsidP="00C121A5">
      <w:pPr>
        <w:numPr>
          <w:ilvl w:val="1"/>
          <w:numId w:val="6"/>
        </w:numPr>
        <w:spacing w:line="240" w:lineRule="auto"/>
        <w:ind w:left="567"/>
        <w:jc w:val="both"/>
        <w:rPr>
          <w:rFonts w:cs="Arial"/>
          <w:sz w:val="18"/>
          <w:szCs w:val="18"/>
        </w:rPr>
      </w:pPr>
      <w:r w:rsidRPr="00C71E8E">
        <w:rPr>
          <w:rFonts w:cs="Arial"/>
          <w:sz w:val="18"/>
          <w:szCs w:val="18"/>
        </w:rPr>
        <w:t xml:space="preserve">Во все периоды действия настоящего Договора и в течение 3 (трех) лет после его прекращения без письменного разрешения Стороны, предоставляющей информацию, являющуюся ее собственностью (далее – «Конфиденциальную Информацию»), другой Стороне, получающая Сторона не имеет права раскрывать любую Конфиденциальную Информацию любым третьим лицам или использовать ее в собственных интересах или в интересах третьих лиц. Во все времена доступ получающей Стороны к Конфиденциальной Информации будут ограничены кругом тех служащих и должностных лиц получающей Стороны, которым данная информация необходима для добросовестного выполнения получающей Стороной своих обязательств по настоящему Договору. </w:t>
      </w:r>
    </w:p>
    <w:p w14:paraId="36E3FBD9" w14:textId="77777777" w:rsidR="00154042" w:rsidRPr="00C71E8E" w:rsidRDefault="00154042" w:rsidP="00C121A5">
      <w:pPr>
        <w:pStyle w:val="20"/>
        <w:numPr>
          <w:ilvl w:val="1"/>
          <w:numId w:val="6"/>
        </w:numPr>
        <w:spacing w:line="240" w:lineRule="auto"/>
        <w:ind w:left="567"/>
        <w:jc w:val="both"/>
        <w:rPr>
          <w:sz w:val="18"/>
          <w:szCs w:val="18"/>
        </w:rPr>
      </w:pPr>
      <w:r w:rsidRPr="00C71E8E">
        <w:rPr>
          <w:sz w:val="18"/>
          <w:szCs w:val="18"/>
        </w:rPr>
        <w:t>Положения настоящего Договора не применимы в отношении Конфиденциальной Информации, которая:</w:t>
      </w:r>
    </w:p>
    <w:p w14:paraId="634177CA"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становится общедоступной не по вине получившей ее Стороны,</w:t>
      </w:r>
    </w:p>
    <w:p w14:paraId="619D76EB"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уже известна получившей Стороне на законных основаниях или не является предметом настоящего Договора,</w:t>
      </w:r>
    </w:p>
    <w:p w14:paraId="70E7FCD8" w14:textId="77777777" w:rsidR="00154042" w:rsidRPr="00C71E8E" w:rsidRDefault="00154042" w:rsidP="00C121A5">
      <w:pPr>
        <w:numPr>
          <w:ilvl w:val="2"/>
          <w:numId w:val="6"/>
        </w:numPr>
        <w:spacing w:line="240" w:lineRule="auto"/>
        <w:ind w:left="567"/>
        <w:jc w:val="both"/>
        <w:rPr>
          <w:rFonts w:cs="Arial"/>
          <w:sz w:val="18"/>
          <w:szCs w:val="18"/>
        </w:rPr>
      </w:pPr>
      <w:r w:rsidRPr="00C71E8E">
        <w:rPr>
          <w:rFonts w:cs="Arial"/>
          <w:sz w:val="18"/>
          <w:szCs w:val="18"/>
        </w:rPr>
        <w:t xml:space="preserve">раскрывается по </w:t>
      </w:r>
      <w:r w:rsidR="00A403E8">
        <w:rPr>
          <w:rFonts w:cs="Arial"/>
          <w:sz w:val="18"/>
          <w:szCs w:val="18"/>
        </w:rPr>
        <w:t>письменному законному требованию уполномоченных государственных органов и в объеме, соответствующем требованию</w:t>
      </w:r>
      <w:r w:rsidRPr="00C71E8E">
        <w:rPr>
          <w:rFonts w:cs="Arial"/>
          <w:sz w:val="18"/>
          <w:szCs w:val="18"/>
        </w:rPr>
        <w:t>, если раскрывающая информацию Сторона приняла все возможные в данных условиях меры к предварительному уведомлению об этом предоставившей информацию Стороны.</w:t>
      </w:r>
    </w:p>
    <w:p w14:paraId="0EDBE4C1" w14:textId="77777777" w:rsidR="00154042" w:rsidRPr="00C71E8E" w:rsidRDefault="00154042" w:rsidP="00C121A5">
      <w:pPr>
        <w:numPr>
          <w:ilvl w:val="1"/>
          <w:numId w:val="6"/>
        </w:numPr>
        <w:spacing w:line="240" w:lineRule="auto"/>
        <w:ind w:left="567"/>
        <w:jc w:val="both"/>
        <w:rPr>
          <w:rFonts w:cs="Arial"/>
          <w:sz w:val="18"/>
          <w:szCs w:val="18"/>
        </w:rPr>
      </w:pPr>
      <w:r w:rsidRPr="00C71E8E">
        <w:rPr>
          <w:rFonts w:cs="Arial"/>
          <w:sz w:val="18"/>
          <w:szCs w:val="18"/>
        </w:rPr>
        <w:t>Вся информация, предоставляемая по настоящему Договору, объявляется Конфиденциальной Информацией и предоставляется исключительно в целях выполнения Сторонами своих обязательств.</w:t>
      </w:r>
    </w:p>
    <w:p w14:paraId="24E38460" w14:textId="77777777" w:rsidR="00154042" w:rsidRDefault="00154042" w:rsidP="00C121A5">
      <w:pPr>
        <w:numPr>
          <w:ilvl w:val="1"/>
          <w:numId w:val="6"/>
        </w:numPr>
        <w:spacing w:line="240" w:lineRule="auto"/>
        <w:ind w:left="567"/>
        <w:jc w:val="both"/>
        <w:rPr>
          <w:rFonts w:cs="Arial"/>
          <w:sz w:val="18"/>
          <w:szCs w:val="18"/>
        </w:rPr>
      </w:pPr>
      <w:r w:rsidRPr="00C71E8E">
        <w:rPr>
          <w:rFonts w:cs="Arial"/>
          <w:sz w:val="18"/>
          <w:szCs w:val="18"/>
        </w:rPr>
        <w:t>Оригинал и все копии предоставленной письменно Конфиденциальной Информации немедленно возвращаются получившей Стороной предоставившей Стороне по письменному запросу последней.</w:t>
      </w:r>
    </w:p>
    <w:p w14:paraId="46C779F1" w14:textId="1C5798E9" w:rsidR="00897434" w:rsidRPr="00B038A5" w:rsidRDefault="007826E4" w:rsidP="00C121A5">
      <w:pPr>
        <w:numPr>
          <w:ilvl w:val="1"/>
          <w:numId w:val="6"/>
        </w:numPr>
        <w:spacing w:line="240" w:lineRule="auto"/>
        <w:ind w:left="567"/>
        <w:jc w:val="both"/>
        <w:rPr>
          <w:rFonts w:cs="Arial"/>
          <w:sz w:val="18"/>
          <w:szCs w:val="18"/>
        </w:rPr>
      </w:pPr>
      <w:r w:rsidRPr="007826E4">
        <w:rPr>
          <w:rFonts w:cs="Arial"/>
          <w:color w:val="000000"/>
          <w:sz w:val="18"/>
          <w:szCs w:val="18"/>
        </w:rPr>
        <w:lastRenderedPageBreak/>
        <w:t>В случае, если в рамках настоящего Договора в целях его исполнения одна Сторона передает другой Стороне персональные данные сотрудников, то передающая Сторона гарантирует наличие согласия сотрудника на такую передачу и обработку персональных данных другой Стороной, а принимающая Сторона гарантирует обработку, конфиденциальность и защиту персональных данных в соответствии с требованиями Федерального закона РФ «О персональных данных»</w:t>
      </w:r>
      <w:r>
        <w:rPr>
          <w:rFonts w:cs="Arial"/>
          <w:color w:val="000000"/>
          <w:sz w:val="18"/>
          <w:szCs w:val="18"/>
        </w:rPr>
        <w:t>.</w:t>
      </w:r>
    </w:p>
    <w:p w14:paraId="456CDD5E" w14:textId="77777777" w:rsidR="00B038A5" w:rsidRPr="00B5329D" w:rsidRDefault="00B038A5" w:rsidP="00C121A5">
      <w:pPr>
        <w:spacing w:line="240" w:lineRule="auto"/>
        <w:ind w:left="567" w:firstLine="0"/>
        <w:jc w:val="both"/>
        <w:rPr>
          <w:rFonts w:cs="Arial"/>
          <w:sz w:val="18"/>
          <w:szCs w:val="18"/>
        </w:rPr>
      </w:pPr>
    </w:p>
    <w:p w14:paraId="74A3E0A1" w14:textId="6783BF84" w:rsidR="00154042" w:rsidRPr="00C71E8E" w:rsidRDefault="00154042" w:rsidP="00C121A5">
      <w:pPr>
        <w:pStyle w:val="20"/>
        <w:spacing w:line="240" w:lineRule="auto"/>
        <w:ind w:left="567" w:firstLine="360"/>
        <w:jc w:val="both"/>
        <w:rPr>
          <w:sz w:val="18"/>
          <w:szCs w:val="18"/>
        </w:rPr>
      </w:pPr>
      <w:r w:rsidRPr="00C71E8E">
        <w:rPr>
          <w:sz w:val="18"/>
          <w:szCs w:val="18"/>
        </w:rPr>
        <w:t xml:space="preserve">7. ОТВЕТСТВЕННОСТЬ СТОРОН. </w:t>
      </w:r>
    </w:p>
    <w:p w14:paraId="4DED66EA" w14:textId="77777777" w:rsidR="00154042" w:rsidRPr="00C71E8E" w:rsidRDefault="00154042" w:rsidP="00C121A5">
      <w:pPr>
        <w:pStyle w:val="af7"/>
        <w:numPr>
          <w:ilvl w:val="0"/>
          <w:numId w:val="7"/>
        </w:numPr>
        <w:spacing w:line="240" w:lineRule="auto"/>
        <w:ind w:left="567"/>
        <w:jc w:val="both"/>
        <w:rPr>
          <w:rFonts w:cs="Arial"/>
          <w:vanish/>
          <w:sz w:val="18"/>
          <w:szCs w:val="18"/>
        </w:rPr>
      </w:pPr>
    </w:p>
    <w:p w14:paraId="2792048A" w14:textId="77777777" w:rsidR="00154042" w:rsidRPr="00C71E8E" w:rsidRDefault="00154042" w:rsidP="00C121A5">
      <w:pPr>
        <w:pStyle w:val="af7"/>
        <w:numPr>
          <w:ilvl w:val="0"/>
          <w:numId w:val="7"/>
        </w:numPr>
        <w:spacing w:line="240" w:lineRule="auto"/>
        <w:ind w:left="567"/>
        <w:jc w:val="both"/>
        <w:rPr>
          <w:rFonts w:cs="Arial"/>
          <w:vanish/>
          <w:sz w:val="18"/>
          <w:szCs w:val="18"/>
        </w:rPr>
      </w:pPr>
    </w:p>
    <w:p w14:paraId="27C4DA55"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Стороны несут ответственность за неисполнение или ненадлежащее исполнение обязательств по настоящему Договору в порядке и размерах, предусмотренных действующим законодательством Российской Федерации и настоящим Договором. Упущенная выгода не подлежит возмещению ни при каких обстоятельствах.</w:t>
      </w:r>
    </w:p>
    <w:p w14:paraId="45F8AB32"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За нарушение сроков платежей, указанных в разделе 5 настоящего Договора, Оператор имеет право после направления Абоненту претензии начислить неустойку в размере 0,1% (одна десятая процента) от суммы просроченного платежа за каждый день просрочки в каждом расчетном периоде (месяце)</w:t>
      </w:r>
      <w:r>
        <w:rPr>
          <w:rFonts w:cs="Arial"/>
          <w:sz w:val="18"/>
          <w:szCs w:val="18"/>
        </w:rPr>
        <w:t>, но не более 10% от суммы платежа</w:t>
      </w:r>
      <w:r w:rsidRPr="00C71E8E">
        <w:rPr>
          <w:rFonts w:cs="Arial"/>
          <w:sz w:val="18"/>
          <w:szCs w:val="18"/>
        </w:rPr>
        <w:t>. Сумма неустойки будет включаться в очередной счет, который Оператор выставляет Абоненту за отчетный период.</w:t>
      </w:r>
    </w:p>
    <w:p w14:paraId="6FCC7F78"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 xml:space="preserve">В случае нарушения Оператором сроков предоставления каналов, указанных в Приложениях к настоящему Договору, Абонент вправе начислить пеню в размере 0,1% </w:t>
      </w:r>
      <w:r>
        <w:rPr>
          <w:rFonts w:cs="Arial"/>
          <w:sz w:val="18"/>
          <w:szCs w:val="18"/>
        </w:rPr>
        <w:t>о</w:t>
      </w:r>
      <w:r w:rsidRPr="00C71E8E">
        <w:rPr>
          <w:rFonts w:cs="Arial"/>
          <w:sz w:val="18"/>
          <w:szCs w:val="18"/>
        </w:rPr>
        <w:t xml:space="preserve"> (одна десятая процента) от суммы единовременного </w:t>
      </w:r>
      <w:proofErr w:type="gramStart"/>
      <w:r w:rsidRPr="00C71E8E">
        <w:rPr>
          <w:rFonts w:cs="Arial"/>
          <w:sz w:val="18"/>
          <w:szCs w:val="18"/>
        </w:rPr>
        <w:t>платежа  за</w:t>
      </w:r>
      <w:proofErr w:type="gramEnd"/>
      <w:r w:rsidRPr="00C71E8E">
        <w:rPr>
          <w:rFonts w:cs="Arial"/>
          <w:sz w:val="18"/>
          <w:szCs w:val="18"/>
        </w:rPr>
        <w:t xml:space="preserve"> каждый день просрочки, но не более 10% (десяти процентов) от этой суммы.</w:t>
      </w:r>
    </w:p>
    <w:p w14:paraId="1343046D" w14:textId="77777777" w:rsidR="00154042" w:rsidRPr="00C71E8E" w:rsidRDefault="00154042" w:rsidP="00C121A5">
      <w:pPr>
        <w:numPr>
          <w:ilvl w:val="1"/>
          <w:numId w:val="7"/>
        </w:numPr>
        <w:spacing w:line="240" w:lineRule="auto"/>
        <w:ind w:left="567"/>
        <w:jc w:val="both"/>
        <w:rPr>
          <w:rFonts w:cs="Arial"/>
          <w:sz w:val="18"/>
          <w:szCs w:val="18"/>
        </w:rPr>
      </w:pPr>
      <w:r w:rsidRPr="00C71E8E">
        <w:rPr>
          <w:rFonts w:cs="Arial"/>
          <w:sz w:val="18"/>
          <w:szCs w:val="18"/>
        </w:rPr>
        <w:t>Стороны не несут ответственность за действия третьих лиц, повлекших ограничение использования предоставляемых услуг электросвязи, а также за действия/бездействие других хозяйствующих субъектов, оказывающих услуги связи.</w:t>
      </w:r>
    </w:p>
    <w:p w14:paraId="0D0D7762" w14:textId="5B11DFB1" w:rsidR="00386F04" w:rsidRDefault="00386F04" w:rsidP="00C121A5">
      <w:pPr>
        <w:widowControl w:val="0"/>
        <w:numPr>
          <w:ilvl w:val="1"/>
          <w:numId w:val="7"/>
        </w:numPr>
        <w:tabs>
          <w:tab w:val="left" w:pos="-851"/>
          <w:tab w:val="left" w:pos="-426"/>
          <w:tab w:val="left" w:pos="1080"/>
        </w:tabs>
        <w:suppressAutoHyphens/>
        <w:snapToGrid w:val="0"/>
        <w:spacing w:line="240" w:lineRule="auto"/>
        <w:ind w:left="567"/>
        <w:jc w:val="both"/>
        <w:rPr>
          <w:rFonts w:cs="Arial"/>
          <w:sz w:val="18"/>
          <w:szCs w:val="18"/>
        </w:rPr>
      </w:pPr>
      <w:r w:rsidRPr="00897434">
        <w:rPr>
          <w:rFonts w:cs="Arial"/>
          <w:sz w:val="18"/>
          <w:szCs w:val="18"/>
        </w:rPr>
        <w:t xml:space="preserve">Ответственность Оператора ограничивается суммой абонентской платы за месяц, неустойка Абонента ограничивается суммой, </w:t>
      </w:r>
      <w:r w:rsidR="00EE4403" w:rsidRPr="00897434">
        <w:rPr>
          <w:rFonts w:cs="Arial"/>
          <w:sz w:val="18"/>
          <w:szCs w:val="18"/>
        </w:rPr>
        <w:t>указанной в п. 7.2 Договора</w:t>
      </w:r>
      <w:r w:rsidRPr="00897434">
        <w:rPr>
          <w:rFonts w:cs="Arial"/>
          <w:sz w:val="18"/>
          <w:szCs w:val="18"/>
        </w:rPr>
        <w:t>. Упущенная выгода возмещению не подлежит.</w:t>
      </w:r>
    </w:p>
    <w:p w14:paraId="5941866F" w14:textId="053DE307" w:rsidR="00897434" w:rsidRDefault="00AA106F" w:rsidP="00C121A5">
      <w:pPr>
        <w:widowControl w:val="0"/>
        <w:numPr>
          <w:ilvl w:val="1"/>
          <w:numId w:val="7"/>
        </w:numPr>
        <w:tabs>
          <w:tab w:val="left" w:pos="-851"/>
          <w:tab w:val="left" w:pos="-426"/>
          <w:tab w:val="left" w:pos="1080"/>
        </w:tabs>
        <w:suppressAutoHyphens/>
        <w:snapToGrid w:val="0"/>
        <w:spacing w:line="240" w:lineRule="auto"/>
        <w:ind w:left="567"/>
        <w:jc w:val="both"/>
        <w:rPr>
          <w:rFonts w:cs="Arial"/>
          <w:sz w:val="18"/>
          <w:szCs w:val="18"/>
        </w:rPr>
      </w:pPr>
      <w:r w:rsidRPr="004D1228">
        <w:rPr>
          <w:rFonts w:cs="Arial"/>
          <w:sz w:val="18"/>
          <w:szCs w:val="18"/>
        </w:rPr>
        <w:t xml:space="preserve">Стороны обязаны фиксировать время начала и окончания перерывов связи (простоев) и в течение суток информировать о произошедшем другую сторону в письменном виде. </w:t>
      </w:r>
      <w:r w:rsidR="00386F04">
        <w:rPr>
          <w:rFonts w:cs="Arial"/>
          <w:sz w:val="18"/>
          <w:szCs w:val="18"/>
        </w:rPr>
        <w:t>Оператор</w:t>
      </w:r>
      <w:r w:rsidRPr="004D1228">
        <w:rPr>
          <w:rFonts w:cs="Arial"/>
          <w:sz w:val="18"/>
          <w:szCs w:val="18"/>
        </w:rPr>
        <w:t xml:space="preserve"> принимает на себя ответственность за перерыв в оказании услуг связи и не взимает плату за любой период времени продолжительностью свыше 30 (тридцати) последовательных минут, в течение которого канал не действовал. При этом перерывы свыше 30 (тридцати) минут округляются до полного часа Сумма оплаты за каждый полный час перерыва (простоя) или ремонтных работ не включается в счет оказанных услуг и не подлежит оплате </w:t>
      </w:r>
      <w:r w:rsidR="00386F04">
        <w:rPr>
          <w:rFonts w:cs="Arial"/>
          <w:sz w:val="18"/>
          <w:szCs w:val="18"/>
        </w:rPr>
        <w:t>Абонент</w:t>
      </w:r>
      <w:r w:rsidRPr="004D1228">
        <w:rPr>
          <w:rFonts w:cs="Arial"/>
          <w:sz w:val="18"/>
          <w:szCs w:val="18"/>
        </w:rPr>
        <w:t xml:space="preserve">ом. При расчетах принимается, что стоимость одного часа составляет 1/720 (одну семьсот двадцатую часть) от величины ежемесячной платы за предоставленную услугу. Если по вине </w:t>
      </w:r>
      <w:r w:rsidR="00386F04">
        <w:rPr>
          <w:rFonts w:cs="Arial"/>
          <w:sz w:val="18"/>
          <w:szCs w:val="18"/>
        </w:rPr>
        <w:t>Оператора</w:t>
      </w:r>
      <w:r w:rsidRPr="004D1228">
        <w:rPr>
          <w:rFonts w:cs="Arial"/>
          <w:sz w:val="18"/>
          <w:szCs w:val="18"/>
        </w:rPr>
        <w:t xml:space="preserve"> в расчетном месяце суммарное время перерывов продолжительностью менее 30 (Тридцати) минут превысит 240 (Двести сорок) минут, то размер оплаты за расчетный месяц уменьшается на сумму равную 1/720 (Одной семисот двадцатой части) от размера ежемесячных платежей </w:t>
      </w:r>
      <w:proofErr w:type="gramStart"/>
      <w:r w:rsidRPr="004D1228">
        <w:rPr>
          <w:rFonts w:cs="Arial"/>
          <w:sz w:val="18"/>
          <w:szCs w:val="18"/>
        </w:rPr>
        <w:t>за  Услугу</w:t>
      </w:r>
      <w:proofErr w:type="gramEnd"/>
      <w:r w:rsidRPr="004D1228">
        <w:rPr>
          <w:rFonts w:cs="Arial"/>
          <w:sz w:val="18"/>
          <w:szCs w:val="18"/>
        </w:rPr>
        <w:t xml:space="preserve">, за каждый полный час времени превышения. Время превышения округляется до ближайших полных часов. Перерасчет производится </w:t>
      </w:r>
      <w:proofErr w:type="gramStart"/>
      <w:r w:rsidRPr="004D1228">
        <w:rPr>
          <w:rFonts w:cs="Arial"/>
          <w:sz w:val="18"/>
          <w:szCs w:val="18"/>
        </w:rPr>
        <w:t>на основании двухстороннего Акта</w:t>
      </w:r>
      <w:proofErr w:type="gramEnd"/>
      <w:r w:rsidRPr="004D1228">
        <w:rPr>
          <w:rFonts w:cs="Arial"/>
          <w:sz w:val="18"/>
          <w:szCs w:val="18"/>
        </w:rPr>
        <w:t xml:space="preserve"> направляемого </w:t>
      </w:r>
      <w:r w:rsidR="00386F04">
        <w:rPr>
          <w:rFonts w:cs="Arial"/>
          <w:sz w:val="18"/>
          <w:szCs w:val="18"/>
        </w:rPr>
        <w:t>Абонент</w:t>
      </w:r>
      <w:r w:rsidRPr="004D1228">
        <w:rPr>
          <w:rFonts w:cs="Arial"/>
          <w:sz w:val="18"/>
          <w:szCs w:val="18"/>
        </w:rPr>
        <w:t xml:space="preserve">ом </w:t>
      </w:r>
      <w:r w:rsidR="00386F04">
        <w:rPr>
          <w:rFonts w:cs="Arial"/>
          <w:sz w:val="18"/>
          <w:szCs w:val="18"/>
        </w:rPr>
        <w:t>Оператору.</w:t>
      </w:r>
      <w:r w:rsidRPr="004D1228">
        <w:rPr>
          <w:rFonts w:cs="Arial"/>
          <w:sz w:val="18"/>
          <w:szCs w:val="18"/>
        </w:rPr>
        <w:t xml:space="preserve"> Действие настоящего пункта не распространяется на случаи, являющиеся следствием перерывов, произошедших по вине </w:t>
      </w:r>
      <w:r w:rsidR="00386F04">
        <w:rPr>
          <w:rFonts w:cs="Arial"/>
          <w:sz w:val="18"/>
          <w:szCs w:val="18"/>
        </w:rPr>
        <w:t>Абонент</w:t>
      </w:r>
      <w:r w:rsidRPr="004D1228">
        <w:rPr>
          <w:rFonts w:cs="Arial"/>
          <w:sz w:val="18"/>
          <w:szCs w:val="18"/>
        </w:rPr>
        <w:t xml:space="preserve">а, а также на перерывы для проведения профилактических и ремонтных работ о проведении которых </w:t>
      </w:r>
      <w:r w:rsidR="00386F04">
        <w:rPr>
          <w:rFonts w:cs="Arial"/>
          <w:sz w:val="18"/>
          <w:szCs w:val="18"/>
        </w:rPr>
        <w:t>Оператор</w:t>
      </w:r>
      <w:r w:rsidRPr="004D1228">
        <w:rPr>
          <w:rFonts w:cs="Arial"/>
          <w:sz w:val="18"/>
          <w:szCs w:val="18"/>
        </w:rPr>
        <w:t xml:space="preserve"> информирует </w:t>
      </w:r>
      <w:r w:rsidR="00386F04">
        <w:rPr>
          <w:rFonts w:cs="Arial"/>
          <w:sz w:val="18"/>
          <w:szCs w:val="18"/>
        </w:rPr>
        <w:t>Абонент</w:t>
      </w:r>
      <w:r w:rsidRPr="004D1228">
        <w:rPr>
          <w:rFonts w:cs="Arial"/>
          <w:sz w:val="18"/>
          <w:szCs w:val="18"/>
        </w:rPr>
        <w:t xml:space="preserve">а за </w:t>
      </w:r>
      <w:r w:rsidR="00E81381">
        <w:rPr>
          <w:rFonts w:cs="Arial"/>
          <w:sz w:val="18"/>
          <w:szCs w:val="18"/>
        </w:rPr>
        <w:t>48</w:t>
      </w:r>
      <w:r w:rsidRPr="004D1228">
        <w:rPr>
          <w:rFonts w:cs="Arial"/>
          <w:sz w:val="18"/>
          <w:szCs w:val="18"/>
        </w:rPr>
        <w:t xml:space="preserve"> час</w:t>
      </w:r>
      <w:r w:rsidR="00E81381">
        <w:rPr>
          <w:rFonts w:cs="Arial"/>
          <w:sz w:val="18"/>
          <w:szCs w:val="18"/>
        </w:rPr>
        <w:t>ов</w:t>
      </w:r>
      <w:r w:rsidRPr="004D1228">
        <w:rPr>
          <w:rFonts w:cs="Arial"/>
          <w:sz w:val="18"/>
          <w:szCs w:val="18"/>
        </w:rPr>
        <w:t xml:space="preserve">, либо предоставляет план-график таких работ. Для целей данного пункта в срок перерыва в оказании услуг связи не включается время, в течение которого персонал </w:t>
      </w:r>
      <w:r w:rsidR="00386F04">
        <w:rPr>
          <w:rFonts w:cs="Arial"/>
          <w:sz w:val="18"/>
          <w:szCs w:val="18"/>
        </w:rPr>
        <w:t>Оператора</w:t>
      </w:r>
      <w:r w:rsidRPr="004D1228">
        <w:rPr>
          <w:rFonts w:cs="Arial"/>
          <w:sz w:val="18"/>
          <w:szCs w:val="18"/>
        </w:rPr>
        <w:t xml:space="preserve"> не имел возможности получить доступ в помещение </w:t>
      </w:r>
      <w:r w:rsidR="00386F04">
        <w:rPr>
          <w:rFonts w:cs="Arial"/>
          <w:sz w:val="18"/>
          <w:szCs w:val="18"/>
        </w:rPr>
        <w:t>Абонент</w:t>
      </w:r>
      <w:r w:rsidRPr="004D1228">
        <w:rPr>
          <w:rFonts w:cs="Arial"/>
          <w:sz w:val="18"/>
          <w:szCs w:val="18"/>
        </w:rPr>
        <w:t>а для устранения нарушения связи.</w:t>
      </w:r>
    </w:p>
    <w:p w14:paraId="3AE6B340" w14:textId="77777777" w:rsidR="00B038A5" w:rsidRPr="00B5329D" w:rsidRDefault="00B038A5" w:rsidP="00C121A5">
      <w:pPr>
        <w:widowControl w:val="0"/>
        <w:tabs>
          <w:tab w:val="left" w:pos="-851"/>
          <w:tab w:val="left" w:pos="-426"/>
          <w:tab w:val="left" w:pos="1080"/>
        </w:tabs>
        <w:suppressAutoHyphens/>
        <w:snapToGrid w:val="0"/>
        <w:spacing w:line="240" w:lineRule="auto"/>
        <w:ind w:left="567" w:firstLine="0"/>
        <w:jc w:val="both"/>
        <w:rPr>
          <w:rFonts w:cs="Arial"/>
          <w:sz w:val="18"/>
          <w:szCs w:val="18"/>
        </w:rPr>
      </w:pPr>
    </w:p>
    <w:p w14:paraId="31CA202B" w14:textId="1D50F760" w:rsidR="00154042" w:rsidRPr="00C71E8E" w:rsidRDefault="00154042" w:rsidP="00C121A5">
      <w:pPr>
        <w:pStyle w:val="20"/>
        <w:spacing w:line="240" w:lineRule="auto"/>
        <w:ind w:left="567" w:firstLine="360"/>
        <w:jc w:val="both"/>
        <w:rPr>
          <w:sz w:val="18"/>
          <w:szCs w:val="18"/>
        </w:rPr>
      </w:pPr>
      <w:r w:rsidRPr="00C71E8E">
        <w:rPr>
          <w:sz w:val="18"/>
          <w:szCs w:val="18"/>
        </w:rPr>
        <w:t>8. ОБСТОЯТЕЛЬСТВА НЕПРЕОДОЛИМОЙ СИЛЫ (ФОРС-МАЖОР)</w:t>
      </w:r>
    </w:p>
    <w:p w14:paraId="3240D6B5" w14:textId="77777777" w:rsidR="00154042" w:rsidRPr="00C71E8E" w:rsidRDefault="00154042" w:rsidP="00C121A5">
      <w:pPr>
        <w:pStyle w:val="af7"/>
        <w:numPr>
          <w:ilvl w:val="0"/>
          <w:numId w:val="8"/>
        </w:numPr>
        <w:spacing w:line="240" w:lineRule="auto"/>
        <w:ind w:left="567"/>
        <w:jc w:val="both"/>
        <w:rPr>
          <w:rFonts w:cs="Arial"/>
          <w:vanish/>
          <w:sz w:val="18"/>
          <w:szCs w:val="18"/>
        </w:rPr>
      </w:pPr>
    </w:p>
    <w:p w14:paraId="7C79A35C" w14:textId="77777777" w:rsidR="00154042" w:rsidRPr="00C71E8E" w:rsidRDefault="00154042" w:rsidP="00C121A5">
      <w:pPr>
        <w:pStyle w:val="af7"/>
        <w:numPr>
          <w:ilvl w:val="0"/>
          <w:numId w:val="8"/>
        </w:numPr>
        <w:spacing w:line="240" w:lineRule="auto"/>
        <w:ind w:left="567"/>
        <w:jc w:val="both"/>
        <w:rPr>
          <w:rFonts w:cs="Arial"/>
          <w:vanish/>
          <w:sz w:val="18"/>
          <w:szCs w:val="18"/>
        </w:rPr>
      </w:pPr>
    </w:p>
    <w:p w14:paraId="617CF6CF" w14:textId="77777777" w:rsidR="00154042" w:rsidRPr="00C71E8E" w:rsidRDefault="00154042" w:rsidP="00C121A5">
      <w:pPr>
        <w:numPr>
          <w:ilvl w:val="1"/>
          <w:numId w:val="8"/>
        </w:numPr>
        <w:spacing w:line="240" w:lineRule="auto"/>
        <w:ind w:left="567"/>
        <w:jc w:val="both"/>
        <w:rPr>
          <w:rFonts w:cs="Arial"/>
          <w:sz w:val="18"/>
          <w:szCs w:val="18"/>
        </w:rPr>
      </w:pPr>
      <w:r w:rsidRPr="00C71E8E">
        <w:rPr>
          <w:rFonts w:cs="Arial"/>
          <w:sz w:val="18"/>
          <w:szCs w:val="18"/>
        </w:rPr>
        <w:t>Стороны не несут ответственности за любые задержки в выполнении или невыполнении своих обязательств по настоящему Договору, а также за любой ущерб, убытки, претензии или иные расходы, если они произошли вследствие обстоятельств непреодолимой силы или по причинам, которые не зависят от возможностей Сторон, что подтверждается соответствующим документом торгово-промышленной палаты региона, где произошли эти обстоятельства. В число таких обстоятельств входят: война (включая гражданскую); мятежи; саботаж, эмбарго; пожары; наводнение или иное стихийное бедствие; взрывы; действия или бездействие правительства России; забастовки; любое из таких обстоятельств рассматривается как обстоятельство непреодолимой силы. Не являются обстоятельствами непреодолимой силы неблагоприятные факторы общественной жизни, производственные трудности, технические сложности выполнения обязательств, забастовки работников компаний-Сторон данного Договора.</w:t>
      </w:r>
    </w:p>
    <w:p w14:paraId="12153CBE" w14:textId="2A8D6572" w:rsidR="00154042" w:rsidRPr="00C71E8E" w:rsidRDefault="00154042" w:rsidP="00C121A5">
      <w:pPr>
        <w:numPr>
          <w:ilvl w:val="1"/>
          <w:numId w:val="8"/>
        </w:numPr>
        <w:spacing w:line="240" w:lineRule="auto"/>
        <w:ind w:left="567"/>
        <w:jc w:val="both"/>
        <w:rPr>
          <w:rFonts w:cs="Arial"/>
          <w:sz w:val="18"/>
          <w:szCs w:val="18"/>
        </w:rPr>
      </w:pPr>
      <w:r w:rsidRPr="00C71E8E">
        <w:rPr>
          <w:rFonts w:cs="Arial"/>
          <w:sz w:val="18"/>
          <w:szCs w:val="18"/>
        </w:rPr>
        <w:t>Немедленно после получения информации о наступлении любых обстоятельств непреодолимой силы, задерживающих выполнение или иным образом мешающих выполнению настоящего Договора</w:t>
      </w:r>
      <w:r w:rsidR="008619D5">
        <w:rPr>
          <w:rFonts w:cs="Arial"/>
          <w:sz w:val="18"/>
          <w:szCs w:val="18"/>
        </w:rPr>
        <w:t>,</w:t>
      </w:r>
      <w:r w:rsidRPr="00C71E8E">
        <w:rPr>
          <w:rFonts w:cs="Arial"/>
          <w:sz w:val="18"/>
          <w:szCs w:val="18"/>
        </w:rPr>
        <w:t xml:space="preserve"> Стороны письменно уведомляют об этом друг друга.</w:t>
      </w:r>
    </w:p>
    <w:p w14:paraId="19967946" w14:textId="75B734A8" w:rsidR="00897434" w:rsidRDefault="00154042" w:rsidP="00C121A5">
      <w:pPr>
        <w:numPr>
          <w:ilvl w:val="1"/>
          <w:numId w:val="8"/>
        </w:numPr>
        <w:spacing w:line="240" w:lineRule="auto"/>
        <w:ind w:left="567"/>
        <w:jc w:val="both"/>
        <w:rPr>
          <w:rFonts w:cs="Arial"/>
          <w:sz w:val="18"/>
          <w:szCs w:val="18"/>
        </w:rPr>
      </w:pPr>
      <w:r w:rsidRPr="00C71E8E">
        <w:rPr>
          <w:rFonts w:cs="Arial"/>
          <w:sz w:val="18"/>
          <w:szCs w:val="18"/>
        </w:rPr>
        <w:t>Если обстоятельства непреодолимой силы вызывают нарушение или неисполнение обязательств по настоящему Договору, длящееся дольше 180 (ста восьмидесяти) дней, каждая Сторона имеет право прекратить действие настоящего Договора после подачи другой Стороне предварительного за 30 (тридцать) дней письменного уведомления о своем намерении прекратить действие настоящего Договора.</w:t>
      </w:r>
    </w:p>
    <w:p w14:paraId="660A533B" w14:textId="77777777" w:rsidR="00B038A5" w:rsidRPr="00B5329D" w:rsidRDefault="00B038A5" w:rsidP="00C121A5">
      <w:pPr>
        <w:spacing w:line="240" w:lineRule="auto"/>
        <w:ind w:left="567" w:firstLine="0"/>
        <w:jc w:val="both"/>
        <w:rPr>
          <w:rFonts w:cs="Arial"/>
          <w:sz w:val="18"/>
          <w:szCs w:val="18"/>
        </w:rPr>
      </w:pPr>
    </w:p>
    <w:p w14:paraId="6AF6CC62" w14:textId="53164C68" w:rsidR="00154042" w:rsidRPr="00C71E8E" w:rsidRDefault="00154042" w:rsidP="00C121A5">
      <w:pPr>
        <w:pStyle w:val="20"/>
        <w:spacing w:line="240" w:lineRule="auto"/>
        <w:ind w:left="567" w:firstLine="360"/>
        <w:jc w:val="both"/>
        <w:rPr>
          <w:sz w:val="18"/>
          <w:szCs w:val="18"/>
        </w:rPr>
      </w:pPr>
      <w:r w:rsidRPr="00C71E8E">
        <w:rPr>
          <w:sz w:val="18"/>
          <w:szCs w:val="18"/>
        </w:rPr>
        <w:t>9. УРЕГУЛИРОВАНИЕ СПОРОВ</w:t>
      </w:r>
    </w:p>
    <w:p w14:paraId="190BC3A4" w14:textId="77777777" w:rsidR="00154042" w:rsidRPr="00C71E8E" w:rsidRDefault="00154042" w:rsidP="00C121A5">
      <w:pPr>
        <w:pStyle w:val="af7"/>
        <w:numPr>
          <w:ilvl w:val="0"/>
          <w:numId w:val="9"/>
        </w:numPr>
        <w:spacing w:line="240" w:lineRule="auto"/>
        <w:ind w:left="567"/>
        <w:jc w:val="both"/>
        <w:rPr>
          <w:rFonts w:cs="Arial"/>
          <w:vanish/>
          <w:sz w:val="18"/>
          <w:szCs w:val="18"/>
        </w:rPr>
      </w:pPr>
    </w:p>
    <w:p w14:paraId="735D34AE" w14:textId="77777777" w:rsidR="00154042" w:rsidRPr="00C71E8E" w:rsidRDefault="00154042" w:rsidP="00C121A5">
      <w:pPr>
        <w:pStyle w:val="af7"/>
        <w:numPr>
          <w:ilvl w:val="0"/>
          <w:numId w:val="9"/>
        </w:numPr>
        <w:spacing w:line="240" w:lineRule="auto"/>
        <w:ind w:left="567"/>
        <w:jc w:val="both"/>
        <w:rPr>
          <w:rFonts w:cs="Arial"/>
          <w:vanish/>
          <w:sz w:val="18"/>
          <w:szCs w:val="18"/>
        </w:rPr>
      </w:pPr>
    </w:p>
    <w:p w14:paraId="59BAE9B3" w14:textId="77777777" w:rsidR="00154042" w:rsidRPr="00C71E8E" w:rsidRDefault="00154042" w:rsidP="00C121A5">
      <w:pPr>
        <w:numPr>
          <w:ilvl w:val="1"/>
          <w:numId w:val="9"/>
        </w:numPr>
        <w:spacing w:line="240" w:lineRule="auto"/>
        <w:ind w:left="567"/>
        <w:jc w:val="both"/>
        <w:rPr>
          <w:rFonts w:cs="Arial"/>
          <w:sz w:val="18"/>
          <w:szCs w:val="18"/>
        </w:rPr>
      </w:pPr>
      <w:r w:rsidRPr="00C71E8E">
        <w:rPr>
          <w:rFonts w:cs="Arial"/>
          <w:sz w:val="18"/>
          <w:szCs w:val="18"/>
        </w:rPr>
        <w:t>Настоящий Договор составлен и будет выполняться Сторонами в соответствии с законодательством Российской Федерации.</w:t>
      </w:r>
    </w:p>
    <w:p w14:paraId="72A466D8" w14:textId="77777777" w:rsidR="00154042" w:rsidRPr="00C71E8E" w:rsidRDefault="00154042" w:rsidP="00C121A5">
      <w:pPr>
        <w:numPr>
          <w:ilvl w:val="1"/>
          <w:numId w:val="9"/>
        </w:numPr>
        <w:spacing w:line="240" w:lineRule="auto"/>
        <w:ind w:left="567"/>
        <w:jc w:val="both"/>
        <w:rPr>
          <w:rFonts w:cs="Arial"/>
          <w:sz w:val="18"/>
          <w:szCs w:val="18"/>
        </w:rPr>
      </w:pPr>
      <w:r w:rsidRPr="00C71E8E">
        <w:rPr>
          <w:rFonts w:cs="Arial"/>
          <w:sz w:val="18"/>
          <w:szCs w:val="18"/>
        </w:rPr>
        <w:t xml:space="preserve">В случае возникновения любых споров или разногласий, связанных с настоящим Договором или выполнением либо невыполнением любой Стороной обязательств по настоящему Договору, Стороны приложат все усилия для их дружественного разрешения путем переговоров. </w:t>
      </w:r>
    </w:p>
    <w:p w14:paraId="6CA3DA0A" w14:textId="4DA920AA" w:rsidR="00803A12" w:rsidRPr="00B5329D" w:rsidRDefault="00154042" w:rsidP="00C121A5">
      <w:pPr>
        <w:numPr>
          <w:ilvl w:val="1"/>
          <w:numId w:val="9"/>
        </w:numPr>
        <w:spacing w:line="240" w:lineRule="auto"/>
        <w:ind w:left="567"/>
        <w:jc w:val="both"/>
        <w:rPr>
          <w:rFonts w:cs="Arial"/>
          <w:sz w:val="18"/>
          <w:szCs w:val="18"/>
        </w:rPr>
      </w:pPr>
      <w:r w:rsidRPr="00C71E8E">
        <w:rPr>
          <w:rFonts w:cs="Arial"/>
          <w:sz w:val="18"/>
          <w:szCs w:val="18"/>
        </w:rPr>
        <w:t>Если споры не могут быть разрешены путем переговоров в течение 30 (тридцати) дней после начала этих переговоров, спорные вопросы передаются в Арбитражный Суд Санкт-Петербурга и Ленинградской области</w:t>
      </w:r>
    </w:p>
    <w:p w14:paraId="64F095CF" w14:textId="77777777" w:rsidR="00154042" w:rsidRPr="00C71E8E" w:rsidRDefault="00154042" w:rsidP="00C121A5">
      <w:pPr>
        <w:pStyle w:val="20"/>
        <w:spacing w:line="240" w:lineRule="auto"/>
        <w:ind w:left="567" w:firstLine="360"/>
        <w:jc w:val="both"/>
        <w:rPr>
          <w:sz w:val="18"/>
          <w:szCs w:val="18"/>
        </w:rPr>
      </w:pPr>
      <w:r w:rsidRPr="00C71E8E">
        <w:rPr>
          <w:sz w:val="18"/>
          <w:szCs w:val="18"/>
        </w:rPr>
        <w:t>10. УВЕДОМЛЕНИЯ</w:t>
      </w:r>
    </w:p>
    <w:p w14:paraId="7CB020DA" w14:textId="77777777" w:rsidR="00154042" w:rsidRPr="00C71E8E" w:rsidRDefault="00154042" w:rsidP="00C121A5">
      <w:pPr>
        <w:pStyle w:val="af7"/>
        <w:numPr>
          <w:ilvl w:val="0"/>
          <w:numId w:val="10"/>
        </w:numPr>
        <w:spacing w:line="240" w:lineRule="auto"/>
        <w:ind w:left="567"/>
        <w:jc w:val="both"/>
        <w:rPr>
          <w:rFonts w:cs="Arial"/>
          <w:vanish/>
          <w:sz w:val="18"/>
          <w:szCs w:val="18"/>
        </w:rPr>
      </w:pPr>
    </w:p>
    <w:p w14:paraId="0BE958AA" w14:textId="77777777" w:rsidR="00154042" w:rsidRPr="00C71E8E" w:rsidRDefault="00154042" w:rsidP="00C121A5">
      <w:pPr>
        <w:pStyle w:val="af7"/>
        <w:numPr>
          <w:ilvl w:val="0"/>
          <w:numId w:val="10"/>
        </w:numPr>
        <w:spacing w:line="240" w:lineRule="auto"/>
        <w:ind w:left="567"/>
        <w:jc w:val="both"/>
        <w:rPr>
          <w:rFonts w:cs="Arial"/>
          <w:vanish/>
          <w:sz w:val="18"/>
          <w:szCs w:val="18"/>
        </w:rPr>
      </w:pPr>
    </w:p>
    <w:p w14:paraId="11FB22D7" w14:textId="77777777" w:rsidR="00154042" w:rsidRPr="00C71E8E" w:rsidRDefault="00154042" w:rsidP="00C121A5">
      <w:pPr>
        <w:numPr>
          <w:ilvl w:val="1"/>
          <w:numId w:val="10"/>
        </w:numPr>
        <w:spacing w:line="240" w:lineRule="auto"/>
        <w:ind w:left="567"/>
        <w:jc w:val="both"/>
        <w:rPr>
          <w:rFonts w:cs="Arial"/>
          <w:sz w:val="18"/>
          <w:szCs w:val="18"/>
        </w:rPr>
      </w:pPr>
      <w:r w:rsidRPr="00C71E8E">
        <w:rPr>
          <w:rFonts w:cs="Arial"/>
          <w:sz w:val="18"/>
          <w:szCs w:val="18"/>
        </w:rPr>
        <w:lastRenderedPageBreak/>
        <w:t>Любые уведомления или иные сообщения по всем вопросам, касающимся исполнения настоящего Договора и подлежащие передаче от одной Стороны настоящего Договора другой Стороне должны передаваться письменно:</w:t>
      </w:r>
    </w:p>
    <w:p w14:paraId="6A74449B"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лично,</w:t>
      </w:r>
    </w:p>
    <w:p w14:paraId="0978D87C"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почтой с предварительной оплатой почтовых расходов,</w:t>
      </w:r>
    </w:p>
    <w:p w14:paraId="7C15CF48" w14:textId="77777777" w:rsidR="00154042" w:rsidRPr="00C71E8E" w:rsidRDefault="00154042" w:rsidP="00C121A5">
      <w:pPr>
        <w:numPr>
          <w:ilvl w:val="2"/>
          <w:numId w:val="10"/>
        </w:numPr>
        <w:spacing w:line="240" w:lineRule="auto"/>
        <w:ind w:left="567"/>
        <w:jc w:val="both"/>
        <w:rPr>
          <w:rFonts w:cs="Arial"/>
          <w:sz w:val="18"/>
          <w:szCs w:val="18"/>
        </w:rPr>
      </w:pPr>
      <w:r w:rsidRPr="00C71E8E">
        <w:rPr>
          <w:rFonts w:cs="Arial"/>
          <w:sz w:val="18"/>
          <w:szCs w:val="18"/>
        </w:rPr>
        <w:t xml:space="preserve">факсом или электронной почтой, по адресам согласно п. </w:t>
      </w:r>
      <w:r w:rsidR="00B11163">
        <w:rPr>
          <w:rFonts w:cs="Arial"/>
          <w:sz w:val="18"/>
          <w:szCs w:val="18"/>
        </w:rPr>
        <w:t>3</w:t>
      </w:r>
      <w:r w:rsidRPr="00C71E8E">
        <w:rPr>
          <w:rFonts w:cs="Arial"/>
          <w:sz w:val="18"/>
          <w:szCs w:val="18"/>
        </w:rPr>
        <w:t>.</w:t>
      </w:r>
      <w:r w:rsidR="00B11163">
        <w:rPr>
          <w:rFonts w:cs="Arial"/>
          <w:sz w:val="18"/>
          <w:szCs w:val="18"/>
        </w:rPr>
        <w:t>4</w:t>
      </w:r>
      <w:r w:rsidRPr="00C71E8E">
        <w:rPr>
          <w:rFonts w:cs="Arial"/>
          <w:sz w:val="18"/>
          <w:szCs w:val="18"/>
        </w:rPr>
        <w:t>настоящего Договора.</w:t>
      </w:r>
    </w:p>
    <w:p w14:paraId="6BBDECDF" w14:textId="77777777" w:rsidR="00154042" w:rsidRPr="00C71E8E" w:rsidRDefault="00154042" w:rsidP="00C121A5">
      <w:pPr>
        <w:spacing w:line="240" w:lineRule="auto"/>
        <w:ind w:left="567" w:firstLine="0"/>
        <w:jc w:val="both"/>
        <w:rPr>
          <w:rFonts w:cs="Arial"/>
          <w:bCs/>
          <w:sz w:val="18"/>
          <w:szCs w:val="18"/>
        </w:rPr>
      </w:pPr>
      <w:r w:rsidRPr="00C71E8E">
        <w:rPr>
          <w:rFonts w:cs="Arial"/>
          <w:sz w:val="18"/>
          <w:szCs w:val="18"/>
        </w:rPr>
        <w:t xml:space="preserve">10.2. </w:t>
      </w:r>
      <w:r w:rsidRPr="00C71E8E">
        <w:rPr>
          <w:rFonts w:cs="Arial"/>
          <w:bCs/>
          <w:sz w:val="18"/>
          <w:szCs w:val="18"/>
        </w:rPr>
        <w:t>Оператор вправе уведомлять Абонента посредством авто информатора по указанным Абонентом в настоящем договоре телефонам, а также по факсу, по электронной почте или иным способом, в следующих случаях:</w:t>
      </w:r>
    </w:p>
    <w:p w14:paraId="7035209E" w14:textId="77777777" w:rsidR="00154042" w:rsidRPr="00C71E8E" w:rsidRDefault="00154042" w:rsidP="00C121A5">
      <w:pPr>
        <w:spacing w:line="240" w:lineRule="auto"/>
        <w:ind w:left="567" w:firstLine="0"/>
        <w:jc w:val="both"/>
        <w:rPr>
          <w:rFonts w:cs="Arial"/>
          <w:bCs/>
          <w:sz w:val="18"/>
          <w:szCs w:val="18"/>
        </w:rPr>
      </w:pPr>
      <w:r w:rsidRPr="00C71E8E">
        <w:rPr>
          <w:rFonts w:cs="Arial"/>
          <w:bCs/>
          <w:sz w:val="18"/>
          <w:szCs w:val="18"/>
        </w:rPr>
        <w:t>10.2.1.   наличие задолженности Абонента;</w:t>
      </w:r>
    </w:p>
    <w:p w14:paraId="1A5B6BA1" w14:textId="61D70334" w:rsidR="00154042" w:rsidRDefault="00154042" w:rsidP="00C121A5">
      <w:pPr>
        <w:spacing w:line="240" w:lineRule="auto"/>
        <w:ind w:left="567" w:firstLine="0"/>
        <w:jc w:val="both"/>
        <w:rPr>
          <w:rFonts w:cs="Arial"/>
          <w:bCs/>
          <w:sz w:val="18"/>
          <w:szCs w:val="18"/>
        </w:rPr>
      </w:pPr>
      <w:r w:rsidRPr="00C71E8E">
        <w:rPr>
          <w:rFonts w:cs="Arial"/>
          <w:bCs/>
          <w:sz w:val="18"/>
          <w:szCs w:val="18"/>
        </w:rPr>
        <w:t>10.2.2.   проведение плановых регламентных работ.</w:t>
      </w:r>
    </w:p>
    <w:p w14:paraId="588ED9D6" w14:textId="77777777" w:rsidR="00B038A5" w:rsidRPr="00B5329D" w:rsidRDefault="00B038A5" w:rsidP="00C121A5">
      <w:pPr>
        <w:spacing w:line="240" w:lineRule="auto"/>
        <w:ind w:left="567"/>
        <w:jc w:val="both"/>
        <w:rPr>
          <w:rFonts w:cs="Arial"/>
          <w:bCs/>
          <w:sz w:val="18"/>
          <w:szCs w:val="18"/>
        </w:rPr>
      </w:pPr>
    </w:p>
    <w:p w14:paraId="403CAF98" w14:textId="77777777" w:rsidR="00154042" w:rsidRPr="00C71E8E" w:rsidRDefault="00154042" w:rsidP="00C121A5">
      <w:pPr>
        <w:pStyle w:val="20"/>
        <w:spacing w:line="240" w:lineRule="auto"/>
        <w:ind w:left="567" w:firstLine="360"/>
        <w:jc w:val="both"/>
        <w:rPr>
          <w:sz w:val="18"/>
          <w:szCs w:val="18"/>
        </w:rPr>
      </w:pPr>
      <w:r w:rsidRPr="00C71E8E">
        <w:rPr>
          <w:sz w:val="18"/>
          <w:szCs w:val="18"/>
        </w:rPr>
        <w:t>11. СРОК ДЕЙСТВИЯ ДОГОВОРА</w:t>
      </w:r>
    </w:p>
    <w:p w14:paraId="73292538" w14:textId="77777777" w:rsidR="00154042" w:rsidRPr="00C71E8E" w:rsidRDefault="00154042" w:rsidP="00C121A5">
      <w:pPr>
        <w:pStyle w:val="af7"/>
        <w:numPr>
          <w:ilvl w:val="0"/>
          <w:numId w:val="11"/>
        </w:numPr>
        <w:tabs>
          <w:tab w:val="left" w:pos="840"/>
        </w:tabs>
        <w:spacing w:line="240" w:lineRule="auto"/>
        <w:ind w:left="567"/>
        <w:jc w:val="both"/>
        <w:rPr>
          <w:rFonts w:cs="Arial"/>
          <w:vanish/>
          <w:sz w:val="18"/>
          <w:szCs w:val="18"/>
        </w:rPr>
      </w:pPr>
    </w:p>
    <w:p w14:paraId="0C85CEBB" w14:textId="77777777" w:rsidR="00154042" w:rsidRPr="00C71E8E" w:rsidRDefault="00154042" w:rsidP="00C121A5">
      <w:pPr>
        <w:pStyle w:val="af7"/>
        <w:numPr>
          <w:ilvl w:val="0"/>
          <w:numId w:val="11"/>
        </w:numPr>
        <w:tabs>
          <w:tab w:val="left" w:pos="840"/>
        </w:tabs>
        <w:spacing w:line="240" w:lineRule="auto"/>
        <w:ind w:left="567"/>
        <w:jc w:val="both"/>
        <w:rPr>
          <w:rFonts w:cs="Arial"/>
          <w:vanish/>
          <w:sz w:val="18"/>
          <w:szCs w:val="18"/>
        </w:rPr>
      </w:pPr>
    </w:p>
    <w:p w14:paraId="0458994E" w14:textId="3B878C8D" w:rsidR="00154042" w:rsidRPr="00C71E8E" w:rsidRDefault="00154042" w:rsidP="00C121A5">
      <w:pPr>
        <w:numPr>
          <w:ilvl w:val="1"/>
          <w:numId w:val="11"/>
        </w:numPr>
        <w:tabs>
          <w:tab w:val="left" w:pos="840"/>
        </w:tabs>
        <w:spacing w:line="240" w:lineRule="auto"/>
        <w:ind w:left="567"/>
        <w:jc w:val="both"/>
        <w:rPr>
          <w:rFonts w:cs="Arial"/>
          <w:sz w:val="18"/>
          <w:szCs w:val="18"/>
        </w:rPr>
      </w:pPr>
      <w:r w:rsidRPr="00C71E8E">
        <w:rPr>
          <w:rFonts w:cs="Arial"/>
          <w:sz w:val="18"/>
          <w:szCs w:val="18"/>
        </w:rPr>
        <w:t xml:space="preserve">Настоящий Договор </w:t>
      </w:r>
      <w:r w:rsidRPr="00C71E8E">
        <w:rPr>
          <w:rFonts w:cs="Arial"/>
          <w:bCs/>
          <w:sz w:val="18"/>
          <w:szCs w:val="18"/>
        </w:rPr>
        <w:t xml:space="preserve">вступает в силу </w:t>
      </w:r>
      <w:r w:rsidR="005C3187">
        <w:rPr>
          <w:rFonts w:cs="Arial"/>
          <w:bCs/>
          <w:sz w:val="18"/>
          <w:szCs w:val="18"/>
        </w:rPr>
        <w:t>даты подписания сторонами</w:t>
      </w:r>
      <w:r w:rsidR="00DE2843">
        <w:rPr>
          <w:rFonts w:cs="Arial"/>
          <w:bCs/>
          <w:sz w:val="18"/>
          <w:szCs w:val="18"/>
        </w:rPr>
        <w:t xml:space="preserve"> по</w:t>
      </w:r>
      <w:r w:rsidR="005C3187">
        <w:rPr>
          <w:rFonts w:cs="Arial"/>
          <w:bCs/>
          <w:sz w:val="18"/>
          <w:szCs w:val="18"/>
        </w:rPr>
        <w:t xml:space="preserve"> 31.12.202</w:t>
      </w:r>
      <w:r w:rsidR="00165CF9">
        <w:rPr>
          <w:rFonts w:cs="Arial"/>
          <w:bCs/>
          <w:sz w:val="18"/>
          <w:szCs w:val="18"/>
        </w:rPr>
        <w:t>6</w:t>
      </w:r>
      <w:r w:rsidR="005C3187">
        <w:rPr>
          <w:rFonts w:cs="Arial"/>
          <w:bCs/>
          <w:sz w:val="18"/>
          <w:szCs w:val="18"/>
        </w:rPr>
        <w:t>г.</w:t>
      </w:r>
      <w:r w:rsidRPr="00C71E8E">
        <w:rPr>
          <w:rFonts w:cs="Arial"/>
          <w:bCs/>
          <w:sz w:val="18"/>
          <w:szCs w:val="18"/>
        </w:rPr>
        <w:t>,</w:t>
      </w:r>
      <w:r w:rsidR="004C366F">
        <w:rPr>
          <w:rFonts w:cs="Arial"/>
          <w:bCs/>
          <w:sz w:val="18"/>
          <w:szCs w:val="18"/>
        </w:rPr>
        <w:t xml:space="preserve"> </w:t>
      </w:r>
      <w:r w:rsidRPr="00C71E8E">
        <w:rPr>
          <w:rFonts w:cs="Arial"/>
          <w:bCs/>
          <w:sz w:val="18"/>
          <w:szCs w:val="18"/>
        </w:rPr>
        <w:t>может быть расторгнут/прекратить свое действие</w:t>
      </w:r>
      <w:r w:rsidR="004C366F">
        <w:rPr>
          <w:rFonts w:cs="Arial"/>
          <w:bCs/>
          <w:sz w:val="18"/>
          <w:szCs w:val="18"/>
        </w:rPr>
        <w:t xml:space="preserve"> ранее</w:t>
      </w:r>
      <w:r w:rsidRPr="00C71E8E">
        <w:rPr>
          <w:rFonts w:cs="Arial"/>
          <w:bCs/>
          <w:sz w:val="18"/>
          <w:szCs w:val="18"/>
        </w:rPr>
        <w:t xml:space="preserve"> в следующих случаях:</w:t>
      </w:r>
    </w:p>
    <w:p w14:paraId="55FDEFBF" w14:textId="77777777"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по взаимному соглашению Сторон – при соблюдении порядка расторжения, указанного п. 11.4. настоящего Договора;</w:t>
      </w:r>
    </w:p>
    <w:p w14:paraId="09E344E3" w14:textId="57BF5E0B"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 xml:space="preserve">по инициативе Абонента – при условии оплаты Оператору понесенных расходов по оказанию Услуг по настоящему Договору, а также при соблюдении порядка расторжения Договора, указанного п. </w:t>
      </w:r>
      <w:r w:rsidR="000F2394" w:rsidRPr="00C71E8E">
        <w:rPr>
          <w:rFonts w:cs="Arial"/>
          <w:bCs/>
          <w:sz w:val="18"/>
          <w:szCs w:val="18"/>
        </w:rPr>
        <w:t>1</w:t>
      </w:r>
      <w:r w:rsidR="000F2394">
        <w:rPr>
          <w:rFonts w:cs="Arial"/>
          <w:bCs/>
          <w:sz w:val="18"/>
          <w:szCs w:val="18"/>
        </w:rPr>
        <w:t>1</w:t>
      </w:r>
      <w:r w:rsidRPr="00C71E8E">
        <w:rPr>
          <w:rFonts w:cs="Arial"/>
          <w:bCs/>
          <w:sz w:val="18"/>
          <w:szCs w:val="18"/>
        </w:rPr>
        <w:t>.3. настоящего Договора;</w:t>
      </w:r>
    </w:p>
    <w:p w14:paraId="6ED66B6A" w14:textId="77777777" w:rsidR="00154042" w:rsidRPr="00C71E8E" w:rsidRDefault="00154042" w:rsidP="00C121A5">
      <w:pPr>
        <w:numPr>
          <w:ilvl w:val="0"/>
          <w:numId w:val="38"/>
        </w:numPr>
        <w:spacing w:line="240" w:lineRule="auto"/>
        <w:ind w:left="567"/>
        <w:jc w:val="both"/>
        <w:rPr>
          <w:rFonts w:cs="Arial"/>
          <w:bCs/>
          <w:sz w:val="18"/>
          <w:szCs w:val="18"/>
        </w:rPr>
      </w:pPr>
      <w:r w:rsidRPr="00C71E8E">
        <w:rPr>
          <w:rFonts w:cs="Arial"/>
          <w:bCs/>
          <w:sz w:val="18"/>
          <w:szCs w:val="18"/>
        </w:rPr>
        <w:t>по инициативе Оператора – в случаях, предусмотренных законом, а также условиями настоящего Договора.</w:t>
      </w:r>
    </w:p>
    <w:p w14:paraId="32E3AF21" w14:textId="4AB35CF7" w:rsidR="00154042" w:rsidRPr="00B038A5" w:rsidRDefault="00154042" w:rsidP="00C121A5">
      <w:pPr>
        <w:numPr>
          <w:ilvl w:val="1"/>
          <w:numId w:val="11"/>
        </w:numPr>
        <w:tabs>
          <w:tab w:val="left" w:pos="840"/>
        </w:tabs>
        <w:spacing w:line="240" w:lineRule="auto"/>
        <w:ind w:left="567"/>
        <w:jc w:val="both"/>
        <w:rPr>
          <w:rFonts w:cs="Arial"/>
          <w:sz w:val="18"/>
          <w:szCs w:val="18"/>
        </w:rPr>
      </w:pPr>
      <w:r w:rsidRPr="00D35465">
        <w:rPr>
          <w:rFonts w:cs="Arial"/>
          <w:sz w:val="18"/>
          <w:szCs w:val="18"/>
        </w:rPr>
        <w:t xml:space="preserve">Расторжение настоящего Договора не освобождает Абонента от обязательств по расчетам за уже оказанные услуги </w:t>
      </w:r>
      <w:r w:rsidRPr="00B038A5">
        <w:rPr>
          <w:rFonts w:cs="Arial"/>
          <w:sz w:val="18"/>
          <w:szCs w:val="18"/>
        </w:rPr>
        <w:t>связи</w:t>
      </w:r>
      <w:r w:rsidR="00D35465" w:rsidRPr="00B038A5">
        <w:rPr>
          <w:rFonts w:cs="Arial"/>
          <w:sz w:val="18"/>
          <w:szCs w:val="18"/>
        </w:rPr>
        <w:t>, по возврату оборудования либо оплате его стоимости, оплате пени</w:t>
      </w:r>
      <w:r w:rsidRPr="00B038A5">
        <w:rPr>
          <w:rFonts w:cs="Arial"/>
          <w:sz w:val="18"/>
          <w:szCs w:val="18"/>
        </w:rPr>
        <w:t>.</w:t>
      </w:r>
      <w:r w:rsidR="00D35465" w:rsidRPr="00B038A5">
        <w:rPr>
          <w:rFonts w:cs="Arial"/>
          <w:sz w:val="18"/>
          <w:szCs w:val="18"/>
        </w:rPr>
        <w:t xml:space="preserve"> Данные положения Договора продолжают действовать до полного их исполнения.</w:t>
      </w:r>
    </w:p>
    <w:p w14:paraId="63C254EF" w14:textId="02117CAB" w:rsidR="00154042" w:rsidRPr="00D35465" w:rsidRDefault="00154042" w:rsidP="00C121A5">
      <w:pPr>
        <w:numPr>
          <w:ilvl w:val="1"/>
          <w:numId w:val="11"/>
        </w:numPr>
        <w:tabs>
          <w:tab w:val="left" w:pos="840"/>
        </w:tabs>
        <w:spacing w:line="240" w:lineRule="auto"/>
        <w:ind w:left="567"/>
        <w:jc w:val="both"/>
        <w:rPr>
          <w:rFonts w:cs="Arial"/>
          <w:sz w:val="18"/>
          <w:szCs w:val="18"/>
        </w:rPr>
      </w:pPr>
      <w:r w:rsidRPr="00B038A5">
        <w:rPr>
          <w:rFonts w:cs="Arial"/>
          <w:bCs/>
          <w:sz w:val="18"/>
          <w:szCs w:val="18"/>
        </w:rPr>
        <w:t>В случае расторжения Договора по инициативе</w:t>
      </w:r>
      <w:r w:rsidRPr="00D35465">
        <w:rPr>
          <w:rFonts w:cs="Arial"/>
          <w:bCs/>
          <w:sz w:val="18"/>
          <w:szCs w:val="18"/>
        </w:rPr>
        <w:t xml:space="preserve"> Абонента, Абонент, обязан письменно известить Оператора об этом не менее чем за 30 (тридцать) календарных дней до предполагаемой даты расторжения Договора и оплатить понесенные Оператором расходы по оказанию Абоненту услуг связи на основании выставленного Оператором счета. Настоящий Договор считается прекратившим свое действие с даты подписания Сторонами Соглашения о расторжении договора. </w:t>
      </w:r>
    </w:p>
    <w:p w14:paraId="31414DC2" w14:textId="77777777" w:rsidR="00154042" w:rsidRPr="00C71E8E" w:rsidRDefault="00154042" w:rsidP="00C121A5">
      <w:pPr>
        <w:numPr>
          <w:ilvl w:val="1"/>
          <w:numId w:val="11"/>
        </w:numPr>
        <w:tabs>
          <w:tab w:val="left" w:pos="840"/>
        </w:tabs>
        <w:spacing w:line="240" w:lineRule="auto"/>
        <w:ind w:left="567"/>
        <w:jc w:val="both"/>
        <w:rPr>
          <w:rFonts w:cs="Arial"/>
          <w:sz w:val="18"/>
          <w:szCs w:val="18"/>
        </w:rPr>
      </w:pPr>
      <w:r w:rsidRPr="00D35465">
        <w:rPr>
          <w:rFonts w:cs="Arial"/>
          <w:bCs/>
          <w:sz w:val="18"/>
          <w:szCs w:val="18"/>
        </w:rPr>
        <w:t>В случае расторжения Договора</w:t>
      </w:r>
      <w:r w:rsidRPr="00803A12">
        <w:rPr>
          <w:rFonts w:cs="Arial"/>
          <w:bCs/>
          <w:sz w:val="18"/>
          <w:szCs w:val="18"/>
        </w:rPr>
        <w:t xml:space="preserve"> по соглашению Сторон настоящий Договор считается прекратившим свое действие с даты подписания Сторонами Соглашения</w:t>
      </w:r>
      <w:r w:rsidRPr="00C71E8E">
        <w:rPr>
          <w:rFonts w:cs="Arial"/>
          <w:bCs/>
          <w:sz w:val="18"/>
          <w:szCs w:val="18"/>
        </w:rPr>
        <w:t xml:space="preserve"> о расторжении договора, в котором должны быть согласованы условия удовлетворения взаимных претензий, в том числе окончательные расчеты по договору, с указанием точных сроков оплаты задолженности, либо отсутствия задолженностей и взаимных претензий Сторон.</w:t>
      </w:r>
    </w:p>
    <w:p w14:paraId="3150EBC3" w14:textId="77777777" w:rsidR="00154042" w:rsidRPr="00C71E8E" w:rsidRDefault="00154042" w:rsidP="00C121A5">
      <w:pPr>
        <w:numPr>
          <w:ilvl w:val="1"/>
          <w:numId w:val="11"/>
        </w:numPr>
        <w:tabs>
          <w:tab w:val="left" w:pos="840"/>
        </w:tabs>
        <w:spacing w:line="240" w:lineRule="auto"/>
        <w:ind w:left="567"/>
        <w:jc w:val="both"/>
        <w:rPr>
          <w:rFonts w:cs="Arial"/>
          <w:sz w:val="18"/>
          <w:szCs w:val="18"/>
        </w:rPr>
      </w:pPr>
      <w:r w:rsidRPr="00C71E8E">
        <w:rPr>
          <w:rFonts w:cs="Arial"/>
          <w:sz w:val="18"/>
          <w:szCs w:val="18"/>
        </w:rPr>
        <w:t>Оператор вправе прекратить оказание услуг в случае невыполнения Абонентом его обязательств по оплате счетов в течение одного расчетного периода.</w:t>
      </w:r>
    </w:p>
    <w:p w14:paraId="7FBBF911" w14:textId="47722E84" w:rsidR="00154042" w:rsidRPr="00B038A5" w:rsidRDefault="00154042" w:rsidP="00C121A5">
      <w:pPr>
        <w:numPr>
          <w:ilvl w:val="1"/>
          <w:numId w:val="11"/>
        </w:numPr>
        <w:tabs>
          <w:tab w:val="left" w:pos="840"/>
        </w:tabs>
        <w:spacing w:line="240" w:lineRule="auto"/>
        <w:ind w:left="567"/>
        <w:jc w:val="both"/>
        <w:rPr>
          <w:rFonts w:cs="Arial"/>
          <w:sz w:val="18"/>
          <w:szCs w:val="18"/>
        </w:rPr>
      </w:pPr>
      <w:r w:rsidRPr="00C71E8E">
        <w:rPr>
          <w:rFonts w:cs="Arial"/>
          <w:bCs/>
          <w:sz w:val="18"/>
          <w:szCs w:val="18"/>
        </w:rPr>
        <w:t>В случае расторжения Спецификации по инициативе Абонента, Абонент, обязан письменно известить Оператора об этом не менее чем за 30 (тридцать) календарных дней. Спецификация к договору будет считаться прекратившей свое действие со дня подписания Сторонами Соглашения о расторжении Спецификации, в котором, в частности, должны быть согласованы условия урегулирования взаимных претензий Сторон.</w:t>
      </w:r>
    </w:p>
    <w:p w14:paraId="0CF2CBF0" w14:textId="77777777" w:rsidR="00B038A5" w:rsidRPr="00B5329D" w:rsidRDefault="00B038A5" w:rsidP="00C121A5">
      <w:pPr>
        <w:tabs>
          <w:tab w:val="left" w:pos="840"/>
        </w:tabs>
        <w:spacing w:line="240" w:lineRule="auto"/>
        <w:ind w:left="567" w:firstLine="0"/>
        <w:jc w:val="both"/>
        <w:rPr>
          <w:rFonts w:cs="Arial"/>
          <w:sz w:val="18"/>
          <w:szCs w:val="18"/>
        </w:rPr>
      </w:pPr>
    </w:p>
    <w:p w14:paraId="694EEF9E" w14:textId="77777777" w:rsidR="00154042" w:rsidRPr="00C71E8E" w:rsidRDefault="00154042" w:rsidP="00C121A5">
      <w:pPr>
        <w:pStyle w:val="20"/>
        <w:tabs>
          <w:tab w:val="left" w:pos="840"/>
        </w:tabs>
        <w:spacing w:line="240" w:lineRule="auto"/>
        <w:ind w:left="567" w:firstLine="0"/>
        <w:rPr>
          <w:sz w:val="18"/>
          <w:szCs w:val="18"/>
        </w:rPr>
      </w:pPr>
      <w:r w:rsidRPr="00C71E8E">
        <w:rPr>
          <w:sz w:val="18"/>
          <w:szCs w:val="18"/>
        </w:rPr>
        <w:t xml:space="preserve">      12. ПРОЧИЕ УСЛОВИЯ</w:t>
      </w:r>
    </w:p>
    <w:p w14:paraId="144B76B7" w14:textId="77777777" w:rsidR="00154042" w:rsidRPr="00C71E8E" w:rsidRDefault="00154042" w:rsidP="00C121A5">
      <w:pPr>
        <w:pStyle w:val="af7"/>
        <w:numPr>
          <w:ilvl w:val="0"/>
          <w:numId w:val="37"/>
        </w:numPr>
        <w:tabs>
          <w:tab w:val="left" w:pos="840"/>
        </w:tabs>
        <w:spacing w:line="240" w:lineRule="auto"/>
        <w:ind w:left="567"/>
        <w:jc w:val="both"/>
        <w:rPr>
          <w:rFonts w:cs="Arial"/>
          <w:vanish/>
          <w:sz w:val="18"/>
          <w:szCs w:val="18"/>
        </w:rPr>
      </w:pPr>
    </w:p>
    <w:p w14:paraId="2E15F6B1" w14:textId="77777777" w:rsidR="00154042" w:rsidRPr="00C71E8E" w:rsidRDefault="00154042" w:rsidP="00C121A5">
      <w:pPr>
        <w:pStyle w:val="af7"/>
        <w:numPr>
          <w:ilvl w:val="0"/>
          <w:numId w:val="37"/>
        </w:numPr>
        <w:tabs>
          <w:tab w:val="left" w:pos="840"/>
        </w:tabs>
        <w:spacing w:line="240" w:lineRule="auto"/>
        <w:ind w:left="567"/>
        <w:jc w:val="both"/>
        <w:rPr>
          <w:rFonts w:cs="Arial"/>
          <w:vanish/>
          <w:sz w:val="18"/>
          <w:szCs w:val="18"/>
        </w:rPr>
      </w:pPr>
    </w:p>
    <w:p w14:paraId="1BA59E39" w14:textId="77777777" w:rsidR="00154042" w:rsidRPr="005C4A5E" w:rsidRDefault="00154042" w:rsidP="00C121A5">
      <w:pPr>
        <w:numPr>
          <w:ilvl w:val="1"/>
          <w:numId w:val="37"/>
        </w:numPr>
        <w:tabs>
          <w:tab w:val="left" w:pos="840"/>
        </w:tabs>
        <w:spacing w:line="240" w:lineRule="auto"/>
        <w:ind w:left="567"/>
        <w:jc w:val="both"/>
        <w:rPr>
          <w:rFonts w:cs="Arial"/>
          <w:sz w:val="18"/>
          <w:szCs w:val="18"/>
        </w:rPr>
      </w:pPr>
      <w:r w:rsidRPr="00B11163">
        <w:rPr>
          <w:rFonts w:cs="Arial"/>
          <w:sz w:val="18"/>
          <w:szCs w:val="18"/>
        </w:rPr>
        <w:t xml:space="preserve">Договор составлен на русском языке в двух (2) экземплярах. Договор содержит окончательные и полные условия </w:t>
      </w:r>
      <w:r w:rsidRPr="005C4A5E">
        <w:rPr>
          <w:rFonts w:cs="Arial"/>
          <w:sz w:val="18"/>
          <w:szCs w:val="18"/>
        </w:rPr>
        <w:t>соглашения Сторон и заменяет всю предшествующую переписку и предварительные переговоры Сторон по его предмету. Внесение в текст Договора изменений или дополнений производится только по дополнительному письменному соглашению обеих Сторон</w:t>
      </w:r>
      <w:r w:rsidR="00B11163" w:rsidRPr="005C4A5E">
        <w:rPr>
          <w:rFonts w:cs="Arial"/>
          <w:sz w:val="18"/>
          <w:szCs w:val="18"/>
        </w:rPr>
        <w:t xml:space="preserve">. </w:t>
      </w:r>
    </w:p>
    <w:p w14:paraId="08A3AE27" w14:textId="6E7FF493" w:rsidR="000761C4" w:rsidRPr="005C4A5E" w:rsidRDefault="000761C4" w:rsidP="00C121A5">
      <w:pPr>
        <w:numPr>
          <w:ilvl w:val="1"/>
          <w:numId w:val="37"/>
        </w:numPr>
        <w:tabs>
          <w:tab w:val="left" w:pos="840"/>
        </w:tabs>
        <w:spacing w:line="240" w:lineRule="auto"/>
        <w:ind w:left="567"/>
        <w:jc w:val="both"/>
        <w:rPr>
          <w:rFonts w:cs="Arial"/>
          <w:sz w:val="18"/>
          <w:szCs w:val="18"/>
        </w:rPr>
      </w:pPr>
      <w:r w:rsidRPr="005C4A5E">
        <w:rPr>
          <w:rFonts w:cs="Arial"/>
          <w:sz w:val="18"/>
          <w:szCs w:val="18"/>
        </w:rPr>
        <w:t>Невыполнение п. 4.20 Договора не является основанием для приостановления услуг связи.</w:t>
      </w:r>
    </w:p>
    <w:p w14:paraId="3DD69CEB" w14:textId="6D4EC467" w:rsidR="00B5329D" w:rsidRDefault="00B5329D" w:rsidP="00C121A5">
      <w:pPr>
        <w:tabs>
          <w:tab w:val="left" w:pos="840"/>
        </w:tabs>
        <w:spacing w:line="240" w:lineRule="auto"/>
        <w:ind w:left="567"/>
        <w:jc w:val="both"/>
        <w:rPr>
          <w:rFonts w:cs="Arial"/>
          <w:sz w:val="18"/>
          <w:szCs w:val="18"/>
        </w:rPr>
      </w:pPr>
    </w:p>
    <w:p w14:paraId="01D185E1" w14:textId="5E09AFED" w:rsidR="00B5329D" w:rsidRDefault="00B5329D" w:rsidP="00C121A5">
      <w:pPr>
        <w:tabs>
          <w:tab w:val="left" w:pos="840"/>
        </w:tabs>
        <w:spacing w:line="240" w:lineRule="auto"/>
        <w:ind w:left="567"/>
        <w:jc w:val="both"/>
        <w:rPr>
          <w:rFonts w:cs="Arial"/>
          <w:sz w:val="18"/>
          <w:szCs w:val="18"/>
        </w:rPr>
      </w:pPr>
    </w:p>
    <w:p w14:paraId="34AEF0DD" w14:textId="77777777" w:rsidR="00B5329D" w:rsidRPr="00B5329D" w:rsidRDefault="00B5329D" w:rsidP="00C121A5">
      <w:pPr>
        <w:tabs>
          <w:tab w:val="left" w:pos="840"/>
        </w:tabs>
        <w:spacing w:line="240" w:lineRule="auto"/>
        <w:ind w:left="567"/>
        <w:jc w:val="both"/>
        <w:rPr>
          <w:rFonts w:cs="Arial"/>
          <w:sz w:val="18"/>
          <w:szCs w:val="18"/>
        </w:rPr>
      </w:pPr>
    </w:p>
    <w:p w14:paraId="3BB3B3D8" w14:textId="77777777" w:rsidR="00154042" w:rsidRPr="00C71E8E" w:rsidRDefault="00154042" w:rsidP="00C121A5">
      <w:pPr>
        <w:pStyle w:val="20"/>
        <w:tabs>
          <w:tab w:val="left" w:pos="840"/>
        </w:tabs>
        <w:spacing w:line="240" w:lineRule="auto"/>
        <w:ind w:left="567" w:firstLine="0"/>
        <w:jc w:val="both"/>
        <w:rPr>
          <w:caps/>
          <w:sz w:val="18"/>
          <w:szCs w:val="18"/>
        </w:rPr>
      </w:pPr>
      <w:r w:rsidRPr="00C71E8E">
        <w:rPr>
          <w:caps/>
          <w:sz w:val="18"/>
          <w:szCs w:val="18"/>
        </w:rPr>
        <w:t xml:space="preserve">      13. Адреса и банковские реквизиты Сторон:</w:t>
      </w:r>
    </w:p>
    <w:tbl>
      <w:tblPr>
        <w:tblW w:w="10306" w:type="dxa"/>
        <w:tblInd w:w="467" w:type="dxa"/>
        <w:tblLayout w:type="fixed"/>
        <w:tblCellMar>
          <w:left w:w="107" w:type="dxa"/>
          <w:right w:w="107" w:type="dxa"/>
        </w:tblCellMar>
        <w:tblLook w:val="0000" w:firstRow="0" w:lastRow="0" w:firstColumn="0" w:lastColumn="0" w:noHBand="0" w:noVBand="0"/>
      </w:tblPr>
      <w:tblGrid>
        <w:gridCol w:w="5220"/>
        <w:gridCol w:w="5086"/>
      </w:tblGrid>
      <w:tr w:rsidR="00154042" w:rsidRPr="00834329" w14:paraId="5BAC2EE4" w14:textId="77777777" w:rsidTr="00713418">
        <w:trPr>
          <w:trHeight w:val="2552"/>
        </w:trPr>
        <w:tc>
          <w:tcPr>
            <w:tcW w:w="5220" w:type="dxa"/>
            <w:tcBorders>
              <w:top w:val="nil"/>
              <w:left w:val="nil"/>
              <w:bottom w:val="nil"/>
              <w:right w:val="nil"/>
            </w:tcBorders>
          </w:tcPr>
          <w:p w14:paraId="47A49BED" w14:textId="77777777" w:rsidR="00154042" w:rsidRPr="00834329" w:rsidRDefault="00BF12B0" w:rsidP="00C121A5">
            <w:pPr>
              <w:tabs>
                <w:tab w:val="left" w:pos="284"/>
              </w:tabs>
              <w:spacing w:line="240" w:lineRule="auto"/>
              <w:ind w:left="567" w:firstLine="0"/>
              <w:rPr>
                <w:rFonts w:cs="Arial"/>
                <w:b/>
                <w:caps/>
                <w:sz w:val="18"/>
                <w:szCs w:val="18"/>
                <w:u w:val="single"/>
              </w:rPr>
            </w:pPr>
            <w:r w:rsidRPr="00834329">
              <w:rPr>
                <w:rFonts w:cs="Arial"/>
                <w:b/>
                <w:caps/>
                <w:sz w:val="18"/>
                <w:szCs w:val="18"/>
                <w:u w:val="single"/>
              </w:rPr>
              <w:t>Оператор</w:t>
            </w:r>
          </w:p>
          <w:p w14:paraId="0F9954F3" w14:textId="642A8D79" w:rsidR="00BF12B0" w:rsidRPr="00834329" w:rsidRDefault="00BF12B0" w:rsidP="005323A3">
            <w:pPr>
              <w:tabs>
                <w:tab w:val="left" w:pos="284"/>
              </w:tabs>
              <w:ind w:left="567" w:firstLine="0"/>
              <w:rPr>
                <w:rFonts w:cs="Arial"/>
                <w:sz w:val="18"/>
                <w:szCs w:val="18"/>
              </w:rPr>
            </w:pPr>
          </w:p>
        </w:tc>
        <w:tc>
          <w:tcPr>
            <w:tcW w:w="5086" w:type="dxa"/>
            <w:tcBorders>
              <w:top w:val="nil"/>
              <w:left w:val="nil"/>
              <w:bottom w:val="nil"/>
              <w:right w:val="nil"/>
            </w:tcBorders>
          </w:tcPr>
          <w:p w14:paraId="085CAFD8" w14:textId="77777777" w:rsidR="00154042" w:rsidRPr="00834329" w:rsidRDefault="00BF12B0" w:rsidP="00C121A5">
            <w:pPr>
              <w:tabs>
                <w:tab w:val="left" w:pos="284"/>
              </w:tabs>
              <w:spacing w:line="240" w:lineRule="auto"/>
              <w:ind w:left="567" w:firstLine="0"/>
              <w:rPr>
                <w:rFonts w:cs="Arial"/>
                <w:b/>
                <w:caps/>
                <w:sz w:val="18"/>
                <w:szCs w:val="18"/>
                <w:u w:val="single"/>
              </w:rPr>
            </w:pPr>
            <w:r w:rsidRPr="00834329">
              <w:rPr>
                <w:rFonts w:cs="Arial"/>
                <w:b/>
                <w:caps/>
                <w:sz w:val="18"/>
                <w:szCs w:val="18"/>
                <w:u w:val="single"/>
              </w:rPr>
              <w:t>Абонент</w:t>
            </w:r>
          </w:p>
          <w:p w14:paraId="78CB9B73" w14:textId="77777777" w:rsidR="005323A3" w:rsidRPr="00834329" w:rsidRDefault="005323A3" w:rsidP="005C3187">
            <w:pPr>
              <w:ind w:right="-188" w:firstLine="22"/>
              <w:rPr>
                <w:rFonts w:cs="Arial"/>
                <w:sz w:val="18"/>
                <w:szCs w:val="18"/>
              </w:rPr>
            </w:pPr>
            <w:r w:rsidRPr="00834329">
              <w:rPr>
                <w:rFonts w:cs="Arial"/>
                <w:sz w:val="18"/>
                <w:szCs w:val="18"/>
              </w:rPr>
              <w:t>Государственное бюджетное дошкольное образовательное учреждение детский сад № 11 Московского района Санкт-Петербурга</w:t>
            </w:r>
          </w:p>
          <w:p w14:paraId="36178AD5" w14:textId="77777777" w:rsidR="005323A3" w:rsidRPr="00834329" w:rsidRDefault="005323A3" w:rsidP="005C3187">
            <w:pPr>
              <w:ind w:right="-188" w:firstLine="22"/>
              <w:rPr>
                <w:rFonts w:cs="Arial"/>
                <w:sz w:val="18"/>
                <w:szCs w:val="18"/>
              </w:rPr>
            </w:pPr>
            <w:bookmarkStart w:id="0" w:name="_Hlk21349987"/>
            <w:r w:rsidRPr="00834329">
              <w:rPr>
                <w:rFonts w:cs="Arial"/>
                <w:sz w:val="18"/>
                <w:szCs w:val="18"/>
              </w:rPr>
              <w:t xml:space="preserve">Юр. Адрес: </w:t>
            </w:r>
            <w:bookmarkStart w:id="1" w:name="_Hlk28138788"/>
            <w:r w:rsidRPr="00834329">
              <w:rPr>
                <w:rFonts w:cs="Arial"/>
                <w:sz w:val="18"/>
                <w:szCs w:val="18"/>
              </w:rPr>
              <w:t xml:space="preserve">196240, г. Санкт-Петербург, ул. Костюшко, д. 18, лит. А </w:t>
            </w:r>
          </w:p>
          <w:bookmarkEnd w:id="1"/>
          <w:p w14:paraId="4035D130" w14:textId="77777777" w:rsidR="005323A3" w:rsidRPr="00834329" w:rsidRDefault="005323A3" w:rsidP="005C3187">
            <w:pPr>
              <w:ind w:right="-188" w:firstLine="22"/>
              <w:rPr>
                <w:rFonts w:cs="Arial"/>
                <w:sz w:val="18"/>
                <w:szCs w:val="18"/>
              </w:rPr>
            </w:pPr>
            <w:r w:rsidRPr="00834329">
              <w:rPr>
                <w:rFonts w:cs="Arial"/>
                <w:sz w:val="18"/>
                <w:szCs w:val="18"/>
              </w:rPr>
              <w:t>ИНН 7810214420</w:t>
            </w:r>
            <w:bookmarkEnd w:id="0"/>
            <w:r w:rsidRPr="00834329">
              <w:rPr>
                <w:rFonts w:cs="Arial"/>
                <w:sz w:val="18"/>
                <w:szCs w:val="18"/>
              </w:rPr>
              <w:t xml:space="preserve"> КПП 781001001</w:t>
            </w:r>
          </w:p>
          <w:p w14:paraId="6BA70709" w14:textId="77777777" w:rsidR="005323A3" w:rsidRPr="00834329" w:rsidRDefault="005323A3" w:rsidP="005C3187">
            <w:pPr>
              <w:ind w:right="-188" w:firstLine="22"/>
              <w:rPr>
                <w:rFonts w:cs="Arial"/>
                <w:sz w:val="18"/>
                <w:szCs w:val="18"/>
              </w:rPr>
            </w:pPr>
            <w:r w:rsidRPr="00834329">
              <w:rPr>
                <w:rFonts w:cs="Arial"/>
                <w:sz w:val="18"/>
                <w:szCs w:val="18"/>
              </w:rPr>
              <w:t>Банковские реквизиты:</w:t>
            </w:r>
          </w:p>
          <w:p w14:paraId="01C5D3FE" w14:textId="77777777" w:rsidR="005323A3" w:rsidRPr="00834329" w:rsidRDefault="005323A3" w:rsidP="005C3187">
            <w:pPr>
              <w:ind w:right="-188" w:firstLine="22"/>
              <w:rPr>
                <w:rFonts w:cs="Arial"/>
                <w:sz w:val="18"/>
                <w:szCs w:val="18"/>
              </w:rPr>
            </w:pPr>
            <w:bookmarkStart w:id="2" w:name="_Hlk65595396"/>
            <w:r w:rsidRPr="00834329">
              <w:rPr>
                <w:rFonts w:cs="Arial"/>
                <w:sz w:val="18"/>
                <w:szCs w:val="18"/>
              </w:rPr>
              <w:t>Получатель: Комитет Финансов г. Санкт-Петербурга</w:t>
            </w:r>
          </w:p>
          <w:p w14:paraId="1D626428" w14:textId="77777777" w:rsidR="005323A3" w:rsidRPr="00834329" w:rsidRDefault="005323A3" w:rsidP="005C3187">
            <w:pPr>
              <w:ind w:right="-188" w:firstLine="22"/>
              <w:rPr>
                <w:rFonts w:cs="Arial"/>
                <w:sz w:val="18"/>
                <w:szCs w:val="18"/>
              </w:rPr>
            </w:pPr>
            <w:r w:rsidRPr="00834329">
              <w:rPr>
                <w:rFonts w:cs="Arial"/>
                <w:sz w:val="18"/>
                <w:szCs w:val="18"/>
              </w:rPr>
              <w:t>ГБДОУ детский сад № 11 комбинированного вида Московского района Санкт-Петербурга</w:t>
            </w:r>
          </w:p>
          <w:p w14:paraId="62A924CE" w14:textId="77777777" w:rsidR="005323A3" w:rsidRPr="00834329" w:rsidRDefault="005323A3" w:rsidP="005C3187">
            <w:pPr>
              <w:ind w:right="-188" w:firstLine="22"/>
              <w:rPr>
                <w:rFonts w:cs="Arial"/>
                <w:sz w:val="18"/>
                <w:szCs w:val="18"/>
              </w:rPr>
            </w:pPr>
            <w:r w:rsidRPr="00834329">
              <w:rPr>
                <w:rFonts w:cs="Arial"/>
                <w:sz w:val="18"/>
                <w:szCs w:val="18"/>
              </w:rPr>
              <w:t>ИНН 7810214420 КПП 781001001</w:t>
            </w:r>
          </w:p>
          <w:p w14:paraId="0DF5CE40" w14:textId="77777777" w:rsidR="005323A3" w:rsidRPr="00834329" w:rsidRDefault="005323A3" w:rsidP="005C3187">
            <w:pPr>
              <w:ind w:right="-188" w:firstLine="22"/>
              <w:rPr>
                <w:rFonts w:cs="Arial"/>
                <w:sz w:val="18"/>
                <w:szCs w:val="18"/>
              </w:rPr>
            </w:pPr>
            <w:r w:rsidRPr="00834329">
              <w:rPr>
                <w:rFonts w:cs="Arial"/>
                <w:sz w:val="18"/>
                <w:szCs w:val="18"/>
              </w:rPr>
              <w:t>л/с 0591142</w:t>
            </w:r>
          </w:p>
          <w:p w14:paraId="29F637CE" w14:textId="77777777" w:rsidR="005323A3" w:rsidRPr="00834329" w:rsidRDefault="005323A3" w:rsidP="005C3187">
            <w:pPr>
              <w:ind w:right="-188" w:firstLine="22"/>
              <w:rPr>
                <w:rFonts w:cs="Arial"/>
                <w:sz w:val="18"/>
                <w:szCs w:val="18"/>
              </w:rPr>
            </w:pPr>
            <w:r w:rsidRPr="00834329">
              <w:rPr>
                <w:rFonts w:cs="Arial"/>
                <w:color w:val="000000"/>
                <w:sz w:val="18"/>
                <w:szCs w:val="18"/>
              </w:rPr>
              <w:t>Северо-Западное ГУ Банка России/УФК по г. Санкт-Петербургу, г. Санкт-Петербург</w:t>
            </w:r>
            <w:r w:rsidRPr="00834329">
              <w:rPr>
                <w:rFonts w:cs="Arial"/>
                <w:sz w:val="18"/>
                <w:szCs w:val="18"/>
              </w:rPr>
              <w:t xml:space="preserve"> </w:t>
            </w:r>
          </w:p>
          <w:p w14:paraId="65C7A968" w14:textId="77777777" w:rsidR="005323A3" w:rsidRPr="00834329" w:rsidRDefault="005323A3" w:rsidP="005C3187">
            <w:pPr>
              <w:ind w:right="-188" w:firstLine="22"/>
              <w:rPr>
                <w:rFonts w:cs="Arial"/>
                <w:sz w:val="18"/>
                <w:szCs w:val="18"/>
              </w:rPr>
            </w:pPr>
            <w:r w:rsidRPr="00834329">
              <w:rPr>
                <w:rFonts w:cs="Arial"/>
                <w:color w:val="000000"/>
                <w:sz w:val="18"/>
                <w:szCs w:val="18"/>
              </w:rPr>
              <w:t>БИК 014030106</w:t>
            </w:r>
          </w:p>
          <w:p w14:paraId="37BAF73D" w14:textId="77777777" w:rsidR="005323A3" w:rsidRPr="00834329" w:rsidRDefault="005323A3" w:rsidP="005C3187">
            <w:pPr>
              <w:ind w:right="-188" w:firstLine="22"/>
              <w:rPr>
                <w:rFonts w:cs="Arial"/>
                <w:color w:val="000000"/>
                <w:sz w:val="18"/>
                <w:szCs w:val="18"/>
              </w:rPr>
            </w:pPr>
            <w:r w:rsidRPr="00834329">
              <w:rPr>
                <w:rFonts w:cs="Arial"/>
                <w:color w:val="000000"/>
                <w:sz w:val="18"/>
                <w:szCs w:val="18"/>
              </w:rPr>
              <w:t>казначейский счет (р/с) 03224643400000007200</w:t>
            </w:r>
          </w:p>
          <w:p w14:paraId="1AABADB0" w14:textId="77777777" w:rsidR="005323A3" w:rsidRPr="00834329" w:rsidRDefault="005323A3" w:rsidP="005C3187">
            <w:pPr>
              <w:ind w:right="-188" w:firstLine="22"/>
              <w:rPr>
                <w:rFonts w:cs="Arial"/>
                <w:color w:val="000000"/>
                <w:sz w:val="18"/>
                <w:szCs w:val="18"/>
              </w:rPr>
            </w:pPr>
            <w:r w:rsidRPr="00834329">
              <w:rPr>
                <w:rFonts w:cs="Arial"/>
                <w:color w:val="000000"/>
                <w:sz w:val="18"/>
                <w:szCs w:val="18"/>
              </w:rPr>
              <w:t>банковский счет (к/с) 40102810945370000005</w:t>
            </w:r>
          </w:p>
          <w:bookmarkEnd w:id="2"/>
          <w:p w14:paraId="4732FA33" w14:textId="77777777" w:rsidR="005323A3" w:rsidRPr="00834329" w:rsidRDefault="005323A3" w:rsidP="005C3187">
            <w:pPr>
              <w:ind w:right="-188" w:firstLine="22"/>
              <w:rPr>
                <w:rFonts w:cs="Arial"/>
                <w:sz w:val="18"/>
                <w:szCs w:val="18"/>
              </w:rPr>
            </w:pPr>
            <w:r w:rsidRPr="00834329">
              <w:rPr>
                <w:rFonts w:cs="Arial"/>
                <w:sz w:val="18"/>
                <w:szCs w:val="18"/>
                <w:lang w:val="en-US"/>
              </w:rPr>
              <w:t>e</w:t>
            </w:r>
            <w:r w:rsidRPr="00834329">
              <w:rPr>
                <w:rFonts w:cs="Arial"/>
                <w:sz w:val="18"/>
                <w:szCs w:val="18"/>
              </w:rPr>
              <w:t>-</w:t>
            </w:r>
            <w:r w:rsidRPr="00834329">
              <w:rPr>
                <w:rFonts w:cs="Arial"/>
                <w:sz w:val="18"/>
                <w:szCs w:val="18"/>
                <w:lang w:val="en-US"/>
              </w:rPr>
              <w:t>mail</w:t>
            </w:r>
            <w:r w:rsidRPr="00834329">
              <w:rPr>
                <w:rFonts w:cs="Arial"/>
                <w:sz w:val="18"/>
                <w:szCs w:val="18"/>
              </w:rPr>
              <w:t xml:space="preserve">:    </w:t>
            </w:r>
            <w:hyperlink r:id="rId13" w:history="1">
              <w:r w:rsidRPr="00834329">
                <w:rPr>
                  <w:rFonts w:cs="Arial"/>
                  <w:color w:val="0563C1"/>
                  <w:sz w:val="18"/>
                  <w:szCs w:val="18"/>
                  <w:u w:val="single"/>
                  <w:lang w:val="en-US"/>
                </w:rPr>
                <w:t>ds</w:t>
              </w:r>
              <w:r w:rsidRPr="00834329">
                <w:rPr>
                  <w:rFonts w:cs="Arial"/>
                  <w:color w:val="0563C1"/>
                  <w:sz w:val="18"/>
                  <w:szCs w:val="18"/>
                  <w:u w:val="single"/>
                </w:rPr>
                <w:t>11</w:t>
              </w:r>
              <w:r w:rsidRPr="00834329">
                <w:rPr>
                  <w:rFonts w:cs="Arial"/>
                  <w:color w:val="0563C1"/>
                  <w:sz w:val="18"/>
                  <w:szCs w:val="18"/>
                  <w:u w:val="single"/>
                  <w:lang w:val="en-US"/>
                </w:rPr>
                <w:t>mr</w:t>
              </w:r>
              <w:r w:rsidRPr="00834329">
                <w:rPr>
                  <w:rFonts w:cs="Arial"/>
                  <w:color w:val="0563C1"/>
                  <w:sz w:val="18"/>
                  <w:szCs w:val="18"/>
                  <w:u w:val="single"/>
                </w:rPr>
                <w:t>@</w:t>
              </w:r>
              <w:r w:rsidRPr="00834329">
                <w:rPr>
                  <w:rFonts w:cs="Arial"/>
                  <w:color w:val="0563C1"/>
                  <w:sz w:val="18"/>
                  <w:szCs w:val="18"/>
                  <w:u w:val="single"/>
                  <w:lang w:val="en-US"/>
                </w:rPr>
                <w:t>mail</w:t>
              </w:r>
              <w:r w:rsidRPr="00834329">
                <w:rPr>
                  <w:rFonts w:cs="Arial"/>
                  <w:color w:val="0563C1"/>
                  <w:sz w:val="18"/>
                  <w:szCs w:val="18"/>
                  <w:u w:val="single"/>
                </w:rPr>
                <w:t>.</w:t>
              </w:r>
              <w:r w:rsidRPr="00834329">
                <w:rPr>
                  <w:rFonts w:cs="Arial"/>
                  <w:color w:val="0563C1"/>
                  <w:sz w:val="18"/>
                  <w:szCs w:val="18"/>
                  <w:u w:val="single"/>
                  <w:lang w:val="en-US"/>
                </w:rPr>
                <w:t>ru</w:t>
              </w:r>
            </w:hyperlink>
          </w:p>
          <w:p w14:paraId="03793328" w14:textId="09B55863" w:rsidR="00897434" w:rsidRPr="00834329" w:rsidRDefault="005323A3" w:rsidP="005C3187">
            <w:pPr>
              <w:tabs>
                <w:tab w:val="left" w:pos="1846"/>
              </w:tabs>
              <w:ind w:left="567" w:firstLine="22"/>
              <w:rPr>
                <w:rFonts w:cs="Arial"/>
                <w:b/>
                <w:caps/>
                <w:sz w:val="18"/>
                <w:szCs w:val="18"/>
                <w:u w:val="single"/>
              </w:rPr>
            </w:pPr>
            <w:r w:rsidRPr="00834329">
              <w:rPr>
                <w:rFonts w:cs="Arial"/>
                <w:sz w:val="18"/>
                <w:szCs w:val="18"/>
              </w:rPr>
              <w:t>Т. (812) 375-59-39</w:t>
            </w:r>
          </w:p>
        </w:tc>
      </w:tr>
    </w:tbl>
    <w:p w14:paraId="778FC4DB" w14:textId="4DF323CC" w:rsidR="00154042" w:rsidRPr="00DE2843" w:rsidRDefault="00154042" w:rsidP="00C121A5">
      <w:pPr>
        <w:tabs>
          <w:tab w:val="left" w:pos="284"/>
        </w:tabs>
        <w:spacing w:line="240" w:lineRule="auto"/>
        <w:ind w:left="567"/>
        <w:rPr>
          <w:rFonts w:cs="Arial"/>
          <w:sz w:val="18"/>
          <w:szCs w:val="18"/>
        </w:rPr>
      </w:pPr>
    </w:p>
    <w:p w14:paraId="047B9D6B" w14:textId="4B56E9C8" w:rsidR="00154042" w:rsidRPr="00C71E8E" w:rsidRDefault="00154042" w:rsidP="00C121A5">
      <w:pPr>
        <w:pStyle w:val="20"/>
        <w:spacing w:line="240" w:lineRule="auto"/>
        <w:ind w:left="567"/>
        <w:jc w:val="both"/>
        <w:rPr>
          <w:sz w:val="18"/>
          <w:szCs w:val="18"/>
        </w:rPr>
      </w:pPr>
      <w:r w:rsidRPr="00C71E8E">
        <w:rPr>
          <w:caps/>
          <w:sz w:val="18"/>
          <w:szCs w:val="18"/>
        </w:rPr>
        <w:lastRenderedPageBreak/>
        <w:t>13. ПОДПИСИ СТОРОН:</w:t>
      </w:r>
    </w:p>
    <w:tbl>
      <w:tblPr>
        <w:tblW w:w="10440" w:type="dxa"/>
        <w:tblInd w:w="284" w:type="dxa"/>
        <w:tblLayout w:type="fixed"/>
        <w:tblLook w:val="0000" w:firstRow="0" w:lastRow="0" w:firstColumn="0" w:lastColumn="0" w:noHBand="0" w:noVBand="0"/>
      </w:tblPr>
      <w:tblGrid>
        <w:gridCol w:w="5220"/>
        <w:gridCol w:w="5220"/>
      </w:tblGrid>
      <w:tr w:rsidR="006F78FE" w:rsidRPr="00834329" w14:paraId="2CF5A5CA" w14:textId="77777777" w:rsidTr="00C121A5">
        <w:tc>
          <w:tcPr>
            <w:tcW w:w="5220" w:type="dxa"/>
            <w:tcBorders>
              <w:top w:val="nil"/>
              <w:left w:val="nil"/>
              <w:bottom w:val="nil"/>
              <w:right w:val="nil"/>
            </w:tcBorders>
          </w:tcPr>
          <w:p w14:paraId="25A5BF45" w14:textId="01A24C72" w:rsidR="006F78FE" w:rsidRPr="00834329" w:rsidRDefault="005323A3" w:rsidP="00834329">
            <w:pPr>
              <w:pStyle w:val="ConsPlusNonformat"/>
              <w:ind w:right="-188"/>
              <w:rPr>
                <w:rFonts w:ascii="Arial" w:hAnsi="Arial" w:cs="Arial"/>
                <w:bCs/>
                <w:sz w:val="18"/>
                <w:szCs w:val="18"/>
              </w:rPr>
            </w:pPr>
            <w:r w:rsidRPr="00834329">
              <w:rPr>
                <w:rFonts w:ascii="Arial" w:hAnsi="Arial" w:cs="Arial"/>
                <w:b/>
                <w:sz w:val="18"/>
                <w:szCs w:val="18"/>
              </w:rPr>
              <w:t>Оператор</w:t>
            </w:r>
            <w:r w:rsidRPr="00834329">
              <w:rPr>
                <w:rFonts w:ascii="Arial" w:hAnsi="Arial" w:cs="Arial"/>
                <w:b/>
                <w:sz w:val="18"/>
                <w:szCs w:val="18"/>
              </w:rPr>
              <w:br/>
            </w:r>
            <w:r w:rsidRPr="00834329">
              <w:rPr>
                <w:rFonts w:ascii="Arial" w:hAnsi="Arial" w:cs="Arial"/>
                <w:bCs/>
                <w:sz w:val="18"/>
                <w:szCs w:val="18"/>
              </w:rPr>
              <w:t>ПОДПИСАНО ЭЦП</w:t>
            </w:r>
          </w:p>
        </w:tc>
        <w:tc>
          <w:tcPr>
            <w:tcW w:w="5220" w:type="dxa"/>
            <w:tcBorders>
              <w:top w:val="nil"/>
              <w:left w:val="nil"/>
              <w:bottom w:val="nil"/>
              <w:right w:val="nil"/>
            </w:tcBorders>
          </w:tcPr>
          <w:p w14:paraId="0DCF3B88" w14:textId="77777777" w:rsidR="005323A3" w:rsidRPr="00834329" w:rsidRDefault="005C59F9" w:rsidP="005323A3">
            <w:pPr>
              <w:pStyle w:val="ConsPlusNonformat"/>
              <w:ind w:right="-188"/>
              <w:rPr>
                <w:rFonts w:ascii="Arial" w:hAnsi="Arial" w:cs="Arial"/>
                <w:sz w:val="18"/>
                <w:szCs w:val="18"/>
              </w:rPr>
            </w:pPr>
            <w:r w:rsidRPr="00834329">
              <w:rPr>
                <w:rFonts w:ascii="Arial" w:hAnsi="Arial" w:cs="Arial"/>
                <w:b/>
                <w:sz w:val="18"/>
                <w:szCs w:val="18"/>
              </w:rPr>
              <w:t>Абонент</w:t>
            </w:r>
            <w:r w:rsidR="00C0655B" w:rsidRPr="00834329">
              <w:rPr>
                <w:rFonts w:ascii="Arial" w:hAnsi="Arial" w:cs="Arial"/>
                <w:b/>
                <w:sz w:val="18"/>
                <w:szCs w:val="18"/>
              </w:rPr>
              <w:br/>
            </w:r>
            <w:r w:rsidR="005323A3" w:rsidRPr="00834329">
              <w:rPr>
                <w:rFonts w:ascii="Arial" w:hAnsi="Arial" w:cs="Arial"/>
                <w:sz w:val="18"/>
                <w:szCs w:val="18"/>
              </w:rPr>
              <w:t>Заведующий ГБДОУ детский сад № 11 Московского района Санкт-Петербурга</w:t>
            </w:r>
          </w:p>
          <w:p w14:paraId="622B9783" w14:textId="77777777" w:rsidR="005323A3" w:rsidRPr="00834329" w:rsidRDefault="005323A3" w:rsidP="005323A3">
            <w:pPr>
              <w:keepNext/>
              <w:keepLines/>
              <w:ind w:right="-188"/>
              <w:rPr>
                <w:rFonts w:cs="Arial"/>
                <w:sz w:val="18"/>
                <w:szCs w:val="18"/>
              </w:rPr>
            </w:pPr>
          </w:p>
          <w:p w14:paraId="3D6064E4" w14:textId="77777777" w:rsidR="005323A3" w:rsidRPr="00834329" w:rsidRDefault="005323A3" w:rsidP="005323A3">
            <w:pPr>
              <w:pStyle w:val="a4"/>
              <w:ind w:right="-188"/>
              <w:jc w:val="left"/>
              <w:rPr>
                <w:rFonts w:ascii="Arial" w:hAnsi="Arial" w:cs="Arial"/>
                <w:sz w:val="18"/>
                <w:szCs w:val="18"/>
              </w:rPr>
            </w:pPr>
            <w:r w:rsidRPr="00834329">
              <w:rPr>
                <w:rFonts w:ascii="Arial" w:hAnsi="Arial" w:cs="Arial"/>
                <w:sz w:val="18"/>
                <w:szCs w:val="18"/>
              </w:rPr>
              <w:t>_________________/</w:t>
            </w:r>
            <w:proofErr w:type="spellStart"/>
            <w:r w:rsidRPr="00834329">
              <w:rPr>
                <w:rFonts w:ascii="Arial" w:hAnsi="Arial" w:cs="Arial"/>
                <w:sz w:val="18"/>
                <w:szCs w:val="18"/>
              </w:rPr>
              <w:t>Брославская</w:t>
            </w:r>
            <w:proofErr w:type="spellEnd"/>
            <w:r w:rsidRPr="00834329">
              <w:rPr>
                <w:rFonts w:ascii="Arial" w:hAnsi="Arial" w:cs="Arial"/>
                <w:sz w:val="18"/>
                <w:szCs w:val="18"/>
              </w:rPr>
              <w:t xml:space="preserve"> Е.Е./  </w:t>
            </w:r>
          </w:p>
          <w:p w14:paraId="4FA5F6B0" w14:textId="3C6A111E" w:rsidR="00215F8E" w:rsidRPr="00834329" w:rsidRDefault="005323A3" w:rsidP="005323A3">
            <w:pPr>
              <w:pStyle w:val="a4"/>
              <w:ind w:right="-188"/>
              <w:jc w:val="left"/>
              <w:rPr>
                <w:rFonts w:ascii="Arial" w:hAnsi="Arial" w:cs="Arial"/>
                <w:bCs/>
                <w:sz w:val="18"/>
                <w:szCs w:val="18"/>
              </w:rPr>
            </w:pPr>
            <w:r w:rsidRPr="00834329">
              <w:rPr>
                <w:rFonts w:ascii="Arial" w:hAnsi="Arial" w:cs="Arial"/>
                <w:bCs/>
                <w:sz w:val="18"/>
                <w:szCs w:val="18"/>
              </w:rPr>
              <w:t>ПОДПИСАНО ЭЦП</w:t>
            </w:r>
          </w:p>
        </w:tc>
      </w:tr>
    </w:tbl>
    <w:p w14:paraId="1DED4956" w14:textId="39AB7C63" w:rsidR="00E058C0" w:rsidRDefault="00E058C0" w:rsidP="00C121A5">
      <w:pPr>
        <w:spacing w:line="240" w:lineRule="auto"/>
        <w:ind w:left="567" w:firstLine="0"/>
        <w:rPr>
          <w:rFonts w:cs="Arial"/>
          <w:sz w:val="18"/>
          <w:szCs w:val="18"/>
        </w:rPr>
      </w:pPr>
    </w:p>
    <w:p w14:paraId="11E7A0B2" w14:textId="308DBB57" w:rsidR="00154042" w:rsidRDefault="00154042" w:rsidP="00C121A5">
      <w:pPr>
        <w:spacing w:line="240" w:lineRule="auto"/>
        <w:ind w:left="567" w:firstLine="0"/>
        <w:rPr>
          <w:rFonts w:cs="Arial"/>
          <w:sz w:val="18"/>
          <w:szCs w:val="18"/>
        </w:rPr>
      </w:pPr>
    </w:p>
    <w:p w14:paraId="4DC2C630" w14:textId="77777777" w:rsidR="00C121A5" w:rsidRDefault="00C121A5" w:rsidP="00C121A5">
      <w:pPr>
        <w:spacing w:line="240" w:lineRule="auto"/>
        <w:ind w:left="567" w:firstLine="0"/>
        <w:rPr>
          <w:rFonts w:cs="Arial"/>
          <w:sz w:val="18"/>
          <w:szCs w:val="18"/>
        </w:rPr>
      </w:pPr>
    </w:p>
    <w:p w14:paraId="01DA4AEA" w14:textId="77777777" w:rsidR="00C121A5" w:rsidRDefault="00C121A5" w:rsidP="00C121A5">
      <w:pPr>
        <w:spacing w:line="240" w:lineRule="auto"/>
        <w:ind w:left="567" w:firstLine="0"/>
        <w:rPr>
          <w:rFonts w:cs="Arial"/>
          <w:sz w:val="18"/>
          <w:szCs w:val="18"/>
        </w:rPr>
      </w:pPr>
    </w:p>
    <w:p w14:paraId="64500376" w14:textId="77777777" w:rsidR="00C121A5" w:rsidRDefault="00C121A5" w:rsidP="00C121A5">
      <w:pPr>
        <w:spacing w:line="240" w:lineRule="auto"/>
        <w:ind w:left="567" w:firstLine="0"/>
        <w:rPr>
          <w:rFonts w:cs="Arial"/>
          <w:sz w:val="18"/>
          <w:szCs w:val="18"/>
        </w:rPr>
      </w:pPr>
    </w:p>
    <w:p w14:paraId="14441D35" w14:textId="77777777" w:rsidR="00C121A5" w:rsidRDefault="00C121A5" w:rsidP="00C121A5">
      <w:pPr>
        <w:spacing w:line="240" w:lineRule="auto"/>
        <w:ind w:left="567" w:firstLine="0"/>
        <w:rPr>
          <w:rFonts w:cs="Arial"/>
          <w:sz w:val="18"/>
          <w:szCs w:val="18"/>
        </w:rPr>
      </w:pPr>
    </w:p>
    <w:p w14:paraId="58966896" w14:textId="77777777" w:rsidR="00C121A5" w:rsidRDefault="00C121A5" w:rsidP="00C121A5">
      <w:pPr>
        <w:spacing w:line="240" w:lineRule="auto"/>
        <w:ind w:left="567" w:firstLine="0"/>
        <w:rPr>
          <w:rFonts w:cs="Arial"/>
          <w:sz w:val="18"/>
          <w:szCs w:val="18"/>
        </w:rPr>
      </w:pPr>
    </w:p>
    <w:p w14:paraId="6829A4D2" w14:textId="77777777" w:rsidR="00C121A5" w:rsidRDefault="00C121A5" w:rsidP="00C121A5">
      <w:pPr>
        <w:spacing w:line="240" w:lineRule="auto"/>
        <w:ind w:left="567" w:firstLine="0"/>
        <w:rPr>
          <w:rFonts w:cs="Arial"/>
          <w:sz w:val="18"/>
          <w:szCs w:val="18"/>
        </w:rPr>
      </w:pPr>
    </w:p>
    <w:p w14:paraId="3C11840E" w14:textId="0703D65F" w:rsidR="00C121A5" w:rsidRDefault="00C121A5">
      <w:pPr>
        <w:spacing w:line="240" w:lineRule="auto"/>
        <w:ind w:firstLine="0"/>
        <w:rPr>
          <w:rFonts w:cs="Arial"/>
          <w:sz w:val="18"/>
          <w:szCs w:val="18"/>
        </w:rPr>
      </w:pPr>
      <w:r>
        <w:rPr>
          <w:rFonts w:cs="Arial"/>
          <w:sz w:val="18"/>
          <w:szCs w:val="18"/>
        </w:rPr>
        <w:br w:type="page"/>
      </w:r>
    </w:p>
    <w:tbl>
      <w:tblPr>
        <w:tblW w:w="10800" w:type="dxa"/>
        <w:tblInd w:w="108" w:type="dxa"/>
        <w:tblLayout w:type="fixed"/>
        <w:tblLook w:val="01E0" w:firstRow="1" w:lastRow="1" w:firstColumn="1" w:lastColumn="1" w:noHBand="0" w:noVBand="0"/>
      </w:tblPr>
      <w:tblGrid>
        <w:gridCol w:w="5400"/>
        <w:gridCol w:w="5400"/>
      </w:tblGrid>
      <w:tr w:rsidR="00406C4A" w:rsidRPr="00EB49B3" w14:paraId="400411FC" w14:textId="77777777" w:rsidTr="00C121A5">
        <w:tc>
          <w:tcPr>
            <w:tcW w:w="5400" w:type="dxa"/>
            <w:tcBorders>
              <w:top w:val="single" w:sz="4" w:space="0" w:color="auto"/>
              <w:left w:val="single" w:sz="4" w:space="0" w:color="auto"/>
              <w:bottom w:val="single" w:sz="4" w:space="0" w:color="auto"/>
            </w:tcBorders>
          </w:tcPr>
          <w:p w14:paraId="0412490C" w14:textId="18F9985F" w:rsidR="00406C4A" w:rsidRPr="00EB49B3" w:rsidRDefault="00406C4A" w:rsidP="00C121A5">
            <w:pPr>
              <w:ind w:left="567"/>
              <w:rPr>
                <w:rFonts w:cs="Arial"/>
                <w:b/>
                <w:sz w:val="16"/>
                <w:szCs w:val="16"/>
              </w:rPr>
            </w:pPr>
            <w:r w:rsidRPr="00EB49B3">
              <w:rPr>
                <w:rFonts w:cs="Arial"/>
                <w:b/>
                <w:sz w:val="16"/>
                <w:szCs w:val="16"/>
              </w:rPr>
              <w:lastRenderedPageBreak/>
              <w:t xml:space="preserve">Приложение А к Договору </w:t>
            </w:r>
            <w:r w:rsidR="00C66822">
              <w:rPr>
                <w:rFonts w:cs="Arial"/>
                <w:b/>
                <w:sz w:val="16"/>
                <w:szCs w:val="16"/>
              </w:rPr>
              <w:t>№</w:t>
            </w:r>
            <w:r w:rsidR="006F4584">
              <w:rPr>
                <w:rFonts w:cs="Arial"/>
                <w:b/>
                <w:sz w:val="16"/>
                <w:szCs w:val="16"/>
              </w:rPr>
              <w:t xml:space="preserve"> </w:t>
            </w:r>
            <w:r w:rsidR="005C3187">
              <w:rPr>
                <w:rFonts w:cs="Arial"/>
                <w:b/>
                <w:bCs/>
                <w:sz w:val="18"/>
                <w:szCs w:val="18"/>
              </w:rPr>
              <w:t>11/2</w:t>
            </w:r>
            <w:r w:rsidR="00CD00BB">
              <w:rPr>
                <w:rFonts w:cs="Arial"/>
                <w:b/>
                <w:bCs/>
                <w:sz w:val="18"/>
                <w:szCs w:val="18"/>
              </w:rPr>
              <w:t>6</w:t>
            </w:r>
            <w:r w:rsidR="005C3187">
              <w:rPr>
                <w:rFonts w:cs="Arial"/>
                <w:b/>
                <w:bCs/>
                <w:sz w:val="18"/>
                <w:szCs w:val="18"/>
              </w:rPr>
              <w:t>/</w:t>
            </w:r>
            <w:proofErr w:type="spellStart"/>
            <w:r w:rsidR="005C3187">
              <w:rPr>
                <w:rFonts w:cs="Arial"/>
                <w:b/>
                <w:bCs/>
                <w:sz w:val="18"/>
                <w:szCs w:val="18"/>
              </w:rPr>
              <w:t>ИнтВыр</w:t>
            </w:r>
            <w:proofErr w:type="spellEnd"/>
            <w:r w:rsidR="005C3187" w:rsidRPr="00EB49B3">
              <w:rPr>
                <w:rFonts w:cs="Arial"/>
                <w:b/>
                <w:sz w:val="16"/>
                <w:szCs w:val="16"/>
              </w:rPr>
              <w:t xml:space="preserve"> </w:t>
            </w:r>
            <w:r w:rsidRPr="00EB49B3">
              <w:rPr>
                <w:rFonts w:cs="Arial"/>
                <w:b/>
                <w:sz w:val="16"/>
                <w:szCs w:val="16"/>
              </w:rPr>
              <w:t xml:space="preserve">от </w:t>
            </w:r>
          </w:p>
        </w:tc>
        <w:tc>
          <w:tcPr>
            <w:tcW w:w="5400" w:type="dxa"/>
            <w:tcBorders>
              <w:top w:val="single" w:sz="4" w:space="0" w:color="auto"/>
              <w:bottom w:val="single" w:sz="4" w:space="0" w:color="auto"/>
              <w:right w:val="single" w:sz="4" w:space="0" w:color="auto"/>
            </w:tcBorders>
          </w:tcPr>
          <w:p w14:paraId="4C8907FB" w14:textId="36B75E18" w:rsidR="00406C4A" w:rsidRPr="00EB49B3" w:rsidRDefault="00406C4A" w:rsidP="00C121A5">
            <w:pPr>
              <w:ind w:left="567"/>
              <w:jc w:val="right"/>
              <w:rPr>
                <w:rFonts w:cs="Arial"/>
                <w:b/>
                <w:sz w:val="16"/>
                <w:szCs w:val="16"/>
              </w:rPr>
            </w:pPr>
            <w:r w:rsidRPr="00EB49B3">
              <w:rPr>
                <w:rFonts w:cs="Arial"/>
                <w:b/>
                <w:sz w:val="16"/>
                <w:szCs w:val="16"/>
              </w:rPr>
              <w:t>Спецификация №</w:t>
            </w:r>
            <w:r>
              <w:rPr>
                <w:rFonts w:cs="Arial"/>
                <w:b/>
                <w:sz w:val="16"/>
                <w:szCs w:val="16"/>
              </w:rPr>
              <w:t>1</w:t>
            </w:r>
            <w:r w:rsidRPr="00EB49B3">
              <w:rPr>
                <w:rFonts w:cs="Arial"/>
                <w:b/>
                <w:sz w:val="16"/>
                <w:szCs w:val="16"/>
              </w:rPr>
              <w:t xml:space="preserve"> от</w:t>
            </w:r>
            <w:r w:rsidR="00364A48">
              <w:rPr>
                <w:rFonts w:cs="Arial"/>
                <w:b/>
                <w:sz w:val="16"/>
                <w:szCs w:val="16"/>
              </w:rPr>
              <w:t xml:space="preserve"> </w:t>
            </w:r>
          </w:p>
        </w:tc>
      </w:tr>
      <w:tr w:rsidR="00406C4A" w:rsidRPr="00EB49B3" w14:paraId="6946B10E" w14:textId="77777777" w:rsidTr="00C121A5">
        <w:tc>
          <w:tcPr>
            <w:tcW w:w="5400" w:type="dxa"/>
            <w:tcBorders>
              <w:top w:val="single" w:sz="4" w:space="0" w:color="auto"/>
              <w:bottom w:val="single" w:sz="4" w:space="0" w:color="auto"/>
            </w:tcBorders>
          </w:tcPr>
          <w:p w14:paraId="7732B64D" w14:textId="77777777" w:rsidR="00406C4A" w:rsidRPr="00EB49B3" w:rsidRDefault="00406C4A" w:rsidP="00C121A5">
            <w:pPr>
              <w:ind w:left="567"/>
              <w:rPr>
                <w:rFonts w:cs="Arial"/>
              </w:rPr>
            </w:pPr>
          </w:p>
        </w:tc>
        <w:tc>
          <w:tcPr>
            <w:tcW w:w="5400" w:type="dxa"/>
            <w:tcBorders>
              <w:top w:val="single" w:sz="4" w:space="0" w:color="auto"/>
              <w:bottom w:val="single" w:sz="4" w:space="0" w:color="auto"/>
            </w:tcBorders>
          </w:tcPr>
          <w:p w14:paraId="6F88AC4B" w14:textId="77777777" w:rsidR="00406C4A" w:rsidRPr="00EB49B3" w:rsidRDefault="00406C4A" w:rsidP="00C121A5">
            <w:pPr>
              <w:ind w:left="567"/>
              <w:rPr>
                <w:rFonts w:cs="Arial"/>
              </w:rPr>
            </w:pPr>
          </w:p>
        </w:tc>
      </w:tr>
      <w:tr w:rsidR="00406C4A" w:rsidRPr="00EB49B3" w14:paraId="12479B49" w14:textId="77777777" w:rsidTr="00C121A5">
        <w:trPr>
          <w:trHeight w:val="477"/>
        </w:trPr>
        <w:tc>
          <w:tcPr>
            <w:tcW w:w="10800" w:type="dxa"/>
            <w:gridSpan w:val="2"/>
            <w:tcBorders>
              <w:top w:val="single" w:sz="4" w:space="0" w:color="auto"/>
              <w:left w:val="single" w:sz="4" w:space="0" w:color="auto"/>
              <w:bottom w:val="single" w:sz="4" w:space="0" w:color="auto"/>
              <w:right w:val="single" w:sz="4" w:space="0" w:color="auto"/>
            </w:tcBorders>
            <w:vAlign w:val="center"/>
          </w:tcPr>
          <w:p w14:paraId="58035102" w14:textId="77777777" w:rsidR="00406C4A" w:rsidRPr="00EB49B3" w:rsidRDefault="00406C4A" w:rsidP="00C121A5">
            <w:pPr>
              <w:ind w:left="567"/>
              <w:jc w:val="center"/>
              <w:rPr>
                <w:rFonts w:cs="Arial"/>
                <w:b/>
              </w:rPr>
            </w:pPr>
            <w:r w:rsidRPr="00EB49B3">
              <w:rPr>
                <w:rFonts w:cs="Arial"/>
                <w:b/>
              </w:rPr>
              <w:t>Информация об Абоненте</w:t>
            </w:r>
          </w:p>
        </w:tc>
      </w:tr>
      <w:tr w:rsidR="00406C4A" w:rsidRPr="00EB49B3" w14:paraId="547D1175" w14:textId="77777777" w:rsidTr="00C121A5">
        <w:trPr>
          <w:trHeight w:val="225"/>
        </w:trPr>
        <w:tc>
          <w:tcPr>
            <w:tcW w:w="10800" w:type="dxa"/>
            <w:gridSpan w:val="2"/>
            <w:tcBorders>
              <w:top w:val="single" w:sz="4" w:space="0" w:color="auto"/>
            </w:tcBorders>
          </w:tcPr>
          <w:p w14:paraId="601D0607" w14:textId="254B82B7" w:rsidR="00406C4A" w:rsidRPr="00104A8B" w:rsidRDefault="00DE2843" w:rsidP="00C121A5">
            <w:pPr>
              <w:ind w:left="567"/>
              <w:rPr>
                <w:rFonts w:cs="Arial"/>
                <w:b/>
              </w:rPr>
            </w:pPr>
            <w:r>
              <w:rPr>
                <w:rFonts w:eastAsia="Arial" w:cs="Arial"/>
                <w:b/>
                <w:sz w:val="18"/>
                <w:szCs w:val="18"/>
              </w:rPr>
              <w:t>ХХ</w:t>
            </w:r>
          </w:p>
        </w:tc>
      </w:tr>
      <w:tr w:rsidR="00406C4A" w:rsidRPr="00EB49B3" w14:paraId="5679C615" w14:textId="77777777" w:rsidTr="00C121A5">
        <w:trPr>
          <w:trHeight w:val="225"/>
        </w:trPr>
        <w:tc>
          <w:tcPr>
            <w:tcW w:w="10800" w:type="dxa"/>
            <w:gridSpan w:val="2"/>
          </w:tcPr>
          <w:p w14:paraId="5D13AA51" w14:textId="77777777" w:rsidR="00406C4A" w:rsidRPr="00EB49B3" w:rsidRDefault="00406C4A" w:rsidP="00C121A5">
            <w:pPr>
              <w:ind w:left="567"/>
              <w:rPr>
                <w:rFonts w:cs="Arial"/>
                <w:sz w:val="14"/>
                <w:szCs w:val="14"/>
              </w:rPr>
            </w:pPr>
            <w:r w:rsidRPr="00EB49B3">
              <w:rPr>
                <w:rFonts w:cs="Arial"/>
                <w:sz w:val="14"/>
                <w:szCs w:val="14"/>
              </w:rPr>
              <w:t>Абонент</w:t>
            </w:r>
          </w:p>
        </w:tc>
      </w:tr>
      <w:tr w:rsidR="00406C4A" w:rsidRPr="00990531" w14:paraId="58649150" w14:textId="77777777" w:rsidTr="00C121A5">
        <w:trPr>
          <w:trHeight w:val="225"/>
        </w:trPr>
        <w:tc>
          <w:tcPr>
            <w:tcW w:w="10800" w:type="dxa"/>
            <w:gridSpan w:val="2"/>
          </w:tcPr>
          <w:p w14:paraId="18B0F99C" w14:textId="1C0D4BA8" w:rsidR="00406C4A" w:rsidRPr="00990531" w:rsidRDefault="00DE2843" w:rsidP="00C121A5">
            <w:pPr>
              <w:ind w:left="567"/>
              <w:rPr>
                <w:rFonts w:cs="Arial"/>
                <w:b/>
              </w:rPr>
            </w:pPr>
            <w:r>
              <w:rPr>
                <w:rFonts w:cs="Arial"/>
                <w:b/>
              </w:rPr>
              <w:t>ХХ</w:t>
            </w:r>
          </w:p>
        </w:tc>
      </w:tr>
      <w:tr w:rsidR="00406C4A" w:rsidRPr="00EB49B3" w14:paraId="7B5A5FCA" w14:textId="77777777" w:rsidTr="00C121A5">
        <w:trPr>
          <w:trHeight w:val="225"/>
        </w:trPr>
        <w:tc>
          <w:tcPr>
            <w:tcW w:w="10800" w:type="dxa"/>
            <w:gridSpan w:val="2"/>
          </w:tcPr>
          <w:p w14:paraId="25279A62" w14:textId="77777777" w:rsidR="00406C4A" w:rsidRPr="00EB49B3" w:rsidRDefault="00406C4A" w:rsidP="00C121A5">
            <w:pPr>
              <w:ind w:left="567"/>
              <w:rPr>
                <w:rFonts w:cs="Arial"/>
                <w:sz w:val="14"/>
                <w:szCs w:val="14"/>
              </w:rPr>
            </w:pPr>
            <w:r w:rsidRPr="00EB49B3">
              <w:rPr>
                <w:rFonts w:cs="Arial"/>
                <w:sz w:val="14"/>
                <w:szCs w:val="14"/>
              </w:rPr>
              <w:t>Адрес доставки счета</w:t>
            </w:r>
          </w:p>
        </w:tc>
      </w:tr>
    </w:tbl>
    <w:p w14:paraId="5519BF71" w14:textId="77777777" w:rsidR="00406C4A" w:rsidRPr="00904F08" w:rsidRDefault="00406C4A" w:rsidP="00C121A5">
      <w:pPr>
        <w:ind w:left="567"/>
        <w:rPr>
          <w:rFonts w:cs="Arial"/>
        </w:rPr>
      </w:pPr>
    </w:p>
    <w:tbl>
      <w:tblPr>
        <w:tblW w:w="10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82"/>
      </w:tblGrid>
      <w:tr w:rsidR="00406C4A" w:rsidRPr="00EB49B3" w14:paraId="388831DC" w14:textId="77777777" w:rsidTr="00406C4A">
        <w:trPr>
          <w:trHeight w:val="257"/>
        </w:trPr>
        <w:tc>
          <w:tcPr>
            <w:tcW w:w="10782" w:type="dxa"/>
            <w:vAlign w:val="center"/>
          </w:tcPr>
          <w:p w14:paraId="57D24404" w14:textId="77777777" w:rsidR="00406C4A" w:rsidRPr="00EB49B3" w:rsidRDefault="00406C4A" w:rsidP="00C121A5">
            <w:pPr>
              <w:spacing w:before="20" w:after="20"/>
              <w:ind w:left="567" w:right="-113"/>
              <w:jc w:val="center"/>
              <w:rPr>
                <w:rFonts w:cs="Arial"/>
                <w:b/>
                <w:sz w:val="16"/>
                <w:szCs w:val="16"/>
              </w:rPr>
            </w:pPr>
            <w:r w:rsidRPr="00EB49B3">
              <w:rPr>
                <w:rFonts w:cs="Arial"/>
                <w:b/>
                <w:sz w:val="16"/>
                <w:szCs w:val="16"/>
              </w:rPr>
              <w:t>Наименование услуги</w:t>
            </w:r>
          </w:p>
        </w:tc>
      </w:tr>
      <w:tr w:rsidR="00406C4A" w:rsidRPr="00EB49B3" w14:paraId="427B1858" w14:textId="77777777" w:rsidTr="00406C4A">
        <w:trPr>
          <w:trHeight w:val="257"/>
        </w:trPr>
        <w:tc>
          <w:tcPr>
            <w:tcW w:w="10782" w:type="dxa"/>
            <w:vAlign w:val="center"/>
          </w:tcPr>
          <w:p w14:paraId="5BED87AE" w14:textId="77777777" w:rsidR="00406C4A" w:rsidRPr="00EB49B3" w:rsidRDefault="00406C4A" w:rsidP="00C121A5">
            <w:pPr>
              <w:spacing w:before="20" w:after="20"/>
              <w:ind w:left="567" w:right="-113"/>
              <w:jc w:val="center"/>
              <w:rPr>
                <w:rFonts w:cs="Arial"/>
                <w:sz w:val="16"/>
                <w:szCs w:val="16"/>
              </w:rPr>
            </w:pPr>
            <w:r>
              <w:rPr>
                <w:rFonts w:cs="Arial"/>
                <w:sz w:val="16"/>
                <w:szCs w:val="16"/>
              </w:rPr>
              <w:fldChar w:fldCharType="begin">
                <w:ffData>
                  <w:name w:val=""/>
                  <w:enabled/>
                  <w:calcOnExit w:val="0"/>
                  <w:textInput>
                    <w:default w:val="Предоставление услуги доступа в сеть Интернет"/>
                  </w:textInput>
                </w:ffData>
              </w:fldChar>
            </w:r>
            <w:r>
              <w:rPr>
                <w:rFonts w:cs="Arial"/>
                <w:sz w:val="16"/>
                <w:szCs w:val="16"/>
              </w:rPr>
              <w:instrText xml:space="preserve"> FORMTEXT </w:instrText>
            </w:r>
            <w:r>
              <w:rPr>
                <w:rFonts w:cs="Arial"/>
                <w:sz w:val="16"/>
                <w:szCs w:val="16"/>
              </w:rPr>
            </w:r>
            <w:r>
              <w:rPr>
                <w:rFonts w:cs="Arial"/>
                <w:sz w:val="16"/>
                <w:szCs w:val="16"/>
              </w:rPr>
              <w:fldChar w:fldCharType="separate"/>
            </w:r>
            <w:r>
              <w:rPr>
                <w:rFonts w:cs="Arial"/>
                <w:noProof/>
                <w:sz w:val="16"/>
                <w:szCs w:val="16"/>
              </w:rPr>
              <w:t>Предоставление услуги доступа в сеть Интернет</w:t>
            </w:r>
            <w:r>
              <w:rPr>
                <w:rFonts w:cs="Arial"/>
                <w:sz w:val="16"/>
                <w:szCs w:val="16"/>
              </w:rPr>
              <w:fldChar w:fldCharType="end"/>
            </w:r>
          </w:p>
        </w:tc>
      </w:tr>
    </w:tbl>
    <w:p w14:paraId="0761C4A9" w14:textId="77777777" w:rsidR="00406C4A" w:rsidRDefault="00406C4A" w:rsidP="00C121A5">
      <w:pPr>
        <w:ind w:left="567"/>
      </w:pPr>
    </w:p>
    <w:tbl>
      <w:tblPr>
        <w:tblW w:w="107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382"/>
        <w:gridCol w:w="980"/>
        <w:gridCol w:w="1559"/>
        <w:gridCol w:w="1276"/>
        <w:gridCol w:w="1742"/>
        <w:gridCol w:w="1660"/>
        <w:gridCol w:w="1800"/>
        <w:gridCol w:w="28"/>
      </w:tblGrid>
      <w:tr w:rsidR="00C97D2A" w:rsidRPr="00C97D2A" w14:paraId="5090433F" w14:textId="77777777" w:rsidTr="00C97D2A">
        <w:trPr>
          <w:trHeight w:val="225"/>
        </w:trPr>
        <w:tc>
          <w:tcPr>
            <w:tcW w:w="1742" w:type="dxa"/>
            <w:gridSpan w:val="2"/>
          </w:tcPr>
          <w:p w14:paraId="39B0E3E2" w14:textId="77777777" w:rsidR="00C97D2A" w:rsidRPr="00C97D2A" w:rsidRDefault="00C97D2A" w:rsidP="00C121A5">
            <w:pPr>
              <w:spacing w:before="20" w:after="20"/>
              <w:ind w:left="567" w:right="-113"/>
              <w:jc w:val="center"/>
              <w:rPr>
                <w:rFonts w:cs="Arial"/>
                <w:sz w:val="18"/>
                <w:szCs w:val="18"/>
              </w:rPr>
            </w:pPr>
          </w:p>
        </w:tc>
        <w:tc>
          <w:tcPr>
            <w:tcW w:w="9045" w:type="dxa"/>
            <w:gridSpan w:val="7"/>
            <w:vAlign w:val="center"/>
          </w:tcPr>
          <w:p w14:paraId="4CC22EF5" w14:textId="2B781B02" w:rsidR="00C97D2A" w:rsidRPr="00C97D2A" w:rsidRDefault="00C97D2A" w:rsidP="00C121A5">
            <w:pPr>
              <w:spacing w:before="20" w:after="20"/>
              <w:ind w:left="567" w:right="-113"/>
              <w:jc w:val="center"/>
              <w:rPr>
                <w:rFonts w:cs="Arial"/>
                <w:sz w:val="18"/>
                <w:szCs w:val="18"/>
              </w:rPr>
            </w:pPr>
            <w:r w:rsidRPr="00C97D2A">
              <w:rPr>
                <w:rFonts w:cs="Arial"/>
                <w:sz w:val="18"/>
                <w:szCs w:val="18"/>
              </w:rPr>
              <w:t>Адрес подключения абонентского окончания:</w:t>
            </w:r>
          </w:p>
        </w:tc>
      </w:tr>
      <w:tr w:rsidR="00C97D2A" w:rsidRPr="00C97D2A" w14:paraId="00BDCF2E" w14:textId="77777777" w:rsidTr="00C97D2A">
        <w:trPr>
          <w:gridAfter w:val="1"/>
          <w:wAfter w:w="28" w:type="dxa"/>
          <w:trHeight w:val="225"/>
        </w:trPr>
        <w:tc>
          <w:tcPr>
            <w:tcW w:w="360" w:type="dxa"/>
            <w:vAlign w:val="center"/>
          </w:tcPr>
          <w:p w14:paraId="4970A459" w14:textId="77777777" w:rsidR="00C97D2A" w:rsidRPr="00C97D2A" w:rsidRDefault="00C97D2A" w:rsidP="00C97D2A">
            <w:pPr>
              <w:spacing w:before="20" w:after="20"/>
              <w:ind w:left="567" w:right="-113"/>
              <w:jc w:val="center"/>
              <w:rPr>
                <w:rFonts w:cs="Arial"/>
                <w:sz w:val="18"/>
                <w:szCs w:val="18"/>
              </w:rPr>
            </w:pPr>
            <w:r w:rsidRPr="00C97D2A">
              <w:rPr>
                <w:rFonts w:cs="Arial"/>
                <w:sz w:val="18"/>
                <w:szCs w:val="18"/>
              </w:rPr>
              <w:t>№</w:t>
            </w:r>
          </w:p>
        </w:tc>
        <w:tc>
          <w:tcPr>
            <w:tcW w:w="2362" w:type="dxa"/>
            <w:gridSpan w:val="2"/>
            <w:vAlign w:val="center"/>
          </w:tcPr>
          <w:p w14:paraId="015DC9B8" w14:textId="77777777" w:rsidR="00C97D2A" w:rsidRPr="00C97D2A" w:rsidRDefault="00C97D2A" w:rsidP="00C97D2A">
            <w:pPr>
              <w:spacing w:before="20"/>
              <w:ind w:left="-13" w:right="-113" w:firstLine="13"/>
              <w:jc w:val="center"/>
              <w:rPr>
                <w:rFonts w:cs="Arial"/>
                <w:sz w:val="18"/>
                <w:szCs w:val="18"/>
              </w:rPr>
            </w:pPr>
            <w:r w:rsidRPr="00C97D2A">
              <w:rPr>
                <w:rFonts w:cs="Arial"/>
                <w:sz w:val="18"/>
                <w:szCs w:val="18"/>
              </w:rPr>
              <w:t>Адрес подключения абонентского окончания</w:t>
            </w:r>
          </w:p>
        </w:tc>
        <w:tc>
          <w:tcPr>
            <w:tcW w:w="1559" w:type="dxa"/>
            <w:vAlign w:val="center"/>
          </w:tcPr>
          <w:p w14:paraId="06105417" w14:textId="06DE77E7" w:rsidR="00C97D2A" w:rsidRPr="00C97D2A" w:rsidRDefault="00C97D2A" w:rsidP="00C97D2A">
            <w:pPr>
              <w:spacing w:before="20" w:after="20"/>
              <w:ind w:left="31" w:firstLine="1"/>
              <w:jc w:val="center"/>
              <w:rPr>
                <w:rFonts w:cs="Arial"/>
                <w:sz w:val="18"/>
                <w:szCs w:val="18"/>
              </w:rPr>
            </w:pPr>
            <w:r w:rsidRPr="00C97D2A">
              <w:rPr>
                <w:rFonts w:cs="Arial"/>
                <w:sz w:val="18"/>
                <w:szCs w:val="18"/>
              </w:rPr>
              <w:t>Наименование товара, услуги, работы</w:t>
            </w:r>
          </w:p>
        </w:tc>
        <w:tc>
          <w:tcPr>
            <w:tcW w:w="1276" w:type="dxa"/>
            <w:vAlign w:val="center"/>
          </w:tcPr>
          <w:p w14:paraId="3B76AB55" w14:textId="09BA3EFA" w:rsidR="00C97D2A" w:rsidRPr="00C97D2A" w:rsidRDefault="00C97D2A" w:rsidP="00C97D2A">
            <w:pPr>
              <w:spacing w:before="20" w:after="20"/>
              <w:ind w:right="-113" w:hanging="41"/>
              <w:jc w:val="center"/>
              <w:rPr>
                <w:rFonts w:cs="Arial"/>
                <w:sz w:val="18"/>
                <w:szCs w:val="18"/>
              </w:rPr>
            </w:pPr>
            <w:r w:rsidRPr="00C97D2A">
              <w:rPr>
                <w:rFonts w:cs="Arial"/>
                <w:sz w:val="18"/>
                <w:szCs w:val="18"/>
              </w:rPr>
              <w:t>Тип интерфейса/услуга</w:t>
            </w:r>
          </w:p>
        </w:tc>
        <w:tc>
          <w:tcPr>
            <w:tcW w:w="1742" w:type="dxa"/>
          </w:tcPr>
          <w:p w14:paraId="2A56CA87" w14:textId="4B71D6D4" w:rsidR="00C97D2A" w:rsidRPr="00C97D2A" w:rsidRDefault="00C97D2A" w:rsidP="00C97D2A">
            <w:pPr>
              <w:spacing w:before="20" w:after="20"/>
              <w:ind w:right="-113" w:firstLine="32"/>
              <w:jc w:val="center"/>
              <w:rPr>
                <w:rFonts w:cs="Arial"/>
                <w:sz w:val="18"/>
                <w:szCs w:val="18"/>
              </w:rPr>
            </w:pPr>
            <w:r w:rsidRPr="00CE5404">
              <w:rPr>
                <w:color w:val="000000"/>
                <w:sz w:val="22"/>
                <w:szCs w:val="22"/>
              </w:rPr>
              <w:t>Кол</w:t>
            </w:r>
            <w:r>
              <w:rPr>
                <w:color w:val="000000"/>
                <w:sz w:val="22"/>
                <w:szCs w:val="22"/>
              </w:rPr>
              <w:t>ичество/ед. изм</w:t>
            </w:r>
          </w:p>
        </w:tc>
        <w:tc>
          <w:tcPr>
            <w:tcW w:w="1660" w:type="dxa"/>
            <w:vAlign w:val="center"/>
          </w:tcPr>
          <w:p w14:paraId="5297AAF6" w14:textId="5C3CA225" w:rsidR="00C97D2A" w:rsidRPr="00C97D2A" w:rsidRDefault="00C97D2A" w:rsidP="00C97D2A">
            <w:pPr>
              <w:spacing w:before="20" w:after="20"/>
              <w:ind w:right="-113" w:hanging="41"/>
              <w:jc w:val="center"/>
              <w:rPr>
                <w:rFonts w:cs="Arial"/>
                <w:sz w:val="18"/>
                <w:szCs w:val="18"/>
              </w:rPr>
            </w:pPr>
            <w:r>
              <w:rPr>
                <w:rFonts w:cs="Arial"/>
                <w:sz w:val="18"/>
                <w:szCs w:val="18"/>
              </w:rPr>
              <w:t xml:space="preserve">Цена за единицу услуги, </w:t>
            </w:r>
            <w:proofErr w:type="spellStart"/>
            <w:r>
              <w:rPr>
                <w:rFonts w:cs="Arial"/>
                <w:sz w:val="18"/>
                <w:szCs w:val="18"/>
              </w:rPr>
              <w:t>руб</w:t>
            </w:r>
            <w:proofErr w:type="spellEnd"/>
          </w:p>
        </w:tc>
        <w:tc>
          <w:tcPr>
            <w:tcW w:w="1800" w:type="dxa"/>
            <w:vAlign w:val="center"/>
          </w:tcPr>
          <w:p w14:paraId="05073661" w14:textId="45BFF58C" w:rsidR="00C97D2A" w:rsidRPr="00C97D2A" w:rsidRDefault="00C97D2A" w:rsidP="00C97D2A">
            <w:pPr>
              <w:spacing w:before="20" w:after="20"/>
              <w:ind w:left="-6" w:right="-113" w:firstLine="40"/>
              <w:jc w:val="center"/>
              <w:rPr>
                <w:rFonts w:cs="Arial"/>
                <w:sz w:val="18"/>
                <w:szCs w:val="18"/>
              </w:rPr>
            </w:pPr>
            <w:r w:rsidRPr="00C97D2A">
              <w:rPr>
                <w:rFonts w:cs="Arial"/>
                <w:sz w:val="18"/>
                <w:szCs w:val="18"/>
              </w:rPr>
              <w:t>Стоимость предоставления услуги, руб.</w:t>
            </w:r>
          </w:p>
        </w:tc>
      </w:tr>
      <w:tr w:rsidR="00C97D2A" w:rsidRPr="00C97D2A" w14:paraId="03AD7C73" w14:textId="77777777" w:rsidTr="00FA3280">
        <w:trPr>
          <w:gridAfter w:val="1"/>
          <w:wAfter w:w="28" w:type="dxa"/>
          <w:trHeight w:val="225"/>
        </w:trPr>
        <w:tc>
          <w:tcPr>
            <w:tcW w:w="360" w:type="dxa"/>
            <w:vAlign w:val="center"/>
          </w:tcPr>
          <w:p w14:paraId="0F72C54E" w14:textId="77777777" w:rsidR="00C97D2A" w:rsidRPr="00C97D2A" w:rsidRDefault="00C97D2A" w:rsidP="00C97D2A">
            <w:pPr>
              <w:ind w:left="567" w:right="-113"/>
              <w:jc w:val="center"/>
              <w:rPr>
                <w:rFonts w:cs="Arial"/>
                <w:sz w:val="18"/>
                <w:szCs w:val="18"/>
              </w:rPr>
            </w:pPr>
          </w:p>
        </w:tc>
        <w:tc>
          <w:tcPr>
            <w:tcW w:w="2362" w:type="dxa"/>
            <w:gridSpan w:val="2"/>
          </w:tcPr>
          <w:p w14:paraId="4107F5B6" w14:textId="635B4A15" w:rsidR="00C97D2A" w:rsidRPr="00C97D2A" w:rsidRDefault="00C97D2A" w:rsidP="00C97D2A">
            <w:pPr>
              <w:spacing w:before="20" w:after="20"/>
              <w:ind w:left="133" w:right="-113" w:firstLine="0"/>
              <w:rPr>
                <w:rFonts w:eastAsia="Arial" w:cs="Arial"/>
                <w:b/>
                <w:sz w:val="18"/>
                <w:szCs w:val="18"/>
              </w:rPr>
            </w:pPr>
            <w:r w:rsidRPr="00C97D2A">
              <w:rPr>
                <w:rFonts w:eastAsia="Arial" w:cs="Arial"/>
                <w:b/>
                <w:sz w:val="18"/>
                <w:szCs w:val="18"/>
              </w:rPr>
              <w:t>Ленинградская обл., Гатчинский р-н, пгт. Вырица, ул. Московская, д. 61, корпус</w:t>
            </w:r>
          </w:p>
        </w:tc>
        <w:tc>
          <w:tcPr>
            <w:tcW w:w="1559" w:type="dxa"/>
            <w:vAlign w:val="center"/>
          </w:tcPr>
          <w:p w14:paraId="696A1FAE" w14:textId="47DE7C2C" w:rsidR="00C97D2A" w:rsidRPr="00C97D2A" w:rsidRDefault="00C97D2A" w:rsidP="00C97D2A">
            <w:pPr>
              <w:ind w:left="31" w:firstLine="1"/>
              <w:jc w:val="center"/>
              <w:rPr>
                <w:rFonts w:cs="Arial"/>
                <w:sz w:val="18"/>
                <w:szCs w:val="18"/>
              </w:rPr>
            </w:pPr>
            <w:r w:rsidRPr="00C97D2A">
              <w:rPr>
                <w:color w:val="000000"/>
                <w:sz w:val="18"/>
                <w:szCs w:val="18"/>
              </w:rPr>
              <w:t>Оказание услуг по предоставлению доступа в Интернет на скорости 15 Мбит/с</w:t>
            </w:r>
          </w:p>
        </w:tc>
        <w:tc>
          <w:tcPr>
            <w:tcW w:w="1276" w:type="dxa"/>
            <w:vAlign w:val="center"/>
          </w:tcPr>
          <w:p w14:paraId="274E4AE0" w14:textId="40B79000" w:rsidR="00C97D2A" w:rsidRPr="00C97D2A" w:rsidRDefault="00C97D2A" w:rsidP="00C97D2A">
            <w:pPr>
              <w:ind w:right="-113" w:hanging="41"/>
              <w:jc w:val="center"/>
              <w:rPr>
                <w:rFonts w:cs="Arial"/>
                <w:sz w:val="18"/>
                <w:szCs w:val="18"/>
              </w:rPr>
            </w:pPr>
            <w:r w:rsidRPr="00C97D2A">
              <w:rPr>
                <w:rFonts w:cs="Arial"/>
                <w:sz w:val="18"/>
                <w:szCs w:val="18"/>
                <w:lang w:val="en-US"/>
              </w:rPr>
              <w:t>RJ-45</w:t>
            </w:r>
          </w:p>
        </w:tc>
        <w:tc>
          <w:tcPr>
            <w:tcW w:w="1742" w:type="dxa"/>
            <w:vAlign w:val="center"/>
          </w:tcPr>
          <w:p w14:paraId="3ED4AEF4" w14:textId="26DBDBF3" w:rsidR="00C97D2A" w:rsidRPr="00C97D2A" w:rsidRDefault="00C97D2A" w:rsidP="00C97D2A">
            <w:pPr>
              <w:ind w:right="-113" w:firstLine="32"/>
              <w:jc w:val="center"/>
              <w:rPr>
                <w:rFonts w:cs="Arial"/>
                <w:sz w:val="18"/>
                <w:szCs w:val="18"/>
              </w:rPr>
            </w:pPr>
            <w:r>
              <w:rPr>
                <w:rFonts w:cs="Arial"/>
                <w:sz w:val="18"/>
                <w:szCs w:val="18"/>
              </w:rPr>
              <w:t xml:space="preserve">3 </w:t>
            </w:r>
            <w:proofErr w:type="spellStart"/>
            <w:r>
              <w:rPr>
                <w:rFonts w:cs="Arial"/>
                <w:sz w:val="18"/>
                <w:szCs w:val="18"/>
              </w:rPr>
              <w:t>мес</w:t>
            </w:r>
            <w:proofErr w:type="spellEnd"/>
          </w:p>
        </w:tc>
        <w:tc>
          <w:tcPr>
            <w:tcW w:w="1660" w:type="dxa"/>
            <w:vAlign w:val="center"/>
          </w:tcPr>
          <w:p w14:paraId="019B461A" w14:textId="35CE1A53" w:rsidR="00C97D2A" w:rsidRPr="00C97D2A" w:rsidRDefault="00C97D2A" w:rsidP="00C97D2A">
            <w:pPr>
              <w:ind w:left="567" w:right="-113" w:firstLine="61"/>
              <w:jc w:val="center"/>
              <w:rPr>
                <w:rFonts w:cs="Arial"/>
                <w:sz w:val="18"/>
                <w:szCs w:val="18"/>
              </w:rPr>
            </w:pPr>
          </w:p>
        </w:tc>
        <w:tc>
          <w:tcPr>
            <w:tcW w:w="1800" w:type="dxa"/>
            <w:vAlign w:val="center"/>
          </w:tcPr>
          <w:p w14:paraId="3CDCF4F0" w14:textId="77777777" w:rsidR="00C97D2A" w:rsidRPr="00C97D2A" w:rsidRDefault="00C97D2A" w:rsidP="00C97D2A">
            <w:pPr>
              <w:ind w:left="-6" w:right="-113" w:firstLine="40"/>
              <w:rPr>
                <w:rFonts w:cs="Arial"/>
                <w:sz w:val="18"/>
                <w:szCs w:val="18"/>
              </w:rPr>
            </w:pPr>
          </w:p>
        </w:tc>
      </w:tr>
      <w:tr w:rsidR="00C97D2A" w:rsidRPr="00C97D2A" w14:paraId="029777C6" w14:textId="77777777" w:rsidTr="009142E4">
        <w:trPr>
          <w:gridAfter w:val="1"/>
          <w:wAfter w:w="28" w:type="dxa"/>
          <w:trHeight w:val="225"/>
        </w:trPr>
        <w:tc>
          <w:tcPr>
            <w:tcW w:w="8959" w:type="dxa"/>
            <w:gridSpan w:val="7"/>
            <w:vAlign w:val="center"/>
          </w:tcPr>
          <w:p w14:paraId="42E000EC" w14:textId="00321DC7" w:rsidR="00C97D2A" w:rsidRPr="00C97D2A" w:rsidRDefault="00C97D2A" w:rsidP="00C121A5">
            <w:pPr>
              <w:ind w:left="567" w:firstLine="0"/>
              <w:jc w:val="center"/>
              <w:rPr>
                <w:rFonts w:cs="Arial"/>
                <w:b/>
                <w:sz w:val="18"/>
                <w:szCs w:val="18"/>
              </w:rPr>
            </w:pPr>
            <w:r w:rsidRPr="00C97D2A">
              <w:rPr>
                <w:rFonts w:cs="Arial"/>
                <w:b/>
                <w:sz w:val="18"/>
                <w:szCs w:val="18"/>
              </w:rPr>
              <w:t>ИТОГО, руб.</w:t>
            </w:r>
          </w:p>
        </w:tc>
        <w:tc>
          <w:tcPr>
            <w:tcW w:w="1800" w:type="dxa"/>
            <w:vAlign w:val="center"/>
          </w:tcPr>
          <w:p w14:paraId="269022E5" w14:textId="53BCBA86" w:rsidR="00C97D2A" w:rsidRPr="00C97D2A" w:rsidRDefault="00C97D2A" w:rsidP="00C97D2A">
            <w:pPr>
              <w:ind w:left="-6" w:firstLine="40"/>
              <w:jc w:val="center"/>
              <w:rPr>
                <w:rFonts w:cs="Arial"/>
                <w:b/>
                <w:sz w:val="18"/>
                <w:szCs w:val="18"/>
              </w:rPr>
            </w:pPr>
          </w:p>
        </w:tc>
      </w:tr>
    </w:tbl>
    <w:p w14:paraId="47539BBA" w14:textId="77777777" w:rsidR="00CB518C" w:rsidRDefault="00CB518C" w:rsidP="00C121A5">
      <w:pPr>
        <w:pStyle w:val="210"/>
        <w:spacing w:line="240" w:lineRule="auto"/>
        <w:ind w:left="567" w:firstLine="0"/>
        <w:jc w:val="both"/>
        <w:rPr>
          <w:rFonts w:ascii="Arial" w:hAnsi="Arial" w:cs="Arial"/>
          <w:sz w:val="18"/>
          <w:szCs w:val="18"/>
        </w:rPr>
      </w:pPr>
    </w:p>
    <w:p w14:paraId="07DA8C79" w14:textId="3CEF671D" w:rsidR="00406C4A" w:rsidRPr="00EA4684" w:rsidRDefault="00406C4A" w:rsidP="00C121A5">
      <w:pPr>
        <w:pStyle w:val="210"/>
        <w:spacing w:line="240" w:lineRule="auto"/>
        <w:ind w:left="567" w:firstLine="0"/>
        <w:jc w:val="both"/>
        <w:rPr>
          <w:rFonts w:ascii="Arial" w:hAnsi="Arial" w:cs="Arial"/>
          <w:sz w:val="18"/>
          <w:szCs w:val="18"/>
        </w:rPr>
      </w:pPr>
      <w:r w:rsidRPr="00EA4684">
        <w:rPr>
          <w:rFonts w:ascii="Arial" w:hAnsi="Arial" w:cs="Arial"/>
          <w:sz w:val="18"/>
          <w:szCs w:val="18"/>
        </w:rPr>
        <w:t>НДС не начисляется в соответствии с п. 2 ст. 346.11 Налогового кодекса Российской Федерации.</w:t>
      </w:r>
    </w:p>
    <w:p w14:paraId="664BB182" w14:textId="77777777" w:rsidR="00406C4A" w:rsidRPr="00904F08" w:rsidRDefault="00406C4A" w:rsidP="00C121A5">
      <w:pPr>
        <w:ind w:left="567"/>
        <w:rPr>
          <w:rFonts w:cs="Arial"/>
          <w:sz w:val="16"/>
          <w:szCs w:val="16"/>
        </w:rPr>
      </w:pPr>
    </w:p>
    <w:tbl>
      <w:tblPr>
        <w:tblW w:w="0" w:type="auto"/>
        <w:tblInd w:w="108" w:type="dxa"/>
        <w:tblLayout w:type="fixed"/>
        <w:tblLook w:val="01E0" w:firstRow="1" w:lastRow="1" w:firstColumn="1" w:lastColumn="1" w:noHBand="0" w:noVBand="0"/>
      </w:tblPr>
      <w:tblGrid>
        <w:gridCol w:w="10800"/>
      </w:tblGrid>
      <w:tr w:rsidR="00406C4A" w:rsidRPr="006C34B1" w14:paraId="1EB6D638" w14:textId="77777777" w:rsidTr="00406C4A">
        <w:tc>
          <w:tcPr>
            <w:tcW w:w="10800" w:type="dxa"/>
            <w:tcBorders>
              <w:top w:val="single" w:sz="12" w:space="0" w:color="auto"/>
              <w:left w:val="single" w:sz="12" w:space="0" w:color="auto"/>
              <w:bottom w:val="single" w:sz="12" w:space="0" w:color="auto"/>
              <w:right w:val="single" w:sz="12" w:space="0" w:color="auto"/>
            </w:tcBorders>
          </w:tcPr>
          <w:p w14:paraId="00E5B7DD" w14:textId="77777777" w:rsidR="00406C4A" w:rsidRDefault="00406C4A" w:rsidP="00C121A5">
            <w:pPr>
              <w:ind w:left="567"/>
              <w:jc w:val="both"/>
              <w:rPr>
                <w:rFonts w:cs="Arial"/>
                <w:b/>
                <w:sz w:val="16"/>
                <w:szCs w:val="16"/>
              </w:rPr>
            </w:pPr>
            <w:r w:rsidRPr="00EB49B3">
              <w:rPr>
                <w:rFonts w:cs="Arial"/>
                <w:b/>
                <w:sz w:val="16"/>
                <w:szCs w:val="16"/>
              </w:rPr>
              <w:t>Примечание:</w:t>
            </w:r>
          </w:p>
          <w:p w14:paraId="07CB5635" w14:textId="12B57F97" w:rsidR="00990531" w:rsidRPr="006C34B1" w:rsidRDefault="00406C4A" w:rsidP="008B452E">
            <w:pPr>
              <w:ind w:left="567"/>
              <w:jc w:val="both"/>
              <w:rPr>
                <w:rFonts w:cs="Arial"/>
                <w:sz w:val="16"/>
                <w:szCs w:val="16"/>
              </w:rPr>
            </w:pPr>
            <w:r w:rsidRPr="001D7687">
              <w:rPr>
                <w:rFonts w:cs="Arial"/>
                <w:sz w:val="16"/>
                <w:szCs w:val="16"/>
              </w:rPr>
              <w:t xml:space="preserve">п.1: </w:t>
            </w:r>
            <w:r w:rsidR="00DE2843" w:rsidRPr="00022A73">
              <w:rPr>
                <w:rFonts w:cs="Arial"/>
                <w:sz w:val="16"/>
                <w:szCs w:val="16"/>
              </w:rPr>
              <w:t xml:space="preserve">Данная спецификация описывает организацию окончания канала передачи данных до адреса Гатчинский район, </w:t>
            </w:r>
            <w:proofErr w:type="spellStart"/>
            <w:r w:rsidR="00DE2843" w:rsidRPr="00022A73">
              <w:rPr>
                <w:rFonts w:cs="Arial"/>
                <w:sz w:val="16"/>
                <w:szCs w:val="16"/>
              </w:rPr>
              <w:t>г.п</w:t>
            </w:r>
            <w:proofErr w:type="spellEnd"/>
            <w:r w:rsidR="00DE2843" w:rsidRPr="00022A73">
              <w:rPr>
                <w:rFonts w:cs="Arial"/>
                <w:sz w:val="16"/>
                <w:szCs w:val="16"/>
              </w:rPr>
              <w:t>. Вырица, ул. Московская, дом 61, Fast-коннектор FTTH-SC/UPC на ВОЛС ООО "Логин</w:t>
            </w:r>
            <w:r w:rsidR="00DE2843">
              <w:rPr>
                <w:rFonts w:cs="Arial"/>
                <w:sz w:val="16"/>
                <w:szCs w:val="16"/>
              </w:rPr>
              <w:t>Н</w:t>
            </w:r>
            <w:r w:rsidR="00DE2843" w:rsidRPr="00022A73">
              <w:rPr>
                <w:rFonts w:cs="Arial"/>
                <w:sz w:val="16"/>
                <w:szCs w:val="16"/>
              </w:rPr>
              <w:t xml:space="preserve">ет", стык с местной сетью ГБДОУ "ДОГ "Малыш" Московского района Санкт-Петербурга. Указанная точка является границей зоны ответственности </w:t>
            </w:r>
            <w:r w:rsidR="00DE2843">
              <w:rPr>
                <w:rFonts w:cs="Arial"/>
                <w:sz w:val="16"/>
                <w:szCs w:val="16"/>
              </w:rPr>
              <w:t>Оператора</w:t>
            </w:r>
            <w:r w:rsidR="008B452E">
              <w:rPr>
                <w:rFonts w:cs="Arial"/>
                <w:vanish/>
                <w:sz w:val="16"/>
                <w:szCs w:val="16"/>
              </w:rPr>
              <w:t>.</w:t>
            </w:r>
          </w:p>
        </w:tc>
      </w:tr>
    </w:tbl>
    <w:p w14:paraId="6744F2B4" w14:textId="77777777" w:rsidR="00406C4A" w:rsidRPr="00904F08" w:rsidRDefault="00406C4A" w:rsidP="00C121A5">
      <w:pPr>
        <w:ind w:left="567"/>
        <w:rPr>
          <w:rFonts w:cs="Arial"/>
          <w:sz w:val="16"/>
          <w:szCs w:val="16"/>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6660"/>
      </w:tblGrid>
      <w:tr w:rsidR="00406C4A" w:rsidRPr="00EB49B3" w14:paraId="6D10CEEE" w14:textId="77777777" w:rsidTr="00406C4A">
        <w:trPr>
          <w:trHeight w:val="206"/>
        </w:trPr>
        <w:tc>
          <w:tcPr>
            <w:tcW w:w="4140" w:type="dxa"/>
          </w:tcPr>
          <w:p w14:paraId="5B1FC91B" w14:textId="77777777" w:rsidR="00406C4A" w:rsidRPr="00EB49B3" w:rsidRDefault="00406C4A" w:rsidP="00C121A5">
            <w:pPr>
              <w:ind w:left="567"/>
              <w:rPr>
                <w:rFonts w:cs="Arial"/>
                <w:sz w:val="16"/>
                <w:szCs w:val="16"/>
              </w:rPr>
            </w:pPr>
            <w:r w:rsidRPr="00EB49B3">
              <w:rPr>
                <w:rFonts w:cs="Arial"/>
                <w:sz w:val="16"/>
                <w:szCs w:val="16"/>
              </w:rPr>
              <w:t>Срок подключения услуг по настоящей Спецификации:</w:t>
            </w:r>
          </w:p>
        </w:tc>
        <w:tc>
          <w:tcPr>
            <w:tcW w:w="6660" w:type="dxa"/>
          </w:tcPr>
          <w:p w14:paraId="6D72ED91" w14:textId="0BF4DB26" w:rsidR="00406C4A" w:rsidRPr="00EB49B3" w:rsidRDefault="00165CF9" w:rsidP="00C121A5">
            <w:pPr>
              <w:ind w:left="567"/>
              <w:rPr>
                <w:rFonts w:cs="Arial"/>
                <w:sz w:val="16"/>
                <w:szCs w:val="16"/>
              </w:rPr>
            </w:pPr>
            <w:r>
              <w:rPr>
                <w:rFonts w:cs="Arial"/>
                <w:sz w:val="16"/>
                <w:szCs w:val="16"/>
              </w:rPr>
              <w:t>Не позднее 01.06.2026г.</w:t>
            </w:r>
          </w:p>
        </w:tc>
      </w:tr>
      <w:tr w:rsidR="00406C4A" w:rsidRPr="00EB49B3" w14:paraId="6018C35F" w14:textId="77777777" w:rsidTr="00406C4A">
        <w:trPr>
          <w:trHeight w:val="290"/>
        </w:trPr>
        <w:tc>
          <w:tcPr>
            <w:tcW w:w="4140" w:type="dxa"/>
          </w:tcPr>
          <w:p w14:paraId="38DF7905" w14:textId="77777777" w:rsidR="00406C4A" w:rsidRPr="00EB49B3" w:rsidRDefault="00406C4A" w:rsidP="00C121A5">
            <w:pPr>
              <w:ind w:left="567"/>
              <w:rPr>
                <w:rFonts w:cs="Arial"/>
                <w:sz w:val="16"/>
                <w:szCs w:val="16"/>
              </w:rPr>
            </w:pPr>
            <w:r w:rsidRPr="00EB49B3">
              <w:rPr>
                <w:rFonts w:cs="Arial"/>
                <w:sz w:val="16"/>
                <w:szCs w:val="16"/>
              </w:rPr>
              <w:t>Минимальный срок оказания услуг по настоящей Спецификации:</w:t>
            </w:r>
          </w:p>
        </w:tc>
        <w:tc>
          <w:tcPr>
            <w:tcW w:w="6660" w:type="dxa"/>
          </w:tcPr>
          <w:p w14:paraId="703298B1" w14:textId="6578E5B6" w:rsidR="00406C4A" w:rsidRPr="00EB49B3" w:rsidRDefault="005323A3" w:rsidP="00C121A5">
            <w:pPr>
              <w:ind w:left="567"/>
              <w:rPr>
                <w:rFonts w:cs="Arial"/>
                <w:sz w:val="16"/>
                <w:szCs w:val="16"/>
              </w:rPr>
            </w:pPr>
            <w:r>
              <w:rPr>
                <w:rFonts w:cs="Arial"/>
                <w:sz w:val="16"/>
                <w:szCs w:val="16"/>
              </w:rPr>
              <w:t>3</w:t>
            </w:r>
            <w:r w:rsidR="00406C4A" w:rsidRPr="000745FD">
              <w:rPr>
                <w:rFonts w:cs="Arial"/>
                <w:sz w:val="16"/>
                <w:szCs w:val="16"/>
              </w:rPr>
              <w:t xml:space="preserve"> месяца(-ев) с момента начала оказания услуг, дата начала оказания услуг приведена в Акте выполненных работ к настоящей Спецификации</w:t>
            </w:r>
          </w:p>
        </w:tc>
      </w:tr>
    </w:tbl>
    <w:p w14:paraId="60A46BFF" w14:textId="77777777" w:rsidR="00406C4A" w:rsidRPr="00904F08" w:rsidRDefault="00406C4A" w:rsidP="00C121A5">
      <w:pPr>
        <w:ind w:left="567"/>
        <w:rPr>
          <w:rFonts w:cs="Arial"/>
        </w:rPr>
      </w:pPr>
    </w:p>
    <w:tbl>
      <w:tblPr>
        <w:tblW w:w="10440" w:type="dxa"/>
        <w:tblInd w:w="284" w:type="dxa"/>
        <w:tblLayout w:type="fixed"/>
        <w:tblLook w:val="0000" w:firstRow="0" w:lastRow="0" w:firstColumn="0" w:lastColumn="0" w:noHBand="0" w:noVBand="0"/>
      </w:tblPr>
      <w:tblGrid>
        <w:gridCol w:w="5220"/>
        <w:gridCol w:w="5220"/>
      </w:tblGrid>
      <w:tr w:rsidR="005323A3" w:rsidRPr="00BC788D" w14:paraId="299F6EB0" w14:textId="77777777" w:rsidTr="00C326AF">
        <w:tc>
          <w:tcPr>
            <w:tcW w:w="5220" w:type="dxa"/>
            <w:tcBorders>
              <w:top w:val="nil"/>
              <w:left w:val="nil"/>
              <w:bottom w:val="nil"/>
              <w:right w:val="nil"/>
            </w:tcBorders>
          </w:tcPr>
          <w:p w14:paraId="7D8F7700" w14:textId="6AFBED47" w:rsidR="005323A3" w:rsidRPr="00BC788D" w:rsidRDefault="005323A3" w:rsidP="00BC788D">
            <w:pPr>
              <w:pStyle w:val="ConsPlusNonformat"/>
              <w:ind w:right="-188"/>
              <w:rPr>
                <w:rFonts w:ascii="Arial" w:hAnsi="Arial" w:cs="Arial"/>
                <w:bCs/>
                <w:sz w:val="18"/>
                <w:szCs w:val="18"/>
              </w:rPr>
            </w:pPr>
            <w:r w:rsidRPr="00BC788D">
              <w:rPr>
                <w:rFonts w:ascii="Arial" w:hAnsi="Arial" w:cs="Arial"/>
                <w:b/>
                <w:sz w:val="18"/>
                <w:szCs w:val="18"/>
              </w:rPr>
              <w:t>Оператор</w:t>
            </w:r>
            <w:r w:rsidRPr="00BC788D">
              <w:rPr>
                <w:rFonts w:ascii="Arial" w:hAnsi="Arial" w:cs="Arial"/>
                <w:b/>
                <w:sz w:val="18"/>
                <w:szCs w:val="18"/>
              </w:rPr>
              <w:br/>
            </w:r>
            <w:r w:rsidRPr="00BC788D">
              <w:rPr>
                <w:rFonts w:ascii="Arial" w:hAnsi="Arial" w:cs="Arial"/>
                <w:bCs/>
                <w:sz w:val="18"/>
                <w:szCs w:val="18"/>
              </w:rPr>
              <w:t>ПОДПИСАНО ЭЦП</w:t>
            </w:r>
          </w:p>
        </w:tc>
        <w:tc>
          <w:tcPr>
            <w:tcW w:w="5220" w:type="dxa"/>
            <w:tcBorders>
              <w:top w:val="nil"/>
              <w:left w:val="nil"/>
              <w:bottom w:val="nil"/>
              <w:right w:val="nil"/>
            </w:tcBorders>
          </w:tcPr>
          <w:p w14:paraId="03D53D4E" w14:textId="77777777" w:rsidR="005323A3" w:rsidRPr="00BC788D" w:rsidRDefault="005323A3" w:rsidP="00C326AF">
            <w:pPr>
              <w:pStyle w:val="ConsPlusNonformat"/>
              <w:ind w:right="-188"/>
              <w:rPr>
                <w:rFonts w:ascii="Arial" w:hAnsi="Arial" w:cs="Arial"/>
                <w:sz w:val="18"/>
                <w:szCs w:val="18"/>
              </w:rPr>
            </w:pPr>
            <w:r w:rsidRPr="00BC788D">
              <w:rPr>
                <w:rFonts w:ascii="Arial" w:hAnsi="Arial" w:cs="Arial"/>
                <w:b/>
                <w:sz w:val="18"/>
                <w:szCs w:val="18"/>
              </w:rPr>
              <w:t>Абонент</w:t>
            </w:r>
            <w:r w:rsidRPr="00BC788D">
              <w:rPr>
                <w:rFonts w:ascii="Arial" w:hAnsi="Arial" w:cs="Arial"/>
                <w:b/>
                <w:sz w:val="18"/>
                <w:szCs w:val="18"/>
              </w:rPr>
              <w:br/>
            </w:r>
            <w:r w:rsidRPr="00BC788D">
              <w:rPr>
                <w:rFonts w:ascii="Arial" w:hAnsi="Arial" w:cs="Arial"/>
                <w:sz w:val="18"/>
                <w:szCs w:val="18"/>
              </w:rPr>
              <w:t>Заведующий ГБДОУ детский сад № 11 Московского района Санкт-Петербурга</w:t>
            </w:r>
          </w:p>
          <w:p w14:paraId="269D8805" w14:textId="77777777" w:rsidR="005323A3" w:rsidRPr="00BC788D" w:rsidRDefault="005323A3" w:rsidP="00C326AF">
            <w:pPr>
              <w:keepNext/>
              <w:keepLines/>
              <w:ind w:right="-188"/>
              <w:rPr>
                <w:rFonts w:cs="Arial"/>
                <w:sz w:val="18"/>
                <w:szCs w:val="18"/>
              </w:rPr>
            </w:pPr>
          </w:p>
          <w:p w14:paraId="0477E184" w14:textId="77777777" w:rsidR="005323A3" w:rsidRPr="00BC788D" w:rsidRDefault="005323A3" w:rsidP="00C326AF">
            <w:pPr>
              <w:pStyle w:val="a4"/>
              <w:ind w:right="-188"/>
              <w:jc w:val="left"/>
              <w:rPr>
                <w:rFonts w:ascii="Arial" w:hAnsi="Arial" w:cs="Arial"/>
                <w:sz w:val="18"/>
                <w:szCs w:val="18"/>
              </w:rPr>
            </w:pPr>
            <w:r w:rsidRPr="00BC788D">
              <w:rPr>
                <w:rFonts w:ascii="Arial" w:hAnsi="Arial" w:cs="Arial"/>
                <w:sz w:val="18"/>
                <w:szCs w:val="18"/>
              </w:rPr>
              <w:t>_________________/</w:t>
            </w:r>
            <w:proofErr w:type="spellStart"/>
            <w:r w:rsidRPr="00BC788D">
              <w:rPr>
                <w:rFonts w:ascii="Arial" w:hAnsi="Arial" w:cs="Arial"/>
                <w:sz w:val="18"/>
                <w:szCs w:val="18"/>
              </w:rPr>
              <w:t>Брославская</w:t>
            </w:r>
            <w:proofErr w:type="spellEnd"/>
            <w:r w:rsidRPr="00BC788D">
              <w:rPr>
                <w:rFonts w:ascii="Arial" w:hAnsi="Arial" w:cs="Arial"/>
                <w:sz w:val="18"/>
                <w:szCs w:val="18"/>
              </w:rPr>
              <w:t xml:space="preserve"> Е.Е./  </w:t>
            </w:r>
          </w:p>
          <w:p w14:paraId="06133330" w14:textId="77777777" w:rsidR="005323A3" w:rsidRPr="00BC788D" w:rsidRDefault="005323A3" w:rsidP="00C326AF">
            <w:pPr>
              <w:pStyle w:val="a4"/>
              <w:ind w:right="-188"/>
              <w:jc w:val="left"/>
              <w:rPr>
                <w:rFonts w:ascii="Arial" w:hAnsi="Arial" w:cs="Arial"/>
                <w:bCs/>
                <w:sz w:val="18"/>
                <w:szCs w:val="18"/>
              </w:rPr>
            </w:pPr>
            <w:r w:rsidRPr="00BC788D">
              <w:rPr>
                <w:rFonts w:ascii="Arial" w:hAnsi="Arial" w:cs="Arial"/>
                <w:bCs/>
                <w:sz w:val="18"/>
                <w:szCs w:val="18"/>
              </w:rPr>
              <w:t>ПОДПИСАНО ЭЦП</w:t>
            </w:r>
          </w:p>
        </w:tc>
      </w:tr>
    </w:tbl>
    <w:p w14:paraId="31EA816A" w14:textId="77777777" w:rsidR="00E6683D" w:rsidRDefault="00E6683D" w:rsidP="00C121A5">
      <w:pPr>
        <w:spacing w:line="240" w:lineRule="auto"/>
        <w:ind w:left="567" w:firstLine="0"/>
        <w:rPr>
          <w:rFonts w:cs="Arial"/>
          <w:sz w:val="18"/>
          <w:szCs w:val="18"/>
        </w:rPr>
      </w:pPr>
      <w:r>
        <w:rPr>
          <w:rFonts w:cs="Arial"/>
          <w:sz w:val="18"/>
          <w:szCs w:val="18"/>
        </w:rPr>
        <w:br w:type="page"/>
      </w:r>
    </w:p>
    <w:p w14:paraId="6402E541" w14:textId="4B0E1A9B" w:rsidR="00E6683D" w:rsidRPr="00881BED" w:rsidRDefault="00E6683D" w:rsidP="00C121A5">
      <w:pPr>
        <w:tabs>
          <w:tab w:val="left" w:pos="7533"/>
        </w:tabs>
        <w:ind w:left="567"/>
        <w:jc w:val="center"/>
        <w:rPr>
          <w:rFonts w:cs="Arial"/>
          <w:b/>
          <w:sz w:val="18"/>
          <w:szCs w:val="18"/>
        </w:rPr>
      </w:pPr>
      <w:r w:rsidRPr="00904F08">
        <w:rPr>
          <w:rFonts w:cs="Arial"/>
          <w:b/>
          <w:sz w:val="18"/>
          <w:szCs w:val="18"/>
        </w:rPr>
        <w:lastRenderedPageBreak/>
        <w:t xml:space="preserve">Акт </w:t>
      </w:r>
      <w:r w:rsidRPr="00881BED">
        <w:rPr>
          <w:rFonts w:cs="Arial"/>
          <w:b/>
          <w:sz w:val="18"/>
          <w:szCs w:val="18"/>
        </w:rPr>
        <w:t>выполненных работ</w:t>
      </w:r>
      <w:r w:rsidR="00BA0C29" w:rsidRPr="00881BED">
        <w:rPr>
          <w:rFonts w:cs="Arial"/>
          <w:b/>
          <w:sz w:val="18"/>
          <w:szCs w:val="18"/>
        </w:rPr>
        <w:t>/приема-передачи оборудования</w:t>
      </w:r>
    </w:p>
    <w:p w14:paraId="5E21C8D3" w14:textId="4A160D04" w:rsidR="00E6683D" w:rsidRPr="00881BED" w:rsidRDefault="00E6683D" w:rsidP="00C121A5">
      <w:pPr>
        <w:tabs>
          <w:tab w:val="left" w:pos="7533"/>
        </w:tabs>
        <w:ind w:left="567"/>
        <w:jc w:val="center"/>
        <w:rPr>
          <w:rFonts w:cs="Arial"/>
          <w:b/>
          <w:sz w:val="18"/>
          <w:szCs w:val="18"/>
        </w:rPr>
      </w:pPr>
      <w:r w:rsidRPr="00881BED">
        <w:rPr>
          <w:rFonts w:cs="Arial"/>
          <w:b/>
          <w:sz w:val="18"/>
          <w:szCs w:val="18"/>
        </w:rPr>
        <w:t xml:space="preserve">от </w:t>
      </w:r>
      <w:proofErr w:type="gramStart"/>
      <w:r w:rsidRPr="00881BED">
        <w:rPr>
          <w:rFonts w:cs="Arial"/>
          <w:b/>
          <w:sz w:val="18"/>
          <w:szCs w:val="18"/>
        </w:rPr>
        <w:t>«</w:t>
      </w:r>
      <w:r w:rsidR="00AD22A3" w:rsidRPr="00881BED">
        <w:rPr>
          <w:rFonts w:cs="Arial"/>
          <w:b/>
          <w:sz w:val="18"/>
          <w:szCs w:val="18"/>
        </w:rPr>
        <w:t xml:space="preserve">  </w:t>
      </w:r>
      <w:proofErr w:type="gramEnd"/>
      <w:r w:rsidR="00CA4786" w:rsidRPr="00881BED">
        <w:rPr>
          <w:rFonts w:cs="Arial"/>
          <w:b/>
          <w:sz w:val="18"/>
          <w:szCs w:val="18"/>
        </w:rPr>
        <w:t xml:space="preserve"> </w:t>
      </w:r>
      <w:proofErr w:type="gramStart"/>
      <w:r w:rsidR="00CA4786" w:rsidRPr="00881BED">
        <w:rPr>
          <w:rFonts w:cs="Arial"/>
          <w:b/>
          <w:sz w:val="18"/>
          <w:szCs w:val="18"/>
        </w:rPr>
        <w:t xml:space="preserve"> </w:t>
      </w:r>
      <w:r w:rsidR="00AD22A3" w:rsidRPr="00881BED">
        <w:rPr>
          <w:rFonts w:cs="Arial"/>
          <w:b/>
          <w:sz w:val="18"/>
          <w:szCs w:val="18"/>
        </w:rPr>
        <w:t xml:space="preserve"> </w:t>
      </w:r>
      <w:r w:rsidRPr="00881BED">
        <w:rPr>
          <w:rFonts w:cs="Arial"/>
          <w:b/>
          <w:sz w:val="18"/>
          <w:szCs w:val="18"/>
        </w:rPr>
        <w:t>»</w:t>
      </w:r>
      <w:proofErr w:type="gramEnd"/>
      <w:r w:rsidRPr="00881BED">
        <w:rPr>
          <w:rFonts w:cs="Arial"/>
          <w:b/>
          <w:sz w:val="18"/>
          <w:szCs w:val="18"/>
        </w:rPr>
        <w:t xml:space="preserve"> </w:t>
      </w:r>
      <w:r w:rsidR="00C121A5">
        <w:rPr>
          <w:rFonts w:cs="Arial"/>
          <w:b/>
          <w:sz w:val="18"/>
          <w:szCs w:val="18"/>
        </w:rPr>
        <w:t>_______</w:t>
      </w:r>
      <w:proofErr w:type="gramStart"/>
      <w:r w:rsidR="00C121A5">
        <w:rPr>
          <w:rFonts w:cs="Arial"/>
          <w:b/>
          <w:sz w:val="18"/>
          <w:szCs w:val="18"/>
        </w:rPr>
        <w:t>_</w:t>
      </w:r>
      <w:r w:rsidR="00CA4786" w:rsidRPr="00881BED">
        <w:rPr>
          <w:rFonts w:cs="Arial"/>
          <w:b/>
          <w:sz w:val="18"/>
          <w:szCs w:val="18"/>
        </w:rPr>
        <w:t xml:space="preserve"> </w:t>
      </w:r>
      <w:r w:rsidR="00AD22A3" w:rsidRPr="00881BED">
        <w:rPr>
          <w:rFonts w:cs="Arial"/>
          <w:b/>
          <w:sz w:val="18"/>
          <w:szCs w:val="18"/>
        </w:rPr>
        <w:t xml:space="preserve"> </w:t>
      </w:r>
      <w:r w:rsidRPr="00881BED">
        <w:rPr>
          <w:rFonts w:cs="Arial"/>
          <w:b/>
          <w:sz w:val="18"/>
          <w:szCs w:val="18"/>
        </w:rPr>
        <w:t>20</w:t>
      </w:r>
      <w:r w:rsidR="001F225B" w:rsidRPr="00881BED">
        <w:rPr>
          <w:rFonts w:cs="Arial"/>
          <w:b/>
          <w:sz w:val="18"/>
          <w:szCs w:val="18"/>
        </w:rPr>
        <w:t>2</w:t>
      </w:r>
      <w:r w:rsidR="00DE2843">
        <w:rPr>
          <w:rFonts w:cs="Arial"/>
          <w:b/>
          <w:sz w:val="18"/>
          <w:szCs w:val="18"/>
        </w:rPr>
        <w:t>5</w:t>
      </w:r>
      <w:proofErr w:type="gramEnd"/>
      <w:r w:rsidR="00AD22A3" w:rsidRPr="00881BED">
        <w:rPr>
          <w:rFonts w:cs="Arial"/>
          <w:b/>
          <w:sz w:val="18"/>
          <w:szCs w:val="18"/>
        </w:rPr>
        <w:t xml:space="preserve"> </w:t>
      </w:r>
      <w:r w:rsidRPr="00881BED">
        <w:rPr>
          <w:rFonts w:cs="Arial"/>
          <w:b/>
          <w:sz w:val="18"/>
          <w:szCs w:val="18"/>
        </w:rPr>
        <w:t>г.</w:t>
      </w:r>
    </w:p>
    <w:p w14:paraId="51223B2A" w14:textId="77777777" w:rsidR="00E6683D" w:rsidRPr="00881BED" w:rsidRDefault="00E6683D" w:rsidP="00C121A5">
      <w:pPr>
        <w:tabs>
          <w:tab w:val="left" w:pos="7533"/>
        </w:tabs>
        <w:ind w:left="567"/>
        <w:jc w:val="center"/>
        <w:rPr>
          <w:rFonts w:cs="Arial"/>
          <w:b/>
          <w:sz w:val="18"/>
          <w:szCs w:val="18"/>
        </w:rPr>
      </w:pPr>
    </w:p>
    <w:p w14:paraId="6EAF06ED" w14:textId="75CAAF5A" w:rsidR="00E6683D" w:rsidRPr="006F78FE" w:rsidRDefault="00BA0C29" w:rsidP="00C121A5">
      <w:pPr>
        <w:ind w:left="567"/>
        <w:jc w:val="both"/>
        <w:rPr>
          <w:rFonts w:cs="Arial"/>
          <w:b/>
        </w:rPr>
      </w:pPr>
      <w:r w:rsidRPr="00881BED">
        <w:rPr>
          <w:rFonts w:cs="Arial"/>
          <w:sz w:val="18"/>
          <w:szCs w:val="18"/>
        </w:rPr>
        <w:t xml:space="preserve">1. </w:t>
      </w:r>
      <w:r w:rsidR="00E6683D" w:rsidRPr="00881BED">
        <w:rPr>
          <w:rFonts w:cs="Arial"/>
          <w:sz w:val="18"/>
          <w:szCs w:val="18"/>
        </w:rPr>
        <w:t>Настоящий Акт составлен в том, что, в соответствии с Договором №</w:t>
      </w:r>
      <w:r w:rsidR="00742524" w:rsidRPr="00881BED">
        <w:rPr>
          <w:rFonts w:cs="Arial"/>
          <w:sz w:val="18"/>
          <w:szCs w:val="18"/>
        </w:rPr>
        <w:t xml:space="preserve"> </w:t>
      </w:r>
      <w:r w:rsidR="005323A3">
        <w:rPr>
          <w:rFonts w:cs="Arial"/>
          <w:b/>
          <w:bCs/>
          <w:sz w:val="18"/>
          <w:szCs w:val="18"/>
        </w:rPr>
        <w:t>11/25/</w:t>
      </w:r>
      <w:proofErr w:type="spellStart"/>
      <w:r w:rsidR="005323A3">
        <w:rPr>
          <w:rFonts w:cs="Arial"/>
          <w:b/>
          <w:bCs/>
          <w:sz w:val="18"/>
          <w:szCs w:val="18"/>
        </w:rPr>
        <w:t>ИнтВыр</w:t>
      </w:r>
      <w:proofErr w:type="spellEnd"/>
      <w:r w:rsidR="005323A3" w:rsidRPr="00881BED">
        <w:rPr>
          <w:rFonts w:cs="Arial"/>
          <w:b/>
          <w:sz w:val="16"/>
          <w:szCs w:val="16"/>
        </w:rPr>
        <w:t xml:space="preserve"> </w:t>
      </w:r>
      <w:r w:rsidR="00F4058F" w:rsidRPr="00881BED">
        <w:rPr>
          <w:rFonts w:cs="Arial"/>
          <w:b/>
          <w:sz w:val="16"/>
          <w:szCs w:val="16"/>
        </w:rPr>
        <w:t xml:space="preserve">от </w:t>
      </w:r>
      <w:r w:rsidR="00DE2843">
        <w:rPr>
          <w:rFonts w:cs="Arial"/>
          <w:b/>
          <w:sz w:val="16"/>
          <w:szCs w:val="16"/>
        </w:rPr>
        <w:t>__</w:t>
      </w:r>
      <w:r w:rsidR="00C121A5">
        <w:rPr>
          <w:rFonts w:cs="Arial"/>
          <w:b/>
          <w:sz w:val="16"/>
          <w:szCs w:val="16"/>
        </w:rPr>
        <w:t xml:space="preserve"> </w:t>
      </w:r>
      <w:r w:rsidR="00E6683D" w:rsidRPr="00881BED">
        <w:rPr>
          <w:rFonts w:cs="Arial"/>
          <w:sz w:val="18"/>
          <w:szCs w:val="18"/>
        </w:rPr>
        <w:t>г., Спецификация № 1 от</w:t>
      </w:r>
      <w:r w:rsidR="00F4058F" w:rsidRPr="00881BED">
        <w:rPr>
          <w:rFonts w:cs="Arial"/>
          <w:sz w:val="18"/>
          <w:szCs w:val="18"/>
        </w:rPr>
        <w:t xml:space="preserve"> </w:t>
      </w:r>
      <w:r w:rsidR="00DE2843">
        <w:rPr>
          <w:rFonts w:cs="Arial"/>
          <w:sz w:val="18"/>
          <w:szCs w:val="18"/>
        </w:rPr>
        <w:t>__</w:t>
      </w:r>
      <w:r w:rsidR="00C121A5">
        <w:rPr>
          <w:rFonts w:cs="Arial"/>
          <w:sz w:val="18"/>
          <w:szCs w:val="18"/>
        </w:rPr>
        <w:t xml:space="preserve"> </w:t>
      </w:r>
      <w:r w:rsidR="00E6683D" w:rsidRPr="00881BED">
        <w:rPr>
          <w:rFonts w:cs="Arial"/>
          <w:sz w:val="18"/>
          <w:szCs w:val="18"/>
        </w:rPr>
        <w:t xml:space="preserve">г., </w:t>
      </w:r>
      <w:r w:rsidR="005323A3">
        <w:rPr>
          <w:rFonts w:cs="Arial"/>
          <w:sz w:val="18"/>
          <w:szCs w:val="18"/>
        </w:rPr>
        <w:t>___________</w:t>
      </w:r>
      <w:r w:rsidRPr="00881BED">
        <w:rPr>
          <w:rFonts w:cs="Arial"/>
          <w:sz w:val="18"/>
          <w:szCs w:val="18"/>
        </w:rPr>
        <w:t xml:space="preserve"> (далее – Оператор),</w:t>
      </w:r>
      <w:r w:rsidR="00E6683D" w:rsidRPr="00881BED">
        <w:rPr>
          <w:rFonts w:cs="Arial"/>
          <w:sz w:val="18"/>
          <w:szCs w:val="18"/>
        </w:rPr>
        <w:t xml:space="preserve"> в лице </w:t>
      </w:r>
      <w:r w:rsidR="005323A3">
        <w:rPr>
          <w:rFonts w:cs="Arial"/>
          <w:sz w:val="18"/>
          <w:szCs w:val="18"/>
        </w:rPr>
        <w:t>_____________</w:t>
      </w:r>
      <w:r w:rsidR="00A213BE">
        <w:rPr>
          <w:rFonts w:cs="Arial"/>
          <w:sz w:val="18"/>
          <w:szCs w:val="18"/>
        </w:rPr>
        <w:t>,</w:t>
      </w:r>
      <w:r w:rsidR="00E6683D" w:rsidRPr="00904F08">
        <w:rPr>
          <w:rFonts w:cs="Arial"/>
          <w:sz w:val="18"/>
          <w:szCs w:val="18"/>
        </w:rPr>
        <w:t xml:space="preserve"> действующе</w:t>
      </w:r>
      <w:r w:rsidR="006447C4">
        <w:rPr>
          <w:rFonts w:cs="Arial"/>
          <w:sz w:val="18"/>
          <w:szCs w:val="18"/>
        </w:rPr>
        <w:t>го</w:t>
      </w:r>
      <w:r w:rsidR="00E6683D" w:rsidRPr="00904F08">
        <w:rPr>
          <w:rFonts w:cs="Arial"/>
          <w:sz w:val="18"/>
          <w:szCs w:val="18"/>
        </w:rPr>
        <w:t xml:space="preserve"> на основании </w:t>
      </w:r>
      <w:r w:rsidR="006447C4">
        <w:rPr>
          <w:rFonts w:cs="Arial"/>
          <w:sz w:val="18"/>
          <w:szCs w:val="18"/>
        </w:rPr>
        <w:t>Устава</w:t>
      </w:r>
      <w:r w:rsidR="00E6683D" w:rsidRPr="00904F08">
        <w:rPr>
          <w:rFonts w:cs="Arial"/>
          <w:sz w:val="18"/>
          <w:szCs w:val="18"/>
        </w:rPr>
        <w:t xml:space="preserve">, производит подключение услуг связи, перечисленных ниже, а </w:t>
      </w:r>
      <w:r w:rsidR="004B4BA5">
        <w:rPr>
          <w:rFonts w:cs="Arial"/>
          <w:sz w:val="18"/>
          <w:szCs w:val="18"/>
        </w:rPr>
        <w:t>Абонент (</w:t>
      </w:r>
      <w:r w:rsidR="00881BED">
        <w:rPr>
          <w:rFonts w:cs="Arial"/>
          <w:b/>
          <w:sz w:val="18"/>
          <w:szCs w:val="18"/>
        </w:rPr>
        <w:t xml:space="preserve">, </w:t>
      </w:r>
      <w:r w:rsidR="00881BED">
        <w:rPr>
          <w:rFonts w:cs="Arial"/>
          <w:sz w:val="18"/>
          <w:szCs w:val="18"/>
        </w:rPr>
        <w:t>в лице действующе</w:t>
      </w:r>
      <w:r w:rsidR="00C121A5">
        <w:rPr>
          <w:rFonts w:cs="Arial"/>
          <w:sz w:val="18"/>
          <w:szCs w:val="18"/>
        </w:rPr>
        <w:t>й</w:t>
      </w:r>
      <w:r w:rsidR="00881BED">
        <w:rPr>
          <w:rFonts w:cs="Arial"/>
          <w:sz w:val="18"/>
          <w:szCs w:val="18"/>
        </w:rPr>
        <w:t xml:space="preserve"> на основании</w:t>
      </w:r>
      <w:r w:rsidR="00C53FE6">
        <w:rPr>
          <w:rFonts w:eastAsia="Arial" w:cs="Arial"/>
          <w:sz w:val="18"/>
          <w:szCs w:val="18"/>
        </w:rPr>
        <w:t>)</w:t>
      </w:r>
      <w:r w:rsidR="005C64E4" w:rsidRPr="00215F8E">
        <w:rPr>
          <w:rFonts w:cs="Arial"/>
          <w:sz w:val="18"/>
          <w:szCs w:val="18"/>
        </w:rPr>
        <w:t>,</w:t>
      </w:r>
      <w:r w:rsidR="006F78FE" w:rsidRPr="004F7FF5">
        <w:rPr>
          <w:rFonts w:cs="Arial"/>
          <w:sz w:val="18"/>
          <w:szCs w:val="18"/>
        </w:rPr>
        <w:t xml:space="preserve"> </w:t>
      </w:r>
      <w:r w:rsidR="00E6683D" w:rsidRPr="00904F08">
        <w:rPr>
          <w:rFonts w:cs="Arial"/>
          <w:sz w:val="18"/>
          <w:szCs w:val="18"/>
        </w:rPr>
        <w:t xml:space="preserve">принимает вышеуказанные работы/услуги, </w:t>
      </w:r>
      <w:r w:rsidR="00E6683D" w:rsidRPr="00926116">
        <w:rPr>
          <w:rFonts w:cs="Arial"/>
          <w:sz w:val="18"/>
          <w:szCs w:val="18"/>
        </w:rPr>
        <w:t>оказанные по адр</w:t>
      </w:r>
      <w:r w:rsidR="006F78FE">
        <w:rPr>
          <w:rFonts w:cs="Arial"/>
          <w:sz w:val="18"/>
          <w:szCs w:val="18"/>
        </w:rPr>
        <w:t>есу:</w:t>
      </w:r>
    </w:p>
    <w:p w14:paraId="4BA99C58" w14:textId="77777777" w:rsidR="00E6683D" w:rsidRPr="00904F08" w:rsidRDefault="00E6683D" w:rsidP="00C121A5">
      <w:pPr>
        <w:ind w:left="567"/>
        <w:rPr>
          <w:rFonts w:cs="Arial"/>
          <w:sz w:val="18"/>
          <w:szCs w:val="18"/>
        </w:rPr>
      </w:pPr>
    </w:p>
    <w:tbl>
      <w:tblPr>
        <w:tblW w:w="1034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
        <w:gridCol w:w="4450"/>
        <w:gridCol w:w="951"/>
        <w:gridCol w:w="992"/>
        <w:gridCol w:w="993"/>
        <w:gridCol w:w="1134"/>
        <w:gridCol w:w="1417"/>
      </w:tblGrid>
      <w:tr w:rsidR="006F78FE" w:rsidRPr="00881BED" w14:paraId="35CBF5AD" w14:textId="77777777" w:rsidTr="00BC788D">
        <w:trPr>
          <w:trHeight w:val="356"/>
        </w:trPr>
        <w:tc>
          <w:tcPr>
            <w:tcW w:w="410" w:type="dxa"/>
            <w:vAlign w:val="center"/>
          </w:tcPr>
          <w:p w14:paraId="44DFCBB0" w14:textId="658281E9" w:rsidR="006F78FE" w:rsidRPr="00881BED" w:rsidRDefault="006F78FE" w:rsidP="00C121A5">
            <w:pPr>
              <w:ind w:left="567"/>
              <w:jc w:val="center"/>
              <w:rPr>
                <w:rFonts w:cs="Arial"/>
                <w:sz w:val="18"/>
                <w:szCs w:val="18"/>
              </w:rPr>
            </w:pPr>
            <w:r w:rsidRPr="00881BED">
              <w:rPr>
                <w:rFonts w:cs="Arial"/>
                <w:sz w:val="18"/>
                <w:szCs w:val="18"/>
              </w:rPr>
              <w:t>№</w:t>
            </w:r>
          </w:p>
        </w:tc>
        <w:tc>
          <w:tcPr>
            <w:tcW w:w="5401" w:type="dxa"/>
            <w:gridSpan w:val="2"/>
            <w:vAlign w:val="center"/>
          </w:tcPr>
          <w:p w14:paraId="5895F21B" w14:textId="5F5137B1" w:rsidR="006F78FE" w:rsidRPr="00881BED" w:rsidRDefault="006F78FE" w:rsidP="00C121A5">
            <w:pPr>
              <w:ind w:left="567" w:hanging="63"/>
              <w:jc w:val="center"/>
              <w:rPr>
                <w:rFonts w:cs="Arial"/>
                <w:b/>
                <w:sz w:val="18"/>
                <w:szCs w:val="18"/>
              </w:rPr>
            </w:pPr>
            <w:r w:rsidRPr="00881BED">
              <w:rPr>
                <w:rFonts w:cs="Arial"/>
                <w:sz w:val="18"/>
                <w:szCs w:val="18"/>
              </w:rPr>
              <w:t>Адрес подключения абонентского окончания</w:t>
            </w:r>
          </w:p>
        </w:tc>
        <w:tc>
          <w:tcPr>
            <w:tcW w:w="992" w:type="dxa"/>
          </w:tcPr>
          <w:p w14:paraId="0B75E77A" w14:textId="77777777" w:rsidR="006F78FE" w:rsidRPr="00881BED" w:rsidRDefault="006F78FE" w:rsidP="00C121A5">
            <w:pPr>
              <w:ind w:left="171" w:hanging="63"/>
              <w:jc w:val="center"/>
              <w:rPr>
                <w:rFonts w:cs="Arial"/>
                <w:sz w:val="18"/>
                <w:szCs w:val="18"/>
              </w:rPr>
            </w:pPr>
            <w:r w:rsidRPr="00881BED">
              <w:rPr>
                <w:rFonts w:cs="Arial"/>
                <w:sz w:val="18"/>
                <w:szCs w:val="18"/>
              </w:rPr>
              <w:t xml:space="preserve">Ед. измерения </w:t>
            </w:r>
          </w:p>
        </w:tc>
        <w:tc>
          <w:tcPr>
            <w:tcW w:w="993" w:type="dxa"/>
          </w:tcPr>
          <w:p w14:paraId="453DFBDA" w14:textId="77777777" w:rsidR="006F78FE" w:rsidRPr="00881BED" w:rsidRDefault="006F78FE" w:rsidP="00C121A5">
            <w:pPr>
              <w:ind w:left="171" w:hanging="63"/>
              <w:jc w:val="center"/>
              <w:rPr>
                <w:rFonts w:cs="Arial"/>
                <w:sz w:val="18"/>
                <w:szCs w:val="18"/>
              </w:rPr>
            </w:pPr>
            <w:r w:rsidRPr="00881BED">
              <w:rPr>
                <w:rFonts w:cs="Arial"/>
                <w:sz w:val="18"/>
                <w:szCs w:val="18"/>
              </w:rPr>
              <w:t>Количество</w:t>
            </w:r>
          </w:p>
        </w:tc>
        <w:tc>
          <w:tcPr>
            <w:tcW w:w="1134" w:type="dxa"/>
          </w:tcPr>
          <w:p w14:paraId="75F3AD70" w14:textId="77777777" w:rsidR="006F78FE" w:rsidRPr="00881BED" w:rsidRDefault="006F78FE" w:rsidP="00C121A5">
            <w:pPr>
              <w:ind w:left="171" w:hanging="63"/>
              <w:jc w:val="center"/>
              <w:rPr>
                <w:rFonts w:cs="Arial"/>
                <w:sz w:val="18"/>
                <w:szCs w:val="18"/>
              </w:rPr>
            </w:pPr>
            <w:r w:rsidRPr="00881BED">
              <w:rPr>
                <w:rFonts w:cs="Arial"/>
                <w:sz w:val="18"/>
                <w:szCs w:val="18"/>
              </w:rPr>
              <w:t>Цена, руб.</w:t>
            </w:r>
          </w:p>
        </w:tc>
        <w:tc>
          <w:tcPr>
            <w:tcW w:w="1417" w:type="dxa"/>
          </w:tcPr>
          <w:p w14:paraId="20519A53" w14:textId="77777777" w:rsidR="006F78FE" w:rsidRPr="00881BED" w:rsidRDefault="006F78FE" w:rsidP="00BC788D">
            <w:pPr>
              <w:ind w:left="29" w:hanging="63"/>
              <w:jc w:val="center"/>
              <w:rPr>
                <w:rFonts w:cs="Arial"/>
                <w:sz w:val="18"/>
                <w:szCs w:val="18"/>
              </w:rPr>
            </w:pPr>
            <w:r w:rsidRPr="00881BED">
              <w:rPr>
                <w:rFonts w:cs="Arial"/>
                <w:sz w:val="18"/>
                <w:szCs w:val="18"/>
              </w:rPr>
              <w:t>Сумма, руб.</w:t>
            </w:r>
          </w:p>
          <w:p w14:paraId="759A26B5" w14:textId="77777777" w:rsidR="006F78FE" w:rsidRPr="00881BED" w:rsidRDefault="006F78FE" w:rsidP="00BC788D">
            <w:pPr>
              <w:ind w:left="29" w:hanging="63"/>
              <w:jc w:val="center"/>
              <w:rPr>
                <w:rFonts w:cs="Arial"/>
                <w:sz w:val="18"/>
                <w:szCs w:val="18"/>
              </w:rPr>
            </w:pPr>
          </w:p>
        </w:tc>
      </w:tr>
      <w:tr w:rsidR="00881BED" w:rsidRPr="00881BED" w14:paraId="23C587EE" w14:textId="77777777" w:rsidTr="00BC788D">
        <w:trPr>
          <w:trHeight w:val="227"/>
        </w:trPr>
        <w:tc>
          <w:tcPr>
            <w:tcW w:w="410" w:type="dxa"/>
            <w:vAlign w:val="center"/>
          </w:tcPr>
          <w:p w14:paraId="6C9CB481" w14:textId="4E374293" w:rsidR="00881BED" w:rsidRPr="00881BED" w:rsidRDefault="00881BED" w:rsidP="00C121A5">
            <w:pPr>
              <w:ind w:left="567"/>
              <w:rPr>
                <w:rFonts w:cs="Arial"/>
                <w:sz w:val="18"/>
                <w:szCs w:val="18"/>
              </w:rPr>
            </w:pPr>
            <w:r w:rsidRPr="00881BED">
              <w:rPr>
                <w:rFonts w:cs="Arial"/>
                <w:sz w:val="18"/>
                <w:szCs w:val="18"/>
              </w:rPr>
              <w:t>11</w:t>
            </w:r>
          </w:p>
        </w:tc>
        <w:tc>
          <w:tcPr>
            <w:tcW w:w="5401" w:type="dxa"/>
            <w:gridSpan w:val="2"/>
          </w:tcPr>
          <w:p w14:paraId="52C59DB7" w14:textId="13CC7C08" w:rsidR="00881BED" w:rsidRPr="00881BED" w:rsidRDefault="005C3187" w:rsidP="00C121A5">
            <w:pPr>
              <w:spacing w:before="20" w:after="20"/>
              <w:ind w:left="73" w:right="-113" w:firstLine="0"/>
              <w:rPr>
                <w:rFonts w:eastAsia="Arial" w:cs="Arial"/>
                <w:b/>
                <w:sz w:val="18"/>
                <w:szCs w:val="18"/>
              </w:rPr>
            </w:pPr>
            <w:r>
              <w:rPr>
                <w:rFonts w:eastAsia="Arial" w:cs="Arial"/>
                <w:b/>
                <w:szCs w:val="18"/>
              </w:rPr>
              <w:t>Ленинградская обл., Гатчинский р-н, пгт. Вырица, ул. Московская, д. 61, корпус</w:t>
            </w:r>
          </w:p>
        </w:tc>
        <w:tc>
          <w:tcPr>
            <w:tcW w:w="992" w:type="dxa"/>
            <w:vAlign w:val="center"/>
          </w:tcPr>
          <w:p w14:paraId="02406235" w14:textId="4D2CEF4D" w:rsidR="00881BED" w:rsidRPr="00881BED" w:rsidRDefault="005C3187" w:rsidP="00C121A5">
            <w:pPr>
              <w:ind w:left="171" w:firstLine="33"/>
              <w:jc w:val="center"/>
              <w:rPr>
                <w:rFonts w:cs="Arial"/>
                <w:sz w:val="18"/>
                <w:szCs w:val="18"/>
              </w:rPr>
            </w:pPr>
            <w:proofErr w:type="spellStart"/>
            <w:r>
              <w:rPr>
                <w:rFonts w:cs="Arial"/>
                <w:sz w:val="18"/>
                <w:szCs w:val="18"/>
              </w:rPr>
              <w:t>Усл</w:t>
            </w:r>
            <w:proofErr w:type="spellEnd"/>
            <w:r>
              <w:rPr>
                <w:rFonts w:cs="Arial"/>
                <w:sz w:val="18"/>
                <w:szCs w:val="18"/>
              </w:rPr>
              <w:t>. ед.</w:t>
            </w:r>
          </w:p>
        </w:tc>
        <w:tc>
          <w:tcPr>
            <w:tcW w:w="993" w:type="dxa"/>
            <w:vAlign w:val="center"/>
          </w:tcPr>
          <w:p w14:paraId="7B042DDE" w14:textId="4FE54CFD" w:rsidR="00881BED" w:rsidRPr="00881BED" w:rsidRDefault="005C3187" w:rsidP="00C121A5">
            <w:pPr>
              <w:ind w:left="171" w:firstLine="29"/>
              <w:jc w:val="center"/>
              <w:rPr>
                <w:rFonts w:cs="Arial"/>
                <w:sz w:val="18"/>
                <w:szCs w:val="18"/>
              </w:rPr>
            </w:pPr>
            <w:r>
              <w:rPr>
                <w:rFonts w:cs="Arial"/>
                <w:sz w:val="18"/>
                <w:szCs w:val="18"/>
              </w:rPr>
              <w:t>1</w:t>
            </w:r>
          </w:p>
        </w:tc>
        <w:tc>
          <w:tcPr>
            <w:tcW w:w="1134" w:type="dxa"/>
            <w:vAlign w:val="center"/>
          </w:tcPr>
          <w:p w14:paraId="6A609AB4" w14:textId="5637D43E" w:rsidR="00881BED" w:rsidRPr="00881BED" w:rsidRDefault="00881BED" w:rsidP="00C121A5">
            <w:pPr>
              <w:ind w:left="171" w:firstLine="37"/>
              <w:jc w:val="center"/>
              <w:rPr>
                <w:rFonts w:cs="Arial"/>
                <w:sz w:val="18"/>
                <w:szCs w:val="18"/>
              </w:rPr>
            </w:pPr>
          </w:p>
        </w:tc>
        <w:tc>
          <w:tcPr>
            <w:tcW w:w="1417" w:type="dxa"/>
            <w:vAlign w:val="center"/>
          </w:tcPr>
          <w:p w14:paraId="171BE24E" w14:textId="13198CB6" w:rsidR="00881BED" w:rsidRPr="00881BED" w:rsidRDefault="00881BED" w:rsidP="00BC788D">
            <w:pPr>
              <w:ind w:left="29" w:firstLine="342"/>
              <w:jc w:val="center"/>
              <w:rPr>
                <w:rFonts w:cs="Arial"/>
                <w:sz w:val="18"/>
                <w:szCs w:val="18"/>
              </w:rPr>
            </w:pPr>
          </w:p>
        </w:tc>
      </w:tr>
      <w:tr w:rsidR="00A213BE" w:rsidRPr="00881BED" w14:paraId="0BAD5863" w14:textId="77777777" w:rsidTr="00BC788D">
        <w:trPr>
          <w:trHeight w:val="227"/>
        </w:trPr>
        <w:tc>
          <w:tcPr>
            <w:tcW w:w="410" w:type="dxa"/>
            <w:tcBorders>
              <w:left w:val="nil"/>
              <w:bottom w:val="nil"/>
              <w:right w:val="nil"/>
            </w:tcBorders>
          </w:tcPr>
          <w:p w14:paraId="6BFC74C6" w14:textId="77777777" w:rsidR="00A213BE" w:rsidRPr="00881BED" w:rsidRDefault="00A213BE" w:rsidP="00C121A5">
            <w:pPr>
              <w:ind w:left="567"/>
              <w:rPr>
                <w:rFonts w:cs="Arial"/>
                <w:sz w:val="18"/>
                <w:szCs w:val="18"/>
              </w:rPr>
            </w:pPr>
          </w:p>
        </w:tc>
        <w:tc>
          <w:tcPr>
            <w:tcW w:w="4450" w:type="dxa"/>
            <w:tcBorders>
              <w:left w:val="nil"/>
              <w:bottom w:val="nil"/>
              <w:right w:val="nil"/>
            </w:tcBorders>
          </w:tcPr>
          <w:p w14:paraId="4F18BC6D" w14:textId="77777777" w:rsidR="00A213BE" w:rsidRPr="00881BED" w:rsidRDefault="00A213BE" w:rsidP="00C121A5">
            <w:pPr>
              <w:ind w:left="567"/>
              <w:rPr>
                <w:rFonts w:cs="Arial"/>
                <w:sz w:val="18"/>
                <w:szCs w:val="18"/>
              </w:rPr>
            </w:pPr>
          </w:p>
        </w:tc>
        <w:tc>
          <w:tcPr>
            <w:tcW w:w="951" w:type="dxa"/>
            <w:tcBorders>
              <w:left w:val="nil"/>
              <w:bottom w:val="nil"/>
              <w:right w:val="nil"/>
            </w:tcBorders>
          </w:tcPr>
          <w:p w14:paraId="03017C0A" w14:textId="6A843FA1" w:rsidR="00A213BE" w:rsidRPr="005C3187" w:rsidRDefault="00A213BE" w:rsidP="00C121A5">
            <w:pPr>
              <w:ind w:left="567"/>
              <w:rPr>
                <w:rFonts w:cs="Arial"/>
                <w:sz w:val="18"/>
                <w:szCs w:val="18"/>
              </w:rPr>
            </w:pPr>
          </w:p>
        </w:tc>
        <w:tc>
          <w:tcPr>
            <w:tcW w:w="992" w:type="dxa"/>
            <w:tcBorders>
              <w:left w:val="nil"/>
              <w:bottom w:val="nil"/>
            </w:tcBorders>
          </w:tcPr>
          <w:p w14:paraId="6B004853" w14:textId="77777777" w:rsidR="00A213BE" w:rsidRPr="005C3187" w:rsidRDefault="00A213BE" w:rsidP="00C121A5">
            <w:pPr>
              <w:ind w:left="567"/>
              <w:rPr>
                <w:rFonts w:cs="Arial"/>
                <w:sz w:val="18"/>
                <w:szCs w:val="18"/>
              </w:rPr>
            </w:pPr>
          </w:p>
        </w:tc>
        <w:tc>
          <w:tcPr>
            <w:tcW w:w="2127" w:type="dxa"/>
            <w:gridSpan w:val="2"/>
          </w:tcPr>
          <w:p w14:paraId="04E376F1" w14:textId="77777777" w:rsidR="00A213BE" w:rsidRPr="00881BED" w:rsidRDefault="00A213BE" w:rsidP="00C121A5">
            <w:pPr>
              <w:ind w:left="567"/>
              <w:jc w:val="right"/>
              <w:rPr>
                <w:rFonts w:cs="Arial"/>
                <w:b/>
                <w:sz w:val="18"/>
                <w:szCs w:val="18"/>
              </w:rPr>
            </w:pPr>
            <w:r w:rsidRPr="00881BED">
              <w:rPr>
                <w:rFonts w:cs="Arial"/>
                <w:b/>
                <w:sz w:val="18"/>
                <w:szCs w:val="18"/>
              </w:rPr>
              <w:t>Итого:</w:t>
            </w:r>
          </w:p>
        </w:tc>
        <w:tc>
          <w:tcPr>
            <w:tcW w:w="1417" w:type="dxa"/>
          </w:tcPr>
          <w:p w14:paraId="2556BD6A" w14:textId="49C4FD9E" w:rsidR="00A213BE" w:rsidRPr="00881BED" w:rsidRDefault="00A213BE" w:rsidP="00BC788D">
            <w:pPr>
              <w:ind w:left="29" w:right="180" w:firstLine="347"/>
              <w:jc w:val="right"/>
              <w:rPr>
                <w:rFonts w:cs="Arial"/>
                <w:b/>
                <w:sz w:val="18"/>
                <w:szCs w:val="18"/>
              </w:rPr>
            </w:pPr>
          </w:p>
        </w:tc>
      </w:tr>
    </w:tbl>
    <w:p w14:paraId="01DAADAE" w14:textId="77777777" w:rsidR="00E6683D" w:rsidRPr="00926116" w:rsidRDefault="00E6683D" w:rsidP="00C121A5">
      <w:pPr>
        <w:ind w:left="567"/>
        <w:jc w:val="both"/>
        <w:rPr>
          <w:rFonts w:cs="Arial"/>
          <w:sz w:val="18"/>
          <w:szCs w:val="18"/>
        </w:rPr>
      </w:pPr>
      <w:r>
        <w:rPr>
          <w:rFonts w:cs="Arial"/>
          <w:sz w:val="18"/>
          <w:szCs w:val="18"/>
        </w:rPr>
        <w:t>НДС не начисляется в соответствии с п.2. ст. 346.11 Налогового Кодекса РФ.</w:t>
      </w:r>
    </w:p>
    <w:p w14:paraId="2FA646C4" w14:textId="4FD52593" w:rsidR="00CD41B1" w:rsidRPr="00881BED" w:rsidRDefault="00E6683D" w:rsidP="00C121A5">
      <w:pPr>
        <w:ind w:left="567"/>
        <w:jc w:val="both"/>
        <w:rPr>
          <w:rFonts w:cs="Arial"/>
          <w:sz w:val="18"/>
          <w:szCs w:val="18"/>
        </w:rPr>
      </w:pPr>
      <w:r w:rsidRPr="00926116">
        <w:rPr>
          <w:rFonts w:cs="Arial"/>
          <w:sz w:val="18"/>
          <w:szCs w:val="18"/>
        </w:rPr>
        <w:t>Стороны согласовали дату начала оказания услуг связи по</w:t>
      </w:r>
      <w:r w:rsidR="006E79D4">
        <w:rPr>
          <w:rFonts w:cs="Arial"/>
          <w:sz w:val="18"/>
          <w:szCs w:val="18"/>
        </w:rPr>
        <w:t xml:space="preserve"> Договору</w:t>
      </w:r>
      <w:r w:rsidRPr="00926116">
        <w:rPr>
          <w:rFonts w:cs="Arial"/>
          <w:sz w:val="18"/>
          <w:szCs w:val="18"/>
        </w:rPr>
        <w:t xml:space="preserve"> </w:t>
      </w:r>
      <w:r w:rsidR="00B9428B" w:rsidRPr="00904F08">
        <w:rPr>
          <w:rFonts w:cs="Arial"/>
          <w:sz w:val="18"/>
          <w:szCs w:val="18"/>
        </w:rPr>
        <w:t>№</w:t>
      </w:r>
      <w:r w:rsidR="00B9428B">
        <w:rPr>
          <w:rFonts w:cs="Arial"/>
          <w:sz w:val="18"/>
          <w:szCs w:val="18"/>
        </w:rPr>
        <w:t xml:space="preserve"> </w:t>
      </w:r>
      <w:r w:rsidR="005323A3">
        <w:rPr>
          <w:rFonts w:cs="Arial"/>
          <w:b/>
          <w:bCs/>
          <w:sz w:val="18"/>
          <w:szCs w:val="18"/>
        </w:rPr>
        <w:t>11/25/</w:t>
      </w:r>
      <w:proofErr w:type="spellStart"/>
      <w:r w:rsidR="005323A3">
        <w:rPr>
          <w:rFonts w:cs="Arial"/>
          <w:b/>
          <w:bCs/>
          <w:sz w:val="18"/>
          <w:szCs w:val="18"/>
        </w:rPr>
        <w:t>ИнтВыр</w:t>
      </w:r>
      <w:proofErr w:type="spellEnd"/>
      <w:r w:rsidR="005323A3" w:rsidRPr="00EB49B3">
        <w:rPr>
          <w:rFonts w:cs="Arial"/>
          <w:b/>
          <w:sz w:val="16"/>
          <w:szCs w:val="16"/>
        </w:rPr>
        <w:t xml:space="preserve"> </w:t>
      </w:r>
      <w:r w:rsidR="00F4058F" w:rsidRPr="00EB49B3">
        <w:rPr>
          <w:rFonts w:cs="Arial"/>
          <w:b/>
          <w:sz w:val="16"/>
          <w:szCs w:val="16"/>
        </w:rPr>
        <w:t xml:space="preserve">от </w:t>
      </w:r>
      <w:r w:rsidR="00DE2843">
        <w:rPr>
          <w:rFonts w:cs="Arial"/>
          <w:b/>
          <w:sz w:val="16"/>
          <w:szCs w:val="16"/>
        </w:rPr>
        <w:t>__</w:t>
      </w:r>
      <w:r w:rsidR="00C121A5">
        <w:rPr>
          <w:rFonts w:cs="Arial"/>
          <w:b/>
          <w:sz w:val="16"/>
          <w:szCs w:val="16"/>
        </w:rPr>
        <w:t xml:space="preserve"> </w:t>
      </w:r>
      <w:r w:rsidR="00F4058F" w:rsidRPr="008C54E5">
        <w:rPr>
          <w:rFonts w:cs="Arial"/>
          <w:sz w:val="18"/>
          <w:szCs w:val="18"/>
        </w:rPr>
        <w:t>г.</w:t>
      </w:r>
      <w:r w:rsidR="00F4058F" w:rsidRPr="00904F08">
        <w:rPr>
          <w:rFonts w:cs="Arial"/>
          <w:sz w:val="18"/>
          <w:szCs w:val="18"/>
        </w:rPr>
        <w:t>, Спецификация №</w:t>
      </w:r>
      <w:r w:rsidR="00F4058F">
        <w:rPr>
          <w:rFonts w:cs="Arial"/>
          <w:sz w:val="18"/>
          <w:szCs w:val="18"/>
        </w:rPr>
        <w:t xml:space="preserve"> 1 от </w:t>
      </w:r>
      <w:r w:rsidR="00DE2843">
        <w:rPr>
          <w:rFonts w:cs="Arial"/>
          <w:sz w:val="18"/>
          <w:szCs w:val="18"/>
        </w:rPr>
        <w:t>__</w:t>
      </w:r>
      <w:r w:rsidR="00C121A5">
        <w:rPr>
          <w:rFonts w:cs="Arial"/>
          <w:sz w:val="18"/>
          <w:szCs w:val="18"/>
        </w:rPr>
        <w:t xml:space="preserve"> </w:t>
      </w:r>
      <w:r w:rsidR="00B9428B" w:rsidRPr="008C54E5">
        <w:rPr>
          <w:rFonts w:cs="Arial"/>
          <w:sz w:val="18"/>
          <w:szCs w:val="18"/>
        </w:rPr>
        <w:t>г</w:t>
      </w:r>
      <w:r w:rsidR="00B9428B">
        <w:rPr>
          <w:rFonts w:cs="Arial"/>
          <w:sz w:val="18"/>
          <w:szCs w:val="18"/>
        </w:rPr>
        <w:t xml:space="preserve"> </w:t>
      </w:r>
      <w:r w:rsidR="004B4BA5">
        <w:rPr>
          <w:rFonts w:cs="Arial"/>
          <w:sz w:val="18"/>
          <w:szCs w:val="18"/>
        </w:rPr>
        <w:t xml:space="preserve">- </w:t>
      </w:r>
      <w:r w:rsidR="00A213BE">
        <w:rPr>
          <w:rFonts w:cs="Arial"/>
          <w:b/>
          <w:sz w:val="18"/>
          <w:szCs w:val="18"/>
        </w:rPr>
        <w:t>__________________</w:t>
      </w:r>
      <w:r w:rsidR="00DE5ED7">
        <w:rPr>
          <w:rFonts w:cs="Arial"/>
          <w:b/>
          <w:sz w:val="18"/>
          <w:szCs w:val="18"/>
        </w:rPr>
        <w:t xml:space="preserve"> 20</w:t>
      </w:r>
      <w:r w:rsidR="004B4BA5">
        <w:rPr>
          <w:rFonts w:cs="Arial"/>
          <w:b/>
          <w:sz w:val="18"/>
          <w:szCs w:val="18"/>
        </w:rPr>
        <w:t>2</w:t>
      </w:r>
      <w:r w:rsidR="00DE2843">
        <w:rPr>
          <w:rFonts w:cs="Arial"/>
          <w:b/>
          <w:sz w:val="18"/>
          <w:szCs w:val="18"/>
        </w:rPr>
        <w:t>5</w:t>
      </w:r>
      <w:r w:rsidR="00DE5ED7">
        <w:rPr>
          <w:rFonts w:cs="Arial"/>
          <w:b/>
          <w:sz w:val="18"/>
          <w:szCs w:val="18"/>
        </w:rPr>
        <w:t xml:space="preserve"> г.</w:t>
      </w:r>
      <w:r w:rsidR="00881BED">
        <w:rPr>
          <w:rFonts w:cs="Arial"/>
          <w:b/>
          <w:sz w:val="18"/>
          <w:szCs w:val="18"/>
        </w:rPr>
        <w:t xml:space="preserve"> </w:t>
      </w:r>
      <w:r w:rsidRPr="00904F08">
        <w:rPr>
          <w:rFonts w:cs="Arial"/>
          <w:sz w:val="18"/>
          <w:szCs w:val="18"/>
        </w:rPr>
        <w:t xml:space="preserve">Вышеперечисленные услуги выполнены полностью и в срок. </w:t>
      </w:r>
      <w:r w:rsidRPr="00881BED">
        <w:rPr>
          <w:rFonts w:cs="Arial"/>
          <w:sz w:val="18"/>
          <w:szCs w:val="18"/>
        </w:rPr>
        <w:t>Абонент претензий по объему, качеству и срокам оказания услуг не имеет.</w:t>
      </w:r>
      <w:r w:rsidRPr="00881BED">
        <w:rPr>
          <w:rFonts w:cs="Arial"/>
          <w:sz w:val="18"/>
          <w:szCs w:val="18"/>
        </w:rPr>
        <w:tab/>
      </w:r>
      <w:r w:rsidRPr="00881BED">
        <w:rPr>
          <w:rFonts w:cs="Arial"/>
          <w:sz w:val="18"/>
          <w:szCs w:val="18"/>
        </w:rPr>
        <w:tab/>
      </w:r>
    </w:p>
    <w:p w14:paraId="2138F823" w14:textId="77777777" w:rsidR="00CD41B1" w:rsidRPr="00881BED" w:rsidRDefault="00CD41B1" w:rsidP="00C121A5">
      <w:pPr>
        <w:ind w:left="567"/>
        <w:jc w:val="both"/>
        <w:rPr>
          <w:rFonts w:cs="Arial"/>
          <w:sz w:val="18"/>
          <w:szCs w:val="18"/>
        </w:rPr>
      </w:pPr>
    </w:p>
    <w:p w14:paraId="23992C60" w14:textId="3D75DA97" w:rsidR="00E6683D" w:rsidRPr="00881BED" w:rsidRDefault="00E6683D" w:rsidP="00C121A5">
      <w:pPr>
        <w:ind w:left="567"/>
        <w:jc w:val="both"/>
        <w:rPr>
          <w:rFonts w:cs="Arial"/>
          <w:sz w:val="18"/>
          <w:szCs w:val="18"/>
        </w:rPr>
      </w:pPr>
    </w:p>
    <w:tbl>
      <w:tblPr>
        <w:tblW w:w="10440" w:type="dxa"/>
        <w:tblInd w:w="284" w:type="dxa"/>
        <w:tblLayout w:type="fixed"/>
        <w:tblLook w:val="0000" w:firstRow="0" w:lastRow="0" w:firstColumn="0" w:lastColumn="0" w:noHBand="0" w:noVBand="0"/>
      </w:tblPr>
      <w:tblGrid>
        <w:gridCol w:w="5220"/>
        <w:gridCol w:w="5220"/>
      </w:tblGrid>
      <w:tr w:rsidR="00BC788D" w:rsidRPr="00BC788D" w14:paraId="2F8FBD89" w14:textId="77777777" w:rsidTr="00C326AF">
        <w:tc>
          <w:tcPr>
            <w:tcW w:w="5220" w:type="dxa"/>
            <w:tcBorders>
              <w:top w:val="nil"/>
              <w:left w:val="nil"/>
              <w:bottom w:val="nil"/>
              <w:right w:val="nil"/>
            </w:tcBorders>
          </w:tcPr>
          <w:p w14:paraId="109B3643" w14:textId="77777777" w:rsidR="00BC788D" w:rsidRPr="00BC788D" w:rsidRDefault="00BC788D" w:rsidP="00C326AF">
            <w:pPr>
              <w:pStyle w:val="ConsPlusNonformat"/>
              <w:ind w:right="-188"/>
              <w:rPr>
                <w:rFonts w:ascii="Arial" w:hAnsi="Arial" w:cs="Arial"/>
                <w:bCs/>
                <w:sz w:val="18"/>
                <w:szCs w:val="18"/>
              </w:rPr>
            </w:pPr>
            <w:r w:rsidRPr="00BC788D">
              <w:rPr>
                <w:rFonts w:ascii="Arial" w:hAnsi="Arial" w:cs="Arial"/>
                <w:b/>
                <w:sz w:val="18"/>
                <w:szCs w:val="18"/>
              </w:rPr>
              <w:t>Оператор</w:t>
            </w:r>
            <w:r w:rsidRPr="00BC788D">
              <w:rPr>
                <w:rFonts w:ascii="Arial" w:hAnsi="Arial" w:cs="Arial"/>
                <w:b/>
                <w:sz w:val="18"/>
                <w:szCs w:val="18"/>
              </w:rPr>
              <w:br/>
            </w:r>
            <w:r w:rsidRPr="00BC788D">
              <w:rPr>
                <w:rFonts w:ascii="Arial" w:hAnsi="Arial" w:cs="Arial"/>
                <w:bCs/>
                <w:sz w:val="18"/>
                <w:szCs w:val="18"/>
              </w:rPr>
              <w:t>ПОДПИСАНО ЭЦП</w:t>
            </w:r>
          </w:p>
        </w:tc>
        <w:tc>
          <w:tcPr>
            <w:tcW w:w="5220" w:type="dxa"/>
            <w:tcBorders>
              <w:top w:val="nil"/>
              <w:left w:val="nil"/>
              <w:bottom w:val="nil"/>
              <w:right w:val="nil"/>
            </w:tcBorders>
          </w:tcPr>
          <w:p w14:paraId="2D7D68DB" w14:textId="77777777" w:rsidR="00BC788D" w:rsidRPr="00BC788D" w:rsidRDefault="00BC788D" w:rsidP="00C326AF">
            <w:pPr>
              <w:pStyle w:val="ConsPlusNonformat"/>
              <w:ind w:right="-188"/>
              <w:rPr>
                <w:rFonts w:ascii="Arial" w:hAnsi="Arial" w:cs="Arial"/>
                <w:sz w:val="18"/>
                <w:szCs w:val="18"/>
              </w:rPr>
            </w:pPr>
            <w:r w:rsidRPr="00BC788D">
              <w:rPr>
                <w:rFonts w:ascii="Arial" w:hAnsi="Arial" w:cs="Arial"/>
                <w:b/>
                <w:sz w:val="18"/>
                <w:szCs w:val="18"/>
              </w:rPr>
              <w:t>Абонент</w:t>
            </w:r>
            <w:r w:rsidRPr="00BC788D">
              <w:rPr>
                <w:rFonts w:ascii="Arial" w:hAnsi="Arial" w:cs="Arial"/>
                <w:b/>
                <w:sz w:val="18"/>
                <w:szCs w:val="18"/>
              </w:rPr>
              <w:br/>
            </w:r>
            <w:r w:rsidRPr="00BC788D">
              <w:rPr>
                <w:rFonts w:ascii="Arial" w:hAnsi="Arial" w:cs="Arial"/>
                <w:sz w:val="18"/>
                <w:szCs w:val="18"/>
              </w:rPr>
              <w:t>Заведующий ГБДОУ детский сад № 11 Московского района Санкт-Петербурга</w:t>
            </w:r>
          </w:p>
          <w:p w14:paraId="3F2C5C18" w14:textId="77777777" w:rsidR="00BC788D" w:rsidRPr="00BC788D" w:rsidRDefault="00BC788D" w:rsidP="00C326AF">
            <w:pPr>
              <w:keepNext/>
              <w:keepLines/>
              <w:ind w:right="-188"/>
              <w:rPr>
                <w:rFonts w:cs="Arial"/>
                <w:sz w:val="18"/>
                <w:szCs w:val="18"/>
              </w:rPr>
            </w:pPr>
          </w:p>
          <w:p w14:paraId="23D5E9F3" w14:textId="77777777" w:rsidR="00BC788D" w:rsidRPr="00BC788D" w:rsidRDefault="00BC788D" w:rsidP="00C326AF">
            <w:pPr>
              <w:pStyle w:val="a4"/>
              <w:ind w:right="-188"/>
              <w:jc w:val="left"/>
              <w:rPr>
                <w:rFonts w:ascii="Arial" w:hAnsi="Arial" w:cs="Arial"/>
                <w:sz w:val="18"/>
                <w:szCs w:val="18"/>
              </w:rPr>
            </w:pPr>
            <w:r w:rsidRPr="00BC788D">
              <w:rPr>
                <w:rFonts w:ascii="Arial" w:hAnsi="Arial" w:cs="Arial"/>
                <w:sz w:val="18"/>
                <w:szCs w:val="18"/>
              </w:rPr>
              <w:t>_________________/</w:t>
            </w:r>
            <w:proofErr w:type="spellStart"/>
            <w:r w:rsidRPr="00BC788D">
              <w:rPr>
                <w:rFonts w:ascii="Arial" w:hAnsi="Arial" w:cs="Arial"/>
                <w:sz w:val="18"/>
                <w:szCs w:val="18"/>
              </w:rPr>
              <w:t>Брославская</w:t>
            </w:r>
            <w:proofErr w:type="spellEnd"/>
            <w:r w:rsidRPr="00BC788D">
              <w:rPr>
                <w:rFonts w:ascii="Arial" w:hAnsi="Arial" w:cs="Arial"/>
                <w:sz w:val="18"/>
                <w:szCs w:val="18"/>
              </w:rPr>
              <w:t xml:space="preserve"> Е.Е./  </w:t>
            </w:r>
          </w:p>
          <w:p w14:paraId="607CD1F6" w14:textId="77777777" w:rsidR="00BC788D" w:rsidRPr="00BC788D" w:rsidRDefault="00BC788D" w:rsidP="00C326AF">
            <w:pPr>
              <w:pStyle w:val="a4"/>
              <w:ind w:right="-188"/>
              <w:jc w:val="left"/>
              <w:rPr>
                <w:rFonts w:ascii="Arial" w:hAnsi="Arial" w:cs="Arial"/>
                <w:bCs/>
                <w:sz w:val="18"/>
                <w:szCs w:val="18"/>
              </w:rPr>
            </w:pPr>
            <w:r w:rsidRPr="00BC788D">
              <w:rPr>
                <w:rFonts w:ascii="Arial" w:hAnsi="Arial" w:cs="Arial"/>
                <w:bCs/>
                <w:sz w:val="18"/>
                <w:szCs w:val="18"/>
              </w:rPr>
              <w:t>ПОДПИСАНО ЭЦП</w:t>
            </w:r>
          </w:p>
        </w:tc>
      </w:tr>
    </w:tbl>
    <w:p w14:paraId="194BC138" w14:textId="6677DB12" w:rsidR="00287941" w:rsidRPr="00881BED" w:rsidRDefault="00287941" w:rsidP="00C121A5">
      <w:pPr>
        <w:ind w:left="567" w:firstLine="0"/>
      </w:pPr>
    </w:p>
    <w:sectPr w:rsidR="00287941" w:rsidRPr="00881BED" w:rsidSect="00154042">
      <w:footerReference w:type="even" r:id="rId14"/>
      <w:footerReference w:type="default" r:id="rId15"/>
      <w:pgSz w:w="11906" w:h="16838"/>
      <w:pgMar w:top="567" w:right="567" w:bottom="567" w:left="567" w:header="709" w:footer="3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342A4" w14:textId="77777777" w:rsidR="005871C8" w:rsidRDefault="005871C8">
      <w:r>
        <w:separator/>
      </w:r>
    </w:p>
  </w:endnote>
  <w:endnote w:type="continuationSeparator" w:id="0">
    <w:p w14:paraId="1BB1D3B3" w14:textId="77777777" w:rsidR="005871C8" w:rsidRDefault="00587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ragmatica">
    <w:altName w:val="Times New Roman"/>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4DAF" w14:textId="77777777" w:rsidR="000B23F0" w:rsidRDefault="000B23F0">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8</w:t>
    </w:r>
    <w:r>
      <w:rPr>
        <w:rStyle w:val="a7"/>
      </w:rPr>
      <w:fldChar w:fldCharType="end"/>
    </w:r>
  </w:p>
  <w:p w14:paraId="20D6F005" w14:textId="77777777" w:rsidR="000B23F0" w:rsidRDefault="000B23F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EC989" w14:textId="77777777" w:rsidR="000B23F0" w:rsidRPr="00835C3D" w:rsidRDefault="000B23F0" w:rsidP="00154042">
    <w:pPr>
      <w:pStyle w:val="a6"/>
      <w:ind w:right="1"/>
      <w:jc w:val="right"/>
      <w:rPr>
        <w:rFonts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90A40" w14:textId="77777777" w:rsidR="005871C8" w:rsidRDefault="005871C8">
      <w:r>
        <w:separator/>
      </w:r>
    </w:p>
  </w:footnote>
  <w:footnote w:type="continuationSeparator" w:id="0">
    <w:p w14:paraId="2E1E8C82" w14:textId="77777777" w:rsidR="005871C8" w:rsidRDefault="005871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4"/>
      <w:numFmt w:val="decimal"/>
      <w:lvlText w:val="%1."/>
      <w:lvlJc w:val="left"/>
      <w:pPr>
        <w:tabs>
          <w:tab w:val="num" w:pos="360"/>
        </w:tabs>
        <w:ind w:left="360" w:hanging="360"/>
      </w:pPr>
    </w:lvl>
    <w:lvl w:ilvl="1">
      <w:start w:val="1"/>
      <w:numFmt w:val="decimal"/>
      <w:lvlText w:val="%1.%2."/>
      <w:lvlJc w:val="left"/>
      <w:pPr>
        <w:tabs>
          <w:tab w:val="num" w:pos="928"/>
        </w:tabs>
        <w:ind w:left="928"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2424"/>
        </w:tabs>
        <w:ind w:left="2424" w:hanging="720"/>
      </w:pPr>
    </w:lvl>
    <w:lvl w:ilvl="4">
      <w:start w:val="1"/>
      <w:numFmt w:val="decimal"/>
      <w:lvlText w:val="%1.%2.%3.%4.%5."/>
      <w:lvlJc w:val="left"/>
      <w:pPr>
        <w:tabs>
          <w:tab w:val="num" w:pos="3352"/>
        </w:tabs>
        <w:ind w:left="3352" w:hanging="1080"/>
      </w:pPr>
    </w:lvl>
    <w:lvl w:ilvl="5">
      <w:start w:val="1"/>
      <w:numFmt w:val="decimal"/>
      <w:lvlText w:val="%1.%2.%3.%4.%5.%6."/>
      <w:lvlJc w:val="left"/>
      <w:pPr>
        <w:tabs>
          <w:tab w:val="num" w:pos="3920"/>
        </w:tabs>
        <w:ind w:left="3920" w:hanging="1080"/>
      </w:pPr>
    </w:lvl>
    <w:lvl w:ilvl="6">
      <w:start w:val="1"/>
      <w:numFmt w:val="decimal"/>
      <w:lvlText w:val="%1.%2.%3.%4.%5.%6.%7."/>
      <w:lvlJc w:val="left"/>
      <w:pPr>
        <w:tabs>
          <w:tab w:val="num" w:pos="4848"/>
        </w:tabs>
        <w:ind w:left="4848" w:hanging="1440"/>
      </w:pPr>
    </w:lvl>
    <w:lvl w:ilvl="7">
      <w:start w:val="1"/>
      <w:numFmt w:val="decimal"/>
      <w:lvlText w:val="%1.%2.%3.%4.%5.%6.%7.%8."/>
      <w:lvlJc w:val="left"/>
      <w:pPr>
        <w:tabs>
          <w:tab w:val="num" w:pos="5416"/>
        </w:tabs>
        <w:ind w:left="5416" w:hanging="1440"/>
      </w:pPr>
    </w:lvl>
    <w:lvl w:ilvl="8">
      <w:start w:val="1"/>
      <w:numFmt w:val="decimal"/>
      <w:lvlText w:val="%1.%2.%3.%4.%5.%6.%7.%8.%9."/>
      <w:lvlJc w:val="left"/>
      <w:pPr>
        <w:tabs>
          <w:tab w:val="num" w:pos="6344"/>
        </w:tabs>
        <w:ind w:left="6344" w:hanging="1800"/>
      </w:pPr>
    </w:lvl>
  </w:abstractNum>
  <w:abstractNum w:abstractNumId="1" w15:restartNumberingAfterBreak="0">
    <w:nsid w:val="00000007"/>
    <w:multiLevelType w:val="multilevel"/>
    <w:tmpl w:val="00000006"/>
    <w:lvl w:ilvl="0">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1">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2">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3">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4">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5">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6">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7">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lvl w:ilvl="8">
      <w:start w:val="2"/>
      <w:numFmt w:val="decimal"/>
      <w:lvlText w:val="3.2.%1."/>
      <w:lvlJc w:val="left"/>
      <w:rPr>
        <w:rFonts w:ascii="Times New Roman" w:hAnsi="Times New Roman" w:cs="Times New Roman"/>
        <w:b w:val="0"/>
        <w:bCs w:val="0"/>
        <w:i w:val="0"/>
        <w:iCs w:val="0"/>
        <w:smallCaps w:val="0"/>
        <w:strike w:val="0"/>
        <w:color w:val="000000"/>
        <w:spacing w:val="0"/>
        <w:w w:val="100"/>
        <w:position w:val="0"/>
        <w:sz w:val="14"/>
        <w:szCs w:val="14"/>
        <w:u w:val="none"/>
      </w:rPr>
    </w:lvl>
  </w:abstractNum>
  <w:abstractNum w:abstractNumId="2" w15:restartNumberingAfterBreak="0">
    <w:nsid w:val="01B95655"/>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C9582B"/>
    <w:multiLevelType w:val="multilevel"/>
    <w:tmpl w:val="90C8DBDA"/>
    <w:lvl w:ilvl="0">
      <w:start w:val="11"/>
      <w:numFmt w:val="decimal"/>
      <w:lvlText w:val="%1."/>
      <w:lvlJc w:val="left"/>
      <w:pPr>
        <w:tabs>
          <w:tab w:val="num" w:pos="360"/>
        </w:tabs>
        <w:ind w:left="357" w:hanging="357"/>
      </w:pPr>
      <w:rPr>
        <w:rFonts w:hint="default"/>
      </w:rPr>
    </w:lvl>
    <w:lvl w:ilvl="1">
      <w:start w:val="1"/>
      <w:numFmt w:val="decimal"/>
      <w:lvlText w:val="%1.%2."/>
      <w:lvlJc w:val="left"/>
      <w:pPr>
        <w:tabs>
          <w:tab w:val="num" w:pos="794"/>
        </w:tabs>
        <w:ind w:left="794" w:hanging="437"/>
      </w:pPr>
      <w:rPr>
        <w:rFonts w:hint="default"/>
      </w:rPr>
    </w:lvl>
    <w:lvl w:ilvl="2">
      <w:start w:val="1"/>
      <w:numFmt w:val="decimal"/>
      <w:lvlText w:val="%1.%2.%3."/>
      <w:lvlJc w:val="left"/>
      <w:pPr>
        <w:tabs>
          <w:tab w:val="num" w:pos="1074"/>
        </w:tabs>
        <w:ind w:left="1071" w:hanging="357"/>
      </w:pPr>
      <w:rPr>
        <w:rFonts w:hint="default"/>
      </w:rPr>
    </w:lvl>
    <w:lvl w:ilvl="3">
      <w:start w:val="1"/>
      <w:numFmt w:val="decimal"/>
      <w:lvlText w:val="%1.%2.%3.%4."/>
      <w:lvlJc w:val="left"/>
      <w:pPr>
        <w:tabs>
          <w:tab w:val="num" w:pos="1431"/>
        </w:tabs>
        <w:ind w:left="1428" w:hanging="357"/>
      </w:pPr>
      <w:rPr>
        <w:rFonts w:hint="default"/>
      </w:rPr>
    </w:lvl>
    <w:lvl w:ilvl="4">
      <w:start w:val="1"/>
      <w:numFmt w:val="decimal"/>
      <w:lvlText w:val="%1.%2.%3.%4.%5."/>
      <w:lvlJc w:val="left"/>
      <w:pPr>
        <w:tabs>
          <w:tab w:val="num" w:pos="1788"/>
        </w:tabs>
        <w:ind w:left="1785" w:hanging="357"/>
      </w:pPr>
      <w:rPr>
        <w:rFonts w:hint="default"/>
      </w:rPr>
    </w:lvl>
    <w:lvl w:ilvl="5">
      <w:start w:val="1"/>
      <w:numFmt w:val="decimal"/>
      <w:lvlText w:val="%1.%2.%3.%4.%5.%6."/>
      <w:lvlJc w:val="left"/>
      <w:pPr>
        <w:tabs>
          <w:tab w:val="num" w:pos="2145"/>
        </w:tabs>
        <w:ind w:left="2142" w:hanging="357"/>
      </w:pPr>
      <w:rPr>
        <w:rFonts w:hint="default"/>
      </w:rPr>
    </w:lvl>
    <w:lvl w:ilvl="6">
      <w:start w:val="1"/>
      <w:numFmt w:val="decimal"/>
      <w:lvlText w:val="%1.%2.%3.%4.%5.%6.%7."/>
      <w:lvlJc w:val="left"/>
      <w:pPr>
        <w:tabs>
          <w:tab w:val="num" w:pos="2502"/>
        </w:tabs>
        <w:ind w:left="2499" w:hanging="357"/>
      </w:pPr>
      <w:rPr>
        <w:rFonts w:hint="default"/>
      </w:rPr>
    </w:lvl>
    <w:lvl w:ilvl="7">
      <w:start w:val="1"/>
      <w:numFmt w:val="decimal"/>
      <w:lvlText w:val="%1.%2.%3.%4.%5.%6.%7.%8."/>
      <w:lvlJc w:val="left"/>
      <w:pPr>
        <w:tabs>
          <w:tab w:val="num" w:pos="2859"/>
        </w:tabs>
        <w:ind w:left="2856" w:hanging="357"/>
      </w:pPr>
      <w:rPr>
        <w:rFonts w:hint="default"/>
      </w:rPr>
    </w:lvl>
    <w:lvl w:ilvl="8">
      <w:start w:val="1"/>
      <w:numFmt w:val="decimal"/>
      <w:lvlText w:val="%1.%2.%3.%4.%5.%6.%7.%8.%9."/>
      <w:lvlJc w:val="left"/>
      <w:pPr>
        <w:tabs>
          <w:tab w:val="num" w:pos="3216"/>
        </w:tabs>
        <w:ind w:left="3213" w:hanging="357"/>
      </w:pPr>
      <w:rPr>
        <w:rFonts w:hint="default"/>
      </w:rPr>
    </w:lvl>
  </w:abstractNum>
  <w:abstractNum w:abstractNumId="4" w15:restartNumberingAfterBreak="0">
    <w:nsid w:val="0C7F1A22"/>
    <w:multiLevelType w:val="hybridMultilevel"/>
    <w:tmpl w:val="7CFA2176"/>
    <w:lvl w:ilvl="0" w:tplc="18F012C4">
      <w:start w:val="1"/>
      <w:numFmt w:val="decimal"/>
      <w:pStyle w:val="PPBHeading3"/>
      <w:lvlText w:val="%1."/>
      <w:lvlJc w:val="left"/>
      <w:pPr>
        <w:tabs>
          <w:tab w:val="num" w:pos="720"/>
        </w:tabs>
        <w:ind w:left="720" w:hanging="360"/>
      </w:pPr>
      <w:rPr>
        <w:rFonts w:hint="default"/>
      </w:rPr>
    </w:lvl>
    <w:lvl w:ilvl="1" w:tplc="41584610">
      <w:numFmt w:val="none"/>
      <w:lvlText w:val=""/>
      <w:lvlJc w:val="left"/>
      <w:pPr>
        <w:tabs>
          <w:tab w:val="num" w:pos="360"/>
        </w:tabs>
      </w:pPr>
    </w:lvl>
    <w:lvl w:ilvl="2" w:tplc="4D8E9C92">
      <w:numFmt w:val="none"/>
      <w:lvlText w:val=""/>
      <w:lvlJc w:val="left"/>
      <w:pPr>
        <w:tabs>
          <w:tab w:val="num" w:pos="360"/>
        </w:tabs>
      </w:pPr>
    </w:lvl>
    <w:lvl w:ilvl="3" w:tplc="2562AC2A">
      <w:numFmt w:val="none"/>
      <w:lvlText w:val=""/>
      <w:lvlJc w:val="left"/>
      <w:pPr>
        <w:tabs>
          <w:tab w:val="num" w:pos="360"/>
        </w:tabs>
      </w:pPr>
    </w:lvl>
    <w:lvl w:ilvl="4" w:tplc="35DEE63C">
      <w:numFmt w:val="none"/>
      <w:lvlText w:val=""/>
      <w:lvlJc w:val="left"/>
      <w:pPr>
        <w:tabs>
          <w:tab w:val="num" w:pos="360"/>
        </w:tabs>
      </w:pPr>
    </w:lvl>
    <w:lvl w:ilvl="5" w:tplc="37808FEA">
      <w:numFmt w:val="none"/>
      <w:lvlText w:val=""/>
      <w:lvlJc w:val="left"/>
      <w:pPr>
        <w:tabs>
          <w:tab w:val="num" w:pos="360"/>
        </w:tabs>
      </w:pPr>
    </w:lvl>
    <w:lvl w:ilvl="6" w:tplc="7CC2929A">
      <w:numFmt w:val="none"/>
      <w:lvlText w:val=""/>
      <w:lvlJc w:val="left"/>
      <w:pPr>
        <w:tabs>
          <w:tab w:val="num" w:pos="360"/>
        </w:tabs>
      </w:pPr>
    </w:lvl>
    <w:lvl w:ilvl="7" w:tplc="841C9DD8">
      <w:numFmt w:val="none"/>
      <w:lvlText w:val=""/>
      <w:lvlJc w:val="left"/>
      <w:pPr>
        <w:tabs>
          <w:tab w:val="num" w:pos="360"/>
        </w:tabs>
      </w:pPr>
    </w:lvl>
    <w:lvl w:ilvl="8" w:tplc="0C020CD8">
      <w:numFmt w:val="none"/>
      <w:lvlText w:val=""/>
      <w:lvlJc w:val="left"/>
      <w:pPr>
        <w:tabs>
          <w:tab w:val="num" w:pos="360"/>
        </w:tabs>
      </w:pPr>
    </w:lvl>
  </w:abstractNum>
  <w:abstractNum w:abstractNumId="5" w15:restartNumberingAfterBreak="0">
    <w:nsid w:val="13CB0436"/>
    <w:multiLevelType w:val="multilevel"/>
    <w:tmpl w:val="66DC672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472279"/>
    <w:multiLevelType w:val="multilevel"/>
    <w:tmpl w:val="D1A09342"/>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54820BC"/>
    <w:multiLevelType w:val="hybridMultilevel"/>
    <w:tmpl w:val="E74AB0D6"/>
    <w:lvl w:ilvl="0" w:tplc="E618AC8E">
      <w:start w:val="1"/>
      <w:numFmt w:val="bullet"/>
      <w:lvlText w:val=""/>
      <w:lvlJc w:val="left"/>
      <w:pPr>
        <w:tabs>
          <w:tab w:val="num" w:pos="720"/>
        </w:tabs>
        <w:ind w:left="720" w:hanging="360"/>
      </w:pPr>
      <w:rPr>
        <w:rFonts w:ascii="Symbol" w:hAnsi="Symbol" w:hint="default"/>
      </w:rPr>
    </w:lvl>
    <w:lvl w:ilvl="1" w:tplc="543251F2">
      <w:start w:val="1"/>
      <w:numFmt w:val="bullet"/>
      <w:lvlText w:val="o"/>
      <w:lvlJc w:val="left"/>
      <w:pPr>
        <w:tabs>
          <w:tab w:val="num" w:pos="1440"/>
        </w:tabs>
        <w:ind w:left="1440" w:hanging="360"/>
      </w:pPr>
      <w:rPr>
        <w:rFonts w:ascii="Courier New" w:hAnsi="Courier New" w:cs="Courier New" w:hint="default"/>
      </w:rPr>
    </w:lvl>
    <w:lvl w:ilvl="2" w:tplc="042087DC" w:tentative="1">
      <w:start w:val="1"/>
      <w:numFmt w:val="bullet"/>
      <w:lvlText w:val=""/>
      <w:lvlJc w:val="left"/>
      <w:pPr>
        <w:tabs>
          <w:tab w:val="num" w:pos="2160"/>
        </w:tabs>
        <w:ind w:left="2160" w:hanging="360"/>
      </w:pPr>
      <w:rPr>
        <w:rFonts w:ascii="Wingdings" w:hAnsi="Wingdings" w:hint="default"/>
      </w:rPr>
    </w:lvl>
    <w:lvl w:ilvl="3" w:tplc="7DC8039E" w:tentative="1">
      <w:start w:val="1"/>
      <w:numFmt w:val="bullet"/>
      <w:lvlText w:val=""/>
      <w:lvlJc w:val="left"/>
      <w:pPr>
        <w:tabs>
          <w:tab w:val="num" w:pos="2880"/>
        </w:tabs>
        <w:ind w:left="2880" w:hanging="360"/>
      </w:pPr>
      <w:rPr>
        <w:rFonts w:ascii="Symbol" w:hAnsi="Symbol" w:hint="default"/>
      </w:rPr>
    </w:lvl>
    <w:lvl w:ilvl="4" w:tplc="10DE85B0" w:tentative="1">
      <w:start w:val="1"/>
      <w:numFmt w:val="bullet"/>
      <w:lvlText w:val="o"/>
      <w:lvlJc w:val="left"/>
      <w:pPr>
        <w:tabs>
          <w:tab w:val="num" w:pos="3600"/>
        </w:tabs>
        <w:ind w:left="3600" w:hanging="360"/>
      </w:pPr>
      <w:rPr>
        <w:rFonts w:ascii="Courier New" w:hAnsi="Courier New" w:cs="Courier New" w:hint="default"/>
      </w:rPr>
    </w:lvl>
    <w:lvl w:ilvl="5" w:tplc="3E4C391C" w:tentative="1">
      <w:start w:val="1"/>
      <w:numFmt w:val="bullet"/>
      <w:lvlText w:val=""/>
      <w:lvlJc w:val="left"/>
      <w:pPr>
        <w:tabs>
          <w:tab w:val="num" w:pos="4320"/>
        </w:tabs>
        <w:ind w:left="4320" w:hanging="360"/>
      </w:pPr>
      <w:rPr>
        <w:rFonts w:ascii="Wingdings" w:hAnsi="Wingdings" w:hint="default"/>
      </w:rPr>
    </w:lvl>
    <w:lvl w:ilvl="6" w:tplc="59E648B8" w:tentative="1">
      <w:start w:val="1"/>
      <w:numFmt w:val="bullet"/>
      <w:lvlText w:val=""/>
      <w:lvlJc w:val="left"/>
      <w:pPr>
        <w:tabs>
          <w:tab w:val="num" w:pos="5040"/>
        </w:tabs>
        <w:ind w:left="5040" w:hanging="360"/>
      </w:pPr>
      <w:rPr>
        <w:rFonts w:ascii="Symbol" w:hAnsi="Symbol" w:hint="default"/>
      </w:rPr>
    </w:lvl>
    <w:lvl w:ilvl="7" w:tplc="08F64600" w:tentative="1">
      <w:start w:val="1"/>
      <w:numFmt w:val="bullet"/>
      <w:lvlText w:val="o"/>
      <w:lvlJc w:val="left"/>
      <w:pPr>
        <w:tabs>
          <w:tab w:val="num" w:pos="5760"/>
        </w:tabs>
        <w:ind w:left="5760" w:hanging="360"/>
      </w:pPr>
      <w:rPr>
        <w:rFonts w:ascii="Courier New" w:hAnsi="Courier New" w:cs="Courier New" w:hint="default"/>
      </w:rPr>
    </w:lvl>
    <w:lvl w:ilvl="8" w:tplc="EF0406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5F7144"/>
    <w:multiLevelType w:val="multilevel"/>
    <w:tmpl w:val="580E922C"/>
    <w:lvl w:ilvl="0">
      <w:start w:val="12"/>
      <w:numFmt w:val="decimal"/>
      <w:lvlText w:val="%1."/>
      <w:lvlJc w:val="left"/>
      <w:pPr>
        <w:tabs>
          <w:tab w:val="num" w:pos="480"/>
        </w:tabs>
        <w:ind w:left="48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BF4003"/>
    <w:multiLevelType w:val="multilevel"/>
    <w:tmpl w:val="D2823B06"/>
    <w:lvl w:ilvl="0">
      <w:start w:val="1"/>
      <w:numFmt w:val="decimal"/>
      <w:pStyle w:val="2"/>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080"/>
        </w:tabs>
        <w:ind w:left="10080" w:hanging="1440"/>
      </w:pPr>
      <w:rPr>
        <w:rFonts w:hint="default"/>
      </w:rPr>
    </w:lvl>
  </w:abstractNum>
  <w:abstractNum w:abstractNumId="10" w15:restartNumberingAfterBreak="0">
    <w:nsid w:val="1C825F2C"/>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D684EB4"/>
    <w:multiLevelType w:val="multilevel"/>
    <w:tmpl w:val="9CB456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8F1014"/>
    <w:multiLevelType w:val="singleLevel"/>
    <w:tmpl w:val="1CE496A0"/>
    <w:lvl w:ilvl="0">
      <w:start w:val="21"/>
      <w:numFmt w:val="decimal"/>
      <w:lvlText w:val="%1"/>
      <w:legacy w:legacy="1" w:legacySpace="0" w:legacyIndent="360"/>
      <w:lvlJc w:val="left"/>
      <w:rPr>
        <w:rFonts w:ascii="Arial CYR" w:hAnsi="Arial CYR" w:hint="default"/>
      </w:rPr>
    </w:lvl>
  </w:abstractNum>
  <w:abstractNum w:abstractNumId="13" w15:restartNumberingAfterBreak="0">
    <w:nsid w:val="23412AE8"/>
    <w:multiLevelType w:val="multilevel"/>
    <w:tmpl w:val="580E922C"/>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D5267FB"/>
    <w:multiLevelType w:val="hybridMultilevel"/>
    <w:tmpl w:val="C380AFA4"/>
    <w:lvl w:ilvl="0" w:tplc="9DC03AD0">
      <w:start w:val="1"/>
      <w:numFmt w:val="bullet"/>
      <w:lvlText w:val=""/>
      <w:lvlJc w:val="left"/>
      <w:pPr>
        <w:ind w:left="1560" w:hanging="360"/>
      </w:pPr>
      <w:rPr>
        <w:rFonts w:ascii="Symbol" w:hAnsi="Symbol" w:hint="default"/>
      </w:rPr>
    </w:lvl>
    <w:lvl w:ilvl="1" w:tplc="AC6E720C" w:tentative="1">
      <w:start w:val="1"/>
      <w:numFmt w:val="bullet"/>
      <w:lvlText w:val="o"/>
      <w:lvlJc w:val="left"/>
      <w:pPr>
        <w:ind w:left="2280" w:hanging="360"/>
      </w:pPr>
      <w:rPr>
        <w:rFonts w:ascii="Courier New" w:hAnsi="Courier New" w:cs="Courier New" w:hint="default"/>
      </w:rPr>
    </w:lvl>
    <w:lvl w:ilvl="2" w:tplc="9C862A36" w:tentative="1">
      <w:start w:val="1"/>
      <w:numFmt w:val="bullet"/>
      <w:lvlText w:val=""/>
      <w:lvlJc w:val="left"/>
      <w:pPr>
        <w:ind w:left="3000" w:hanging="360"/>
      </w:pPr>
      <w:rPr>
        <w:rFonts w:ascii="Wingdings" w:hAnsi="Wingdings" w:hint="default"/>
      </w:rPr>
    </w:lvl>
    <w:lvl w:ilvl="3" w:tplc="B6AA1B4E" w:tentative="1">
      <w:start w:val="1"/>
      <w:numFmt w:val="bullet"/>
      <w:lvlText w:val=""/>
      <w:lvlJc w:val="left"/>
      <w:pPr>
        <w:ind w:left="3720" w:hanging="360"/>
      </w:pPr>
      <w:rPr>
        <w:rFonts w:ascii="Symbol" w:hAnsi="Symbol" w:hint="default"/>
      </w:rPr>
    </w:lvl>
    <w:lvl w:ilvl="4" w:tplc="FB2A23A4" w:tentative="1">
      <w:start w:val="1"/>
      <w:numFmt w:val="bullet"/>
      <w:lvlText w:val="o"/>
      <w:lvlJc w:val="left"/>
      <w:pPr>
        <w:ind w:left="4440" w:hanging="360"/>
      </w:pPr>
      <w:rPr>
        <w:rFonts w:ascii="Courier New" w:hAnsi="Courier New" w:cs="Courier New" w:hint="default"/>
      </w:rPr>
    </w:lvl>
    <w:lvl w:ilvl="5" w:tplc="9E50F21E" w:tentative="1">
      <w:start w:val="1"/>
      <w:numFmt w:val="bullet"/>
      <w:lvlText w:val=""/>
      <w:lvlJc w:val="left"/>
      <w:pPr>
        <w:ind w:left="5160" w:hanging="360"/>
      </w:pPr>
      <w:rPr>
        <w:rFonts w:ascii="Wingdings" w:hAnsi="Wingdings" w:hint="default"/>
      </w:rPr>
    </w:lvl>
    <w:lvl w:ilvl="6" w:tplc="0B4A5520" w:tentative="1">
      <w:start w:val="1"/>
      <w:numFmt w:val="bullet"/>
      <w:lvlText w:val=""/>
      <w:lvlJc w:val="left"/>
      <w:pPr>
        <w:ind w:left="5880" w:hanging="360"/>
      </w:pPr>
      <w:rPr>
        <w:rFonts w:ascii="Symbol" w:hAnsi="Symbol" w:hint="default"/>
      </w:rPr>
    </w:lvl>
    <w:lvl w:ilvl="7" w:tplc="138C592C" w:tentative="1">
      <w:start w:val="1"/>
      <w:numFmt w:val="bullet"/>
      <w:lvlText w:val="o"/>
      <w:lvlJc w:val="left"/>
      <w:pPr>
        <w:ind w:left="6600" w:hanging="360"/>
      </w:pPr>
      <w:rPr>
        <w:rFonts w:ascii="Courier New" w:hAnsi="Courier New" w:cs="Courier New" w:hint="default"/>
      </w:rPr>
    </w:lvl>
    <w:lvl w:ilvl="8" w:tplc="5EA09A8A" w:tentative="1">
      <w:start w:val="1"/>
      <w:numFmt w:val="bullet"/>
      <w:lvlText w:val=""/>
      <w:lvlJc w:val="left"/>
      <w:pPr>
        <w:ind w:left="7320" w:hanging="360"/>
      </w:pPr>
      <w:rPr>
        <w:rFonts w:ascii="Wingdings" w:hAnsi="Wingdings" w:hint="default"/>
      </w:rPr>
    </w:lvl>
  </w:abstractNum>
  <w:abstractNum w:abstractNumId="15" w15:restartNumberingAfterBreak="0">
    <w:nsid w:val="2F2270EE"/>
    <w:multiLevelType w:val="multilevel"/>
    <w:tmpl w:val="83B8902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0710974"/>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36B4E5A"/>
    <w:multiLevelType w:val="multilevel"/>
    <w:tmpl w:val="16D43C48"/>
    <w:lvl w:ilvl="0">
      <w:start w:val="9"/>
      <w:numFmt w:val="decimal"/>
      <w:lvlText w:val="%1."/>
      <w:lvlJc w:val="left"/>
      <w:pPr>
        <w:tabs>
          <w:tab w:val="num" w:pos="375"/>
        </w:tabs>
        <w:ind w:left="375" w:hanging="375"/>
      </w:pPr>
      <w:rPr>
        <w:rFonts w:ascii="Times New Roman" w:hAnsi="Times New Roman" w:hint="default"/>
      </w:rPr>
    </w:lvl>
    <w:lvl w:ilvl="1">
      <w:start w:val="2"/>
      <w:numFmt w:val="decimal"/>
      <w:lvlText w:val="%1.%2."/>
      <w:lvlJc w:val="left"/>
      <w:pPr>
        <w:tabs>
          <w:tab w:val="num" w:pos="553"/>
        </w:tabs>
        <w:ind w:left="553" w:hanging="375"/>
      </w:pPr>
      <w:rPr>
        <w:rFonts w:ascii="Times New Roman" w:hAnsi="Times New Roman" w:hint="default"/>
      </w:rPr>
    </w:lvl>
    <w:lvl w:ilvl="2">
      <w:start w:val="1"/>
      <w:numFmt w:val="decimal"/>
      <w:lvlText w:val="%1.%2.%3."/>
      <w:lvlJc w:val="left"/>
      <w:pPr>
        <w:tabs>
          <w:tab w:val="num" w:pos="1076"/>
        </w:tabs>
        <w:ind w:left="1076" w:hanging="720"/>
      </w:pPr>
      <w:rPr>
        <w:rFonts w:ascii="Times New Roman" w:hAnsi="Times New Roman" w:hint="default"/>
      </w:rPr>
    </w:lvl>
    <w:lvl w:ilvl="3">
      <w:start w:val="1"/>
      <w:numFmt w:val="decimal"/>
      <w:lvlText w:val="%1.%2.%3.%4."/>
      <w:lvlJc w:val="left"/>
      <w:pPr>
        <w:tabs>
          <w:tab w:val="num" w:pos="1254"/>
        </w:tabs>
        <w:ind w:left="1254" w:hanging="720"/>
      </w:pPr>
      <w:rPr>
        <w:rFonts w:ascii="Times New Roman" w:hAnsi="Times New Roman" w:hint="default"/>
      </w:rPr>
    </w:lvl>
    <w:lvl w:ilvl="4">
      <w:start w:val="1"/>
      <w:numFmt w:val="decimal"/>
      <w:lvlText w:val="%1.%2.%3.%4.%5."/>
      <w:lvlJc w:val="left"/>
      <w:pPr>
        <w:tabs>
          <w:tab w:val="num" w:pos="1432"/>
        </w:tabs>
        <w:ind w:left="1432" w:hanging="720"/>
      </w:pPr>
      <w:rPr>
        <w:rFonts w:ascii="Times New Roman" w:hAnsi="Times New Roman" w:hint="default"/>
      </w:rPr>
    </w:lvl>
    <w:lvl w:ilvl="5">
      <w:start w:val="1"/>
      <w:numFmt w:val="decimal"/>
      <w:lvlText w:val="%1.%2.%3.%4.%5.%6."/>
      <w:lvlJc w:val="left"/>
      <w:pPr>
        <w:tabs>
          <w:tab w:val="num" w:pos="1970"/>
        </w:tabs>
        <w:ind w:left="1970" w:hanging="1080"/>
      </w:pPr>
      <w:rPr>
        <w:rFonts w:ascii="Times New Roman" w:hAnsi="Times New Roman" w:hint="default"/>
      </w:rPr>
    </w:lvl>
    <w:lvl w:ilvl="6">
      <w:start w:val="1"/>
      <w:numFmt w:val="decimal"/>
      <w:lvlText w:val="%1.%2.%3.%4.%5.%6.%7."/>
      <w:lvlJc w:val="left"/>
      <w:pPr>
        <w:tabs>
          <w:tab w:val="num" w:pos="2148"/>
        </w:tabs>
        <w:ind w:left="2148" w:hanging="1080"/>
      </w:pPr>
      <w:rPr>
        <w:rFonts w:ascii="Times New Roman" w:hAnsi="Times New Roman" w:hint="default"/>
      </w:rPr>
    </w:lvl>
    <w:lvl w:ilvl="7">
      <w:start w:val="1"/>
      <w:numFmt w:val="decimal"/>
      <w:lvlText w:val="%1.%2.%3.%4.%5.%6.%7.%8."/>
      <w:lvlJc w:val="left"/>
      <w:pPr>
        <w:tabs>
          <w:tab w:val="num" w:pos="2326"/>
        </w:tabs>
        <w:ind w:left="2326" w:hanging="1080"/>
      </w:pPr>
      <w:rPr>
        <w:rFonts w:ascii="Times New Roman" w:hAnsi="Times New Roman" w:hint="default"/>
      </w:rPr>
    </w:lvl>
    <w:lvl w:ilvl="8">
      <w:start w:val="1"/>
      <w:numFmt w:val="decimal"/>
      <w:lvlText w:val="%1.%2.%3.%4.%5.%6.%7.%8.%9."/>
      <w:lvlJc w:val="left"/>
      <w:pPr>
        <w:tabs>
          <w:tab w:val="num" w:pos="2864"/>
        </w:tabs>
        <w:ind w:left="2864" w:hanging="1440"/>
      </w:pPr>
      <w:rPr>
        <w:rFonts w:ascii="Times New Roman" w:hAnsi="Times New Roman" w:hint="default"/>
      </w:rPr>
    </w:lvl>
  </w:abstractNum>
  <w:abstractNum w:abstractNumId="18" w15:restartNumberingAfterBreak="0">
    <w:nsid w:val="35D44C60"/>
    <w:multiLevelType w:val="hybridMultilevel"/>
    <w:tmpl w:val="69A44842"/>
    <w:lvl w:ilvl="0" w:tplc="BA305DEE">
      <w:start w:val="1"/>
      <w:numFmt w:val="bullet"/>
      <w:lvlText w:val=""/>
      <w:lvlJc w:val="left"/>
      <w:pPr>
        <w:tabs>
          <w:tab w:val="num" w:pos="720"/>
        </w:tabs>
        <w:ind w:left="720" w:hanging="360"/>
      </w:pPr>
      <w:rPr>
        <w:rFonts w:ascii="Symbol" w:hAnsi="Symbol" w:hint="default"/>
      </w:rPr>
    </w:lvl>
    <w:lvl w:ilvl="1" w:tplc="C96022E0" w:tentative="1">
      <w:start w:val="1"/>
      <w:numFmt w:val="bullet"/>
      <w:lvlText w:val="o"/>
      <w:lvlJc w:val="left"/>
      <w:pPr>
        <w:tabs>
          <w:tab w:val="num" w:pos="1440"/>
        </w:tabs>
        <w:ind w:left="1440" w:hanging="360"/>
      </w:pPr>
      <w:rPr>
        <w:rFonts w:ascii="Courier New" w:hAnsi="Courier New" w:cs="Courier New" w:hint="default"/>
      </w:rPr>
    </w:lvl>
    <w:lvl w:ilvl="2" w:tplc="3DE27254" w:tentative="1">
      <w:start w:val="1"/>
      <w:numFmt w:val="bullet"/>
      <w:lvlText w:val=""/>
      <w:lvlJc w:val="left"/>
      <w:pPr>
        <w:tabs>
          <w:tab w:val="num" w:pos="2160"/>
        </w:tabs>
        <w:ind w:left="2160" w:hanging="360"/>
      </w:pPr>
      <w:rPr>
        <w:rFonts w:ascii="Wingdings" w:hAnsi="Wingdings" w:hint="default"/>
      </w:rPr>
    </w:lvl>
    <w:lvl w:ilvl="3" w:tplc="590C799C" w:tentative="1">
      <w:start w:val="1"/>
      <w:numFmt w:val="bullet"/>
      <w:lvlText w:val=""/>
      <w:lvlJc w:val="left"/>
      <w:pPr>
        <w:tabs>
          <w:tab w:val="num" w:pos="2880"/>
        </w:tabs>
        <w:ind w:left="2880" w:hanging="360"/>
      </w:pPr>
      <w:rPr>
        <w:rFonts w:ascii="Symbol" w:hAnsi="Symbol" w:hint="default"/>
      </w:rPr>
    </w:lvl>
    <w:lvl w:ilvl="4" w:tplc="CF880EA2" w:tentative="1">
      <w:start w:val="1"/>
      <w:numFmt w:val="bullet"/>
      <w:lvlText w:val="o"/>
      <w:lvlJc w:val="left"/>
      <w:pPr>
        <w:tabs>
          <w:tab w:val="num" w:pos="3600"/>
        </w:tabs>
        <w:ind w:left="3600" w:hanging="360"/>
      </w:pPr>
      <w:rPr>
        <w:rFonts w:ascii="Courier New" w:hAnsi="Courier New" w:cs="Courier New" w:hint="default"/>
      </w:rPr>
    </w:lvl>
    <w:lvl w:ilvl="5" w:tplc="CE3EC7C4" w:tentative="1">
      <w:start w:val="1"/>
      <w:numFmt w:val="bullet"/>
      <w:lvlText w:val=""/>
      <w:lvlJc w:val="left"/>
      <w:pPr>
        <w:tabs>
          <w:tab w:val="num" w:pos="4320"/>
        </w:tabs>
        <w:ind w:left="4320" w:hanging="360"/>
      </w:pPr>
      <w:rPr>
        <w:rFonts w:ascii="Wingdings" w:hAnsi="Wingdings" w:hint="default"/>
      </w:rPr>
    </w:lvl>
    <w:lvl w:ilvl="6" w:tplc="528C389E" w:tentative="1">
      <w:start w:val="1"/>
      <w:numFmt w:val="bullet"/>
      <w:lvlText w:val=""/>
      <w:lvlJc w:val="left"/>
      <w:pPr>
        <w:tabs>
          <w:tab w:val="num" w:pos="5040"/>
        </w:tabs>
        <w:ind w:left="5040" w:hanging="360"/>
      </w:pPr>
      <w:rPr>
        <w:rFonts w:ascii="Symbol" w:hAnsi="Symbol" w:hint="default"/>
      </w:rPr>
    </w:lvl>
    <w:lvl w:ilvl="7" w:tplc="74C077AE" w:tentative="1">
      <w:start w:val="1"/>
      <w:numFmt w:val="bullet"/>
      <w:lvlText w:val="o"/>
      <w:lvlJc w:val="left"/>
      <w:pPr>
        <w:tabs>
          <w:tab w:val="num" w:pos="5760"/>
        </w:tabs>
        <w:ind w:left="5760" w:hanging="360"/>
      </w:pPr>
      <w:rPr>
        <w:rFonts w:ascii="Courier New" w:hAnsi="Courier New" w:cs="Courier New" w:hint="default"/>
      </w:rPr>
    </w:lvl>
    <w:lvl w:ilvl="8" w:tplc="D45A1A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D62B2A"/>
    <w:multiLevelType w:val="hybridMultilevel"/>
    <w:tmpl w:val="2C6EFED6"/>
    <w:lvl w:ilvl="0" w:tplc="F8D6DA10">
      <w:start w:val="1"/>
      <w:numFmt w:val="bullet"/>
      <w:lvlText w:val=""/>
      <w:lvlJc w:val="left"/>
      <w:pPr>
        <w:tabs>
          <w:tab w:val="num" w:pos="720"/>
        </w:tabs>
        <w:ind w:left="720" w:hanging="360"/>
      </w:pPr>
      <w:rPr>
        <w:rFonts w:ascii="Symbol" w:hAnsi="Symbol" w:hint="default"/>
      </w:rPr>
    </w:lvl>
    <w:lvl w:ilvl="1" w:tplc="50342AD4" w:tentative="1">
      <w:start w:val="1"/>
      <w:numFmt w:val="bullet"/>
      <w:lvlText w:val="o"/>
      <w:lvlJc w:val="left"/>
      <w:pPr>
        <w:tabs>
          <w:tab w:val="num" w:pos="2160"/>
        </w:tabs>
        <w:ind w:left="2160" w:hanging="360"/>
      </w:pPr>
      <w:rPr>
        <w:rFonts w:ascii="Courier New" w:hAnsi="Courier New" w:cs="Courier New" w:hint="default"/>
      </w:rPr>
    </w:lvl>
    <w:lvl w:ilvl="2" w:tplc="6BC28368" w:tentative="1">
      <w:start w:val="1"/>
      <w:numFmt w:val="bullet"/>
      <w:lvlText w:val=""/>
      <w:lvlJc w:val="left"/>
      <w:pPr>
        <w:tabs>
          <w:tab w:val="num" w:pos="2880"/>
        </w:tabs>
        <w:ind w:left="2880" w:hanging="360"/>
      </w:pPr>
      <w:rPr>
        <w:rFonts w:ascii="Wingdings" w:hAnsi="Wingdings" w:hint="default"/>
      </w:rPr>
    </w:lvl>
    <w:lvl w:ilvl="3" w:tplc="D46CB2F6" w:tentative="1">
      <w:start w:val="1"/>
      <w:numFmt w:val="bullet"/>
      <w:lvlText w:val=""/>
      <w:lvlJc w:val="left"/>
      <w:pPr>
        <w:tabs>
          <w:tab w:val="num" w:pos="3600"/>
        </w:tabs>
        <w:ind w:left="3600" w:hanging="360"/>
      </w:pPr>
      <w:rPr>
        <w:rFonts w:ascii="Symbol" w:hAnsi="Symbol" w:hint="default"/>
      </w:rPr>
    </w:lvl>
    <w:lvl w:ilvl="4" w:tplc="05B65D2A" w:tentative="1">
      <w:start w:val="1"/>
      <w:numFmt w:val="bullet"/>
      <w:lvlText w:val="o"/>
      <w:lvlJc w:val="left"/>
      <w:pPr>
        <w:tabs>
          <w:tab w:val="num" w:pos="4320"/>
        </w:tabs>
        <w:ind w:left="4320" w:hanging="360"/>
      </w:pPr>
      <w:rPr>
        <w:rFonts w:ascii="Courier New" w:hAnsi="Courier New" w:cs="Courier New" w:hint="default"/>
      </w:rPr>
    </w:lvl>
    <w:lvl w:ilvl="5" w:tplc="786C2914" w:tentative="1">
      <w:start w:val="1"/>
      <w:numFmt w:val="bullet"/>
      <w:lvlText w:val=""/>
      <w:lvlJc w:val="left"/>
      <w:pPr>
        <w:tabs>
          <w:tab w:val="num" w:pos="5040"/>
        </w:tabs>
        <w:ind w:left="5040" w:hanging="360"/>
      </w:pPr>
      <w:rPr>
        <w:rFonts w:ascii="Wingdings" w:hAnsi="Wingdings" w:hint="default"/>
      </w:rPr>
    </w:lvl>
    <w:lvl w:ilvl="6" w:tplc="4A56398E" w:tentative="1">
      <w:start w:val="1"/>
      <w:numFmt w:val="bullet"/>
      <w:lvlText w:val=""/>
      <w:lvlJc w:val="left"/>
      <w:pPr>
        <w:tabs>
          <w:tab w:val="num" w:pos="5760"/>
        </w:tabs>
        <w:ind w:left="5760" w:hanging="360"/>
      </w:pPr>
      <w:rPr>
        <w:rFonts w:ascii="Symbol" w:hAnsi="Symbol" w:hint="default"/>
      </w:rPr>
    </w:lvl>
    <w:lvl w:ilvl="7" w:tplc="740EB980" w:tentative="1">
      <w:start w:val="1"/>
      <w:numFmt w:val="bullet"/>
      <w:lvlText w:val="o"/>
      <w:lvlJc w:val="left"/>
      <w:pPr>
        <w:tabs>
          <w:tab w:val="num" w:pos="6480"/>
        </w:tabs>
        <w:ind w:left="6480" w:hanging="360"/>
      </w:pPr>
      <w:rPr>
        <w:rFonts w:ascii="Courier New" w:hAnsi="Courier New" w:cs="Courier New" w:hint="default"/>
      </w:rPr>
    </w:lvl>
    <w:lvl w:ilvl="8" w:tplc="1684201C"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343315E"/>
    <w:multiLevelType w:val="multilevel"/>
    <w:tmpl w:val="84F89108"/>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3AA069B"/>
    <w:multiLevelType w:val="multilevel"/>
    <w:tmpl w:val="D05296C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48C7003"/>
    <w:multiLevelType w:val="multilevel"/>
    <w:tmpl w:val="EEA4AD8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57A0CCD"/>
    <w:multiLevelType w:val="multilevel"/>
    <w:tmpl w:val="0C1865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B7474E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858"/>
        </w:tabs>
        <w:ind w:left="858"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C5938C9"/>
    <w:multiLevelType w:val="multilevel"/>
    <w:tmpl w:val="8EFA9F8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04C402C"/>
    <w:multiLevelType w:val="singleLevel"/>
    <w:tmpl w:val="41BE6D7E"/>
    <w:lvl w:ilvl="0">
      <w:start w:val="1"/>
      <w:numFmt w:val="decimal"/>
      <w:lvlText w:val="%1"/>
      <w:legacy w:legacy="1" w:legacySpace="0" w:legacyIndent="360"/>
      <w:lvlJc w:val="left"/>
      <w:rPr>
        <w:rFonts w:ascii="Arial CYR" w:hAnsi="Arial CYR" w:hint="default"/>
      </w:rPr>
    </w:lvl>
  </w:abstractNum>
  <w:abstractNum w:abstractNumId="27" w15:restartNumberingAfterBreak="0">
    <w:nsid w:val="50C728CA"/>
    <w:multiLevelType w:val="multilevel"/>
    <w:tmpl w:val="ADC8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3483942"/>
    <w:multiLevelType w:val="hybridMultilevel"/>
    <w:tmpl w:val="BB2E53C2"/>
    <w:lvl w:ilvl="0" w:tplc="A900FBDE">
      <w:start w:val="1"/>
      <w:numFmt w:val="decimal"/>
      <w:lvlText w:val="%1."/>
      <w:lvlJc w:val="left"/>
      <w:pPr>
        <w:tabs>
          <w:tab w:val="num" w:pos="720"/>
        </w:tabs>
        <w:ind w:left="720" w:hanging="360"/>
      </w:pPr>
      <w:rPr>
        <w:rFonts w:hint="default"/>
        <w:lang w:val="en-US"/>
      </w:rPr>
    </w:lvl>
    <w:lvl w:ilvl="1" w:tplc="04103870" w:tentative="1">
      <w:start w:val="1"/>
      <w:numFmt w:val="lowerLetter"/>
      <w:lvlText w:val="%2."/>
      <w:lvlJc w:val="left"/>
      <w:pPr>
        <w:tabs>
          <w:tab w:val="num" w:pos="1440"/>
        </w:tabs>
        <w:ind w:left="1440" w:hanging="360"/>
      </w:pPr>
    </w:lvl>
    <w:lvl w:ilvl="2" w:tplc="78FA8698" w:tentative="1">
      <w:start w:val="1"/>
      <w:numFmt w:val="lowerRoman"/>
      <w:lvlText w:val="%3."/>
      <w:lvlJc w:val="right"/>
      <w:pPr>
        <w:tabs>
          <w:tab w:val="num" w:pos="2160"/>
        </w:tabs>
        <w:ind w:left="2160" w:hanging="180"/>
      </w:pPr>
    </w:lvl>
    <w:lvl w:ilvl="3" w:tplc="DCCAAD2A" w:tentative="1">
      <w:start w:val="1"/>
      <w:numFmt w:val="decimal"/>
      <w:lvlText w:val="%4."/>
      <w:lvlJc w:val="left"/>
      <w:pPr>
        <w:tabs>
          <w:tab w:val="num" w:pos="2880"/>
        </w:tabs>
        <w:ind w:left="2880" w:hanging="360"/>
      </w:pPr>
    </w:lvl>
    <w:lvl w:ilvl="4" w:tplc="BD8C2EAE" w:tentative="1">
      <w:start w:val="1"/>
      <w:numFmt w:val="lowerLetter"/>
      <w:lvlText w:val="%5."/>
      <w:lvlJc w:val="left"/>
      <w:pPr>
        <w:tabs>
          <w:tab w:val="num" w:pos="3600"/>
        </w:tabs>
        <w:ind w:left="3600" w:hanging="360"/>
      </w:pPr>
    </w:lvl>
    <w:lvl w:ilvl="5" w:tplc="2368BB16" w:tentative="1">
      <w:start w:val="1"/>
      <w:numFmt w:val="lowerRoman"/>
      <w:lvlText w:val="%6."/>
      <w:lvlJc w:val="right"/>
      <w:pPr>
        <w:tabs>
          <w:tab w:val="num" w:pos="4320"/>
        </w:tabs>
        <w:ind w:left="4320" w:hanging="180"/>
      </w:pPr>
    </w:lvl>
    <w:lvl w:ilvl="6" w:tplc="BDD07A06" w:tentative="1">
      <w:start w:val="1"/>
      <w:numFmt w:val="decimal"/>
      <w:lvlText w:val="%7."/>
      <w:lvlJc w:val="left"/>
      <w:pPr>
        <w:tabs>
          <w:tab w:val="num" w:pos="5040"/>
        </w:tabs>
        <w:ind w:left="5040" w:hanging="360"/>
      </w:pPr>
    </w:lvl>
    <w:lvl w:ilvl="7" w:tplc="D49855A0" w:tentative="1">
      <w:start w:val="1"/>
      <w:numFmt w:val="lowerLetter"/>
      <w:lvlText w:val="%8."/>
      <w:lvlJc w:val="left"/>
      <w:pPr>
        <w:tabs>
          <w:tab w:val="num" w:pos="5760"/>
        </w:tabs>
        <w:ind w:left="5760" w:hanging="360"/>
      </w:pPr>
    </w:lvl>
    <w:lvl w:ilvl="8" w:tplc="77626B72" w:tentative="1">
      <w:start w:val="1"/>
      <w:numFmt w:val="lowerRoman"/>
      <w:lvlText w:val="%9."/>
      <w:lvlJc w:val="right"/>
      <w:pPr>
        <w:tabs>
          <w:tab w:val="num" w:pos="6480"/>
        </w:tabs>
        <w:ind w:left="6480" w:hanging="180"/>
      </w:pPr>
    </w:lvl>
  </w:abstractNum>
  <w:abstractNum w:abstractNumId="29" w15:restartNumberingAfterBreak="0">
    <w:nsid w:val="56390A46"/>
    <w:multiLevelType w:val="hybridMultilevel"/>
    <w:tmpl w:val="7BCA5268"/>
    <w:lvl w:ilvl="0" w:tplc="4752A2EE">
      <w:start w:val="1"/>
      <w:numFmt w:val="decimal"/>
      <w:lvlText w:val="%1."/>
      <w:lvlJc w:val="left"/>
      <w:pPr>
        <w:tabs>
          <w:tab w:val="num" w:pos="720"/>
        </w:tabs>
        <w:ind w:left="720" w:hanging="360"/>
      </w:pPr>
      <w:rPr>
        <w:rFonts w:hint="default"/>
        <w:lang w:val="en-US"/>
      </w:rPr>
    </w:lvl>
    <w:lvl w:ilvl="1" w:tplc="2252ED40" w:tentative="1">
      <w:start w:val="1"/>
      <w:numFmt w:val="lowerLetter"/>
      <w:lvlText w:val="%2."/>
      <w:lvlJc w:val="left"/>
      <w:pPr>
        <w:tabs>
          <w:tab w:val="num" w:pos="1440"/>
        </w:tabs>
        <w:ind w:left="1440" w:hanging="360"/>
      </w:pPr>
    </w:lvl>
    <w:lvl w:ilvl="2" w:tplc="3B64D5DA" w:tentative="1">
      <w:start w:val="1"/>
      <w:numFmt w:val="lowerRoman"/>
      <w:lvlText w:val="%3."/>
      <w:lvlJc w:val="right"/>
      <w:pPr>
        <w:tabs>
          <w:tab w:val="num" w:pos="2160"/>
        </w:tabs>
        <w:ind w:left="2160" w:hanging="180"/>
      </w:pPr>
    </w:lvl>
    <w:lvl w:ilvl="3" w:tplc="BD0CF242" w:tentative="1">
      <w:start w:val="1"/>
      <w:numFmt w:val="decimal"/>
      <w:lvlText w:val="%4."/>
      <w:lvlJc w:val="left"/>
      <w:pPr>
        <w:tabs>
          <w:tab w:val="num" w:pos="2880"/>
        </w:tabs>
        <w:ind w:left="2880" w:hanging="360"/>
      </w:pPr>
    </w:lvl>
    <w:lvl w:ilvl="4" w:tplc="685E7EAA" w:tentative="1">
      <w:start w:val="1"/>
      <w:numFmt w:val="lowerLetter"/>
      <w:lvlText w:val="%5."/>
      <w:lvlJc w:val="left"/>
      <w:pPr>
        <w:tabs>
          <w:tab w:val="num" w:pos="3600"/>
        </w:tabs>
        <w:ind w:left="3600" w:hanging="360"/>
      </w:pPr>
    </w:lvl>
    <w:lvl w:ilvl="5" w:tplc="D5302388" w:tentative="1">
      <w:start w:val="1"/>
      <w:numFmt w:val="lowerRoman"/>
      <w:lvlText w:val="%6."/>
      <w:lvlJc w:val="right"/>
      <w:pPr>
        <w:tabs>
          <w:tab w:val="num" w:pos="4320"/>
        </w:tabs>
        <w:ind w:left="4320" w:hanging="180"/>
      </w:pPr>
    </w:lvl>
    <w:lvl w:ilvl="6" w:tplc="A296EEA0" w:tentative="1">
      <w:start w:val="1"/>
      <w:numFmt w:val="decimal"/>
      <w:lvlText w:val="%7."/>
      <w:lvlJc w:val="left"/>
      <w:pPr>
        <w:tabs>
          <w:tab w:val="num" w:pos="5040"/>
        </w:tabs>
        <w:ind w:left="5040" w:hanging="360"/>
      </w:pPr>
    </w:lvl>
    <w:lvl w:ilvl="7" w:tplc="F8C4029E" w:tentative="1">
      <w:start w:val="1"/>
      <w:numFmt w:val="lowerLetter"/>
      <w:lvlText w:val="%8."/>
      <w:lvlJc w:val="left"/>
      <w:pPr>
        <w:tabs>
          <w:tab w:val="num" w:pos="5760"/>
        </w:tabs>
        <w:ind w:left="5760" w:hanging="360"/>
      </w:pPr>
    </w:lvl>
    <w:lvl w:ilvl="8" w:tplc="AB36B482" w:tentative="1">
      <w:start w:val="1"/>
      <w:numFmt w:val="lowerRoman"/>
      <w:lvlText w:val="%9."/>
      <w:lvlJc w:val="right"/>
      <w:pPr>
        <w:tabs>
          <w:tab w:val="num" w:pos="6480"/>
        </w:tabs>
        <w:ind w:left="6480" w:hanging="180"/>
      </w:pPr>
    </w:lvl>
  </w:abstractNum>
  <w:abstractNum w:abstractNumId="30" w15:restartNumberingAfterBreak="0">
    <w:nsid w:val="61664715"/>
    <w:multiLevelType w:val="singleLevel"/>
    <w:tmpl w:val="4D8C4810"/>
    <w:lvl w:ilvl="0">
      <w:start w:val="15"/>
      <w:numFmt w:val="decimal"/>
      <w:lvlText w:val="%1"/>
      <w:legacy w:legacy="1" w:legacySpace="0" w:legacyIndent="360"/>
      <w:lvlJc w:val="left"/>
      <w:rPr>
        <w:rFonts w:ascii="Arial CYR" w:hAnsi="Arial CYR" w:hint="default"/>
      </w:rPr>
    </w:lvl>
  </w:abstractNum>
  <w:abstractNum w:abstractNumId="31" w15:restartNumberingAfterBreak="0">
    <w:nsid w:val="625403DD"/>
    <w:multiLevelType w:val="multilevel"/>
    <w:tmpl w:val="580E922C"/>
    <w:lvl w:ilvl="0">
      <w:start w:val="12"/>
      <w:numFmt w:val="decimal"/>
      <w:lvlText w:val="%1."/>
      <w:lvlJc w:val="left"/>
      <w:pPr>
        <w:tabs>
          <w:tab w:val="num" w:pos="480"/>
        </w:tabs>
        <w:ind w:left="48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2D24C1E"/>
    <w:multiLevelType w:val="hybridMultilevel"/>
    <w:tmpl w:val="9C1EB07A"/>
    <w:lvl w:ilvl="0" w:tplc="EE688ECC">
      <w:start w:val="1"/>
      <w:numFmt w:val="decimal"/>
      <w:lvlText w:val="%1."/>
      <w:lvlJc w:val="left"/>
      <w:pPr>
        <w:tabs>
          <w:tab w:val="num" w:pos="720"/>
        </w:tabs>
        <w:ind w:left="720" w:hanging="360"/>
      </w:pPr>
      <w:rPr>
        <w:rFonts w:hint="default"/>
        <w:lang w:val="en-US"/>
      </w:rPr>
    </w:lvl>
    <w:lvl w:ilvl="1" w:tplc="C4E28BAE" w:tentative="1">
      <w:start w:val="1"/>
      <w:numFmt w:val="lowerLetter"/>
      <w:lvlText w:val="%2."/>
      <w:lvlJc w:val="left"/>
      <w:pPr>
        <w:tabs>
          <w:tab w:val="num" w:pos="1440"/>
        </w:tabs>
        <w:ind w:left="1440" w:hanging="360"/>
      </w:pPr>
    </w:lvl>
    <w:lvl w:ilvl="2" w:tplc="F39C44BE" w:tentative="1">
      <w:start w:val="1"/>
      <w:numFmt w:val="lowerRoman"/>
      <w:lvlText w:val="%3."/>
      <w:lvlJc w:val="right"/>
      <w:pPr>
        <w:tabs>
          <w:tab w:val="num" w:pos="2160"/>
        </w:tabs>
        <w:ind w:left="2160" w:hanging="180"/>
      </w:pPr>
    </w:lvl>
    <w:lvl w:ilvl="3" w:tplc="B602EDEC" w:tentative="1">
      <w:start w:val="1"/>
      <w:numFmt w:val="decimal"/>
      <w:lvlText w:val="%4."/>
      <w:lvlJc w:val="left"/>
      <w:pPr>
        <w:tabs>
          <w:tab w:val="num" w:pos="2880"/>
        </w:tabs>
        <w:ind w:left="2880" w:hanging="360"/>
      </w:pPr>
    </w:lvl>
    <w:lvl w:ilvl="4" w:tplc="367A6AA6" w:tentative="1">
      <w:start w:val="1"/>
      <w:numFmt w:val="lowerLetter"/>
      <w:lvlText w:val="%5."/>
      <w:lvlJc w:val="left"/>
      <w:pPr>
        <w:tabs>
          <w:tab w:val="num" w:pos="3600"/>
        </w:tabs>
        <w:ind w:left="3600" w:hanging="360"/>
      </w:pPr>
    </w:lvl>
    <w:lvl w:ilvl="5" w:tplc="E67CDCBC" w:tentative="1">
      <w:start w:val="1"/>
      <w:numFmt w:val="lowerRoman"/>
      <w:lvlText w:val="%6."/>
      <w:lvlJc w:val="right"/>
      <w:pPr>
        <w:tabs>
          <w:tab w:val="num" w:pos="4320"/>
        </w:tabs>
        <w:ind w:left="4320" w:hanging="180"/>
      </w:pPr>
    </w:lvl>
    <w:lvl w:ilvl="6" w:tplc="95C8A1B4" w:tentative="1">
      <w:start w:val="1"/>
      <w:numFmt w:val="decimal"/>
      <w:lvlText w:val="%7."/>
      <w:lvlJc w:val="left"/>
      <w:pPr>
        <w:tabs>
          <w:tab w:val="num" w:pos="5040"/>
        </w:tabs>
        <w:ind w:left="5040" w:hanging="360"/>
      </w:pPr>
    </w:lvl>
    <w:lvl w:ilvl="7" w:tplc="EDBCD5F0" w:tentative="1">
      <w:start w:val="1"/>
      <w:numFmt w:val="lowerLetter"/>
      <w:lvlText w:val="%8."/>
      <w:lvlJc w:val="left"/>
      <w:pPr>
        <w:tabs>
          <w:tab w:val="num" w:pos="5760"/>
        </w:tabs>
        <w:ind w:left="5760" w:hanging="360"/>
      </w:pPr>
    </w:lvl>
    <w:lvl w:ilvl="8" w:tplc="FAC61C98" w:tentative="1">
      <w:start w:val="1"/>
      <w:numFmt w:val="lowerRoman"/>
      <w:lvlText w:val="%9."/>
      <w:lvlJc w:val="right"/>
      <w:pPr>
        <w:tabs>
          <w:tab w:val="num" w:pos="6480"/>
        </w:tabs>
        <w:ind w:left="6480" w:hanging="180"/>
      </w:pPr>
    </w:lvl>
  </w:abstractNum>
  <w:abstractNum w:abstractNumId="33" w15:restartNumberingAfterBreak="0">
    <w:nsid w:val="65E970EE"/>
    <w:multiLevelType w:val="multilevel"/>
    <w:tmpl w:val="AEB264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7991F52"/>
    <w:multiLevelType w:val="multilevel"/>
    <w:tmpl w:val="9CB4561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69BB7540"/>
    <w:multiLevelType w:val="hybridMultilevel"/>
    <w:tmpl w:val="F4B66E1A"/>
    <w:lvl w:ilvl="0" w:tplc="1436A8B0">
      <w:start w:val="1"/>
      <w:numFmt w:val="decimal"/>
      <w:lvlText w:val="%1."/>
      <w:lvlJc w:val="left"/>
      <w:pPr>
        <w:ind w:left="1200" w:hanging="360"/>
      </w:pPr>
      <w:rPr>
        <w:rFonts w:hint="default"/>
      </w:rPr>
    </w:lvl>
    <w:lvl w:ilvl="1" w:tplc="133A152A" w:tentative="1">
      <w:start w:val="1"/>
      <w:numFmt w:val="lowerLetter"/>
      <w:lvlText w:val="%2."/>
      <w:lvlJc w:val="left"/>
      <w:pPr>
        <w:ind w:left="1920" w:hanging="360"/>
      </w:pPr>
    </w:lvl>
    <w:lvl w:ilvl="2" w:tplc="4F526174" w:tentative="1">
      <w:start w:val="1"/>
      <w:numFmt w:val="lowerRoman"/>
      <w:lvlText w:val="%3."/>
      <w:lvlJc w:val="right"/>
      <w:pPr>
        <w:ind w:left="2640" w:hanging="180"/>
      </w:pPr>
    </w:lvl>
    <w:lvl w:ilvl="3" w:tplc="0BE478F8" w:tentative="1">
      <w:start w:val="1"/>
      <w:numFmt w:val="decimal"/>
      <w:lvlText w:val="%4."/>
      <w:lvlJc w:val="left"/>
      <w:pPr>
        <w:ind w:left="3360" w:hanging="360"/>
      </w:pPr>
    </w:lvl>
    <w:lvl w:ilvl="4" w:tplc="2ED8596A" w:tentative="1">
      <w:start w:val="1"/>
      <w:numFmt w:val="lowerLetter"/>
      <w:lvlText w:val="%5."/>
      <w:lvlJc w:val="left"/>
      <w:pPr>
        <w:ind w:left="4080" w:hanging="360"/>
      </w:pPr>
    </w:lvl>
    <w:lvl w:ilvl="5" w:tplc="A2AAF580" w:tentative="1">
      <w:start w:val="1"/>
      <w:numFmt w:val="lowerRoman"/>
      <w:lvlText w:val="%6."/>
      <w:lvlJc w:val="right"/>
      <w:pPr>
        <w:ind w:left="4800" w:hanging="180"/>
      </w:pPr>
    </w:lvl>
    <w:lvl w:ilvl="6" w:tplc="D562B6B0" w:tentative="1">
      <w:start w:val="1"/>
      <w:numFmt w:val="decimal"/>
      <w:lvlText w:val="%7."/>
      <w:lvlJc w:val="left"/>
      <w:pPr>
        <w:ind w:left="5520" w:hanging="360"/>
      </w:pPr>
    </w:lvl>
    <w:lvl w:ilvl="7" w:tplc="F1A281A8" w:tentative="1">
      <w:start w:val="1"/>
      <w:numFmt w:val="lowerLetter"/>
      <w:lvlText w:val="%8."/>
      <w:lvlJc w:val="left"/>
      <w:pPr>
        <w:ind w:left="6240" w:hanging="360"/>
      </w:pPr>
    </w:lvl>
    <w:lvl w:ilvl="8" w:tplc="6A2C73EC" w:tentative="1">
      <w:start w:val="1"/>
      <w:numFmt w:val="lowerRoman"/>
      <w:lvlText w:val="%9."/>
      <w:lvlJc w:val="right"/>
      <w:pPr>
        <w:ind w:left="6960" w:hanging="180"/>
      </w:pPr>
    </w:lvl>
  </w:abstractNum>
  <w:abstractNum w:abstractNumId="36" w15:restartNumberingAfterBreak="0">
    <w:nsid w:val="6A3E226A"/>
    <w:multiLevelType w:val="multilevel"/>
    <w:tmpl w:val="42320C7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ascii="Arial" w:hAnsi="Arial" w:cs="Arial" w:hint="default"/>
        <w:color w:val="auto"/>
        <w:sz w:val="18"/>
        <w:szCs w:val="18"/>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C38755D"/>
    <w:multiLevelType w:val="hybridMultilevel"/>
    <w:tmpl w:val="E8E40036"/>
    <w:lvl w:ilvl="0" w:tplc="FADA2864">
      <w:start w:val="1"/>
      <w:numFmt w:val="decimal"/>
      <w:lvlText w:val="%1."/>
      <w:lvlJc w:val="left"/>
      <w:pPr>
        <w:tabs>
          <w:tab w:val="num" w:pos="720"/>
        </w:tabs>
        <w:ind w:left="720" w:hanging="360"/>
      </w:pPr>
      <w:rPr>
        <w:rFonts w:hint="default"/>
        <w:lang w:val="en-US"/>
      </w:rPr>
    </w:lvl>
    <w:lvl w:ilvl="1" w:tplc="10FE2592" w:tentative="1">
      <w:start w:val="1"/>
      <w:numFmt w:val="lowerLetter"/>
      <w:lvlText w:val="%2."/>
      <w:lvlJc w:val="left"/>
      <w:pPr>
        <w:tabs>
          <w:tab w:val="num" w:pos="1440"/>
        </w:tabs>
        <w:ind w:left="1440" w:hanging="360"/>
      </w:pPr>
    </w:lvl>
    <w:lvl w:ilvl="2" w:tplc="ADF2CBF4" w:tentative="1">
      <w:start w:val="1"/>
      <w:numFmt w:val="lowerRoman"/>
      <w:lvlText w:val="%3."/>
      <w:lvlJc w:val="right"/>
      <w:pPr>
        <w:tabs>
          <w:tab w:val="num" w:pos="2160"/>
        </w:tabs>
        <w:ind w:left="2160" w:hanging="180"/>
      </w:pPr>
    </w:lvl>
    <w:lvl w:ilvl="3" w:tplc="C32E60EA" w:tentative="1">
      <w:start w:val="1"/>
      <w:numFmt w:val="decimal"/>
      <w:lvlText w:val="%4."/>
      <w:lvlJc w:val="left"/>
      <w:pPr>
        <w:tabs>
          <w:tab w:val="num" w:pos="2880"/>
        </w:tabs>
        <w:ind w:left="2880" w:hanging="360"/>
      </w:pPr>
    </w:lvl>
    <w:lvl w:ilvl="4" w:tplc="57EEA2B2" w:tentative="1">
      <w:start w:val="1"/>
      <w:numFmt w:val="lowerLetter"/>
      <w:lvlText w:val="%5."/>
      <w:lvlJc w:val="left"/>
      <w:pPr>
        <w:tabs>
          <w:tab w:val="num" w:pos="3600"/>
        </w:tabs>
        <w:ind w:left="3600" w:hanging="360"/>
      </w:pPr>
    </w:lvl>
    <w:lvl w:ilvl="5" w:tplc="2EE69646" w:tentative="1">
      <w:start w:val="1"/>
      <w:numFmt w:val="lowerRoman"/>
      <w:lvlText w:val="%6."/>
      <w:lvlJc w:val="right"/>
      <w:pPr>
        <w:tabs>
          <w:tab w:val="num" w:pos="4320"/>
        </w:tabs>
        <w:ind w:left="4320" w:hanging="180"/>
      </w:pPr>
    </w:lvl>
    <w:lvl w:ilvl="6" w:tplc="640ED354" w:tentative="1">
      <w:start w:val="1"/>
      <w:numFmt w:val="decimal"/>
      <w:lvlText w:val="%7."/>
      <w:lvlJc w:val="left"/>
      <w:pPr>
        <w:tabs>
          <w:tab w:val="num" w:pos="5040"/>
        </w:tabs>
        <w:ind w:left="5040" w:hanging="360"/>
      </w:pPr>
    </w:lvl>
    <w:lvl w:ilvl="7" w:tplc="E814CCC0" w:tentative="1">
      <w:start w:val="1"/>
      <w:numFmt w:val="lowerLetter"/>
      <w:lvlText w:val="%8."/>
      <w:lvlJc w:val="left"/>
      <w:pPr>
        <w:tabs>
          <w:tab w:val="num" w:pos="5760"/>
        </w:tabs>
        <w:ind w:left="5760" w:hanging="360"/>
      </w:pPr>
    </w:lvl>
    <w:lvl w:ilvl="8" w:tplc="7136B21C" w:tentative="1">
      <w:start w:val="1"/>
      <w:numFmt w:val="lowerRoman"/>
      <w:lvlText w:val="%9."/>
      <w:lvlJc w:val="right"/>
      <w:pPr>
        <w:tabs>
          <w:tab w:val="num" w:pos="6480"/>
        </w:tabs>
        <w:ind w:left="6480" w:hanging="180"/>
      </w:pPr>
    </w:lvl>
  </w:abstractNum>
  <w:abstractNum w:abstractNumId="38" w15:restartNumberingAfterBreak="0">
    <w:nsid w:val="6DA46A61"/>
    <w:multiLevelType w:val="multilevel"/>
    <w:tmpl w:val="61F42A32"/>
    <w:lvl w:ilvl="0">
      <w:start w:val="7"/>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73AB31F5"/>
    <w:multiLevelType w:val="multilevel"/>
    <w:tmpl w:val="767257BA"/>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7DAF6BED"/>
    <w:multiLevelType w:val="multilevel"/>
    <w:tmpl w:val="5A10A69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Arial" w:eastAsia="Times New Roman" w:hAnsi="Arial" w:cs="Arial"/>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398552324">
    <w:abstractNumId w:val="9"/>
  </w:num>
  <w:num w:numId="2" w16cid:durableId="341518629">
    <w:abstractNumId w:val="4"/>
  </w:num>
  <w:num w:numId="3" w16cid:durableId="146213149">
    <w:abstractNumId w:val="24"/>
  </w:num>
  <w:num w:numId="4" w16cid:durableId="909074627">
    <w:abstractNumId w:val="36"/>
  </w:num>
  <w:num w:numId="5" w16cid:durableId="956907420">
    <w:abstractNumId w:val="27"/>
  </w:num>
  <w:num w:numId="6" w16cid:durableId="1337226643">
    <w:abstractNumId w:val="23"/>
  </w:num>
  <w:num w:numId="7" w16cid:durableId="2087991867">
    <w:abstractNumId w:val="5"/>
  </w:num>
  <w:num w:numId="8" w16cid:durableId="1671374990">
    <w:abstractNumId w:val="15"/>
  </w:num>
  <w:num w:numId="9" w16cid:durableId="1176000729">
    <w:abstractNumId w:val="22"/>
  </w:num>
  <w:num w:numId="10" w16cid:durableId="1183280265">
    <w:abstractNumId w:val="25"/>
  </w:num>
  <w:num w:numId="11" w16cid:durableId="1855529496">
    <w:abstractNumId w:val="39"/>
  </w:num>
  <w:num w:numId="12" w16cid:durableId="1716923830">
    <w:abstractNumId w:val="20"/>
  </w:num>
  <w:num w:numId="13" w16cid:durableId="380137752">
    <w:abstractNumId w:val="6"/>
  </w:num>
  <w:num w:numId="14" w16cid:durableId="825584564">
    <w:abstractNumId w:val="34"/>
  </w:num>
  <w:num w:numId="15" w16cid:durableId="1787501949">
    <w:abstractNumId w:val="40"/>
  </w:num>
  <w:num w:numId="16" w16cid:durableId="114105942">
    <w:abstractNumId w:val="37"/>
  </w:num>
  <w:num w:numId="17" w16cid:durableId="1026637723">
    <w:abstractNumId w:val="18"/>
  </w:num>
  <w:num w:numId="18" w16cid:durableId="527835913">
    <w:abstractNumId w:val="19"/>
  </w:num>
  <w:num w:numId="19" w16cid:durableId="1566447363">
    <w:abstractNumId w:val="29"/>
  </w:num>
  <w:num w:numId="20" w16cid:durableId="1111631099">
    <w:abstractNumId w:val="32"/>
  </w:num>
  <w:num w:numId="21" w16cid:durableId="76751070">
    <w:abstractNumId w:val="28"/>
  </w:num>
  <w:num w:numId="22" w16cid:durableId="1207839881">
    <w:abstractNumId w:val="30"/>
  </w:num>
  <w:num w:numId="23" w16cid:durableId="1758206803">
    <w:abstractNumId w:val="30"/>
    <w:lvlOverride w:ilvl="0">
      <w:lvl w:ilvl="0">
        <w:start w:val="16"/>
        <w:numFmt w:val="decimal"/>
        <w:lvlText w:val="%1"/>
        <w:legacy w:legacy="1" w:legacySpace="0" w:legacyIndent="360"/>
        <w:lvlJc w:val="left"/>
        <w:rPr>
          <w:rFonts w:ascii="Arial CYR" w:hAnsi="Arial CYR" w:hint="default"/>
        </w:rPr>
      </w:lvl>
    </w:lvlOverride>
  </w:num>
  <w:num w:numId="24" w16cid:durableId="983857217">
    <w:abstractNumId w:val="30"/>
    <w:lvlOverride w:ilvl="0">
      <w:lvl w:ilvl="0">
        <w:start w:val="17"/>
        <w:numFmt w:val="decimal"/>
        <w:lvlText w:val="%1"/>
        <w:legacy w:legacy="1" w:legacySpace="0" w:legacyIndent="360"/>
        <w:lvlJc w:val="left"/>
        <w:rPr>
          <w:rFonts w:ascii="Arial CYR" w:hAnsi="Arial CYR" w:hint="default"/>
        </w:rPr>
      </w:lvl>
    </w:lvlOverride>
  </w:num>
  <w:num w:numId="25" w16cid:durableId="597836257">
    <w:abstractNumId w:val="12"/>
  </w:num>
  <w:num w:numId="26" w16cid:durableId="1915503880">
    <w:abstractNumId w:val="12"/>
    <w:lvlOverride w:ilvl="0">
      <w:lvl w:ilvl="0">
        <w:start w:val="22"/>
        <w:numFmt w:val="decimal"/>
        <w:lvlText w:val="%1"/>
        <w:legacy w:legacy="1" w:legacySpace="0" w:legacyIndent="360"/>
        <w:lvlJc w:val="left"/>
        <w:rPr>
          <w:rFonts w:ascii="Arial CYR" w:hAnsi="Arial CYR" w:hint="default"/>
        </w:rPr>
      </w:lvl>
    </w:lvlOverride>
  </w:num>
  <w:num w:numId="27" w16cid:durableId="906887620">
    <w:abstractNumId w:val="26"/>
  </w:num>
  <w:num w:numId="28" w16cid:durableId="1311246632">
    <w:abstractNumId w:val="26"/>
    <w:lvlOverride w:ilvl="0">
      <w:lvl w:ilvl="0">
        <w:start w:val="2"/>
        <w:numFmt w:val="decimal"/>
        <w:lvlText w:val="%1"/>
        <w:legacy w:legacy="1" w:legacySpace="0" w:legacyIndent="360"/>
        <w:lvlJc w:val="left"/>
        <w:rPr>
          <w:rFonts w:ascii="Arial CYR" w:hAnsi="Arial CYR" w:hint="default"/>
        </w:rPr>
      </w:lvl>
    </w:lvlOverride>
  </w:num>
  <w:num w:numId="29" w16cid:durableId="576089552">
    <w:abstractNumId w:val="26"/>
    <w:lvlOverride w:ilvl="0">
      <w:lvl w:ilvl="0">
        <w:start w:val="3"/>
        <w:numFmt w:val="decimal"/>
        <w:lvlText w:val="%1"/>
        <w:legacy w:legacy="1" w:legacySpace="0" w:legacyIndent="360"/>
        <w:lvlJc w:val="left"/>
        <w:rPr>
          <w:rFonts w:ascii="Arial CYR" w:hAnsi="Arial CYR" w:hint="default"/>
        </w:rPr>
      </w:lvl>
    </w:lvlOverride>
  </w:num>
  <w:num w:numId="30" w16cid:durableId="2130011102">
    <w:abstractNumId w:val="2"/>
  </w:num>
  <w:num w:numId="31" w16cid:durableId="459765425">
    <w:abstractNumId w:val="33"/>
  </w:num>
  <w:num w:numId="32" w16cid:durableId="1700084286">
    <w:abstractNumId w:val="11"/>
  </w:num>
  <w:num w:numId="33" w16cid:durableId="1432358555">
    <w:abstractNumId w:val="17"/>
  </w:num>
  <w:num w:numId="34" w16cid:durableId="558129987">
    <w:abstractNumId w:val="31"/>
  </w:num>
  <w:num w:numId="35" w16cid:durableId="1007711882">
    <w:abstractNumId w:val="13"/>
  </w:num>
  <w:num w:numId="36" w16cid:durableId="1549686241">
    <w:abstractNumId w:val="8"/>
  </w:num>
  <w:num w:numId="37" w16cid:durableId="1851218335">
    <w:abstractNumId w:val="3"/>
  </w:num>
  <w:num w:numId="38" w16cid:durableId="647704930">
    <w:abstractNumId w:val="14"/>
  </w:num>
  <w:num w:numId="39" w16cid:durableId="149833112">
    <w:abstractNumId w:val="35"/>
  </w:num>
  <w:num w:numId="40" w16cid:durableId="208302940">
    <w:abstractNumId w:val="21"/>
  </w:num>
  <w:num w:numId="41" w16cid:durableId="1556546245">
    <w:abstractNumId w:val="38"/>
  </w:num>
  <w:num w:numId="42" w16cid:durableId="1708414053">
    <w:abstractNumId w:val="7"/>
  </w:num>
  <w:num w:numId="43" w16cid:durableId="883098231">
    <w:abstractNumId w:val="16"/>
  </w:num>
  <w:num w:numId="44" w16cid:durableId="422534814">
    <w:abstractNumId w:val="10"/>
  </w:num>
  <w:num w:numId="45" w16cid:durableId="1954629662">
    <w:abstractNumId w:val="0"/>
  </w:num>
  <w:num w:numId="46" w16cid:durableId="1341153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60"/>
    <w:rsid w:val="00013AEE"/>
    <w:rsid w:val="00015C41"/>
    <w:rsid w:val="0004773C"/>
    <w:rsid w:val="00053E01"/>
    <w:rsid w:val="0006684D"/>
    <w:rsid w:val="00075237"/>
    <w:rsid w:val="000752FD"/>
    <w:rsid w:val="000761C4"/>
    <w:rsid w:val="000768FA"/>
    <w:rsid w:val="000779A1"/>
    <w:rsid w:val="000811FF"/>
    <w:rsid w:val="000A02B8"/>
    <w:rsid w:val="000A3CF1"/>
    <w:rsid w:val="000A7CCA"/>
    <w:rsid w:val="000B1E7E"/>
    <w:rsid w:val="000B23F0"/>
    <w:rsid w:val="000D6E32"/>
    <w:rsid w:val="000E3B72"/>
    <w:rsid w:val="000E6889"/>
    <w:rsid w:val="000F2394"/>
    <w:rsid w:val="0010303B"/>
    <w:rsid w:val="00104A8B"/>
    <w:rsid w:val="00106F3C"/>
    <w:rsid w:val="00134544"/>
    <w:rsid w:val="001470CC"/>
    <w:rsid w:val="00154042"/>
    <w:rsid w:val="001628C2"/>
    <w:rsid w:val="00163BD7"/>
    <w:rsid w:val="00165CF9"/>
    <w:rsid w:val="00167F67"/>
    <w:rsid w:val="0017651E"/>
    <w:rsid w:val="001815AE"/>
    <w:rsid w:val="00182508"/>
    <w:rsid w:val="001A7E43"/>
    <w:rsid w:val="001B22EB"/>
    <w:rsid w:val="001B6E35"/>
    <w:rsid w:val="001B78CE"/>
    <w:rsid w:val="001C3921"/>
    <w:rsid w:val="001C52D5"/>
    <w:rsid w:val="001C58F7"/>
    <w:rsid w:val="001D1A39"/>
    <w:rsid w:val="001E0275"/>
    <w:rsid w:val="001F225B"/>
    <w:rsid w:val="002072E4"/>
    <w:rsid w:val="00211B77"/>
    <w:rsid w:val="00215F8E"/>
    <w:rsid w:val="00220369"/>
    <w:rsid w:val="0023262B"/>
    <w:rsid w:val="00232A20"/>
    <w:rsid w:val="002331CC"/>
    <w:rsid w:val="002426D8"/>
    <w:rsid w:val="00262AE0"/>
    <w:rsid w:val="00272852"/>
    <w:rsid w:val="002761F0"/>
    <w:rsid w:val="00281EF4"/>
    <w:rsid w:val="0028532A"/>
    <w:rsid w:val="00285808"/>
    <w:rsid w:val="00287941"/>
    <w:rsid w:val="002958A7"/>
    <w:rsid w:val="002A597F"/>
    <w:rsid w:val="002A75C3"/>
    <w:rsid w:val="002D6142"/>
    <w:rsid w:val="002D77C4"/>
    <w:rsid w:val="002E64AD"/>
    <w:rsid w:val="002F4578"/>
    <w:rsid w:val="00300E41"/>
    <w:rsid w:val="00305806"/>
    <w:rsid w:val="00305E72"/>
    <w:rsid w:val="003126C3"/>
    <w:rsid w:val="003165C7"/>
    <w:rsid w:val="00334060"/>
    <w:rsid w:val="00337A67"/>
    <w:rsid w:val="003441A6"/>
    <w:rsid w:val="00353BD3"/>
    <w:rsid w:val="00353F62"/>
    <w:rsid w:val="0036205F"/>
    <w:rsid w:val="00362A59"/>
    <w:rsid w:val="00364A48"/>
    <w:rsid w:val="003668E4"/>
    <w:rsid w:val="00367FD0"/>
    <w:rsid w:val="003727BE"/>
    <w:rsid w:val="00386F04"/>
    <w:rsid w:val="003A5428"/>
    <w:rsid w:val="003B4AB4"/>
    <w:rsid w:val="003C2A52"/>
    <w:rsid w:val="003E7BE0"/>
    <w:rsid w:val="003F2693"/>
    <w:rsid w:val="00402B5F"/>
    <w:rsid w:val="00406C4A"/>
    <w:rsid w:val="00410B74"/>
    <w:rsid w:val="0044704A"/>
    <w:rsid w:val="004545FE"/>
    <w:rsid w:val="004547BA"/>
    <w:rsid w:val="00471A67"/>
    <w:rsid w:val="004766F3"/>
    <w:rsid w:val="00485B85"/>
    <w:rsid w:val="004A2C28"/>
    <w:rsid w:val="004B4BA5"/>
    <w:rsid w:val="004B54C3"/>
    <w:rsid w:val="004C366F"/>
    <w:rsid w:val="004D089F"/>
    <w:rsid w:val="004D0978"/>
    <w:rsid w:val="004D10DD"/>
    <w:rsid w:val="004D1228"/>
    <w:rsid w:val="004E06B8"/>
    <w:rsid w:val="004E2B8B"/>
    <w:rsid w:val="004E7D59"/>
    <w:rsid w:val="004F75F1"/>
    <w:rsid w:val="004F7FF5"/>
    <w:rsid w:val="00505EBA"/>
    <w:rsid w:val="00516AF1"/>
    <w:rsid w:val="00524C3D"/>
    <w:rsid w:val="005323A3"/>
    <w:rsid w:val="00545D74"/>
    <w:rsid w:val="005469DE"/>
    <w:rsid w:val="00547D04"/>
    <w:rsid w:val="00570750"/>
    <w:rsid w:val="005831FD"/>
    <w:rsid w:val="00584E7D"/>
    <w:rsid w:val="005871C8"/>
    <w:rsid w:val="00593843"/>
    <w:rsid w:val="00594970"/>
    <w:rsid w:val="005B3667"/>
    <w:rsid w:val="005B794F"/>
    <w:rsid w:val="005C3187"/>
    <w:rsid w:val="005C4A5E"/>
    <w:rsid w:val="005C59F9"/>
    <w:rsid w:val="005C64E4"/>
    <w:rsid w:val="005D79C2"/>
    <w:rsid w:val="005E4B5B"/>
    <w:rsid w:val="005F7931"/>
    <w:rsid w:val="005F7985"/>
    <w:rsid w:val="00612F43"/>
    <w:rsid w:val="0062208C"/>
    <w:rsid w:val="00633D0C"/>
    <w:rsid w:val="006447C4"/>
    <w:rsid w:val="00656911"/>
    <w:rsid w:val="00666843"/>
    <w:rsid w:val="00674D2F"/>
    <w:rsid w:val="00675A66"/>
    <w:rsid w:val="00675F14"/>
    <w:rsid w:val="00677890"/>
    <w:rsid w:val="006820C4"/>
    <w:rsid w:val="00695FE0"/>
    <w:rsid w:val="006A4D52"/>
    <w:rsid w:val="006B0EAC"/>
    <w:rsid w:val="006C1B46"/>
    <w:rsid w:val="006C2273"/>
    <w:rsid w:val="006C421D"/>
    <w:rsid w:val="006D0DCE"/>
    <w:rsid w:val="006D56A8"/>
    <w:rsid w:val="006E79D4"/>
    <w:rsid w:val="006F4584"/>
    <w:rsid w:val="006F5FDB"/>
    <w:rsid w:val="006F78FE"/>
    <w:rsid w:val="00702725"/>
    <w:rsid w:val="00707C27"/>
    <w:rsid w:val="00713418"/>
    <w:rsid w:val="007167A0"/>
    <w:rsid w:val="00722584"/>
    <w:rsid w:val="00732E1C"/>
    <w:rsid w:val="007332F7"/>
    <w:rsid w:val="00734E04"/>
    <w:rsid w:val="00736B37"/>
    <w:rsid w:val="007404B2"/>
    <w:rsid w:val="00742524"/>
    <w:rsid w:val="0075490C"/>
    <w:rsid w:val="00774E33"/>
    <w:rsid w:val="00776D50"/>
    <w:rsid w:val="00781240"/>
    <w:rsid w:val="007826E4"/>
    <w:rsid w:val="0078351B"/>
    <w:rsid w:val="0078690C"/>
    <w:rsid w:val="00786BE7"/>
    <w:rsid w:val="007B486B"/>
    <w:rsid w:val="007C1D17"/>
    <w:rsid w:val="007C3A0E"/>
    <w:rsid w:val="007C48C3"/>
    <w:rsid w:val="007C77E0"/>
    <w:rsid w:val="007D659A"/>
    <w:rsid w:val="007E1EDB"/>
    <w:rsid w:val="007E2DBE"/>
    <w:rsid w:val="007E4E5F"/>
    <w:rsid w:val="00803A12"/>
    <w:rsid w:val="00812743"/>
    <w:rsid w:val="0082702A"/>
    <w:rsid w:val="008300DF"/>
    <w:rsid w:val="00834329"/>
    <w:rsid w:val="0084278B"/>
    <w:rsid w:val="00845671"/>
    <w:rsid w:val="008467A5"/>
    <w:rsid w:val="00846B60"/>
    <w:rsid w:val="00850429"/>
    <w:rsid w:val="00850795"/>
    <w:rsid w:val="008619D5"/>
    <w:rsid w:val="0087455A"/>
    <w:rsid w:val="00881BED"/>
    <w:rsid w:val="008824B6"/>
    <w:rsid w:val="00884968"/>
    <w:rsid w:val="00887384"/>
    <w:rsid w:val="008947EF"/>
    <w:rsid w:val="00897434"/>
    <w:rsid w:val="008A12D6"/>
    <w:rsid w:val="008B13B3"/>
    <w:rsid w:val="008B32B8"/>
    <w:rsid w:val="008B452E"/>
    <w:rsid w:val="008B4BED"/>
    <w:rsid w:val="008B6947"/>
    <w:rsid w:val="008B6CAD"/>
    <w:rsid w:val="008C0F15"/>
    <w:rsid w:val="008C2CF6"/>
    <w:rsid w:val="008E3525"/>
    <w:rsid w:val="008F6D85"/>
    <w:rsid w:val="0091261A"/>
    <w:rsid w:val="00925590"/>
    <w:rsid w:val="00926DC2"/>
    <w:rsid w:val="0092714D"/>
    <w:rsid w:val="009302C5"/>
    <w:rsid w:val="00934250"/>
    <w:rsid w:val="00940D46"/>
    <w:rsid w:val="0095043F"/>
    <w:rsid w:val="00960BEF"/>
    <w:rsid w:val="009651E4"/>
    <w:rsid w:val="00967464"/>
    <w:rsid w:val="00967E25"/>
    <w:rsid w:val="00972E4A"/>
    <w:rsid w:val="0097327C"/>
    <w:rsid w:val="009779F9"/>
    <w:rsid w:val="009826C0"/>
    <w:rsid w:val="00984988"/>
    <w:rsid w:val="00985F6C"/>
    <w:rsid w:val="00990531"/>
    <w:rsid w:val="00991D1E"/>
    <w:rsid w:val="009A13FC"/>
    <w:rsid w:val="009A1AB7"/>
    <w:rsid w:val="009B6380"/>
    <w:rsid w:val="009D3B36"/>
    <w:rsid w:val="009D7288"/>
    <w:rsid w:val="009D77C0"/>
    <w:rsid w:val="009E263F"/>
    <w:rsid w:val="009F0398"/>
    <w:rsid w:val="00A0050C"/>
    <w:rsid w:val="00A213BE"/>
    <w:rsid w:val="00A31BAE"/>
    <w:rsid w:val="00A403E8"/>
    <w:rsid w:val="00A45E56"/>
    <w:rsid w:val="00A62939"/>
    <w:rsid w:val="00A71735"/>
    <w:rsid w:val="00A729F6"/>
    <w:rsid w:val="00A90FC2"/>
    <w:rsid w:val="00A92A51"/>
    <w:rsid w:val="00AA106F"/>
    <w:rsid w:val="00AC5C56"/>
    <w:rsid w:val="00AD22A3"/>
    <w:rsid w:val="00AD2EB9"/>
    <w:rsid w:val="00B000CD"/>
    <w:rsid w:val="00B038A5"/>
    <w:rsid w:val="00B11163"/>
    <w:rsid w:val="00B24B38"/>
    <w:rsid w:val="00B47862"/>
    <w:rsid w:val="00B50A31"/>
    <w:rsid w:val="00B5329D"/>
    <w:rsid w:val="00B579F3"/>
    <w:rsid w:val="00B713E4"/>
    <w:rsid w:val="00B72D32"/>
    <w:rsid w:val="00B7310B"/>
    <w:rsid w:val="00B76317"/>
    <w:rsid w:val="00B7685F"/>
    <w:rsid w:val="00B93D31"/>
    <w:rsid w:val="00B9428B"/>
    <w:rsid w:val="00BA0C29"/>
    <w:rsid w:val="00BA40FD"/>
    <w:rsid w:val="00BB1D90"/>
    <w:rsid w:val="00BB289A"/>
    <w:rsid w:val="00BB5725"/>
    <w:rsid w:val="00BB710E"/>
    <w:rsid w:val="00BC6C50"/>
    <w:rsid w:val="00BC788D"/>
    <w:rsid w:val="00BD0A58"/>
    <w:rsid w:val="00BD0B90"/>
    <w:rsid w:val="00BD3A5A"/>
    <w:rsid w:val="00BE5DB7"/>
    <w:rsid w:val="00BF0341"/>
    <w:rsid w:val="00BF12B0"/>
    <w:rsid w:val="00BF2D8C"/>
    <w:rsid w:val="00C0655B"/>
    <w:rsid w:val="00C121A5"/>
    <w:rsid w:val="00C13631"/>
    <w:rsid w:val="00C21ADC"/>
    <w:rsid w:val="00C25D2E"/>
    <w:rsid w:val="00C3034C"/>
    <w:rsid w:val="00C43910"/>
    <w:rsid w:val="00C53FE6"/>
    <w:rsid w:val="00C559BF"/>
    <w:rsid w:val="00C66822"/>
    <w:rsid w:val="00C8365D"/>
    <w:rsid w:val="00C93738"/>
    <w:rsid w:val="00C97D2A"/>
    <w:rsid w:val="00CA4786"/>
    <w:rsid w:val="00CA6C96"/>
    <w:rsid w:val="00CB518C"/>
    <w:rsid w:val="00CB6634"/>
    <w:rsid w:val="00CD00BB"/>
    <w:rsid w:val="00CD41B1"/>
    <w:rsid w:val="00CD54CD"/>
    <w:rsid w:val="00CD5DA6"/>
    <w:rsid w:val="00CD6524"/>
    <w:rsid w:val="00CE6FEC"/>
    <w:rsid w:val="00CF22ED"/>
    <w:rsid w:val="00CF35DE"/>
    <w:rsid w:val="00CF6766"/>
    <w:rsid w:val="00D10BF3"/>
    <w:rsid w:val="00D11618"/>
    <w:rsid w:val="00D12DE0"/>
    <w:rsid w:val="00D15F0D"/>
    <w:rsid w:val="00D338AE"/>
    <w:rsid w:val="00D35465"/>
    <w:rsid w:val="00D51AD9"/>
    <w:rsid w:val="00D52D93"/>
    <w:rsid w:val="00D53EAC"/>
    <w:rsid w:val="00D60CDB"/>
    <w:rsid w:val="00D70857"/>
    <w:rsid w:val="00D777A9"/>
    <w:rsid w:val="00D97C13"/>
    <w:rsid w:val="00DA4DBA"/>
    <w:rsid w:val="00DA5383"/>
    <w:rsid w:val="00DC19D3"/>
    <w:rsid w:val="00DC217F"/>
    <w:rsid w:val="00DC76F4"/>
    <w:rsid w:val="00DE2843"/>
    <w:rsid w:val="00DE45ED"/>
    <w:rsid w:val="00DE5ED7"/>
    <w:rsid w:val="00DE68DC"/>
    <w:rsid w:val="00DF2EDC"/>
    <w:rsid w:val="00DF3841"/>
    <w:rsid w:val="00E02520"/>
    <w:rsid w:val="00E058C0"/>
    <w:rsid w:val="00E11A97"/>
    <w:rsid w:val="00E25C78"/>
    <w:rsid w:val="00E354A5"/>
    <w:rsid w:val="00E36AAA"/>
    <w:rsid w:val="00E40928"/>
    <w:rsid w:val="00E44799"/>
    <w:rsid w:val="00E52617"/>
    <w:rsid w:val="00E6683D"/>
    <w:rsid w:val="00E672B3"/>
    <w:rsid w:val="00E7206F"/>
    <w:rsid w:val="00E81381"/>
    <w:rsid w:val="00E82583"/>
    <w:rsid w:val="00E95CD7"/>
    <w:rsid w:val="00E97789"/>
    <w:rsid w:val="00EA4684"/>
    <w:rsid w:val="00EA55D8"/>
    <w:rsid w:val="00EB1D40"/>
    <w:rsid w:val="00EC685E"/>
    <w:rsid w:val="00ED176F"/>
    <w:rsid w:val="00EE435A"/>
    <w:rsid w:val="00EE4403"/>
    <w:rsid w:val="00EE4447"/>
    <w:rsid w:val="00F1368A"/>
    <w:rsid w:val="00F17C4A"/>
    <w:rsid w:val="00F23805"/>
    <w:rsid w:val="00F33427"/>
    <w:rsid w:val="00F37D33"/>
    <w:rsid w:val="00F4058F"/>
    <w:rsid w:val="00F41233"/>
    <w:rsid w:val="00F435A0"/>
    <w:rsid w:val="00F664C5"/>
    <w:rsid w:val="00F7395C"/>
    <w:rsid w:val="00F97312"/>
    <w:rsid w:val="00F978EE"/>
    <w:rsid w:val="00FB05AB"/>
    <w:rsid w:val="00FB192D"/>
    <w:rsid w:val="00FB724E"/>
    <w:rsid w:val="00FC5C0A"/>
    <w:rsid w:val="00FC6C38"/>
    <w:rsid w:val="00FE12FF"/>
    <w:rsid w:val="00FE61F9"/>
    <w:rsid w:val="00FF45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C31F3"/>
  <w15:docId w15:val="{11657AFE-CA53-4238-8743-C9401931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788D"/>
    <w:pPr>
      <w:spacing w:line="300" w:lineRule="auto"/>
      <w:ind w:firstLine="567"/>
    </w:pPr>
    <w:rPr>
      <w:rFonts w:ascii="Arial" w:hAnsi="Arial"/>
      <w:szCs w:val="24"/>
    </w:rPr>
  </w:style>
  <w:style w:type="paragraph" w:styleId="2">
    <w:name w:val="heading 2"/>
    <w:aliases w:val="PPB_Heading 2"/>
    <w:basedOn w:val="a"/>
    <w:next w:val="a"/>
    <w:qFormat/>
    <w:pPr>
      <w:keepNext/>
      <w:numPr>
        <w:numId w:val="1"/>
      </w:numPr>
      <w:spacing w:line="240" w:lineRule="auto"/>
      <w:jc w:val="center"/>
      <w:outlineLvl w:val="1"/>
    </w:pPr>
    <w:rPr>
      <w:b/>
      <w:bCs/>
      <w:sz w:val="16"/>
    </w:rPr>
  </w:style>
  <w:style w:type="paragraph" w:styleId="3">
    <w:name w:val="heading 3"/>
    <w:basedOn w:val="a"/>
    <w:next w:val="a"/>
    <w:qFormat/>
    <w:pPr>
      <w:keepNext/>
      <w:spacing w:before="240" w:after="60"/>
      <w:outlineLvl w:val="2"/>
    </w:pPr>
    <w:rPr>
      <w:rFonts w:cs="Arial"/>
      <w:b/>
      <w:bCs/>
      <w:sz w:val="26"/>
      <w:szCs w:val="26"/>
    </w:rPr>
  </w:style>
  <w:style w:type="paragraph" w:styleId="4">
    <w:name w:val="heading 4"/>
    <w:basedOn w:val="a"/>
    <w:next w:val="a"/>
    <w:qFormat/>
    <w:rsid w:val="0060060D"/>
    <w:pPr>
      <w:keepNext/>
      <w:spacing w:before="240" w:after="60"/>
      <w:outlineLvl w:val="3"/>
    </w:pPr>
    <w:rPr>
      <w:rFonts w:ascii="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240" w:lineRule="auto"/>
      <w:ind w:left="1134" w:hanging="1135"/>
      <w:jc w:val="center"/>
    </w:pPr>
    <w:rPr>
      <w:b/>
      <w:bCs/>
      <w:sz w:val="32"/>
    </w:rPr>
  </w:style>
  <w:style w:type="paragraph" w:styleId="a4">
    <w:name w:val="Body Text Indent"/>
    <w:basedOn w:val="a"/>
    <w:link w:val="a5"/>
    <w:pPr>
      <w:keepNext/>
      <w:spacing w:before="80" w:after="80" w:line="240" w:lineRule="auto"/>
      <w:ind w:left="284" w:firstLine="0"/>
      <w:jc w:val="both"/>
    </w:pPr>
    <w:rPr>
      <w:rFonts w:ascii="Times New Roman" w:hAnsi="Times New Roman"/>
      <w:sz w:val="22"/>
      <w:szCs w:val="20"/>
      <w:lang w:eastAsia="en-US"/>
    </w:rPr>
  </w:style>
  <w:style w:type="paragraph" w:customStyle="1" w:styleId="PPBHeading3">
    <w:name w:val="PPB_Heading 3"/>
    <w:basedOn w:val="3"/>
    <w:pPr>
      <w:numPr>
        <w:numId w:val="2"/>
      </w:numPr>
      <w:suppressAutoHyphens/>
      <w:spacing w:before="80" w:after="80" w:line="240" w:lineRule="auto"/>
      <w:jc w:val="center"/>
    </w:pPr>
    <w:rPr>
      <w:rFonts w:ascii="Times New Roman" w:hAnsi="Times New Roman" w:cs="Times New Roman"/>
      <w:bCs w:val="0"/>
      <w:smallCaps/>
      <w:sz w:val="22"/>
      <w:szCs w:val="20"/>
      <w:lang w:eastAsia="en-US"/>
    </w:rPr>
  </w:style>
  <w:style w:type="paragraph" w:styleId="20">
    <w:name w:val="Body Text Indent 2"/>
    <w:basedOn w:val="a"/>
    <w:rPr>
      <w:rFonts w:cs="Arial"/>
    </w:r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paragraph" w:styleId="30">
    <w:name w:val="Body Text 3"/>
    <w:basedOn w:val="a"/>
    <w:pPr>
      <w:tabs>
        <w:tab w:val="left" w:pos="9214"/>
      </w:tabs>
      <w:spacing w:after="120" w:line="240" w:lineRule="auto"/>
      <w:ind w:right="-96" w:firstLine="0"/>
      <w:jc w:val="both"/>
    </w:pPr>
    <w:rPr>
      <w:rFonts w:ascii="Times New Roman" w:hAnsi="Times New Roman"/>
      <w:sz w:val="18"/>
      <w:szCs w:val="20"/>
    </w:rPr>
  </w:style>
  <w:style w:type="paragraph" w:styleId="21">
    <w:name w:val="Body Text 2"/>
    <w:basedOn w:val="a"/>
    <w:rsid w:val="000E4D40"/>
    <w:pPr>
      <w:spacing w:after="120" w:line="480" w:lineRule="auto"/>
    </w:pPr>
  </w:style>
  <w:style w:type="character" w:styleId="a9">
    <w:name w:val="Hyperlink"/>
    <w:rsid w:val="0060060D"/>
    <w:rPr>
      <w:color w:val="0000FF"/>
      <w:u w:val="single"/>
    </w:rPr>
  </w:style>
  <w:style w:type="paragraph" w:customStyle="1" w:styleId="aa">
    <w:name w:val="Îáû÷íûé"/>
    <w:rsid w:val="003E3B08"/>
    <w:pPr>
      <w:widowControl w:val="0"/>
      <w:overflowPunct w:val="0"/>
      <w:autoSpaceDE w:val="0"/>
      <w:autoSpaceDN w:val="0"/>
      <w:adjustRightInd w:val="0"/>
      <w:textAlignment w:val="baseline"/>
    </w:pPr>
    <w:rPr>
      <w:lang w:eastAsia="en-US"/>
    </w:rPr>
  </w:style>
  <w:style w:type="paragraph" w:customStyle="1" w:styleId="Caaieiaie2">
    <w:name w:val="Caaieiaie 2"/>
    <w:basedOn w:val="a"/>
    <w:rsid w:val="003E3B08"/>
    <w:pPr>
      <w:widowControl w:val="0"/>
      <w:overflowPunct w:val="0"/>
      <w:autoSpaceDE w:val="0"/>
      <w:autoSpaceDN w:val="0"/>
      <w:adjustRightInd w:val="0"/>
      <w:spacing w:before="60" w:after="60" w:line="240" w:lineRule="auto"/>
      <w:ind w:left="1416" w:hanging="708"/>
      <w:jc w:val="both"/>
      <w:textAlignment w:val="baseline"/>
    </w:pPr>
    <w:rPr>
      <w:rFonts w:ascii="Pragmatica" w:hAnsi="Pragmatica"/>
      <w:szCs w:val="20"/>
      <w:lang w:eastAsia="en-US"/>
    </w:rPr>
  </w:style>
  <w:style w:type="paragraph" w:styleId="ab">
    <w:name w:val="Balloon Text"/>
    <w:basedOn w:val="a"/>
    <w:semiHidden/>
    <w:rsid w:val="00790528"/>
    <w:rPr>
      <w:rFonts w:ascii="Tahoma" w:hAnsi="Tahoma" w:cs="Tahoma"/>
      <w:sz w:val="16"/>
      <w:szCs w:val="16"/>
    </w:rPr>
  </w:style>
  <w:style w:type="paragraph" w:customStyle="1" w:styleId="1">
    <w:name w:val="Текст1"/>
    <w:basedOn w:val="a"/>
    <w:rsid w:val="007F573D"/>
    <w:pPr>
      <w:spacing w:line="240" w:lineRule="auto"/>
      <w:ind w:firstLine="0"/>
      <w:jc w:val="both"/>
    </w:pPr>
    <w:rPr>
      <w:rFonts w:ascii="Courier New" w:hAnsi="Courier New"/>
      <w:szCs w:val="20"/>
    </w:rPr>
  </w:style>
  <w:style w:type="character" w:styleId="ac">
    <w:name w:val="Strong"/>
    <w:qFormat/>
    <w:rsid w:val="0008613B"/>
    <w:rPr>
      <w:b/>
      <w:bCs/>
    </w:rPr>
  </w:style>
  <w:style w:type="paragraph" w:styleId="ad">
    <w:name w:val="macro"/>
    <w:link w:val="ae"/>
    <w:semiHidden/>
    <w:rsid w:val="0008613B"/>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rPr>
  </w:style>
  <w:style w:type="table" w:styleId="af">
    <w:name w:val="Table Grid"/>
    <w:basedOn w:val="a1"/>
    <w:uiPriority w:val="39"/>
    <w:rsid w:val="00CF39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uiPriority w:val="99"/>
    <w:rsid w:val="0018450F"/>
    <w:rPr>
      <w:sz w:val="16"/>
      <w:szCs w:val="16"/>
    </w:rPr>
  </w:style>
  <w:style w:type="paragraph" w:styleId="af1">
    <w:name w:val="annotation text"/>
    <w:basedOn w:val="a"/>
    <w:link w:val="af2"/>
    <w:uiPriority w:val="99"/>
    <w:rsid w:val="0018450F"/>
    <w:rPr>
      <w:szCs w:val="20"/>
    </w:rPr>
  </w:style>
  <w:style w:type="character" w:customStyle="1" w:styleId="af2">
    <w:name w:val="Текст примечания Знак"/>
    <w:link w:val="af1"/>
    <w:uiPriority w:val="99"/>
    <w:rsid w:val="0018450F"/>
    <w:rPr>
      <w:rFonts w:ascii="Arial" w:hAnsi="Arial"/>
    </w:rPr>
  </w:style>
  <w:style w:type="paragraph" w:styleId="af3">
    <w:name w:val="annotation subject"/>
    <w:basedOn w:val="af1"/>
    <w:next w:val="af1"/>
    <w:link w:val="af4"/>
    <w:rsid w:val="0018450F"/>
    <w:rPr>
      <w:b/>
      <w:bCs/>
    </w:rPr>
  </w:style>
  <w:style w:type="character" w:customStyle="1" w:styleId="af4">
    <w:name w:val="Тема примечания Знак"/>
    <w:link w:val="af3"/>
    <w:rsid w:val="0018450F"/>
    <w:rPr>
      <w:rFonts w:ascii="Arial" w:hAnsi="Arial"/>
      <w:b/>
      <w:bCs/>
    </w:rPr>
  </w:style>
  <w:style w:type="paragraph" w:styleId="af5">
    <w:name w:val="Revision"/>
    <w:hidden/>
    <w:uiPriority w:val="99"/>
    <w:semiHidden/>
    <w:rsid w:val="0018450F"/>
    <w:rPr>
      <w:rFonts w:ascii="Arial" w:hAnsi="Arial"/>
      <w:szCs w:val="24"/>
    </w:rPr>
  </w:style>
  <w:style w:type="paragraph" w:customStyle="1" w:styleId="af6">
    <w:name w:val="Îñíîâíîé òåêñò ñ îòñòóïîì"/>
    <w:basedOn w:val="aa"/>
    <w:rsid w:val="002E6A69"/>
    <w:pPr>
      <w:overflowPunct/>
      <w:autoSpaceDE/>
      <w:autoSpaceDN/>
      <w:adjustRightInd/>
      <w:jc w:val="both"/>
      <w:textAlignment w:val="auto"/>
    </w:pPr>
    <w:rPr>
      <w:sz w:val="22"/>
    </w:rPr>
  </w:style>
  <w:style w:type="paragraph" w:customStyle="1" w:styleId="22">
    <w:name w:val="Îñíîâíîé òåêñò ñ îòñòóïîì 2"/>
    <w:basedOn w:val="aa"/>
    <w:rsid w:val="002E6A69"/>
    <w:pPr>
      <w:overflowPunct/>
      <w:autoSpaceDE/>
      <w:autoSpaceDN/>
      <w:adjustRightInd/>
      <w:spacing w:after="60" w:line="280" w:lineRule="exact"/>
      <w:ind w:left="426"/>
      <w:jc w:val="both"/>
      <w:textAlignment w:val="auto"/>
    </w:pPr>
    <w:rPr>
      <w:sz w:val="22"/>
    </w:rPr>
  </w:style>
  <w:style w:type="paragraph" w:customStyle="1" w:styleId="10">
    <w:name w:val="çàãîëîâîê 1"/>
    <w:basedOn w:val="aa"/>
    <w:next w:val="aa"/>
    <w:rsid w:val="002E6A69"/>
    <w:pPr>
      <w:keepNext/>
      <w:overflowPunct/>
      <w:autoSpaceDE/>
      <w:autoSpaceDN/>
      <w:adjustRightInd/>
      <w:spacing w:before="240" w:after="120"/>
      <w:jc w:val="center"/>
      <w:textAlignment w:val="auto"/>
    </w:pPr>
    <w:rPr>
      <w:b/>
      <w:kern w:val="28"/>
      <w:sz w:val="24"/>
    </w:rPr>
  </w:style>
  <w:style w:type="paragraph" w:customStyle="1" w:styleId="23">
    <w:name w:val="çàãîëîâîê 2"/>
    <w:basedOn w:val="aa"/>
    <w:next w:val="aa"/>
    <w:rsid w:val="002E6A69"/>
    <w:pPr>
      <w:keepNext/>
      <w:overflowPunct/>
      <w:autoSpaceDE/>
      <w:autoSpaceDN/>
      <w:adjustRightInd/>
      <w:spacing w:after="60"/>
      <w:jc w:val="both"/>
      <w:textAlignment w:val="auto"/>
    </w:pPr>
    <w:rPr>
      <w:sz w:val="24"/>
    </w:rPr>
  </w:style>
  <w:style w:type="paragraph" w:customStyle="1" w:styleId="Default">
    <w:name w:val="Default"/>
    <w:rsid w:val="009468B1"/>
    <w:pPr>
      <w:autoSpaceDE w:val="0"/>
      <w:autoSpaceDN w:val="0"/>
      <w:adjustRightInd w:val="0"/>
    </w:pPr>
    <w:rPr>
      <w:color w:val="000000"/>
      <w:sz w:val="24"/>
      <w:szCs w:val="24"/>
    </w:rPr>
  </w:style>
  <w:style w:type="paragraph" w:styleId="af7">
    <w:name w:val="List Paragraph"/>
    <w:basedOn w:val="a"/>
    <w:uiPriority w:val="34"/>
    <w:qFormat/>
    <w:rsid w:val="00B773C7"/>
    <w:pPr>
      <w:ind w:left="708"/>
    </w:pPr>
  </w:style>
  <w:style w:type="paragraph" w:customStyle="1" w:styleId="ConsPlusNormal">
    <w:name w:val="ConsPlusNormal"/>
    <w:rsid w:val="00A77181"/>
    <w:pPr>
      <w:autoSpaceDE w:val="0"/>
      <w:autoSpaceDN w:val="0"/>
      <w:adjustRightInd w:val="0"/>
    </w:pPr>
    <w:rPr>
      <w:rFonts w:ascii="Arial" w:hAnsi="Arial" w:cs="Arial"/>
    </w:rPr>
  </w:style>
  <w:style w:type="character" w:customStyle="1" w:styleId="s1">
    <w:name w:val="s1"/>
    <w:rsid w:val="005E4B5B"/>
  </w:style>
  <w:style w:type="character" w:customStyle="1" w:styleId="dbfmultilinelbl">
    <w:name w:val="dbf_multiline_lbl"/>
    <w:rsid w:val="001B78CE"/>
  </w:style>
  <w:style w:type="character" w:customStyle="1" w:styleId="apple-converted-space">
    <w:name w:val="apple-converted-space"/>
    <w:basedOn w:val="a0"/>
    <w:rsid w:val="00F978EE"/>
  </w:style>
  <w:style w:type="character" w:customStyle="1" w:styleId="24">
    <w:name w:val="Основной текст (2)_"/>
    <w:basedOn w:val="a0"/>
    <w:link w:val="210"/>
    <w:uiPriority w:val="99"/>
    <w:locked/>
    <w:rsid w:val="00EA4684"/>
    <w:rPr>
      <w:sz w:val="14"/>
      <w:szCs w:val="14"/>
      <w:shd w:val="clear" w:color="auto" w:fill="FFFFFF"/>
    </w:rPr>
  </w:style>
  <w:style w:type="paragraph" w:customStyle="1" w:styleId="210">
    <w:name w:val="Основной текст (2)1"/>
    <w:basedOn w:val="a"/>
    <w:link w:val="24"/>
    <w:uiPriority w:val="99"/>
    <w:rsid w:val="00EA4684"/>
    <w:pPr>
      <w:widowControl w:val="0"/>
      <w:shd w:val="clear" w:color="auto" w:fill="FFFFFF"/>
      <w:spacing w:line="158" w:lineRule="exact"/>
      <w:ind w:hanging="580"/>
    </w:pPr>
    <w:rPr>
      <w:rFonts w:ascii="Times New Roman" w:hAnsi="Times New Roman"/>
      <w:sz w:val="14"/>
      <w:szCs w:val="14"/>
    </w:rPr>
  </w:style>
  <w:style w:type="paragraph" w:styleId="af8">
    <w:name w:val="Normal (Web)"/>
    <w:basedOn w:val="a"/>
    <w:uiPriority w:val="99"/>
    <w:semiHidden/>
    <w:unhideWhenUsed/>
    <w:rsid w:val="00E058C0"/>
    <w:pPr>
      <w:spacing w:before="100" w:beforeAutospacing="1" w:after="100" w:afterAutospacing="1" w:line="240" w:lineRule="auto"/>
      <w:ind w:firstLine="0"/>
    </w:pPr>
    <w:rPr>
      <w:rFonts w:ascii="Times New Roman" w:eastAsiaTheme="minorEastAsia" w:hAnsi="Times New Roman"/>
      <w:sz w:val="24"/>
    </w:rPr>
  </w:style>
  <w:style w:type="character" w:customStyle="1" w:styleId="ae">
    <w:name w:val="Текст макроса Знак"/>
    <w:basedOn w:val="a0"/>
    <w:link w:val="ad"/>
    <w:semiHidden/>
    <w:rsid w:val="00406C4A"/>
    <w:rPr>
      <w:rFonts w:ascii="Pragmatica" w:hAnsi="Pragmatica"/>
      <w:lang w:val="en-GB"/>
    </w:rPr>
  </w:style>
  <w:style w:type="character" w:customStyle="1" w:styleId="25">
    <w:name w:val="Основной текст (2) + Полужирный"/>
    <w:basedOn w:val="24"/>
    <w:rsid w:val="00AD22A3"/>
    <w:rPr>
      <w:rFonts w:ascii="Arial" w:eastAsia="Arial" w:hAnsi="Arial" w:cs="Arial"/>
      <w:b/>
      <w:bCs/>
      <w:i w:val="0"/>
      <w:iCs w:val="0"/>
      <w:smallCaps w:val="0"/>
      <w:strike w:val="0"/>
      <w:color w:val="000000"/>
      <w:spacing w:val="0"/>
      <w:w w:val="100"/>
      <w:position w:val="0"/>
      <w:sz w:val="18"/>
      <w:szCs w:val="18"/>
      <w:u w:val="none"/>
      <w:shd w:val="clear" w:color="auto" w:fill="FFFFFF"/>
      <w:lang w:val="ru-RU" w:eastAsia="ru-RU" w:bidi="ru-RU"/>
    </w:rPr>
  </w:style>
  <w:style w:type="paragraph" w:customStyle="1" w:styleId="26">
    <w:name w:val="Основной текст (2)"/>
    <w:basedOn w:val="a"/>
    <w:rsid w:val="00AD22A3"/>
    <w:pPr>
      <w:widowControl w:val="0"/>
      <w:shd w:val="clear" w:color="auto" w:fill="FFFFFF"/>
      <w:spacing w:before="180" w:after="180" w:line="254" w:lineRule="exact"/>
      <w:ind w:hanging="640"/>
      <w:jc w:val="both"/>
    </w:pPr>
    <w:rPr>
      <w:rFonts w:eastAsia="Arial" w:cs="Arial"/>
      <w:color w:val="000000"/>
      <w:sz w:val="18"/>
      <w:szCs w:val="18"/>
      <w:lang w:bidi="ru-RU"/>
    </w:rPr>
  </w:style>
  <w:style w:type="character" w:customStyle="1" w:styleId="apple-style-span">
    <w:name w:val="apple-style-span"/>
    <w:basedOn w:val="a0"/>
    <w:rsid w:val="00C25D2E"/>
  </w:style>
  <w:style w:type="character" w:customStyle="1" w:styleId="wmi-callto">
    <w:name w:val="wmi-callto"/>
    <w:basedOn w:val="a0"/>
    <w:rsid w:val="00ED176F"/>
  </w:style>
  <w:style w:type="character" w:customStyle="1" w:styleId="js-extracted-address">
    <w:name w:val="js-extracted-address"/>
    <w:basedOn w:val="a0"/>
    <w:rsid w:val="00F1368A"/>
  </w:style>
  <w:style w:type="character" w:customStyle="1" w:styleId="mail-message-map-nobreak">
    <w:name w:val="mail-message-map-nobreak"/>
    <w:basedOn w:val="a0"/>
    <w:rsid w:val="00F1368A"/>
  </w:style>
  <w:style w:type="character" w:customStyle="1" w:styleId="11">
    <w:name w:val="Неразрешенное упоминание1"/>
    <w:basedOn w:val="a0"/>
    <w:uiPriority w:val="99"/>
    <w:semiHidden/>
    <w:unhideWhenUsed/>
    <w:rsid w:val="00FB192D"/>
    <w:rPr>
      <w:color w:val="605E5C"/>
      <w:shd w:val="clear" w:color="auto" w:fill="E1DFDD"/>
    </w:rPr>
  </w:style>
  <w:style w:type="paragraph" w:customStyle="1" w:styleId="ConsPlusNonformat">
    <w:name w:val="ConsPlusNonformat"/>
    <w:rsid w:val="005323A3"/>
    <w:pPr>
      <w:autoSpaceDE w:val="0"/>
      <w:autoSpaceDN w:val="0"/>
      <w:adjustRightInd w:val="0"/>
    </w:pPr>
    <w:rPr>
      <w:rFonts w:ascii="Courier New" w:hAnsi="Courier New" w:cs="Courier New"/>
    </w:rPr>
  </w:style>
  <w:style w:type="character" w:customStyle="1" w:styleId="a5">
    <w:name w:val="Основной текст с отступом Знак"/>
    <w:basedOn w:val="a0"/>
    <w:link w:val="a4"/>
    <w:rsid w:val="005323A3"/>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62426">
      <w:bodyDiv w:val="1"/>
      <w:marLeft w:val="0"/>
      <w:marRight w:val="0"/>
      <w:marTop w:val="0"/>
      <w:marBottom w:val="0"/>
      <w:divBdr>
        <w:top w:val="none" w:sz="0" w:space="0" w:color="auto"/>
        <w:left w:val="none" w:sz="0" w:space="0" w:color="auto"/>
        <w:bottom w:val="none" w:sz="0" w:space="0" w:color="auto"/>
        <w:right w:val="none" w:sz="0" w:space="0" w:color="auto"/>
      </w:divBdr>
      <w:divsChild>
        <w:div w:id="1408335531">
          <w:blockQuote w:val="1"/>
          <w:marLeft w:val="0"/>
          <w:marRight w:val="-150"/>
          <w:marTop w:val="312"/>
          <w:marBottom w:val="0"/>
          <w:divBdr>
            <w:top w:val="none" w:sz="0" w:space="0" w:color="auto"/>
            <w:left w:val="none" w:sz="0" w:space="0" w:color="auto"/>
            <w:bottom w:val="none" w:sz="0" w:space="0" w:color="auto"/>
            <w:right w:val="none" w:sz="0" w:space="0" w:color="auto"/>
          </w:divBdr>
          <w:divsChild>
            <w:div w:id="1287203441">
              <w:marLeft w:val="0"/>
              <w:marRight w:val="0"/>
              <w:marTop w:val="0"/>
              <w:marBottom w:val="0"/>
              <w:divBdr>
                <w:top w:val="single" w:sz="6" w:space="8" w:color="auto"/>
                <w:left w:val="single" w:sz="6" w:space="8" w:color="auto"/>
                <w:bottom w:val="none" w:sz="0" w:space="0" w:color="auto"/>
                <w:right w:val="single" w:sz="6" w:space="8" w:color="auto"/>
              </w:divBdr>
              <w:divsChild>
                <w:div w:id="979841183">
                  <w:marLeft w:val="0"/>
                  <w:marRight w:val="-150"/>
                  <w:marTop w:val="0"/>
                  <w:marBottom w:val="0"/>
                  <w:divBdr>
                    <w:top w:val="none" w:sz="0" w:space="0" w:color="auto"/>
                    <w:left w:val="none" w:sz="0" w:space="0" w:color="auto"/>
                    <w:bottom w:val="none" w:sz="0" w:space="0" w:color="auto"/>
                    <w:right w:val="none" w:sz="0" w:space="0" w:color="auto"/>
                  </w:divBdr>
                  <w:divsChild>
                    <w:div w:id="35399524">
                      <w:blockQuote w:val="1"/>
                      <w:marLeft w:val="0"/>
                      <w:marRight w:val="-150"/>
                      <w:marTop w:val="312"/>
                      <w:marBottom w:val="0"/>
                      <w:divBdr>
                        <w:top w:val="none" w:sz="0" w:space="0" w:color="auto"/>
                        <w:left w:val="none" w:sz="0" w:space="0" w:color="auto"/>
                        <w:bottom w:val="none" w:sz="0" w:space="0" w:color="auto"/>
                        <w:right w:val="none" w:sz="0" w:space="0" w:color="auto"/>
                      </w:divBdr>
                      <w:divsChild>
                        <w:div w:id="1400715531">
                          <w:marLeft w:val="0"/>
                          <w:marRight w:val="0"/>
                          <w:marTop w:val="0"/>
                          <w:marBottom w:val="0"/>
                          <w:divBdr>
                            <w:top w:val="single" w:sz="6" w:space="8" w:color="auto"/>
                            <w:left w:val="single" w:sz="6" w:space="8" w:color="auto"/>
                            <w:bottom w:val="none" w:sz="0" w:space="0" w:color="auto"/>
                            <w:right w:val="none" w:sz="0" w:space="0" w:color="auto"/>
                          </w:divBdr>
                          <w:divsChild>
                            <w:div w:id="466313088">
                              <w:marLeft w:val="0"/>
                              <w:marRight w:val="-150"/>
                              <w:marTop w:val="0"/>
                              <w:marBottom w:val="0"/>
                              <w:divBdr>
                                <w:top w:val="none" w:sz="0" w:space="0" w:color="auto"/>
                                <w:left w:val="none" w:sz="0" w:space="0" w:color="auto"/>
                                <w:bottom w:val="none" w:sz="0" w:space="0" w:color="auto"/>
                                <w:right w:val="none" w:sz="0" w:space="0" w:color="auto"/>
                              </w:divBdr>
                              <w:divsChild>
                                <w:div w:id="12274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72590">
      <w:bodyDiv w:val="1"/>
      <w:marLeft w:val="0"/>
      <w:marRight w:val="0"/>
      <w:marTop w:val="0"/>
      <w:marBottom w:val="0"/>
      <w:divBdr>
        <w:top w:val="none" w:sz="0" w:space="0" w:color="auto"/>
        <w:left w:val="none" w:sz="0" w:space="0" w:color="auto"/>
        <w:bottom w:val="none" w:sz="0" w:space="0" w:color="auto"/>
        <w:right w:val="none" w:sz="0" w:space="0" w:color="auto"/>
      </w:divBdr>
      <w:divsChild>
        <w:div w:id="1602182251">
          <w:blockQuote w:val="1"/>
          <w:marLeft w:val="0"/>
          <w:marRight w:val="-150"/>
          <w:marTop w:val="312"/>
          <w:marBottom w:val="0"/>
          <w:divBdr>
            <w:top w:val="none" w:sz="0" w:space="0" w:color="auto"/>
            <w:left w:val="none" w:sz="0" w:space="0" w:color="auto"/>
            <w:bottom w:val="none" w:sz="0" w:space="0" w:color="auto"/>
            <w:right w:val="none" w:sz="0" w:space="0" w:color="auto"/>
          </w:divBdr>
          <w:divsChild>
            <w:div w:id="355236818">
              <w:marLeft w:val="0"/>
              <w:marRight w:val="0"/>
              <w:marTop w:val="0"/>
              <w:marBottom w:val="0"/>
              <w:divBdr>
                <w:top w:val="single" w:sz="6" w:space="8" w:color="auto"/>
                <w:left w:val="single" w:sz="6" w:space="8" w:color="auto"/>
                <w:bottom w:val="none" w:sz="0" w:space="0" w:color="auto"/>
                <w:right w:val="single" w:sz="6" w:space="8" w:color="auto"/>
              </w:divBdr>
              <w:divsChild>
                <w:div w:id="537544893">
                  <w:marLeft w:val="0"/>
                  <w:marRight w:val="-150"/>
                  <w:marTop w:val="0"/>
                  <w:marBottom w:val="0"/>
                  <w:divBdr>
                    <w:top w:val="none" w:sz="0" w:space="0" w:color="auto"/>
                    <w:left w:val="none" w:sz="0" w:space="0" w:color="auto"/>
                    <w:bottom w:val="none" w:sz="0" w:space="0" w:color="auto"/>
                    <w:right w:val="none" w:sz="0" w:space="0" w:color="auto"/>
                  </w:divBdr>
                  <w:divsChild>
                    <w:div w:id="6755006">
                      <w:blockQuote w:val="1"/>
                      <w:marLeft w:val="0"/>
                      <w:marRight w:val="-150"/>
                      <w:marTop w:val="312"/>
                      <w:marBottom w:val="0"/>
                      <w:divBdr>
                        <w:top w:val="none" w:sz="0" w:space="0" w:color="auto"/>
                        <w:left w:val="none" w:sz="0" w:space="0" w:color="auto"/>
                        <w:bottom w:val="none" w:sz="0" w:space="0" w:color="auto"/>
                        <w:right w:val="none" w:sz="0" w:space="0" w:color="auto"/>
                      </w:divBdr>
                      <w:divsChild>
                        <w:div w:id="1223179231">
                          <w:marLeft w:val="0"/>
                          <w:marRight w:val="0"/>
                          <w:marTop w:val="0"/>
                          <w:marBottom w:val="0"/>
                          <w:divBdr>
                            <w:top w:val="single" w:sz="6" w:space="8" w:color="auto"/>
                            <w:left w:val="single" w:sz="6" w:space="8" w:color="auto"/>
                            <w:bottom w:val="none" w:sz="0" w:space="0" w:color="auto"/>
                            <w:right w:val="none" w:sz="0" w:space="0" w:color="auto"/>
                          </w:divBdr>
                          <w:divsChild>
                            <w:div w:id="606542878">
                              <w:marLeft w:val="0"/>
                              <w:marRight w:val="-150"/>
                              <w:marTop w:val="0"/>
                              <w:marBottom w:val="0"/>
                              <w:divBdr>
                                <w:top w:val="none" w:sz="0" w:space="0" w:color="auto"/>
                                <w:left w:val="none" w:sz="0" w:space="0" w:color="auto"/>
                                <w:bottom w:val="none" w:sz="0" w:space="0" w:color="auto"/>
                                <w:right w:val="none" w:sz="0" w:space="0" w:color="auto"/>
                              </w:divBdr>
                              <w:divsChild>
                                <w:div w:id="1761564960">
                                  <w:marLeft w:val="0"/>
                                  <w:marRight w:val="0"/>
                                  <w:marTop w:val="0"/>
                                  <w:marBottom w:val="0"/>
                                  <w:divBdr>
                                    <w:top w:val="none" w:sz="0" w:space="0" w:color="auto"/>
                                    <w:left w:val="none" w:sz="0" w:space="0" w:color="auto"/>
                                    <w:bottom w:val="none" w:sz="0" w:space="0" w:color="auto"/>
                                    <w:right w:val="none" w:sz="0" w:space="0" w:color="auto"/>
                                  </w:divBdr>
                                </w:div>
                                <w:div w:id="815799062">
                                  <w:marLeft w:val="0"/>
                                  <w:marRight w:val="0"/>
                                  <w:marTop w:val="0"/>
                                  <w:marBottom w:val="0"/>
                                  <w:divBdr>
                                    <w:top w:val="none" w:sz="0" w:space="0" w:color="auto"/>
                                    <w:left w:val="none" w:sz="0" w:space="0" w:color="auto"/>
                                    <w:bottom w:val="none" w:sz="0" w:space="0" w:color="auto"/>
                                    <w:right w:val="none" w:sz="0" w:space="0" w:color="auto"/>
                                  </w:divBdr>
                                </w:div>
                                <w:div w:id="403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8284062">
      <w:bodyDiv w:val="1"/>
      <w:marLeft w:val="0"/>
      <w:marRight w:val="0"/>
      <w:marTop w:val="0"/>
      <w:marBottom w:val="0"/>
      <w:divBdr>
        <w:top w:val="none" w:sz="0" w:space="0" w:color="auto"/>
        <w:left w:val="none" w:sz="0" w:space="0" w:color="auto"/>
        <w:bottom w:val="none" w:sz="0" w:space="0" w:color="auto"/>
        <w:right w:val="none" w:sz="0" w:space="0" w:color="auto"/>
      </w:divBdr>
    </w:div>
    <w:div w:id="488180501">
      <w:bodyDiv w:val="1"/>
      <w:marLeft w:val="0"/>
      <w:marRight w:val="0"/>
      <w:marTop w:val="0"/>
      <w:marBottom w:val="0"/>
      <w:divBdr>
        <w:top w:val="none" w:sz="0" w:space="0" w:color="auto"/>
        <w:left w:val="none" w:sz="0" w:space="0" w:color="auto"/>
        <w:bottom w:val="none" w:sz="0" w:space="0" w:color="auto"/>
        <w:right w:val="none" w:sz="0" w:space="0" w:color="auto"/>
      </w:divBdr>
      <w:divsChild>
        <w:div w:id="163748775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509559650">
              <w:marLeft w:val="0"/>
              <w:marRight w:val="0"/>
              <w:marTop w:val="0"/>
              <w:marBottom w:val="0"/>
              <w:divBdr>
                <w:top w:val="single" w:sz="6" w:space="8" w:color="auto"/>
                <w:left w:val="single" w:sz="6" w:space="8" w:color="auto"/>
                <w:bottom w:val="none" w:sz="0" w:space="0" w:color="auto"/>
                <w:right w:val="single" w:sz="6" w:space="8" w:color="auto"/>
              </w:divBdr>
              <w:divsChild>
                <w:div w:id="1090812916">
                  <w:marLeft w:val="0"/>
                  <w:marRight w:val="-150"/>
                  <w:marTop w:val="0"/>
                  <w:marBottom w:val="0"/>
                  <w:divBdr>
                    <w:top w:val="none" w:sz="0" w:space="0" w:color="auto"/>
                    <w:left w:val="none" w:sz="0" w:space="0" w:color="auto"/>
                    <w:bottom w:val="none" w:sz="0" w:space="0" w:color="auto"/>
                    <w:right w:val="none" w:sz="0" w:space="0" w:color="auto"/>
                  </w:divBdr>
                  <w:divsChild>
                    <w:div w:id="1118062452">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33790610">
                          <w:marLeft w:val="0"/>
                          <w:marRight w:val="0"/>
                          <w:marTop w:val="0"/>
                          <w:marBottom w:val="0"/>
                          <w:divBdr>
                            <w:top w:val="single" w:sz="6" w:space="8" w:color="auto"/>
                            <w:left w:val="single" w:sz="6" w:space="8" w:color="auto"/>
                            <w:bottom w:val="none" w:sz="0" w:space="0" w:color="auto"/>
                            <w:right w:val="none" w:sz="0" w:space="0" w:color="auto"/>
                          </w:divBdr>
                          <w:divsChild>
                            <w:div w:id="684984317">
                              <w:marLeft w:val="0"/>
                              <w:marRight w:val="-150"/>
                              <w:marTop w:val="0"/>
                              <w:marBottom w:val="0"/>
                              <w:divBdr>
                                <w:top w:val="none" w:sz="0" w:space="0" w:color="auto"/>
                                <w:left w:val="none" w:sz="0" w:space="0" w:color="auto"/>
                                <w:bottom w:val="none" w:sz="0" w:space="0" w:color="auto"/>
                                <w:right w:val="none" w:sz="0" w:space="0" w:color="auto"/>
                              </w:divBdr>
                              <w:divsChild>
                                <w:div w:id="20307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335091">
      <w:bodyDiv w:val="1"/>
      <w:marLeft w:val="0"/>
      <w:marRight w:val="0"/>
      <w:marTop w:val="0"/>
      <w:marBottom w:val="0"/>
      <w:divBdr>
        <w:top w:val="none" w:sz="0" w:space="0" w:color="auto"/>
        <w:left w:val="none" w:sz="0" w:space="0" w:color="auto"/>
        <w:bottom w:val="none" w:sz="0" w:space="0" w:color="auto"/>
        <w:right w:val="none" w:sz="0" w:space="0" w:color="auto"/>
      </w:divBdr>
    </w:div>
    <w:div w:id="724795073">
      <w:bodyDiv w:val="1"/>
      <w:marLeft w:val="0"/>
      <w:marRight w:val="0"/>
      <w:marTop w:val="0"/>
      <w:marBottom w:val="0"/>
      <w:divBdr>
        <w:top w:val="none" w:sz="0" w:space="0" w:color="auto"/>
        <w:left w:val="none" w:sz="0" w:space="0" w:color="auto"/>
        <w:bottom w:val="none" w:sz="0" w:space="0" w:color="auto"/>
        <w:right w:val="none" w:sz="0" w:space="0" w:color="auto"/>
      </w:divBdr>
      <w:divsChild>
        <w:div w:id="138693402">
          <w:marLeft w:val="0"/>
          <w:marRight w:val="0"/>
          <w:marTop w:val="0"/>
          <w:marBottom w:val="0"/>
          <w:divBdr>
            <w:top w:val="none" w:sz="0" w:space="0" w:color="auto"/>
            <w:left w:val="none" w:sz="0" w:space="0" w:color="auto"/>
            <w:bottom w:val="none" w:sz="0" w:space="0" w:color="auto"/>
            <w:right w:val="none" w:sz="0" w:space="0" w:color="auto"/>
          </w:divBdr>
        </w:div>
        <w:div w:id="903105826">
          <w:marLeft w:val="0"/>
          <w:marRight w:val="0"/>
          <w:marTop w:val="0"/>
          <w:marBottom w:val="0"/>
          <w:divBdr>
            <w:top w:val="none" w:sz="0" w:space="0" w:color="auto"/>
            <w:left w:val="none" w:sz="0" w:space="0" w:color="auto"/>
            <w:bottom w:val="none" w:sz="0" w:space="0" w:color="auto"/>
            <w:right w:val="none" w:sz="0" w:space="0" w:color="auto"/>
          </w:divBdr>
        </w:div>
      </w:divsChild>
    </w:div>
    <w:div w:id="1289355490">
      <w:bodyDiv w:val="1"/>
      <w:marLeft w:val="0"/>
      <w:marRight w:val="0"/>
      <w:marTop w:val="0"/>
      <w:marBottom w:val="0"/>
      <w:divBdr>
        <w:top w:val="none" w:sz="0" w:space="0" w:color="auto"/>
        <w:left w:val="none" w:sz="0" w:space="0" w:color="auto"/>
        <w:bottom w:val="none" w:sz="0" w:space="0" w:color="auto"/>
        <w:right w:val="none" w:sz="0" w:space="0" w:color="auto"/>
      </w:divBdr>
    </w:div>
    <w:div w:id="1321151090">
      <w:bodyDiv w:val="1"/>
      <w:marLeft w:val="0"/>
      <w:marRight w:val="0"/>
      <w:marTop w:val="0"/>
      <w:marBottom w:val="0"/>
      <w:divBdr>
        <w:top w:val="none" w:sz="0" w:space="0" w:color="auto"/>
        <w:left w:val="none" w:sz="0" w:space="0" w:color="auto"/>
        <w:bottom w:val="none" w:sz="0" w:space="0" w:color="auto"/>
        <w:right w:val="none" w:sz="0" w:space="0" w:color="auto"/>
      </w:divBdr>
      <w:divsChild>
        <w:div w:id="1644890738">
          <w:blockQuote w:val="1"/>
          <w:marLeft w:val="0"/>
          <w:marRight w:val="-150"/>
          <w:marTop w:val="312"/>
          <w:marBottom w:val="0"/>
          <w:divBdr>
            <w:top w:val="none" w:sz="0" w:space="0" w:color="auto"/>
            <w:left w:val="none" w:sz="0" w:space="0" w:color="auto"/>
            <w:bottom w:val="none" w:sz="0" w:space="0" w:color="auto"/>
            <w:right w:val="none" w:sz="0" w:space="0" w:color="auto"/>
          </w:divBdr>
          <w:divsChild>
            <w:div w:id="462427450">
              <w:marLeft w:val="0"/>
              <w:marRight w:val="0"/>
              <w:marTop w:val="0"/>
              <w:marBottom w:val="0"/>
              <w:divBdr>
                <w:top w:val="single" w:sz="6" w:space="8" w:color="auto"/>
                <w:left w:val="single" w:sz="6" w:space="8" w:color="auto"/>
                <w:bottom w:val="none" w:sz="0" w:space="0" w:color="auto"/>
                <w:right w:val="single" w:sz="6" w:space="8" w:color="auto"/>
              </w:divBdr>
              <w:divsChild>
                <w:div w:id="1604456470">
                  <w:marLeft w:val="0"/>
                  <w:marRight w:val="-150"/>
                  <w:marTop w:val="0"/>
                  <w:marBottom w:val="0"/>
                  <w:divBdr>
                    <w:top w:val="none" w:sz="0" w:space="0" w:color="auto"/>
                    <w:left w:val="none" w:sz="0" w:space="0" w:color="auto"/>
                    <w:bottom w:val="none" w:sz="0" w:space="0" w:color="auto"/>
                    <w:right w:val="none" w:sz="0" w:space="0" w:color="auto"/>
                  </w:divBdr>
                  <w:divsChild>
                    <w:div w:id="34035512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691682764">
                          <w:marLeft w:val="0"/>
                          <w:marRight w:val="0"/>
                          <w:marTop w:val="0"/>
                          <w:marBottom w:val="0"/>
                          <w:divBdr>
                            <w:top w:val="single" w:sz="6" w:space="8" w:color="auto"/>
                            <w:left w:val="single" w:sz="6" w:space="8" w:color="auto"/>
                            <w:bottom w:val="none" w:sz="0" w:space="0" w:color="auto"/>
                            <w:right w:val="none" w:sz="0" w:space="0" w:color="auto"/>
                          </w:divBdr>
                          <w:divsChild>
                            <w:div w:id="1064720149">
                              <w:marLeft w:val="0"/>
                              <w:marRight w:val="-150"/>
                              <w:marTop w:val="0"/>
                              <w:marBottom w:val="0"/>
                              <w:divBdr>
                                <w:top w:val="none" w:sz="0" w:space="0" w:color="auto"/>
                                <w:left w:val="none" w:sz="0" w:space="0" w:color="auto"/>
                                <w:bottom w:val="none" w:sz="0" w:space="0" w:color="auto"/>
                                <w:right w:val="none" w:sz="0" w:space="0" w:color="auto"/>
                              </w:divBdr>
                              <w:divsChild>
                                <w:div w:id="4980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0952099">
      <w:bodyDiv w:val="1"/>
      <w:marLeft w:val="0"/>
      <w:marRight w:val="0"/>
      <w:marTop w:val="0"/>
      <w:marBottom w:val="0"/>
      <w:divBdr>
        <w:top w:val="none" w:sz="0" w:space="0" w:color="auto"/>
        <w:left w:val="none" w:sz="0" w:space="0" w:color="auto"/>
        <w:bottom w:val="none" w:sz="0" w:space="0" w:color="auto"/>
        <w:right w:val="none" w:sz="0" w:space="0" w:color="auto"/>
      </w:divBdr>
      <w:divsChild>
        <w:div w:id="761801563">
          <w:blockQuote w:val="1"/>
          <w:marLeft w:val="0"/>
          <w:marRight w:val="-150"/>
          <w:marTop w:val="312"/>
          <w:marBottom w:val="0"/>
          <w:divBdr>
            <w:top w:val="none" w:sz="0" w:space="0" w:color="auto"/>
            <w:left w:val="none" w:sz="0" w:space="0" w:color="auto"/>
            <w:bottom w:val="none" w:sz="0" w:space="0" w:color="auto"/>
            <w:right w:val="none" w:sz="0" w:space="0" w:color="auto"/>
          </w:divBdr>
          <w:divsChild>
            <w:div w:id="1851917403">
              <w:marLeft w:val="0"/>
              <w:marRight w:val="0"/>
              <w:marTop w:val="0"/>
              <w:marBottom w:val="0"/>
              <w:divBdr>
                <w:top w:val="single" w:sz="6" w:space="8" w:color="auto"/>
                <w:left w:val="single" w:sz="6" w:space="8" w:color="auto"/>
                <w:bottom w:val="none" w:sz="0" w:space="0" w:color="auto"/>
                <w:right w:val="single" w:sz="6" w:space="8" w:color="auto"/>
              </w:divBdr>
              <w:divsChild>
                <w:div w:id="1475835962">
                  <w:marLeft w:val="0"/>
                  <w:marRight w:val="-150"/>
                  <w:marTop w:val="0"/>
                  <w:marBottom w:val="0"/>
                  <w:divBdr>
                    <w:top w:val="none" w:sz="0" w:space="0" w:color="auto"/>
                    <w:left w:val="none" w:sz="0" w:space="0" w:color="auto"/>
                    <w:bottom w:val="none" w:sz="0" w:space="0" w:color="auto"/>
                    <w:right w:val="none" w:sz="0" w:space="0" w:color="auto"/>
                  </w:divBdr>
                  <w:divsChild>
                    <w:div w:id="923879725">
                      <w:blockQuote w:val="1"/>
                      <w:marLeft w:val="0"/>
                      <w:marRight w:val="-150"/>
                      <w:marTop w:val="312"/>
                      <w:marBottom w:val="0"/>
                      <w:divBdr>
                        <w:top w:val="none" w:sz="0" w:space="0" w:color="auto"/>
                        <w:left w:val="none" w:sz="0" w:space="0" w:color="auto"/>
                        <w:bottom w:val="none" w:sz="0" w:space="0" w:color="auto"/>
                        <w:right w:val="none" w:sz="0" w:space="0" w:color="auto"/>
                      </w:divBdr>
                      <w:divsChild>
                        <w:div w:id="1626038787">
                          <w:marLeft w:val="0"/>
                          <w:marRight w:val="0"/>
                          <w:marTop w:val="0"/>
                          <w:marBottom w:val="0"/>
                          <w:divBdr>
                            <w:top w:val="single" w:sz="6" w:space="8" w:color="auto"/>
                            <w:left w:val="single" w:sz="6" w:space="8" w:color="auto"/>
                            <w:bottom w:val="none" w:sz="0" w:space="0" w:color="auto"/>
                            <w:right w:val="none" w:sz="0" w:space="0" w:color="auto"/>
                          </w:divBdr>
                          <w:divsChild>
                            <w:div w:id="410659695">
                              <w:marLeft w:val="0"/>
                              <w:marRight w:val="-150"/>
                              <w:marTop w:val="0"/>
                              <w:marBottom w:val="0"/>
                              <w:divBdr>
                                <w:top w:val="none" w:sz="0" w:space="0" w:color="auto"/>
                                <w:left w:val="none" w:sz="0" w:space="0" w:color="auto"/>
                                <w:bottom w:val="none" w:sz="0" w:space="0" w:color="auto"/>
                                <w:right w:val="none" w:sz="0" w:space="0" w:color="auto"/>
                              </w:divBdr>
                              <w:divsChild>
                                <w:div w:id="6712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1800483">
      <w:bodyDiv w:val="1"/>
      <w:marLeft w:val="0"/>
      <w:marRight w:val="0"/>
      <w:marTop w:val="0"/>
      <w:marBottom w:val="0"/>
      <w:divBdr>
        <w:top w:val="none" w:sz="0" w:space="0" w:color="auto"/>
        <w:left w:val="none" w:sz="0" w:space="0" w:color="auto"/>
        <w:bottom w:val="none" w:sz="0" w:space="0" w:color="auto"/>
        <w:right w:val="none" w:sz="0" w:space="0" w:color="auto"/>
      </w:divBdr>
      <w:divsChild>
        <w:div w:id="2120174666">
          <w:blockQuote w:val="1"/>
          <w:marLeft w:val="0"/>
          <w:marRight w:val="-150"/>
          <w:marTop w:val="312"/>
          <w:marBottom w:val="0"/>
          <w:divBdr>
            <w:top w:val="none" w:sz="0" w:space="0" w:color="auto"/>
            <w:left w:val="none" w:sz="0" w:space="0" w:color="auto"/>
            <w:bottom w:val="none" w:sz="0" w:space="0" w:color="auto"/>
            <w:right w:val="none" w:sz="0" w:space="0" w:color="auto"/>
          </w:divBdr>
          <w:divsChild>
            <w:div w:id="289172227">
              <w:marLeft w:val="0"/>
              <w:marRight w:val="0"/>
              <w:marTop w:val="0"/>
              <w:marBottom w:val="0"/>
              <w:divBdr>
                <w:top w:val="single" w:sz="6" w:space="8" w:color="auto"/>
                <w:left w:val="single" w:sz="6" w:space="8" w:color="auto"/>
                <w:bottom w:val="none" w:sz="0" w:space="0" w:color="auto"/>
                <w:right w:val="single" w:sz="6" w:space="8" w:color="auto"/>
              </w:divBdr>
              <w:divsChild>
                <w:div w:id="453982829">
                  <w:marLeft w:val="0"/>
                  <w:marRight w:val="-150"/>
                  <w:marTop w:val="0"/>
                  <w:marBottom w:val="0"/>
                  <w:divBdr>
                    <w:top w:val="none" w:sz="0" w:space="0" w:color="auto"/>
                    <w:left w:val="none" w:sz="0" w:space="0" w:color="auto"/>
                    <w:bottom w:val="none" w:sz="0" w:space="0" w:color="auto"/>
                    <w:right w:val="none" w:sz="0" w:space="0" w:color="auto"/>
                  </w:divBdr>
                  <w:divsChild>
                    <w:div w:id="491216963">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73653123">
                          <w:marLeft w:val="0"/>
                          <w:marRight w:val="0"/>
                          <w:marTop w:val="0"/>
                          <w:marBottom w:val="0"/>
                          <w:divBdr>
                            <w:top w:val="single" w:sz="6" w:space="8" w:color="auto"/>
                            <w:left w:val="single" w:sz="6" w:space="8" w:color="auto"/>
                            <w:bottom w:val="none" w:sz="0" w:space="0" w:color="auto"/>
                            <w:right w:val="none" w:sz="0" w:space="0" w:color="auto"/>
                          </w:divBdr>
                          <w:divsChild>
                            <w:div w:id="1114598080">
                              <w:marLeft w:val="0"/>
                              <w:marRight w:val="-150"/>
                              <w:marTop w:val="0"/>
                              <w:marBottom w:val="0"/>
                              <w:divBdr>
                                <w:top w:val="none" w:sz="0" w:space="0" w:color="auto"/>
                                <w:left w:val="none" w:sz="0" w:space="0" w:color="auto"/>
                                <w:bottom w:val="none" w:sz="0" w:space="0" w:color="auto"/>
                                <w:right w:val="none" w:sz="0" w:space="0" w:color="auto"/>
                              </w:divBdr>
                              <w:divsChild>
                                <w:div w:id="1388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329369">
      <w:bodyDiv w:val="1"/>
      <w:marLeft w:val="0"/>
      <w:marRight w:val="0"/>
      <w:marTop w:val="0"/>
      <w:marBottom w:val="0"/>
      <w:divBdr>
        <w:top w:val="none" w:sz="0" w:space="0" w:color="auto"/>
        <w:left w:val="none" w:sz="0" w:space="0" w:color="auto"/>
        <w:bottom w:val="none" w:sz="0" w:space="0" w:color="auto"/>
        <w:right w:val="none" w:sz="0" w:space="0" w:color="auto"/>
      </w:divBdr>
      <w:divsChild>
        <w:div w:id="2050497123">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52076144">
              <w:marLeft w:val="0"/>
              <w:marRight w:val="0"/>
              <w:marTop w:val="0"/>
              <w:marBottom w:val="0"/>
              <w:divBdr>
                <w:top w:val="single" w:sz="6" w:space="8" w:color="auto"/>
                <w:left w:val="single" w:sz="6" w:space="8" w:color="auto"/>
                <w:bottom w:val="none" w:sz="0" w:space="0" w:color="auto"/>
                <w:right w:val="single" w:sz="6" w:space="8" w:color="auto"/>
              </w:divBdr>
              <w:divsChild>
                <w:div w:id="1709834730">
                  <w:marLeft w:val="0"/>
                  <w:marRight w:val="-150"/>
                  <w:marTop w:val="0"/>
                  <w:marBottom w:val="0"/>
                  <w:divBdr>
                    <w:top w:val="none" w:sz="0" w:space="0" w:color="auto"/>
                    <w:left w:val="none" w:sz="0" w:space="0" w:color="auto"/>
                    <w:bottom w:val="none" w:sz="0" w:space="0" w:color="auto"/>
                    <w:right w:val="none" w:sz="0" w:space="0" w:color="auto"/>
                  </w:divBdr>
                  <w:divsChild>
                    <w:div w:id="193275682">
                      <w:blockQuote w:val="1"/>
                      <w:marLeft w:val="0"/>
                      <w:marRight w:val="-150"/>
                      <w:marTop w:val="312"/>
                      <w:marBottom w:val="0"/>
                      <w:divBdr>
                        <w:top w:val="none" w:sz="0" w:space="0" w:color="auto"/>
                        <w:left w:val="none" w:sz="0" w:space="0" w:color="auto"/>
                        <w:bottom w:val="none" w:sz="0" w:space="0" w:color="auto"/>
                        <w:right w:val="none" w:sz="0" w:space="0" w:color="auto"/>
                      </w:divBdr>
                      <w:divsChild>
                        <w:div w:id="1433548570">
                          <w:marLeft w:val="0"/>
                          <w:marRight w:val="0"/>
                          <w:marTop w:val="0"/>
                          <w:marBottom w:val="0"/>
                          <w:divBdr>
                            <w:top w:val="single" w:sz="6" w:space="8" w:color="auto"/>
                            <w:left w:val="single" w:sz="6" w:space="8" w:color="auto"/>
                            <w:bottom w:val="none" w:sz="0" w:space="0" w:color="auto"/>
                            <w:right w:val="none" w:sz="0" w:space="0" w:color="auto"/>
                          </w:divBdr>
                          <w:divsChild>
                            <w:div w:id="168447097">
                              <w:marLeft w:val="0"/>
                              <w:marRight w:val="-150"/>
                              <w:marTop w:val="0"/>
                              <w:marBottom w:val="0"/>
                              <w:divBdr>
                                <w:top w:val="none" w:sz="0" w:space="0" w:color="auto"/>
                                <w:left w:val="none" w:sz="0" w:space="0" w:color="auto"/>
                                <w:bottom w:val="none" w:sz="0" w:space="0" w:color="auto"/>
                                <w:right w:val="none" w:sz="0" w:space="0" w:color="auto"/>
                              </w:divBdr>
                              <w:divsChild>
                                <w:div w:id="18198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180955">
      <w:bodyDiv w:val="1"/>
      <w:marLeft w:val="0"/>
      <w:marRight w:val="0"/>
      <w:marTop w:val="0"/>
      <w:marBottom w:val="0"/>
      <w:divBdr>
        <w:top w:val="none" w:sz="0" w:space="0" w:color="auto"/>
        <w:left w:val="none" w:sz="0" w:space="0" w:color="auto"/>
        <w:bottom w:val="none" w:sz="0" w:space="0" w:color="auto"/>
        <w:right w:val="none" w:sz="0" w:space="0" w:color="auto"/>
      </w:divBdr>
      <w:divsChild>
        <w:div w:id="361519783">
          <w:marLeft w:val="0"/>
          <w:marRight w:val="0"/>
          <w:marTop w:val="0"/>
          <w:marBottom w:val="0"/>
          <w:divBdr>
            <w:top w:val="none" w:sz="0" w:space="0" w:color="auto"/>
            <w:left w:val="none" w:sz="0" w:space="0" w:color="auto"/>
            <w:bottom w:val="none" w:sz="0" w:space="0" w:color="auto"/>
            <w:right w:val="none" w:sz="0" w:space="0" w:color="auto"/>
          </w:divBdr>
        </w:div>
        <w:div w:id="1728991103">
          <w:marLeft w:val="0"/>
          <w:marRight w:val="0"/>
          <w:marTop w:val="0"/>
          <w:marBottom w:val="0"/>
          <w:divBdr>
            <w:top w:val="none" w:sz="0" w:space="0" w:color="auto"/>
            <w:left w:val="none" w:sz="0" w:space="0" w:color="auto"/>
            <w:bottom w:val="none" w:sz="0" w:space="0" w:color="auto"/>
            <w:right w:val="none" w:sz="0" w:space="0" w:color="auto"/>
          </w:divBdr>
        </w:div>
        <w:div w:id="1613440240">
          <w:marLeft w:val="0"/>
          <w:marRight w:val="0"/>
          <w:marTop w:val="0"/>
          <w:marBottom w:val="0"/>
          <w:divBdr>
            <w:top w:val="none" w:sz="0" w:space="0" w:color="auto"/>
            <w:left w:val="none" w:sz="0" w:space="0" w:color="auto"/>
            <w:bottom w:val="none" w:sz="0" w:space="0" w:color="auto"/>
            <w:right w:val="none" w:sz="0" w:space="0" w:color="auto"/>
          </w:divBdr>
        </w:div>
        <w:div w:id="264071891">
          <w:marLeft w:val="0"/>
          <w:marRight w:val="0"/>
          <w:marTop w:val="0"/>
          <w:marBottom w:val="0"/>
          <w:divBdr>
            <w:top w:val="none" w:sz="0" w:space="0" w:color="auto"/>
            <w:left w:val="none" w:sz="0" w:space="0" w:color="auto"/>
            <w:bottom w:val="none" w:sz="0" w:space="0" w:color="auto"/>
            <w:right w:val="none" w:sz="0" w:space="0" w:color="auto"/>
          </w:divBdr>
        </w:div>
        <w:div w:id="931429792">
          <w:marLeft w:val="0"/>
          <w:marRight w:val="0"/>
          <w:marTop w:val="0"/>
          <w:marBottom w:val="0"/>
          <w:divBdr>
            <w:top w:val="none" w:sz="0" w:space="0" w:color="auto"/>
            <w:left w:val="none" w:sz="0" w:space="0" w:color="auto"/>
            <w:bottom w:val="none" w:sz="0" w:space="0" w:color="auto"/>
            <w:right w:val="none" w:sz="0" w:space="0" w:color="auto"/>
          </w:divBdr>
        </w:div>
        <w:div w:id="102922079">
          <w:marLeft w:val="0"/>
          <w:marRight w:val="0"/>
          <w:marTop w:val="0"/>
          <w:marBottom w:val="0"/>
          <w:divBdr>
            <w:top w:val="none" w:sz="0" w:space="0" w:color="auto"/>
            <w:left w:val="none" w:sz="0" w:space="0" w:color="auto"/>
            <w:bottom w:val="none" w:sz="0" w:space="0" w:color="auto"/>
            <w:right w:val="none" w:sz="0" w:space="0" w:color="auto"/>
          </w:divBdr>
        </w:div>
        <w:div w:id="727799403">
          <w:marLeft w:val="0"/>
          <w:marRight w:val="0"/>
          <w:marTop w:val="0"/>
          <w:marBottom w:val="0"/>
          <w:divBdr>
            <w:top w:val="none" w:sz="0" w:space="0" w:color="auto"/>
            <w:left w:val="none" w:sz="0" w:space="0" w:color="auto"/>
            <w:bottom w:val="none" w:sz="0" w:space="0" w:color="auto"/>
            <w:right w:val="none" w:sz="0" w:space="0" w:color="auto"/>
          </w:divBdr>
        </w:div>
      </w:divsChild>
    </w:div>
    <w:div w:id="1847591042">
      <w:bodyDiv w:val="1"/>
      <w:marLeft w:val="0"/>
      <w:marRight w:val="0"/>
      <w:marTop w:val="0"/>
      <w:marBottom w:val="0"/>
      <w:divBdr>
        <w:top w:val="none" w:sz="0" w:space="0" w:color="auto"/>
        <w:left w:val="none" w:sz="0" w:space="0" w:color="auto"/>
        <w:bottom w:val="none" w:sz="0" w:space="0" w:color="auto"/>
        <w:right w:val="none" w:sz="0" w:space="0" w:color="auto"/>
      </w:divBdr>
    </w:div>
    <w:div w:id="1962883043">
      <w:bodyDiv w:val="1"/>
      <w:marLeft w:val="0"/>
      <w:marRight w:val="0"/>
      <w:marTop w:val="0"/>
      <w:marBottom w:val="0"/>
      <w:divBdr>
        <w:top w:val="none" w:sz="0" w:space="0" w:color="auto"/>
        <w:left w:val="none" w:sz="0" w:space="0" w:color="auto"/>
        <w:bottom w:val="none" w:sz="0" w:space="0" w:color="auto"/>
        <w:right w:val="none" w:sz="0" w:space="0" w:color="auto"/>
      </w:divBdr>
      <w:divsChild>
        <w:div w:id="473986259">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73932225">
              <w:marLeft w:val="0"/>
              <w:marRight w:val="0"/>
              <w:marTop w:val="0"/>
              <w:marBottom w:val="0"/>
              <w:divBdr>
                <w:top w:val="single" w:sz="6" w:space="8" w:color="auto"/>
                <w:left w:val="single" w:sz="6" w:space="8" w:color="auto"/>
                <w:bottom w:val="none" w:sz="0" w:space="0" w:color="auto"/>
                <w:right w:val="single" w:sz="6" w:space="8" w:color="auto"/>
              </w:divBdr>
              <w:divsChild>
                <w:div w:id="1739355634">
                  <w:marLeft w:val="0"/>
                  <w:marRight w:val="-150"/>
                  <w:marTop w:val="0"/>
                  <w:marBottom w:val="0"/>
                  <w:divBdr>
                    <w:top w:val="none" w:sz="0" w:space="0" w:color="auto"/>
                    <w:left w:val="none" w:sz="0" w:space="0" w:color="auto"/>
                    <w:bottom w:val="none" w:sz="0" w:space="0" w:color="auto"/>
                    <w:right w:val="none" w:sz="0" w:space="0" w:color="auto"/>
                  </w:divBdr>
                  <w:divsChild>
                    <w:div w:id="1499155344">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61414187">
                          <w:marLeft w:val="0"/>
                          <w:marRight w:val="0"/>
                          <w:marTop w:val="0"/>
                          <w:marBottom w:val="0"/>
                          <w:divBdr>
                            <w:top w:val="single" w:sz="6" w:space="8" w:color="auto"/>
                            <w:left w:val="single" w:sz="6" w:space="8" w:color="auto"/>
                            <w:bottom w:val="none" w:sz="0" w:space="0" w:color="auto"/>
                            <w:right w:val="none" w:sz="0" w:space="0" w:color="auto"/>
                          </w:divBdr>
                          <w:divsChild>
                            <w:div w:id="159011084">
                              <w:marLeft w:val="0"/>
                              <w:marRight w:val="-150"/>
                              <w:marTop w:val="0"/>
                              <w:marBottom w:val="0"/>
                              <w:divBdr>
                                <w:top w:val="none" w:sz="0" w:space="0" w:color="auto"/>
                                <w:left w:val="none" w:sz="0" w:space="0" w:color="auto"/>
                                <w:bottom w:val="none" w:sz="0" w:space="0" w:color="auto"/>
                                <w:right w:val="none" w:sz="0" w:space="0" w:color="auto"/>
                              </w:divBdr>
                              <w:divsChild>
                                <w:div w:id="7074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867503">
      <w:bodyDiv w:val="1"/>
      <w:marLeft w:val="0"/>
      <w:marRight w:val="0"/>
      <w:marTop w:val="0"/>
      <w:marBottom w:val="0"/>
      <w:divBdr>
        <w:top w:val="none" w:sz="0" w:space="0" w:color="auto"/>
        <w:left w:val="none" w:sz="0" w:space="0" w:color="auto"/>
        <w:bottom w:val="none" w:sz="0" w:space="0" w:color="auto"/>
        <w:right w:val="none" w:sz="0" w:space="0" w:color="auto"/>
      </w:divBdr>
      <w:divsChild>
        <w:div w:id="522521547">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052001">
              <w:marLeft w:val="0"/>
              <w:marRight w:val="0"/>
              <w:marTop w:val="0"/>
              <w:marBottom w:val="0"/>
              <w:divBdr>
                <w:top w:val="single" w:sz="6" w:space="8" w:color="auto"/>
                <w:left w:val="single" w:sz="6" w:space="8" w:color="auto"/>
                <w:bottom w:val="none" w:sz="0" w:space="0" w:color="auto"/>
                <w:right w:val="single" w:sz="6" w:space="8" w:color="auto"/>
              </w:divBdr>
              <w:divsChild>
                <w:div w:id="1349214982">
                  <w:marLeft w:val="0"/>
                  <w:marRight w:val="-150"/>
                  <w:marTop w:val="0"/>
                  <w:marBottom w:val="0"/>
                  <w:divBdr>
                    <w:top w:val="none" w:sz="0" w:space="0" w:color="auto"/>
                    <w:left w:val="none" w:sz="0" w:space="0" w:color="auto"/>
                    <w:bottom w:val="none" w:sz="0" w:space="0" w:color="auto"/>
                    <w:right w:val="none" w:sz="0" w:space="0" w:color="auto"/>
                  </w:divBdr>
                  <w:divsChild>
                    <w:div w:id="1627002844">
                      <w:blockQuote w:val="1"/>
                      <w:marLeft w:val="0"/>
                      <w:marRight w:val="-150"/>
                      <w:marTop w:val="312"/>
                      <w:marBottom w:val="0"/>
                      <w:divBdr>
                        <w:top w:val="none" w:sz="0" w:space="0" w:color="auto"/>
                        <w:left w:val="none" w:sz="0" w:space="0" w:color="auto"/>
                        <w:bottom w:val="none" w:sz="0" w:space="0" w:color="auto"/>
                        <w:right w:val="none" w:sz="0" w:space="0" w:color="auto"/>
                      </w:divBdr>
                      <w:divsChild>
                        <w:div w:id="909509117">
                          <w:marLeft w:val="0"/>
                          <w:marRight w:val="0"/>
                          <w:marTop w:val="0"/>
                          <w:marBottom w:val="0"/>
                          <w:divBdr>
                            <w:top w:val="single" w:sz="6" w:space="8" w:color="auto"/>
                            <w:left w:val="single" w:sz="6" w:space="8" w:color="auto"/>
                            <w:bottom w:val="none" w:sz="0" w:space="0" w:color="auto"/>
                            <w:right w:val="none" w:sz="0" w:space="0" w:color="auto"/>
                          </w:divBdr>
                          <w:divsChild>
                            <w:div w:id="1460879246">
                              <w:marLeft w:val="0"/>
                              <w:marRight w:val="-150"/>
                              <w:marTop w:val="0"/>
                              <w:marBottom w:val="0"/>
                              <w:divBdr>
                                <w:top w:val="none" w:sz="0" w:space="0" w:color="auto"/>
                                <w:left w:val="none" w:sz="0" w:space="0" w:color="auto"/>
                                <w:bottom w:val="none" w:sz="0" w:space="0" w:color="auto"/>
                                <w:right w:val="none" w:sz="0" w:space="0" w:color="auto"/>
                              </w:divBdr>
                              <w:divsChild>
                                <w:div w:id="3953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6676427">
      <w:bodyDiv w:val="1"/>
      <w:marLeft w:val="0"/>
      <w:marRight w:val="0"/>
      <w:marTop w:val="0"/>
      <w:marBottom w:val="0"/>
      <w:divBdr>
        <w:top w:val="none" w:sz="0" w:space="0" w:color="auto"/>
        <w:left w:val="none" w:sz="0" w:space="0" w:color="auto"/>
        <w:bottom w:val="none" w:sz="0" w:space="0" w:color="auto"/>
        <w:right w:val="none" w:sz="0" w:space="0" w:color="auto"/>
      </w:divBdr>
      <w:divsChild>
        <w:div w:id="999236780">
          <w:marLeft w:val="0"/>
          <w:marRight w:val="0"/>
          <w:marTop w:val="150"/>
          <w:marBottom w:val="150"/>
          <w:divBdr>
            <w:top w:val="none" w:sz="0" w:space="0" w:color="auto"/>
            <w:left w:val="none" w:sz="0" w:space="0" w:color="auto"/>
            <w:bottom w:val="none" w:sz="0" w:space="0" w:color="auto"/>
            <w:right w:val="none" w:sz="0" w:space="0" w:color="auto"/>
          </w:divBdr>
          <w:divsChild>
            <w:div w:id="443617606">
              <w:marLeft w:val="0"/>
              <w:marRight w:val="0"/>
              <w:marTop w:val="0"/>
              <w:marBottom w:val="0"/>
              <w:divBdr>
                <w:top w:val="none" w:sz="0" w:space="0" w:color="auto"/>
                <w:left w:val="none" w:sz="0" w:space="0" w:color="auto"/>
                <w:bottom w:val="none" w:sz="0" w:space="0" w:color="auto"/>
                <w:right w:val="none" w:sz="0" w:space="0" w:color="auto"/>
              </w:divBdr>
              <w:divsChild>
                <w:div w:id="7993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ds11mr@mail.ru"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a5444ea2-90b0-4ece-a612-f39e0dd9a22f">VVDU5HPDTQC2-24-37435</_dlc_DocId>
    <_dlc_DocIdUrl xmlns="a5444ea2-90b0-4ece-a612-f39e0dd9a22f">
      <Url>http://docs.bankspb.ru/dms/contracts/_layouts/15/DocIdRedir.aspx?ID=VVDU5HPDTQC2-24-37435</Url>
      <Description>VVDU5HPDTQC2-24-37435</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Документ" ma:contentTypeID="0x0101006FA1240D4B9E0A4BAA19F17AEF5C3B94" ma:contentTypeVersion="0" ma:contentTypeDescription="Создание документа." ma:contentTypeScope="" ma:versionID="4aeade9b829fac8a462d29c9fbe34991">
  <xsd:schema xmlns:xsd="http://www.w3.org/2001/XMLSchema" xmlns:xs="http://www.w3.org/2001/XMLSchema" xmlns:p="http://schemas.microsoft.com/office/2006/metadata/properties" xmlns:ns2="a5444ea2-90b0-4ece-a612-f39e0dd9a22f" targetNamespace="http://schemas.microsoft.com/office/2006/metadata/properties" ma:root="true" ma:fieldsID="af7464e8fd28f52b5c6ba8fd271f09ae" ns2:_="">
    <xsd:import namespace="a5444ea2-90b0-4ece-a612-f39e0dd9a22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44ea2-90b0-4ece-a612-f39e0dd9a22f"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4D3A19-8A64-4B33-B37E-702A1A66BF6D}">
  <ds:schemaRefs>
    <ds:schemaRef ds:uri="http://schemas.microsoft.com/sharepoint/events"/>
  </ds:schemaRefs>
</ds:datastoreItem>
</file>

<file path=customXml/itemProps2.xml><?xml version="1.0" encoding="utf-8"?>
<ds:datastoreItem xmlns:ds="http://schemas.openxmlformats.org/officeDocument/2006/customXml" ds:itemID="{5175E2AE-A773-449F-97CD-108E08F7D596}">
  <ds:schemaRefs>
    <ds:schemaRef ds:uri="http://schemas.microsoft.com/sharepoint/v3/contenttype/forms"/>
  </ds:schemaRefs>
</ds:datastoreItem>
</file>

<file path=customXml/itemProps3.xml><?xml version="1.0" encoding="utf-8"?>
<ds:datastoreItem xmlns:ds="http://schemas.openxmlformats.org/officeDocument/2006/customXml" ds:itemID="{3EA0E16F-2C25-4489-A881-21375DAEAE73}">
  <ds:schemaRefs>
    <ds:schemaRef ds:uri="http://schemas.openxmlformats.org/officeDocument/2006/bibliography"/>
  </ds:schemaRefs>
</ds:datastoreItem>
</file>

<file path=customXml/itemProps4.xml><?xml version="1.0" encoding="utf-8"?>
<ds:datastoreItem xmlns:ds="http://schemas.openxmlformats.org/officeDocument/2006/customXml" ds:itemID="{AC9B4DE7-82E3-4639-824E-75E8EA61DE01}">
  <ds:schemaRefs>
    <ds:schemaRef ds:uri="http://schemas.microsoft.com/office/2006/metadata/longProperties"/>
  </ds:schemaRefs>
</ds:datastoreItem>
</file>

<file path=customXml/itemProps5.xml><?xml version="1.0" encoding="utf-8"?>
<ds:datastoreItem xmlns:ds="http://schemas.openxmlformats.org/officeDocument/2006/customXml" ds:itemID="{749AED7B-FBC2-490E-B1DB-8EB3E690FA6C}">
  <ds:schemaRefs>
    <ds:schemaRef ds:uri="http://schemas.microsoft.com/office/2006/metadata/properties"/>
    <ds:schemaRef ds:uri="http://schemas.microsoft.com/office/infopath/2007/PartnerControls"/>
    <ds:schemaRef ds:uri="a5444ea2-90b0-4ece-a612-f39e0dd9a22f"/>
  </ds:schemaRefs>
</ds:datastoreItem>
</file>

<file path=customXml/itemProps6.xml><?xml version="1.0" encoding="utf-8"?>
<ds:datastoreItem xmlns:ds="http://schemas.openxmlformats.org/officeDocument/2006/customXml" ds:itemID="{A7649520-9078-43AA-82AF-EE1F116046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444ea2-90b0-4ece-a612-f39e0dd9a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4360</Words>
  <Characters>24852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ПАО "Банк "Санкт-Петербург"</Company>
  <LinksUpToDate>false</LinksUpToDate>
  <CharactersWithSpaces>29154</CharactersWithSpaces>
  <SharedDoc>false</SharedDoc>
  <HLinks>
    <vt:vector size="12" baseType="variant">
      <vt:variant>
        <vt:i4>5767219</vt:i4>
      </vt:variant>
      <vt:variant>
        <vt:i4>15</vt:i4>
      </vt:variant>
      <vt:variant>
        <vt:i4>0</vt:i4>
      </vt:variant>
      <vt:variant>
        <vt:i4>5</vt:i4>
      </vt:variant>
      <vt:variant>
        <vt:lpwstr>mailto:info@baltelco.spb.ru</vt:lpwstr>
      </vt:variant>
      <vt:variant>
        <vt:lpwstr/>
      </vt:variant>
      <vt:variant>
        <vt:i4>3145791</vt:i4>
      </vt:variant>
      <vt:variant>
        <vt:i4>12</vt:i4>
      </vt:variant>
      <vt:variant>
        <vt:i4>0</vt:i4>
      </vt:variant>
      <vt:variant>
        <vt:i4>5</vt:i4>
      </vt:variant>
      <vt:variant>
        <vt:lpwstr>http://v.obit.ru/tl/number/history/360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Гук А.А.</dc:creator>
  <cp:lastModifiedBy>Elena Bondareva</cp:lastModifiedBy>
  <cp:revision>9</cp:revision>
  <cp:lastPrinted>2024-07-31T15:11:00Z</cp:lastPrinted>
  <dcterms:created xsi:type="dcterms:W3CDTF">2025-05-16T08:13:00Z</dcterms:created>
  <dcterms:modified xsi:type="dcterms:W3CDTF">2026-05-13T05:43:00Z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VVDU5HPDTQC2-52-150540</vt:lpwstr>
  </property>
  <property fmtid="{D5CDD505-2E9C-101B-9397-08002B2CF9AE}" pid="3" name="_dlc_DocIdItemGuid">
    <vt:lpwstr>5fb19297-2ec0-43bb-968c-f449729beda1</vt:lpwstr>
  </property>
  <property fmtid="{D5CDD505-2E9C-101B-9397-08002B2CF9AE}" pid="4" name="_dlc_DocIdUrl">
    <vt:lpwstr>http://docs.bankspb.ru/dms/instructions/_layouts/15/DocIdRedir.aspx?ID=VVDU5HPDTQC2-52-150540, VVDU5HPDTQC2-52-150540</vt:lpwstr>
  </property>
  <property fmtid="{D5CDD505-2E9C-101B-9397-08002B2CF9AE}" pid="5" name="ContentTypeId">
    <vt:lpwstr>0x0101006FA1240D4B9E0A4BAA19F17AEF5C3B94</vt:lpwstr>
  </property>
</Properties>
</file>