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9B8" w:rsidRDefault="00DF19B8" w:rsidP="00DF19B8">
      <w:pPr>
        <w:tabs>
          <w:tab w:val="left" w:pos="6039"/>
        </w:tabs>
        <w:jc w:val="right"/>
        <w:rPr>
          <w:rFonts w:ascii="Times New Roman" w:hAnsi="Times New Roman" w:cs="Times New Roman"/>
          <w:i/>
        </w:rPr>
      </w:pPr>
      <w:r w:rsidRPr="000858AD">
        <w:rPr>
          <w:rFonts w:ascii="Times New Roman" w:hAnsi="Times New Roman" w:cs="Times New Roman"/>
          <w:i/>
        </w:rPr>
        <w:t xml:space="preserve">Приложение № </w:t>
      </w:r>
      <w:r w:rsidR="00035FAB">
        <w:rPr>
          <w:rFonts w:ascii="Times New Roman" w:hAnsi="Times New Roman" w:cs="Times New Roman"/>
          <w:i/>
        </w:rPr>
        <w:t>2</w:t>
      </w:r>
      <w:r w:rsidRPr="000858AD">
        <w:rPr>
          <w:rFonts w:ascii="Times New Roman" w:hAnsi="Times New Roman" w:cs="Times New Roman"/>
          <w:i/>
        </w:rPr>
        <w:t xml:space="preserve"> </w:t>
      </w:r>
    </w:p>
    <w:p w:rsidR="00DF19B8" w:rsidRDefault="00DF19B8" w:rsidP="00DF19B8">
      <w:pPr>
        <w:tabs>
          <w:tab w:val="left" w:pos="6039"/>
        </w:tabs>
        <w:jc w:val="right"/>
        <w:rPr>
          <w:rFonts w:ascii="Times New Roman" w:hAnsi="Times New Roman" w:cs="Times New Roman"/>
          <w:i/>
        </w:rPr>
      </w:pPr>
      <w:r w:rsidRPr="000858AD">
        <w:rPr>
          <w:rFonts w:ascii="Times New Roman" w:hAnsi="Times New Roman" w:cs="Times New Roman"/>
          <w:i/>
        </w:rPr>
        <w:t>к Извещению</w:t>
      </w:r>
      <w:r>
        <w:rPr>
          <w:rFonts w:ascii="Times New Roman" w:hAnsi="Times New Roman" w:cs="Times New Roman"/>
          <w:i/>
        </w:rPr>
        <w:t xml:space="preserve"> о проведении закупки</w:t>
      </w:r>
    </w:p>
    <w:p w:rsidR="00DF19B8" w:rsidRDefault="00DF19B8" w:rsidP="00DF19B8">
      <w:pPr>
        <w:ind w:left="6237" w:hanging="850"/>
        <w:rPr>
          <w:rFonts w:ascii="Times New Roman" w:hAnsi="Times New Roman" w:cs="Times New Roman"/>
          <w:bCs/>
        </w:rPr>
      </w:pPr>
    </w:p>
    <w:p w:rsidR="00DF19B8" w:rsidRDefault="00DF19B8" w:rsidP="00DF19B8">
      <w:pPr>
        <w:jc w:val="right"/>
        <w:rPr>
          <w:rFonts w:ascii="Times New Roman" w:hAnsi="Times New Roman" w:cs="Times New Roman"/>
          <w:sz w:val="24"/>
          <w:szCs w:val="22"/>
        </w:rPr>
      </w:pPr>
    </w:p>
    <w:p w:rsidR="00DF19B8" w:rsidRDefault="00DF19B8" w:rsidP="00DF19B8">
      <w:pPr>
        <w:jc w:val="center"/>
        <w:rPr>
          <w:rFonts w:ascii="Times New Roman" w:hAnsi="Times New Roman" w:cs="Times New Roman"/>
          <w:sz w:val="24"/>
          <w:szCs w:val="22"/>
        </w:rPr>
      </w:pPr>
    </w:p>
    <w:p w:rsidR="00DF19B8" w:rsidRDefault="00DF19B8" w:rsidP="00DF19B8">
      <w:pPr>
        <w:tabs>
          <w:tab w:val="left" w:pos="360"/>
        </w:tabs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A05440">
        <w:rPr>
          <w:rFonts w:ascii="Times New Roman" w:hAnsi="Times New Roman"/>
          <w:b/>
          <w:bCs/>
          <w:sz w:val="24"/>
          <w:szCs w:val="24"/>
        </w:rPr>
        <w:t>Описание объекта закупки в соответствии со статьей 33 Закона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DF19B8" w:rsidRDefault="00DF19B8" w:rsidP="00DF19B8">
      <w:pPr>
        <w:tabs>
          <w:tab w:val="left" w:pos="360"/>
        </w:tabs>
        <w:jc w:val="center"/>
        <w:outlineLvl w:val="1"/>
        <w:rPr>
          <w:rFonts w:ascii="Times New Roman" w:hAnsi="Times New Roman" w:cs="Times New Roman"/>
          <w:sz w:val="24"/>
          <w:szCs w:val="22"/>
        </w:rPr>
      </w:pPr>
    </w:p>
    <w:p w:rsidR="00DF19B8" w:rsidRPr="00963D4A" w:rsidRDefault="00DF19B8" w:rsidP="00DF19B8">
      <w:pPr>
        <w:jc w:val="center"/>
        <w:rPr>
          <w:rFonts w:ascii="Times New Roman" w:hAnsi="Times New Roman" w:cs="Times New Roman"/>
          <w:sz w:val="24"/>
          <w:szCs w:val="22"/>
        </w:rPr>
      </w:pPr>
      <w:r w:rsidRPr="0001325B">
        <w:rPr>
          <w:rFonts w:ascii="Times New Roman" w:hAnsi="Times New Roman" w:cs="Times New Roman"/>
          <w:sz w:val="24"/>
          <w:szCs w:val="22"/>
        </w:rPr>
        <w:t>1.</w:t>
      </w:r>
      <w:r w:rsidRPr="0001325B">
        <w:rPr>
          <w:rFonts w:ascii="Times New Roman" w:hAnsi="Times New Roman" w:cs="Times New Roman"/>
          <w:sz w:val="24"/>
          <w:szCs w:val="22"/>
        </w:rPr>
        <w:tab/>
        <w:t>Наименование объекта закупки</w:t>
      </w:r>
    </w:p>
    <w:p w:rsidR="00DF19B8" w:rsidRDefault="00DF19B8" w:rsidP="00DF19B8">
      <w:pPr>
        <w:rPr>
          <w:rFonts w:ascii="Times New Roman" w:hAnsi="Times New Roman" w:cs="Times New Roman"/>
          <w:b/>
          <w:bCs/>
          <w:sz w:val="24"/>
          <w:szCs w:val="22"/>
        </w:rPr>
      </w:pPr>
    </w:p>
    <w:p w:rsidR="00DF19B8" w:rsidRPr="000C3FCE" w:rsidRDefault="00DF19B8" w:rsidP="000C3FCE">
      <w:pPr>
        <w:pStyle w:val="HTML"/>
        <w:numPr>
          <w:ilvl w:val="1"/>
          <w:numId w:val="1"/>
        </w:numPr>
        <w:tabs>
          <w:tab w:val="left" w:pos="567"/>
        </w:tabs>
        <w:spacing w:line="276" w:lineRule="auto"/>
        <w:jc w:val="both"/>
        <w:rPr>
          <w:rFonts w:ascii="Times New Roman" w:eastAsia="Calibri" w:hAnsi="Times New Roman"/>
          <w:bCs/>
          <w:sz w:val="24"/>
          <w:szCs w:val="22"/>
          <w:lang w:val="ru-RU" w:eastAsia="en-US"/>
        </w:rPr>
      </w:pPr>
      <w:r w:rsidRPr="003A7359">
        <w:rPr>
          <w:rFonts w:ascii="Times New Roman" w:hAnsi="Times New Roman"/>
          <w:bCs/>
          <w:iCs/>
          <w:sz w:val="24"/>
          <w:szCs w:val="24"/>
        </w:rPr>
        <w:t>Наименование объекта закупки</w:t>
      </w:r>
      <w:r w:rsidRPr="003A7359">
        <w:rPr>
          <w:rFonts w:ascii="Times New Roman" w:hAnsi="Times New Roman"/>
          <w:bCs/>
          <w:sz w:val="24"/>
          <w:szCs w:val="24"/>
        </w:rPr>
        <w:t>:</w:t>
      </w:r>
      <w:r w:rsidRPr="003A735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 w:rsidR="00BF6431" w:rsidRPr="00BF6431">
        <w:rPr>
          <w:rFonts w:ascii="Times New Roman" w:eastAsia="Calibri" w:hAnsi="Times New Roman"/>
          <w:bCs/>
          <w:sz w:val="24"/>
          <w:szCs w:val="22"/>
          <w:lang w:val="ru-RU" w:eastAsia="en-US"/>
        </w:rPr>
        <w:t xml:space="preserve">Поставка </w:t>
      </w:r>
      <w:r w:rsidR="000C3FCE" w:rsidRPr="000C3FCE">
        <w:rPr>
          <w:rFonts w:ascii="Times New Roman" w:eastAsia="Calibri" w:hAnsi="Times New Roman"/>
          <w:bCs/>
          <w:sz w:val="24"/>
          <w:szCs w:val="22"/>
          <w:lang w:val="ru-RU" w:eastAsia="en-US"/>
        </w:rPr>
        <w:t>бланков аттестатов , приложений к аттестатам и медалей для ГБОУ школа № 552 Пушкинского района Санкт-Петербурга</w:t>
      </w:r>
    </w:p>
    <w:p w:rsidR="00BF6431" w:rsidRPr="00096A7D" w:rsidRDefault="00DF19B8" w:rsidP="000C3FCE">
      <w:pPr>
        <w:pStyle w:val="HTML"/>
        <w:numPr>
          <w:ilvl w:val="1"/>
          <w:numId w:val="1"/>
        </w:numPr>
        <w:tabs>
          <w:tab w:val="clear" w:pos="916"/>
          <w:tab w:val="left" w:pos="555"/>
        </w:tabs>
        <w:spacing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E8583F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 w:rsidRPr="00E8583F">
        <w:rPr>
          <w:rFonts w:ascii="Times New Roman" w:hAnsi="Times New Roman"/>
          <w:bCs/>
          <w:sz w:val="24"/>
          <w:szCs w:val="24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17.23.13.141 - Бланк документа</w:t>
      </w:r>
      <w:r w:rsidR="000C3FCE">
        <w:rPr>
          <w:rFonts w:ascii="Times New Roman" w:hAnsi="Times New Roman"/>
          <w:bCs/>
          <w:sz w:val="24"/>
          <w:szCs w:val="24"/>
          <w:lang w:val="ru-RU"/>
        </w:rPr>
        <w:t>,</w:t>
      </w:r>
      <w:r w:rsidRPr="00E8583F">
        <w:rPr>
          <w:rFonts w:ascii="Times New Roman" w:hAnsi="Times New Roman"/>
          <w:bCs/>
          <w:sz w:val="24"/>
          <w:szCs w:val="24"/>
        </w:rPr>
        <w:t xml:space="preserve"> </w:t>
      </w:r>
      <w:r w:rsidR="000C3FCE" w:rsidRPr="000C3FCE">
        <w:rPr>
          <w:rFonts w:ascii="Times New Roman" w:hAnsi="Times New Roman"/>
          <w:bCs/>
          <w:sz w:val="24"/>
          <w:szCs w:val="24"/>
        </w:rPr>
        <w:t>32.13.10.120</w:t>
      </w:r>
      <w:r w:rsidR="000C3FCE">
        <w:rPr>
          <w:rFonts w:ascii="Times New Roman" w:hAnsi="Times New Roman"/>
          <w:bCs/>
          <w:sz w:val="24"/>
          <w:szCs w:val="24"/>
          <w:lang w:val="ru-RU"/>
        </w:rPr>
        <w:t>-Медаль</w:t>
      </w:r>
      <w:r w:rsidRPr="00E8583F">
        <w:rPr>
          <w:rFonts w:ascii="Times New Roman" w:hAnsi="Times New Roman"/>
          <w:bCs/>
          <w:sz w:val="24"/>
          <w:szCs w:val="24"/>
          <w:lang w:val="ru-RU"/>
        </w:rPr>
        <w:t xml:space="preserve">; </w:t>
      </w:r>
    </w:p>
    <w:p w:rsidR="00DF19B8" w:rsidRPr="00096A7D" w:rsidRDefault="00DF19B8" w:rsidP="000C3FCE">
      <w:pPr>
        <w:pStyle w:val="HTML"/>
        <w:numPr>
          <w:ilvl w:val="1"/>
          <w:numId w:val="1"/>
        </w:numPr>
        <w:tabs>
          <w:tab w:val="clear" w:pos="916"/>
          <w:tab w:val="left" w:pos="555"/>
        </w:tabs>
        <w:spacing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096A7D">
        <w:rPr>
          <w:rFonts w:ascii="Times New Roman" w:hAnsi="Times New Roman"/>
          <w:bCs/>
          <w:iCs/>
          <w:sz w:val="24"/>
          <w:szCs w:val="24"/>
        </w:rPr>
        <w:t>Лимит фи</w:t>
      </w:r>
      <w:r w:rsidR="000C3FCE">
        <w:rPr>
          <w:rFonts w:ascii="Times New Roman" w:hAnsi="Times New Roman"/>
          <w:bCs/>
          <w:iCs/>
          <w:sz w:val="24"/>
          <w:szCs w:val="24"/>
        </w:rPr>
        <w:t>нансирования на 202</w:t>
      </w:r>
      <w:r w:rsidR="000C3FCE">
        <w:rPr>
          <w:rFonts w:ascii="Times New Roman" w:hAnsi="Times New Roman"/>
          <w:bCs/>
          <w:iCs/>
          <w:sz w:val="24"/>
          <w:szCs w:val="24"/>
          <w:lang w:val="ru-RU"/>
        </w:rPr>
        <w:t>6</w:t>
      </w:r>
      <w:r w:rsidRPr="00096A7D">
        <w:rPr>
          <w:rFonts w:ascii="Times New Roman" w:hAnsi="Times New Roman"/>
          <w:bCs/>
          <w:iCs/>
          <w:sz w:val="24"/>
          <w:szCs w:val="24"/>
        </w:rPr>
        <w:t xml:space="preserve"> г. –</w:t>
      </w:r>
      <w:r w:rsidR="000C3FCE" w:rsidRPr="000C3FCE">
        <w:rPr>
          <w:rFonts w:ascii="Times New Roman" w:hAnsi="Times New Roman"/>
          <w:bCs/>
          <w:iCs/>
          <w:sz w:val="24"/>
          <w:szCs w:val="24"/>
          <w:lang w:val="ru-RU"/>
        </w:rPr>
        <w:t>142 751,50</w:t>
      </w:r>
      <w:r w:rsidR="000C3FCE">
        <w:rPr>
          <w:rFonts w:ascii="Times New Roman" w:hAnsi="Times New Roman"/>
          <w:bCs/>
          <w:iCs/>
          <w:sz w:val="24"/>
          <w:szCs w:val="24"/>
          <w:lang w:val="ru-RU"/>
        </w:rPr>
        <w:t xml:space="preserve"> </w:t>
      </w:r>
      <w:r w:rsidR="003A7C24">
        <w:rPr>
          <w:rFonts w:ascii="Times New Roman" w:hAnsi="Times New Roman"/>
          <w:bCs/>
          <w:iCs/>
          <w:sz w:val="24"/>
          <w:szCs w:val="24"/>
          <w:lang w:val="ru-RU"/>
        </w:rPr>
        <w:t xml:space="preserve">руб. </w:t>
      </w:r>
      <w:r w:rsidRPr="00096A7D">
        <w:rPr>
          <w:rFonts w:ascii="Times New Roman" w:hAnsi="Times New Roman"/>
          <w:bCs/>
          <w:iCs/>
          <w:sz w:val="24"/>
          <w:szCs w:val="24"/>
        </w:rPr>
        <w:t>.</w:t>
      </w:r>
    </w:p>
    <w:p w:rsidR="00DF19B8" w:rsidRPr="003A7359" w:rsidRDefault="00DF19B8" w:rsidP="00DF19B8">
      <w:pPr>
        <w:tabs>
          <w:tab w:val="left" w:pos="555"/>
        </w:tabs>
        <w:spacing w:line="276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DF19B8" w:rsidRPr="0001325B" w:rsidRDefault="00DF19B8" w:rsidP="00DF19B8">
      <w:pPr>
        <w:jc w:val="center"/>
        <w:rPr>
          <w:rFonts w:ascii="Times New Roman" w:hAnsi="Times New Roman" w:cs="Times New Roman"/>
          <w:bCs/>
          <w:sz w:val="24"/>
          <w:szCs w:val="22"/>
        </w:rPr>
      </w:pPr>
      <w:r w:rsidRPr="0001325B">
        <w:rPr>
          <w:rFonts w:ascii="Times New Roman" w:hAnsi="Times New Roman" w:cs="Times New Roman"/>
          <w:bCs/>
          <w:sz w:val="24"/>
          <w:szCs w:val="22"/>
        </w:rPr>
        <w:t>2. Требования к качеству и безопасности товара,</w:t>
      </w:r>
    </w:p>
    <w:p w:rsidR="00DF19B8" w:rsidRDefault="00DF19B8" w:rsidP="00DF19B8">
      <w:pPr>
        <w:jc w:val="center"/>
        <w:rPr>
          <w:rFonts w:ascii="Times New Roman" w:hAnsi="Times New Roman" w:cs="Times New Roman"/>
          <w:bCs/>
          <w:sz w:val="24"/>
          <w:szCs w:val="22"/>
        </w:rPr>
      </w:pPr>
      <w:r w:rsidRPr="0001325B">
        <w:rPr>
          <w:rFonts w:ascii="Times New Roman" w:hAnsi="Times New Roman" w:cs="Times New Roman"/>
          <w:bCs/>
          <w:sz w:val="24"/>
          <w:szCs w:val="22"/>
        </w:rPr>
        <w:t>к его техническим, функциональным и эксплуатационным характеристикам</w:t>
      </w:r>
    </w:p>
    <w:p w:rsidR="00DF19B8" w:rsidRDefault="00DF19B8" w:rsidP="00DF19B8">
      <w:pPr>
        <w:jc w:val="center"/>
        <w:rPr>
          <w:rFonts w:ascii="Times New Roman" w:hAnsi="Times New Roman" w:cs="Times New Roman"/>
          <w:bCs/>
          <w:sz w:val="24"/>
          <w:szCs w:val="22"/>
        </w:rPr>
      </w:pPr>
    </w:p>
    <w:p w:rsidR="00DF19B8" w:rsidRPr="0001325B" w:rsidRDefault="00DF19B8" w:rsidP="00DF19B8">
      <w:pPr>
        <w:spacing w:after="60" w:line="264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325B">
        <w:rPr>
          <w:rFonts w:ascii="Times New Roman" w:hAnsi="Times New Roman" w:cs="Times New Roman"/>
          <w:bCs/>
          <w:sz w:val="24"/>
          <w:szCs w:val="24"/>
        </w:rPr>
        <w:t>2.1. Показатели, позволяющие определить соответствие закупаемого товара потребностям Заказчика с указанием максимальных и (или) минимальные значений таких показателей, диапазонов значений, вариантов значений, а также значений показателей, которые не могут изменяться, указаны в приложении № 1 к настоящему документу.</w:t>
      </w:r>
    </w:p>
    <w:p w:rsidR="00DF19B8" w:rsidRPr="0001325B" w:rsidRDefault="00DF19B8" w:rsidP="00DF19B8">
      <w:pPr>
        <w:spacing w:after="60" w:line="264" w:lineRule="auto"/>
        <w:ind w:firstLine="5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325B">
        <w:rPr>
          <w:rFonts w:ascii="Times New Roman" w:hAnsi="Times New Roman" w:cs="Times New Roman"/>
          <w:bCs/>
          <w:sz w:val="24"/>
          <w:szCs w:val="24"/>
        </w:rPr>
        <w:t xml:space="preserve">2.2. Товар должен соответствовать требованиям к качеству, устанавливаемым законодательством РФ для товаров такого рода: </w:t>
      </w:r>
    </w:p>
    <w:p w:rsidR="00DF19B8" w:rsidRPr="0001325B" w:rsidRDefault="00DF19B8" w:rsidP="00DF19B8">
      <w:pPr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1325B">
        <w:rPr>
          <w:rFonts w:ascii="Times New Roman" w:hAnsi="Times New Roman" w:cs="Times New Roman"/>
          <w:bCs/>
          <w:sz w:val="24"/>
          <w:szCs w:val="24"/>
        </w:rPr>
        <w:t>Наличие у участника размещения заказа действующей лицензии на осуществление деятельности по производству и реализации защищённой от подделок полиграфической продукции. Требование установлено пунктом 6 части 1 статьи 12 Федерального закона от 4 мая 2011 г. N 99-ФЗ "О лицензировании отдельных видов деятельности".</w:t>
      </w:r>
    </w:p>
    <w:p w:rsidR="00DF19B8" w:rsidRPr="0001325B" w:rsidRDefault="00DF19B8" w:rsidP="00DF19B8">
      <w:pPr>
        <w:spacing w:after="60" w:line="264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325B">
        <w:rPr>
          <w:rFonts w:ascii="Times New Roman" w:hAnsi="Times New Roman" w:cs="Times New Roman"/>
          <w:bCs/>
          <w:sz w:val="24"/>
          <w:szCs w:val="24"/>
        </w:rPr>
        <w:t>2.3. Товар должен быть новым, неиспользованным, безопасным для жизни, здоровья и окружающей среды при обычных условиях его использования, хранения, транспортировки и утилизации в соответствии с действующим законодательством Российской Федерации.</w:t>
      </w:r>
    </w:p>
    <w:p w:rsidR="00DF19B8" w:rsidRPr="0001325B" w:rsidRDefault="00DF19B8" w:rsidP="00DF19B8">
      <w:pPr>
        <w:tabs>
          <w:tab w:val="left" w:pos="360"/>
          <w:tab w:val="left" w:pos="1080"/>
          <w:tab w:val="left" w:pos="1418"/>
          <w:tab w:val="left" w:pos="1560"/>
        </w:tabs>
        <w:ind w:left="142" w:firstLine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325B">
        <w:rPr>
          <w:rFonts w:ascii="Times New Roman" w:hAnsi="Times New Roman" w:cs="Times New Roman"/>
          <w:bCs/>
          <w:sz w:val="24"/>
          <w:szCs w:val="24"/>
        </w:rPr>
        <w:t>2.4. Обязательным условием поставки товара является наличие сертификатов соответствия или заверенных должным образом их копий, которые предоставляются Заказчику при поставке товара. Качество товара при поставке должно подтверждаться  сертификатом соответствия в случае, если законодательством  Российской Федерации установлены обязательные требования к товарам,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 (перечень таких товаров установлен постановлением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соответствии»).</w:t>
      </w:r>
    </w:p>
    <w:p w:rsidR="00DF19B8" w:rsidRPr="005A5D3D" w:rsidRDefault="00DF19B8" w:rsidP="00DF19B8">
      <w:pPr>
        <w:tabs>
          <w:tab w:val="num" w:pos="720"/>
          <w:tab w:val="left" w:pos="1418"/>
          <w:tab w:val="left" w:pos="1560"/>
        </w:tabs>
        <w:jc w:val="both"/>
        <w:rPr>
          <w:rFonts w:ascii="Times New Roman" w:hAnsi="Times New Roman" w:cs="Times New Roman"/>
          <w:bCs/>
          <w:sz w:val="24"/>
          <w:szCs w:val="24"/>
          <w:shd w:val="clear" w:color="auto" w:fill="F1F1F1"/>
        </w:rPr>
      </w:pPr>
      <w:r w:rsidRPr="0001325B">
        <w:rPr>
          <w:rFonts w:ascii="Times New Roman" w:hAnsi="Times New Roman" w:cs="Times New Roman"/>
          <w:bCs/>
          <w:sz w:val="24"/>
          <w:szCs w:val="24"/>
        </w:rPr>
        <w:t xml:space="preserve">        2.5. Поставляемый товар должен </w:t>
      </w:r>
      <w:r w:rsidRPr="0001325B">
        <w:rPr>
          <w:rFonts w:ascii="Times New Roman" w:eastAsia="Calibri" w:hAnsi="Times New Roman" w:cs="Times New Roman"/>
          <w:bCs/>
          <w:sz w:val="24"/>
          <w:szCs w:val="24"/>
        </w:rPr>
        <w:t>соответствовать требованиям согласно Приказа</w:t>
      </w:r>
      <w:r w:rsidRPr="0001325B">
        <w:rPr>
          <w:rFonts w:ascii="Times New Roman" w:hAnsi="Times New Roman" w:cs="Times New Roman"/>
          <w:bCs/>
          <w:sz w:val="24"/>
          <w:szCs w:val="24"/>
          <w:shd w:val="clear" w:color="auto" w:fill="F1F1F1"/>
        </w:rPr>
        <w:t xml:space="preserve"> Министерства просвещения Российской Федерации от 05.10.2020 № 545 "Об утверждении образцов и описаний аттестатов об основном общем и среднем общем образовании и приложений к ним",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1F1F1"/>
          <w:lang w:val="en-US"/>
        </w:rPr>
        <w:t>c</w:t>
      </w:r>
      <w:r w:rsidRPr="0001325B">
        <w:rPr>
          <w:rFonts w:ascii="Times New Roman" w:hAnsi="Times New Roman" w:cs="Times New Roman"/>
          <w:bCs/>
          <w:sz w:val="24"/>
          <w:szCs w:val="24"/>
          <w:shd w:val="clear" w:color="auto" w:fill="F1F1F1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1F1F1"/>
        </w:rPr>
        <w:t>изменениями, внесёнными приказом Министерства просвещения РФ от 1 апреля 2022 №195.</w:t>
      </w:r>
      <w:r w:rsidRPr="0001325B">
        <w:rPr>
          <w:rFonts w:ascii="Times New Roman" w:hAnsi="Times New Roman" w:cs="Times New Roman"/>
          <w:bCs/>
          <w:sz w:val="24"/>
          <w:szCs w:val="24"/>
          <w:shd w:val="clear" w:color="auto" w:fill="F1F1F1"/>
        </w:rPr>
        <w:t xml:space="preserve"> ГОСТ Р 54109-2010.</w:t>
      </w:r>
    </w:p>
    <w:p w:rsidR="00DF19B8" w:rsidRPr="0001325B" w:rsidRDefault="00DF19B8" w:rsidP="00DF19B8">
      <w:pPr>
        <w:ind w:right="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325B">
        <w:rPr>
          <w:rFonts w:ascii="Times New Roman" w:hAnsi="Times New Roman" w:cs="Times New Roman"/>
          <w:bCs/>
          <w:sz w:val="24"/>
          <w:szCs w:val="24"/>
        </w:rPr>
        <w:t xml:space="preserve">        2.6.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"О защите прав потребителей" и от 30.03.1999 №52-ФЗ "О санитарно-эпидемиологическом благополучии населения".</w:t>
      </w:r>
    </w:p>
    <w:p w:rsidR="00DF19B8" w:rsidRPr="0001325B" w:rsidRDefault="00DF19B8" w:rsidP="00DF19B8">
      <w:pPr>
        <w:spacing w:after="60" w:line="264" w:lineRule="auto"/>
        <w:ind w:firstLine="5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325B">
        <w:rPr>
          <w:rFonts w:ascii="Times New Roman" w:hAnsi="Times New Roman" w:cs="Times New Roman"/>
          <w:bCs/>
          <w:sz w:val="24"/>
          <w:szCs w:val="24"/>
        </w:rPr>
        <w:t xml:space="preserve">2.7. В случае выявления Заказчиком товара ненадлежащего качества, в момент приемки </w:t>
      </w:r>
      <w:r w:rsidRPr="0001325B">
        <w:rPr>
          <w:rFonts w:ascii="Times New Roman" w:hAnsi="Times New Roman" w:cs="Times New Roman"/>
          <w:bCs/>
          <w:sz w:val="24"/>
          <w:szCs w:val="24"/>
        </w:rPr>
        <w:lastRenderedPageBreak/>
        <w:t>товара, некачественный товар должен быть заменен Поставщиком в течение трех рабочих дней с момента уведомления Поставщика. В этом случае возврат и ответственное хранение товара осуществляются за счет Поставщика.</w:t>
      </w:r>
    </w:p>
    <w:p w:rsidR="00DF19B8" w:rsidRPr="0001325B" w:rsidRDefault="00DF19B8" w:rsidP="00DF19B8">
      <w:pPr>
        <w:spacing w:after="60" w:line="264" w:lineRule="auto"/>
        <w:ind w:firstLine="5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325B">
        <w:rPr>
          <w:rFonts w:ascii="Times New Roman" w:hAnsi="Times New Roman" w:cs="Times New Roman"/>
          <w:bCs/>
          <w:sz w:val="24"/>
          <w:szCs w:val="24"/>
        </w:rPr>
        <w:t>2.8. Партия товара должна иметь соответствующие товарно-сопроводительные документы с информацией о поставщике и документы, подтверждающие соответствие товара требованиям действующего законодательства Российской Федерации.</w:t>
      </w:r>
    </w:p>
    <w:p w:rsidR="00DF19B8" w:rsidRPr="0001325B" w:rsidRDefault="00DF19B8" w:rsidP="00DF19B8">
      <w:pPr>
        <w:spacing w:after="60" w:line="264" w:lineRule="auto"/>
        <w:ind w:firstLine="5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325B">
        <w:rPr>
          <w:rFonts w:ascii="Times New Roman" w:hAnsi="Times New Roman" w:cs="Times New Roman"/>
          <w:bCs/>
          <w:sz w:val="24"/>
          <w:szCs w:val="24"/>
        </w:rPr>
        <w:t>2.9. Товар должен быть упакован, маркирован и транспортирован в соответствии с нормативно-техническими требованиями, установленными для соответствующего вида товара.</w:t>
      </w:r>
    </w:p>
    <w:p w:rsidR="00DF19B8" w:rsidRPr="0001325B" w:rsidRDefault="00DF19B8" w:rsidP="00DF19B8">
      <w:pPr>
        <w:spacing w:after="60" w:line="264" w:lineRule="auto"/>
        <w:ind w:firstLine="5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325B">
        <w:rPr>
          <w:rFonts w:ascii="Times New Roman" w:hAnsi="Times New Roman" w:cs="Times New Roman"/>
          <w:bCs/>
          <w:sz w:val="24"/>
          <w:szCs w:val="24"/>
        </w:rPr>
        <w:t xml:space="preserve">2.10. Товар должен поставляться в оригинальной заводской упаковке, обеспечивающей его сохранность, товарный вид, потребительские свойства, предохраняющей от всякого рода повреждений при транспортировке, погрузочно-разгрузочных работах, передаче товара Заказчику и хранении товара. </w:t>
      </w:r>
    </w:p>
    <w:p w:rsidR="00DF19B8" w:rsidRPr="0001325B" w:rsidRDefault="00DF19B8" w:rsidP="00DF19B8">
      <w:pPr>
        <w:spacing w:after="60" w:line="264" w:lineRule="auto"/>
        <w:ind w:firstLine="5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325B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всякого рода порчу поставленного товара до приёмки его Заказчиком вследствие некачественной упаковки или несоблюдения инструкции по хранению.</w:t>
      </w:r>
    </w:p>
    <w:p w:rsidR="00DF19B8" w:rsidRPr="0001325B" w:rsidRDefault="00DF19B8" w:rsidP="00DF19B8">
      <w:pPr>
        <w:spacing w:after="60" w:line="264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01325B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2.11. Поставляемый товар должен быть свободным от любых прав и притязаний третьих лиц (не находиться в залоге, под арестом, в споре, не иметь иных обременений), разрешен к применению на территории Российской Федерации.</w:t>
      </w:r>
    </w:p>
    <w:p w:rsidR="00DF19B8" w:rsidRPr="0001325B" w:rsidRDefault="00DF19B8" w:rsidP="00DF19B8">
      <w:pPr>
        <w:spacing w:line="264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01325B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2.12. На товаре (в том числе на его упаковке) не должно быть следов механических повреждений.</w:t>
      </w:r>
    </w:p>
    <w:p w:rsidR="00DF19B8" w:rsidRPr="0001325B" w:rsidRDefault="00DF19B8" w:rsidP="00DF19B8">
      <w:pPr>
        <w:spacing w:after="60" w:line="264" w:lineRule="auto"/>
        <w:ind w:firstLine="5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325B">
        <w:rPr>
          <w:rFonts w:ascii="Times New Roman" w:hAnsi="Times New Roman" w:cs="Times New Roman"/>
          <w:bCs/>
          <w:sz w:val="24"/>
          <w:szCs w:val="24"/>
        </w:rPr>
        <w:t xml:space="preserve">2.13. Поставщик обеспечивает транспортировку товара в соответствии с документацией производителя. Все виды погрузочно-разгрузочных работ, доставка и передача товара Заказчику осуществляются Поставщиком своими и (или) привлеченными силами и техническими средствами за счет собственных средств. </w:t>
      </w:r>
      <w:r w:rsidRPr="0001325B">
        <w:rPr>
          <w:rFonts w:ascii="Times New Roman" w:hAnsi="Times New Roman" w:cs="Times New Roman"/>
          <w:bCs/>
          <w:spacing w:val="5"/>
          <w:sz w:val="24"/>
          <w:szCs w:val="24"/>
        </w:rPr>
        <w:t>До момента приемки товара Заказчиком Поставщик несет риск случайной гибели или повреждения товара</w:t>
      </w:r>
      <w:r w:rsidRPr="0001325B">
        <w:rPr>
          <w:rFonts w:ascii="Times New Roman" w:hAnsi="Times New Roman" w:cs="Times New Roman"/>
          <w:bCs/>
          <w:sz w:val="24"/>
          <w:szCs w:val="24"/>
        </w:rPr>
        <w:t>.</w:t>
      </w:r>
    </w:p>
    <w:p w:rsidR="00DF19B8" w:rsidRPr="0001325B" w:rsidRDefault="00DF19B8" w:rsidP="00DF19B8">
      <w:pPr>
        <w:spacing w:after="60" w:line="264" w:lineRule="auto"/>
        <w:ind w:firstLine="5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325B">
        <w:rPr>
          <w:rFonts w:ascii="Times New Roman" w:hAnsi="Times New Roman" w:cs="Times New Roman"/>
          <w:bCs/>
          <w:sz w:val="24"/>
          <w:szCs w:val="24"/>
        </w:rPr>
        <w:t>2.14. Требования к значениям показателей (характеристик) работ (услуг), выполняемых (оказываемых) Поставщиком при поставке товара (при их наличии), устанавливаются в соответствии с Приложением № 1 к настоящему документу.</w:t>
      </w:r>
    </w:p>
    <w:p w:rsidR="00DF19B8" w:rsidRPr="0001325B" w:rsidRDefault="00DF19B8" w:rsidP="00DF19B8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F19B8" w:rsidRDefault="00DF19B8" w:rsidP="00DF19B8">
      <w:pPr>
        <w:spacing w:line="264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5D3D">
        <w:rPr>
          <w:rFonts w:ascii="Times New Roman" w:hAnsi="Times New Roman" w:cs="Times New Roman"/>
          <w:bCs/>
          <w:iCs/>
          <w:sz w:val="24"/>
          <w:szCs w:val="24"/>
        </w:rPr>
        <w:t>3.</w:t>
      </w:r>
      <w:r w:rsidRPr="005A5D3D">
        <w:rPr>
          <w:rFonts w:ascii="Times New Roman" w:hAnsi="Times New Roman" w:cs="Times New Roman"/>
          <w:sz w:val="24"/>
          <w:szCs w:val="24"/>
        </w:rPr>
        <w:t xml:space="preserve"> Требования к гарантии качества товара, работы, услуги, а также требования к гарантийному сроку и (или) объему предоставления гарантий их качества</w:t>
      </w:r>
    </w:p>
    <w:p w:rsidR="00DF19B8" w:rsidRPr="005A5D3D" w:rsidRDefault="00DF19B8" w:rsidP="00DF19B8">
      <w:pPr>
        <w:spacing w:line="264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19B8" w:rsidRPr="005A5D3D" w:rsidRDefault="00DF19B8" w:rsidP="00DF19B8">
      <w:pPr>
        <w:spacing w:after="60"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5D3D">
        <w:rPr>
          <w:rFonts w:ascii="Times New Roman" w:hAnsi="Times New Roman" w:cs="Times New Roman"/>
          <w:sz w:val="24"/>
          <w:szCs w:val="24"/>
        </w:rPr>
        <w:t>3.1. Поставщик гарантирует, что товар, поставленный в рамках Контракта, является новым (ранее не находившимся в использовании у Поставщика и (или) у третьих лиц).</w:t>
      </w:r>
    </w:p>
    <w:p w:rsidR="00DF19B8" w:rsidRPr="005A5D3D" w:rsidRDefault="00DF19B8" w:rsidP="00DF19B8">
      <w:pPr>
        <w:spacing w:after="60"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5D3D">
        <w:rPr>
          <w:rFonts w:ascii="Times New Roman" w:hAnsi="Times New Roman" w:cs="Times New Roman"/>
          <w:sz w:val="24"/>
          <w:szCs w:val="24"/>
        </w:rPr>
        <w:t>3.2. Поставщик гарантирует полное соответствие поставляемого товара условиям Контракта, устранение дефектов посредством замены товара.</w:t>
      </w:r>
    </w:p>
    <w:p w:rsidR="00DF19B8" w:rsidRPr="005A5D3D" w:rsidRDefault="00DF19B8" w:rsidP="00DF19B8">
      <w:pPr>
        <w:spacing w:before="120"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5D3D">
        <w:rPr>
          <w:rFonts w:ascii="Times New Roman" w:hAnsi="Times New Roman" w:cs="Times New Roman"/>
          <w:sz w:val="24"/>
          <w:szCs w:val="24"/>
        </w:rPr>
        <w:t xml:space="preserve">3.3. Дефектный товар будет возвращен Поставщику за его счет. Некачественный товар должен быть заменен Поставщиком в течение трех календарных дней с момента уведомления Поставщика. </w:t>
      </w:r>
    </w:p>
    <w:p w:rsidR="00DF19B8" w:rsidRPr="005A5D3D" w:rsidRDefault="00DF19B8" w:rsidP="00DF19B8">
      <w:pPr>
        <w:spacing w:line="276" w:lineRule="auto"/>
        <w:ind w:firstLine="540"/>
        <w:jc w:val="both"/>
        <w:rPr>
          <w:rFonts w:ascii="Times New Roman" w:hAnsi="Times New Roman" w:cs="Times New Roman"/>
          <w:i/>
          <w:iCs/>
          <w:sz w:val="24"/>
          <w:szCs w:val="24"/>
          <w:lang w:val="x-none"/>
        </w:rPr>
      </w:pPr>
    </w:p>
    <w:p w:rsidR="00DF19B8" w:rsidRDefault="00DF19B8" w:rsidP="00DF19B8">
      <w:pPr>
        <w:widowControl/>
        <w:ind w:firstLine="567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</w:t>
      </w:r>
      <w:r w:rsidRPr="005A5D3D">
        <w:rPr>
          <w:rFonts w:ascii="Times New Roman" w:eastAsia="Calibri" w:hAnsi="Times New Roman" w:cs="Times New Roman"/>
          <w:sz w:val="24"/>
          <w:szCs w:val="24"/>
          <w:lang w:eastAsia="en-US"/>
        </w:rPr>
        <w:t>. Перечень приложений, являющихся неотъемлемой частью Описания объекта закупки.</w:t>
      </w:r>
    </w:p>
    <w:p w:rsidR="00DF19B8" w:rsidRPr="005A5D3D" w:rsidRDefault="00DF19B8" w:rsidP="00DF19B8">
      <w:pPr>
        <w:widowControl/>
        <w:ind w:firstLine="567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F19B8" w:rsidRDefault="00DF19B8" w:rsidP="00DF19B8">
      <w:pPr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DF19B8" w:rsidSect="00DF19B8">
          <w:pgSz w:w="11906" w:h="16838"/>
          <w:pgMar w:top="709" w:right="849" w:bottom="426" w:left="993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1325B">
        <w:rPr>
          <w:rFonts w:ascii="Times New Roman" w:hAnsi="Times New Roman" w:cs="Times New Roman"/>
          <w:sz w:val="24"/>
          <w:szCs w:val="24"/>
        </w:rPr>
        <w:t>.1. Приложение № 1. Требования к значениям показателей (характеристик) товара, или эквивалентности предлагаемого к поставке товара, позволяющие определить соответствие установленным заказчиком требованиям.</w:t>
      </w:r>
    </w:p>
    <w:tbl>
      <w:tblPr>
        <w:tblpPr w:leftFromText="180" w:rightFromText="180" w:horzAnchor="margin" w:tblpY="-990"/>
        <w:tblOverlap w:val="never"/>
        <w:tblW w:w="15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55"/>
        <w:gridCol w:w="1422"/>
        <w:gridCol w:w="2268"/>
        <w:gridCol w:w="1985"/>
        <w:gridCol w:w="1559"/>
        <w:gridCol w:w="1701"/>
        <w:gridCol w:w="4111"/>
        <w:gridCol w:w="567"/>
      </w:tblGrid>
      <w:tr w:rsidR="00BA3596" w:rsidRPr="00304751" w:rsidTr="00BA3596">
        <w:trPr>
          <w:trHeight w:val="832"/>
        </w:trPr>
        <w:tc>
          <w:tcPr>
            <w:tcW w:w="426" w:type="dxa"/>
            <w:shd w:val="clear" w:color="auto" w:fill="FFFFFF"/>
          </w:tcPr>
          <w:p w:rsidR="00BA3596" w:rsidRPr="0034525E" w:rsidRDefault="00BA3596" w:rsidP="00DF19B8">
            <w:pPr>
              <w:pStyle w:val="a4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lang w:bidi="ru-RU"/>
              </w:rPr>
            </w:pPr>
            <w:r w:rsidRPr="0034525E">
              <w:rPr>
                <w:b/>
                <w:color w:val="000000"/>
                <w:lang w:bidi="ru-RU"/>
              </w:rPr>
              <w:lastRenderedPageBreak/>
              <w:t xml:space="preserve">№ </w:t>
            </w:r>
          </w:p>
          <w:p w:rsidR="00BA3596" w:rsidRPr="0034525E" w:rsidRDefault="00BA3596" w:rsidP="00DF19B8">
            <w:pPr>
              <w:pStyle w:val="a4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lang w:bidi="ru-RU"/>
              </w:rPr>
            </w:pPr>
            <w:r w:rsidRPr="0034525E">
              <w:rPr>
                <w:b/>
                <w:color w:val="000000"/>
                <w:lang w:bidi="ru-RU"/>
              </w:rPr>
              <w:t>п/п</w:t>
            </w:r>
          </w:p>
        </w:tc>
        <w:tc>
          <w:tcPr>
            <w:tcW w:w="1555" w:type="dxa"/>
            <w:shd w:val="clear" w:color="auto" w:fill="FFFFFF"/>
          </w:tcPr>
          <w:p w:rsidR="00BA3596" w:rsidRPr="00304751" w:rsidRDefault="00BA3596" w:rsidP="00DF19B8">
            <w:pPr>
              <w:pStyle w:val="a4"/>
              <w:shd w:val="clear" w:color="auto" w:fill="auto"/>
              <w:spacing w:line="259" w:lineRule="auto"/>
              <w:ind w:firstLine="0"/>
              <w:jc w:val="center"/>
              <w:rPr>
                <w:b/>
              </w:rPr>
            </w:pPr>
            <w:r w:rsidRPr="00304751">
              <w:rPr>
                <w:b/>
                <w:color w:val="000000"/>
                <w:lang w:bidi="ru-RU"/>
              </w:rPr>
              <w:t>Наименование товара, работы, услуги</w:t>
            </w:r>
          </w:p>
        </w:tc>
        <w:tc>
          <w:tcPr>
            <w:tcW w:w="1422" w:type="dxa"/>
            <w:shd w:val="clear" w:color="auto" w:fill="FFFFFF"/>
          </w:tcPr>
          <w:p w:rsidR="00BA3596" w:rsidRPr="00304751" w:rsidRDefault="00BA3596" w:rsidP="00DF19B8">
            <w:pPr>
              <w:pStyle w:val="a4"/>
              <w:shd w:val="clear" w:color="auto" w:fill="auto"/>
              <w:spacing w:line="259" w:lineRule="auto"/>
              <w:ind w:firstLine="0"/>
              <w:jc w:val="center"/>
              <w:rPr>
                <w:b/>
              </w:rPr>
            </w:pPr>
            <w:r w:rsidRPr="00304751">
              <w:rPr>
                <w:b/>
                <w:color w:val="000000"/>
                <w:lang w:bidi="ru-RU"/>
              </w:rPr>
              <w:t>ОКПД2/КТРУ</w:t>
            </w:r>
          </w:p>
        </w:tc>
        <w:tc>
          <w:tcPr>
            <w:tcW w:w="2268" w:type="dxa"/>
            <w:shd w:val="clear" w:color="auto" w:fill="FFFFFF"/>
          </w:tcPr>
          <w:p w:rsidR="00BA3596" w:rsidRPr="00304751" w:rsidRDefault="00BA3596" w:rsidP="00DF19B8">
            <w:pPr>
              <w:pStyle w:val="a4"/>
              <w:shd w:val="clear" w:color="auto" w:fill="auto"/>
              <w:spacing w:line="259" w:lineRule="auto"/>
              <w:ind w:firstLine="0"/>
              <w:jc w:val="center"/>
              <w:rPr>
                <w:b/>
              </w:rPr>
            </w:pPr>
            <w:r w:rsidRPr="00304751">
              <w:rPr>
                <w:b/>
                <w:color w:val="000000"/>
                <w:lang w:bidi="ru-RU"/>
              </w:rPr>
              <w:t>Наименование</w:t>
            </w:r>
          </w:p>
          <w:p w:rsidR="00BA3596" w:rsidRPr="00304751" w:rsidRDefault="00BA3596" w:rsidP="00DF19B8">
            <w:pPr>
              <w:pStyle w:val="a4"/>
              <w:shd w:val="clear" w:color="auto" w:fill="auto"/>
              <w:spacing w:line="259" w:lineRule="auto"/>
              <w:ind w:firstLine="0"/>
              <w:jc w:val="center"/>
              <w:rPr>
                <w:b/>
              </w:rPr>
            </w:pPr>
            <w:r w:rsidRPr="00304751">
              <w:rPr>
                <w:b/>
                <w:color w:val="000000"/>
                <w:lang w:bidi="ru-RU"/>
              </w:rPr>
              <w:t>характеристики</w:t>
            </w:r>
          </w:p>
        </w:tc>
        <w:tc>
          <w:tcPr>
            <w:tcW w:w="1985" w:type="dxa"/>
            <w:shd w:val="clear" w:color="auto" w:fill="FFFFFF"/>
          </w:tcPr>
          <w:p w:rsidR="00BA3596" w:rsidRPr="00304751" w:rsidRDefault="00BA3596" w:rsidP="00DF19B8">
            <w:pPr>
              <w:pStyle w:val="a4"/>
              <w:shd w:val="clear" w:color="auto" w:fill="auto"/>
              <w:spacing w:line="240" w:lineRule="auto"/>
              <w:ind w:firstLine="0"/>
              <w:jc w:val="center"/>
              <w:rPr>
                <w:b/>
              </w:rPr>
            </w:pPr>
            <w:r w:rsidRPr="00304751">
              <w:rPr>
                <w:b/>
                <w:color w:val="000000"/>
                <w:lang w:bidi="ru-RU"/>
              </w:rPr>
              <w:t>Значение характеристики</w:t>
            </w:r>
          </w:p>
        </w:tc>
        <w:tc>
          <w:tcPr>
            <w:tcW w:w="1559" w:type="dxa"/>
            <w:shd w:val="clear" w:color="auto" w:fill="FFFFFF"/>
          </w:tcPr>
          <w:p w:rsidR="00BA3596" w:rsidRPr="00304751" w:rsidRDefault="00BA3596" w:rsidP="00DF19B8">
            <w:pPr>
              <w:pStyle w:val="a4"/>
              <w:shd w:val="clear" w:color="auto" w:fill="auto"/>
              <w:spacing w:line="240" w:lineRule="auto"/>
              <w:ind w:firstLine="0"/>
              <w:jc w:val="center"/>
              <w:rPr>
                <w:b/>
              </w:rPr>
            </w:pPr>
            <w:r w:rsidRPr="00304751">
              <w:rPr>
                <w:b/>
              </w:rPr>
              <w:t>Тип характеристики</w:t>
            </w:r>
          </w:p>
        </w:tc>
        <w:tc>
          <w:tcPr>
            <w:tcW w:w="1701" w:type="dxa"/>
            <w:shd w:val="clear" w:color="auto" w:fill="FFFFFF"/>
          </w:tcPr>
          <w:p w:rsidR="00BA3596" w:rsidRPr="00304751" w:rsidRDefault="00BA3596" w:rsidP="00DF19B8">
            <w:pPr>
              <w:pStyle w:val="a4"/>
              <w:shd w:val="clear" w:color="auto" w:fill="auto"/>
              <w:spacing w:line="240" w:lineRule="auto"/>
              <w:ind w:firstLine="0"/>
              <w:jc w:val="center"/>
              <w:rPr>
                <w:b/>
              </w:rPr>
            </w:pPr>
            <w:r w:rsidRPr="00304751">
              <w:rPr>
                <w:b/>
                <w:color w:val="000000"/>
                <w:lang w:bidi="ru-RU"/>
              </w:rPr>
              <w:t>Единица измерения характеристики</w:t>
            </w:r>
          </w:p>
        </w:tc>
        <w:tc>
          <w:tcPr>
            <w:tcW w:w="4111" w:type="dxa"/>
            <w:shd w:val="clear" w:color="auto" w:fill="FFFFFF"/>
          </w:tcPr>
          <w:p w:rsidR="00BA3596" w:rsidRPr="00304751" w:rsidRDefault="00BA3596" w:rsidP="00DF19B8">
            <w:pPr>
              <w:pStyle w:val="a4"/>
              <w:shd w:val="clear" w:color="auto" w:fill="auto"/>
              <w:spacing w:line="240" w:lineRule="auto"/>
              <w:ind w:firstLine="0"/>
              <w:jc w:val="center"/>
              <w:rPr>
                <w:b/>
                <w:color w:val="000000"/>
                <w:lang w:bidi="ru-RU"/>
              </w:rPr>
            </w:pPr>
            <w:r w:rsidRPr="00304751">
              <w:rPr>
                <w:b/>
                <w:color w:val="000000"/>
                <w:lang w:bidi="ru-RU"/>
              </w:rPr>
              <w:t>Инструкция по заполнению характеристик в заявке</w:t>
            </w:r>
          </w:p>
        </w:tc>
        <w:tc>
          <w:tcPr>
            <w:tcW w:w="567" w:type="dxa"/>
            <w:shd w:val="clear" w:color="auto" w:fill="FFFFFF"/>
          </w:tcPr>
          <w:p w:rsidR="00BA3596" w:rsidRDefault="00BA3596" w:rsidP="00DF19B8">
            <w:pPr>
              <w:pStyle w:val="a4"/>
              <w:shd w:val="clear" w:color="auto" w:fill="auto"/>
              <w:spacing w:line="240" w:lineRule="auto"/>
              <w:ind w:firstLine="0"/>
              <w:jc w:val="center"/>
              <w:rPr>
                <w:b/>
                <w:color w:val="000000"/>
                <w:lang w:bidi="ru-RU"/>
              </w:rPr>
            </w:pPr>
            <w:r>
              <w:rPr>
                <w:b/>
                <w:color w:val="000000"/>
                <w:lang w:bidi="ru-RU"/>
              </w:rPr>
              <w:t>Ед.</w:t>
            </w:r>
            <w:r w:rsidRPr="00304751">
              <w:rPr>
                <w:b/>
                <w:color w:val="000000"/>
                <w:lang w:bidi="ru-RU"/>
              </w:rPr>
              <w:t xml:space="preserve"> </w:t>
            </w:r>
          </w:p>
          <w:p w:rsidR="00BA3596" w:rsidRPr="00304751" w:rsidRDefault="00BA3596" w:rsidP="00DF19B8">
            <w:pPr>
              <w:pStyle w:val="a4"/>
              <w:shd w:val="clear" w:color="auto" w:fill="auto"/>
              <w:spacing w:line="240" w:lineRule="auto"/>
              <w:ind w:firstLine="0"/>
              <w:jc w:val="center"/>
              <w:rPr>
                <w:b/>
              </w:rPr>
            </w:pPr>
            <w:r w:rsidRPr="00304751">
              <w:rPr>
                <w:b/>
                <w:color w:val="000000"/>
                <w:lang w:bidi="ru-RU"/>
              </w:rPr>
              <w:t>изм</w:t>
            </w:r>
            <w:r>
              <w:rPr>
                <w:b/>
                <w:color w:val="000000"/>
                <w:lang w:bidi="ru-RU"/>
              </w:rPr>
              <w:t>.</w:t>
            </w:r>
          </w:p>
        </w:tc>
      </w:tr>
      <w:tr w:rsidR="00BA3596" w:rsidRPr="00304751" w:rsidTr="00BA3596">
        <w:trPr>
          <w:trHeight w:val="307"/>
        </w:trPr>
        <w:tc>
          <w:tcPr>
            <w:tcW w:w="426" w:type="dxa"/>
            <w:vMerge w:val="restart"/>
            <w:shd w:val="clear" w:color="auto" w:fill="FFFFFF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5" w:type="dxa"/>
            <w:vMerge w:val="restart"/>
            <w:shd w:val="clear" w:color="auto" w:fill="FFFFFF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Бланк аттестата</w:t>
            </w:r>
            <w:r w:rsidRPr="00B20A5E">
              <w:rPr>
                <w:rFonts w:ascii="Times New Roman" w:hAnsi="Times New Roman" w:cs="Times New Roman"/>
                <w:sz w:val="20"/>
                <w:szCs w:val="20"/>
              </w:rPr>
              <w:t xml:space="preserve"> об основном общем образовании</w:t>
            </w:r>
          </w:p>
        </w:tc>
        <w:tc>
          <w:tcPr>
            <w:tcW w:w="1422" w:type="dxa"/>
            <w:vMerge w:val="restart"/>
            <w:shd w:val="clear" w:color="auto" w:fill="FFFFFF"/>
          </w:tcPr>
          <w:p w:rsidR="00BA3596" w:rsidRPr="00B20A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0A5E">
              <w:rPr>
                <w:rFonts w:ascii="Times New Roman" w:hAnsi="Times New Roman" w:cs="Times New Roman"/>
                <w:sz w:val="20"/>
                <w:szCs w:val="20"/>
              </w:rPr>
              <w:t>17.23.13.141</w:t>
            </w:r>
          </w:p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0A5E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0A5E">
              <w:rPr>
                <w:rFonts w:ascii="Times New Roman" w:hAnsi="Times New Roman" w:cs="Times New Roman"/>
                <w:sz w:val="20"/>
                <w:szCs w:val="20"/>
              </w:rPr>
              <w:t>Аттестат об основном общем образовании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5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FFFFFF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4751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BA3596" w:rsidRPr="00304751" w:rsidTr="00BA3596">
        <w:trPr>
          <w:trHeight w:val="307"/>
        </w:trPr>
        <w:tc>
          <w:tcPr>
            <w:tcW w:w="426" w:type="dxa"/>
            <w:vMerge/>
            <w:shd w:val="clear" w:color="auto" w:fill="FFFFFF"/>
          </w:tcPr>
          <w:p w:rsidR="00BA3596" w:rsidRPr="0034525E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:rsidR="00BA3596" w:rsidRPr="00304751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:rsidR="00BA3596" w:rsidRPr="00304751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0A5E">
              <w:rPr>
                <w:rFonts w:ascii="Times New Roman" w:hAnsi="Times New Roman" w:cs="Times New Roman"/>
                <w:sz w:val="20"/>
                <w:szCs w:val="20"/>
              </w:rPr>
              <w:t>Уровень защиты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A3596" w:rsidRPr="00304751" w:rsidRDefault="00BA3596" w:rsidP="00DF19B8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5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3596" w:rsidRPr="00304751" w:rsidTr="00BA3596">
        <w:trPr>
          <w:trHeight w:val="307"/>
        </w:trPr>
        <w:tc>
          <w:tcPr>
            <w:tcW w:w="426" w:type="dxa"/>
            <w:vMerge/>
            <w:shd w:val="clear" w:color="auto" w:fill="FFFFFF"/>
          </w:tcPr>
          <w:p w:rsidR="00BA3596" w:rsidRPr="0034525E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:rsidR="00BA3596" w:rsidRPr="00304751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:rsidR="00BA3596" w:rsidRPr="00304751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0A5E">
              <w:rPr>
                <w:rFonts w:ascii="Times New Roman" w:hAnsi="Times New Roman" w:cs="Times New Roman"/>
                <w:sz w:val="20"/>
                <w:szCs w:val="20"/>
              </w:rPr>
              <w:t>Обложка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твердая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A3596" w:rsidRPr="00304751" w:rsidRDefault="00BA3596" w:rsidP="00DF19B8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5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3596" w:rsidRPr="00304751" w:rsidTr="00BA3596">
        <w:trPr>
          <w:trHeight w:val="307"/>
        </w:trPr>
        <w:tc>
          <w:tcPr>
            <w:tcW w:w="426" w:type="dxa"/>
            <w:vMerge/>
            <w:shd w:val="clear" w:color="auto" w:fill="FFFFFF"/>
          </w:tcPr>
          <w:p w:rsidR="00BA3596" w:rsidRPr="0034525E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:rsidR="00BA3596" w:rsidRPr="00304751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:rsidR="00BA3596" w:rsidRPr="00304751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A3596" w:rsidRPr="00B20A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0A5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6C70">
              <w:rPr>
                <w:rFonts w:ascii="Times New Roman" w:hAnsi="Times New Roman" w:cs="Times New Roman"/>
                <w:sz w:val="20"/>
                <w:szCs w:val="20"/>
              </w:rPr>
              <w:t>Приказ Министерства просвещения Российской Федерации от 05.10.2020 № 545 "Об утверждении образцов и описаний аттестатов об основном общем и среднем общем образовании и приложений к ним", ГОСТ Р 54109-2010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A3596" w:rsidRPr="00304751" w:rsidRDefault="00BA3596" w:rsidP="00DF19B8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5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3596" w:rsidRPr="00304751" w:rsidTr="00BA3596">
        <w:trPr>
          <w:trHeight w:val="307"/>
        </w:trPr>
        <w:tc>
          <w:tcPr>
            <w:tcW w:w="426" w:type="dxa"/>
            <w:vMerge w:val="restart"/>
            <w:shd w:val="clear" w:color="auto" w:fill="FFFFFF"/>
          </w:tcPr>
          <w:p w:rsidR="00BA3596" w:rsidRPr="0034525E" w:rsidRDefault="00E8583F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5" w:type="dxa"/>
            <w:vMerge w:val="restart"/>
            <w:shd w:val="clear" w:color="auto" w:fill="FFFFFF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Бланк приложения</w:t>
            </w: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 xml:space="preserve"> к аттестату об основном общем образовании</w:t>
            </w:r>
          </w:p>
        </w:tc>
        <w:tc>
          <w:tcPr>
            <w:tcW w:w="1422" w:type="dxa"/>
            <w:vMerge w:val="restart"/>
            <w:shd w:val="clear" w:color="auto" w:fill="FFFFFF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17.23.13.141</w:t>
            </w:r>
          </w:p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Приложение к аттестату об основном общем образовании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FFFFFF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4751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BA3596" w:rsidRPr="00304751" w:rsidTr="00BA3596">
        <w:trPr>
          <w:trHeight w:val="307"/>
        </w:trPr>
        <w:tc>
          <w:tcPr>
            <w:tcW w:w="426" w:type="dxa"/>
            <w:vMerge/>
            <w:shd w:val="clear" w:color="auto" w:fill="FFFFFF"/>
          </w:tcPr>
          <w:p w:rsidR="00BA3596" w:rsidRPr="0034525E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:rsidR="00BA3596" w:rsidRPr="0034525E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:rsidR="00BA3596" w:rsidRPr="0034525E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Уровень защиты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3596" w:rsidRPr="00304751" w:rsidTr="00BA3596">
        <w:trPr>
          <w:trHeight w:val="307"/>
        </w:trPr>
        <w:tc>
          <w:tcPr>
            <w:tcW w:w="426" w:type="dxa"/>
            <w:vMerge/>
            <w:shd w:val="clear" w:color="auto" w:fill="FFFFFF"/>
          </w:tcPr>
          <w:p w:rsidR="00BA3596" w:rsidRPr="0034525E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:rsidR="00BA3596" w:rsidRPr="0034525E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:rsidR="00BA3596" w:rsidRPr="0034525E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01C">
              <w:rPr>
                <w:rFonts w:ascii="Times New Roman" w:hAnsi="Times New Roman" w:cs="Times New Roman"/>
                <w:sz w:val="20"/>
                <w:szCs w:val="20"/>
              </w:rPr>
              <w:t xml:space="preserve">  Приказ Министерства просвещения Российской Федерации от 05.10.2020 № 545 "Об утверждении образцов и описаний аттестатов об основном общем и среднем общем образовании и приложений к ним", Приказ Министерства просвещения </w:t>
            </w:r>
            <w:r w:rsidRPr="0001701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 от 07.10.2022 № 890 "О внесении изменений в образец приложения к аттестату об основном общем образовании/аттестату об основном общем образовании с отличием, описание аттестата об основном общем образовании/аттестата об основном общем образовании с отличием и приложения к ним, утвержденные приказом Министерства просвещения Российской Федерации от 5 октября 2020 г. № 545", ГОСТ Р 54109-2010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3596" w:rsidRPr="00304751" w:rsidTr="00BA3596">
        <w:trPr>
          <w:trHeight w:val="307"/>
        </w:trPr>
        <w:tc>
          <w:tcPr>
            <w:tcW w:w="426" w:type="dxa"/>
            <w:vMerge w:val="restart"/>
            <w:shd w:val="clear" w:color="auto" w:fill="FFFFFF"/>
          </w:tcPr>
          <w:p w:rsidR="00BA3596" w:rsidRPr="0034525E" w:rsidRDefault="00E8583F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555" w:type="dxa"/>
            <w:vMerge w:val="restart"/>
            <w:shd w:val="clear" w:color="auto" w:fill="FFFFFF"/>
          </w:tcPr>
          <w:p w:rsidR="00BA3596" w:rsidRPr="003F46D6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467A">
              <w:rPr>
                <w:rFonts w:ascii="Times New Roman" w:hAnsi="Times New Roman" w:cs="Times New Roman"/>
                <w:sz w:val="20"/>
                <w:szCs w:val="20"/>
              </w:rPr>
              <w:t xml:space="preserve">Бланк аттестата о среднем общем образовании с </w:t>
            </w:r>
            <w:r w:rsidR="003F46D6">
              <w:rPr>
                <w:rFonts w:ascii="Times New Roman" w:hAnsi="Times New Roman" w:cs="Times New Roman"/>
                <w:sz w:val="20"/>
                <w:szCs w:val="20"/>
              </w:rPr>
              <w:t xml:space="preserve">отличием </w:t>
            </w:r>
            <w:r w:rsidR="003F46D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="003F46D6" w:rsidRPr="003F46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F46D6">
              <w:rPr>
                <w:rFonts w:ascii="Times New Roman" w:hAnsi="Times New Roman" w:cs="Times New Roman"/>
                <w:sz w:val="20"/>
                <w:szCs w:val="20"/>
              </w:rPr>
              <w:t>степени</w:t>
            </w:r>
          </w:p>
        </w:tc>
        <w:tc>
          <w:tcPr>
            <w:tcW w:w="1422" w:type="dxa"/>
            <w:vMerge w:val="restart"/>
            <w:shd w:val="clear" w:color="auto" w:fill="FFFFFF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17.23.13.141</w:t>
            </w:r>
          </w:p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 xml:space="preserve">Аттестат о среднем общем образовании с отличием (к медали "За особые успехи учении </w:t>
            </w:r>
            <w:r w:rsidRPr="003452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 xml:space="preserve"> степени")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FFFFFF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BA3596" w:rsidRPr="00304751" w:rsidTr="00BA3596">
        <w:trPr>
          <w:trHeight w:val="307"/>
        </w:trPr>
        <w:tc>
          <w:tcPr>
            <w:tcW w:w="426" w:type="dxa"/>
            <w:vMerge/>
            <w:shd w:val="clear" w:color="auto" w:fill="FFFFFF"/>
          </w:tcPr>
          <w:p w:rsidR="00BA3596" w:rsidRPr="00304751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:rsidR="00BA3596" w:rsidRPr="0034525E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:rsidR="00BA3596" w:rsidRPr="0034525E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Уровень защиты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3596" w:rsidRPr="00304751" w:rsidTr="00BA3596">
        <w:trPr>
          <w:trHeight w:val="307"/>
        </w:trPr>
        <w:tc>
          <w:tcPr>
            <w:tcW w:w="426" w:type="dxa"/>
            <w:vMerge/>
            <w:shd w:val="clear" w:color="auto" w:fill="FFFFFF"/>
          </w:tcPr>
          <w:p w:rsidR="00BA3596" w:rsidRPr="00304751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:rsidR="00BA3596" w:rsidRPr="0034525E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:rsidR="00BA3596" w:rsidRPr="0034525E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Обложка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твердая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3596" w:rsidRPr="00304751" w:rsidTr="00BA3596">
        <w:trPr>
          <w:trHeight w:val="307"/>
        </w:trPr>
        <w:tc>
          <w:tcPr>
            <w:tcW w:w="426" w:type="dxa"/>
            <w:vMerge/>
            <w:shd w:val="clear" w:color="auto" w:fill="FFFFFF"/>
          </w:tcPr>
          <w:p w:rsidR="00BA3596" w:rsidRPr="00304751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:rsidR="00BA3596" w:rsidRPr="0034525E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:rsidR="00BA3596" w:rsidRPr="0034525E" w:rsidRDefault="00BA3596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 xml:space="preserve">Приказ Министерства просвещения Российской Федерации от 05.10.2020 № 545 "Об </w:t>
            </w:r>
            <w:r w:rsidRPr="003452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утверждении образцов и описаний аттестатов об основном общем и среднем общем образовании и приложений к ним", ГОСТ Р 54109-2010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BA3596" w:rsidRPr="0034525E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:rsidR="00BA3596" w:rsidRPr="00304751" w:rsidRDefault="00BA3596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2CF3" w:rsidRPr="00304751" w:rsidTr="002B2CE1">
        <w:trPr>
          <w:trHeight w:val="307"/>
        </w:trPr>
        <w:tc>
          <w:tcPr>
            <w:tcW w:w="426" w:type="dxa"/>
            <w:vMerge w:val="restart"/>
            <w:shd w:val="clear" w:color="auto" w:fill="FFFFFF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555" w:type="dxa"/>
            <w:vMerge w:val="restart"/>
            <w:shd w:val="clear" w:color="auto" w:fill="FFFFFF"/>
          </w:tcPr>
          <w:p w:rsidR="00F72CF3" w:rsidRPr="0034525E" w:rsidRDefault="00F72CF3" w:rsidP="003F4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467A">
              <w:rPr>
                <w:rFonts w:ascii="Times New Roman" w:hAnsi="Times New Roman" w:cs="Times New Roman"/>
                <w:sz w:val="20"/>
                <w:szCs w:val="20"/>
              </w:rPr>
              <w:t xml:space="preserve">Бланк аттестата о среднем общем образовании с отличием </w:t>
            </w:r>
            <w:r w:rsidR="003F46D6">
              <w:t xml:space="preserve"> </w:t>
            </w:r>
            <w:r w:rsidR="003F46D6" w:rsidRPr="003F46D6">
              <w:rPr>
                <w:rFonts w:ascii="Times New Roman" w:hAnsi="Times New Roman" w:cs="Times New Roman"/>
                <w:sz w:val="20"/>
                <w:szCs w:val="20"/>
              </w:rPr>
              <w:t>I степени</w:t>
            </w:r>
          </w:p>
        </w:tc>
        <w:tc>
          <w:tcPr>
            <w:tcW w:w="1422" w:type="dxa"/>
            <w:vMerge w:val="restart"/>
            <w:shd w:val="clear" w:color="auto" w:fill="FFFFFF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17.23.13.141</w:t>
            </w:r>
          </w:p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 xml:space="preserve">Аттестат о среднем общем образовании с отличием (к медали "За особые успехи учении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 xml:space="preserve"> степени")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FFFFFF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F72CF3" w:rsidRPr="00304751" w:rsidTr="002B2CE1">
        <w:trPr>
          <w:trHeight w:val="307"/>
        </w:trPr>
        <w:tc>
          <w:tcPr>
            <w:tcW w:w="426" w:type="dxa"/>
            <w:vMerge/>
            <w:shd w:val="clear" w:color="auto" w:fill="FFFFFF"/>
          </w:tcPr>
          <w:p w:rsidR="00F72CF3" w:rsidRPr="00304751" w:rsidRDefault="00F72CF3" w:rsidP="00F72C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:rsidR="00F72CF3" w:rsidRPr="0034525E" w:rsidRDefault="00F72CF3" w:rsidP="00F72C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:rsidR="00F72CF3" w:rsidRPr="0034525E" w:rsidRDefault="00F72CF3" w:rsidP="00F72C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Уровень защиты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:rsidR="00F72CF3" w:rsidRPr="00304751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2CF3" w:rsidRPr="00304751" w:rsidTr="002B2CE1">
        <w:trPr>
          <w:trHeight w:val="307"/>
        </w:trPr>
        <w:tc>
          <w:tcPr>
            <w:tcW w:w="426" w:type="dxa"/>
            <w:vMerge/>
            <w:shd w:val="clear" w:color="auto" w:fill="FFFFFF"/>
          </w:tcPr>
          <w:p w:rsidR="00F72CF3" w:rsidRPr="00304751" w:rsidRDefault="00F72CF3" w:rsidP="00F72C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:rsidR="00F72CF3" w:rsidRPr="0034525E" w:rsidRDefault="00F72CF3" w:rsidP="00F72C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:rsidR="00F72CF3" w:rsidRPr="0034525E" w:rsidRDefault="00F72CF3" w:rsidP="00F72C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Обложка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твердая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:rsidR="00F72CF3" w:rsidRPr="00304751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2CF3" w:rsidRPr="00304751" w:rsidTr="002B2CE1">
        <w:trPr>
          <w:trHeight w:val="307"/>
        </w:trPr>
        <w:tc>
          <w:tcPr>
            <w:tcW w:w="426" w:type="dxa"/>
            <w:vMerge/>
            <w:shd w:val="clear" w:color="auto" w:fill="FFFFFF"/>
          </w:tcPr>
          <w:p w:rsidR="00F72CF3" w:rsidRPr="00304751" w:rsidRDefault="00F72CF3" w:rsidP="00F72C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:rsidR="00F72CF3" w:rsidRPr="0034525E" w:rsidRDefault="00F72CF3" w:rsidP="00F72C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:rsidR="00F72CF3" w:rsidRPr="0034525E" w:rsidRDefault="00F72CF3" w:rsidP="00F72C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Приказ Министерства просвещения Российской Федерации от 05.10.2020 № 545 "Об утверждении образцов и описаний аттестатов об основном общем и среднем общем образовании и приложений к ним", ГОСТ Р 54109-2010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:rsidR="00F72CF3" w:rsidRPr="00304751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2CF3" w:rsidRPr="00304751" w:rsidTr="002B2CE1">
        <w:trPr>
          <w:trHeight w:val="307"/>
        </w:trPr>
        <w:tc>
          <w:tcPr>
            <w:tcW w:w="426" w:type="dxa"/>
            <w:vMerge w:val="restart"/>
            <w:shd w:val="clear" w:color="auto" w:fill="FFFFFF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5" w:type="dxa"/>
            <w:vMerge w:val="restart"/>
            <w:shd w:val="clear" w:color="auto" w:fill="FFFFFF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Бланк приложения к аттестату о среднем</w:t>
            </w: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 xml:space="preserve"> общем образовании</w:t>
            </w:r>
          </w:p>
        </w:tc>
        <w:tc>
          <w:tcPr>
            <w:tcW w:w="1422" w:type="dxa"/>
            <w:vMerge w:val="restart"/>
            <w:shd w:val="clear" w:color="auto" w:fill="FFFFFF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17.23.13.141</w:t>
            </w:r>
          </w:p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к аттестату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 среднем</w:t>
            </w: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 xml:space="preserve"> общем образовании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FFFFFF"/>
          </w:tcPr>
          <w:p w:rsidR="00F72CF3" w:rsidRPr="00304751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04751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F72CF3" w:rsidRPr="00304751" w:rsidTr="002B2CE1">
        <w:trPr>
          <w:trHeight w:val="307"/>
        </w:trPr>
        <w:tc>
          <w:tcPr>
            <w:tcW w:w="426" w:type="dxa"/>
            <w:vMerge/>
            <w:shd w:val="clear" w:color="auto" w:fill="FFFFFF"/>
          </w:tcPr>
          <w:p w:rsidR="00F72CF3" w:rsidRPr="0034525E" w:rsidRDefault="00F72CF3" w:rsidP="00F72C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:rsidR="00F72CF3" w:rsidRPr="0034525E" w:rsidRDefault="00F72CF3" w:rsidP="00F72C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:rsidR="00F72CF3" w:rsidRPr="0034525E" w:rsidRDefault="00F72CF3" w:rsidP="00F72C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Уровень защиты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:rsidR="00F72CF3" w:rsidRPr="00304751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2CF3" w:rsidRPr="00304751" w:rsidTr="002B2CE1">
        <w:trPr>
          <w:trHeight w:val="307"/>
        </w:trPr>
        <w:tc>
          <w:tcPr>
            <w:tcW w:w="426" w:type="dxa"/>
            <w:vMerge/>
            <w:shd w:val="clear" w:color="auto" w:fill="FFFFFF"/>
          </w:tcPr>
          <w:p w:rsidR="00F72CF3" w:rsidRPr="0034525E" w:rsidRDefault="00F72CF3" w:rsidP="00F72C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:rsidR="00F72CF3" w:rsidRPr="0034525E" w:rsidRDefault="00F72CF3" w:rsidP="00F72C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:rsidR="00F72CF3" w:rsidRPr="0034525E" w:rsidRDefault="00F72CF3" w:rsidP="00F72C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01C">
              <w:rPr>
                <w:rFonts w:ascii="Times New Roman" w:hAnsi="Times New Roman" w:cs="Times New Roman"/>
                <w:sz w:val="20"/>
                <w:szCs w:val="20"/>
              </w:rPr>
              <w:t xml:space="preserve">  Приказ Министерства просвещения Российской Федерации от 05.10.2020 № 545 "Об утверждении образцов и описаний аттестатов </w:t>
            </w:r>
            <w:r w:rsidRPr="0001701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 основном общем и среднем общем образовании и приложений к ним", Приказ Министерства просвещения Российской Федерации от 07.10.2022 № 890 "О внесении изменений в образец приложения к аттестату об основном общем образовании/аттестату об основном общем образовании с отличием, описание аттестата об основном общем образовании/аттестата об основном общем образовании с отличием и приложения к ним, утвержденные приказом Министерства просвещения Российской Федерации от 5 октября 2020 г. № 545", ГОСТ Р 54109-2010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F72CF3" w:rsidRPr="0034525E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:rsidR="00F72CF3" w:rsidRPr="00304751" w:rsidRDefault="00F72CF3" w:rsidP="00F72C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51F5" w:rsidRPr="00304751" w:rsidTr="002B2CE1">
        <w:trPr>
          <w:trHeight w:val="307"/>
        </w:trPr>
        <w:tc>
          <w:tcPr>
            <w:tcW w:w="426" w:type="dxa"/>
            <w:vMerge w:val="restart"/>
            <w:shd w:val="clear" w:color="auto" w:fill="FFFFFF"/>
          </w:tcPr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555" w:type="dxa"/>
            <w:vMerge w:val="restart"/>
            <w:shd w:val="clear" w:color="auto" w:fill="FFFFFF"/>
          </w:tcPr>
          <w:p w:rsidR="008351F5" w:rsidRPr="0034525E" w:rsidRDefault="008351F5" w:rsidP="003F4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467A">
              <w:rPr>
                <w:rFonts w:ascii="Times New Roman" w:hAnsi="Times New Roman" w:cs="Times New Roman"/>
                <w:sz w:val="20"/>
                <w:szCs w:val="20"/>
              </w:rPr>
              <w:t xml:space="preserve">Бланк аттестата </w:t>
            </w:r>
            <w:r>
              <w:t xml:space="preserve"> об </w:t>
            </w:r>
            <w:r w:rsidRPr="008351F5">
              <w:rPr>
                <w:rFonts w:ascii="Times New Roman" w:hAnsi="Times New Roman" w:cs="Times New Roman"/>
                <w:sz w:val="20"/>
                <w:szCs w:val="20"/>
              </w:rPr>
              <w:t xml:space="preserve">основном общем образовании  с отличием  </w:t>
            </w:r>
            <w:r w:rsidRPr="0010467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422" w:type="dxa"/>
            <w:vMerge w:val="restart"/>
            <w:shd w:val="clear" w:color="auto" w:fill="FFFFFF"/>
          </w:tcPr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17.23.13.141</w:t>
            </w:r>
          </w:p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 xml:space="preserve">Аттестат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</w:t>
            </w:r>
            <w:r>
              <w:t xml:space="preserve"> </w:t>
            </w:r>
            <w:r w:rsidRPr="008351F5">
              <w:rPr>
                <w:rFonts w:ascii="Times New Roman" w:hAnsi="Times New Roman" w:cs="Times New Roman"/>
                <w:sz w:val="20"/>
                <w:szCs w:val="20"/>
              </w:rPr>
              <w:t xml:space="preserve">основном общем образовании  с отличием  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FFFFFF"/>
          </w:tcPr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8351F5" w:rsidRPr="00304751" w:rsidTr="002B2CE1">
        <w:trPr>
          <w:trHeight w:val="307"/>
        </w:trPr>
        <w:tc>
          <w:tcPr>
            <w:tcW w:w="426" w:type="dxa"/>
            <w:vMerge/>
            <w:shd w:val="clear" w:color="auto" w:fill="FFFFFF"/>
          </w:tcPr>
          <w:p w:rsidR="008351F5" w:rsidRPr="00304751" w:rsidRDefault="008351F5" w:rsidP="008351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:rsidR="008351F5" w:rsidRPr="0034525E" w:rsidRDefault="008351F5" w:rsidP="008351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:rsidR="008351F5" w:rsidRPr="0034525E" w:rsidRDefault="008351F5" w:rsidP="008351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Уровень защиты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8351F5" w:rsidRPr="0034525E" w:rsidRDefault="008351F5" w:rsidP="008351F5">
            <w:pPr>
              <w:jc w:val="center"/>
              <w:rPr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:rsidR="008351F5" w:rsidRPr="00304751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51F5" w:rsidRPr="00304751" w:rsidTr="002B2CE1">
        <w:trPr>
          <w:trHeight w:val="307"/>
        </w:trPr>
        <w:tc>
          <w:tcPr>
            <w:tcW w:w="426" w:type="dxa"/>
            <w:vMerge/>
            <w:shd w:val="clear" w:color="auto" w:fill="FFFFFF"/>
          </w:tcPr>
          <w:p w:rsidR="008351F5" w:rsidRPr="00304751" w:rsidRDefault="008351F5" w:rsidP="008351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:rsidR="008351F5" w:rsidRPr="0034525E" w:rsidRDefault="008351F5" w:rsidP="008351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:rsidR="008351F5" w:rsidRPr="0034525E" w:rsidRDefault="008351F5" w:rsidP="008351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Обложка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твердая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8351F5" w:rsidRPr="0034525E" w:rsidRDefault="008351F5" w:rsidP="008351F5">
            <w:pPr>
              <w:jc w:val="center"/>
              <w:rPr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:rsidR="008351F5" w:rsidRPr="00304751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51F5" w:rsidRPr="00304751" w:rsidTr="002B2CE1">
        <w:trPr>
          <w:trHeight w:val="307"/>
        </w:trPr>
        <w:tc>
          <w:tcPr>
            <w:tcW w:w="426" w:type="dxa"/>
            <w:vMerge/>
            <w:shd w:val="clear" w:color="auto" w:fill="FFFFFF"/>
          </w:tcPr>
          <w:p w:rsidR="008351F5" w:rsidRPr="00304751" w:rsidRDefault="008351F5" w:rsidP="008351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:rsidR="008351F5" w:rsidRPr="0034525E" w:rsidRDefault="008351F5" w:rsidP="008351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:rsidR="008351F5" w:rsidRPr="0034525E" w:rsidRDefault="008351F5" w:rsidP="008351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Соответствие нормативно-технической документации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Приказ Министерства </w:t>
            </w:r>
            <w:r w:rsidRPr="003452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просвещения Российской Федерации от 05.10.2020 № 545 "Об утверждении образцов и описаний аттестатов об основном общем и среднем общем образовании и приложений к ним", ГОСТ Р 54109-2010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8351F5" w:rsidRPr="0034525E" w:rsidRDefault="008351F5" w:rsidP="008351F5">
            <w:pPr>
              <w:jc w:val="center"/>
              <w:rPr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8351F5" w:rsidRPr="0034525E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не может изменяться </w:t>
            </w:r>
            <w:r w:rsidRPr="003452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:rsidR="008351F5" w:rsidRPr="00304751" w:rsidRDefault="008351F5" w:rsidP="008351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09E8" w:rsidRPr="0034525E" w:rsidTr="002B2CE1">
        <w:trPr>
          <w:trHeight w:val="307"/>
        </w:trPr>
        <w:tc>
          <w:tcPr>
            <w:tcW w:w="426" w:type="dxa"/>
            <w:vMerge w:val="restart"/>
            <w:shd w:val="clear" w:color="auto" w:fill="FFFFFF"/>
          </w:tcPr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1555" w:type="dxa"/>
            <w:vMerge w:val="restart"/>
            <w:shd w:val="clear" w:color="auto" w:fill="FFFFFF"/>
          </w:tcPr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467A">
              <w:rPr>
                <w:rFonts w:ascii="Times New Roman" w:hAnsi="Times New Roman" w:cs="Times New Roman"/>
                <w:sz w:val="20"/>
                <w:szCs w:val="20"/>
              </w:rPr>
              <w:t xml:space="preserve">Бланк аттестата </w:t>
            </w:r>
            <w:r>
              <w:t xml:space="preserve">  </w:t>
            </w:r>
            <w:r w:rsidRPr="002609E8">
              <w:rPr>
                <w:rFonts w:ascii="Times New Roman" w:hAnsi="Times New Roman" w:cs="Times New Roman"/>
                <w:sz w:val="22"/>
                <w:szCs w:val="22"/>
              </w:rPr>
              <w:t>о среднем общем образовании</w:t>
            </w:r>
            <w:r w:rsidRPr="002609E8">
              <w:t xml:space="preserve">      </w:t>
            </w:r>
          </w:p>
        </w:tc>
        <w:tc>
          <w:tcPr>
            <w:tcW w:w="1422" w:type="dxa"/>
            <w:vMerge w:val="restart"/>
            <w:shd w:val="clear" w:color="auto" w:fill="FFFFFF"/>
          </w:tcPr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17.23.13.141</w:t>
            </w:r>
          </w:p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 xml:space="preserve">Аттестат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2609E8">
              <w:rPr>
                <w:rFonts w:ascii="Times New Roman" w:hAnsi="Times New Roman" w:cs="Times New Roman"/>
                <w:sz w:val="20"/>
                <w:szCs w:val="20"/>
              </w:rPr>
              <w:t xml:space="preserve">о среднем общем образовании      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  <w:shd w:val="clear" w:color="auto" w:fill="FFFFFF"/>
          </w:tcPr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2609E8" w:rsidRPr="00304751" w:rsidTr="002B2CE1">
        <w:trPr>
          <w:trHeight w:val="307"/>
        </w:trPr>
        <w:tc>
          <w:tcPr>
            <w:tcW w:w="426" w:type="dxa"/>
            <w:vMerge/>
            <w:shd w:val="clear" w:color="auto" w:fill="FFFFFF"/>
          </w:tcPr>
          <w:p w:rsidR="002609E8" w:rsidRPr="00304751" w:rsidRDefault="002609E8" w:rsidP="002609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:rsidR="002609E8" w:rsidRPr="0034525E" w:rsidRDefault="002609E8" w:rsidP="002609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:rsidR="002609E8" w:rsidRPr="0034525E" w:rsidRDefault="002609E8" w:rsidP="002609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Уровень защиты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609E8" w:rsidRPr="0034525E" w:rsidRDefault="002609E8" w:rsidP="002609E8">
            <w:pPr>
              <w:jc w:val="center"/>
              <w:rPr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:rsidR="002609E8" w:rsidRPr="00304751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09E8" w:rsidRPr="00304751" w:rsidTr="002B2CE1">
        <w:trPr>
          <w:trHeight w:val="307"/>
        </w:trPr>
        <w:tc>
          <w:tcPr>
            <w:tcW w:w="426" w:type="dxa"/>
            <w:vMerge/>
            <w:shd w:val="clear" w:color="auto" w:fill="FFFFFF"/>
          </w:tcPr>
          <w:p w:rsidR="002609E8" w:rsidRPr="00304751" w:rsidRDefault="002609E8" w:rsidP="002609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:rsidR="002609E8" w:rsidRPr="0034525E" w:rsidRDefault="002609E8" w:rsidP="002609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:rsidR="002609E8" w:rsidRPr="0034525E" w:rsidRDefault="002609E8" w:rsidP="002609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Обложка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твердая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609E8" w:rsidRPr="0034525E" w:rsidRDefault="002609E8" w:rsidP="002609E8">
            <w:pPr>
              <w:jc w:val="center"/>
              <w:rPr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:rsidR="002609E8" w:rsidRPr="00304751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09E8" w:rsidRPr="00304751" w:rsidTr="002B2CE1">
        <w:trPr>
          <w:trHeight w:val="307"/>
        </w:trPr>
        <w:tc>
          <w:tcPr>
            <w:tcW w:w="426" w:type="dxa"/>
            <w:vMerge/>
            <w:shd w:val="clear" w:color="auto" w:fill="FFFFFF"/>
          </w:tcPr>
          <w:p w:rsidR="002609E8" w:rsidRPr="00304751" w:rsidRDefault="002609E8" w:rsidP="002609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FFFFFF"/>
          </w:tcPr>
          <w:p w:rsidR="002609E8" w:rsidRPr="0034525E" w:rsidRDefault="002609E8" w:rsidP="002609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  <w:vMerge/>
            <w:shd w:val="clear" w:color="auto" w:fill="FFFFFF"/>
          </w:tcPr>
          <w:p w:rsidR="002609E8" w:rsidRPr="0034525E" w:rsidRDefault="002609E8" w:rsidP="002609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Приказ Министерства просвещения Российской Федерации от 05.10.2020 № 545 "Об утверждении образцов и описаний аттестатов об основном общем и среднем общем образовании и приложений к ним", ГОСТ Р 54109-2010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609E8" w:rsidRPr="0034525E" w:rsidRDefault="002609E8" w:rsidP="002609E8">
            <w:pPr>
              <w:jc w:val="center"/>
              <w:rPr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2609E8" w:rsidRPr="0034525E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25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  <w:shd w:val="clear" w:color="auto" w:fill="FFFFFF"/>
          </w:tcPr>
          <w:p w:rsidR="002609E8" w:rsidRPr="00304751" w:rsidRDefault="002609E8" w:rsidP="002609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13EF3" w:rsidRPr="00304751" w:rsidTr="00BA3596">
        <w:trPr>
          <w:trHeight w:val="307"/>
        </w:trPr>
        <w:tc>
          <w:tcPr>
            <w:tcW w:w="426" w:type="dxa"/>
            <w:shd w:val="clear" w:color="auto" w:fill="FFFFFF"/>
          </w:tcPr>
          <w:p w:rsidR="00213EF3" w:rsidRPr="00304751" w:rsidRDefault="002609E8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5" w:type="dxa"/>
            <w:shd w:val="clear" w:color="auto" w:fill="FFFFFF"/>
          </w:tcPr>
          <w:p w:rsidR="00213EF3" w:rsidRPr="0034525E" w:rsidRDefault="00213EF3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3EF3">
              <w:rPr>
                <w:rFonts w:ascii="Times New Roman" w:hAnsi="Times New Roman" w:cs="Times New Roman"/>
                <w:sz w:val="20"/>
                <w:szCs w:val="20"/>
              </w:rPr>
              <w:t>Медал</w:t>
            </w:r>
            <w:r w:rsidR="002609E8">
              <w:rPr>
                <w:rFonts w:ascii="Times New Roman" w:hAnsi="Times New Roman" w:cs="Times New Roman"/>
                <w:sz w:val="20"/>
                <w:szCs w:val="20"/>
              </w:rPr>
              <w:t>ь "За особые успехи в учении" I</w:t>
            </w:r>
            <w:r w:rsidRPr="00213EF3">
              <w:rPr>
                <w:rFonts w:ascii="Times New Roman" w:hAnsi="Times New Roman" w:cs="Times New Roman"/>
                <w:sz w:val="20"/>
                <w:szCs w:val="20"/>
              </w:rPr>
              <w:t xml:space="preserve"> степени</w:t>
            </w:r>
          </w:p>
        </w:tc>
        <w:tc>
          <w:tcPr>
            <w:tcW w:w="1422" w:type="dxa"/>
            <w:shd w:val="clear" w:color="auto" w:fill="FFFFFF"/>
          </w:tcPr>
          <w:p w:rsidR="00213EF3" w:rsidRPr="0034525E" w:rsidRDefault="00213EF3" w:rsidP="00DF19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32.13.10.120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213EF3" w:rsidRPr="0034525E" w:rsidRDefault="00213EF3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213EF3" w:rsidRPr="00213EF3" w:rsidRDefault="00213EF3" w:rsidP="00213E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3EF3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213EF3" w:rsidRPr="0034525E" w:rsidRDefault="00213EF3" w:rsidP="00213E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3EF3">
              <w:rPr>
                <w:rFonts w:ascii="Times New Roman" w:hAnsi="Times New Roman" w:cs="Times New Roman"/>
                <w:sz w:val="20"/>
                <w:szCs w:val="20"/>
              </w:rPr>
              <w:t xml:space="preserve">"Состав комплекта: Медаль, футляр пластиковый с гербом РФ с ложементом и углублением под медаль, удостоверение к медали Диаметр медали: ≥ 39 ≤ 41 ММ Толщина медали: ≥ 2.5 ≤ 3.5 ММ Материал медали: Металл </w:t>
            </w:r>
            <w:r w:rsidRPr="00213EF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белого цвета Метод изготовления медали: Холодная штамповка Цвет медали: Серебристый Цвет футляра: Синий Соответствие нормативно-технической документации: Характеристика применяется Приказ Министерства просвещения Российской Федерации от 29.09.2023 N 729 ""Об утверждении образцов и описаний медалей ""За особые успе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хи в учении"" I и II степеней"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13EF3" w:rsidRPr="0034525E" w:rsidRDefault="00213EF3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3EF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качественная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213EF3" w:rsidRPr="0034525E" w:rsidRDefault="00213EF3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:rsidR="00213EF3" w:rsidRPr="0034525E" w:rsidRDefault="00213EF3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3EF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shd w:val="clear" w:color="auto" w:fill="FFFFFF"/>
          </w:tcPr>
          <w:p w:rsidR="00213EF3" w:rsidRPr="00304751" w:rsidRDefault="00942D85" w:rsidP="00DF1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</w:tbl>
    <w:p w:rsidR="00DF19B8" w:rsidRDefault="00DF19B8" w:rsidP="00DF19B8">
      <w:pPr>
        <w:jc w:val="both"/>
        <w:outlineLvl w:val="2"/>
        <w:rPr>
          <w:rFonts w:ascii="Times New Roman" w:hAnsi="Times New Roman" w:cs="Times New Roman"/>
          <w:b/>
          <w:i/>
          <w:sz w:val="22"/>
          <w:szCs w:val="22"/>
        </w:rPr>
      </w:pPr>
    </w:p>
    <w:p w:rsidR="000C3FCE" w:rsidRDefault="000C3FCE" w:rsidP="00DF19B8">
      <w:pPr>
        <w:jc w:val="both"/>
        <w:outlineLvl w:val="2"/>
        <w:rPr>
          <w:rFonts w:ascii="Times New Roman" w:hAnsi="Times New Roman" w:cs="Times New Roman"/>
          <w:b/>
          <w:i/>
          <w:sz w:val="22"/>
          <w:szCs w:val="22"/>
        </w:rPr>
      </w:pPr>
    </w:p>
    <w:p w:rsidR="000C3FCE" w:rsidRDefault="000C3FCE" w:rsidP="00DF19B8">
      <w:pPr>
        <w:jc w:val="both"/>
        <w:outlineLvl w:val="2"/>
        <w:rPr>
          <w:rFonts w:ascii="Times New Roman" w:hAnsi="Times New Roman" w:cs="Times New Roman"/>
          <w:b/>
          <w:i/>
          <w:sz w:val="22"/>
          <w:szCs w:val="22"/>
        </w:rPr>
      </w:pPr>
    </w:p>
    <w:p w:rsidR="000C3FCE" w:rsidRDefault="000C3FCE" w:rsidP="00DF19B8">
      <w:pPr>
        <w:jc w:val="both"/>
        <w:outlineLvl w:val="2"/>
        <w:rPr>
          <w:rFonts w:ascii="Times New Roman" w:hAnsi="Times New Roman" w:cs="Times New Roman"/>
          <w:b/>
          <w:i/>
          <w:sz w:val="22"/>
          <w:szCs w:val="22"/>
        </w:rPr>
      </w:pPr>
    </w:p>
    <w:p w:rsidR="000C3FCE" w:rsidRDefault="000C3FCE" w:rsidP="00DF19B8">
      <w:pPr>
        <w:jc w:val="both"/>
        <w:outlineLvl w:val="2"/>
        <w:rPr>
          <w:rFonts w:ascii="Times New Roman" w:hAnsi="Times New Roman" w:cs="Times New Roman"/>
          <w:b/>
          <w:i/>
          <w:sz w:val="22"/>
          <w:szCs w:val="22"/>
        </w:rPr>
      </w:pPr>
    </w:p>
    <w:p w:rsidR="000C3FCE" w:rsidRDefault="000C3FCE" w:rsidP="00DF19B8">
      <w:pPr>
        <w:jc w:val="both"/>
        <w:outlineLvl w:val="2"/>
        <w:rPr>
          <w:rFonts w:ascii="Times New Roman" w:hAnsi="Times New Roman" w:cs="Times New Roman"/>
          <w:b/>
          <w:i/>
          <w:sz w:val="22"/>
          <w:szCs w:val="22"/>
        </w:rPr>
      </w:pPr>
    </w:p>
    <w:p w:rsidR="000C3FCE" w:rsidRDefault="000C3FCE" w:rsidP="00DF19B8">
      <w:pPr>
        <w:jc w:val="both"/>
        <w:outlineLvl w:val="2"/>
        <w:rPr>
          <w:rFonts w:ascii="Times New Roman" w:hAnsi="Times New Roman" w:cs="Times New Roman"/>
          <w:b/>
          <w:i/>
          <w:sz w:val="22"/>
          <w:szCs w:val="22"/>
        </w:rPr>
      </w:pPr>
    </w:p>
    <w:p w:rsidR="000C3FCE" w:rsidRDefault="000C3FCE" w:rsidP="00DF19B8">
      <w:pPr>
        <w:jc w:val="both"/>
        <w:outlineLvl w:val="2"/>
        <w:rPr>
          <w:rFonts w:ascii="Times New Roman" w:hAnsi="Times New Roman" w:cs="Times New Roman"/>
          <w:b/>
          <w:i/>
          <w:sz w:val="22"/>
          <w:szCs w:val="22"/>
        </w:rPr>
      </w:pPr>
    </w:p>
    <w:p w:rsidR="000C3FCE" w:rsidRDefault="000C3FCE" w:rsidP="00DF19B8">
      <w:pPr>
        <w:jc w:val="both"/>
        <w:outlineLvl w:val="2"/>
        <w:rPr>
          <w:rFonts w:ascii="Times New Roman" w:hAnsi="Times New Roman" w:cs="Times New Roman"/>
          <w:b/>
          <w:i/>
          <w:sz w:val="22"/>
          <w:szCs w:val="22"/>
        </w:rPr>
      </w:pPr>
    </w:p>
    <w:p w:rsidR="000C3FCE" w:rsidRDefault="000C3FCE" w:rsidP="00DF19B8">
      <w:pPr>
        <w:jc w:val="both"/>
        <w:outlineLvl w:val="2"/>
        <w:rPr>
          <w:rFonts w:ascii="Times New Roman" w:hAnsi="Times New Roman" w:cs="Times New Roman"/>
          <w:b/>
          <w:i/>
          <w:sz w:val="22"/>
          <w:szCs w:val="22"/>
        </w:rPr>
      </w:pPr>
    </w:p>
    <w:p w:rsidR="000C3FCE" w:rsidRDefault="000C3FCE" w:rsidP="00DF19B8">
      <w:pPr>
        <w:jc w:val="both"/>
        <w:outlineLvl w:val="2"/>
        <w:rPr>
          <w:rFonts w:ascii="Times New Roman" w:hAnsi="Times New Roman" w:cs="Times New Roman"/>
          <w:b/>
          <w:i/>
          <w:sz w:val="22"/>
          <w:szCs w:val="22"/>
        </w:rPr>
      </w:pPr>
    </w:p>
    <w:p w:rsidR="000C3FCE" w:rsidRDefault="000C3FCE" w:rsidP="00DF19B8">
      <w:pPr>
        <w:jc w:val="both"/>
        <w:outlineLvl w:val="2"/>
        <w:rPr>
          <w:rFonts w:ascii="Times New Roman" w:hAnsi="Times New Roman" w:cs="Times New Roman"/>
          <w:b/>
          <w:i/>
          <w:sz w:val="22"/>
          <w:szCs w:val="22"/>
        </w:rPr>
      </w:pPr>
    </w:p>
    <w:p w:rsidR="000C3FCE" w:rsidRDefault="000C3FCE" w:rsidP="00DF19B8">
      <w:pPr>
        <w:jc w:val="both"/>
        <w:outlineLvl w:val="2"/>
        <w:rPr>
          <w:rFonts w:ascii="Times New Roman" w:hAnsi="Times New Roman" w:cs="Times New Roman"/>
          <w:b/>
          <w:i/>
          <w:sz w:val="22"/>
          <w:szCs w:val="22"/>
        </w:rPr>
      </w:pPr>
    </w:p>
    <w:p w:rsidR="000C3FCE" w:rsidRDefault="000C3FCE" w:rsidP="00DF19B8">
      <w:pPr>
        <w:jc w:val="both"/>
        <w:outlineLvl w:val="2"/>
        <w:rPr>
          <w:rFonts w:ascii="Times New Roman" w:hAnsi="Times New Roman" w:cs="Times New Roman"/>
          <w:b/>
          <w:i/>
          <w:sz w:val="22"/>
          <w:szCs w:val="22"/>
        </w:rPr>
      </w:pPr>
    </w:p>
    <w:p w:rsidR="000C3FCE" w:rsidRDefault="000C3FCE" w:rsidP="00DF19B8">
      <w:pPr>
        <w:jc w:val="both"/>
        <w:outlineLvl w:val="2"/>
        <w:rPr>
          <w:rFonts w:ascii="Times New Roman" w:hAnsi="Times New Roman" w:cs="Times New Roman"/>
          <w:b/>
          <w:i/>
          <w:sz w:val="22"/>
          <w:szCs w:val="22"/>
        </w:rPr>
      </w:pPr>
    </w:p>
    <w:p w:rsidR="000C3FCE" w:rsidRDefault="000C3FCE" w:rsidP="00DF19B8">
      <w:pPr>
        <w:jc w:val="both"/>
        <w:outlineLvl w:val="2"/>
        <w:rPr>
          <w:rFonts w:ascii="Times New Roman" w:hAnsi="Times New Roman" w:cs="Times New Roman"/>
          <w:b/>
          <w:i/>
          <w:sz w:val="22"/>
          <w:szCs w:val="22"/>
        </w:rPr>
      </w:pPr>
    </w:p>
    <w:p w:rsidR="000C3FCE" w:rsidRDefault="000C3FCE" w:rsidP="00DF19B8">
      <w:pPr>
        <w:jc w:val="both"/>
        <w:outlineLvl w:val="2"/>
        <w:rPr>
          <w:rFonts w:ascii="Times New Roman" w:hAnsi="Times New Roman" w:cs="Times New Roman"/>
          <w:b/>
          <w:i/>
          <w:sz w:val="22"/>
          <w:szCs w:val="22"/>
        </w:rPr>
      </w:pPr>
    </w:p>
    <w:p w:rsidR="000C3FCE" w:rsidRDefault="000C3FCE" w:rsidP="00DF19B8">
      <w:pPr>
        <w:jc w:val="both"/>
        <w:outlineLvl w:val="2"/>
        <w:rPr>
          <w:rFonts w:ascii="Times New Roman" w:hAnsi="Times New Roman" w:cs="Times New Roman"/>
          <w:b/>
          <w:i/>
          <w:sz w:val="22"/>
          <w:szCs w:val="22"/>
        </w:rPr>
      </w:pPr>
    </w:p>
    <w:p w:rsidR="00DF19B8" w:rsidRPr="000A2F5B" w:rsidRDefault="00DF19B8" w:rsidP="00DF19B8">
      <w:pPr>
        <w:jc w:val="both"/>
        <w:outlineLvl w:val="2"/>
        <w:rPr>
          <w:rFonts w:ascii="Times New Roman" w:hAnsi="Times New Roman" w:cs="Times New Roman"/>
          <w:b/>
          <w:i/>
          <w:sz w:val="22"/>
          <w:szCs w:val="22"/>
        </w:rPr>
      </w:pPr>
      <w:r w:rsidRPr="000A2F5B">
        <w:rPr>
          <w:rFonts w:ascii="Times New Roman" w:hAnsi="Times New Roman" w:cs="Times New Roman"/>
          <w:b/>
          <w:i/>
          <w:sz w:val="22"/>
          <w:szCs w:val="22"/>
        </w:rPr>
        <w:lastRenderedPageBreak/>
        <w:t>В случае внесения изменений на момент заключения контракта в вышеперечисленные Приказы, в порядке, установленном действующим законодательством, формы бланков документов должны быть изменены в соответствии с внесенными изменениями.</w:t>
      </w:r>
    </w:p>
    <w:p w:rsidR="00DF19B8" w:rsidRDefault="00DF19B8" w:rsidP="00DF19B8">
      <w:pPr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DF19B8" w:rsidSect="00DF19B8">
          <w:pgSz w:w="16838" w:h="11906" w:orient="landscape"/>
          <w:pgMar w:top="1418" w:right="540" w:bottom="849" w:left="426" w:header="708" w:footer="708" w:gutter="0"/>
          <w:cols w:space="708"/>
          <w:docGrid w:linePitch="360"/>
        </w:sectPr>
      </w:pPr>
    </w:p>
    <w:p w:rsidR="00DF19B8" w:rsidRPr="00A50FEF" w:rsidRDefault="00DF19B8" w:rsidP="00DF19B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DF19B8" w:rsidRPr="000A2F5B" w:rsidRDefault="00DF19B8" w:rsidP="00DF19B8">
      <w:pPr>
        <w:jc w:val="center"/>
        <w:outlineLvl w:val="2"/>
        <w:rPr>
          <w:rFonts w:ascii="Times New Roman" w:hAnsi="Times New Roman" w:cs="Times New Roman"/>
          <w:b/>
          <w:bCs/>
          <w:sz w:val="22"/>
          <w:szCs w:val="22"/>
          <w:lang w:bidi="en-US"/>
        </w:rPr>
      </w:pPr>
    </w:p>
    <w:p w:rsidR="00351F69" w:rsidRDefault="00351F69"/>
    <w:sectPr w:rsidR="00351F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8B10DD"/>
    <w:multiLevelType w:val="multilevel"/>
    <w:tmpl w:val="49E07A5C"/>
    <w:lvl w:ilvl="0">
      <w:start w:val="1"/>
      <w:numFmt w:val="decimal"/>
      <w:lvlText w:val="%1."/>
      <w:lvlJc w:val="left"/>
      <w:pPr>
        <w:ind w:left="435" w:hanging="435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02" w:hanging="435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9B8"/>
    <w:rsid w:val="00035FAB"/>
    <w:rsid w:val="00096A7D"/>
    <w:rsid w:val="000C3FCE"/>
    <w:rsid w:val="00127FCF"/>
    <w:rsid w:val="001E0A62"/>
    <w:rsid w:val="00213EF3"/>
    <w:rsid w:val="00241030"/>
    <w:rsid w:val="002609E8"/>
    <w:rsid w:val="002D3130"/>
    <w:rsid w:val="00351F69"/>
    <w:rsid w:val="003A7C24"/>
    <w:rsid w:val="003F46D6"/>
    <w:rsid w:val="00691521"/>
    <w:rsid w:val="0074487E"/>
    <w:rsid w:val="008351F5"/>
    <w:rsid w:val="00874967"/>
    <w:rsid w:val="00942D85"/>
    <w:rsid w:val="009B6B47"/>
    <w:rsid w:val="00A75054"/>
    <w:rsid w:val="00BA3596"/>
    <w:rsid w:val="00BF6431"/>
    <w:rsid w:val="00DF19B8"/>
    <w:rsid w:val="00E7616F"/>
    <w:rsid w:val="00E8583F"/>
    <w:rsid w:val="00EE4B52"/>
    <w:rsid w:val="00F72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CF000"/>
  <w15:docId w15:val="{6385BB9E-F112-4429-A921-92A29D2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19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DF19B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DF19B8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3">
    <w:name w:val="Другое_"/>
    <w:basedOn w:val="a0"/>
    <w:link w:val="a4"/>
    <w:rsid w:val="00DF19B8"/>
    <w:rPr>
      <w:shd w:val="clear" w:color="auto" w:fill="FFFFFF"/>
    </w:rPr>
  </w:style>
  <w:style w:type="paragraph" w:customStyle="1" w:styleId="a4">
    <w:name w:val="Другое"/>
    <w:basedOn w:val="a"/>
    <w:link w:val="a3"/>
    <w:rsid w:val="00DF19B8"/>
    <w:pPr>
      <w:shd w:val="clear" w:color="auto" w:fill="FFFFFF"/>
      <w:autoSpaceDE/>
      <w:autoSpaceDN/>
      <w:adjustRightInd/>
      <w:spacing w:line="262" w:lineRule="auto"/>
      <w:ind w:firstLine="400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24699-53DC-48E8-9F72-8FB0DE112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10</Pages>
  <Words>2012</Words>
  <Characters>11474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4</cp:revision>
  <dcterms:created xsi:type="dcterms:W3CDTF">2026-04-23T10:55:00Z</dcterms:created>
  <dcterms:modified xsi:type="dcterms:W3CDTF">2026-05-12T10:55:00Z</dcterms:modified>
</cp:coreProperties>
</file>