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82F" w:rsidRPr="000A22D0" w:rsidRDefault="000A22D0" w:rsidP="00894D44">
      <w:pPr>
        <w:spacing w:after="0" w:line="240" w:lineRule="auto"/>
        <w:ind w:firstLine="567"/>
        <w:jc w:val="center"/>
        <w:rPr>
          <w:rFonts w:ascii="Times New Roman" w:hAnsi="Times New Roman" w:cs="Times New Roman"/>
          <w:b/>
        </w:rPr>
      </w:pPr>
      <w:r w:rsidRPr="000A22D0">
        <w:rPr>
          <w:rFonts w:ascii="Times New Roman" w:hAnsi="Times New Roman" w:cs="Times New Roman"/>
          <w:b/>
        </w:rPr>
        <w:t>ТЕХНИЧЕСКОЕ ЗДАНИЕ</w:t>
      </w:r>
    </w:p>
    <w:p w:rsidR="000A22D0" w:rsidRPr="00082FA7" w:rsidRDefault="000A22D0" w:rsidP="00894D44">
      <w:pPr>
        <w:spacing w:after="0" w:line="240" w:lineRule="auto"/>
        <w:ind w:firstLine="567"/>
        <w:jc w:val="center"/>
        <w:rPr>
          <w:rFonts w:ascii="Times New Roman" w:hAnsi="Times New Roman" w:cs="Times New Roman"/>
          <w:b/>
          <w:sz w:val="24"/>
          <w:szCs w:val="24"/>
        </w:rPr>
      </w:pPr>
      <w:r w:rsidRPr="00082FA7">
        <w:rPr>
          <w:rFonts w:ascii="Times New Roman" w:hAnsi="Times New Roman" w:cs="Times New Roman"/>
          <w:b/>
          <w:color w:val="000000"/>
          <w:sz w:val="24"/>
          <w:szCs w:val="24"/>
        </w:rPr>
        <w:t xml:space="preserve">на оказание услуг по обслуживанию аквариума и аквариумного оборудования по адресу: </w:t>
      </w:r>
      <w:r w:rsidRPr="00082FA7">
        <w:rPr>
          <w:rFonts w:ascii="Times New Roman" w:hAnsi="Times New Roman" w:cs="Times New Roman"/>
          <w:b/>
          <w:sz w:val="24"/>
          <w:szCs w:val="24"/>
        </w:rPr>
        <w:t>198095, Санкт-Петербург, Майков пер., д. 9</w:t>
      </w:r>
    </w:p>
    <w:p w:rsidR="0081582F" w:rsidRPr="00082FA7" w:rsidRDefault="0081582F" w:rsidP="00894D44">
      <w:pPr>
        <w:spacing w:after="0" w:line="240" w:lineRule="auto"/>
        <w:ind w:firstLine="567"/>
        <w:jc w:val="center"/>
        <w:rPr>
          <w:rFonts w:ascii="Times New Roman" w:eastAsia="Times New Roman" w:hAnsi="Times New Roman" w:cs="Times New Roman"/>
          <w:b/>
        </w:rPr>
      </w:pPr>
    </w:p>
    <w:p w:rsidR="0081582F" w:rsidRPr="000A22D0" w:rsidRDefault="0081582F" w:rsidP="000A22D0">
      <w:pPr>
        <w:spacing w:after="0" w:line="240" w:lineRule="auto"/>
        <w:jc w:val="center"/>
        <w:rPr>
          <w:rFonts w:ascii="Times New Roman" w:eastAsia="Times New Roman" w:hAnsi="Times New Roman" w:cs="Times New Roman"/>
          <w:b/>
          <w:sz w:val="24"/>
          <w:szCs w:val="24"/>
        </w:rPr>
      </w:pPr>
      <w:r w:rsidRPr="000A22D0">
        <w:rPr>
          <w:rFonts w:ascii="Times New Roman" w:eastAsia="Times New Roman" w:hAnsi="Times New Roman" w:cs="Times New Roman"/>
          <w:b/>
          <w:sz w:val="24"/>
          <w:szCs w:val="24"/>
        </w:rPr>
        <w:t>1. Описание объекта закупки.</w:t>
      </w:r>
    </w:p>
    <w:p w:rsidR="0081582F" w:rsidRPr="00894D44" w:rsidRDefault="0081582F" w:rsidP="000A22D0">
      <w:pPr>
        <w:pStyle w:val="a7"/>
        <w:numPr>
          <w:ilvl w:val="1"/>
          <w:numId w:val="5"/>
        </w:numPr>
        <w:ind w:left="0" w:firstLine="567"/>
        <w:rPr>
          <w:color w:val="000000"/>
        </w:rPr>
      </w:pPr>
      <w:r w:rsidRPr="00894D44">
        <w:rPr>
          <w:rFonts w:eastAsia="Calibri"/>
        </w:rPr>
        <w:t xml:space="preserve"> </w:t>
      </w:r>
      <w:r w:rsidR="00894D44" w:rsidRPr="00894D44">
        <w:t>Объект закупки</w:t>
      </w:r>
      <w:r w:rsidRPr="00894D44">
        <w:rPr>
          <w:rFonts w:eastAsia="Calibri"/>
        </w:rPr>
        <w:t>:</w:t>
      </w:r>
      <w:r w:rsidR="00C309B7" w:rsidRPr="00894D44">
        <w:rPr>
          <w:color w:val="000000"/>
        </w:rPr>
        <w:t xml:space="preserve"> </w:t>
      </w:r>
      <w:r w:rsidR="004D72FA" w:rsidRPr="00894D44">
        <w:rPr>
          <w:color w:val="000000"/>
        </w:rPr>
        <w:t>Оказание услуг по обслуживанию аквариум</w:t>
      </w:r>
      <w:r w:rsidR="000A22D0" w:rsidRPr="00894D44">
        <w:rPr>
          <w:color w:val="000000"/>
        </w:rPr>
        <w:t>а</w:t>
      </w:r>
      <w:r w:rsidR="004D72FA" w:rsidRPr="00894D44">
        <w:rPr>
          <w:color w:val="000000"/>
        </w:rPr>
        <w:t xml:space="preserve"> и аквариумного оборудования по адресу: </w:t>
      </w:r>
      <w:r w:rsidR="000A22D0" w:rsidRPr="00894D44">
        <w:t>198095, Санкт-Петербург, Майков пер.,</w:t>
      </w:r>
      <w:r w:rsidR="00894D44">
        <w:t xml:space="preserve"> </w:t>
      </w:r>
      <w:r w:rsidR="000A22D0" w:rsidRPr="00894D44">
        <w:t>д. 9</w:t>
      </w:r>
      <w:r w:rsidR="00894D44">
        <w:t xml:space="preserve"> (далее – Услуги)</w:t>
      </w:r>
      <w:r w:rsidR="0048342A" w:rsidRPr="00894D44">
        <w:rPr>
          <w:color w:val="000000"/>
        </w:rPr>
        <w:t>.</w:t>
      </w:r>
      <w:r w:rsidR="004D72FA" w:rsidRPr="00894D44">
        <w:rPr>
          <w:color w:val="000000"/>
        </w:rPr>
        <w:t xml:space="preserve">            </w:t>
      </w:r>
    </w:p>
    <w:p w:rsidR="0081582F" w:rsidRPr="00E43665" w:rsidRDefault="00AC7D79" w:rsidP="00894D44">
      <w:pPr>
        <w:spacing w:after="0" w:line="240" w:lineRule="auto"/>
        <w:ind w:firstLine="567"/>
        <w:jc w:val="both"/>
        <w:rPr>
          <w:rFonts w:ascii="Times New Roman" w:hAnsi="Times New Roman" w:cs="Times New Roman"/>
          <w:b/>
          <w:sz w:val="24"/>
          <w:szCs w:val="24"/>
        </w:rPr>
      </w:pPr>
      <w:r w:rsidRPr="00894D44">
        <w:rPr>
          <w:rFonts w:ascii="Times New Roman" w:hAnsi="Times New Roman" w:cs="Times New Roman"/>
          <w:sz w:val="24"/>
          <w:szCs w:val="24"/>
        </w:rPr>
        <w:t>1.</w:t>
      </w:r>
      <w:r w:rsidR="00894D44">
        <w:rPr>
          <w:rFonts w:ascii="Times New Roman" w:hAnsi="Times New Roman" w:cs="Times New Roman"/>
          <w:sz w:val="24"/>
          <w:szCs w:val="24"/>
        </w:rPr>
        <w:t>2</w:t>
      </w:r>
      <w:r w:rsidR="000A22D0" w:rsidRPr="00894D44">
        <w:rPr>
          <w:rFonts w:ascii="Times New Roman" w:hAnsi="Times New Roman" w:cs="Times New Roman"/>
          <w:sz w:val="24"/>
          <w:szCs w:val="24"/>
        </w:rPr>
        <w:t>. К</w:t>
      </w:r>
      <w:r w:rsidRPr="00894D44">
        <w:rPr>
          <w:rFonts w:ascii="Times New Roman" w:hAnsi="Times New Roman" w:cs="Times New Roman"/>
          <w:sz w:val="24"/>
          <w:szCs w:val="24"/>
        </w:rPr>
        <w:t>од (коды) по Общероссийскому классификатору продукции по видам экономической деятельности (ОКПД</w:t>
      </w:r>
      <w:proofErr w:type="gramStart"/>
      <w:r w:rsidRPr="00894D44">
        <w:rPr>
          <w:rFonts w:ascii="Times New Roman" w:hAnsi="Times New Roman" w:cs="Times New Roman"/>
          <w:sz w:val="24"/>
          <w:szCs w:val="24"/>
        </w:rPr>
        <w:t>2</w:t>
      </w:r>
      <w:proofErr w:type="gramEnd"/>
      <w:r w:rsidRPr="00894D44">
        <w:rPr>
          <w:rFonts w:ascii="Times New Roman" w:hAnsi="Times New Roman" w:cs="Times New Roman"/>
          <w:sz w:val="24"/>
          <w:szCs w:val="24"/>
        </w:rPr>
        <w:t>) с указанием вида</w:t>
      </w:r>
      <w:r w:rsidR="0070093C">
        <w:rPr>
          <w:rFonts w:ascii="Times New Roman" w:hAnsi="Times New Roman" w:cs="Times New Roman"/>
          <w:sz w:val="24"/>
          <w:szCs w:val="24"/>
        </w:rPr>
        <w:t xml:space="preserve"> </w:t>
      </w:r>
      <w:r w:rsidRPr="00894D44">
        <w:rPr>
          <w:rFonts w:ascii="Times New Roman" w:hAnsi="Times New Roman" w:cs="Times New Roman"/>
          <w:sz w:val="24"/>
          <w:szCs w:val="24"/>
        </w:rPr>
        <w:t>(-</w:t>
      </w:r>
      <w:proofErr w:type="spellStart"/>
      <w:r w:rsidRPr="00894D44">
        <w:rPr>
          <w:rFonts w:ascii="Times New Roman" w:hAnsi="Times New Roman" w:cs="Times New Roman"/>
          <w:sz w:val="24"/>
          <w:szCs w:val="24"/>
        </w:rPr>
        <w:t>ов</w:t>
      </w:r>
      <w:proofErr w:type="spellEnd"/>
      <w:r w:rsidRPr="00894D44">
        <w:rPr>
          <w:rFonts w:ascii="Times New Roman" w:hAnsi="Times New Roman" w:cs="Times New Roman"/>
          <w:sz w:val="24"/>
          <w:szCs w:val="24"/>
        </w:rPr>
        <w:t>) продукции, соответствующий (-</w:t>
      </w:r>
      <w:proofErr w:type="spellStart"/>
      <w:r w:rsidRPr="00894D44">
        <w:rPr>
          <w:rFonts w:ascii="Times New Roman" w:hAnsi="Times New Roman" w:cs="Times New Roman"/>
          <w:sz w:val="24"/>
          <w:szCs w:val="24"/>
        </w:rPr>
        <w:t>ие</w:t>
      </w:r>
      <w:proofErr w:type="spellEnd"/>
      <w:r w:rsidRPr="00894D44">
        <w:rPr>
          <w:rFonts w:ascii="Times New Roman" w:hAnsi="Times New Roman" w:cs="Times New Roman"/>
          <w:sz w:val="24"/>
          <w:szCs w:val="24"/>
        </w:rPr>
        <w:t>) предмету закупки:</w:t>
      </w:r>
      <w:r w:rsidR="00894D44" w:rsidRPr="00894D44">
        <w:rPr>
          <w:rFonts w:ascii="Times New Roman" w:hAnsi="Times New Roman" w:cs="Times New Roman"/>
          <w:sz w:val="24"/>
          <w:szCs w:val="24"/>
        </w:rPr>
        <w:t xml:space="preserve"> </w:t>
      </w:r>
      <w:r w:rsidR="00E43665" w:rsidRPr="00E43665">
        <w:rPr>
          <w:rFonts w:ascii="Times New Roman" w:hAnsi="Times New Roman" w:cs="Times New Roman"/>
          <w:b/>
          <w:sz w:val="24"/>
          <w:szCs w:val="24"/>
        </w:rPr>
        <w:t>81</w:t>
      </w:r>
      <w:r w:rsidR="008862E0" w:rsidRPr="00E43665">
        <w:rPr>
          <w:rFonts w:ascii="Times New Roman" w:hAnsi="Times New Roman" w:cs="Times New Roman"/>
          <w:b/>
          <w:sz w:val="24"/>
          <w:szCs w:val="24"/>
        </w:rPr>
        <w:t>.</w:t>
      </w:r>
      <w:r w:rsidR="00E43665" w:rsidRPr="00E43665">
        <w:rPr>
          <w:rFonts w:ascii="Times New Roman" w:hAnsi="Times New Roman" w:cs="Times New Roman"/>
          <w:b/>
          <w:sz w:val="24"/>
          <w:szCs w:val="24"/>
        </w:rPr>
        <w:t>29</w:t>
      </w:r>
      <w:r w:rsidR="008862E0" w:rsidRPr="00894D44">
        <w:rPr>
          <w:rFonts w:ascii="Times New Roman" w:hAnsi="Times New Roman" w:cs="Times New Roman"/>
          <w:b/>
          <w:sz w:val="24"/>
          <w:szCs w:val="24"/>
        </w:rPr>
        <w:t>.</w:t>
      </w:r>
      <w:r w:rsidR="00E43665">
        <w:rPr>
          <w:rFonts w:ascii="Times New Roman" w:hAnsi="Times New Roman" w:cs="Times New Roman"/>
          <w:b/>
          <w:sz w:val="24"/>
          <w:szCs w:val="24"/>
        </w:rPr>
        <w:t>19</w:t>
      </w:r>
      <w:r w:rsidR="008862E0" w:rsidRPr="00894D44">
        <w:rPr>
          <w:rFonts w:ascii="Times New Roman" w:hAnsi="Times New Roman" w:cs="Times New Roman"/>
          <w:b/>
          <w:sz w:val="24"/>
          <w:szCs w:val="24"/>
        </w:rPr>
        <w:t>.</w:t>
      </w:r>
      <w:r w:rsidR="00E43665">
        <w:rPr>
          <w:rFonts w:ascii="Times New Roman" w:hAnsi="Times New Roman" w:cs="Times New Roman"/>
          <w:b/>
          <w:sz w:val="24"/>
          <w:szCs w:val="24"/>
        </w:rPr>
        <w:t>000</w:t>
      </w:r>
      <w:r w:rsidR="008862E0" w:rsidRPr="00894D44">
        <w:rPr>
          <w:rFonts w:ascii="Times New Roman" w:hAnsi="Times New Roman" w:cs="Times New Roman"/>
          <w:b/>
          <w:sz w:val="24"/>
          <w:szCs w:val="24"/>
        </w:rPr>
        <w:t xml:space="preserve"> </w:t>
      </w:r>
      <w:r w:rsidR="00894D44" w:rsidRPr="00E43665">
        <w:rPr>
          <w:rFonts w:ascii="Times New Roman" w:hAnsi="Times New Roman" w:cs="Times New Roman"/>
          <w:b/>
          <w:sz w:val="24"/>
          <w:szCs w:val="24"/>
        </w:rPr>
        <w:t>«</w:t>
      </w:r>
      <w:r w:rsidR="00E43665" w:rsidRPr="00E43665">
        <w:rPr>
          <w:rFonts w:ascii="Times New Roman" w:hAnsi="Times New Roman" w:cs="Times New Roman"/>
          <w:b/>
          <w:sz w:val="24"/>
          <w:szCs w:val="24"/>
        </w:rPr>
        <w:t>Услуги по чистке и уборке</w:t>
      </w:r>
      <w:r w:rsidR="00894D44" w:rsidRPr="00E43665">
        <w:rPr>
          <w:rFonts w:ascii="Times New Roman" w:hAnsi="Times New Roman" w:cs="Times New Roman"/>
          <w:b/>
          <w:sz w:val="24"/>
          <w:szCs w:val="24"/>
        </w:rPr>
        <w:t>»</w:t>
      </w:r>
    </w:p>
    <w:p w:rsidR="008862E0" w:rsidRDefault="008862E0" w:rsidP="000A22D0">
      <w:pPr>
        <w:tabs>
          <w:tab w:val="left" w:pos="1134"/>
        </w:tabs>
        <w:spacing w:line="240" w:lineRule="atLeast"/>
        <w:ind w:firstLine="567"/>
        <w:jc w:val="both"/>
        <w:rPr>
          <w:rFonts w:ascii="Times New Roman" w:eastAsia="Calibri" w:hAnsi="Times New Roman" w:cs="Times New Roman"/>
          <w:b/>
        </w:rPr>
      </w:pPr>
    </w:p>
    <w:p w:rsidR="001E770A" w:rsidRPr="001E770A" w:rsidRDefault="00BA40AC" w:rsidP="001E770A">
      <w:pPr>
        <w:pStyle w:val="a3"/>
        <w:tabs>
          <w:tab w:val="left" w:pos="1134"/>
        </w:tabs>
        <w:autoSpaceDE w:val="0"/>
        <w:autoSpaceDN w:val="0"/>
        <w:adjustRightInd w:val="0"/>
        <w:spacing w:after="0" w:line="240" w:lineRule="auto"/>
        <w:ind w:left="567"/>
        <w:jc w:val="center"/>
        <w:outlineLvl w:val="0"/>
        <w:rPr>
          <w:rFonts w:ascii="Times New Roman" w:eastAsia="Times New Roman" w:hAnsi="Times New Roman" w:cs="Times New Roman"/>
          <w:b/>
          <w:sz w:val="24"/>
          <w:szCs w:val="24"/>
        </w:rPr>
      </w:pPr>
      <w:r w:rsidRPr="001E770A">
        <w:rPr>
          <w:rFonts w:ascii="Times New Roman" w:eastAsia="Times New Roman" w:hAnsi="Times New Roman" w:cs="Times New Roman"/>
          <w:b/>
          <w:bCs/>
          <w:sz w:val="24"/>
          <w:szCs w:val="24"/>
          <w:lang w:bidi="ru-RU"/>
        </w:rPr>
        <w:t>2</w:t>
      </w:r>
      <w:r w:rsidR="006F2D20" w:rsidRPr="001E770A">
        <w:rPr>
          <w:rFonts w:ascii="Times New Roman" w:eastAsia="Times New Roman" w:hAnsi="Times New Roman" w:cs="Times New Roman"/>
          <w:b/>
          <w:bCs/>
          <w:sz w:val="24"/>
          <w:szCs w:val="24"/>
          <w:lang w:bidi="ru-RU"/>
        </w:rPr>
        <w:t xml:space="preserve">. </w:t>
      </w:r>
      <w:r w:rsidR="001E770A" w:rsidRPr="001E770A">
        <w:rPr>
          <w:rFonts w:ascii="Times New Roman" w:eastAsia="Times New Roman" w:hAnsi="Times New Roman" w:cs="Times New Roman"/>
          <w:b/>
          <w:sz w:val="24"/>
          <w:szCs w:val="24"/>
        </w:rPr>
        <w:t>Требования к количественным характеристикам (объему) услуг</w:t>
      </w:r>
    </w:p>
    <w:p w:rsidR="00490A5B" w:rsidRPr="00894D44" w:rsidRDefault="00BA40AC" w:rsidP="00490A5B">
      <w:pPr>
        <w:pStyle w:val="a7"/>
        <w:ind w:firstLine="567"/>
        <w:rPr>
          <w:rFonts w:eastAsia="Calibri"/>
        </w:rPr>
      </w:pPr>
      <w:r>
        <w:t>2</w:t>
      </w:r>
      <w:r w:rsidR="001C2DC5">
        <w:t>.</w:t>
      </w:r>
      <w:r w:rsidR="001E770A">
        <w:t>1</w:t>
      </w:r>
      <w:r w:rsidR="00894D44" w:rsidRPr="00400C16">
        <w:t xml:space="preserve">. </w:t>
      </w:r>
      <w:r w:rsidR="00490A5B" w:rsidRPr="00894D44">
        <w:rPr>
          <w:rFonts w:eastAsia="Calibri"/>
        </w:rPr>
        <w:t>Исполнитель оказывает услуги</w:t>
      </w:r>
      <w:r w:rsidR="00490A5B">
        <w:rPr>
          <w:rFonts w:eastAsia="Calibri"/>
        </w:rPr>
        <w:t xml:space="preserve"> по </w:t>
      </w:r>
      <w:r w:rsidR="00490A5B" w:rsidRPr="00894D44">
        <w:rPr>
          <w:rFonts w:eastAsia="Calibri"/>
        </w:rPr>
        <w:t xml:space="preserve">Контракту </w:t>
      </w:r>
      <w:r w:rsidR="00303289">
        <w:rPr>
          <w:rFonts w:eastAsia="Calibri"/>
        </w:rPr>
        <w:t>2</w:t>
      </w:r>
      <w:r w:rsidR="00591E8C">
        <w:rPr>
          <w:rFonts w:eastAsia="Calibri"/>
        </w:rPr>
        <w:t xml:space="preserve"> (</w:t>
      </w:r>
      <w:r w:rsidR="00303289">
        <w:rPr>
          <w:rFonts w:eastAsia="Calibri"/>
        </w:rPr>
        <w:t>два</w:t>
      </w:r>
      <w:r w:rsidR="00591E8C">
        <w:rPr>
          <w:rFonts w:eastAsia="Calibri"/>
        </w:rPr>
        <w:t>) раз</w:t>
      </w:r>
      <w:r w:rsidR="00303289">
        <w:rPr>
          <w:rFonts w:eastAsia="Calibri"/>
        </w:rPr>
        <w:t>а</w:t>
      </w:r>
      <w:r w:rsidR="00591E8C">
        <w:rPr>
          <w:rFonts w:eastAsia="Calibri"/>
        </w:rPr>
        <w:t xml:space="preserve"> в месяц</w:t>
      </w:r>
      <w:r w:rsidR="00490A5B" w:rsidRPr="00894D44">
        <w:rPr>
          <w:rFonts w:eastAsia="Calibri"/>
        </w:rPr>
        <w:t xml:space="preserve">, </w:t>
      </w:r>
      <w:r w:rsidR="00490A5B">
        <w:rPr>
          <w:rFonts w:eastAsia="Calibri"/>
        </w:rPr>
        <w:t xml:space="preserve"> </w:t>
      </w:r>
      <w:r w:rsidR="00490A5B" w:rsidRPr="00894D44">
        <w:rPr>
          <w:rFonts w:eastAsia="Calibri"/>
        </w:rPr>
        <w:t xml:space="preserve">по рабочим дням в часы работы Заказчика (с </w:t>
      </w:r>
      <w:r w:rsidR="00490A5B">
        <w:rPr>
          <w:rFonts w:eastAsia="Calibri"/>
        </w:rPr>
        <w:t>8</w:t>
      </w:r>
      <w:r w:rsidR="00490A5B" w:rsidRPr="00894D44">
        <w:rPr>
          <w:rFonts w:eastAsia="Calibri"/>
        </w:rPr>
        <w:t>.00 до 17.00).</w:t>
      </w:r>
    </w:p>
    <w:p w:rsidR="001E770A" w:rsidRPr="001E770A" w:rsidRDefault="00BA40AC" w:rsidP="001E770A">
      <w:pPr>
        <w:pStyle w:val="a3"/>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490A5B">
        <w:rPr>
          <w:rFonts w:ascii="Times New Roman" w:eastAsia="Times New Roman" w:hAnsi="Times New Roman" w:cs="Times New Roman"/>
          <w:sz w:val="24"/>
          <w:szCs w:val="24"/>
        </w:rPr>
        <w:t>.</w:t>
      </w:r>
      <w:r w:rsidR="001E770A">
        <w:rPr>
          <w:rFonts w:ascii="Times New Roman" w:eastAsia="Times New Roman" w:hAnsi="Times New Roman" w:cs="Times New Roman"/>
          <w:sz w:val="24"/>
          <w:szCs w:val="24"/>
        </w:rPr>
        <w:t>2</w:t>
      </w:r>
      <w:r w:rsidR="00490A5B">
        <w:rPr>
          <w:rFonts w:ascii="Times New Roman" w:eastAsia="Times New Roman" w:hAnsi="Times New Roman" w:cs="Times New Roman"/>
          <w:sz w:val="24"/>
          <w:szCs w:val="24"/>
        </w:rPr>
        <w:t>.</w:t>
      </w:r>
      <w:r w:rsidR="001C2DC5">
        <w:rPr>
          <w:rFonts w:ascii="Times New Roman" w:eastAsia="Times New Roman" w:hAnsi="Times New Roman" w:cs="Times New Roman"/>
          <w:sz w:val="24"/>
          <w:szCs w:val="24"/>
        </w:rPr>
        <w:t xml:space="preserve"> </w:t>
      </w:r>
      <w:r w:rsidR="001E770A" w:rsidRPr="001E770A">
        <w:rPr>
          <w:rFonts w:ascii="Times New Roman" w:eastAsia="Times New Roman" w:hAnsi="Times New Roman" w:cs="Times New Roman"/>
          <w:sz w:val="24"/>
          <w:szCs w:val="24"/>
        </w:rPr>
        <w:t>Исполнитель гарантирует надлежащее качество используемых материалов, соответствие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1E770A" w:rsidRPr="001E770A" w:rsidRDefault="00BA40AC" w:rsidP="001E770A">
      <w:pPr>
        <w:pStyle w:val="a3"/>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894D44" w:rsidRPr="00400C16">
        <w:rPr>
          <w:rFonts w:ascii="Times New Roman" w:eastAsia="Times New Roman" w:hAnsi="Times New Roman" w:cs="Times New Roman"/>
          <w:sz w:val="24"/>
          <w:szCs w:val="24"/>
        </w:rPr>
        <w:t>.</w:t>
      </w:r>
      <w:r w:rsidR="001E770A">
        <w:rPr>
          <w:rFonts w:ascii="Times New Roman" w:eastAsia="Times New Roman" w:hAnsi="Times New Roman" w:cs="Times New Roman"/>
          <w:sz w:val="24"/>
          <w:szCs w:val="24"/>
        </w:rPr>
        <w:t>3</w:t>
      </w:r>
      <w:r w:rsidR="00894D44" w:rsidRPr="00400C16">
        <w:rPr>
          <w:rFonts w:ascii="Times New Roman" w:eastAsia="Times New Roman" w:hAnsi="Times New Roman" w:cs="Times New Roman"/>
          <w:sz w:val="24"/>
          <w:szCs w:val="24"/>
        </w:rPr>
        <w:t xml:space="preserve">. </w:t>
      </w:r>
      <w:r w:rsidR="001E770A" w:rsidRPr="001E770A">
        <w:rPr>
          <w:rFonts w:ascii="Times New Roman" w:eastAsia="Times New Roman" w:hAnsi="Times New Roman" w:cs="Times New Roman"/>
          <w:sz w:val="24"/>
          <w:szCs w:val="24"/>
        </w:rPr>
        <w:t>Услуги, являющиеся предметом закупки, оказываются в полном объеме, определенном описанием объекта закупки и в соответствии с расчетом начальной (максимальной) цены Договора.</w:t>
      </w:r>
    </w:p>
    <w:p w:rsidR="00894D44" w:rsidRDefault="00BA40AC" w:rsidP="00894D44">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1C2DC5">
        <w:rPr>
          <w:rFonts w:ascii="Times New Roman" w:eastAsia="Times New Roman" w:hAnsi="Times New Roman" w:cs="Times New Roman"/>
          <w:sz w:val="24"/>
          <w:szCs w:val="24"/>
        </w:rPr>
        <w:t>.</w:t>
      </w:r>
      <w:r w:rsidR="001E770A">
        <w:rPr>
          <w:rFonts w:ascii="Times New Roman" w:eastAsia="Times New Roman" w:hAnsi="Times New Roman" w:cs="Times New Roman"/>
          <w:sz w:val="24"/>
          <w:szCs w:val="24"/>
        </w:rPr>
        <w:t>4</w:t>
      </w:r>
      <w:r w:rsidR="00894D44" w:rsidRPr="00400C16">
        <w:rPr>
          <w:rFonts w:ascii="Times New Roman" w:eastAsia="Times New Roman" w:hAnsi="Times New Roman" w:cs="Times New Roman"/>
          <w:sz w:val="24"/>
          <w:szCs w:val="24"/>
        </w:rPr>
        <w:t>. При оказании услуг должны соблюдаться нормы пожарной безопасности, а также соблюдаться нормы техники безопасности. После ремонта</w:t>
      </w:r>
      <w:r w:rsidR="00894D44">
        <w:rPr>
          <w:rFonts w:ascii="Times New Roman" w:eastAsia="Times New Roman" w:hAnsi="Times New Roman" w:cs="Times New Roman"/>
          <w:sz w:val="24"/>
          <w:szCs w:val="24"/>
        </w:rPr>
        <w:t xml:space="preserve"> оборудование </w:t>
      </w:r>
      <w:r w:rsidR="00894D44" w:rsidRPr="00400C16">
        <w:rPr>
          <w:rFonts w:ascii="Times New Roman" w:eastAsia="Times New Roman" w:hAnsi="Times New Roman" w:cs="Times New Roman"/>
          <w:sz w:val="24"/>
          <w:szCs w:val="24"/>
        </w:rPr>
        <w:t>должно быть безопасно для эксплуатации при соблюдении норм и правил, установленных производителем такой техники и определяющих порядок ее эксплуатации.</w:t>
      </w:r>
    </w:p>
    <w:p w:rsidR="001E770A" w:rsidRDefault="001E770A" w:rsidP="00894D44">
      <w:pPr>
        <w:spacing w:after="0"/>
        <w:ind w:firstLine="567"/>
        <w:jc w:val="both"/>
        <w:rPr>
          <w:rFonts w:ascii="Times New Roman" w:eastAsia="Times New Roman" w:hAnsi="Times New Roman" w:cs="Times New Roman"/>
          <w:sz w:val="24"/>
          <w:szCs w:val="24"/>
        </w:rPr>
      </w:pPr>
    </w:p>
    <w:p w:rsidR="001E770A" w:rsidRPr="001E770A" w:rsidRDefault="001E770A" w:rsidP="001E770A">
      <w:pPr>
        <w:pStyle w:val="a3"/>
        <w:numPr>
          <w:ilvl w:val="0"/>
          <w:numId w:val="7"/>
        </w:numPr>
        <w:tabs>
          <w:tab w:val="left" w:pos="1134"/>
        </w:tabs>
        <w:autoSpaceDE w:val="0"/>
        <w:autoSpaceDN w:val="0"/>
        <w:adjustRightInd w:val="0"/>
        <w:spacing w:after="0" w:line="240" w:lineRule="auto"/>
        <w:jc w:val="center"/>
        <w:outlineLvl w:val="0"/>
        <w:rPr>
          <w:rFonts w:ascii="Times New Roman" w:eastAsia="Times New Roman" w:hAnsi="Times New Roman" w:cs="Times New Roman"/>
          <w:b/>
          <w:sz w:val="24"/>
          <w:szCs w:val="24"/>
        </w:rPr>
      </w:pPr>
      <w:r w:rsidRPr="001E770A">
        <w:rPr>
          <w:rFonts w:ascii="Times New Roman" w:eastAsia="Times New Roman" w:hAnsi="Times New Roman" w:cs="Times New Roman"/>
          <w:b/>
          <w:sz w:val="24"/>
          <w:szCs w:val="24"/>
        </w:rPr>
        <w:t>Требования к качеству и безопасности услуг</w:t>
      </w:r>
    </w:p>
    <w:p w:rsidR="001E770A" w:rsidRPr="001E770A" w:rsidRDefault="001E770A" w:rsidP="001E770A">
      <w:pPr>
        <w:pStyle w:val="a3"/>
        <w:numPr>
          <w:ilvl w:val="1"/>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E770A">
        <w:rPr>
          <w:rFonts w:ascii="Times New Roman" w:eastAsia="Times New Roman" w:hAnsi="Times New Roman" w:cs="Times New Roman"/>
          <w:sz w:val="24"/>
          <w:szCs w:val="24"/>
        </w:rPr>
        <w:t>Требования к качеству услуг устанавливаются в соответствии со статьей 721 ГК РФ.</w:t>
      </w:r>
      <w:r>
        <w:rPr>
          <w:rFonts w:ascii="Times New Roman" w:eastAsia="Times New Roman" w:hAnsi="Times New Roman" w:cs="Times New Roman"/>
          <w:sz w:val="24"/>
          <w:szCs w:val="24"/>
        </w:rPr>
        <w:t xml:space="preserve"> </w:t>
      </w:r>
      <w:r w:rsidRPr="001E770A">
        <w:rPr>
          <w:rFonts w:ascii="Times New Roman" w:eastAsia="Times New Roman" w:hAnsi="Times New Roman" w:cs="Times New Roman"/>
          <w:sz w:val="24"/>
          <w:szCs w:val="24"/>
        </w:rPr>
        <w:t xml:space="preserve">Качество оказываемых Исполнителем услуг должно соответствовать требованиям </w:t>
      </w:r>
      <w:proofErr w:type="spellStart"/>
      <w:r w:rsidRPr="001E770A">
        <w:rPr>
          <w:rFonts w:ascii="Times New Roman" w:eastAsia="Times New Roman" w:hAnsi="Times New Roman" w:cs="Times New Roman"/>
          <w:sz w:val="24"/>
          <w:szCs w:val="24"/>
        </w:rPr>
        <w:t>ГОСТами</w:t>
      </w:r>
      <w:proofErr w:type="spellEnd"/>
      <w:r w:rsidRPr="001E770A">
        <w:rPr>
          <w:rFonts w:ascii="Times New Roman" w:eastAsia="Times New Roman" w:hAnsi="Times New Roman" w:cs="Times New Roman"/>
          <w:sz w:val="24"/>
          <w:szCs w:val="24"/>
        </w:rPr>
        <w:t>, Правилами технической эксплуатации и другими нормативами, действующими на территории Российской Федерации</w:t>
      </w:r>
    </w:p>
    <w:p w:rsidR="001E770A" w:rsidRPr="001E770A" w:rsidRDefault="001E770A" w:rsidP="001E770A">
      <w:pPr>
        <w:pStyle w:val="a3"/>
        <w:numPr>
          <w:ilvl w:val="1"/>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E770A">
        <w:rPr>
          <w:rFonts w:ascii="Times New Roman" w:eastAsia="Times New Roman" w:hAnsi="Times New Roman" w:cs="Times New Roman"/>
          <w:sz w:val="24"/>
          <w:szCs w:val="24"/>
        </w:rPr>
        <w:t>Безопасность услуг -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(Закон Российской Федерации от 07.02.1992 N 2300-1 "О защите прав потребителей").</w:t>
      </w:r>
    </w:p>
    <w:p w:rsidR="001E770A" w:rsidRDefault="001E770A" w:rsidP="001E770A">
      <w:pPr>
        <w:pStyle w:val="a3"/>
        <w:numPr>
          <w:ilvl w:val="1"/>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proofErr w:type="gramStart"/>
      <w:r w:rsidRPr="001E770A">
        <w:rPr>
          <w:rFonts w:ascii="Times New Roman" w:eastAsia="Times New Roman" w:hAnsi="Times New Roman" w:cs="Times New Roman"/>
          <w:sz w:val="24"/>
          <w:szCs w:val="24"/>
        </w:rPr>
        <w:t>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roofErr w:type="gramEnd"/>
    </w:p>
    <w:p w:rsidR="009D4984" w:rsidRPr="001E770A" w:rsidRDefault="009D4984" w:rsidP="009D4984">
      <w:pPr>
        <w:pStyle w:val="a3"/>
        <w:tabs>
          <w:tab w:val="left" w:pos="1134"/>
        </w:tabs>
        <w:autoSpaceDE w:val="0"/>
        <w:autoSpaceDN w:val="0"/>
        <w:adjustRightInd w:val="0"/>
        <w:spacing w:after="0" w:line="240" w:lineRule="auto"/>
        <w:ind w:left="567"/>
        <w:jc w:val="both"/>
        <w:rPr>
          <w:rFonts w:ascii="Times New Roman" w:eastAsia="Times New Roman" w:hAnsi="Times New Roman" w:cs="Times New Roman"/>
          <w:sz w:val="24"/>
          <w:szCs w:val="24"/>
        </w:rPr>
      </w:pPr>
    </w:p>
    <w:p w:rsidR="009D4984" w:rsidRPr="009D4984" w:rsidRDefault="009D4984" w:rsidP="009D4984">
      <w:pPr>
        <w:pStyle w:val="a3"/>
        <w:numPr>
          <w:ilvl w:val="0"/>
          <w:numId w:val="9"/>
        </w:numPr>
        <w:tabs>
          <w:tab w:val="left" w:pos="1134"/>
        </w:tabs>
        <w:autoSpaceDE w:val="0"/>
        <w:autoSpaceDN w:val="0"/>
        <w:adjustRightInd w:val="0"/>
        <w:spacing w:after="0" w:line="240" w:lineRule="auto"/>
        <w:jc w:val="center"/>
        <w:outlineLvl w:val="0"/>
        <w:rPr>
          <w:rFonts w:ascii="Times New Roman" w:eastAsia="Times New Roman" w:hAnsi="Times New Roman" w:cs="Times New Roman"/>
          <w:b/>
          <w:sz w:val="24"/>
          <w:szCs w:val="24"/>
        </w:rPr>
      </w:pPr>
      <w:r w:rsidRPr="009D4984">
        <w:rPr>
          <w:rFonts w:ascii="Times New Roman" w:eastAsia="Times New Roman" w:hAnsi="Times New Roman" w:cs="Times New Roman"/>
          <w:b/>
          <w:sz w:val="24"/>
          <w:szCs w:val="24"/>
        </w:rPr>
        <w:t>Требования к техническим характеристикам услуг</w:t>
      </w:r>
    </w:p>
    <w:p w:rsidR="009D4984" w:rsidRPr="009D4984" w:rsidRDefault="009D4984" w:rsidP="009D4984">
      <w:pPr>
        <w:pStyle w:val="a3"/>
        <w:numPr>
          <w:ilvl w:val="1"/>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9D4984">
        <w:rPr>
          <w:rFonts w:ascii="Times New Roman" w:eastAsia="Times New Roman" w:hAnsi="Times New Roman" w:cs="Times New Roman"/>
          <w:sz w:val="24"/>
          <w:szCs w:val="24"/>
        </w:rPr>
        <w:t>Услуги проводить в соответствии с действующими нормами и правилами, действующими на территории объекта. Все требуемые услуги производить с применением технологий, с учетом методических рекомендаций, не приводящих к ухудшению состояния оборудования или его частей.</w:t>
      </w:r>
    </w:p>
    <w:p w:rsidR="009D4984" w:rsidRPr="009D4984" w:rsidRDefault="009D4984" w:rsidP="009D4984">
      <w:pPr>
        <w:pStyle w:val="a3"/>
        <w:numPr>
          <w:ilvl w:val="1"/>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9D4984">
        <w:rPr>
          <w:rFonts w:ascii="Times New Roman" w:eastAsia="Times New Roman" w:hAnsi="Times New Roman" w:cs="Times New Roman"/>
          <w:sz w:val="24"/>
          <w:szCs w:val="24"/>
        </w:rPr>
        <w:t>Все услуги выполняются инструментом и необходимым по технологии оборудованием Исполнителя.</w:t>
      </w:r>
    </w:p>
    <w:p w:rsidR="001E770A" w:rsidRDefault="001E770A" w:rsidP="00894D44">
      <w:pPr>
        <w:spacing w:after="0"/>
        <w:ind w:firstLine="567"/>
        <w:jc w:val="both"/>
        <w:rPr>
          <w:rFonts w:ascii="Times New Roman" w:eastAsia="Times New Roman" w:hAnsi="Times New Roman" w:cs="Times New Roman"/>
          <w:sz w:val="24"/>
          <w:szCs w:val="24"/>
        </w:rPr>
      </w:pPr>
    </w:p>
    <w:p w:rsidR="009D4984" w:rsidRDefault="009D4984" w:rsidP="00894D44">
      <w:pPr>
        <w:spacing w:after="0"/>
        <w:ind w:firstLine="567"/>
        <w:jc w:val="both"/>
        <w:rPr>
          <w:rFonts w:ascii="Times New Roman" w:eastAsia="Times New Roman" w:hAnsi="Times New Roman" w:cs="Times New Roman"/>
          <w:sz w:val="24"/>
          <w:szCs w:val="24"/>
        </w:rPr>
      </w:pPr>
    </w:p>
    <w:p w:rsidR="00894D44" w:rsidRPr="00400C16" w:rsidRDefault="00EB1ABD" w:rsidP="00894D44">
      <w:pPr>
        <w:widowControl w:val="0"/>
        <w:spacing w:after="0"/>
        <w:ind w:firstLine="540"/>
        <w:jc w:val="center"/>
        <w:rPr>
          <w:rFonts w:ascii="Times New Roman" w:eastAsia="Times New Roman" w:hAnsi="Times New Roman" w:cs="Times New Roman"/>
          <w:b/>
          <w:sz w:val="24"/>
          <w:szCs w:val="24"/>
          <w:lang w:bidi="ru-RU"/>
        </w:rPr>
      </w:pPr>
      <w:r>
        <w:rPr>
          <w:rFonts w:ascii="Times New Roman" w:eastAsia="Times New Roman" w:hAnsi="Times New Roman" w:cs="Times New Roman"/>
          <w:b/>
          <w:sz w:val="24"/>
          <w:szCs w:val="24"/>
          <w:lang w:bidi="ru-RU"/>
        </w:rPr>
        <w:lastRenderedPageBreak/>
        <w:t>5</w:t>
      </w:r>
      <w:r w:rsidR="00894D44" w:rsidRPr="00400C16">
        <w:rPr>
          <w:rFonts w:ascii="Times New Roman" w:eastAsia="Times New Roman" w:hAnsi="Times New Roman" w:cs="Times New Roman"/>
          <w:b/>
          <w:sz w:val="24"/>
          <w:szCs w:val="24"/>
          <w:lang w:bidi="ru-RU"/>
        </w:rPr>
        <w:t>. Требования к гарантийному сроку и объему предоставления гарантий качества</w:t>
      </w:r>
    </w:p>
    <w:p w:rsidR="00894D44" w:rsidRDefault="00EB1ABD" w:rsidP="00894D44">
      <w:pPr>
        <w:spacing w:after="0"/>
        <w:ind w:firstLine="567"/>
        <w:jc w:val="both"/>
        <w:rPr>
          <w:rFonts w:ascii="Times New Roman" w:hAnsi="Times New Roman" w:cs="Times New Roman"/>
          <w:sz w:val="24"/>
          <w:szCs w:val="24"/>
        </w:rPr>
      </w:pPr>
      <w:r>
        <w:rPr>
          <w:rFonts w:ascii="Times New Roman" w:hAnsi="Times New Roman" w:cs="Times New Roman"/>
          <w:sz w:val="24"/>
          <w:szCs w:val="24"/>
        </w:rPr>
        <w:t>5</w:t>
      </w:r>
      <w:r w:rsidR="00894D44" w:rsidRPr="00400C16">
        <w:rPr>
          <w:rFonts w:ascii="Times New Roman" w:hAnsi="Times New Roman" w:cs="Times New Roman"/>
          <w:sz w:val="24"/>
          <w:szCs w:val="24"/>
        </w:rPr>
        <w:t xml:space="preserve">.1. На установленные во время ремонта запасные части, использованные расходные материалы и выполненные работы - гарантийный срок не </w:t>
      </w:r>
      <w:r w:rsidR="00894D44" w:rsidRPr="00342251">
        <w:rPr>
          <w:rFonts w:ascii="Times New Roman" w:hAnsi="Times New Roman" w:cs="Times New Roman"/>
          <w:sz w:val="24"/>
          <w:szCs w:val="24"/>
        </w:rPr>
        <w:t>менее 6 (шесть) месяцев.</w:t>
      </w:r>
    </w:p>
    <w:p w:rsidR="009F1BCA" w:rsidRPr="00400C16" w:rsidRDefault="00EB1ABD" w:rsidP="00894D44">
      <w:pPr>
        <w:spacing w:after="0"/>
        <w:ind w:firstLine="567"/>
        <w:jc w:val="both"/>
        <w:rPr>
          <w:rFonts w:ascii="Times New Roman" w:hAnsi="Times New Roman" w:cs="Times New Roman"/>
          <w:sz w:val="24"/>
          <w:szCs w:val="24"/>
        </w:rPr>
      </w:pPr>
      <w:r>
        <w:rPr>
          <w:rFonts w:ascii="Times New Roman" w:hAnsi="Times New Roman" w:cs="Times New Roman"/>
          <w:sz w:val="24"/>
          <w:szCs w:val="24"/>
        </w:rPr>
        <w:t>5</w:t>
      </w:r>
      <w:r w:rsidR="009F1BCA">
        <w:rPr>
          <w:rFonts w:ascii="Times New Roman" w:hAnsi="Times New Roman" w:cs="Times New Roman"/>
          <w:sz w:val="24"/>
          <w:szCs w:val="24"/>
        </w:rPr>
        <w:t>.2. Запасные части должны быть</w:t>
      </w:r>
      <w:r w:rsidR="00973245">
        <w:rPr>
          <w:rFonts w:ascii="Times New Roman" w:hAnsi="Times New Roman" w:cs="Times New Roman"/>
          <w:sz w:val="24"/>
          <w:szCs w:val="24"/>
        </w:rPr>
        <w:t xml:space="preserve"> новыми, ранее не бывшие в употреблении, не должно находиться в залоге</w:t>
      </w:r>
      <w:r w:rsidR="00342251">
        <w:rPr>
          <w:rFonts w:ascii="Times New Roman" w:hAnsi="Times New Roman" w:cs="Times New Roman"/>
          <w:sz w:val="24"/>
          <w:szCs w:val="24"/>
        </w:rPr>
        <w:t>, под арестом или иным обременением.</w:t>
      </w:r>
      <w:r w:rsidR="00973245">
        <w:rPr>
          <w:rFonts w:ascii="Times New Roman" w:hAnsi="Times New Roman" w:cs="Times New Roman"/>
          <w:sz w:val="24"/>
          <w:szCs w:val="24"/>
        </w:rPr>
        <w:t xml:space="preserve"> </w:t>
      </w:r>
      <w:r w:rsidR="009F1BCA">
        <w:rPr>
          <w:rFonts w:ascii="Times New Roman" w:hAnsi="Times New Roman" w:cs="Times New Roman"/>
          <w:sz w:val="24"/>
          <w:szCs w:val="24"/>
        </w:rPr>
        <w:t xml:space="preserve"> </w:t>
      </w:r>
    </w:p>
    <w:p w:rsidR="00894D44" w:rsidRPr="00400C16" w:rsidRDefault="00EB1ABD" w:rsidP="00894D44">
      <w:pPr>
        <w:spacing w:after="0"/>
        <w:ind w:firstLine="567"/>
        <w:jc w:val="both"/>
        <w:rPr>
          <w:rFonts w:ascii="Times New Roman" w:hAnsi="Times New Roman" w:cs="Times New Roman"/>
          <w:sz w:val="24"/>
          <w:szCs w:val="24"/>
        </w:rPr>
      </w:pPr>
      <w:r>
        <w:rPr>
          <w:rFonts w:ascii="Times New Roman" w:hAnsi="Times New Roman" w:cs="Times New Roman"/>
          <w:sz w:val="24"/>
          <w:szCs w:val="24"/>
        </w:rPr>
        <w:t>5</w:t>
      </w:r>
      <w:r w:rsidR="00894D44" w:rsidRPr="00400C16">
        <w:rPr>
          <w:rFonts w:ascii="Times New Roman" w:hAnsi="Times New Roman" w:cs="Times New Roman"/>
          <w:sz w:val="24"/>
          <w:szCs w:val="24"/>
        </w:rPr>
        <w:t>.</w:t>
      </w:r>
      <w:r w:rsidR="00D300F5">
        <w:rPr>
          <w:rFonts w:ascii="Times New Roman" w:hAnsi="Times New Roman" w:cs="Times New Roman"/>
          <w:sz w:val="24"/>
          <w:szCs w:val="24"/>
        </w:rPr>
        <w:t>3</w:t>
      </w:r>
      <w:r w:rsidR="00894D44" w:rsidRPr="00400C16">
        <w:rPr>
          <w:rFonts w:ascii="Times New Roman" w:hAnsi="Times New Roman" w:cs="Times New Roman"/>
          <w:sz w:val="24"/>
          <w:szCs w:val="24"/>
        </w:rPr>
        <w:t>. Исполнитель обязуется устранить выявленные во время гарантийного срока неисправности в течение 5 (пяти) дней в зависимости от сложности выявленных неисправностей, при этом срок устранения сложных неисправностей не может превышать 10 дней.</w:t>
      </w:r>
    </w:p>
    <w:p w:rsidR="00EB1ABD" w:rsidRPr="00400C16" w:rsidRDefault="00EB1ABD" w:rsidP="00D300F5">
      <w:pPr>
        <w:spacing w:after="0"/>
        <w:ind w:right="-17" w:firstLine="539"/>
        <w:contextualSpacing/>
        <w:jc w:val="both"/>
        <w:rPr>
          <w:rFonts w:ascii="Times New Roman" w:hAnsi="Times New Roman" w:cs="Times New Roman"/>
          <w:sz w:val="24"/>
          <w:szCs w:val="24"/>
        </w:rPr>
      </w:pPr>
      <w:r>
        <w:rPr>
          <w:rFonts w:ascii="Times New Roman" w:hAnsi="Times New Roman" w:cs="Times New Roman"/>
          <w:sz w:val="24"/>
          <w:szCs w:val="24"/>
        </w:rPr>
        <w:t>5</w:t>
      </w:r>
      <w:r w:rsidR="00894D44" w:rsidRPr="00400C16">
        <w:rPr>
          <w:rFonts w:ascii="Times New Roman" w:hAnsi="Times New Roman" w:cs="Times New Roman"/>
          <w:sz w:val="24"/>
          <w:szCs w:val="24"/>
        </w:rPr>
        <w:t>.</w:t>
      </w:r>
      <w:r w:rsidR="00D300F5">
        <w:rPr>
          <w:rFonts w:ascii="Times New Roman" w:hAnsi="Times New Roman" w:cs="Times New Roman"/>
          <w:sz w:val="24"/>
          <w:szCs w:val="24"/>
        </w:rPr>
        <w:t>4</w:t>
      </w:r>
      <w:r w:rsidR="00894D44" w:rsidRPr="00400C16">
        <w:rPr>
          <w:rFonts w:ascii="Times New Roman" w:hAnsi="Times New Roman" w:cs="Times New Roman"/>
          <w:sz w:val="24"/>
          <w:szCs w:val="24"/>
        </w:rPr>
        <w:t xml:space="preserve">. </w:t>
      </w:r>
      <w:r w:rsidR="00894D44" w:rsidRPr="00400C16">
        <w:rPr>
          <w:rFonts w:ascii="Times New Roman" w:eastAsia="Calibri" w:hAnsi="Times New Roman" w:cs="Times New Roman"/>
          <w:sz w:val="24"/>
          <w:szCs w:val="24"/>
        </w:rPr>
        <w:t>Все расходы, связанные с обслуживанием в течение гарантийного срока, несет Исполнитель.</w:t>
      </w:r>
    </w:p>
    <w:p w:rsidR="00894D44" w:rsidRPr="00400C16" w:rsidRDefault="00EB1ABD" w:rsidP="00894D44">
      <w:pPr>
        <w:widowControl w:val="0"/>
        <w:spacing w:after="0"/>
        <w:ind w:firstLine="539"/>
        <w:jc w:val="center"/>
        <w:rPr>
          <w:rFonts w:ascii="Times New Roman" w:eastAsia="Times New Roman" w:hAnsi="Times New Roman" w:cs="Times New Roman"/>
          <w:b/>
          <w:sz w:val="24"/>
          <w:szCs w:val="24"/>
          <w:lang w:bidi="ru-RU"/>
        </w:rPr>
      </w:pPr>
      <w:r>
        <w:rPr>
          <w:rFonts w:ascii="Times New Roman" w:eastAsia="Times New Roman" w:hAnsi="Times New Roman" w:cs="Times New Roman"/>
          <w:b/>
          <w:sz w:val="24"/>
          <w:szCs w:val="24"/>
          <w:lang w:bidi="ru-RU"/>
        </w:rPr>
        <w:t>6</w:t>
      </w:r>
      <w:r w:rsidR="00894D44" w:rsidRPr="00400C16">
        <w:rPr>
          <w:rFonts w:ascii="Times New Roman" w:eastAsia="Times New Roman" w:hAnsi="Times New Roman" w:cs="Times New Roman"/>
          <w:b/>
          <w:sz w:val="24"/>
          <w:szCs w:val="24"/>
          <w:lang w:bidi="ru-RU"/>
        </w:rPr>
        <w:t>. Условия, место и сроки оказания Услуг</w:t>
      </w:r>
    </w:p>
    <w:p w:rsidR="00894D44" w:rsidRPr="00400C16" w:rsidRDefault="00EB1ABD" w:rsidP="00894D44">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894D44" w:rsidRPr="00400C16">
        <w:rPr>
          <w:rFonts w:ascii="Times New Roman" w:eastAsia="Times New Roman" w:hAnsi="Times New Roman" w:cs="Times New Roman"/>
          <w:sz w:val="24"/>
          <w:szCs w:val="24"/>
        </w:rPr>
        <w:t>.1. Место оказания услуг:</w:t>
      </w:r>
      <w:r w:rsidR="00894D44" w:rsidRPr="00400C16">
        <w:rPr>
          <w:rFonts w:ascii="Times New Roman" w:hAnsi="Times New Roman"/>
          <w:bCs/>
          <w:sz w:val="24"/>
          <w:szCs w:val="24"/>
        </w:rPr>
        <w:t xml:space="preserve"> </w:t>
      </w:r>
      <w:r w:rsidR="00894D44" w:rsidRPr="00894D44">
        <w:rPr>
          <w:rFonts w:ascii="Times New Roman" w:hAnsi="Times New Roman" w:cs="Times New Roman"/>
          <w:sz w:val="24"/>
          <w:szCs w:val="24"/>
        </w:rPr>
        <w:t>198095, Санкт-Петербург, Майков пер.,</w:t>
      </w:r>
      <w:r w:rsidR="00894D44">
        <w:t xml:space="preserve"> </w:t>
      </w:r>
      <w:r w:rsidR="00894D44" w:rsidRPr="00894D44">
        <w:rPr>
          <w:rFonts w:ascii="Times New Roman" w:hAnsi="Times New Roman" w:cs="Times New Roman"/>
          <w:sz w:val="24"/>
          <w:szCs w:val="24"/>
        </w:rPr>
        <w:t>д. 9</w:t>
      </w:r>
      <w:r w:rsidR="00894D44" w:rsidRPr="00400C16">
        <w:rPr>
          <w:rFonts w:ascii="Times New Roman" w:eastAsia="Times New Roman" w:hAnsi="Times New Roman" w:cs="Times New Roman"/>
          <w:sz w:val="24"/>
          <w:szCs w:val="24"/>
        </w:rPr>
        <w:t>.</w:t>
      </w:r>
    </w:p>
    <w:p w:rsidR="00894D44" w:rsidRPr="000A22D0" w:rsidRDefault="00EB1ABD" w:rsidP="00894D44">
      <w:pPr>
        <w:spacing w:after="0" w:line="240" w:lineRule="auto"/>
        <w:ind w:firstLine="567"/>
        <w:jc w:val="both"/>
        <w:rPr>
          <w:rFonts w:ascii="Times New Roman" w:eastAsia="Calibri" w:hAnsi="Times New Roman" w:cs="Times New Roman"/>
          <w:sz w:val="24"/>
          <w:szCs w:val="24"/>
        </w:rPr>
      </w:pPr>
      <w:r>
        <w:rPr>
          <w:rFonts w:ascii="Times New Roman" w:hAnsi="Times New Roman" w:cs="Times New Roman"/>
          <w:sz w:val="24"/>
          <w:szCs w:val="24"/>
        </w:rPr>
        <w:t>6</w:t>
      </w:r>
      <w:r w:rsidR="00894D44" w:rsidRPr="00400C16">
        <w:rPr>
          <w:rFonts w:ascii="Times New Roman" w:hAnsi="Times New Roman" w:cs="Times New Roman"/>
          <w:sz w:val="24"/>
          <w:szCs w:val="24"/>
        </w:rPr>
        <w:t xml:space="preserve">.2. </w:t>
      </w:r>
      <w:r w:rsidR="00894D44">
        <w:rPr>
          <w:rFonts w:ascii="Times New Roman" w:eastAsia="Calibri" w:hAnsi="Times New Roman" w:cs="Times New Roman"/>
          <w:sz w:val="24"/>
          <w:szCs w:val="24"/>
        </w:rPr>
        <w:t>Сроки оказания услуг: Н</w:t>
      </w:r>
      <w:r w:rsidR="00894D44" w:rsidRPr="000A22D0">
        <w:rPr>
          <w:rFonts w:ascii="Times New Roman" w:eastAsia="Calibri" w:hAnsi="Times New Roman" w:cs="Times New Roman"/>
          <w:sz w:val="24"/>
          <w:szCs w:val="24"/>
        </w:rPr>
        <w:t xml:space="preserve">ачало оказания услуг с момента подписания </w:t>
      </w:r>
      <w:r w:rsidR="00E528BF">
        <w:rPr>
          <w:rFonts w:ascii="Times New Roman" w:eastAsia="Calibri" w:hAnsi="Times New Roman" w:cs="Times New Roman"/>
          <w:sz w:val="24"/>
          <w:szCs w:val="24"/>
        </w:rPr>
        <w:t>договора</w:t>
      </w:r>
      <w:r w:rsidR="00894D44" w:rsidRPr="000A22D0">
        <w:rPr>
          <w:rFonts w:ascii="Times New Roman" w:eastAsia="Calibri" w:hAnsi="Times New Roman" w:cs="Times New Roman"/>
          <w:sz w:val="24"/>
          <w:szCs w:val="24"/>
        </w:rPr>
        <w:t xml:space="preserve"> </w:t>
      </w:r>
      <w:r w:rsidR="00BA40AC">
        <w:rPr>
          <w:rFonts w:ascii="Times New Roman" w:eastAsia="Calibri" w:hAnsi="Times New Roman" w:cs="Times New Roman"/>
          <w:sz w:val="24"/>
          <w:szCs w:val="24"/>
        </w:rPr>
        <w:t>д</w:t>
      </w:r>
      <w:r w:rsidR="00591E8C">
        <w:rPr>
          <w:rFonts w:ascii="Times New Roman" w:eastAsia="Calibri" w:hAnsi="Times New Roman" w:cs="Times New Roman"/>
          <w:sz w:val="24"/>
          <w:szCs w:val="24"/>
        </w:rPr>
        <w:t>о</w:t>
      </w:r>
      <w:r w:rsidR="00894D44">
        <w:rPr>
          <w:rFonts w:ascii="Times New Roman" w:eastAsia="Calibri" w:hAnsi="Times New Roman" w:cs="Times New Roman"/>
          <w:sz w:val="24"/>
          <w:szCs w:val="24"/>
        </w:rPr>
        <w:t xml:space="preserve"> 31 </w:t>
      </w:r>
      <w:r w:rsidR="00894D44" w:rsidRPr="000A22D0">
        <w:rPr>
          <w:rFonts w:ascii="Times New Roman" w:eastAsia="Calibri" w:hAnsi="Times New Roman" w:cs="Times New Roman"/>
          <w:sz w:val="24"/>
          <w:szCs w:val="24"/>
        </w:rPr>
        <w:t>декабря 202</w:t>
      </w:r>
      <w:r w:rsidR="00BA40AC">
        <w:rPr>
          <w:rFonts w:ascii="Times New Roman" w:eastAsia="Calibri" w:hAnsi="Times New Roman" w:cs="Times New Roman"/>
          <w:sz w:val="24"/>
          <w:szCs w:val="24"/>
        </w:rPr>
        <w:t>6</w:t>
      </w:r>
      <w:r w:rsidR="00894D44" w:rsidRPr="000A22D0">
        <w:rPr>
          <w:rFonts w:ascii="Times New Roman" w:eastAsia="Calibri" w:hAnsi="Times New Roman" w:cs="Times New Roman"/>
          <w:sz w:val="24"/>
          <w:szCs w:val="24"/>
        </w:rPr>
        <w:t xml:space="preserve"> года.</w:t>
      </w:r>
    </w:p>
    <w:p w:rsidR="00591E8C" w:rsidRDefault="00EB1ABD" w:rsidP="00894D44">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00591E8C">
        <w:rPr>
          <w:rFonts w:ascii="Times New Roman" w:eastAsia="Calibri" w:hAnsi="Times New Roman" w:cs="Times New Roman"/>
          <w:sz w:val="24"/>
          <w:szCs w:val="24"/>
        </w:rPr>
        <w:t>.3. Оплата осуществляется по факту оказанных услуг не более чем в течени</w:t>
      </w:r>
      <w:r w:rsidR="00342251">
        <w:rPr>
          <w:rFonts w:ascii="Times New Roman" w:eastAsia="Calibri" w:hAnsi="Times New Roman" w:cs="Times New Roman"/>
          <w:sz w:val="24"/>
          <w:szCs w:val="24"/>
        </w:rPr>
        <w:t>е</w:t>
      </w:r>
      <w:r w:rsidR="00591E8C">
        <w:rPr>
          <w:rFonts w:ascii="Times New Roman" w:eastAsia="Calibri" w:hAnsi="Times New Roman" w:cs="Times New Roman"/>
          <w:sz w:val="24"/>
          <w:szCs w:val="24"/>
        </w:rPr>
        <w:t xml:space="preserve"> 10 рабочих дней, </w:t>
      </w:r>
      <w:proofErr w:type="gramStart"/>
      <w:r w:rsidR="00591E8C">
        <w:rPr>
          <w:rFonts w:ascii="Times New Roman" w:eastAsia="Calibri" w:hAnsi="Times New Roman" w:cs="Times New Roman"/>
          <w:sz w:val="24"/>
          <w:szCs w:val="24"/>
        </w:rPr>
        <w:t>с даты подписания</w:t>
      </w:r>
      <w:proofErr w:type="gramEnd"/>
      <w:r w:rsidR="00591E8C">
        <w:rPr>
          <w:rFonts w:ascii="Times New Roman" w:eastAsia="Calibri" w:hAnsi="Times New Roman" w:cs="Times New Roman"/>
          <w:sz w:val="24"/>
          <w:szCs w:val="24"/>
        </w:rPr>
        <w:t xml:space="preserve"> Заказчиком акта оказанных услуг и счета на оплату.</w:t>
      </w:r>
    </w:p>
    <w:p w:rsidR="00894D44" w:rsidRDefault="00894D44" w:rsidP="00894D44">
      <w:pPr>
        <w:keepNext/>
        <w:spacing w:after="0"/>
        <w:ind w:firstLine="567"/>
        <w:outlineLvl w:val="1"/>
        <w:rPr>
          <w:rFonts w:ascii="Times New Roman" w:eastAsia="Times New Roman" w:hAnsi="Times New Roman" w:cs="Times New Roman"/>
          <w:color w:val="000000" w:themeColor="text1"/>
          <w:sz w:val="24"/>
          <w:szCs w:val="24"/>
        </w:rPr>
      </w:pPr>
    </w:p>
    <w:p w:rsidR="00894D44" w:rsidRPr="006A0331" w:rsidRDefault="00D300F5" w:rsidP="00490A5B">
      <w:pPr>
        <w:keepNext/>
        <w:spacing w:after="0"/>
        <w:ind w:firstLine="567"/>
        <w:jc w:val="center"/>
        <w:outlineLvl w:val="1"/>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5</w:t>
      </w:r>
      <w:r w:rsidR="00894D44" w:rsidRPr="006A0331">
        <w:rPr>
          <w:rFonts w:ascii="Times New Roman" w:eastAsia="Times New Roman" w:hAnsi="Times New Roman" w:cs="Times New Roman"/>
          <w:b/>
          <w:bCs/>
          <w:iCs/>
          <w:sz w:val="24"/>
          <w:szCs w:val="24"/>
        </w:rPr>
        <w:t>. Приложения, являющиеся неотъемлемой частью Описания объекта закупки</w:t>
      </w:r>
    </w:p>
    <w:p w:rsidR="001C2DC5" w:rsidRPr="00400C16" w:rsidRDefault="001C2DC5" w:rsidP="001C2DC5">
      <w:pPr>
        <w:spacing w:after="0"/>
        <w:jc w:val="center"/>
        <w:rPr>
          <w:rFonts w:ascii="Times New Roman" w:hAnsi="Times New Roman"/>
          <w:b/>
          <w:bCs/>
        </w:rPr>
      </w:pPr>
    </w:p>
    <w:p w:rsidR="001C2DC5" w:rsidRDefault="001C2DC5" w:rsidP="001C2DC5">
      <w:pPr>
        <w:spacing w:after="0"/>
        <w:jc w:val="center"/>
        <w:rPr>
          <w:rFonts w:ascii="Times New Roman" w:hAnsi="Times New Roman" w:cs="Times New Roman"/>
          <w:b/>
          <w:bCs/>
          <w:sz w:val="24"/>
          <w:szCs w:val="24"/>
        </w:rPr>
      </w:pPr>
      <w:r w:rsidRPr="006C73FA">
        <w:rPr>
          <w:rFonts w:ascii="Times New Roman" w:hAnsi="Times New Roman" w:cs="Times New Roman"/>
          <w:b/>
          <w:bCs/>
          <w:sz w:val="24"/>
          <w:szCs w:val="24"/>
        </w:rPr>
        <w:t xml:space="preserve">Спецификация на </w:t>
      </w:r>
      <w:r w:rsidR="006C73FA" w:rsidRPr="006C73FA">
        <w:rPr>
          <w:rFonts w:ascii="Times New Roman" w:hAnsi="Times New Roman" w:cs="Times New Roman"/>
          <w:b/>
          <w:bCs/>
          <w:sz w:val="24"/>
          <w:szCs w:val="24"/>
        </w:rPr>
        <w:t>оказание услуг</w:t>
      </w:r>
    </w:p>
    <w:p w:rsidR="00902D9A" w:rsidRDefault="00902D9A" w:rsidP="001C2DC5">
      <w:pPr>
        <w:spacing w:after="0"/>
        <w:jc w:val="center"/>
        <w:rPr>
          <w:rFonts w:ascii="Times New Roman" w:hAnsi="Times New Roman" w:cs="Times New Roman"/>
          <w:b/>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7842"/>
        <w:gridCol w:w="1765"/>
      </w:tblGrid>
      <w:tr w:rsidR="00902D9A" w:rsidRPr="0019722B" w:rsidTr="00D300F5">
        <w:tc>
          <w:tcPr>
            <w:tcW w:w="567" w:type="dxa"/>
          </w:tcPr>
          <w:p w:rsidR="00902D9A" w:rsidRPr="0019722B" w:rsidRDefault="00902D9A" w:rsidP="00902D9A">
            <w:pPr>
              <w:pStyle w:val="a7"/>
              <w:suppressLineNumbers/>
              <w:jc w:val="center"/>
              <w:rPr>
                <w:rFonts w:eastAsia="Calibri"/>
                <w:b/>
                <w:sz w:val="22"/>
                <w:szCs w:val="22"/>
              </w:rPr>
            </w:pPr>
            <w:r w:rsidRPr="0019722B">
              <w:rPr>
                <w:rFonts w:eastAsia="Calibri"/>
                <w:b/>
                <w:sz w:val="22"/>
                <w:szCs w:val="22"/>
              </w:rPr>
              <w:t xml:space="preserve">№ </w:t>
            </w:r>
            <w:proofErr w:type="spellStart"/>
            <w:proofErr w:type="gramStart"/>
            <w:r w:rsidRPr="0019722B">
              <w:rPr>
                <w:rFonts w:eastAsia="Calibri"/>
                <w:b/>
                <w:sz w:val="22"/>
                <w:szCs w:val="22"/>
              </w:rPr>
              <w:t>п</w:t>
            </w:r>
            <w:proofErr w:type="spellEnd"/>
            <w:proofErr w:type="gramEnd"/>
            <w:r w:rsidRPr="0019722B">
              <w:rPr>
                <w:rFonts w:eastAsia="Calibri"/>
                <w:b/>
                <w:sz w:val="22"/>
                <w:szCs w:val="22"/>
              </w:rPr>
              <w:t>/</w:t>
            </w:r>
            <w:proofErr w:type="spellStart"/>
            <w:r w:rsidRPr="0019722B">
              <w:rPr>
                <w:rFonts w:eastAsia="Calibri"/>
                <w:b/>
                <w:sz w:val="22"/>
                <w:szCs w:val="22"/>
              </w:rPr>
              <w:t>п</w:t>
            </w:r>
            <w:proofErr w:type="spellEnd"/>
          </w:p>
        </w:tc>
        <w:tc>
          <w:tcPr>
            <w:tcW w:w="7938" w:type="dxa"/>
          </w:tcPr>
          <w:p w:rsidR="00902D9A" w:rsidRPr="0019722B" w:rsidRDefault="00902D9A" w:rsidP="00902D9A">
            <w:pPr>
              <w:pStyle w:val="a7"/>
              <w:suppressLineNumbers/>
              <w:jc w:val="center"/>
              <w:rPr>
                <w:rFonts w:eastAsia="Calibri"/>
                <w:b/>
                <w:sz w:val="22"/>
                <w:szCs w:val="22"/>
              </w:rPr>
            </w:pPr>
            <w:r w:rsidRPr="0019722B">
              <w:rPr>
                <w:rFonts w:eastAsia="Calibri"/>
                <w:b/>
                <w:sz w:val="22"/>
                <w:szCs w:val="22"/>
              </w:rPr>
              <w:t>Наименование услуг</w:t>
            </w:r>
          </w:p>
        </w:tc>
        <w:tc>
          <w:tcPr>
            <w:tcW w:w="1560" w:type="dxa"/>
          </w:tcPr>
          <w:p w:rsidR="00902D9A" w:rsidRPr="0019722B" w:rsidRDefault="00D300F5" w:rsidP="00902D9A">
            <w:pPr>
              <w:pStyle w:val="a7"/>
              <w:suppressLineNumbers/>
              <w:jc w:val="center"/>
              <w:rPr>
                <w:rFonts w:eastAsia="Calibri"/>
                <w:b/>
                <w:sz w:val="22"/>
                <w:szCs w:val="22"/>
              </w:rPr>
            </w:pPr>
            <w:r w:rsidRPr="006C73FA">
              <w:rPr>
                <w:rFonts w:eastAsia="Calibri"/>
                <w:b/>
                <w:sz w:val="22"/>
                <w:szCs w:val="22"/>
              </w:rPr>
              <w:t>Периодичность оказания услуг</w:t>
            </w:r>
          </w:p>
        </w:tc>
      </w:tr>
      <w:tr w:rsidR="00902D9A" w:rsidRPr="0019722B" w:rsidTr="00D300F5">
        <w:tc>
          <w:tcPr>
            <w:tcW w:w="567" w:type="dxa"/>
          </w:tcPr>
          <w:p w:rsidR="00902D9A" w:rsidRPr="0019722B" w:rsidRDefault="00902D9A" w:rsidP="00902D9A">
            <w:pPr>
              <w:pStyle w:val="a7"/>
              <w:suppressLineNumbers/>
              <w:jc w:val="center"/>
              <w:rPr>
                <w:rFonts w:eastAsia="Calibri"/>
                <w:sz w:val="22"/>
                <w:szCs w:val="22"/>
              </w:rPr>
            </w:pPr>
            <w:r w:rsidRPr="0019722B">
              <w:rPr>
                <w:rFonts w:eastAsia="Calibri"/>
                <w:sz w:val="22"/>
                <w:szCs w:val="22"/>
              </w:rPr>
              <w:t>1</w:t>
            </w:r>
          </w:p>
        </w:tc>
        <w:tc>
          <w:tcPr>
            <w:tcW w:w="7938" w:type="dxa"/>
          </w:tcPr>
          <w:p w:rsidR="00902D9A" w:rsidRDefault="00902D9A" w:rsidP="00902D9A">
            <w:pPr>
              <w:pStyle w:val="a7"/>
              <w:suppressLineNumbers/>
              <w:rPr>
                <w:rFonts w:eastAsia="Calibri"/>
                <w:sz w:val="22"/>
                <w:szCs w:val="22"/>
              </w:rPr>
            </w:pPr>
            <w:r>
              <w:rPr>
                <w:rFonts w:eastAsia="Calibri"/>
                <w:sz w:val="22"/>
                <w:szCs w:val="22"/>
              </w:rPr>
              <w:t>Обслуживание аквариумов:</w:t>
            </w:r>
          </w:p>
          <w:p w:rsidR="00902D9A" w:rsidRDefault="00902D9A" w:rsidP="00902D9A">
            <w:pPr>
              <w:pStyle w:val="a7"/>
              <w:suppressLineNumbers/>
              <w:rPr>
                <w:rFonts w:eastAsia="Calibri"/>
                <w:sz w:val="22"/>
                <w:szCs w:val="22"/>
              </w:rPr>
            </w:pPr>
            <w:r>
              <w:rPr>
                <w:rFonts w:eastAsia="Calibri"/>
                <w:sz w:val="22"/>
                <w:szCs w:val="22"/>
              </w:rPr>
              <w:t>̶</w:t>
            </w:r>
            <w:r w:rsidRPr="0019722B">
              <w:rPr>
                <w:rFonts w:eastAsia="Calibri"/>
                <w:sz w:val="22"/>
                <w:szCs w:val="22"/>
              </w:rPr>
              <w:t xml:space="preserve"> </w:t>
            </w:r>
            <w:r>
              <w:rPr>
                <w:rFonts w:eastAsia="Calibri"/>
                <w:sz w:val="22"/>
                <w:szCs w:val="22"/>
              </w:rPr>
              <w:t xml:space="preserve"> контроль</w:t>
            </w:r>
            <w:r w:rsidRPr="0019722B">
              <w:rPr>
                <w:rFonts w:eastAsia="Calibri"/>
                <w:sz w:val="22"/>
                <w:szCs w:val="22"/>
              </w:rPr>
              <w:t xml:space="preserve"> работы всего аквариумного оборудования и </w:t>
            </w:r>
            <w:r>
              <w:rPr>
                <w:rFonts w:eastAsia="Calibri"/>
                <w:sz w:val="22"/>
                <w:szCs w:val="22"/>
              </w:rPr>
              <w:t>их своевременное обслуживание: чистка, промывка, ремонт, замена оборудования;</w:t>
            </w:r>
          </w:p>
          <w:p w:rsidR="00902D9A" w:rsidRDefault="00902D9A" w:rsidP="00902D9A">
            <w:pPr>
              <w:pStyle w:val="a7"/>
              <w:suppressLineNumbers/>
              <w:tabs>
                <w:tab w:val="left" w:pos="176"/>
              </w:tabs>
              <w:rPr>
                <w:rFonts w:eastAsia="Calibri"/>
                <w:sz w:val="22"/>
                <w:szCs w:val="22"/>
              </w:rPr>
            </w:pPr>
            <w:r>
              <w:rPr>
                <w:rFonts w:eastAsia="Calibri"/>
                <w:sz w:val="22"/>
                <w:szCs w:val="22"/>
              </w:rPr>
              <w:t>̶  контроль обрастания стенок аквариума, искусственных и живых аквариумных растений, декоративных элементов, фона аквариума и их своевременная чистка;</w:t>
            </w:r>
          </w:p>
          <w:p w:rsidR="00902D9A" w:rsidRDefault="00902D9A" w:rsidP="00902D9A">
            <w:pPr>
              <w:pStyle w:val="a7"/>
              <w:suppressLineNumbers/>
              <w:rPr>
                <w:rFonts w:eastAsia="Calibri"/>
                <w:sz w:val="22"/>
                <w:szCs w:val="22"/>
              </w:rPr>
            </w:pPr>
            <w:r>
              <w:rPr>
                <w:rFonts w:eastAsia="Calibri"/>
                <w:sz w:val="22"/>
                <w:szCs w:val="22"/>
              </w:rPr>
              <w:t>̶  ч</w:t>
            </w:r>
            <w:r w:rsidRPr="0019722B">
              <w:rPr>
                <w:rFonts w:eastAsia="Calibri"/>
                <w:sz w:val="22"/>
                <w:szCs w:val="22"/>
              </w:rPr>
              <w:t xml:space="preserve">истка </w:t>
            </w:r>
            <w:r>
              <w:rPr>
                <w:rFonts w:eastAsia="Calibri"/>
                <w:sz w:val="22"/>
                <w:szCs w:val="22"/>
              </w:rPr>
              <w:t xml:space="preserve">стекол и стенок </w:t>
            </w:r>
            <w:r w:rsidRPr="0019722B">
              <w:rPr>
                <w:rFonts w:eastAsia="Calibri"/>
                <w:sz w:val="22"/>
                <w:szCs w:val="22"/>
              </w:rPr>
              <w:t>аквариума</w:t>
            </w:r>
            <w:r>
              <w:rPr>
                <w:rFonts w:eastAsia="Calibri"/>
                <w:sz w:val="22"/>
                <w:szCs w:val="22"/>
              </w:rPr>
              <w:t xml:space="preserve"> </w:t>
            </w:r>
            <w:r w:rsidRPr="0019722B">
              <w:rPr>
                <w:rFonts w:eastAsia="Calibri"/>
                <w:sz w:val="22"/>
                <w:szCs w:val="22"/>
              </w:rPr>
              <w:t>(внутри и снаружи)</w:t>
            </w:r>
            <w:r>
              <w:rPr>
                <w:rFonts w:eastAsia="Calibri"/>
                <w:sz w:val="22"/>
                <w:szCs w:val="22"/>
              </w:rPr>
              <w:t xml:space="preserve">; </w:t>
            </w:r>
          </w:p>
          <w:p w:rsidR="00902D9A" w:rsidRDefault="00902D9A" w:rsidP="00902D9A">
            <w:pPr>
              <w:pStyle w:val="a7"/>
              <w:suppressLineNumbers/>
              <w:rPr>
                <w:rFonts w:eastAsia="Calibri"/>
                <w:sz w:val="22"/>
                <w:szCs w:val="22"/>
              </w:rPr>
            </w:pPr>
            <w:r>
              <w:rPr>
                <w:rFonts w:eastAsia="Calibri"/>
                <w:sz w:val="22"/>
                <w:szCs w:val="22"/>
              </w:rPr>
              <w:t>̶  чистка грунта;</w:t>
            </w:r>
          </w:p>
          <w:p w:rsidR="00902D9A" w:rsidRDefault="00902D9A" w:rsidP="00902D9A">
            <w:pPr>
              <w:pStyle w:val="a7"/>
              <w:suppressLineNumbers/>
              <w:rPr>
                <w:rFonts w:eastAsia="Calibri"/>
                <w:sz w:val="22"/>
                <w:szCs w:val="22"/>
              </w:rPr>
            </w:pPr>
            <w:r>
              <w:rPr>
                <w:rFonts w:eastAsia="Calibri"/>
                <w:sz w:val="22"/>
                <w:szCs w:val="22"/>
              </w:rPr>
              <w:t>̶  чистка и уход за интерьером;</w:t>
            </w:r>
          </w:p>
          <w:p w:rsidR="00902D9A" w:rsidRDefault="00902D9A" w:rsidP="00902D9A">
            <w:pPr>
              <w:pStyle w:val="a7"/>
              <w:suppressLineNumbers/>
              <w:rPr>
                <w:rFonts w:eastAsia="Calibri"/>
                <w:sz w:val="22"/>
                <w:szCs w:val="22"/>
              </w:rPr>
            </w:pPr>
            <w:r>
              <w:rPr>
                <w:rFonts w:eastAsia="Calibri"/>
                <w:sz w:val="22"/>
                <w:szCs w:val="22"/>
              </w:rPr>
              <w:t>̶  подмена воды;</w:t>
            </w:r>
          </w:p>
          <w:p w:rsidR="00902D9A" w:rsidRDefault="00902D9A" w:rsidP="00902D9A">
            <w:pPr>
              <w:pStyle w:val="a7"/>
              <w:suppressLineNumbers/>
              <w:rPr>
                <w:rFonts w:eastAsia="Calibri"/>
                <w:sz w:val="22"/>
                <w:szCs w:val="22"/>
              </w:rPr>
            </w:pPr>
            <w:r>
              <w:rPr>
                <w:rFonts w:eastAsia="Calibri"/>
                <w:sz w:val="22"/>
                <w:szCs w:val="22"/>
              </w:rPr>
              <w:t xml:space="preserve">̶ </w:t>
            </w:r>
            <w:r w:rsidRPr="0019722B">
              <w:rPr>
                <w:rFonts w:eastAsia="Calibri"/>
                <w:sz w:val="22"/>
                <w:szCs w:val="22"/>
              </w:rPr>
              <w:t>чистка фильтров (разборка и промывка фильтрующих наполнителей, рабочих узлов и внешних элементов, при необходимости замена)</w:t>
            </w:r>
            <w:r>
              <w:rPr>
                <w:rFonts w:eastAsia="Calibri"/>
                <w:sz w:val="22"/>
                <w:szCs w:val="22"/>
              </w:rPr>
              <w:t>;</w:t>
            </w:r>
          </w:p>
          <w:p w:rsidR="00902D9A" w:rsidRDefault="00902D9A" w:rsidP="00902D9A">
            <w:pPr>
              <w:pStyle w:val="a7"/>
              <w:suppressLineNumbers/>
              <w:rPr>
                <w:rFonts w:eastAsia="Calibri"/>
                <w:sz w:val="22"/>
                <w:szCs w:val="22"/>
              </w:rPr>
            </w:pPr>
            <w:r>
              <w:rPr>
                <w:rFonts w:eastAsia="Calibri"/>
                <w:sz w:val="22"/>
                <w:szCs w:val="22"/>
              </w:rPr>
              <w:t>̶  контроль и поддержания в аквариуме оптимальных условий содержания рыб, биологическое равновесие путем установления необходимых гидрохимических и температурных режимов, освещения, частичной подменной воды, соблюдения санитарного состояния;</w:t>
            </w:r>
          </w:p>
          <w:p w:rsidR="00902D9A" w:rsidRDefault="00902D9A" w:rsidP="00902D9A">
            <w:pPr>
              <w:pStyle w:val="a7"/>
              <w:suppressLineNumbers/>
              <w:rPr>
                <w:rFonts w:eastAsia="Calibri"/>
                <w:sz w:val="22"/>
                <w:szCs w:val="22"/>
              </w:rPr>
            </w:pPr>
            <w:r>
              <w:rPr>
                <w:rFonts w:eastAsia="Calibri"/>
                <w:sz w:val="22"/>
                <w:szCs w:val="22"/>
              </w:rPr>
              <w:t xml:space="preserve">̶  контроль качества воды: своевременное тестирование аквариумной воды, контроль температуры заливаемой воды в аквариум и применение </w:t>
            </w:r>
            <w:proofErr w:type="spellStart"/>
            <w:r>
              <w:rPr>
                <w:rFonts w:eastAsia="Calibri"/>
                <w:sz w:val="22"/>
                <w:szCs w:val="22"/>
              </w:rPr>
              <w:t>биокондиционеров</w:t>
            </w:r>
            <w:proofErr w:type="spellEnd"/>
            <w:r>
              <w:rPr>
                <w:rFonts w:eastAsia="Calibri"/>
                <w:sz w:val="22"/>
                <w:szCs w:val="22"/>
              </w:rPr>
              <w:t>;</w:t>
            </w:r>
          </w:p>
          <w:p w:rsidR="00902D9A" w:rsidRDefault="00902D9A" w:rsidP="00902D9A">
            <w:pPr>
              <w:pStyle w:val="a7"/>
              <w:suppressLineNumbers/>
              <w:rPr>
                <w:rFonts w:eastAsia="Calibri"/>
                <w:sz w:val="22"/>
                <w:szCs w:val="22"/>
              </w:rPr>
            </w:pPr>
            <w:r>
              <w:rPr>
                <w:rFonts w:eastAsia="Calibri"/>
                <w:sz w:val="22"/>
                <w:szCs w:val="22"/>
              </w:rPr>
              <w:t>̶ к</w:t>
            </w:r>
            <w:r w:rsidRPr="0019722B">
              <w:rPr>
                <w:rFonts w:eastAsia="Calibri"/>
                <w:sz w:val="22"/>
                <w:szCs w:val="22"/>
              </w:rPr>
              <w:t xml:space="preserve">онтроль здоровья обитателей аквариума, профилактически меры, при необходимости </w:t>
            </w:r>
            <w:r>
              <w:rPr>
                <w:rFonts w:eastAsia="Calibri"/>
                <w:sz w:val="22"/>
                <w:szCs w:val="22"/>
              </w:rPr>
              <w:t>проведение лечебно-профилактических ванн с использованием специальных профилактических растворов для профилактики заболеваний обитателей аквариума;</w:t>
            </w:r>
          </w:p>
          <w:p w:rsidR="00902D9A" w:rsidRDefault="00902D9A" w:rsidP="00902D9A">
            <w:pPr>
              <w:pStyle w:val="a7"/>
              <w:suppressLineNumbers/>
              <w:rPr>
                <w:rFonts w:eastAsia="Calibri"/>
                <w:sz w:val="22"/>
                <w:szCs w:val="22"/>
              </w:rPr>
            </w:pPr>
            <w:r>
              <w:rPr>
                <w:rFonts w:eastAsia="Calibri"/>
                <w:sz w:val="22"/>
                <w:szCs w:val="22"/>
              </w:rPr>
              <w:t>̶</w:t>
            </w:r>
            <w:r w:rsidRPr="0019722B">
              <w:rPr>
                <w:rFonts w:eastAsia="Calibri"/>
                <w:sz w:val="22"/>
                <w:szCs w:val="22"/>
              </w:rPr>
              <w:t xml:space="preserve"> </w:t>
            </w:r>
            <w:r>
              <w:rPr>
                <w:rFonts w:eastAsia="Calibri"/>
                <w:sz w:val="22"/>
                <w:szCs w:val="22"/>
              </w:rPr>
              <w:t>з</w:t>
            </w:r>
            <w:r w:rsidRPr="0019722B">
              <w:rPr>
                <w:rFonts w:eastAsia="Calibri"/>
                <w:sz w:val="22"/>
                <w:szCs w:val="22"/>
              </w:rPr>
              <w:t>амена погибших ил</w:t>
            </w:r>
            <w:r>
              <w:rPr>
                <w:rFonts w:eastAsia="Calibri"/>
                <w:sz w:val="22"/>
                <w:szCs w:val="22"/>
              </w:rPr>
              <w:t xml:space="preserve">и больных рыб на </w:t>
            </w:r>
            <w:proofErr w:type="gramStart"/>
            <w:r>
              <w:rPr>
                <w:rFonts w:eastAsia="Calibri"/>
                <w:sz w:val="22"/>
                <w:szCs w:val="22"/>
              </w:rPr>
              <w:t>аналогичные</w:t>
            </w:r>
            <w:proofErr w:type="gramEnd"/>
            <w:r>
              <w:rPr>
                <w:rFonts w:eastAsia="Calibri"/>
                <w:sz w:val="22"/>
                <w:szCs w:val="22"/>
              </w:rPr>
              <w:t xml:space="preserve"> по </w:t>
            </w:r>
            <w:r w:rsidRPr="0019722B">
              <w:rPr>
                <w:rFonts w:eastAsia="Calibri"/>
                <w:sz w:val="22"/>
                <w:szCs w:val="22"/>
              </w:rPr>
              <w:t>виду и размеру</w:t>
            </w:r>
            <w:r>
              <w:rPr>
                <w:rFonts w:eastAsia="Calibri"/>
                <w:sz w:val="22"/>
                <w:szCs w:val="22"/>
              </w:rPr>
              <w:t>;</w:t>
            </w:r>
          </w:p>
          <w:p w:rsidR="00902D9A" w:rsidRDefault="00902D9A" w:rsidP="00902D9A">
            <w:pPr>
              <w:pStyle w:val="a7"/>
              <w:suppressLineNumbers/>
              <w:rPr>
                <w:rFonts w:eastAsia="Calibri"/>
                <w:sz w:val="22"/>
                <w:szCs w:val="22"/>
              </w:rPr>
            </w:pPr>
            <w:r>
              <w:rPr>
                <w:rFonts w:eastAsia="Calibri"/>
                <w:sz w:val="22"/>
                <w:szCs w:val="22"/>
              </w:rPr>
              <w:t xml:space="preserve">̶ </w:t>
            </w:r>
            <w:r w:rsidRPr="0019722B">
              <w:rPr>
                <w:rFonts w:eastAsia="Calibri"/>
                <w:sz w:val="22"/>
                <w:szCs w:val="22"/>
              </w:rPr>
              <w:t xml:space="preserve"> </w:t>
            </w:r>
            <w:r>
              <w:rPr>
                <w:rFonts w:eastAsia="Calibri"/>
                <w:sz w:val="22"/>
                <w:szCs w:val="22"/>
              </w:rPr>
              <w:t>обеспечение качественным разнообразным кормом для кормления рыб и рекомендации по режиму кормления;</w:t>
            </w:r>
          </w:p>
          <w:p w:rsidR="00902D9A" w:rsidRDefault="00902D9A" w:rsidP="00902D9A">
            <w:pPr>
              <w:pStyle w:val="a7"/>
              <w:suppressLineNumbers/>
              <w:rPr>
                <w:rFonts w:eastAsia="Calibri"/>
                <w:sz w:val="22"/>
                <w:szCs w:val="22"/>
              </w:rPr>
            </w:pPr>
            <w:r>
              <w:rPr>
                <w:rFonts w:eastAsia="Calibri"/>
                <w:sz w:val="22"/>
                <w:szCs w:val="22"/>
              </w:rPr>
              <w:t>̶  утилизация отходов жизнедеятельности аквариума;</w:t>
            </w:r>
          </w:p>
          <w:p w:rsidR="00902D9A" w:rsidRDefault="00902D9A" w:rsidP="00902D9A">
            <w:pPr>
              <w:pStyle w:val="a7"/>
              <w:suppressLineNumbers/>
              <w:rPr>
                <w:rFonts w:eastAsia="Calibri"/>
                <w:sz w:val="22"/>
                <w:szCs w:val="22"/>
              </w:rPr>
            </w:pPr>
            <w:r>
              <w:rPr>
                <w:rFonts w:eastAsia="Calibri"/>
                <w:sz w:val="22"/>
                <w:szCs w:val="22"/>
              </w:rPr>
              <w:t>̶  выезд специалиста 2 раза в месяц;</w:t>
            </w:r>
          </w:p>
          <w:p w:rsidR="00902D9A" w:rsidRPr="0019722B" w:rsidRDefault="00902D9A" w:rsidP="00902D9A">
            <w:pPr>
              <w:pStyle w:val="a7"/>
              <w:suppressLineNumbers/>
              <w:rPr>
                <w:rFonts w:eastAsia="Calibri"/>
                <w:sz w:val="22"/>
                <w:szCs w:val="22"/>
              </w:rPr>
            </w:pPr>
            <w:r>
              <w:rPr>
                <w:rFonts w:eastAsia="Calibri"/>
                <w:sz w:val="22"/>
                <w:szCs w:val="22"/>
              </w:rPr>
              <w:t>аварийный выезд специалиста в течение часа с момента поступления заявки Заказчика.</w:t>
            </w:r>
          </w:p>
        </w:tc>
        <w:tc>
          <w:tcPr>
            <w:tcW w:w="1560" w:type="dxa"/>
            <w:vAlign w:val="center"/>
          </w:tcPr>
          <w:p w:rsidR="00902D9A" w:rsidRPr="0019722B" w:rsidRDefault="00D300F5" w:rsidP="00902D9A">
            <w:pPr>
              <w:pStyle w:val="a7"/>
              <w:suppressLineNumbers/>
              <w:jc w:val="center"/>
              <w:rPr>
                <w:rFonts w:eastAsia="Calibri"/>
                <w:sz w:val="22"/>
                <w:szCs w:val="22"/>
              </w:rPr>
            </w:pPr>
            <w:r>
              <w:rPr>
                <w:rFonts w:eastAsia="Calibri"/>
                <w:sz w:val="22"/>
                <w:szCs w:val="22"/>
              </w:rPr>
              <w:t>2 раза в месяц</w:t>
            </w:r>
          </w:p>
        </w:tc>
      </w:tr>
    </w:tbl>
    <w:p w:rsidR="000A22D0" w:rsidRPr="00894D44" w:rsidRDefault="000A22D0" w:rsidP="00D300F5">
      <w:pPr>
        <w:pStyle w:val="a7"/>
        <w:rPr>
          <w:rFonts w:eastAsia="Calibri"/>
        </w:rPr>
      </w:pPr>
    </w:p>
    <w:sectPr w:rsidR="000A22D0" w:rsidRPr="00894D44" w:rsidSect="000A22D0">
      <w:pgSz w:w="11906" w:h="16838"/>
      <w:pgMar w:top="1134"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06967"/>
    <w:multiLevelType w:val="multilevel"/>
    <w:tmpl w:val="BD6E9E1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E4F19FB"/>
    <w:multiLevelType w:val="hybridMultilevel"/>
    <w:tmpl w:val="0972DD2C"/>
    <w:lvl w:ilvl="0" w:tplc="11ECDE98">
      <w:start w:val="1"/>
      <w:numFmt w:val="decimal"/>
      <w:lvlText w:val="%1."/>
      <w:lvlJc w:val="left"/>
      <w:pPr>
        <w:ind w:left="720" w:hanging="360"/>
      </w:pPr>
      <w:rPr>
        <w:rFonts w:ascii="Times New Roman" w:eastAsia="Times New Roman" w:hAnsi="Times New Roman" w:cs="Times New Roman"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5A003B4"/>
    <w:multiLevelType w:val="multilevel"/>
    <w:tmpl w:val="6C68306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8BD5CD8"/>
    <w:multiLevelType w:val="hybridMultilevel"/>
    <w:tmpl w:val="9BD6CE1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F5B58F9"/>
    <w:multiLevelType w:val="multilevel"/>
    <w:tmpl w:val="50A2C0E0"/>
    <w:lvl w:ilvl="0">
      <w:start w:val="1"/>
      <w:numFmt w:val="decimal"/>
      <w:lvlText w:val="%1."/>
      <w:lvlJc w:val="left"/>
      <w:pPr>
        <w:ind w:left="720" w:hanging="360"/>
      </w:pPr>
      <w:rPr>
        <w:rFonts w:hint="default"/>
      </w:rPr>
    </w:lvl>
    <w:lvl w:ilvl="1">
      <w:start w:val="1"/>
      <w:numFmt w:val="decimal"/>
      <w:isLgl/>
      <w:lvlText w:val="%1.%2."/>
      <w:lvlJc w:val="left"/>
      <w:pPr>
        <w:ind w:left="1307" w:hanging="405"/>
      </w:pPr>
      <w:rPr>
        <w:rFonts w:hint="default"/>
        <w:b w:val="0"/>
      </w:rPr>
    </w:lvl>
    <w:lvl w:ilvl="2">
      <w:start w:val="1"/>
      <w:numFmt w:val="decimal"/>
      <w:isLgl/>
      <w:lvlText w:val="%1.%2.%3."/>
      <w:lvlJc w:val="left"/>
      <w:pPr>
        <w:ind w:left="2164" w:hanging="720"/>
      </w:pPr>
      <w:rPr>
        <w:rFonts w:ascii="Times New Roman" w:hAnsi="Times New Roman" w:cs="Times New Roman" w:hint="default"/>
      </w:rPr>
    </w:lvl>
    <w:lvl w:ilvl="3">
      <w:start w:val="1"/>
      <w:numFmt w:val="decimal"/>
      <w:isLgl/>
      <w:lvlText w:val="%1.%2.%3.%4."/>
      <w:lvlJc w:val="left"/>
      <w:pPr>
        <w:ind w:left="2706" w:hanging="720"/>
      </w:pPr>
      <w:rPr>
        <w:rFonts w:hint="default"/>
      </w:rPr>
    </w:lvl>
    <w:lvl w:ilvl="4">
      <w:start w:val="1"/>
      <w:numFmt w:val="decimal"/>
      <w:isLgl/>
      <w:lvlText w:val="%1.%2.%3.%4.%5."/>
      <w:lvlJc w:val="left"/>
      <w:pPr>
        <w:ind w:left="3608" w:hanging="1080"/>
      </w:pPr>
      <w:rPr>
        <w:rFonts w:hint="default"/>
      </w:rPr>
    </w:lvl>
    <w:lvl w:ilvl="5">
      <w:start w:val="1"/>
      <w:numFmt w:val="decimal"/>
      <w:isLgl/>
      <w:lvlText w:val="%1.%2.%3.%4.%5.%6."/>
      <w:lvlJc w:val="left"/>
      <w:pPr>
        <w:ind w:left="4150" w:hanging="1080"/>
      </w:pPr>
      <w:rPr>
        <w:rFonts w:hint="default"/>
      </w:rPr>
    </w:lvl>
    <w:lvl w:ilvl="6">
      <w:start w:val="1"/>
      <w:numFmt w:val="decimal"/>
      <w:isLgl/>
      <w:lvlText w:val="%1.%2.%3.%4.%5.%6.%7."/>
      <w:lvlJc w:val="left"/>
      <w:pPr>
        <w:ind w:left="5052" w:hanging="1440"/>
      </w:pPr>
      <w:rPr>
        <w:rFonts w:hint="default"/>
      </w:rPr>
    </w:lvl>
    <w:lvl w:ilvl="7">
      <w:start w:val="1"/>
      <w:numFmt w:val="decimal"/>
      <w:isLgl/>
      <w:lvlText w:val="%1.%2.%3.%4.%5.%6.%7.%8."/>
      <w:lvlJc w:val="left"/>
      <w:pPr>
        <w:ind w:left="5594" w:hanging="1440"/>
      </w:pPr>
      <w:rPr>
        <w:rFonts w:hint="default"/>
      </w:rPr>
    </w:lvl>
    <w:lvl w:ilvl="8">
      <w:start w:val="1"/>
      <w:numFmt w:val="decimal"/>
      <w:isLgl/>
      <w:lvlText w:val="%1.%2.%3.%4.%5.%6.%7.%8.%9."/>
      <w:lvlJc w:val="left"/>
      <w:pPr>
        <w:ind w:left="6496" w:hanging="1800"/>
      </w:pPr>
      <w:rPr>
        <w:rFonts w:hint="default"/>
      </w:rPr>
    </w:lvl>
  </w:abstractNum>
  <w:abstractNum w:abstractNumId="5">
    <w:nsid w:val="40C21E37"/>
    <w:multiLevelType w:val="hybridMultilevel"/>
    <w:tmpl w:val="9C8C462C"/>
    <w:lvl w:ilvl="0" w:tplc="E6FCF2E6">
      <w:start w:val="1"/>
      <w:numFmt w:val="bullet"/>
      <w:lvlText w:val=""/>
      <w:lvlJc w:val="left"/>
      <w:pPr>
        <w:ind w:left="7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51200E22"/>
    <w:multiLevelType w:val="multilevel"/>
    <w:tmpl w:val="7EB6A294"/>
    <w:lvl w:ilvl="0">
      <w:start w:val="1"/>
      <w:numFmt w:val="decimal"/>
      <w:lvlText w:val="%1."/>
      <w:lvlJc w:val="left"/>
      <w:pPr>
        <w:ind w:left="5039" w:hanging="360"/>
      </w:pPr>
      <w:rPr>
        <w:rFonts w:hint="default"/>
      </w:rPr>
    </w:lvl>
    <w:lvl w:ilvl="1">
      <w:start w:val="1"/>
      <w:numFmt w:val="decimal"/>
      <w:isLgl/>
      <w:lvlText w:val="%1.%2."/>
      <w:lvlJc w:val="left"/>
      <w:pPr>
        <w:ind w:left="5039" w:hanging="360"/>
      </w:pPr>
      <w:rPr>
        <w:rFonts w:hint="default"/>
        <w:b w:val="0"/>
        <w:sz w:val="24"/>
      </w:rPr>
    </w:lvl>
    <w:lvl w:ilvl="2">
      <w:start w:val="1"/>
      <w:numFmt w:val="decimal"/>
      <w:isLgl/>
      <w:lvlText w:val="%1.%2.%3."/>
      <w:lvlJc w:val="left"/>
      <w:pPr>
        <w:ind w:left="5399" w:hanging="720"/>
      </w:pPr>
      <w:rPr>
        <w:rFonts w:hint="default"/>
      </w:rPr>
    </w:lvl>
    <w:lvl w:ilvl="3">
      <w:start w:val="1"/>
      <w:numFmt w:val="decimal"/>
      <w:isLgl/>
      <w:lvlText w:val="%1.%2.%3.%4."/>
      <w:lvlJc w:val="left"/>
      <w:pPr>
        <w:ind w:left="5399" w:hanging="720"/>
      </w:pPr>
      <w:rPr>
        <w:rFonts w:hint="default"/>
      </w:rPr>
    </w:lvl>
    <w:lvl w:ilvl="4">
      <w:start w:val="1"/>
      <w:numFmt w:val="decimal"/>
      <w:isLgl/>
      <w:lvlText w:val="%1.%2.%3.%4.%5."/>
      <w:lvlJc w:val="left"/>
      <w:pPr>
        <w:ind w:left="5759" w:hanging="1080"/>
      </w:pPr>
      <w:rPr>
        <w:rFonts w:hint="default"/>
      </w:rPr>
    </w:lvl>
    <w:lvl w:ilvl="5">
      <w:start w:val="1"/>
      <w:numFmt w:val="decimal"/>
      <w:isLgl/>
      <w:lvlText w:val="%1.%2.%3.%4.%5.%6."/>
      <w:lvlJc w:val="left"/>
      <w:pPr>
        <w:ind w:left="5759" w:hanging="1080"/>
      </w:pPr>
      <w:rPr>
        <w:rFonts w:hint="default"/>
      </w:rPr>
    </w:lvl>
    <w:lvl w:ilvl="6">
      <w:start w:val="1"/>
      <w:numFmt w:val="decimal"/>
      <w:isLgl/>
      <w:lvlText w:val="%1.%2.%3.%4.%5.%6.%7."/>
      <w:lvlJc w:val="left"/>
      <w:pPr>
        <w:ind w:left="6119" w:hanging="1440"/>
      </w:pPr>
      <w:rPr>
        <w:rFonts w:hint="default"/>
      </w:rPr>
    </w:lvl>
    <w:lvl w:ilvl="7">
      <w:start w:val="1"/>
      <w:numFmt w:val="decimal"/>
      <w:isLgl/>
      <w:lvlText w:val="%1.%2.%3.%4.%5.%6.%7.%8."/>
      <w:lvlJc w:val="left"/>
      <w:pPr>
        <w:ind w:left="6119" w:hanging="1440"/>
      </w:pPr>
      <w:rPr>
        <w:rFonts w:hint="default"/>
      </w:rPr>
    </w:lvl>
    <w:lvl w:ilvl="8">
      <w:start w:val="1"/>
      <w:numFmt w:val="decimal"/>
      <w:isLgl/>
      <w:lvlText w:val="%1.%2.%3.%4.%5.%6.%7.%8.%9."/>
      <w:lvlJc w:val="left"/>
      <w:pPr>
        <w:ind w:left="6479" w:hanging="1800"/>
      </w:pPr>
      <w:rPr>
        <w:rFonts w:hint="default"/>
      </w:rPr>
    </w:lvl>
  </w:abstractNum>
  <w:abstractNum w:abstractNumId="7">
    <w:nsid w:val="575E79A5"/>
    <w:multiLevelType w:val="multilevel"/>
    <w:tmpl w:val="95BA7B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7FC73E65"/>
    <w:multiLevelType w:val="multilevel"/>
    <w:tmpl w:val="84F4FCC4"/>
    <w:lvl w:ilvl="0">
      <w:start w:val="1"/>
      <w:numFmt w:val="decimal"/>
      <w:suff w:val="space"/>
      <w:lvlText w:val="%1."/>
      <w:lvlJc w:val="left"/>
      <w:pPr>
        <w:ind w:left="720" w:hanging="360"/>
      </w:pPr>
      <w:rPr>
        <w:rFonts w:cs="Times New Roman" w:hint="default"/>
        <w:b/>
      </w:rPr>
    </w:lvl>
    <w:lvl w:ilvl="1">
      <w:start w:val="1"/>
      <w:numFmt w:val="decimal"/>
      <w:isLgl/>
      <w:suff w:val="space"/>
      <w:lvlText w:val="%1.%2."/>
      <w:lvlJc w:val="left"/>
      <w:pPr>
        <w:ind w:left="1425" w:hanging="1425"/>
      </w:pPr>
      <w:rPr>
        <w:rFonts w:hint="default"/>
      </w:rPr>
    </w:lvl>
    <w:lvl w:ilvl="2">
      <w:start w:val="1"/>
      <w:numFmt w:val="decimal"/>
      <w:isLgl/>
      <w:lvlText w:val="%1.%2.%3."/>
      <w:lvlJc w:val="left"/>
      <w:pPr>
        <w:ind w:left="2199" w:hanging="1425"/>
      </w:pPr>
      <w:rPr>
        <w:rFonts w:hint="default"/>
      </w:rPr>
    </w:lvl>
    <w:lvl w:ilvl="3">
      <w:start w:val="1"/>
      <w:numFmt w:val="decimal"/>
      <w:isLgl/>
      <w:lvlText w:val="%1.%2.%3.%4."/>
      <w:lvlJc w:val="left"/>
      <w:pPr>
        <w:ind w:left="2406" w:hanging="1425"/>
      </w:pPr>
      <w:rPr>
        <w:rFonts w:hint="default"/>
      </w:rPr>
    </w:lvl>
    <w:lvl w:ilvl="4">
      <w:start w:val="1"/>
      <w:numFmt w:val="decimal"/>
      <w:isLgl/>
      <w:lvlText w:val="%1.%2.%3.%4.%5."/>
      <w:lvlJc w:val="left"/>
      <w:pPr>
        <w:ind w:left="2613" w:hanging="1425"/>
      </w:pPr>
      <w:rPr>
        <w:rFonts w:hint="default"/>
      </w:rPr>
    </w:lvl>
    <w:lvl w:ilvl="5">
      <w:start w:val="1"/>
      <w:numFmt w:val="decimal"/>
      <w:isLgl/>
      <w:lvlText w:val="%1.%2.%3.%4.%5.%6."/>
      <w:lvlJc w:val="left"/>
      <w:pPr>
        <w:ind w:left="2820" w:hanging="14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1"/>
  </w:num>
  <w:num w:numId="2">
    <w:abstractNumId w:val="5"/>
  </w:num>
  <w:num w:numId="3">
    <w:abstractNumId w:val="7"/>
  </w:num>
  <w:num w:numId="4">
    <w:abstractNumId w:val="4"/>
  </w:num>
  <w:num w:numId="5">
    <w:abstractNumId w:val="8"/>
  </w:num>
  <w:num w:numId="6">
    <w:abstractNumId w:val="6"/>
  </w:num>
  <w:num w:numId="7">
    <w:abstractNumId w:val="3"/>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43908"/>
    <w:rsid w:val="00026BD7"/>
    <w:rsid w:val="00041AA6"/>
    <w:rsid w:val="00082FA7"/>
    <w:rsid w:val="000A22D0"/>
    <w:rsid w:val="000B1C65"/>
    <w:rsid w:val="000E031B"/>
    <w:rsid w:val="00132107"/>
    <w:rsid w:val="001725BC"/>
    <w:rsid w:val="001A6DB0"/>
    <w:rsid w:val="001C2DC5"/>
    <w:rsid w:val="001E770A"/>
    <w:rsid w:val="00224457"/>
    <w:rsid w:val="002413FB"/>
    <w:rsid w:val="00243908"/>
    <w:rsid w:val="0026763A"/>
    <w:rsid w:val="00272669"/>
    <w:rsid w:val="002C07BE"/>
    <w:rsid w:val="00303289"/>
    <w:rsid w:val="00311F70"/>
    <w:rsid w:val="003359D8"/>
    <w:rsid w:val="00342251"/>
    <w:rsid w:val="003660A4"/>
    <w:rsid w:val="003B4453"/>
    <w:rsid w:val="00416031"/>
    <w:rsid w:val="0044419E"/>
    <w:rsid w:val="0048342A"/>
    <w:rsid w:val="00490A5B"/>
    <w:rsid w:val="004955CD"/>
    <w:rsid w:val="004D72FA"/>
    <w:rsid w:val="004E60ED"/>
    <w:rsid w:val="004E734E"/>
    <w:rsid w:val="00500152"/>
    <w:rsid w:val="00591E8C"/>
    <w:rsid w:val="00604DF3"/>
    <w:rsid w:val="006534D4"/>
    <w:rsid w:val="006A72C6"/>
    <w:rsid w:val="006C73FA"/>
    <w:rsid w:val="006F2D20"/>
    <w:rsid w:val="0070093C"/>
    <w:rsid w:val="007A604D"/>
    <w:rsid w:val="007B1BC3"/>
    <w:rsid w:val="007C32C1"/>
    <w:rsid w:val="008106D9"/>
    <w:rsid w:val="0081168B"/>
    <w:rsid w:val="0081582F"/>
    <w:rsid w:val="008629FC"/>
    <w:rsid w:val="00877697"/>
    <w:rsid w:val="00880550"/>
    <w:rsid w:val="008862E0"/>
    <w:rsid w:val="00894D44"/>
    <w:rsid w:val="00895865"/>
    <w:rsid w:val="008C038D"/>
    <w:rsid w:val="00902D9A"/>
    <w:rsid w:val="00937442"/>
    <w:rsid w:val="00973245"/>
    <w:rsid w:val="00982C16"/>
    <w:rsid w:val="009A3FDF"/>
    <w:rsid w:val="009D4984"/>
    <w:rsid w:val="009E5A1B"/>
    <w:rsid w:val="009F1BCA"/>
    <w:rsid w:val="009F1D9B"/>
    <w:rsid w:val="009F3507"/>
    <w:rsid w:val="00A02AB6"/>
    <w:rsid w:val="00A355B3"/>
    <w:rsid w:val="00A631BF"/>
    <w:rsid w:val="00A70A6D"/>
    <w:rsid w:val="00AC7D79"/>
    <w:rsid w:val="00AE758D"/>
    <w:rsid w:val="00AF18F2"/>
    <w:rsid w:val="00AF6FE0"/>
    <w:rsid w:val="00B0052B"/>
    <w:rsid w:val="00BA40AC"/>
    <w:rsid w:val="00BC3E87"/>
    <w:rsid w:val="00BF1842"/>
    <w:rsid w:val="00C03717"/>
    <w:rsid w:val="00C06817"/>
    <w:rsid w:val="00C20457"/>
    <w:rsid w:val="00C309B7"/>
    <w:rsid w:val="00C75907"/>
    <w:rsid w:val="00CE1232"/>
    <w:rsid w:val="00CE142D"/>
    <w:rsid w:val="00CE751F"/>
    <w:rsid w:val="00D300F5"/>
    <w:rsid w:val="00D33670"/>
    <w:rsid w:val="00D44B74"/>
    <w:rsid w:val="00DC2AE6"/>
    <w:rsid w:val="00E43665"/>
    <w:rsid w:val="00E528BF"/>
    <w:rsid w:val="00E97B9B"/>
    <w:rsid w:val="00EB1ABD"/>
    <w:rsid w:val="00EF13D9"/>
    <w:rsid w:val="00EF67B0"/>
    <w:rsid w:val="00F56F90"/>
    <w:rsid w:val="00F713D6"/>
    <w:rsid w:val="00F82C0F"/>
    <w:rsid w:val="00FB3E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82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1,Use Case List Paragraph,Bullet List,FooterText,numbered,Стиль по ГОСТ,ТЗ список,Абзац списка литеральный,Булет1,1Булет,Paragraphe de liste1,lp1,Bulletr List Paragraph,Маркер,List Paragraph1,Список нумерованный цифры,GOST_TableList"/>
    <w:basedOn w:val="a"/>
    <w:link w:val="a4"/>
    <w:qFormat/>
    <w:rsid w:val="0081168B"/>
    <w:pPr>
      <w:ind w:left="720"/>
      <w:contextualSpacing/>
    </w:pPr>
  </w:style>
  <w:style w:type="paragraph" w:styleId="a5">
    <w:name w:val="Balloon Text"/>
    <w:basedOn w:val="a"/>
    <w:link w:val="a6"/>
    <w:uiPriority w:val="99"/>
    <w:semiHidden/>
    <w:unhideWhenUsed/>
    <w:rsid w:val="00BC3E87"/>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C3E87"/>
    <w:rPr>
      <w:rFonts w:ascii="Segoe UI" w:hAnsi="Segoe UI" w:cs="Segoe UI"/>
      <w:sz w:val="18"/>
      <w:szCs w:val="18"/>
    </w:rPr>
  </w:style>
  <w:style w:type="paragraph" w:styleId="a7">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
    <w:link w:val="a8"/>
    <w:rsid w:val="009F1D9B"/>
    <w:pPr>
      <w:spacing w:after="0" w:line="240" w:lineRule="auto"/>
      <w:jc w:val="both"/>
    </w:pPr>
    <w:rPr>
      <w:rFonts w:ascii="Times New Roman" w:eastAsia="Times New Roman" w:hAnsi="Times New Roman" w:cs="Times New Roman"/>
      <w:sz w:val="24"/>
      <w:szCs w:val="24"/>
      <w:lang w:eastAsia="ru-RU"/>
    </w:rPr>
  </w:style>
  <w:style w:type="character" w:customStyle="1" w:styleId="a8">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0"/>
    <w:link w:val="a7"/>
    <w:rsid w:val="009F1D9B"/>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894D4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894D44"/>
    <w:rPr>
      <w:rFonts w:ascii="Calibri" w:eastAsia="Times New Roman" w:hAnsi="Calibri" w:cs="Calibri"/>
      <w:szCs w:val="20"/>
      <w:lang w:eastAsia="ru-RU"/>
    </w:rPr>
  </w:style>
  <w:style w:type="paragraph" w:styleId="a9">
    <w:name w:val="No Spacing"/>
    <w:uiPriority w:val="1"/>
    <w:qFormat/>
    <w:rsid w:val="001C2DC5"/>
    <w:pPr>
      <w:spacing w:after="0" w:line="240" w:lineRule="auto"/>
    </w:pPr>
    <w:rPr>
      <w:rFonts w:ascii="Calibri" w:eastAsia="Calibri" w:hAnsi="Calibri" w:cs="Times New Roman"/>
    </w:rPr>
  </w:style>
  <w:style w:type="table" w:styleId="aa">
    <w:name w:val="Table Grid"/>
    <w:basedOn w:val="a1"/>
    <w:uiPriority w:val="39"/>
    <w:rsid w:val="001C2D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Bullet 1 Знак,Use Case List Paragraph Знак,Bullet List Знак,FooterText Знак,numbered Знак,Стиль по ГОСТ Знак,ТЗ список Знак,Абзац списка литеральный Знак,Булет1 Знак,1Булет Знак,Paragraphe de liste1 Знак,lp1 Знак,Маркер Знак"/>
    <w:link w:val="a3"/>
    <w:qFormat/>
    <w:locked/>
    <w:rsid w:val="001E770A"/>
  </w:style>
</w:styles>
</file>

<file path=word/webSettings.xml><?xml version="1.0" encoding="utf-8"?>
<w:webSettings xmlns:r="http://schemas.openxmlformats.org/officeDocument/2006/relationships" xmlns:w="http://schemas.openxmlformats.org/wordprocessingml/2006/main">
  <w:divs>
    <w:div w:id="124048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CA287-952D-4462-AED2-81B5EFF9A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Pages>
  <Words>862</Words>
  <Characters>4918</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Тиханова</dc:creator>
  <cp:lastModifiedBy>Korotenko</cp:lastModifiedBy>
  <cp:revision>8</cp:revision>
  <cp:lastPrinted>2025-09-01T11:13:00Z</cp:lastPrinted>
  <dcterms:created xsi:type="dcterms:W3CDTF">2025-09-01T11:02:00Z</dcterms:created>
  <dcterms:modified xsi:type="dcterms:W3CDTF">2026-05-07T07:54:00Z</dcterms:modified>
</cp:coreProperties>
</file>