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27308"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 xml:space="preserve">КОНТРАКТ № </w:t>
      </w:r>
      <w:r w:rsidR="008A065A">
        <w:rPr>
          <w:rFonts w:ascii="Times New Roman" w:hAnsi="Times New Roman"/>
          <w:b/>
          <w:sz w:val="20"/>
        </w:rPr>
        <w:t>__________________</w:t>
      </w:r>
    </w:p>
    <w:p w14:paraId="2FE3DC37" w14:textId="4A2888DB" w:rsidR="009726F6" w:rsidRPr="0086199A" w:rsidRDefault="00CC73BF" w:rsidP="0086199A">
      <w:pPr>
        <w:spacing w:after="0" w:line="240" w:lineRule="auto"/>
        <w:jc w:val="center"/>
        <w:rPr>
          <w:rFonts w:ascii="Times New Roman" w:hAnsi="Times New Roman"/>
          <w:b/>
          <w:sz w:val="20"/>
        </w:rPr>
      </w:pPr>
      <w:r w:rsidRPr="00FD7B3C">
        <w:rPr>
          <w:rFonts w:ascii="Times New Roman" w:hAnsi="Times New Roman"/>
          <w:b/>
          <w:sz w:val="20"/>
        </w:rPr>
        <w:t xml:space="preserve">ИКЗ </w:t>
      </w:r>
      <w:r w:rsidR="004A1624" w:rsidRPr="004A1624">
        <w:rPr>
          <w:rFonts w:ascii="Times New Roman" w:hAnsi="Times New Roman"/>
          <w:b/>
          <w:sz w:val="20"/>
        </w:rPr>
        <w:t>262782002031078200100100020000000244</w:t>
      </w:r>
    </w:p>
    <w:p w14:paraId="5383E972" w14:textId="77777777" w:rsidR="009726F6" w:rsidRPr="00FD7B3C" w:rsidRDefault="009726F6">
      <w:pPr>
        <w:spacing w:after="0" w:line="240" w:lineRule="auto"/>
        <w:jc w:val="center"/>
        <w:rPr>
          <w:rFonts w:ascii="Times New Roman" w:hAnsi="Times New Roman"/>
          <w:sz w:val="20"/>
        </w:rPr>
      </w:pPr>
    </w:p>
    <w:p w14:paraId="069F8E7D" w14:textId="72E5D702" w:rsidR="009726F6" w:rsidRPr="00FD7B3C" w:rsidRDefault="00CC73BF">
      <w:pPr>
        <w:spacing w:after="0" w:line="240" w:lineRule="auto"/>
        <w:rPr>
          <w:rFonts w:ascii="Times New Roman" w:hAnsi="Times New Roman"/>
          <w:sz w:val="20"/>
        </w:rPr>
      </w:pPr>
      <w:r w:rsidRPr="00FD7B3C">
        <w:rPr>
          <w:rFonts w:ascii="Times New Roman" w:hAnsi="Times New Roman"/>
          <w:sz w:val="20"/>
        </w:rPr>
        <w:t xml:space="preserve">г. Санкт-Петербург                                                                                                   </w:t>
      </w:r>
      <w:r w:rsidR="0086199A">
        <w:rPr>
          <w:rFonts w:ascii="Times New Roman" w:hAnsi="Times New Roman"/>
          <w:sz w:val="20"/>
        </w:rPr>
        <w:t xml:space="preserve">        </w:t>
      </w:r>
      <w:r w:rsidRPr="00FD7B3C">
        <w:rPr>
          <w:rFonts w:ascii="Times New Roman" w:hAnsi="Times New Roman"/>
          <w:sz w:val="20"/>
        </w:rPr>
        <w:t xml:space="preserve">     </w:t>
      </w:r>
      <w:r w:rsidR="008A065A">
        <w:rPr>
          <w:rFonts w:ascii="Times New Roman" w:hAnsi="Times New Roman"/>
          <w:sz w:val="20"/>
        </w:rPr>
        <w:t>___________________</w:t>
      </w:r>
      <w:r w:rsidRPr="00FD7B3C">
        <w:rPr>
          <w:rFonts w:ascii="Times New Roman" w:hAnsi="Times New Roman"/>
          <w:sz w:val="20"/>
        </w:rPr>
        <w:t xml:space="preserve"> г.</w:t>
      </w:r>
    </w:p>
    <w:p w14:paraId="3229FD3F" w14:textId="77777777" w:rsidR="009726F6" w:rsidRPr="00FD7B3C" w:rsidRDefault="009726F6">
      <w:pPr>
        <w:spacing w:after="0" w:line="240" w:lineRule="auto"/>
        <w:rPr>
          <w:rFonts w:ascii="Times New Roman" w:hAnsi="Times New Roman"/>
          <w:sz w:val="20"/>
        </w:rPr>
      </w:pPr>
    </w:p>
    <w:p w14:paraId="0FE51755" w14:textId="77777777" w:rsidR="00CC73BF" w:rsidRPr="00FD7B3C" w:rsidRDefault="008A065A">
      <w:pPr>
        <w:spacing w:after="0" w:line="240" w:lineRule="auto"/>
        <w:ind w:firstLine="709"/>
        <w:jc w:val="both"/>
        <w:rPr>
          <w:rFonts w:ascii="Times New Roman" w:hAnsi="Times New Roman"/>
          <w:sz w:val="20"/>
        </w:rPr>
      </w:pPr>
      <w:r>
        <w:rPr>
          <w:rFonts w:ascii="Times New Roman" w:hAnsi="Times New Roman"/>
          <w:b/>
          <w:sz w:val="20"/>
        </w:rPr>
        <w:t>__________________________________</w:t>
      </w:r>
      <w:r w:rsidR="00CC73BF" w:rsidRPr="00FD7B3C">
        <w:rPr>
          <w:rFonts w:ascii="Times New Roman" w:hAnsi="Times New Roman"/>
          <w:sz w:val="20"/>
        </w:rPr>
        <w:t xml:space="preserve">, именуемое в дальнейшем «Заказчик», в лице </w:t>
      </w:r>
      <w:r>
        <w:rPr>
          <w:rFonts w:ascii="Times New Roman" w:hAnsi="Times New Roman"/>
          <w:sz w:val="20"/>
        </w:rPr>
        <w:t>_______________________________</w:t>
      </w:r>
      <w:r w:rsidR="00CC73BF" w:rsidRPr="00FD7B3C">
        <w:rPr>
          <w:rFonts w:ascii="Times New Roman" w:hAnsi="Times New Roman"/>
          <w:sz w:val="20"/>
        </w:rPr>
        <w:t xml:space="preserve">, действующего на основании Устава, с одной стороны, </w:t>
      </w:r>
    </w:p>
    <w:p w14:paraId="62BCC941" w14:textId="76764AB4" w:rsidR="009726F6" w:rsidRPr="00FD7B3C" w:rsidRDefault="00CC73BF" w:rsidP="005008F6">
      <w:pPr>
        <w:spacing w:after="0" w:line="240" w:lineRule="auto"/>
        <w:ind w:firstLine="709"/>
        <w:jc w:val="both"/>
        <w:rPr>
          <w:rFonts w:ascii="Times New Roman" w:hAnsi="Times New Roman"/>
          <w:sz w:val="20"/>
        </w:rPr>
      </w:pPr>
      <w:r w:rsidRPr="00FD7B3C">
        <w:rPr>
          <w:rFonts w:ascii="Times New Roman" w:hAnsi="Times New Roman"/>
          <w:sz w:val="20"/>
        </w:rPr>
        <w:t xml:space="preserve">и </w:t>
      </w:r>
      <w:r w:rsidR="00BE1229">
        <w:rPr>
          <w:rFonts w:ascii="Times New Roman" w:hAnsi="Times New Roman"/>
          <w:b/>
          <w:sz w:val="20"/>
        </w:rPr>
        <w:t>____________________________________</w:t>
      </w:r>
      <w:r w:rsidRPr="00FD7B3C">
        <w:rPr>
          <w:rFonts w:ascii="Times New Roman" w:hAnsi="Times New Roman"/>
          <w:sz w:val="20"/>
        </w:rPr>
        <w:t xml:space="preserve">, в лице </w:t>
      </w:r>
      <w:r w:rsidR="00BE1229">
        <w:rPr>
          <w:rFonts w:ascii="Times New Roman" w:hAnsi="Times New Roman"/>
          <w:sz w:val="20"/>
        </w:rPr>
        <w:t>_____________________-</w:t>
      </w:r>
      <w:r w:rsidRPr="00FD7B3C">
        <w:rPr>
          <w:rFonts w:ascii="Times New Roman" w:hAnsi="Times New Roman"/>
          <w:sz w:val="20"/>
        </w:rPr>
        <w:t xml:space="preserve">, действующего на основании </w:t>
      </w:r>
      <w:r w:rsidR="005008F6">
        <w:rPr>
          <w:rFonts w:ascii="Times New Roman" w:hAnsi="Times New Roman"/>
          <w:sz w:val="20"/>
        </w:rPr>
        <w:t>Устава</w:t>
      </w:r>
      <w:r w:rsidR="005008F6" w:rsidRPr="00FD7B3C">
        <w:rPr>
          <w:rFonts w:ascii="Times New Roman" w:hAnsi="Times New Roman"/>
          <w:sz w:val="20"/>
        </w:rPr>
        <w:t xml:space="preserve">, </w:t>
      </w:r>
      <w:r w:rsidRPr="00FD7B3C">
        <w:rPr>
          <w:rFonts w:ascii="Times New Roman" w:hAnsi="Times New Roman"/>
          <w:sz w:val="20"/>
        </w:rPr>
        <w:t>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7F81B759" w14:textId="77777777" w:rsidR="009726F6" w:rsidRPr="00FD7B3C" w:rsidRDefault="009726F6">
      <w:pPr>
        <w:widowControl w:val="0"/>
        <w:spacing w:after="0" w:line="240" w:lineRule="auto"/>
        <w:jc w:val="center"/>
        <w:rPr>
          <w:rFonts w:ascii="Times New Roman" w:hAnsi="Times New Roman"/>
          <w:sz w:val="20"/>
        </w:rPr>
      </w:pPr>
    </w:p>
    <w:p w14:paraId="2E63D163" w14:textId="77777777" w:rsidR="009726F6" w:rsidRPr="00FD7B3C" w:rsidRDefault="00CC73BF">
      <w:pPr>
        <w:numPr>
          <w:ilvl w:val="0"/>
          <w:numId w:val="1"/>
        </w:numPr>
        <w:spacing w:after="0" w:line="240" w:lineRule="auto"/>
        <w:contextualSpacing/>
        <w:rPr>
          <w:rFonts w:ascii="Times New Roman" w:hAnsi="Times New Roman"/>
          <w:b/>
          <w:spacing w:val="2"/>
          <w:sz w:val="20"/>
        </w:rPr>
      </w:pPr>
      <w:r w:rsidRPr="00FD7B3C">
        <w:rPr>
          <w:rFonts w:ascii="Times New Roman" w:hAnsi="Times New Roman"/>
          <w:b/>
          <w:spacing w:val="2"/>
          <w:sz w:val="20"/>
        </w:rPr>
        <w:t>ПРЕДМЕТ КОНТРАКТА</w:t>
      </w:r>
    </w:p>
    <w:p w14:paraId="466486C6" w14:textId="5C9B16FB" w:rsidR="009726F6" w:rsidRPr="00FD7B3C" w:rsidRDefault="00CC73BF" w:rsidP="002B6FE6">
      <w:pPr>
        <w:spacing w:after="0" w:line="240" w:lineRule="auto"/>
        <w:ind w:firstLine="567"/>
        <w:jc w:val="both"/>
        <w:rPr>
          <w:rFonts w:ascii="Times New Roman" w:hAnsi="Times New Roman"/>
          <w:sz w:val="20"/>
        </w:rPr>
      </w:pPr>
      <w:r w:rsidRPr="00FD7B3C">
        <w:rPr>
          <w:rFonts w:ascii="Times New Roman" w:hAnsi="Times New Roman"/>
          <w:sz w:val="20"/>
        </w:rPr>
        <w:t xml:space="preserve">1.1. Заказчик поручает, а Исполнитель принимает на себя обязательства </w:t>
      </w:r>
      <w:r w:rsidRPr="0086199A">
        <w:rPr>
          <w:rFonts w:ascii="Times New Roman" w:hAnsi="Times New Roman"/>
          <w:b/>
          <w:bCs/>
          <w:sz w:val="20"/>
        </w:rPr>
        <w:t xml:space="preserve">оказать </w:t>
      </w:r>
      <w:r w:rsidRPr="00FD7B3C">
        <w:rPr>
          <w:rFonts w:ascii="Times New Roman" w:hAnsi="Times New Roman"/>
          <w:b/>
          <w:sz w:val="20"/>
        </w:rPr>
        <w:t xml:space="preserve">услуги </w:t>
      </w:r>
      <w:r w:rsidR="00B51268" w:rsidRPr="00B51268">
        <w:rPr>
          <w:rFonts w:ascii="Times New Roman" w:hAnsi="Times New Roman"/>
          <w:b/>
          <w:sz w:val="20"/>
        </w:rPr>
        <w:t>по прохождению периодического медицинского осмотра, исследование на гельминтозы и энтеробиоз профессиональной гигиенической подготовке работников ГБДОУ № 3 Пушкинского района Санкт-Петербурга</w:t>
      </w:r>
      <w:r w:rsidRPr="00FD7B3C" w:rsidDel="00CC73BF">
        <w:rPr>
          <w:rFonts w:ascii="Times New Roman" w:hAnsi="Times New Roman"/>
          <w:sz w:val="20"/>
        </w:rPr>
        <w:t xml:space="preserve"> </w:t>
      </w:r>
      <w:r w:rsidRPr="00FD7B3C">
        <w:rPr>
          <w:rFonts w:ascii="Times New Roman" w:hAnsi="Times New Roman"/>
          <w:sz w:val="20"/>
        </w:rPr>
        <w:t xml:space="preserve">(далее – услуги), а Заказчик обязуется принять надлежащим образом оказанные услуги и оплатить их. Услуги оказываются в соответствии с Расчетом стоимости (Приложение №1) и Описанием объекта закупки (Приложение №2), которые являются неотъемлемой частью настоящего контракта. </w:t>
      </w:r>
    </w:p>
    <w:p w14:paraId="19934288" w14:textId="77777777" w:rsidR="009726F6" w:rsidRPr="00FD7B3C" w:rsidRDefault="009726F6">
      <w:pPr>
        <w:spacing w:after="0" w:line="260" w:lineRule="exact"/>
        <w:ind w:firstLine="567"/>
        <w:jc w:val="both"/>
        <w:rPr>
          <w:rFonts w:ascii="Times New Roman" w:hAnsi="Times New Roman"/>
          <w:sz w:val="20"/>
        </w:rPr>
      </w:pPr>
    </w:p>
    <w:p w14:paraId="416C24C3"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2. ЦЕНА КОНТРАКТА И УСЛОВИЯ ОПЛАТЫ</w:t>
      </w:r>
    </w:p>
    <w:p w14:paraId="6CCB2002" w14:textId="6F720437" w:rsidR="009726F6" w:rsidRPr="00FD7B3C" w:rsidRDefault="00CC73BF">
      <w:pPr>
        <w:tabs>
          <w:tab w:val="left" w:pos="540"/>
        </w:tabs>
        <w:spacing w:after="0" w:line="240" w:lineRule="auto"/>
        <w:ind w:firstLine="567"/>
        <w:jc w:val="both"/>
        <w:rPr>
          <w:rFonts w:ascii="Times New Roman" w:hAnsi="Times New Roman"/>
          <w:sz w:val="20"/>
          <w:vertAlign w:val="superscript"/>
        </w:rPr>
      </w:pPr>
      <w:r w:rsidRPr="00FD7B3C">
        <w:rPr>
          <w:rFonts w:ascii="Times New Roman" w:hAnsi="Times New Roman"/>
          <w:sz w:val="20"/>
        </w:rPr>
        <w:t xml:space="preserve">2.1. </w:t>
      </w:r>
      <w:r w:rsidRPr="00FD7B3C">
        <w:rPr>
          <w:rFonts w:ascii="Times New Roman" w:hAnsi="Times New Roman"/>
          <w:b/>
          <w:sz w:val="20"/>
        </w:rPr>
        <w:t xml:space="preserve">Цена Контракта составляет </w:t>
      </w:r>
      <w:r w:rsidR="008A065A">
        <w:rPr>
          <w:rFonts w:ascii="Times New Roman" w:hAnsi="Times New Roman"/>
          <w:b/>
          <w:sz w:val="20"/>
        </w:rPr>
        <w:t>_________________________________________</w:t>
      </w:r>
      <w:r w:rsidR="0057248A" w:rsidRPr="0057248A">
        <w:rPr>
          <w:rFonts w:ascii="Times New Roman" w:hAnsi="Times New Roman"/>
          <w:b/>
          <w:sz w:val="20"/>
        </w:rPr>
        <w:t>, НДС</w:t>
      </w:r>
      <w:r w:rsidR="009D1A3D">
        <w:rPr>
          <w:rFonts w:ascii="Times New Roman" w:hAnsi="Times New Roman"/>
          <w:b/>
          <w:sz w:val="20"/>
        </w:rPr>
        <w:t xml:space="preserve"> не облагается,</w:t>
      </w:r>
      <w:r w:rsidRPr="00FD7B3C">
        <w:rPr>
          <w:rFonts w:ascii="Times New Roman" w:hAnsi="Times New Roman"/>
          <w:b/>
          <w:sz w:val="20"/>
        </w:rPr>
        <w:t xml:space="preserve"> согласно Приложению № 1.</w:t>
      </w:r>
    </w:p>
    <w:p w14:paraId="4797DE65"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2.2. Оплата по настоящему Контракту производится путем перечисления денежных средств на расчетный счет Исполнителя в течение 10 (десяти) рабочих дней за оказанные услуги с момента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14:paraId="283B914C"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041EAD4" w14:textId="77777777" w:rsidR="009726F6" w:rsidRPr="00FD7B3C" w:rsidRDefault="00CC73BF">
      <w:pPr>
        <w:tabs>
          <w:tab w:val="left" w:pos="540"/>
        </w:tabs>
        <w:spacing w:after="0" w:line="240" w:lineRule="auto"/>
        <w:ind w:firstLine="567"/>
        <w:jc w:val="both"/>
        <w:rPr>
          <w:rFonts w:ascii="Times New Roman" w:hAnsi="Times New Roman"/>
          <w:sz w:val="20"/>
        </w:rPr>
      </w:pPr>
      <w:r w:rsidRPr="00FD7B3C">
        <w:rPr>
          <w:rFonts w:ascii="Times New Roman" w:hAnsi="Times New Roman"/>
          <w:sz w:val="20"/>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BDA6ECD"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5D9999F" w14:textId="77777777" w:rsidR="009726F6" w:rsidRPr="00FD7B3C" w:rsidRDefault="00CC73BF">
      <w:pPr>
        <w:tabs>
          <w:tab w:val="left" w:pos="567"/>
        </w:tabs>
        <w:spacing w:after="0" w:line="240" w:lineRule="auto"/>
        <w:jc w:val="both"/>
        <w:rPr>
          <w:rFonts w:ascii="Times New Roman" w:hAnsi="Times New Roman"/>
          <w:b/>
          <w:sz w:val="20"/>
        </w:rPr>
      </w:pPr>
      <w:r w:rsidRPr="00FD7B3C">
        <w:rPr>
          <w:rFonts w:ascii="Times New Roman" w:hAnsi="Times New Roman"/>
          <w:sz w:val="20"/>
        </w:rPr>
        <w:t xml:space="preserve"> </w:t>
      </w:r>
      <w:r w:rsidRPr="00FD7B3C">
        <w:rPr>
          <w:rFonts w:ascii="Times New Roman" w:hAnsi="Times New Roman"/>
          <w:sz w:val="20"/>
        </w:rPr>
        <w:tab/>
        <w:t xml:space="preserve">2.6. Источник финансирования - </w:t>
      </w:r>
      <w:r w:rsidRPr="00FD7B3C">
        <w:rPr>
          <w:rFonts w:ascii="Times New Roman" w:hAnsi="Times New Roman"/>
          <w:b/>
          <w:sz w:val="20"/>
        </w:rPr>
        <w:t>Внебюджетные средства, Средства бюджетных учреждений.</w:t>
      </w:r>
    </w:p>
    <w:p w14:paraId="57E738DC"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C7D306E" w14:textId="77777777" w:rsidR="009726F6" w:rsidRPr="00FD7B3C" w:rsidRDefault="00CC73BF">
      <w:pPr>
        <w:tabs>
          <w:tab w:val="left" w:pos="567"/>
        </w:tabs>
        <w:spacing w:after="0" w:line="240" w:lineRule="auto"/>
        <w:jc w:val="both"/>
        <w:rPr>
          <w:rFonts w:ascii="Times New Roman" w:hAnsi="Times New Roman"/>
          <w:sz w:val="20"/>
        </w:rPr>
      </w:pPr>
      <w:r w:rsidRPr="00FD7B3C">
        <w:rPr>
          <w:rFonts w:ascii="Times New Roman" w:hAnsi="Times New Roman"/>
          <w:sz w:val="20"/>
        </w:rPr>
        <w:tab/>
        <w:t>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B7C400" w14:textId="77777777" w:rsidR="009726F6" w:rsidRPr="00FD7B3C" w:rsidRDefault="009726F6">
      <w:pPr>
        <w:spacing w:after="0" w:line="240" w:lineRule="auto"/>
        <w:jc w:val="both"/>
        <w:rPr>
          <w:rFonts w:ascii="Times New Roman" w:hAnsi="Times New Roman"/>
          <w:i/>
          <w:sz w:val="20"/>
        </w:rPr>
      </w:pPr>
    </w:p>
    <w:p w14:paraId="29E71E40" w14:textId="77777777" w:rsidR="009726F6" w:rsidRPr="00FD7B3C" w:rsidRDefault="00CC73BF">
      <w:pPr>
        <w:tabs>
          <w:tab w:val="left" w:pos="540"/>
        </w:tabs>
        <w:spacing w:after="0" w:line="240" w:lineRule="auto"/>
        <w:ind w:hanging="425"/>
        <w:jc w:val="center"/>
        <w:rPr>
          <w:rFonts w:ascii="Times New Roman" w:hAnsi="Times New Roman"/>
          <w:b/>
          <w:sz w:val="20"/>
        </w:rPr>
      </w:pPr>
      <w:r w:rsidRPr="00FD7B3C">
        <w:rPr>
          <w:rFonts w:ascii="Times New Roman" w:hAnsi="Times New Roman"/>
          <w:b/>
          <w:sz w:val="20"/>
        </w:rPr>
        <w:t xml:space="preserve">3. СРОК И МЕСТО ОКАЗАНИЯ УСЛУГ </w:t>
      </w:r>
    </w:p>
    <w:p w14:paraId="22804675" w14:textId="0F266713"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 xml:space="preserve">3.1. Срок оказания услуг: </w:t>
      </w:r>
      <w:r w:rsidR="006D30A4" w:rsidRPr="008A065A">
        <w:rPr>
          <w:rFonts w:ascii="Times New Roman" w:hAnsi="Times New Roman"/>
          <w:sz w:val="20"/>
        </w:rPr>
        <w:t>в сроки</w:t>
      </w:r>
      <w:r w:rsidR="00A34145">
        <w:rPr>
          <w:rFonts w:ascii="Times New Roman" w:hAnsi="Times New Roman"/>
          <w:sz w:val="20"/>
        </w:rPr>
        <w:t>,</w:t>
      </w:r>
      <w:r w:rsidR="006D30A4" w:rsidRPr="008A065A">
        <w:rPr>
          <w:rFonts w:ascii="Times New Roman" w:hAnsi="Times New Roman"/>
          <w:sz w:val="20"/>
        </w:rPr>
        <w:t xml:space="preserve"> определенные календарным планом, но не позднее</w:t>
      </w:r>
      <w:r w:rsidR="0039456A">
        <w:rPr>
          <w:rFonts w:ascii="Times New Roman" w:hAnsi="Times New Roman"/>
          <w:sz w:val="20"/>
        </w:rPr>
        <w:t xml:space="preserve"> </w:t>
      </w:r>
      <w:r w:rsidR="002E7A3A">
        <w:rPr>
          <w:rFonts w:ascii="Times New Roman" w:hAnsi="Times New Roman"/>
          <w:sz w:val="20"/>
        </w:rPr>
        <w:t>31</w:t>
      </w:r>
      <w:r w:rsidR="0039456A">
        <w:rPr>
          <w:rFonts w:ascii="Times New Roman" w:hAnsi="Times New Roman"/>
          <w:sz w:val="20"/>
        </w:rPr>
        <w:t>.</w:t>
      </w:r>
      <w:r w:rsidR="00B674F3">
        <w:rPr>
          <w:rFonts w:ascii="Times New Roman" w:hAnsi="Times New Roman"/>
          <w:sz w:val="20"/>
        </w:rPr>
        <w:t>10</w:t>
      </w:r>
      <w:r w:rsidR="0039456A">
        <w:rPr>
          <w:rFonts w:ascii="Times New Roman" w:hAnsi="Times New Roman"/>
          <w:sz w:val="20"/>
        </w:rPr>
        <w:t>.2026</w:t>
      </w:r>
      <w:r w:rsidRPr="008A065A">
        <w:rPr>
          <w:rFonts w:ascii="Times New Roman" w:hAnsi="Times New Roman"/>
          <w:sz w:val="20"/>
        </w:rPr>
        <w:t xml:space="preserve"> г</w:t>
      </w:r>
      <w:r w:rsidR="00045E5B" w:rsidRPr="008A065A">
        <w:rPr>
          <w:rFonts w:ascii="Times New Roman" w:hAnsi="Times New Roman"/>
          <w:sz w:val="20"/>
        </w:rPr>
        <w:t>.</w:t>
      </w:r>
      <w:r w:rsidRPr="008A065A">
        <w:rPr>
          <w:rFonts w:ascii="Times New Roman" w:hAnsi="Times New Roman"/>
          <w:sz w:val="20"/>
        </w:rPr>
        <w:t xml:space="preserve">, </w:t>
      </w:r>
      <w:r w:rsidR="00045E5B" w:rsidRPr="008A065A">
        <w:rPr>
          <w:rFonts w:ascii="Times New Roman" w:hAnsi="Times New Roman"/>
          <w:sz w:val="20"/>
        </w:rPr>
        <w:t>на</w:t>
      </w:r>
      <w:r w:rsidR="00045E5B">
        <w:rPr>
          <w:rFonts w:ascii="Times New Roman" w:hAnsi="Times New Roman"/>
          <w:sz w:val="20"/>
        </w:rPr>
        <w:t xml:space="preserve"> основании поименного списка</w:t>
      </w:r>
      <w:r w:rsidRPr="00FD7B3C">
        <w:rPr>
          <w:rFonts w:ascii="Times New Roman" w:hAnsi="Times New Roman"/>
          <w:sz w:val="20"/>
        </w:rPr>
        <w:t xml:space="preserve"> </w:t>
      </w:r>
      <w:r w:rsidR="00045E5B">
        <w:rPr>
          <w:rFonts w:ascii="Times New Roman" w:hAnsi="Times New Roman"/>
          <w:sz w:val="20"/>
        </w:rPr>
        <w:t xml:space="preserve">сотрудников </w:t>
      </w:r>
      <w:r w:rsidRPr="00FD7B3C">
        <w:rPr>
          <w:rFonts w:ascii="Times New Roman" w:hAnsi="Times New Roman"/>
          <w:sz w:val="20"/>
        </w:rPr>
        <w:t>Заказчика</w:t>
      </w:r>
      <w:r w:rsidR="00CC5B44">
        <w:rPr>
          <w:rFonts w:ascii="Times New Roman" w:hAnsi="Times New Roman"/>
          <w:sz w:val="20"/>
        </w:rPr>
        <w:t>,</w:t>
      </w:r>
      <w:r w:rsidR="001F4D5A">
        <w:rPr>
          <w:rFonts w:ascii="Times New Roman" w:hAnsi="Times New Roman"/>
          <w:sz w:val="20"/>
        </w:rPr>
        <w:t xml:space="preserve"> </w:t>
      </w:r>
      <w:r w:rsidR="00CC5B44">
        <w:rPr>
          <w:rFonts w:ascii="Times New Roman" w:hAnsi="Times New Roman"/>
          <w:sz w:val="20"/>
        </w:rPr>
        <w:t>предоставляемо</w:t>
      </w:r>
      <w:r w:rsidR="00045E5B">
        <w:rPr>
          <w:rFonts w:ascii="Times New Roman" w:hAnsi="Times New Roman"/>
          <w:sz w:val="20"/>
        </w:rPr>
        <w:t>го</w:t>
      </w:r>
      <w:r w:rsidR="00CC5B44">
        <w:rPr>
          <w:rFonts w:ascii="Times New Roman" w:hAnsi="Times New Roman"/>
          <w:sz w:val="20"/>
        </w:rPr>
        <w:t xml:space="preserve"> </w:t>
      </w:r>
      <w:r w:rsidR="004946E3">
        <w:rPr>
          <w:rFonts w:ascii="Times New Roman" w:hAnsi="Times New Roman"/>
          <w:sz w:val="20"/>
        </w:rPr>
        <w:t xml:space="preserve">Исполнителю </w:t>
      </w:r>
      <w:r w:rsidR="00CC5B44">
        <w:rPr>
          <w:rFonts w:ascii="Times New Roman" w:hAnsi="Times New Roman"/>
          <w:sz w:val="20"/>
        </w:rPr>
        <w:t xml:space="preserve">не позднее </w:t>
      </w:r>
      <w:r w:rsidR="00B674F3">
        <w:rPr>
          <w:rFonts w:ascii="Times New Roman" w:hAnsi="Times New Roman"/>
          <w:sz w:val="20"/>
        </w:rPr>
        <w:t>6</w:t>
      </w:r>
      <w:r w:rsidR="00CC5B44">
        <w:rPr>
          <w:rFonts w:ascii="Times New Roman" w:hAnsi="Times New Roman"/>
          <w:sz w:val="20"/>
        </w:rPr>
        <w:t>0 рабочих дней с момента заключения контракта по форме согласно приложени</w:t>
      </w:r>
      <w:r w:rsidR="004946E3">
        <w:rPr>
          <w:rFonts w:ascii="Times New Roman" w:hAnsi="Times New Roman"/>
          <w:sz w:val="20"/>
        </w:rPr>
        <w:t>ю</w:t>
      </w:r>
      <w:r w:rsidR="00CC5B44">
        <w:rPr>
          <w:rFonts w:ascii="Times New Roman" w:hAnsi="Times New Roman"/>
          <w:sz w:val="20"/>
        </w:rPr>
        <w:t xml:space="preserve"> №</w:t>
      </w:r>
      <w:r w:rsidR="000D3030">
        <w:rPr>
          <w:rFonts w:ascii="Times New Roman" w:hAnsi="Times New Roman"/>
          <w:sz w:val="20"/>
        </w:rPr>
        <w:t>4</w:t>
      </w:r>
      <w:r w:rsidR="004946E3">
        <w:rPr>
          <w:rFonts w:ascii="Times New Roman" w:hAnsi="Times New Roman"/>
          <w:sz w:val="20"/>
        </w:rPr>
        <w:t xml:space="preserve"> и в соответствии с Календарным планом</w:t>
      </w:r>
      <w:r w:rsidR="00A34145">
        <w:rPr>
          <w:rFonts w:ascii="Times New Roman" w:hAnsi="Times New Roman"/>
          <w:sz w:val="20"/>
        </w:rPr>
        <w:t>,</w:t>
      </w:r>
      <w:r w:rsidR="004946E3">
        <w:rPr>
          <w:rFonts w:ascii="Times New Roman" w:hAnsi="Times New Roman"/>
          <w:sz w:val="20"/>
        </w:rPr>
        <w:t xml:space="preserve"> согласованным с Заказчиком (Приложение</w:t>
      </w:r>
      <w:r w:rsidR="000D3030">
        <w:rPr>
          <w:rFonts w:ascii="Times New Roman" w:hAnsi="Times New Roman"/>
          <w:sz w:val="20"/>
        </w:rPr>
        <w:t xml:space="preserve"> №5</w:t>
      </w:r>
      <w:r w:rsidR="004946E3">
        <w:rPr>
          <w:rFonts w:ascii="Times New Roman" w:hAnsi="Times New Roman"/>
          <w:sz w:val="20"/>
        </w:rPr>
        <w:t>)</w:t>
      </w:r>
      <w:r w:rsidRPr="00FD7B3C">
        <w:rPr>
          <w:rFonts w:ascii="Times New Roman" w:hAnsi="Times New Roman"/>
          <w:sz w:val="20"/>
        </w:rPr>
        <w:t>.</w:t>
      </w:r>
    </w:p>
    <w:p w14:paraId="2E1BBBBD" w14:textId="77777777" w:rsidR="009726F6" w:rsidRPr="0039456A" w:rsidRDefault="00CC73BF">
      <w:pPr>
        <w:spacing w:after="0" w:line="240" w:lineRule="auto"/>
        <w:ind w:firstLine="360"/>
        <w:contextualSpacing/>
        <w:jc w:val="both"/>
        <w:rPr>
          <w:rFonts w:ascii="Times New Roman" w:hAnsi="Times New Roman"/>
          <w:strike/>
          <w:sz w:val="20"/>
        </w:rPr>
      </w:pPr>
      <w:r w:rsidRPr="00FD7B3C">
        <w:rPr>
          <w:rFonts w:ascii="Times New Roman" w:hAnsi="Times New Roman"/>
          <w:sz w:val="20"/>
        </w:rPr>
        <w:t xml:space="preserve">3.2.  Место оказания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FD7B3C">
        <w:rPr>
          <w:rFonts w:ascii="Times New Roman" w:hAnsi="Times New Roman"/>
          <w:sz w:val="20"/>
        </w:rPr>
        <w:t>Тярлево</w:t>
      </w:r>
      <w:proofErr w:type="spellEnd"/>
      <w:r w:rsidRPr="00FD7B3C">
        <w:rPr>
          <w:rFonts w:ascii="Times New Roman" w:hAnsi="Times New Roman"/>
          <w:sz w:val="20"/>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w:t>
      </w:r>
      <w:r w:rsidR="00045E5B">
        <w:rPr>
          <w:rFonts w:ascii="Times New Roman" w:hAnsi="Times New Roman"/>
          <w:sz w:val="20"/>
        </w:rPr>
        <w:t>.</w:t>
      </w:r>
    </w:p>
    <w:p w14:paraId="78FE1534" w14:textId="77777777" w:rsidR="009726F6" w:rsidRPr="00FD7B3C" w:rsidRDefault="00CC73BF">
      <w:pPr>
        <w:spacing w:after="0" w:line="240" w:lineRule="auto"/>
        <w:ind w:firstLine="360"/>
        <w:contextualSpacing/>
        <w:jc w:val="both"/>
        <w:rPr>
          <w:rFonts w:ascii="Times New Roman" w:hAnsi="Times New Roman"/>
          <w:sz w:val="20"/>
        </w:rPr>
      </w:pPr>
      <w:r w:rsidRPr="00FD7B3C">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46805A09" w14:textId="77777777" w:rsidR="009726F6" w:rsidRPr="00FD7B3C" w:rsidRDefault="009726F6">
      <w:pPr>
        <w:spacing w:after="0" w:line="240" w:lineRule="auto"/>
        <w:ind w:hanging="425"/>
        <w:jc w:val="center"/>
        <w:rPr>
          <w:rFonts w:ascii="Times New Roman" w:hAnsi="Times New Roman"/>
          <w:sz w:val="20"/>
        </w:rPr>
      </w:pPr>
    </w:p>
    <w:p w14:paraId="450AE5B5"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lastRenderedPageBreak/>
        <w:t>4. ПРАВА И ОБЯЗАННОСТИ СТОРОН</w:t>
      </w:r>
    </w:p>
    <w:p w14:paraId="4E1B33CF" w14:textId="77777777" w:rsidR="009726F6" w:rsidRPr="00FD7B3C" w:rsidRDefault="00CC73BF" w:rsidP="004F03FD">
      <w:pPr>
        <w:spacing w:after="0" w:line="240" w:lineRule="auto"/>
        <w:ind w:firstLine="567"/>
        <w:jc w:val="both"/>
        <w:rPr>
          <w:rFonts w:ascii="Times New Roman" w:hAnsi="Times New Roman"/>
          <w:b/>
          <w:sz w:val="20"/>
        </w:rPr>
      </w:pPr>
      <w:r w:rsidRPr="00FD7B3C">
        <w:rPr>
          <w:rFonts w:ascii="Times New Roman" w:hAnsi="Times New Roman"/>
          <w:b/>
          <w:sz w:val="20"/>
        </w:rPr>
        <w:t>4.1. Исполнитель обязан:</w:t>
      </w:r>
    </w:p>
    <w:p w14:paraId="049F6AFD"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4.1.1. Оказывать услуги, указанные в п. 1.1. настоящего контракта в объеме согласно Приложению №1.</w:t>
      </w:r>
    </w:p>
    <w:p w14:paraId="72D816C4"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6EE5982" w14:textId="77777777" w:rsidR="009726F6"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 xml:space="preserve">4.1.3. В течение </w:t>
      </w:r>
      <w:r w:rsidR="00F10053" w:rsidRPr="0039456A">
        <w:rPr>
          <w:rFonts w:ascii="Times New Roman" w:hAnsi="Times New Roman"/>
          <w:sz w:val="20"/>
        </w:rPr>
        <w:t xml:space="preserve">30 </w:t>
      </w:r>
      <w:r w:rsidRPr="00FD7B3C">
        <w:rPr>
          <w:rFonts w:ascii="Times New Roman" w:hAnsi="Times New Roman"/>
          <w:sz w:val="20"/>
        </w:rPr>
        <w:t xml:space="preserve">рабочих дней с момента оказания услуг Исполнитель предоставляет Заказчику счет, акт оказанных услуг. </w:t>
      </w:r>
    </w:p>
    <w:p w14:paraId="60ECB740" w14:textId="77777777" w:rsidR="004946E3" w:rsidRPr="004946E3" w:rsidRDefault="004946E3" w:rsidP="004F03FD">
      <w:pPr>
        <w:suppressAutoHyphens/>
        <w:spacing w:after="0" w:line="240" w:lineRule="auto"/>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4. Ут</w:t>
      </w:r>
      <w:r w:rsidR="00B75A4A">
        <w:rPr>
          <w:rFonts w:ascii="Times New Roman" w:hAnsi="Times New Roman"/>
          <w:sz w:val="20"/>
        </w:rPr>
        <w:t>вердить совместно с Заказчиком к</w:t>
      </w:r>
      <w:r w:rsidRPr="004946E3">
        <w:rPr>
          <w:rFonts w:ascii="Times New Roman" w:hAnsi="Times New Roman"/>
          <w:sz w:val="20"/>
        </w:rPr>
        <w:t xml:space="preserve">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045E5B">
        <w:rPr>
          <w:rFonts w:ascii="Times New Roman" w:hAnsi="Times New Roman"/>
          <w:sz w:val="20"/>
        </w:rPr>
        <w:t>поименного списка</w:t>
      </w:r>
      <w:r w:rsidRPr="004946E3">
        <w:rPr>
          <w:rFonts w:ascii="Times New Roman" w:hAnsi="Times New Roman"/>
          <w:sz w:val="20"/>
        </w:rPr>
        <w:t>.</w:t>
      </w:r>
      <w:r w:rsidR="006D30A4">
        <w:rPr>
          <w:rFonts w:ascii="Times New Roman" w:hAnsi="Times New Roman"/>
          <w:sz w:val="20"/>
        </w:rPr>
        <w:t xml:space="preserve"> Проект календарного плана направляется Заказчику Исполнителем после получения поименного списка.</w:t>
      </w:r>
    </w:p>
    <w:p w14:paraId="743F0915" w14:textId="77777777" w:rsidR="004946E3" w:rsidRDefault="004946E3" w:rsidP="004F03FD">
      <w:pPr>
        <w:spacing w:after="0" w:line="240" w:lineRule="auto"/>
        <w:ind w:firstLine="567"/>
        <w:jc w:val="both"/>
        <w:rPr>
          <w:rFonts w:ascii="Times New Roman" w:hAnsi="Times New Roman"/>
          <w:sz w:val="20"/>
        </w:rPr>
      </w:pPr>
      <w:r w:rsidRPr="004946E3">
        <w:rPr>
          <w:rFonts w:ascii="Times New Roman" w:hAnsi="Times New Roman"/>
          <w:sz w:val="20"/>
        </w:rPr>
        <w:t>В случае невозможности прохождения осмотра отдельными сотрудниками в соответствии с календарным планом по уважительным причинам, сроки его прохождения согласовываются Заказчиком и Исполнителем дополнительно.</w:t>
      </w:r>
    </w:p>
    <w:p w14:paraId="314C6DFB" w14:textId="77777777" w:rsidR="00045E5B" w:rsidRDefault="004946E3" w:rsidP="004F03FD">
      <w:pPr>
        <w:suppressAutoHyphens/>
        <w:spacing w:after="0" w:line="240" w:lineRule="auto"/>
        <w:ind w:firstLine="567"/>
        <w:jc w:val="both"/>
        <w:rPr>
          <w:rFonts w:ascii="Times New Roman" w:hAnsi="Times New Roman"/>
          <w:sz w:val="20"/>
        </w:rPr>
      </w:pPr>
      <w:r w:rsidRPr="004946E3">
        <w:rPr>
          <w:rFonts w:ascii="Times New Roman" w:hAnsi="Times New Roman"/>
          <w:sz w:val="20"/>
        </w:rPr>
        <w:t>4.</w:t>
      </w:r>
      <w:r>
        <w:rPr>
          <w:rFonts w:ascii="Times New Roman" w:hAnsi="Times New Roman"/>
          <w:sz w:val="20"/>
        </w:rPr>
        <w:t>1.</w:t>
      </w:r>
      <w:r w:rsidRPr="004946E3">
        <w:rPr>
          <w:rFonts w:ascii="Times New Roman" w:hAnsi="Times New Roman"/>
          <w:sz w:val="20"/>
        </w:rPr>
        <w:t>5. Обеспечить прием сотрудников Заказчика, всеми специалистами, участвующими в медицинском осмотре, в установленные календарным планом сроки.</w:t>
      </w:r>
    </w:p>
    <w:p w14:paraId="5C23F9B1"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4.2. Исполнитель подтверждает соответствие следующим единым требованиям, установленным в Приложении № 3 к контракту.</w:t>
      </w:r>
    </w:p>
    <w:p w14:paraId="6B2EEE63" w14:textId="77777777" w:rsidR="009726F6"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027C4C2C" w14:textId="77777777" w:rsidR="009726F6" w:rsidRPr="00FD7B3C" w:rsidRDefault="00CC73BF" w:rsidP="004F03FD">
      <w:pPr>
        <w:spacing w:after="0" w:line="240" w:lineRule="auto"/>
        <w:ind w:firstLine="567"/>
        <w:jc w:val="both"/>
        <w:rPr>
          <w:rFonts w:ascii="Times New Roman" w:hAnsi="Times New Roman"/>
          <w:b/>
          <w:sz w:val="20"/>
        </w:rPr>
      </w:pPr>
      <w:r w:rsidRPr="00FD7B3C">
        <w:rPr>
          <w:rFonts w:ascii="Times New Roman" w:hAnsi="Times New Roman"/>
          <w:b/>
          <w:sz w:val="20"/>
        </w:rPr>
        <w:t>4.4. Заказчик обязан:</w:t>
      </w:r>
    </w:p>
    <w:p w14:paraId="7582DF5D"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4.4.1. Оплатить услуги Исполнителя, предусмотренные п.1.1. настоящего Контракта, в размерах и сроки, установленные контрактом.</w:t>
      </w:r>
    </w:p>
    <w:p w14:paraId="38BFF982" w14:textId="77777777" w:rsidR="009726F6"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37D3D169" w14:textId="77777777" w:rsidR="00B75A4A" w:rsidRPr="004946E3" w:rsidRDefault="00B75A4A" w:rsidP="004F03FD">
      <w:pPr>
        <w:suppressAutoHyphens/>
        <w:spacing w:after="0" w:line="240" w:lineRule="auto"/>
        <w:ind w:firstLine="567"/>
        <w:jc w:val="both"/>
        <w:rPr>
          <w:rFonts w:ascii="Times New Roman" w:hAnsi="Times New Roman"/>
          <w:sz w:val="20"/>
        </w:rPr>
      </w:pPr>
      <w:r>
        <w:rPr>
          <w:rFonts w:ascii="Times New Roman" w:hAnsi="Times New Roman"/>
          <w:sz w:val="20"/>
        </w:rPr>
        <w:t xml:space="preserve">4.4.3. </w:t>
      </w:r>
      <w:r w:rsidRPr="004946E3">
        <w:rPr>
          <w:rFonts w:ascii="Times New Roman" w:hAnsi="Times New Roman"/>
          <w:sz w:val="20"/>
        </w:rPr>
        <w:t xml:space="preserve">Утвердить совместно с </w:t>
      </w:r>
      <w:r>
        <w:rPr>
          <w:rFonts w:ascii="Times New Roman" w:hAnsi="Times New Roman"/>
          <w:sz w:val="20"/>
        </w:rPr>
        <w:t>Исполнителем</w:t>
      </w:r>
      <w:r w:rsidRPr="004946E3">
        <w:rPr>
          <w:rFonts w:ascii="Times New Roman" w:hAnsi="Times New Roman"/>
          <w:sz w:val="20"/>
        </w:rPr>
        <w:t xml:space="preserve"> календарный план проведения медицинского осмотра сотрудников Заказчика, в течение 5 рабочих дней после </w:t>
      </w:r>
      <w:r>
        <w:rPr>
          <w:rFonts w:ascii="Times New Roman" w:hAnsi="Times New Roman"/>
          <w:sz w:val="20"/>
        </w:rPr>
        <w:t xml:space="preserve">направления </w:t>
      </w:r>
      <w:r w:rsidR="006D30A4">
        <w:rPr>
          <w:rFonts w:ascii="Times New Roman" w:hAnsi="Times New Roman"/>
          <w:sz w:val="20"/>
        </w:rPr>
        <w:t>поименного</w:t>
      </w:r>
      <w:r w:rsidRPr="004946E3">
        <w:rPr>
          <w:rFonts w:ascii="Times New Roman" w:hAnsi="Times New Roman"/>
          <w:sz w:val="20"/>
        </w:rPr>
        <w:t xml:space="preserve"> </w:t>
      </w:r>
      <w:r w:rsidR="006D30A4">
        <w:rPr>
          <w:rFonts w:ascii="Times New Roman" w:hAnsi="Times New Roman"/>
          <w:sz w:val="20"/>
        </w:rPr>
        <w:t>списка</w:t>
      </w:r>
      <w:r w:rsidRPr="004946E3">
        <w:rPr>
          <w:rFonts w:ascii="Times New Roman" w:hAnsi="Times New Roman"/>
          <w:sz w:val="20"/>
        </w:rPr>
        <w:t>.</w:t>
      </w:r>
    </w:p>
    <w:p w14:paraId="5415732C" w14:textId="77777777" w:rsidR="00B75A4A" w:rsidRPr="00FD7B3C" w:rsidRDefault="00B75A4A" w:rsidP="004F03FD">
      <w:pPr>
        <w:spacing w:after="0" w:line="240" w:lineRule="auto"/>
        <w:ind w:firstLine="567"/>
        <w:jc w:val="both"/>
        <w:rPr>
          <w:rFonts w:ascii="Times New Roman" w:hAnsi="Times New Roman"/>
          <w:sz w:val="20"/>
        </w:rPr>
      </w:pPr>
      <w:r>
        <w:rPr>
          <w:rFonts w:ascii="Times New Roman" w:hAnsi="Times New Roman"/>
          <w:sz w:val="20"/>
        </w:rPr>
        <w:t xml:space="preserve">4.4.4. Обеспечить явку сотрудников организации в согласованные календарным планом сроки. В случае неявки сотрудников по уважительной причине проинформировать Исполнителя, согласовать новую дату прохождения медицинского осмотра сотрудниками Заказчика не позднее 30 </w:t>
      </w:r>
      <w:r w:rsidR="00421A90">
        <w:rPr>
          <w:rFonts w:ascii="Times New Roman" w:hAnsi="Times New Roman"/>
          <w:sz w:val="20"/>
        </w:rPr>
        <w:t xml:space="preserve">календарных </w:t>
      </w:r>
      <w:r>
        <w:rPr>
          <w:rFonts w:ascii="Times New Roman" w:hAnsi="Times New Roman"/>
          <w:sz w:val="20"/>
        </w:rPr>
        <w:t>дней от момента неявки. Согласование новых дат прохождения медицинского осмотра оформляется дополнительным календарным планом, подписанным сторонами.</w:t>
      </w:r>
    </w:p>
    <w:p w14:paraId="55F04A81"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4.5.  Заказчик имеет право:</w:t>
      </w:r>
    </w:p>
    <w:p w14:paraId="7E6729CD"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4.5.1. Контролировать ход оказания услуг Исполнителем, а также требовать от Исполнителя оказания услуг надлежащего качества.</w:t>
      </w:r>
    </w:p>
    <w:p w14:paraId="56BB8FBD" w14:textId="77777777" w:rsidR="009726F6" w:rsidRPr="00FD7B3C"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74861FA5" w14:textId="77777777" w:rsidR="006D30A4" w:rsidRDefault="00CC73BF" w:rsidP="004F03FD">
      <w:pPr>
        <w:spacing w:after="0" w:line="240" w:lineRule="auto"/>
        <w:ind w:firstLine="567"/>
        <w:jc w:val="both"/>
        <w:rPr>
          <w:rFonts w:ascii="Times New Roman" w:hAnsi="Times New Roman"/>
          <w:sz w:val="20"/>
        </w:rPr>
      </w:pPr>
      <w:r w:rsidRPr="00FD7B3C">
        <w:rPr>
          <w:rFonts w:ascii="Times New Roman" w:hAnsi="Times New Roman"/>
          <w:sz w:val="20"/>
        </w:rPr>
        <w:t>4.5.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w:t>
      </w:r>
    </w:p>
    <w:p w14:paraId="587902E9" w14:textId="77777777" w:rsidR="0063566D" w:rsidRDefault="0063566D" w:rsidP="0063566D">
      <w:pPr>
        <w:spacing w:after="0" w:line="240" w:lineRule="auto"/>
        <w:ind w:firstLine="567"/>
        <w:jc w:val="both"/>
        <w:rPr>
          <w:rFonts w:ascii="Times New Roman" w:hAnsi="Times New Roman"/>
          <w:sz w:val="20"/>
        </w:rPr>
      </w:pPr>
    </w:p>
    <w:p w14:paraId="35719C28"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5. ПОРЯДОК ПРИЕМКИ ОКАЗАННЫХ УСЛУГ</w:t>
      </w:r>
    </w:p>
    <w:p w14:paraId="62807981" w14:textId="397F9E28" w:rsidR="009726F6" w:rsidRPr="00BE1229" w:rsidRDefault="00CC73BF" w:rsidP="00E4475B">
      <w:pPr>
        <w:tabs>
          <w:tab w:val="left" w:pos="0"/>
          <w:tab w:val="left" w:pos="1080"/>
        </w:tabs>
        <w:spacing w:after="0" w:line="240" w:lineRule="auto"/>
        <w:ind w:firstLine="539"/>
        <w:jc w:val="both"/>
        <w:rPr>
          <w:rFonts w:ascii="Times New Roman" w:hAnsi="Times New Roman"/>
          <w:sz w:val="20"/>
        </w:rPr>
      </w:pPr>
      <w:r w:rsidRPr="00FD7B3C">
        <w:rPr>
          <w:rFonts w:ascii="Times New Roman" w:hAnsi="Times New Roman"/>
          <w:sz w:val="20"/>
        </w:rPr>
        <w:t xml:space="preserve">5.1. Заказчик в течение </w:t>
      </w:r>
      <w:r w:rsidR="004F03FD">
        <w:rPr>
          <w:rFonts w:ascii="Times New Roman" w:hAnsi="Times New Roman"/>
          <w:sz w:val="20"/>
        </w:rPr>
        <w:t>20</w:t>
      </w:r>
      <w:r w:rsidRPr="00FD7B3C">
        <w:rPr>
          <w:rFonts w:ascii="Times New Roman" w:hAnsi="Times New Roman"/>
          <w:sz w:val="20"/>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w:t>
      </w:r>
      <w:r w:rsidRPr="00BE1229">
        <w:rPr>
          <w:rFonts w:ascii="Times New Roman" w:hAnsi="Times New Roman"/>
          <w:sz w:val="20"/>
        </w:rPr>
        <w:t>приемки. Проект акта</w:t>
      </w:r>
      <w:r w:rsidR="00BD4F47" w:rsidRPr="00BE1229">
        <w:rPr>
          <w:rFonts w:ascii="Times New Roman" w:hAnsi="Times New Roman"/>
          <w:sz w:val="20"/>
        </w:rPr>
        <w:t xml:space="preserve"> оказанных услуг</w:t>
      </w:r>
      <w:r w:rsidRPr="00BE1229">
        <w:rPr>
          <w:rFonts w:ascii="Times New Roman" w:hAnsi="Times New Roman"/>
          <w:sz w:val="20"/>
        </w:rPr>
        <w:t xml:space="preserve">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w:t>
      </w:r>
      <w:r w:rsidR="00F10053" w:rsidRPr="00BE1229">
        <w:rPr>
          <w:rFonts w:ascii="Times New Roman" w:hAnsi="Times New Roman"/>
          <w:sz w:val="20"/>
        </w:rPr>
        <w:t>либо представить Исполнителю иную редакцию акта.</w:t>
      </w:r>
    </w:p>
    <w:p w14:paraId="75C234EF" w14:textId="0DE393EF" w:rsidR="009726F6" w:rsidRPr="00FD7B3C" w:rsidRDefault="00CC73BF" w:rsidP="00E4475B">
      <w:pPr>
        <w:tabs>
          <w:tab w:val="left" w:pos="0"/>
          <w:tab w:val="left" w:pos="1080"/>
        </w:tabs>
        <w:spacing w:after="0" w:line="240" w:lineRule="auto"/>
        <w:ind w:firstLine="539"/>
        <w:jc w:val="both"/>
        <w:rPr>
          <w:rFonts w:ascii="Times New Roman" w:hAnsi="Times New Roman"/>
          <w:sz w:val="20"/>
        </w:rPr>
      </w:pPr>
      <w:r w:rsidRPr="00BE1229">
        <w:rPr>
          <w:rFonts w:ascii="Times New Roman" w:hAnsi="Times New Roman"/>
          <w:sz w:val="20"/>
        </w:rPr>
        <w:t xml:space="preserve">5.2. При отсутствии претензий к оказанным Исполнителем услугам Заказчик подписывает акты оказанных услуг и передает </w:t>
      </w:r>
      <w:r w:rsidR="00A04BB8" w:rsidRPr="00BE1229">
        <w:rPr>
          <w:rFonts w:ascii="Times New Roman" w:hAnsi="Times New Roman"/>
          <w:sz w:val="20"/>
        </w:rPr>
        <w:t xml:space="preserve">все </w:t>
      </w:r>
      <w:r w:rsidRPr="00BE1229">
        <w:rPr>
          <w:rFonts w:ascii="Times New Roman" w:hAnsi="Times New Roman"/>
          <w:sz w:val="20"/>
        </w:rPr>
        <w:t>экземпляр</w:t>
      </w:r>
      <w:r w:rsidR="00A04BB8" w:rsidRPr="00BE1229">
        <w:rPr>
          <w:rFonts w:ascii="Times New Roman" w:hAnsi="Times New Roman"/>
          <w:sz w:val="20"/>
        </w:rPr>
        <w:t>ы</w:t>
      </w:r>
      <w:r w:rsidRPr="00BE1229">
        <w:rPr>
          <w:rFonts w:ascii="Times New Roman" w:hAnsi="Times New Roman"/>
          <w:sz w:val="20"/>
        </w:rPr>
        <w:t xml:space="preserve"> </w:t>
      </w:r>
      <w:r w:rsidR="003119D3" w:rsidRPr="00BE1229">
        <w:rPr>
          <w:rFonts w:ascii="Times New Roman" w:hAnsi="Times New Roman"/>
          <w:sz w:val="20"/>
        </w:rPr>
        <w:t xml:space="preserve">заключительного </w:t>
      </w:r>
      <w:r w:rsidRPr="00BE1229">
        <w:rPr>
          <w:rFonts w:ascii="Times New Roman" w:hAnsi="Times New Roman"/>
          <w:sz w:val="20"/>
        </w:rPr>
        <w:t>акта Исполнителю</w:t>
      </w:r>
      <w:r w:rsidR="00206664" w:rsidRPr="00BE1229">
        <w:rPr>
          <w:rFonts w:ascii="Times New Roman" w:hAnsi="Times New Roman"/>
          <w:sz w:val="20"/>
        </w:rPr>
        <w:t>.</w:t>
      </w:r>
    </w:p>
    <w:p w14:paraId="3675A452" w14:textId="77777777" w:rsidR="009726F6" w:rsidRPr="00FD7B3C" w:rsidRDefault="00CC73BF" w:rsidP="00E4475B">
      <w:pPr>
        <w:tabs>
          <w:tab w:val="left" w:pos="1134"/>
        </w:tabs>
        <w:spacing w:after="0" w:line="240" w:lineRule="auto"/>
        <w:ind w:firstLine="567"/>
        <w:jc w:val="both"/>
        <w:rPr>
          <w:rFonts w:ascii="Times New Roman" w:hAnsi="Times New Roman"/>
          <w:sz w:val="20"/>
        </w:rPr>
      </w:pPr>
      <w:r w:rsidRPr="00FD7B3C">
        <w:rPr>
          <w:rFonts w:ascii="Times New Roman" w:hAnsi="Times New Roman"/>
          <w:sz w:val="20"/>
        </w:rPr>
        <w:t xml:space="preserve">5.3. </w:t>
      </w:r>
      <w:r w:rsidR="00F10053" w:rsidRPr="00045E5B">
        <w:rPr>
          <w:rFonts w:ascii="Times New Roman" w:hAnsi="Times New Roman"/>
          <w:sz w:val="20"/>
        </w:rPr>
        <w:t>При обнаружении Заказчиком в ходе приемки услуг недостатков в оказанных услугах</w:t>
      </w:r>
      <w:r w:rsidR="00045E5B">
        <w:rPr>
          <w:rFonts w:ascii="Times New Roman" w:hAnsi="Times New Roman"/>
          <w:sz w:val="20"/>
        </w:rPr>
        <w:t xml:space="preserve">, </w:t>
      </w:r>
      <w:r w:rsidRPr="00FD7B3C">
        <w:rPr>
          <w:rFonts w:ascii="Times New Roman" w:hAnsi="Times New Roman"/>
          <w:sz w:val="20"/>
        </w:rPr>
        <w:t>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A2D9C0E" w14:textId="77777777" w:rsidR="009726F6" w:rsidRPr="00FD7B3C" w:rsidRDefault="00CC73BF" w:rsidP="00E4475B">
      <w:pPr>
        <w:tabs>
          <w:tab w:val="left" w:pos="1134"/>
        </w:tabs>
        <w:spacing w:after="0" w:line="240" w:lineRule="auto"/>
        <w:ind w:firstLine="567"/>
        <w:jc w:val="both"/>
        <w:rPr>
          <w:rFonts w:ascii="Times New Roman" w:hAnsi="Times New Roman"/>
          <w:sz w:val="20"/>
        </w:rPr>
      </w:pPr>
      <w:r w:rsidRPr="00FD7B3C">
        <w:rPr>
          <w:rFonts w:ascii="Times New Roman" w:hAnsi="Times New Roman"/>
          <w:sz w:val="20"/>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22C89CC1" w14:textId="77777777" w:rsidR="009726F6" w:rsidRPr="00FD7B3C" w:rsidRDefault="00CC73BF" w:rsidP="00E4475B">
      <w:pPr>
        <w:tabs>
          <w:tab w:val="left" w:pos="1134"/>
        </w:tabs>
        <w:spacing w:after="0" w:line="240" w:lineRule="auto"/>
        <w:ind w:firstLine="567"/>
        <w:jc w:val="both"/>
        <w:rPr>
          <w:rFonts w:ascii="Times New Roman" w:hAnsi="Times New Roman"/>
          <w:sz w:val="20"/>
        </w:rPr>
      </w:pPr>
      <w:r w:rsidRPr="00FD7B3C">
        <w:rPr>
          <w:rFonts w:ascii="Times New Roman" w:hAnsi="Times New Roman"/>
          <w:sz w:val="20"/>
        </w:rPr>
        <w:t xml:space="preserve">5.5. </w:t>
      </w:r>
      <w:r w:rsidR="00F10053" w:rsidRPr="00045E5B">
        <w:rPr>
          <w:rFonts w:ascii="Times New Roman" w:hAnsi="Times New Roman"/>
          <w:sz w:val="20"/>
        </w:rPr>
        <w:t>Исполнитель обязан устранить все обнаруженные недостатки в срок</w:t>
      </w:r>
      <w:r w:rsidR="00045E5B" w:rsidRPr="00045E5B">
        <w:rPr>
          <w:rFonts w:ascii="Times New Roman" w:hAnsi="Times New Roman"/>
          <w:sz w:val="20"/>
        </w:rPr>
        <w:t xml:space="preserve"> </w:t>
      </w:r>
      <w:r w:rsidR="00C405EC">
        <w:rPr>
          <w:rFonts w:ascii="Times New Roman" w:hAnsi="Times New Roman"/>
          <w:sz w:val="20"/>
        </w:rPr>
        <w:t>десять рабочих дней.</w:t>
      </w:r>
    </w:p>
    <w:p w14:paraId="05325F86" w14:textId="77777777" w:rsidR="009726F6" w:rsidRPr="00FD7B3C" w:rsidRDefault="00CC73BF" w:rsidP="00E4475B">
      <w:pPr>
        <w:tabs>
          <w:tab w:val="left" w:pos="1134"/>
        </w:tabs>
        <w:spacing w:after="0" w:line="240" w:lineRule="auto"/>
        <w:ind w:firstLine="567"/>
        <w:jc w:val="both"/>
        <w:rPr>
          <w:rFonts w:ascii="Times New Roman" w:hAnsi="Times New Roman"/>
          <w:sz w:val="20"/>
        </w:rPr>
      </w:pPr>
      <w:r w:rsidRPr="00FD7B3C">
        <w:rPr>
          <w:rFonts w:ascii="Times New Roman" w:hAnsi="Times New Roman"/>
          <w:sz w:val="20"/>
        </w:rPr>
        <w:t xml:space="preserve">5.6. Устранение Исполнителем в установленный </w:t>
      </w:r>
      <w:r w:rsidR="00C405EC">
        <w:rPr>
          <w:rFonts w:ascii="Times New Roman" w:hAnsi="Times New Roman"/>
          <w:sz w:val="20"/>
        </w:rPr>
        <w:t>в п. 5.5. настоящего Договора</w:t>
      </w:r>
      <w:r w:rsidRPr="00FD7B3C">
        <w:rPr>
          <w:rFonts w:ascii="Times New Roman" w:hAnsi="Times New Roman"/>
          <w:sz w:val="20"/>
        </w:rPr>
        <w:t xml:space="preserve"> срок выявленных Заказчиком недостатков не освобождает его от уплаты неустойки, предусмотренной контрактом.</w:t>
      </w:r>
    </w:p>
    <w:p w14:paraId="78874F20" w14:textId="77777777" w:rsidR="009726F6" w:rsidRPr="00FD7B3C" w:rsidRDefault="00CC73BF" w:rsidP="00E4475B">
      <w:pPr>
        <w:tabs>
          <w:tab w:val="left" w:pos="567"/>
        </w:tabs>
        <w:spacing w:after="0" w:line="240" w:lineRule="auto"/>
        <w:ind w:firstLine="567"/>
        <w:jc w:val="both"/>
        <w:rPr>
          <w:rFonts w:ascii="Times New Roman" w:hAnsi="Times New Roman"/>
          <w:b/>
          <w:sz w:val="20"/>
        </w:rPr>
      </w:pPr>
      <w:r w:rsidRPr="00FD7B3C">
        <w:rPr>
          <w:rFonts w:ascii="Times New Roman" w:hAnsi="Times New Roman"/>
          <w:sz w:val="20"/>
        </w:rPr>
        <w:t xml:space="preserve">5.7. Заказчик вправе отказаться от приемки результата оказанных услуг и оплаты в случае обнаружения </w:t>
      </w:r>
      <w:r w:rsidR="00C405EC">
        <w:rPr>
          <w:rFonts w:ascii="Times New Roman" w:hAnsi="Times New Roman"/>
          <w:sz w:val="20"/>
        </w:rPr>
        <w:t xml:space="preserve">существенных </w:t>
      </w:r>
      <w:r w:rsidRPr="00FD7B3C">
        <w:rPr>
          <w:rFonts w:ascii="Times New Roman" w:hAnsi="Times New Roman"/>
          <w:sz w:val="20"/>
        </w:rPr>
        <w:t>недостатков, которые не могут быть устранены Исполнителем.</w:t>
      </w:r>
    </w:p>
    <w:p w14:paraId="79F36858" w14:textId="77777777" w:rsidR="009726F6" w:rsidRPr="00FD7B3C" w:rsidRDefault="009726F6" w:rsidP="00E4475B">
      <w:pPr>
        <w:spacing w:after="0" w:line="240" w:lineRule="auto"/>
        <w:ind w:firstLine="567"/>
        <w:jc w:val="both"/>
        <w:rPr>
          <w:rFonts w:ascii="Times New Roman" w:hAnsi="Times New Roman"/>
          <w:sz w:val="20"/>
        </w:rPr>
      </w:pPr>
    </w:p>
    <w:p w14:paraId="09F70390"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6. ОТВЕТСТВЕННОСТЬ СТОРОН</w:t>
      </w:r>
    </w:p>
    <w:p w14:paraId="64506E12"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7C9BA2AB"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79BC7D2B"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F1ACEFC"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28376D5"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1872A8B1"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1BE4394"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B333DDC"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7D90A7F"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C74985B"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6.10. Указанная в настоящей статье неустойка (штраф, пени) взимается за каждое нарушение в отдельности.</w:t>
      </w:r>
    </w:p>
    <w:p w14:paraId="0005BC65" w14:textId="77777777" w:rsidR="009726F6" w:rsidRPr="00FD7B3C" w:rsidRDefault="00CC73BF">
      <w:pPr>
        <w:tabs>
          <w:tab w:val="left" w:pos="9923"/>
        </w:tabs>
        <w:spacing w:after="0" w:line="240" w:lineRule="auto"/>
        <w:ind w:firstLine="567"/>
        <w:jc w:val="both"/>
        <w:rPr>
          <w:rFonts w:ascii="Times New Roman" w:hAnsi="Times New Roman"/>
          <w:sz w:val="20"/>
        </w:rPr>
      </w:pPr>
      <w:r w:rsidRPr="00FD7B3C">
        <w:rPr>
          <w:rFonts w:ascii="Times New Roman" w:hAnsi="Times New Roman"/>
          <w:sz w:val="20"/>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7719204A" w14:textId="77777777"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6.12</w:t>
      </w:r>
      <w:r w:rsidR="00F10053" w:rsidRPr="00045E5B">
        <w:rPr>
          <w:rFonts w:ascii="Times New Roman" w:hAnsi="Times New Roman"/>
          <w:sz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45E5B" w:rsidRPr="00045E5B">
        <w:rPr>
          <w:rFonts w:ascii="Times New Roman" w:hAnsi="Times New Roman"/>
          <w:sz w:val="20"/>
        </w:rPr>
        <w:t>.</w:t>
      </w:r>
    </w:p>
    <w:p w14:paraId="19F8C088" w14:textId="77777777" w:rsidR="009726F6" w:rsidRPr="00FD7B3C" w:rsidRDefault="009726F6">
      <w:pPr>
        <w:spacing w:after="0" w:line="240" w:lineRule="auto"/>
        <w:ind w:firstLine="567"/>
        <w:jc w:val="both"/>
        <w:rPr>
          <w:rFonts w:ascii="Times New Roman" w:hAnsi="Times New Roman"/>
          <w:sz w:val="20"/>
        </w:rPr>
      </w:pPr>
    </w:p>
    <w:p w14:paraId="76FED63A" w14:textId="77777777" w:rsidR="009726F6" w:rsidRPr="00FD7B3C" w:rsidRDefault="00CC73BF" w:rsidP="009D1A3D">
      <w:pPr>
        <w:numPr>
          <w:ilvl w:val="0"/>
          <w:numId w:val="2"/>
        </w:numPr>
        <w:tabs>
          <w:tab w:val="clear" w:pos="720"/>
          <w:tab w:val="left" w:pos="284"/>
        </w:tabs>
        <w:spacing w:after="0" w:line="240" w:lineRule="auto"/>
        <w:ind w:left="0" w:firstLine="0"/>
        <w:contextualSpacing/>
        <w:jc w:val="center"/>
        <w:rPr>
          <w:rFonts w:ascii="Times New Roman" w:hAnsi="Times New Roman"/>
          <w:b/>
          <w:sz w:val="20"/>
        </w:rPr>
      </w:pPr>
      <w:r w:rsidRPr="00FD7B3C">
        <w:rPr>
          <w:rFonts w:ascii="Times New Roman" w:hAnsi="Times New Roman"/>
          <w:b/>
          <w:sz w:val="20"/>
        </w:rPr>
        <w:t>ПОРЯДОК РАЗРЕШЕНИЯ СПОРОВ</w:t>
      </w:r>
    </w:p>
    <w:p w14:paraId="296D7172" w14:textId="77777777" w:rsidR="00045E5B" w:rsidRPr="008A065A" w:rsidRDefault="00C405EC" w:rsidP="009D1A3D">
      <w:pPr>
        <w:pStyle w:val="Standard"/>
        <w:numPr>
          <w:ilvl w:val="1"/>
          <w:numId w:val="4"/>
        </w:numPr>
        <w:tabs>
          <w:tab w:val="left" w:pos="993"/>
        </w:tabs>
        <w:ind w:left="0" w:firstLine="567"/>
        <w:jc w:val="both"/>
      </w:pPr>
      <w:r w:rsidRPr="008A065A">
        <w:t>Споры между Сторонами разрешается сторонами путем переговоров.</w:t>
      </w:r>
    </w:p>
    <w:p w14:paraId="66A5FE59" w14:textId="77777777" w:rsidR="00045E5B" w:rsidRPr="008A065A" w:rsidRDefault="00C405EC" w:rsidP="009D1A3D">
      <w:pPr>
        <w:pStyle w:val="Standard"/>
        <w:tabs>
          <w:tab w:val="left" w:pos="993"/>
        </w:tabs>
        <w:ind w:firstLine="567"/>
        <w:jc w:val="both"/>
        <w:rPr>
          <w:color w:val="000000"/>
        </w:rPr>
      </w:pPr>
      <w:r w:rsidRPr="008A065A">
        <w:t>7.2.</w:t>
      </w:r>
      <w:r w:rsidRPr="008A065A">
        <w:tab/>
        <w:t>Спор, не урегулированный путем переговоров, передается на рассмотрение в Арбитражный суд Санкт-Петербурга и Ленинградской области в соответствии с действующим Законодательством РФ</w:t>
      </w:r>
      <w:r w:rsidRPr="008A065A">
        <w:rPr>
          <w:color w:val="000000"/>
        </w:rPr>
        <w:t>, с соблюдением претензионного порядка рассмотрения споров. Срок рассмотрения претензии 10 (десять) дней с момента получения.</w:t>
      </w:r>
    </w:p>
    <w:p w14:paraId="091B97AB" w14:textId="77777777" w:rsidR="009726F6" w:rsidRPr="008A065A" w:rsidRDefault="009726F6">
      <w:pPr>
        <w:spacing w:after="0" w:line="240" w:lineRule="auto"/>
        <w:jc w:val="both"/>
        <w:rPr>
          <w:rFonts w:ascii="Times New Roman" w:hAnsi="Times New Roman"/>
          <w:sz w:val="20"/>
        </w:rPr>
      </w:pPr>
    </w:p>
    <w:p w14:paraId="02962DDA" w14:textId="77777777" w:rsidR="009726F6" w:rsidRPr="00FD7B3C" w:rsidRDefault="00CC73BF" w:rsidP="009D1A3D">
      <w:pPr>
        <w:numPr>
          <w:ilvl w:val="0"/>
          <w:numId w:val="2"/>
        </w:numPr>
        <w:tabs>
          <w:tab w:val="clear" w:pos="720"/>
          <w:tab w:val="left" w:pos="284"/>
        </w:tabs>
        <w:spacing w:after="0" w:line="240" w:lineRule="auto"/>
        <w:ind w:left="0" w:firstLine="0"/>
        <w:jc w:val="center"/>
        <w:rPr>
          <w:rFonts w:ascii="Times New Roman" w:hAnsi="Times New Roman"/>
          <w:b/>
          <w:sz w:val="20"/>
        </w:rPr>
      </w:pPr>
      <w:r w:rsidRPr="00FD7B3C">
        <w:rPr>
          <w:rFonts w:ascii="Times New Roman" w:hAnsi="Times New Roman"/>
          <w:b/>
          <w:sz w:val="20"/>
        </w:rPr>
        <w:t>ОБСТОЯТЕЛЬСТВА НЕПРЕОДОЛИМОЙ СИЛЫ</w:t>
      </w:r>
    </w:p>
    <w:p w14:paraId="5669B68C"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308CF51A" w14:textId="77777777" w:rsidR="009726F6" w:rsidRPr="00FD7B3C" w:rsidRDefault="00CC73BF">
      <w:pPr>
        <w:spacing w:before="40" w:after="0" w:line="240" w:lineRule="auto"/>
        <w:ind w:right="-1" w:firstLine="567"/>
        <w:jc w:val="both"/>
        <w:rPr>
          <w:rFonts w:ascii="Times New Roman" w:hAnsi="Times New Roman"/>
          <w:sz w:val="20"/>
        </w:rPr>
      </w:pPr>
      <w:r w:rsidRPr="00FD7B3C">
        <w:rPr>
          <w:rFonts w:ascii="Times New Roman" w:hAnsi="Times New Roman"/>
          <w:sz w:val="20"/>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2AA3A191" w14:textId="77777777" w:rsidR="009726F6" w:rsidRPr="00FD7B3C" w:rsidRDefault="00CC73BF">
      <w:pPr>
        <w:spacing w:after="0" w:line="240" w:lineRule="auto"/>
        <w:ind w:right="-1" w:firstLine="567"/>
        <w:jc w:val="both"/>
        <w:rPr>
          <w:rFonts w:ascii="Times New Roman" w:hAnsi="Times New Roman"/>
          <w:sz w:val="20"/>
        </w:rPr>
      </w:pPr>
      <w:r w:rsidRPr="00FD7B3C">
        <w:rPr>
          <w:rFonts w:ascii="Times New Roman" w:hAnsi="Times New Roman"/>
          <w:sz w:val="20"/>
        </w:rPr>
        <w:t>8.3. С момента наступления обстоятельств непреодолимой силы действие Контракта приостанавливается до момента, определяемого сторонами.</w:t>
      </w:r>
    </w:p>
    <w:p w14:paraId="6279F737" w14:textId="77777777" w:rsidR="009726F6" w:rsidRPr="00FD7B3C" w:rsidRDefault="009726F6">
      <w:pPr>
        <w:spacing w:after="0" w:line="240" w:lineRule="auto"/>
        <w:ind w:firstLine="567"/>
        <w:jc w:val="both"/>
        <w:rPr>
          <w:rFonts w:ascii="Times New Roman" w:hAnsi="Times New Roman"/>
          <w:sz w:val="20"/>
        </w:rPr>
      </w:pPr>
    </w:p>
    <w:p w14:paraId="7C0DD404" w14:textId="77777777" w:rsidR="009726F6" w:rsidRPr="00FD7B3C" w:rsidRDefault="00CC73BF">
      <w:pPr>
        <w:spacing w:after="0" w:line="240" w:lineRule="auto"/>
        <w:ind w:hanging="425"/>
        <w:jc w:val="center"/>
        <w:rPr>
          <w:rFonts w:ascii="Times New Roman" w:hAnsi="Times New Roman"/>
          <w:b/>
          <w:sz w:val="20"/>
        </w:rPr>
      </w:pPr>
      <w:r w:rsidRPr="00FD7B3C">
        <w:rPr>
          <w:rFonts w:ascii="Times New Roman" w:hAnsi="Times New Roman"/>
          <w:b/>
          <w:sz w:val="20"/>
        </w:rPr>
        <w:t>9. ПРОЧИЕ УСЛОВИЯ КОНТРАКТА</w:t>
      </w:r>
    </w:p>
    <w:p w14:paraId="398B91E4"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A68BC28"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9.2. Заказчик вправе в одностороннем порядке отказаться от исполнения Контракта в соответствии с ч.</w:t>
      </w:r>
      <w:r w:rsidR="006D30A4">
        <w:rPr>
          <w:rFonts w:ascii="Times New Roman" w:hAnsi="Times New Roman"/>
          <w:sz w:val="20"/>
        </w:rPr>
        <w:t xml:space="preserve"> </w:t>
      </w:r>
      <w:r w:rsidRPr="00FD7B3C">
        <w:rPr>
          <w:rFonts w:ascii="Times New Roman" w:hAnsi="Times New Roman"/>
          <w:sz w:val="20"/>
        </w:rPr>
        <w:t>2 ст. 407 ГК РФ и ст. 450.1 ГК РФ в случае существенных нарушений Исполнителем условий настоящего Контракта, а именно:</w:t>
      </w:r>
    </w:p>
    <w:p w14:paraId="5F072CB0"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 xml:space="preserve">9.2.1. </w:t>
      </w:r>
      <w:r w:rsidR="00BC70C5">
        <w:rPr>
          <w:rFonts w:ascii="Times New Roman" w:hAnsi="Times New Roman"/>
          <w:sz w:val="20"/>
        </w:rPr>
        <w:t xml:space="preserve">неоднократного </w:t>
      </w:r>
      <w:r w:rsidRPr="00FD7B3C">
        <w:rPr>
          <w:rFonts w:ascii="Times New Roman" w:hAnsi="Times New Roman"/>
          <w:sz w:val="20"/>
        </w:rPr>
        <w:t>нарушения сроков оказания услуг;</w:t>
      </w:r>
    </w:p>
    <w:p w14:paraId="314A33D4"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9.2.2. оказание услуг ненадлежащего качества.</w:t>
      </w:r>
    </w:p>
    <w:p w14:paraId="06B32855" w14:textId="77777777" w:rsidR="009726F6" w:rsidRPr="00FD7B3C" w:rsidRDefault="00CC73BF" w:rsidP="009D1A3D">
      <w:pPr>
        <w:tabs>
          <w:tab w:val="left" w:pos="360"/>
        </w:tabs>
        <w:spacing w:after="0" w:line="240" w:lineRule="auto"/>
        <w:ind w:firstLine="567"/>
        <w:jc w:val="both"/>
        <w:rPr>
          <w:rFonts w:ascii="Times New Roman" w:hAnsi="Times New Roman"/>
          <w:sz w:val="20"/>
        </w:rPr>
      </w:pPr>
      <w:r w:rsidRPr="00FD7B3C">
        <w:rPr>
          <w:rFonts w:ascii="Times New Roman" w:hAnsi="Times New Roman"/>
          <w:sz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21EEFF7"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7E89B38"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1976791"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 xml:space="preserve">9.6. Настоящий Контракт вступает в силу с даты подписания его сторонами, действует по </w:t>
      </w:r>
      <w:r w:rsidR="008A065A">
        <w:rPr>
          <w:rFonts w:ascii="Times New Roman" w:hAnsi="Times New Roman"/>
          <w:b/>
          <w:sz w:val="20"/>
        </w:rPr>
        <w:t>31.12.2026</w:t>
      </w:r>
      <w:r w:rsidRPr="00FD7B3C">
        <w:rPr>
          <w:rFonts w:ascii="Times New Roman" w:hAnsi="Times New Roman"/>
          <w:sz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86D16AB" w14:textId="77777777" w:rsidR="009726F6" w:rsidRPr="006D30A4" w:rsidRDefault="00CC73BF" w:rsidP="009D1A3D">
      <w:pPr>
        <w:tabs>
          <w:tab w:val="left" w:pos="360"/>
        </w:tabs>
        <w:spacing w:after="0" w:line="240" w:lineRule="auto"/>
        <w:ind w:firstLine="567"/>
        <w:jc w:val="both"/>
        <w:rPr>
          <w:rFonts w:ascii="Times New Roman" w:hAnsi="Times New Roman"/>
          <w:sz w:val="20"/>
        </w:rPr>
      </w:pPr>
      <w:r w:rsidRPr="00FD7B3C">
        <w:rPr>
          <w:rFonts w:ascii="Times New Roman" w:hAnsi="Times New Roman"/>
          <w:sz w:val="20"/>
        </w:rPr>
        <w:t>9</w:t>
      </w:r>
      <w:r w:rsidRPr="006D30A4">
        <w:rPr>
          <w:rFonts w:ascii="Times New Roman" w:hAnsi="Times New Roman"/>
          <w:sz w:val="20"/>
        </w:rPr>
        <w:t>.7. В случае изменения адреса либо иных реквизитов стороны обязаны уведомить об этом друг друга в недельный срок со дня таких изменений.</w:t>
      </w:r>
    </w:p>
    <w:p w14:paraId="4C0B74AA" w14:textId="77777777" w:rsidR="00C405EC" w:rsidRPr="006D30A4" w:rsidRDefault="00C405EC" w:rsidP="009D1A3D">
      <w:pPr>
        <w:tabs>
          <w:tab w:val="left" w:pos="360"/>
        </w:tabs>
        <w:spacing w:after="0" w:line="240" w:lineRule="auto"/>
        <w:ind w:firstLine="567"/>
        <w:jc w:val="both"/>
        <w:rPr>
          <w:rFonts w:ascii="Times New Roman" w:hAnsi="Times New Roman"/>
          <w:spacing w:val="-8"/>
          <w:sz w:val="20"/>
        </w:rPr>
      </w:pPr>
      <w:r w:rsidRPr="006D30A4">
        <w:rPr>
          <w:rFonts w:ascii="Times New Roman" w:hAnsi="Times New Roman"/>
          <w:spacing w:val="-8"/>
          <w:sz w:val="20"/>
        </w:rPr>
        <w:t xml:space="preserve">9.7.1. </w:t>
      </w:r>
      <w:r w:rsidR="00BB6364" w:rsidRPr="006D30A4">
        <w:rPr>
          <w:rFonts w:ascii="Times New Roman" w:hAnsi="Times New Roman"/>
          <w:spacing w:val="-8"/>
          <w:sz w:val="20"/>
        </w:rPr>
        <w:t xml:space="preserve">Заказчиком направляется </w:t>
      </w:r>
      <w:r w:rsidR="006D30A4" w:rsidRPr="006D30A4">
        <w:rPr>
          <w:rFonts w:ascii="Times New Roman" w:hAnsi="Times New Roman"/>
          <w:spacing w:val="-8"/>
          <w:sz w:val="20"/>
        </w:rPr>
        <w:t>поименный список</w:t>
      </w:r>
      <w:r w:rsidRPr="006D30A4">
        <w:rPr>
          <w:rFonts w:ascii="Times New Roman" w:hAnsi="Times New Roman"/>
          <w:spacing w:val="-8"/>
          <w:sz w:val="20"/>
        </w:rPr>
        <w:t>, а календарный план согласовывается Сторонами путем направления соответствующих документов на электронную почту представителей Сторон:</w:t>
      </w:r>
    </w:p>
    <w:p w14:paraId="6E876FBA" w14:textId="77777777" w:rsidR="00C405EC" w:rsidRPr="006D30A4" w:rsidRDefault="00C405EC" w:rsidP="009D1A3D">
      <w:pPr>
        <w:tabs>
          <w:tab w:val="left" w:pos="360"/>
        </w:tabs>
        <w:spacing w:after="0" w:line="240" w:lineRule="auto"/>
        <w:ind w:firstLine="567"/>
        <w:jc w:val="both"/>
        <w:rPr>
          <w:rFonts w:ascii="Times New Roman" w:hAnsi="Times New Roman"/>
          <w:spacing w:val="-8"/>
          <w:sz w:val="20"/>
        </w:rPr>
      </w:pPr>
      <w:r w:rsidRPr="006D30A4">
        <w:rPr>
          <w:rFonts w:ascii="Times New Roman" w:hAnsi="Times New Roman"/>
          <w:spacing w:val="-8"/>
          <w:sz w:val="20"/>
        </w:rPr>
        <w:t>от Заказчика (ФИО, должность, тел., адрес эл. почты) _______________________________________</w:t>
      </w:r>
    </w:p>
    <w:p w14:paraId="5CD627D5" w14:textId="77777777" w:rsidR="00C405EC" w:rsidRPr="006D30A4" w:rsidRDefault="00C405EC" w:rsidP="009D1A3D">
      <w:pPr>
        <w:tabs>
          <w:tab w:val="left" w:pos="360"/>
        </w:tabs>
        <w:spacing w:after="0" w:line="240" w:lineRule="auto"/>
        <w:ind w:firstLine="567"/>
        <w:jc w:val="both"/>
        <w:rPr>
          <w:rFonts w:ascii="Times New Roman" w:hAnsi="Times New Roman"/>
          <w:sz w:val="20"/>
        </w:rPr>
      </w:pPr>
      <w:r w:rsidRPr="006D30A4">
        <w:rPr>
          <w:rFonts w:ascii="Times New Roman" w:hAnsi="Times New Roman"/>
          <w:spacing w:val="-8"/>
          <w:sz w:val="20"/>
        </w:rPr>
        <w:t>от Исполнителя (ФИО, должность, тел., адрес эл. почты)_____________________________________</w:t>
      </w:r>
    </w:p>
    <w:p w14:paraId="1EC2FA8F" w14:textId="77777777" w:rsidR="009726F6" w:rsidRPr="006D30A4" w:rsidRDefault="00CC73BF" w:rsidP="009D1A3D">
      <w:pPr>
        <w:spacing w:after="0" w:line="240" w:lineRule="auto"/>
        <w:ind w:firstLine="567"/>
        <w:jc w:val="both"/>
        <w:rPr>
          <w:rFonts w:ascii="Times New Roman" w:hAnsi="Times New Roman"/>
          <w:sz w:val="20"/>
        </w:rPr>
      </w:pPr>
      <w:r w:rsidRPr="006D30A4">
        <w:rPr>
          <w:rFonts w:ascii="Times New Roman" w:hAnsi="Times New Roman"/>
          <w:sz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913142B"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BF995C1"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F2E8AE"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1D50D57"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6D89F1" w14:textId="77777777" w:rsidR="009726F6" w:rsidRPr="00FD7B3C" w:rsidRDefault="00CC73BF" w:rsidP="009D1A3D">
      <w:pPr>
        <w:spacing w:after="0" w:line="240" w:lineRule="auto"/>
        <w:ind w:firstLine="567"/>
        <w:jc w:val="both"/>
        <w:rPr>
          <w:rFonts w:ascii="Times New Roman" w:hAnsi="Times New Roman"/>
          <w:sz w:val="20"/>
        </w:rPr>
      </w:pPr>
      <w:r w:rsidRPr="00FD7B3C">
        <w:rPr>
          <w:rFonts w:ascii="Times New Roman" w:hAnsi="Times New Roman"/>
          <w:sz w:val="20"/>
        </w:rPr>
        <w:t>9.10.3. Не совершать иных действий, нарушающих антикоррупционное законодательство Российской Федерации.</w:t>
      </w:r>
    </w:p>
    <w:p w14:paraId="56519307" w14:textId="77777777" w:rsidR="009726F6" w:rsidRPr="00FD7B3C" w:rsidRDefault="00CC73BF" w:rsidP="009D1A3D">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9.11. Во всем остальном, не оговоренном настоящим Контрактом, стороны руководствуются действующим законодательством РФ.</w:t>
      </w:r>
    </w:p>
    <w:p w14:paraId="12826164" w14:textId="7DA491D4" w:rsidR="009726F6" w:rsidRDefault="00CC73BF" w:rsidP="009D1A3D">
      <w:pPr>
        <w:tabs>
          <w:tab w:val="left" w:pos="360"/>
          <w:tab w:val="left" w:pos="900"/>
        </w:tabs>
        <w:spacing w:after="0" w:line="240" w:lineRule="auto"/>
        <w:ind w:firstLine="567"/>
        <w:jc w:val="both"/>
        <w:rPr>
          <w:rFonts w:ascii="Times New Roman" w:hAnsi="Times New Roman"/>
          <w:sz w:val="20"/>
        </w:rPr>
      </w:pPr>
      <w:r w:rsidRPr="00FD7B3C">
        <w:rPr>
          <w:rFonts w:ascii="Times New Roman" w:hAnsi="Times New Roman"/>
          <w:sz w:val="20"/>
        </w:rPr>
        <w:t>9.12. Настоящий контракт составлен в двух экземплярах, имеющих одинаковую юридическую силу, по одному для каждой из сторон.</w:t>
      </w:r>
    </w:p>
    <w:p w14:paraId="2D7B62C9" w14:textId="77777777" w:rsidR="009D1A3D" w:rsidRPr="00FD7B3C" w:rsidRDefault="009D1A3D" w:rsidP="009D1A3D">
      <w:pPr>
        <w:tabs>
          <w:tab w:val="left" w:pos="360"/>
          <w:tab w:val="left" w:pos="900"/>
        </w:tabs>
        <w:spacing w:after="0" w:line="240" w:lineRule="auto"/>
        <w:ind w:firstLine="567"/>
        <w:jc w:val="both"/>
        <w:rPr>
          <w:rFonts w:ascii="Times New Roman" w:hAnsi="Times New Roman"/>
          <w:sz w:val="20"/>
        </w:rPr>
      </w:pPr>
    </w:p>
    <w:p w14:paraId="2EDEF7BF"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10. ПРИЛОЖЕНИЯ</w:t>
      </w:r>
    </w:p>
    <w:p w14:paraId="3AD319A0" w14:textId="78CBE22C"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10.1. Приложение № 1: Расчет стоимости контракта</w:t>
      </w:r>
      <w:r w:rsidR="00091AEC">
        <w:rPr>
          <w:rFonts w:ascii="Times New Roman" w:hAnsi="Times New Roman"/>
          <w:sz w:val="20"/>
        </w:rPr>
        <w:t>.</w:t>
      </w:r>
    </w:p>
    <w:p w14:paraId="4F8AF4A7" w14:textId="40B0A23A" w:rsidR="009726F6" w:rsidRPr="00FD7B3C" w:rsidRDefault="00CC73BF">
      <w:pPr>
        <w:spacing w:after="0" w:line="240" w:lineRule="auto"/>
        <w:ind w:firstLine="567"/>
        <w:jc w:val="both"/>
        <w:rPr>
          <w:rFonts w:ascii="Times New Roman" w:hAnsi="Times New Roman"/>
          <w:sz w:val="20"/>
        </w:rPr>
      </w:pPr>
      <w:r w:rsidRPr="00FD7B3C">
        <w:rPr>
          <w:rFonts w:ascii="Times New Roman" w:hAnsi="Times New Roman"/>
          <w:sz w:val="20"/>
        </w:rPr>
        <w:t>10.2. Приложение № 2: Описание объекта закупки.</w:t>
      </w:r>
    </w:p>
    <w:p w14:paraId="20D8893B" w14:textId="77777777" w:rsidR="009726F6" w:rsidRPr="008100D6" w:rsidRDefault="00CC73BF">
      <w:pPr>
        <w:spacing w:after="0" w:line="240" w:lineRule="auto"/>
        <w:ind w:firstLine="567"/>
        <w:jc w:val="both"/>
        <w:rPr>
          <w:rFonts w:ascii="Times New Roman" w:hAnsi="Times New Roman"/>
          <w:sz w:val="20"/>
        </w:rPr>
      </w:pPr>
      <w:r w:rsidRPr="00FD7B3C">
        <w:rPr>
          <w:rFonts w:ascii="Times New Roman" w:hAnsi="Times New Roman"/>
          <w:sz w:val="20"/>
        </w:rPr>
        <w:t>10.3. Приложение № 3: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E1558C1" w14:textId="77777777" w:rsidR="00BB6364" w:rsidRDefault="00BE1229">
      <w:pPr>
        <w:spacing w:after="0" w:line="240" w:lineRule="auto"/>
        <w:ind w:firstLine="567"/>
        <w:jc w:val="both"/>
        <w:rPr>
          <w:rFonts w:ascii="Times New Roman" w:hAnsi="Times New Roman"/>
          <w:sz w:val="20"/>
        </w:rPr>
      </w:pPr>
      <w:r>
        <w:rPr>
          <w:rFonts w:ascii="Times New Roman" w:hAnsi="Times New Roman"/>
          <w:sz w:val="20"/>
        </w:rPr>
        <w:t>10.4. Приложение №4</w:t>
      </w:r>
      <w:r w:rsidR="00BB6364">
        <w:rPr>
          <w:rFonts w:ascii="Times New Roman" w:hAnsi="Times New Roman"/>
          <w:sz w:val="20"/>
        </w:rPr>
        <w:t xml:space="preserve">. </w:t>
      </w:r>
      <w:r w:rsidR="00045E5B">
        <w:rPr>
          <w:rFonts w:ascii="Times New Roman" w:hAnsi="Times New Roman"/>
          <w:sz w:val="20"/>
        </w:rPr>
        <w:t>Поименный список</w:t>
      </w:r>
      <w:r w:rsidR="00BB6364">
        <w:rPr>
          <w:rFonts w:ascii="Times New Roman" w:hAnsi="Times New Roman"/>
          <w:sz w:val="20"/>
        </w:rPr>
        <w:t>.</w:t>
      </w:r>
    </w:p>
    <w:p w14:paraId="03FAA00F" w14:textId="77777777" w:rsidR="00BB6364" w:rsidRPr="00FD7B3C" w:rsidRDefault="00BE1229">
      <w:pPr>
        <w:spacing w:after="0" w:line="240" w:lineRule="auto"/>
        <w:ind w:firstLine="567"/>
        <w:jc w:val="both"/>
        <w:rPr>
          <w:rFonts w:ascii="Times New Roman" w:hAnsi="Times New Roman"/>
          <w:sz w:val="20"/>
        </w:rPr>
      </w:pPr>
      <w:r>
        <w:rPr>
          <w:rFonts w:ascii="Times New Roman" w:hAnsi="Times New Roman"/>
          <w:sz w:val="20"/>
        </w:rPr>
        <w:t>10.5. Приложение №5</w:t>
      </w:r>
      <w:r w:rsidR="00BB6364">
        <w:rPr>
          <w:rFonts w:ascii="Times New Roman" w:hAnsi="Times New Roman"/>
          <w:sz w:val="20"/>
        </w:rPr>
        <w:t>. Календарный план.</w:t>
      </w:r>
    </w:p>
    <w:p w14:paraId="40DB1EEA" w14:textId="77777777" w:rsidR="009726F6" w:rsidRPr="00FD7B3C" w:rsidRDefault="009726F6">
      <w:pPr>
        <w:spacing w:after="0" w:line="240" w:lineRule="auto"/>
        <w:ind w:firstLine="567"/>
        <w:jc w:val="both"/>
        <w:rPr>
          <w:rFonts w:ascii="Times New Roman" w:hAnsi="Times New Roman"/>
          <w:sz w:val="20"/>
        </w:rPr>
      </w:pPr>
    </w:p>
    <w:p w14:paraId="313DCB14" w14:textId="77777777" w:rsidR="009726F6" w:rsidRPr="00FD7B3C" w:rsidRDefault="00CC73BF">
      <w:pPr>
        <w:spacing w:after="0" w:line="240" w:lineRule="auto"/>
        <w:jc w:val="center"/>
        <w:rPr>
          <w:rFonts w:ascii="Times New Roman" w:hAnsi="Times New Roman"/>
          <w:b/>
          <w:sz w:val="20"/>
        </w:rPr>
      </w:pPr>
      <w:r w:rsidRPr="00FD7B3C">
        <w:rPr>
          <w:rFonts w:ascii="Times New Roman" w:hAnsi="Times New Roman"/>
          <w:b/>
          <w:sz w:val="20"/>
        </w:rPr>
        <w:t>11. ЮРИДИЧЕСКИЕ АДРЕСА И РЕКВИЗИТЫ СТОРОН</w:t>
      </w:r>
    </w:p>
    <w:p w14:paraId="2AA49077" w14:textId="77777777" w:rsidR="009726F6" w:rsidRPr="00FD7B3C" w:rsidRDefault="009726F6">
      <w:pPr>
        <w:spacing w:after="0" w:line="240" w:lineRule="auto"/>
        <w:jc w:val="center"/>
        <w:rPr>
          <w:rFonts w:ascii="Times New Roman" w:hAnsi="Times New Roman"/>
          <w:b/>
          <w:sz w:val="20"/>
        </w:rPr>
      </w:pPr>
    </w:p>
    <w:tbl>
      <w:tblPr>
        <w:tblW w:w="9781" w:type="dxa"/>
        <w:tblLayout w:type="fixed"/>
        <w:tblLook w:val="04A0" w:firstRow="1" w:lastRow="0" w:firstColumn="1" w:lastColumn="0" w:noHBand="0" w:noVBand="1"/>
      </w:tblPr>
      <w:tblGrid>
        <w:gridCol w:w="5070"/>
        <w:gridCol w:w="4711"/>
      </w:tblGrid>
      <w:tr w:rsidR="009726F6" w:rsidRPr="008100D6" w14:paraId="67B8D576" w14:textId="77777777" w:rsidTr="009D1A3D">
        <w:trPr>
          <w:trHeight w:val="704"/>
        </w:trPr>
        <w:tc>
          <w:tcPr>
            <w:tcW w:w="5070" w:type="dxa"/>
          </w:tcPr>
          <w:p w14:paraId="1519D84A" w14:textId="765C4155" w:rsidR="009726F6" w:rsidRPr="00FD7B3C" w:rsidRDefault="00CC73BF" w:rsidP="002300D1">
            <w:pPr>
              <w:spacing w:after="0" w:line="240" w:lineRule="auto"/>
              <w:rPr>
                <w:rFonts w:ascii="Times New Roman" w:hAnsi="Times New Roman"/>
                <w:sz w:val="20"/>
              </w:rPr>
            </w:pPr>
            <w:r w:rsidRPr="00FD7B3C">
              <w:rPr>
                <w:rFonts w:ascii="Times New Roman" w:hAnsi="Times New Roman"/>
                <w:b/>
                <w:sz w:val="20"/>
              </w:rPr>
              <w:t xml:space="preserve">Заказчик: </w:t>
            </w:r>
          </w:p>
        </w:tc>
        <w:tc>
          <w:tcPr>
            <w:tcW w:w="4711" w:type="dxa"/>
            <w:shd w:val="clear" w:color="auto" w:fill="auto"/>
          </w:tcPr>
          <w:p w14:paraId="4738C3B5" w14:textId="51E47CF1" w:rsidR="009726F6" w:rsidRPr="00FD7B3C" w:rsidRDefault="00CC73BF" w:rsidP="009D1A3D">
            <w:pPr>
              <w:spacing w:after="0" w:line="240" w:lineRule="auto"/>
              <w:ind w:left="426" w:hanging="425"/>
              <w:rPr>
                <w:rFonts w:ascii="Times New Roman" w:hAnsi="Times New Roman"/>
                <w:sz w:val="20"/>
              </w:rPr>
            </w:pPr>
            <w:r w:rsidRPr="00FD7B3C">
              <w:rPr>
                <w:rFonts w:ascii="Times New Roman" w:hAnsi="Times New Roman"/>
                <w:b/>
                <w:sz w:val="20"/>
              </w:rPr>
              <w:t xml:space="preserve">Исполнитель: </w:t>
            </w:r>
            <w:r w:rsidR="008A065A" w:rsidRPr="008A065A">
              <w:rPr>
                <w:rFonts w:ascii="Times New Roman" w:eastAsia="Courier New" w:hAnsi="Times New Roman"/>
                <w:b/>
                <w:bCs/>
                <w:color w:val="auto"/>
                <w:sz w:val="24"/>
                <w:szCs w:val="24"/>
                <w:lang w:bidi="ru-RU"/>
              </w:rPr>
              <w:t xml:space="preserve">                   </w:t>
            </w:r>
          </w:p>
        </w:tc>
      </w:tr>
    </w:tbl>
    <w:p w14:paraId="77FA71C6" w14:textId="77777777" w:rsidR="009726F6" w:rsidRPr="008100D6" w:rsidRDefault="009726F6">
      <w:pPr>
        <w:jc w:val="right"/>
        <w:rPr>
          <w:rFonts w:ascii="Times New Roman" w:hAnsi="Times New Roman"/>
          <w:sz w:val="20"/>
        </w:rPr>
      </w:pPr>
    </w:p>
    <w:p w14:paraId="5DEBAEA4" w14:textId="77777777" w:rsidR="00CC73BF" w:rsidRPr="008100D6" w:rsidRDefault="00CC73BF">
      <w:pPr>
        <w:rPr>
          <w:rFonts w:ascii="Times New Roman" w:hAnsi="Times New Roman"/>
          <w:sz w:val="20"/>
        </w:rPr>
      </w:pPr>
      <w:r w:rsidRPr="008100D6">
        <w:rPr>
          <w:rFonts w:ascii="Times New Roman" w:hAnsi="Times New Roman"/>
          <w:sz w:val="20"/>
        </w:rPr>
        <w:br w:type="page"/>
      </w:r>
    </w:p>
    <w:p w14:paraId="3597B134" w14:textId="77777777" w:rsidR="00363B0E" w:rsidRDefault="00363B0E">
      <w:pPr>
        <w:jc w:val="right"/>
        <w:rPr>
          <w:rFonts w:ascii="Times New Roman" w:hAnsi="Times New Roman"/>
          <w:szCs w:val="22"/>
        </w:rPr>
        <w:sectPr w:rsidR="00363B0E" w:rsidSect="009D1A3D">
          <w:pgSz w:w="11906" w:h="16838"/>
          <w:pgMar w:top="426" w:right="566" w:bottom="426" w:left="1843" w:header="708" w:footer="708" w:gutter="0"/>
          <w:cols w:space="720"/>
        </w:sectPr>
      </w:pPr>
    </w:p>
    <w:p w14:paraId="1775F9C0" w14:textId="503F6878" w:rsidR="009726F6" w:rsidRPr="00FD7B3C" w:rsidRDefault="00CC73BF" w:rsidP="00086DF7">
      <w:pPr>
        <w:spacing w:after="0" w:line="240" w:lineRule="auto"/>
        <w:jc w:val="right"/>
        <w:rPr>
          <w:rFonts w:ascii="Times New Roman" w:hAnsi="Times New Roman"/>
          <w:szCs w:val="22"/>
        </w:rPr>
      </w:pPr>
      <w:r w:rsidRPr="00FD7B3C">
        <w:rPr>
          <w:rFonts w:ascii="Times New Roman" w:hAnsi="Times New Roman"/>
          <w:szCs w:val="22"/>
        </w:rPr>
        <w:lastRenderedPageBreak/>
        <w:t>Приложение №</w:t>
      </w:r>
      <w:r w:rsidR="002300D1">
        <w:rPr>
          <w:rFonts w:ascii="Times New Roman" w:hAnsi="Times New Roman"/>
          <w:szCs w:val="22"/>
        </w:rPr>
        <w:t xml:space="preserve"> </w:t>
      </w:r>
      <w:r w:rsidRPr="00FD7B3C">
        <w:rPr>
          <w:rFonts w:ascii="Times New Roman" w:hAnsi="Times New Roman"/>
          <w:szCs w:val="22"/>
        </w:rPr>
        <w:t>1</w:t>
      </w:r>
    </w:p>
    <w:p w14:paraId="23FAF6C5" w14:textId="77777777" w:rsidR="009726F6" w:rsidRDefault="00CC73BF" w:rsidP="00086DF7">
      <w:pPr>
        <w:spacing w:after="0" w:line="240" w:lineRule="auto"/>
        <w:rPr>
          <w:rFonts w:ascii="Times New Roman" w:hAnsi="Times New Roman"/>
          <w:szCs w:val="22"/>
        </w:rPr>
      </w:pPr>
      <w:r w:rsidRPr="00FD7B3C">
        <w:rPr>
          <w:rFonts w:ascii="Times New Roman" w:hAnsi="Times New Roman"/>
          <w:szCs w:val="22"/>
        </w:rPr>
        <w:t>СОГЛАСОВАНО</w:t>
      </w:r>
    </w:p>
    <w:p w14:paraId="4A627AAC" w14:textId="77777777" w:rsidR="00C42866" w:rsidRPr="00C42866" w:rsidRDefault="00C42866" w:rsidP="00086DF7">
      <w:pPr>
        <w:spacing w:after="0" w:line="240" w:lineRule="auto"/>
        <w:rPr>
          <w:rFonts w:ascii="Times New Roman" w:hAnsi="Times New Roman"/>
          <w:szCs w:val="22"/>
        </w:rPr>
      </w:pPr>
      <w:r w:rsidRPr="00C42866">
        <w:rPr>
          <w:rFonts w:ascii="Times New Roman" w:hAnsi="Times New Roman"/>
          <w:szCs w:val="22"/>
        </w:rPr>
        <w:t xml:space="preserve">Начальник отдела образования </w:t>
      </w:r>
    </w:p>
    <w:p w14:paraId="3F08ED4E" w14:textId="77777777" w:rsidR="00C42866" w:rsidRPr="00C42866" w:rsidRDefault="00C42866" w:rsidP="00086DF7">
      <w:pPr>
        <w:spacing w:after="0" w:line="240" w:lineRule="auto"/>
        <w:rPr>
          <w:rFonts w:ascii="Times New Roman" w:hAnsi="Times New Roman"/>
          <w:szCs w:val="22"/>
        </w:rPr>
      </w:pPr>
      <w:r w:rsidRPr="00C42866">
        <w:rPr>
          <w:rFonts w:ascii="Times New Roman" w:hAnsi="Times New Roman"/>
          <w:szCs w:val="22"/>
        </w:rPr>
        <w:t xml:space="preserve">администрации Пушкинского </w:t>
      </w:r>
    </w:p>
    <w:p w14:paraId="6DD9A9FF" w14:textId="370FCF56" w:rsidR="00BE1229" w:rsidRDefault="00C42866" w:rsidP="00086DF7">
      <w:pPr>
        <w:spacing w:after="0" w:line="240" w:lineRule="auto"/>
        <w:rPr>
          <w:rFonts w:ascii="Times New Roman" w:hAnsi="Times New Roman"/>
          <w:szCs w:val="22"/>
        </w:rPr>
      </w:pPr>
      <w:r w:rsidRPr="00C42866">
        <w:rPr>
          <w:rFonts w:ascii="Times New Roman" w:hAnsi="Times New Roman"/>
          <w:szCs w:val="22"/>
        </w:rPr>
        <w:t>района Санкт-Петербурга                              И.Н. Орловская</w:t>
      </w:r>
    </w:p>
    <w:p w14:paraId="1DFAE9ED" w14:textId="501AD1A3" w:rsidR="009726F6" w:rsidRDefault="00CC73BF" w:rsidP="00086DF7">
      <w:pPr>
        <w:spacing w:after="0" w:line="240" w:lineRule="auto"/>
        <w:jc w:val="center"/>
        <w:rPr>
          <w:rFonts w:ascii="Times New Roman" w:hAnsi="Times New Roman"/>
          <w:b/>
          <w:szCs w:val="22"/>
        </w:rPr>
      </w:pPr>
      <w:r w:rsidRPr="00FD7B3C">
        <w:rPr>
          <w:rFonts w:ascii="Times New Roman" w:hAnsi="Times New Roman"/>
          <w:b/>
          <w:szCs w:val="22"/>
        </w:rPr>
        <w:t>Расчет стоимости контракта</w:t>
      </w:r>
    </w:p>
    <w:tbl>
      <w:tblPr>
        <w:tblW w:w="15451" w:type="dxa"/>
        <w:tblInd w:w="-5" w:type="dxa"/>
        <w:tblLook w:val="04A0" w:firstRow="1" w:lastRow="0" w:firstColumn="1" w:lastColumn="0" w:noHBand="0" w:noVBand="1"/>
      </w:tblPr>
      <w:tblGrid>
        <w:gridCol w:w="873"/>
        <w:gridCol w:w="4338"/>
        <w:gridCol w:w="4282"/>
        <w:gridCol w:w="567"/>
        <w:gridCol w:w="1111"/>
        <w:gridCol w:w="1102"/>
        <w:gridCol w:w="1472"/>
        <w:gridCol w:w="1706"/>
      </w:tblGrid>
      <w:tr w:rsidR="009F0573" w:rsidRPr="00363B0E" w14:paraId="3F2D49B0" w14:textId="77777777" w:rsidTr="00A47D4B">
        <w:trPr>
          <w:trHeight w:val="492"/>
        </w:trPr>
        <w:tc>
          <w:tcPr>
            <w:tcW w:w="8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DECE9FC" w14:textId="77777777" w:rsidR="009F0573" w:rsidRPr="00363B0E" w:rsidRDefault="009F0573" w:rsidP="00363B0E">
            <w:pPr>
              <w:spacing w:after="0" w:line="240" w:lineRule="auto"/>
              <w:jc w:val="center"/>
              <w:rPr>
                <w:rFonts w:ascii="Times New Roman" w:hAnsi="Times New Roman"/>
                <w:sz w:val="16"/>
                <w:szCs w:val="16"/>
              </w:rPr>
            </w:pPr>
            <w:bookmarkStart w:id="0" w:name="_Hlk188376481"/>
            <w:r w:rsidRPr="00363B0E">
              <w:rPr>
                <w:rFonts w:ascii="Times New Roman" w:hAnsi="Times New Roman"/>
                <w:sz w:val="16"/>
                <w:szCs w:val="16"/>
                <w:lang w:val="en-US"/>
              </w:rPr>
              <w:t>№п/п</w:t>
            </w:r>
          </w:p>
        </w:tc>
        <w:tc>
          <w:tcPr>
            <w:tcW w:w="9187"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44D94DED" w14:textId="77777777" w:rsidR="009F0573" w:rsidRPr="00363B0E" w:rsidRDefault="009F0573" w:rsidP="00363B0E">
            <w:pPr>
              <w:spacing w:after="0" w:line="240" w:lineRule="auto"/>
              <w:jc w:val="center"/>
              <w:rPr>
                <w:rFonts w:ascii="Times New Roman" w:hAnsi="Times New Roman"/>
                <w:sz w:val="16"/>
                <w:szCs w:val="16"/>
              </w:rPr>
            </w:pPr>
            <w:proofErr w:type="spellStart"/>
            <w:r w:rsidRPr="00363B0E">
              <w:rPr>
                <w:rFonts w:ascii="Times New Roman" w:hAnsi="Times New Roman"/>
                <w:sz w:val="16"/>
                <w:szCs w:val="16"/>
                <w:lang w:val="en-US"/>
              </w:rPr>
              <w:t>Наименование</w:t>
            </w:r>
            <w:proofErr w:type="spellEnd"/>
            <w:r w:rsidRPr="00363B0E">
              <w:rPr>
                <w:rFonts w:ascii="Times New Roman" w:hAnsi="Times New Roman"/>
                <w:sz w:val="16"/>
                <w:szCs w:val="16"/>
                <w:lang w:val="en-US"/>
              </w:rPr>
              <w:t xml:space="preserve"> </w:t>
            </w:r>
            <w:proofErr w:type="spellStart"/>
            <w:r w:rsidRPr="00363B0E">
              <w:rPr>
                <w:rFonts w:ascii="Times New Roman" w:hAnsi="Times New Roman"/>
                <w:sz w:val="16"/>
                <w:szCs w:val="16"/>
                <w:lang w:val="en-US"/>
              </w:rPr>
              <w:t>услуги</w:t>
            </w:r>
            <w:proofErr w:type="spellEnd"/>
          </w:p>
        </w:tc>
        <w:tc>
          <w:tcPr>
            <w:tcW w:w="111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8F4DB8" w14:textId="77777777" w:rsidR="009F0573" w:rsidRPr="00363B0E" w:rsidRDefault="009F0573" w:rsidP="00363B0E">
            <w:pPr>
              <w:spacing w:after="0" w:line="240" w:lineRule="auto"/>
              <w:jc w:val="center"/>
              <w:rPr>
                <w:rFonts w:ascii="Times New Roman" w:hAnsi="Times New Roman"/>
                <w:sz w:val="16"/>
                <w:szCs w:val="16"/>
              </w:rPr>
            </w:pPr>
            <w:proofErr w:type="spellStart"/>
            <w:r w:rsidRPr="00363B0E">
              <w:rPr>
                <w:rFonts w:ascii="Times New Roman" w:hAnsi="Times New Roman"/>
                <w:sz w:val="16"/>
                <w:szCs w:val="16"/>
                <w:lang w:val="en-US"/>
              </w:rPr>
              <w:t>Ед</w:t>
            </w:r>
            <w:proofErr w:type="spellEnd"/>
            <w:r w:rsidRPr="00363B0E">
              <w:rPr>
                <w:rFonts w:ascii="Times New Roman" w:hAnsi="Times New Roman"/>
                <w:sz w:val="16"/>
                <w:szCs w:val="16"/>
                <w:lang w:val="en-US"/>
              </w:rPr>
              <w:t xml:space="preserve">. </w:t>
            </w:r>
            <w:proofErr w:type="spellStart"/>
            <w:r w:rsidRPr="00363B0E">
              <w:rPr>
                <w:rFonts w:ascii="Times New Roman" w:hAnsi="Times New Roman"/>
                <w:sz w:val="16"/>
                <w:szCs w:val="16"/>
                <w:lang w:val="en-US"/>
              </w:rPr>
              <w:t>изм</w:t>
            </w:r>
            <w:proofErr w:type="spellEnd"/>
            <w:r w:rsidRPr="00363B0E">
              <w:rPr>
                <w:rFonts w:ascii="Times New Roman" w:hAnsi="Times New Roman"/>
                <w:sz w:val="16"/>
                <w:szCs w:val="16"/>
                <w:lang w:val="en-US"/>
              </w:rPr>
              <w:t>.</w:t>
            </w:r>
          </w:p>
        </w:tc>
        <w:tc>
          <w:tcPr>
            <w:tcW w:w="110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1CA1EC3" w14:textId="77777777" w:rsidR="009F0573" w:rsidRPr="00363B0E" w:rsidRDefault="009F0573" w:rsidP="00363B0E">
            <w:pPr>
              <w:spacing w:after="0" w:line="240" w:lineRule="auto"/>
              <w:jc w:val="center"/>
              <w:rPr>
                <w:rFonts w:ascii="Times New Roman" w:hAnsi="Times New Roman"/>
                <w:sz w:val="16"/>
                <w:szCs w:val="16"/>
              </w:rPr>
            </w:pPr>
            <w:proofErr w:type="spellStart"/>
            <w:r w:rsidRPr="00363B0E">
              <w:rPr>
                <w:rFonts w:ascii="Times New Roman" w:hAnsi="Times New Roman"/>
                <w:sz w:val="16"/>
                <w:szCs w:val="16"/>
                <w:lang w:val="en-US"/>
              </w:rPr>
              <w:t>Количество</w:t>
            </w:r>
            <w:proofErr w:type="spellEnd"/>
          </w:p>
        </w:tc>
        <w:tc>
          <w:tcPr>
            <w:tcW w:w="147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0AE55A" w14:textId="77777777" w:rsidR="009F0573" w:rsidRPr="00363B0E" w:rsidRDefault="009F0573" w:rsidP="00781A43">
            <w:pPr>
              <w:spacing w:after="0" w:line="240" w:lineRule="auto"/>
              <w:jc w:val="center"/>
              <w:rPr>
                <w:rFonts w:ascii="Times New Roman" w:hAnsi="Times New Roman"/>
                <w:sz w:val="16"/>
                <w:szCs w:val="16"/>
              </w:rPr>
            </w:pPr>
            <w:r w:rsidRPr="00182478">
              <w:rPr>
                <w:rFonts w:ascii="Times New Roman" w:hAnsi="Times New Roman"/>
                <w:sz w:val="16"/>
                <w:szCs w:val="16"/>
              </w:rPr>
              <w:t>Цена за единицу</w:t>
            </w:r>
            <w:r>
              <w:rPr>
                <w:rFonts w:ascii="Times New Roman" w:hAnsi="Times New Roman"/>
                <w:sz w:val="16"/>
                <w:szCs w:val="16"/>
              </w:rPr>
              <w:t xml:space="preserve"> без НДС</w:t>
            </w:r>
            <w:r w:rsidRPr="00182478">
              <w:rPr>
                <w:rFonts w:ascii="Times New Roman" w:hAnsi="Times New Roman"/>
                <w:sz w:val="16"/>
                <w:szCs w:val="16"/>
              </w:rPr>
              <w:t>, руб</w:t>
            </w:r>
            <w:r>
              <w:rPr>
                <w:rFonts w:ascii="Times New Roman" w:hAnsi="Times New Roman"/>
                <w:sz w:val="16"/>
                <w:szCs w:val="16"/>
              </w:rPr>
              <w:t>.</w:t>
            </w:r>
          </w:p>
        </w:tc>
        <w:tc>
          <w:tcPr>
            <w:tcW w:w="1701" w:type="dxa"/>
            <w:tcBorders>
              <w:top w:val="single" w:sz="4" w:space="0" w:color="auto"/>
              <w:left w:val="single" w:sz="4" w:space="0" w:color="auto"/>
              <w:bottom w:val="single" w:sz="4" w:space="0" w:color="auto"/>
              <w:right w:val="single" w:sz="4" w:space="0" w:color="auto"/>
            </w:tcBorders>
            <w:shd w:val="clear" w:color="000000" w:fill="D9D9D9"/>
            <w:vAlign w:val="center"/>
          </w:tcPr>
          <w:p w14:paraId="56E58BB4" w14:textId="341922BE" w:rsidR="009F0573" w:rsidRPr="00182478" w:rsidRDefault="009F0573" w:rsidP="00FA7305">
            <w:pPr>
              <w:spacing w:after="0" w:line="240" w:lineRule="auto"/>
              <w:jc w:val="center"/>
              <w:rPr>
                <w:rFonts w:ascii="Times New Roman" w:hAnsi="Times New Roman"/>
                <w:sz w:val="16"/>
                <w:szCs w:val="16"/>
              </w:rPr>
            </w:pPr>
            <w:r w:rsidRPr="00182478">
              <w:rPr>
                <w:rFonts w:ascii="Times New Roman" w:hAnsi="Times New Roman"/>
                <w:sz w:val="16"/>
                <w:szCs w:val="16"/>
              </w:rPr>
              <w:t>Стоимость позиции</w:t>
            </w:r>
            <w:r>
              <w:rPr>
                <w:rFonts w:ascii="Times New Roman" w:hAnsi="Times New Roman"/>
                <w:sz w:val="16"/>
                <w:szCs w:val="16"/>
              </w:rPr>
              <w:t>, без НДС</w:t>
            </w:r>
            <w:r w:rsidRPr="00182478">
              <w:rPr>
                <w:rFonts w:ascii="Times New Roman" w:hAnsi="Times New Roman"/>
                <w:sz w:val="16"/>
                <w:szCs w:val="16"/>
              </w:rPr>
              <w:t xml:space="preserve">, </w:t>
            </w:r>
            <w:r>
              <w:rPr>
                <w:rFonts w:ascii="Times New Roman" w:hAnsi="Times New Roman"/>
                <w:sz w:val="16"/>
                <w:szCs w:val="16"/>
              </w:rPr>
              <w:t>руб.</w:t>
            </w:r>
          </w:p>
        </w:tc>
      </w:tr>
      <w:tr w:rsidR="009F0573" w:rsidRPr="00363B0E" w14:paraId="4FFA7549" w14:textId="77777777" w:rsidTr="00A47D4B">
        <w:trPr>
          <w:trHeight w:val="30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4770C1D9" w14:textId="77777777" w:rsidR="009F0573" w:rsidRPr="00363B0E" w:rsidRDefault="009F0573" w:rsidP="00271355">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9187" w:type="dxa"/>
            <w:gridSpan w:val="3"/>
            <w:tcBorders>
              <w:top w:val="nil"/>
              <w:left w:val="nil"/>
              <w:bottom w:val="single" w:sz="4" w:space="0" w:color="auto"/>
              <w:right w:val="single" w:sz="4" w:space="0" w:color="auto"/>
            </w:tcBorders>
            <w:shd w:val="clear" w:color="auto" w:fill="auto"/>
            <w:vAlign w:val="center"/>
            <w:hideMark/>
          </w:tcPr>
          <w:p w14:paraId="4BC984A9" w14:textId="77777777" w:rsidR="009F0573" w:rsidRPr="00363B0E" w:rsidRDefault="009F0573" w:rsidP="00271355">
            <w:pPr>
              <w:spacing w:after="0" w:line="240" w:lineRule="auto"/>
              <w:jc w:val="center"/>
              <w:rPr>
                <w:rFonts w:ascii="Times New Roman" w:hAnsi="Times New Roman"/>
                <w:sz w:val="20"/>
              </w:rPr>
            </w:pPr>
            <w:r w:rsidRPr="00363B0E">
              <w:rPr>
                <w:rFonts w:ascii="Times New Roman" w:hAnsi="Times New Roman"/>
                <w:sz w:val="20"/>
                <w:lang w:val="en-US"/>
              </w:rPr>
              <w:t>2</w:t>
            </w:r>
          </w:p>
        </w:tc>
        <w:tc>
          <w:tcPr>
            <w:tcW w:w="1111" w:type="dxa"/>
            <w:tcBorders>
              <w:top w:val="nil"/>
              <w:left w:val="nil"/>
              <w:bottom w:val="single" w:sz="4" w:space="0" w:color="auto"/>
              <w:right w:val="single" w:sz="4" w:space="0" w:color="auto"/>
            </w:tcBorders>
            <w:shd w:val="clear" w:color="auto" w:fill="auto"/>
            <w:vAlign w:val="center"/>
            <w:hideMark/>
          </w:tcPr>
          <w:p w14:paraId="0CF337A4" w14:textId="77777777" w:rsidR="009F0573" w:rsidRPr="00363B0E" w:rsidRDefault="009F0573" w:rsidP="00271355">
            <w:pPr>
              <w:spacing w:after="0" w:line="240" w:lineRule="auto"/>
              <w:jc w:val="center"/>
              <w:rPr>
                <w:rFonts w:ascii="Times New Roman" w:hAnsi="Times New Roman"/>
                <w:sz w:val="20"/>
              </w:rPr>
            </w:pPr>
            <w:r w:rsidRPr="00363B0E">
              <w:rPr>
                <w:rFonts w:ascii="Times New Roman" w:hAnsi="Times New Roman"/>
                <w:sz w:val="20"/>
                <w:lang w:val="en-US"/>
              </w:rPr>
              <w:t>3</w:t>
            </w:r>
          </w:p>
        </w:tc>
        <w:tc>
          <w:tcPr>
            <w:tcW w:w="1102" w:type="dxa"/>
            <w:tcBorders>
              <w:top w:val="nil"/>
              <w:left w:val="nil"/>
              <w:bottom w:val="single" w:sz="4" w:space="0" w:color="auto"/>
              <w:right w:val="single" w:sz="4" w:space="0" w:color="auto"/>
            </w:tcBorders>
            <w:shd w:val="clear" w:color="auto" w:fill="auto"/>
            <w:vAlign w:val="center"/>
          </w:tcPr>
          <w:p w14:paraId="44449E4B" w14:textId="19C1017C" w:rsidR="009F0573" w:rsidRPr="00363B0E" w:rsidRDefault="009F0573" w:rsidP="00271355">
            <w:pPr>
              <w:spacing w:after="0" w:line="240" w:lineRule="auto"/>
              <w:jc w:val="center"/>
              <w:rPr>
                <w:rFonts w:ascii="Times New Roman" w:hAnsi="Times New Roman"/>
                <w:sz w:val="20"/>
              </w:rPr>
            </w:pPr>
            <w:r>
              <w:rPr>
                <w:rFonts w:ascii="Times New Roman" w:hAnsi="Times New Roman"/>
                <w:sz w:val="20"/>
              </w:rPr>
              <w:t>4</w:t>
            </w:r>
          </w:p>
        </w:tc>
        <w:tc>
          <w:tcPr>
            <w:tcW w:w="1472" w:type="dxa"/>
            <w:tcBorders>
              <w:top w:val="nil"/>
              <w:left w:val="nil"/>
              <w:bottom w:val="single" w:sz="4" w:space="0" w:color="auto"/>
              <w:right w:val="single" w:sz="4" w:space="0" w:color="auto"/>
            </w:tcBorders>
            <w:shd w:val="clear" w:color="auto" w:fill="auto"/>
            <w:vAlign w:val="center"/>
          </w:tcPr>
          <w:p w14:paraId="17796E67" w14:textId="1C62AAB2" w:rsidR="009F0573" w:rsidRPr="00363B0E" w:rsidRDefault="009F0573" w:rsidP="00271355">
            <w:pPr>
              <w:spacing w:after="0" w:line="240" w:lineRule="auto"/>
              <w:jc w:val="center"/>
              <w:rPr>
                <w:rFonts w:ascii="Times New Roman" w:hAnsi="Times New Roman"/>
                <w:sz w:val="20"/>
              </w:rPr>
            </w:pPr>
            <w:r>
              <w:rPr>
                <w:rFonts w:ascii="Times New Roman" w:hAnsi="Times New Roman"/>
                <w:sz w:val="20"/>
              </w:rPr>
              <w:t>5</w:t>
            </w:r>
          </w:p>
        </w:tc>
        <w:tc>
          <w:tcPr>
            <w:tcW w:w="1701" w:type="dxa"/>
            <w:tcBorders>
              <w:top w:val="nil"/>
              <w:left w:val="nil"/>
              <w:bottom w:val="single" w:sz="4" w:space="0" w:color="auto"/>
              <w:right w:val="single" w:sz="4" w:space="0" w:color="auto"/>
            </w:tcBorders>
            <w:vAlign w:val="center"/>
          </w:tcPr>
          <w:p w14:paraId="4911EE94" w14:textId="103B2E6E" w:rsidR="009F0573" w:rsidRPr="00182478" w:rsidDel="00363B0E" w:rsidRDefault="009F0573" w:rsidP="00271355">
            <w:pPr>
              <w:spacing w:after="0" w:line="240" w:lineRule="auto"/>
              <w:jc w:val="center"/>
              <w:rPr>
                <w:rFonts w:ascii="Times New Roman" w:hAnsi="Times New Roman"/>
                <w:sz w:val="20"/>
              </w:rPr>
            </w:pPr>
            <w:r>
              <w:rPr>
                <w:rFonts w:ascii="Times New Roman" w:hAnsi="Times New Roman"/>
                <w:sz w:val="20"/>
              </w:rPr>
              <w:t>6</w:t>
            </w:r>
          </w:p>
        </w:tc>
      </w:tr>
      <w:tr w:rsidR="00086DF7" w:rsidRPr="00BE0B61" w14:paraId="55A422DD"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6726356"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lang w:val="en-US"/>
              </w:rPr>
              <w:t>1</w:t>
            </w:r>
          </w:p>
        </w:tc>
        <w:tc>
          <w:tcPr>
            <w:tcW w:w="91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59B0B5" w14:textId="1823EAF5"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врачом-терапевтом</w:t>
            </w:r>
          </w:p>
        </w:tc>
        <w:tc>
          <w:tcPr>
            <w:tcW w:w="1111" w:type="dxa"/>
            <w:tcBorders>
              <w:top w:val="nil"/>
              <w:left w:val="nil"/>
              <w:bottom w:val="single" w:sz="4" w:space="0" w:color="auto"/>
              <w:right w:val="single" w:sz="4" w:space="0" w:color="auto"/>
            </w:tcBorders>
            <w:shd w:val="clear" w:color="auto" w:fill="auto"/>
            <w:vAlign w:val="center"/>
            <w:hideMark/>
          </w:tcPr>
          <w:p w14:paraId="74DD011E"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85EED5" w14:textId="4E01256C"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572834FF"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7E170EEA" w14:textId="77777777" w:rsidR="00086DF7" w:rsidRPr="00363B0E" w:rsidRDefault="00086DF7" w:rsidP="00086DF7">
            <w:pPr>
              <w:spacing w:after="0" w:line="240" w:lineRule="auto"/>
              <w:jc w:val="center"/>
              <w:rPr>
                <w:rFonts w:ascii="Times New Roman" w:hAnsi="Times New Roman"/>
                <w:sz w:val="20"/>
                <w:lang w:val="en-US"/>
              </w:rPr>
            </w:pPr>
          </w:p>
        </w:tc>
      </w:tr>
      <w:tr w:rsidR="00086DF7" w:rsidRPr="00BE0B61" w14:paraId="0CF01C45"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14DA5BDE"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2</w:t>
            </w:r>
          </w:p>
        </w:tc>
        <w:tc>
          <w:tcPr>
            <w:tcW w:w="9187" w:type="dxa"/>
            <w:gridSpan w:val="3"/>
            <w:tcBorders>
              <w:top w:val="nil"/>
              <w:left w:val="single" w:sz="4" w:space="0" w:color="auto"/>
              <w:bottom w:val="single" w:sz="4" w:space="0" w:color="auto"/>
              <w:right w:val="single" w:sz="4" w:space="0" w:color="auto"/>
            </w:tcBorders>
            <w:shd w:val="clear" w:color="auto" w:fill="auto"/>
            <w:noWrap/>
            <w:vAlign w:val="center"/>
          </w:tcPr>
          <w:p w14:paraId="1803167D" w14:textId="34F9794B"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врачом-неврологом</w:t>
            </w:r>
          </w:p>
        </w:tc>
        <w:tc>
          <w:tcPr>
            <w:tcW w:w="1111" w:type="dxa"/>
            <w:tcBorders>
              <w:top w:val="nil"/>
              <w:left w:val="nil"/>
              <w:bottom w:val="single" w:sz="4" w:space="0" w:color="auto"/>
              <w:right w:val="single" w:sz="4" w:space="0" w:color="auto"/>
            </w:tcBorders>
            <w:shd w:val="clear" w:color="auto" w:fill="auto"/>
            <w:vAlign w:val="center"/>
            <w:hideMark/>
          </w:tcPr>
          <w:p w14:paraId="49826DC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2F4998CB" w14:textId="1D059114"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35777678"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3D269A09"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3264735A"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7279441A"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3</w:t>
            </w:r>
          </w:p>
        </w:tc>
        <w:tc>
          <w:tcPr>
            <w:tcW w:w="9187" w:type="dxa"/>
            <w:gridSpan w:val="3"/>
            <w:tcBorders>
              <w:top w:val="nil"/>
              <w:left w:val="single" w:sz="4" w:space="0" w:color="auto"/>
              <w:bottom w:val="single" w:sz="4" w:space="0" w:color="auto"/>
              <w:right w:val="single" w:sz="4" w:space="0" w:color="auto"/>
            </w:tcBorders>
            <w:shd w:val="clear" w:color="auto" w:fill="auto"/>
            <w:noWrap/>
            <w:vAlign w:val="center"/>
          </w:tcPr>
          <w:p w14:paraId="31368CC3" w14:textId="61AF063D"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врачом-стоматологом</w:t>
            </w:r>
          </w:p>
        </w:tc>
        <w:tc>
          <w:tcPr>
            <w:tcW w:w="1111" w:type="dxa"/>
            <w:tcBorders>
              <w:top w:val="nil"/>
              <w:left w:val="nil"/>
              <w:bottom w:val="single" w:sz="4" w:space="0" w:color="auto"/>
              <w:right w:val="single" w:sz="4" w:space="0" w:color="auto"/>
            </w:tcBorders>
            <w:shd w:val="clear" w:color="auto" w:fill="auto"/>
            <w:vAlign w:val="center"/>
            <w:hideMark/>
          </w:tcPr>
          <w:p w14:paraId="14C2DD4C"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171A72DC" w14:textId="799B74DE"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6CB525F4"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08B211E0"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0BCD55A2"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2AA0748"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4</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5FE628D9" w14:textId="128F43C1"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врачом-отоларингологом</w:t>
            </w:r>
          </w:p>
        </w:tc>
        <w:tc>
          <w:tcPr>
            <w:tcW w:w="1111" w:type="dxa"/>
            <w:tcBorders>
              <w:top w:val="nil"/>
              <w:left w:val="nil"/>
              <w:bottom w:val="single" w:sz="4" w:space="0" w:color="auto"/>
              <w:right w:val="single" w:sz="4" w:space="0" w:color="auto"/>
            </w:tcBorders>
            <w:shd w:val="clear" w:color="auto" w:fill="auto"/>
            <w:vAlign w:val="center"/>
            <w:hideMark/>
          </w:tcPr>
          <w:p w14:paraId="1BBA08EA"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2C1EADF5" w14:textId="5BDF6939"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300449A0"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152427C"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1F0A0D56"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F5ADF5F"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5</w:t>
            </w:r>
          </w:p>
        </w:tc>
        <w:tc>
          <w:tcPr>
            <w:tcW w:w="9187" w:type="dxa"/>
            <w:gridSpan w:val="3"/>
            <w:tcBorders>
              <w:top w:val="nil"/>
              <w:left w:val="single" w:sz="4" w:space="0" w:color="auto"/>
              <w:bottom w:val="single" w:sz="4" w:space="0" w:color="auto"/>
              <w:right w:val="single" w:sz="4" w:space="0" w:color="auto"/>
            </w:tcBorders>
            <w:shd w:val="clear" w:color="auto" w:fill="auto"/>
            <w:noWrap/>
            <w:vAlign w:val="center"/>
          </w:tcPr>
          <w:p w14:paraId="3C383034" w14:textId="1D2704AE"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врачом-психиатром</w:t>
            </w:r>
          </w:p>
        </w:tc>
        <w:tc>
          <w:tcPr>
            <w:tcW w:w="1111" w:type="dxa"/>
            <w:tcBorders>
              <w:top w:val="nil"/>
              <w:left w:val="nil"/>
              <w:bottom w:val="single" w:sz="4" w:space="0" w:color="auto"/>
              <w:right w:val="single" w:sz="4" w:space="0" w:color="auto"/>
            </w:tcBorders>
            <w:shd w:val="clear" w:color="auto" w:fill="auto"/>
            <w:vAlign w:val="center"/>
            <w:hideMark/>
          </w:tcPr>
          <w:p w14:paraId="529E1BEC"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622D9833" w14:textId="24D4A439"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A34CEB9"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29619125"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19514A75"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FAE6E5D"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6</w:t>
            </w:r>
          </w:p>
        </w:tc>
        <w:tc>
          <w:tcPr>
            <w:tcW w:w="9187" w:type="dxa"/>
            <w:gridSpan w:val="3"/>
            <w:tcBorders>
              <w:top w:val="nil"/>
              <w:left w:val="single" w:sz="4" w:space="0" w:color="auto"/>
              <w:bottom w:val="single" w:sz="4" w:space="0" w:color="auto"/>
              <w:right w:val="single" w:sz="4" w:space="0" w:color="auto"/>
            </w:tcBorders>
            <w:shd w:val="clear" w:color="auto" w:fill="auto"/>
            <w:noWrap/>
            <w:vAlign w:val="center"/>
          </w:tcPr>
          <w:p w14:paraId="41CCC29F" w14:textId="7CEB3836"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врачом-наркологом</w:t>
            </w:r>
          </w:p>
        </w:tc>
        <w:tc>
          <w:tcPr>
            <w:tcW w:w="1111" w:type="dxa"/>
            <w:tcBorders>
              <w:top w:val="nil"/>
              <w:left w:val="nil"/>
              <w:bottom w:val="single" w:sz="4" w:space="0" w:color="auto"/>
              <w:right w:val="single" w:sz="4" w:space="0" w:color="auto"/>
            </w:tcBorders>
            <w:shd w:val="clear" w:color="auto" w:fill="auto"/>
            <w:vAlign w:val="center"/>
            <w:hideMark/>
          </w:tcPr>
          <w:p w14:paraId="6753299F"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09AE81D7" w14:textId="0CACE37F"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6B7C716"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3DE1C50D"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63A5EDC3"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EA22FF6"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7</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0F16D8D2" w14:textId="66D867E0"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врачом-дерматовенерологом</w:t>
            </w:r>
          </w:p>
        </w:tc>
        <w:tc>
          <w:tcPr>
            <w:tcW w:w="1111" w:type="dxa"/>
            <w:tcBorders>
              <w:top w:val="nil"/>
              <w:left w:val="nil"/>
              <w:bottom w:val="single" w:sz="4" w:space="0" w:color="auto"/>
              <w:right w:val="single" w:sz="4" w:space="0" w:color="auto"/>
            </w:tcBorders>
            <w:shd w:val="clear" w:color="auto" w:fill="auto"/>
            <w:vAlign w:val="center"/>
            <w:hideMark/>
          </w:tcPr>
          <w:p w14:paraId="7A88ABB4"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1868AE2D" w14:textId="5FA028DF"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2EEC3ED"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33AF358B"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67AB35E2"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6F9F2AA1"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8</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483345B1" w14:textId="1715EABF"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врачом-акушером-гинекологом (с забором мазков)</w:t>
            </w:r>
          </w:p>
        </w:tc>
        <w:tc>
          <w:tcPr>
            <w:tcW w:w="1111" w:type="dxa"/>
            <w:tcBorders>
              <w:top w:val="nil"/>
              <w:left w:val="nil"/>
              <w:bottom w:val="single" w:sz="4" w:space="0" w:color="auto"/>
              <w:right w:val="single" w:sz="4" w:space="0" w:color="auto"/>
            </w:tcBorders>
            <w:shd w:val="clear" w:color="auto" w:fill="auto"/>
            <w:vAlign w:val="center"/>
            <w:hideMark/>
          </w:tcPr>
          <w:p w14:paraId="72058405"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0BCE32BD" w14:textId="1E4CD386"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07D4425"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136A02A"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6D9A1593"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2E3F1C02"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9</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46224AB3" w14:textId="3EDB6A38"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Осмотр врачом-хирургом</w:t>
            </w:r>
          </w:p>
        </w:tc>
        <w:tc>
          <w:tcPr>
            <w:tcW w:w="1111" w:type="dxa"/>
            <w:tcBorders>
              <w:top w:val="nil"/>
              <w:left w:val="nil"/>
              <w:bottom w:val="single" w:sz="4" w:space="0" w:color="auto"/>
              <w:right w:val="single" w:sz="4" w:space="0" w:color="auto"/>
            </w:tcBorders>
            <w:shd w:val="clear" w:color="auto" w:fill="auto"/>
            <w:vAlign w:val="center"/>
            <w:hideMark/>
          </w:tcPr>
          <w:p w14:paraId="2C9883EE"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04903B25" w14:textId="045B6D5C"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0</w:t>
            </w:r>
          </w:p>
        </w:tc>
        <w:tc>
          <w:tcPr>
            <w:tcW w:w="1472" w:type="dxa"/>
            <w:tcBorders>
              <w:top w:val="nil"/>
              <w:left w:val="nil"/>
              <w:bottom w:val="single" w:sz="4" w:space="0" w:color="auto"/>
              <w:right w:val="single" w:sz="4" w:space="0" w:color="auto"/>
            </w:tcBorders>
            <w:shd w:val="clear" w:color="auto" w:fill="auto"/>
            <w:vAlign w:val="center"/>
          </w:tcPr>
          <w:p w14:paraId="2C39B869"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C5B8214"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417FB979"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4B3AA036"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10</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321228B" w14:textId="0286AF1A"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Электрокардиография в покое</w:t>
            </w:r>
          </w:p>
        </w:tc>
        <w:tc>
          <w:tcPr>
            <w:tcW w:w="1111" w:type="dxa"/>
            <w:tcBorders>
              <w:top w:val="nil"/>
              <w:left w:val="nil"/>
              <w:bottom w:val="single" w:sz="4" w:space="0" w:color="auto"/>
              <w:right w:val="single" w:sz="4" w:space="0" w:color="auto"/>
            </w:tcBorders>
            <w:shd w:val="clear" w:color="auto" w:fill="auto"/>
            <w:vAlign w:val="center"/>
            <w:hideMark/>
          </w:tcPr>
          <w:p w14:paraId="4936E9B0"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2ADC691E" w14:textId="427F264F"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64B97259"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6480EFE3"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27C3E18C"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5BFB20E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11</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4C2A6F33" w14:textId="03F83A3D"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Измерение внутриглазного давления, лицам старше 40 лет</w:t>
            </w:r>
          </w:p>
        </w:tc>
        <w:tc>
          <w:tcPr>
            <w:tcW w:w="1111" w:type="dxa"/>
            <w:tcBorders>
              <w:top w:val="nil"/>
              <w:left w:val="nil"/>
              <w:bottom w:val="single" w:sz="4" w:space="0" w:color="auto"/>
              <w:right w:val="single" w:sz="4" w:space="0" w:color="auto"/>
            </w:tcBorders>
            <w:shd w:val="clear" w:color="auto" w:fill="auto"/>
            <w:vAlign w:val="center"/>
            <w:hideMark/>
          </w:tcPr>
          <w:p w14:paraId="12F8C83A"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6B56DF04" w14:textId="22ED6DE8"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17</w:t>
            </w:r>
          </w:p>
        </w:tc>
        <w:tc>
          <w:tcPr>
            <w:tcW w:w="1472" w:type="dxa"/>
            <w:tcBorders>
              <w:top w:val="nil"/>
              <w:left w:val="nil"/>
              <w:bottom w:val="single" w:sz="4" w:space="0" w:color="auto"/>
              <w:right w:val="single" w:sz="4" w:space="0" w:color="auto"/>
            </w:tcBorders>
            <w:shd w:val="clear" w:color="auto" w:fill="auto"/>
            <w:vAlign w:val="center"/>
          </w:tcPr>
          <w:p w14:paraId="7EB689C5"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0E83847"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1E8FD485"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20B084F6"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12</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EE9A7B0" w14:textId="64DED5B5"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Узи органов малого таза (женщинам)</w:t>
            </w:r>
          </w:p>
        </w:tc>
        <w:tc>
          <w:tcPr>
            <w:tcW w:w="1111" w:type="dxa"/>
            <w:tcBorders>
              <w:top w:val="nil"/>
              <w:left w:val="nil"/>
              <w:bottom w:val="single" w:sz="4" w:space="0" w:color="auto"/>
              <w:right w:val="single" w:sz="4" w:space="0" w:color="auto"/>
            </w:tcBorders>
            <w:shd w:val="clear" w:color="auto" w:fill="auto"/>
            <w:vAlign w:val="center"/>
            <w:hideMark/>
          </w:tcPr>
          <w:p w14:paraId="54D2C801"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4C2B421B" w14:textId="099E2285"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16</w:t>
            </w:r>
          </w:p>
        </w:tc>
        <w:tc>
          <w:tcPr>
            <w:tcW w:w="1472" w:type="dxa"/>
            <w:tcBorders>
              <w:top w:val="nil"/>
              <w:left w:val="nil"/>
              <w:bottom w:val="single" w:sz="4" w:space="0" w:color="auto"/>
              <w:right w:val="single" w:sz="4" w:space="0" w:color="auto"/>
            </w:tcBorders>
            <w:shd w:val="clear" w:color="auto" w:fill="auto"/>
            <w:vAlign w:val="center"/>
          </w:tcPr>
          <w:p w14:paraId="3293DDA0"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3179892A"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68EF71F6"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hideMark/>
          </w:tcPr>
          <w:p w14:paraId="0ED8B801" w14:textId="77777777" w:rsidR="00086DF7" w:rsidRPr="00363B0E" w:rsidRDefault="00086DF7" w:rsidP="00086DF7">
            <w:pPr>
              <w:spacing w:after="0" w:line="240" w:lineRule="auto"/>
              <w:jc w:val="center"/>
              <w:rPr>
                <w:rFonts w:ascii="Times New Roman" w:hAnsi="Times New Roman"/>
                <w:sz w:val="20"/>
              </w:rPr>
            </w:pPr>
            <w:r w:rsidRPr="0056047D">
              <w:rPr>
                <w:rFonts w:ascii="Times New Roman" w:hAnsi="Times New Roman"/>
                <w:sz w:val="20"/>
              </w:rPr>
              <w:t>1</w:t>
            </w:r>
            <w:r>
              <w:rPr>
                <w:rFonts w:ascii="Times New Roman" w:hAnsi="Times New Roman"/>
                <w:sz w:val="20"/>
              </w:rPr>
              <w:t>3</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B17AEFE" w14:textId="53B95D48"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Маммография молочных желез (женщинам 40 лет и старше)</w:t>
            </w:r>
          </w:p>
        </w:tc>
        <w:tc>
          <w:tcPr>
            <w:tcW w:w="1111" w:type="dxa"/>
            <w:tcBorders>
              <w:top w:val="nil"/>
              <w:left w:val="nil"/>
              <w:bottom w:val="single" w:sz="4" w:space="0" w:color="auto"/>
              <w:right w:val="single" w:sz="4" w:space="0" w:color="auto"/>
            </w:tcBorders>
            <w:shd w:val="clear" w:color="auto" w:fill="auto"/>
            <w:vAlign w:val="center"/>
            <w:hideMark/>
          </w:tcPr>
          <w:p w14:paraId="46A11BB1"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5B74C518" w14:textId="129EF580"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14</w:t>
            </w:r>
          </w:p>
        </w:tc>
        <w:tc>
          <w:tcPr>
            <w:tcW w:w="1472" w:type="dxa"/>
            <w:tcBorders>
              <w:top w:val="nil"/>
              <w:left w:val="nil"/>
              <w:bottom w:val="single" w:sz="4" w:space="0" w:color="auto"/>
              <w:right w:val="single" w:sz="4" w:space="0" w:color="auto"/>
            </w:tcBorders>
            <w:shd w:val="clear" w:color="auto" w:fill="auto"/>
            <w:vAlign w:val="center"/>
          </w:tcPr>
          <w:p w14:paraId="29BA0834"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15409060" w14:textId="77777777" w:rsidR="00086DF7" w:rsidRPr="0056047D" w:rsidRDefault="00086DF7" w:rsidP="00086DF7">
            <w:pPr>
              <w:spacing w:after="0" w:line="240" w:lineRule="auto"/>
              <w:jc w:val="center"/>
              <w:rPr>
                <w:rFonts w:ascii="Times New Roman" w:hAnsi="Times New Roman"/>
                <w:sz w:val="20"/>
              </w:rPr>
            </w:pPr>
          </w:p>
        </w:tc>
      </w:tr>
      <w:tr w:rsidR="00086DF7" w:rsidRPr="00BE0B61" w14:paraId="067D3B0D"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4F3E852"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14</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5C247897" w14:textId="093C6A3A"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Взятие крови из периферической вены</w:t>
            </w:r>
          </w:p>
        </w:tc>
        <w:tc>
          <w:tcPr>
            <w:tcW w:w="1111" w:type="dxa"/>
            <w:tcBorders>
              <w:top w:val="nil"/>
              <w:left w:val="nil"/>
              <w:bottom w:val="single" w:sz="4" w:space="0" w:color="auto"/>
              <w:right w:val="single" w:sz="4" w:space="0" w:color="auto"/>
            </w:tcBorders>
            <w:shd w:val="clear" w:color="auto" w:fill="auto"/>
            <w:vAlign w:val="center"/>
            <w:hideMark/>
          </w:tcPr>
          <w:p w14:paraId="7E331AC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133E50FA" w14:textId="773CF747"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58B53EB7"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2D17D619"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22ACDC10"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D4F1D85"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15</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F2C28D8" w14:textId="6DC3E917"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Клинический анализ крови с морфологической оценкой патологических результатов, СОЭ</w:t>
            </w:r>
          </w:p>
        </w:tc>
        <w:tc>
          <w:tcPr>
            <w:tcW w:w="1111" w:type="dxa"/>
            <w:tcBorders>
              <w:top w:val="nil"/>
              <w:left w:val="nil"/>
              <w:bottom w:val="single" w:sz="4" w:space="0" w:color="auto"/>
              <w:right w:val="single" w:sz="4" w:space="0" w:color="auto"/>
            </w:tcBorders>
            <w:shd w:val="clear" w:color="auto" w:fill="auto"/>
            <w:vAlign w:val="center"/>
            <w:hideMark/>
          </w:tcPr>
          <w:p w14:paraId="4C27C2C8"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3709844B" w14:textId="78E75F71"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3250BD7"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2943A20F"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34CFDE53"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5C8317A5"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16</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C2EF9DF" w14:textId="0FD21623"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Содержание в сыворотке крови глюкозы</w:t>
            </w:r>
          </w:p>
        </w:tc>
        <w:tc>
          <w:tcPr>
            <w:tcW w:w="1111" w:type="dxa"/>
            <w:tcBorders>
              <w:top w:val="nil"/>
              <w:left w:val="nil"/>
              <w:bottom w:val="single" w:sz="4" w:space="0" w:color="auto"/>
              <w:right w:val="single" w:sz="4" w:space="0" w:color="auto"/>
            </w:tcBorders>
            <w:shd w:val="clear" w:color="auto" w:fill="auto"/>
            <w:vAlign w:val="center"/>
            <w:hideMark/>
          </w:tcPr>
          <w:p w14:paraId="2134AD31"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749A8383" w14:textId="5F456D9B"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66B43A97"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3454D082"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281ECD15"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2590DA7D"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17</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411ABA10" w14:textId="09A7FD15"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Кровь на холестерин общий</w:t>
            </w:r>
          </w:p>
        </w:tc>
        <w:tc>
          <w:tcPr>
            <w:tcW w:w="1111" w:type="dxa"/>
            <w:tcBorders>
              <w:top w:val="nil"/>
              <w:left w:val="nil"/>
              <w:bottom w:val="single" w:sz="4" w:space="0" w:color="auto"/>
              <w:right w:val="single" w:sz="4" w:space="0" w:color="auto"/>
            </w:tcBorders>
            <w:shd w:val="clear" w:color="auto" w:fill="auto"/>
            <w:vAlign w:val="center"/>
            <w:hideMark/>
          </w:tcPr>
          <w:p w14:paraId="3960CAAF"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7CA5FC29" w14:textId="058AC162"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6C7A902"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2F53422F"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318E899A"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0AE6776"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18</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7DC3E29E" w14:textId="0CA4C33B"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Общий анализ мочи</w:t>
            </w:r>
          </w:p>
        </w:tc>
        <w:tc>
          <w:tcPr>
            <w:tcW w:w="1111" w:type="dxa"/>
            <w:tcBorders>
              <w:top w:val="nil"/>
              <w:left w:val="nil"/>
              <w:bottom w:val="single" w:sz="4" w:space="0" w:color="auto"/>
              <w:right w:val="single" w:sz="4" w:space="0" w:color="auto"/>
            </w:tcBorders>
            <w:shd w:val="clear" w:color="auto" w:fill="auto"/>
            <w:vAlign w:val="center"/>
            <w:hideMark/>
          </w:tcPr>
          <w:p w14:paraId="5ED9D5E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4BA3B7A5" w14:textId="3729798F"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62C91C1E"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71C87071"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0673A59F"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444197CF"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19</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369C940" w14:textId="27E2758B"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 xml:space="preserve">Исследование кала на </w:t>
            </w:r>
            <w:proofErr w:type="spellStart"/>
            <w:r w:rsidRPr="00A73A2C">
              <w:rPr>
                <w:rFonts w:ascii="Times New Roman" w:hAnsi="Times New Roman"/>
                <w:sz w:val="20"/>
              </w:rPr>
              <w:t>гельм</w:t>
            </w:r>
            <w:r>
              <w:rPr>
                <w:rFonts w:ascii="Times New Roman" w:hAnsi="Times New Roman"/>
                <w:sz w:val="20"/>
              </w:rPr>
              <w:t>е</w:t>
            </w:r>
            <w:r w:rsidRPr="00A73A2C">
              <w:rPr>
                <w:rFonts w:ascii="Times New Roman" w:hAnsi="Times New Roman"/>
                <w:sz w:val="20"/>
              </w:rPr>
              <w:t>нты</w:t>
            </w:r>
            <w:proofErr w:type="spellEnd"/>
          </w:p>
        </w:tc>
        <w:tc>
          <w:tcPr>
            <w:tcW w:w="1111" w:type="dxa"/>
            <w:tcBorders>
              <w:top w:val="nil"/>
              <w:left w:val="nil"/>
              <w:bottom w:val="single" w:sz="4" w:space="0" w:color="auto"/>
              <w:right w:val="single" w:sz="4" w:space="0" w:color="auto"/>
            </w:tcBorders>
            <w:shd w:val="clear" w:color="auto" w:fill="auto"/>
            <w:vAlign w:val="center"/>
            <w:hideMark/>
          </w:tcPr>
          <w:p w14:paraId="2C5A690E"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0C5746F6" w14:textId="4D293C30"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0B49FEC6"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0F4B294"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7C3A20A9"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1DA56DAD"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20</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6E6D4010" w14:textId="35C4176F"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Кровь на сифилис</w:t>
            </w:r>
          </w:p>
        </w:tc>
        <w:tc>
          <w:tcPr>
            <w:tcW w:w="1111" w:type="dxa"/>
            <w:tcBorders>
              <w:top w:val="nil"/>
              <w:left w:val="nil"/>
              <w:bottom w:val="single" w:sz="4" w:space="0" w:color="auto"/>
              <w:right w:val="single" w:sz="4" w:space="0" w:color="auto"/>
            </w:tcBorders>
            <w:shd w:val="clear" w:color="auto" w:fill="auto"/>
            <w:vAlign w:val="center"/>
            <w:hideMark/>
          </w:tcPr>
          <w:p w14:paraId="703FAB2F"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1F55648C" w14:textId="41F6E417"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29FF178B"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67C7EF74"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48F20D2A"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5D03E655"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21</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79A83D4B" w14:textId="3EC3D12B"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 xml:space="preserve">Исследования мазков на флору и </w:t>
            </w:r>
            <w:proofErr w:type="spellStart"/>
            <w:r w:rsidRPr="00A73A2C">
              <w:rPr>
                <w:rFonts w:ascii="Times New Roman" w:hAnsi="Times New Roman"/>
                <w:sz w:val="20"/>
              </w:rPr>
              <w:t>онкоцитология</w:t>
            </w:r>
            <w:proofErr w:type="spellEnd"/>
            <w:r w:rsidRPr="00A73A2C">
              <w:rPr>
                <w:rFonts w:ascii="Times New Roman" w:hAnsi="Times New Roman"/>
                <w:sz w:val="20"/>
              </w:rPr>
              <w:t xml:space="preserve"> (на атипичные клетки) (для профосмотров по Приказу №29н)</w:t>
            </w:r>
          </w:p>
        </w:tc>
        <w:tc>
          <w:tcPr>
            <w:tcW w:w="1111" w:type="dxa"/>
            <w:tcBorders>
              <w:top w:val="nil"/>
              <w:left w:val="nil"/>
              <w:bottom w:val="single" w:sz="4" w:space="0" w:color="auto"/>
              <w:right w:val="single" w:sz="4" w:space="0" w:color="auto"/>
            </w:tcBorders>
            <w:shd w:val="clear" w:color="auto" w:fill="auto"/>
            <w:vAlign w:val="center"/>
            <w:hideMark/>
          </w:tcPr>
          <w:p w14:paraId="46444E1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309A3572" w14:textId="37991A5A"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16</w:t>
            </w:r>
          </w:p>
        </w:tc>
        <w:tc>
          <w:tcPr>
            <w:tcW w:w="1472" w:type="dxa"/>
            <w:tcBorders>
              <w:top w:val="nil"/>
              <w:left w:val="nil"/>
              <w:bottom w:val="single" w:sz="4" w:space="0" w:color="auto"/>
              <w:right w:val="single" w:sz="4" w:space="0" w:color="auto"/>
            </w:tcBorders>
            <w:shd w:val="clear" w:color="auto" w:fill="auto"/>
            <w:vAlign w:val="center"/>
          </w:tcPr>
          <w:p w14:paraId="270115BB"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1E83FF9E"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4FAE4400"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08EFEA04"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22</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76F14230" w14:textId="793C4246"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Заключение врача-профпатолога</w:t>
            </w:r>
          </w:p>
        </w:tc>
        <w:tc>
          <w:tcPr>
            <w:tcW w:w="1111" w:type="dxa"/>
            <w:tcBorders>
              <w:top w:val="nil"/>
              <w:left w:val="nil"/>
              <w:bottom w:val="single" w:sz="4" w:space="0" w:color="auto"/>
              <w:right w:val="single" w:sz="4" w:space="0" w:color="auto"/>
            </w:tcBorders>
            <w:shd w:val="clear" w:color="auto" w:fill="auto"/>
            <w:vAlign w:val="center"/>
            <w:hideMark/>
          </w:tcPr>
          <w:p w14:paraId="2085281F"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340A73C8" w14:textId="0794B9ED"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19</w:t>
            </w:r>
          </w:p>
        </w:tc>
        <w:tc>
          <w:tcPr>
            <w:tcW w:w="1472" w:type="dxa"/>
            <w:tcBorders>
              <w:top w:val="nil"/>
              <w:left w:val="nil"/>
              <w:bottom w:val="single" w:sz="4" w:space="0" w:color="auto"/>
              <w:right w:val="single" w:sz="4" w:space="0" w:color="auto"/>
            </w:tcBorders>
            <w:shd w:val="clear" w:color="auto" w:fill="auto"/>
            <w:vAlign w:val="center"/>
          </w:tcPr>
          <w:p w14:paraId="10087C47"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763833B"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7AB587A0"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6B739E79"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23</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4D936611" w14:textId="17C7679A"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 xml:space="preserve">Первичное оформление личной медицинской книжки (далее – ЛМК) (переоформление при замене или утрате) с проведением профессиональной гигиенической подготовки для одного работника </w:t>
            </w:r>
            <w:r w:rsidRPr="00A73A2C">
              <w:rPr>
                <w:rFonts w:ascii="Times New Roman" w:hAnsi="Times New Roman"/>
                <w:b/>
                <w:bCs/>
                <w:sz w:val="20"/>
              </w:rPr>
              <w:t>(заводится новая ЛМК)</w:t>
            </w:r>
          </w:p>
        </w:tc>
        <w:tc>
          <w:tcPr>
            <w:tcW w:w="1111" w:type="dxa"/>
            <w:tcBorders>
              <w:top w:val="nil"/>
              <w:left w:val="nil"/>
              <w:bottom w:val="single" w:sz="4" w:space="0" w:color="auto"/>
              <w:right w:val="single" w:sz="4" w:space="0" w:color="auto"/>
            </w:tcBorders>
            <w:shd w:val="clear" w:color="auto" w:fill="auto"/>
            <w:vAlign w:val="center"/>
            <w:hideMark/>
          </w:tcPr>
          <w:p w14:paraId="2ABF796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65976024" w14:textId="6FAD7AA8"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0</w:t>
            </w:r>
          </w:p>
        </w:tc>
        <w:tc>
          <w:tcPr>
            <w:tcW w:w="1472" w:type="dxa"/>
            <w:tcBorders>
              <w:top w:val="nil"/>
              <w:left w:val="nil"/>
              <w:bottom w:val="single" w:sz="4" w:space="0" w:color="auto"/>
              <w:right w:val="single" w:sz="4" w:space="0" w:color="auto"/>
            </w:tcBorders>
            <w:shd w:val="clear" w:color="auto" w:fill="auto"/>
            <w:vAlign w:val="center"/>
          </w:tcPr>
          <w:p w14:paraId="7B502E46"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5481E0C"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2B230581"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2120FA17"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24</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09270CAA" w14:textId="57DE2F46"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 xml:space="preserve">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 </w:t>
            </w:r>
            <w:r w:rsidRPr="00A73A2C">
              <w:rPr>
                <w:rFonts w:ascii="Times New Roman" w:hAnsi="Times New Roman"/>
                <w:b/>
                <w:bCs/>
                <w:sz w:val="20"/>
              </w:rPr>
              <w:t>(если позволяет место в ЛМК – продлевается действующая)</w:t>
            </w:r>
          </w:p>
        </w:tc>
        <w:tc>
          <w:tcPr>
            <w:tcW w:w="1111" w:type="dxa"/>
            <w:tcBorders>
              <w:top w:val="nil"/>
              <w:left w:val="nil"/>
              <w:bottom w:val="single" w:sz="4" w:space="0" w:color="auto"/>
              <w:right w:val="single" w:sz="4" w:space="0" w:color="auto"/>
            </w:tcBorders>
            <w:shd w:val="clear" w:color="auto" w:fill="auto"/>
            <w:vAlign w:val="center"/>
            <w:hideMark/>
          </w:tcPr>
          <w:p w14:paraId="3A1D941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4AFC9321" w14:textId="6D477CC2"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10</w:t>
            </w:r>
          </w:p>
        </w:tc>
        <w:tc>
          <w:tcPr>
            <w:tcW w:w="1472" w:type="dxa"/>
            <w:tcBorders>
              <w:top w:val="nil"/>
              <w:left w:val="nil"/>
              <w:bottom w:val="single" w:sz="4" w:space="0" w:color="auto"/>
              <w:right w:val="single" w:sz="4" w:space="0" w:color="auto"/>
            </w:tcBorders>
            <w:shd w:val="clear" w:color="auto" w:fill="auto"/>
            <w:vAlign w:val="center"/>
          </w:tcPr>
          <w:p w14:paraId="56A5372C"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602FF6FC"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4EDFB032"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996E52D" w14:textId="77777777" w:rsidR="00086DF7" w:rsidRPr="00363B0E" w:rsidRDefault="00086DF7" w:rsidP="00086DF7">
            <w:pPr>
              <w:spacing w:after="0" w:line="240" w:lineRule="auto"/>
              <w:jc w:val="center"/>
              <w:rPr>
                <w:rFonts w:ascii="Times New Roman" w:hAnsi="Times New Roman"/>
                <w:sz w:val="20"/>
              </w:rPr>
            </w:pPr>
            <w:r>
              <w:rPr>
                <w:rFonts w:ascii="Times New Roman" w:hAnsi="Times New Roman"/>
                <w:sz w:val="20"/>
              </w:rPr>
              <w:t>25</w:t>
            </w:r>
          </w:p>
        </w:tc>
        <w:tc>
          <w:tcPr>
            <w:tcW w:w="9187" w:type="dxa"/>
            <w:gridSpan w:val="3"/>
            <w:tcBorders>
              <w:top w:val="nil"/>
              <w:left w:val="single" w:sz="4" w:space="0" w:color="auto"/>
              <w:bottom w:val="single" w:sz="4" w:space="0" w:color="auto"/>
              <w:right w:val="single" w:sz="4" w:space="0" w:color="auto"/>
            </w:tcBorders>
            <w:shd w:val="clear" w:color="auto" w:fill="auto"/>
            <w:vAlign w:val="center"/>
          </w:tcPr>
          <w:p w14:paraId="2CE2DBD8" w14:textId="01C87058" w:rsidR="00086DF7" w:rsidRPr="00363B0E" w:rsidRDefault="00086DF7" w:rsidP="00086DF7">
            <w:pPr>
              <w:spacing w:after="0" w:line="240" w:lineRule="auto"/>
              <w:rPr>
                <w:rFonts w:ascii="Times New Roman" w:hAnsi="Times New Roman"/>
                <w:sz w:val="18"/>
                <w:szCs w:val="18"/>
              </w:rPr>
            </w:pPr>
            <w:r w:rsidRPr="00A73A2C">
              <w:rPr>
                <w:rFonts w:ascii="Times New Roman" w:hAnsi="Times New Roman"/>
                <w:sz w:val="20"/>
              </w:rPr>
              <w:t xml:space="preserve">Оформление личной медицинской книжки (продление ЛМК на новый срок, </w:t>
            </w:r>
            <w:r w:rsidRPr="00A73A2C">
              <w:rPr>
                <w:rFonts w:ascii="Times New Roman" w:hAnsi="Times New Roman"/>
                <w:b/>
                <w:bCs/>
                <w:sz w:val="20"/>
                <w:u w:val="single"/>
              </w:rPr>
              <w:t>без профессиональной гигиенической подготовки</w:t>
            </w:r>
            <w:r w:rsidRPr="00A73A2C">
              <w:rPr>
                <w:rFonts w:ascii="Times New Roman" w:hAnsi="Times New Roman"/>
                <w:sz w:val="20"/>
              </w:rPr>
              <w:t>) для одного работника</w:t>
            </w:r>
          </w:p>
        </w:tc>
        <w:tc>
          <w:tcPr>
            <w:tcW w:w="1111" w:type="dxa"/>
            <w:tcBorders>
              <w:top w:val="nil"/>
              <w:left w:val="nil"/>
              <w:bottom w:val="single" w:sz="4" w:space="0" w:color="auto"/>
              <w:right w:val="single" w:sz="4" w:space="0" w:color="auto"/>
            </w:tcBorders>
            <w:shd w:val="clear" w:color="auto" w:fill="auto"/>
            <w:vAlign w:val="center"/>
            <w:hideMark/>
          </w:tcPr>
          <w:p w14:paraId="1618C7E9" w14:textId="77777777" w:rsidR="00086DF7" w:rsidRPr="00363B0E" w:rsidRDefault="00086DF7" w:rsidP="00086DF7">
            <w:pPr>
              <w:spacing w:after="0" w:line="240" w:lineRule="auto"/>
              <w:jc w:val="center"/>
              <w:rPr>
                <w:rFonts w:ascii="Times New Roman" w:hAnsi="Times New Roman"/>
                <w:sz w:val="20"/>
              </w:rPr>
            </w:pPr>
            <w:r w:rsidRPr="00363B0E">
              <w:rPr>
                <w:rFonts w:ascii="Times New Roman" w:hAnsi="Times New Roman"/>
                <w:sz w:val="20"/>
              </w:rPr>
              <w:t>Чел.</w:t>
            </w:r>
          </w:p>
        </w:tc>
        <w:tc>
          <w:tcPr>
            <w:tcW w:w="1102" w:type="dxa"/>
            <w:tcBorders>
              <w:top w:val="nil"/>
              <w:left w:val="single" w:sz="4" w:space="0" w:color="auto"/>
              <w:bottom w:val="single" w:sz="4" w:space="0" w:color="auto"/>
              <w:right w:val="single" w:sz="4" w:space="0" w:color="auto"/>
            </w:tcBorders>
            <w:shd w:val="clear" w:color="auto" w:fill="auto"/>
            <w:vAlign w:val="center"/>
          </w:tcPr>
          <w:p w14:paraId="2B92AC07" w14:textId="6A8A16E2" w:rsidR="00086DF7" w:rsidRPr="00363B0E" w:rsidRDefault="00086DF7" w:rsidP="00086DF7">
            <w:pPr>
              <w:spacing w:after="0" w:line="240" w:lineRule="auto"/>
              <w:jc w:val="center"/>
              <w:rPr>
                <w:rFonts w:ascii="Times New Roman" w:hAnsi="Times New Roman"/>
                <w:sz w:val="20"/>
              </w:rPr>
            </w:pPr>
            <w:r w:rsidRPr="00A73A2C">
              <w:rPr>
                <w:rFonts w:ascii="Times New Roman" w:hAnsi="Times New Roman"/>
                <w:sz w:val="20"/>
              </w:rPr>
              <w:t>9</w:t>
            </w:r>
          </w:p>
        </w:tc>
        <w:tc>
          <w:tcPr>
            <w:tcW w:w="1472" w:type="dxa"/>
            <w:tcBorders>
              <w:top w:val="nil"/>
              <w:left w:val="nil"/>
              <w:bottom w:val="single" w:sz="4" w:space="0" w:color="auto"/>
              <w:right w:val="single" w:sz="4" w:space="0" w:color="auto"/>
            </w:tcBorders>
            <w:shd w:val="clear" w:color="auto" w:fill="auto"/>
            <w:vAlign w:val="center"/>
          </w:tcPr>
          <w:p w14:paraId="34DE59C4" w14:textId="77777777" w:rsidR="00086DF7" w:rsidRPr="00363B0E" w:rsidRDefault="00086DF7" w:rsidP="00086DF7">
            <w:pPr>
              <w:spacing w:after="0" w:line="240" w:lineRule="auto"/>
              <w:jc w:val="center"/>
              <w:rPr>
                <w:rFonts w:ascii="Times New Roman" w:hAnsi="Times New Roman"/>
                <w:sz w:val="20"/>
              </w:rPr>
            </w:pPr>
          </w:p>
        </w:tc>
        <w:tc>
          <w:tcPr>
            <w:tcW w:w="1701" w:type="dxa"/>
            <w:tcBorders>
              <w:top w:val="nil"/>
              <w:left w:val="nil"/>
              <w:bottom w:val="single" w:sz="4" w:space="0" w:color="auto"/>
              <w:right w:val="single" w:sz="4" w:space="0" w:color="auto"/>
            </w:tcBorders>
          </w:tcPr>
          <w:p w14:paraId="4E8E9464" w14:textId="77777777" w:rsidR="00086DF7" w:rsidRPr="00363B0E" w:rsidRDefault="00086DF7" w:rsidP="00086DF7">
            <w:pPr>
              <w:spacing w:after="0" w:line="240" w:lineRule="auto"/>
              <w:jc w:val="center"/>
              <w:rPr>
                <w:rFonts w:ascii="Times New Roman" w:hAnsi="Times New Roman"/>
                <w:sz w:val="20"/>
              </w:rPr>
            </w:pPr>
          </w:p>
        </w:tc>
      </w:tr>
      <w:tr w:rsidR="00086DF7" w:rsidRPr="00BE0B61" w14:paraId="491DB794" w14:textId="77777777" w:rsidTr="00A47D4B">
        <w:trPr>
          <w:trHeight w:val="70"/>
        </w:trPr>
        <w:tc>
          <w:tcPr>
            <w:tcW w:w="873" w:type="dxa"/>
            <w:tcBorders>
              <w:top w:val="nil"/>
              <w:left w:val="single" w:sz="4" w:space="0" w:color="auto"/>
              <w:bottom w:val="single" w:sz="4" w:space="0" w:color="auto"/>
              <w:right w:val="single" w:sz="4" w:space="0" w:color="auto"/>
            </w:tcBorders>
            <w:shd w:val="clear" w:color="auto" w:fill="auto"/>
            <w:vAlign w:val="center"/>
          </w:tcPr>
          <w:p w14:paraId="744D2525" w14:textId="77777777" w:rsidR="00086DF7" w:rsidRPr="00A8417F" w:rsidRDefault="00086DF7" w:rsidP="00086DF7">
            <w:pPr>
              <w:spacing w:after="0" w:line="240" w:lineRule="auto"/>
              <w:jc w:val="center"/>
              <w:rPr>
                <w:rFonts w:ascii="Times New Roman" w:hAnsi="Times New Roman"/>
                <w:b/>
                <w:bCs/>
                <w:sz w:val="20"/>
              </w:rPr>
            </w:pPr>
          </w:p>
        </w:tc>
        <w:tc>
          <w:tcPr>
            <w:tcW w:w="9187" w:type="dxa"/>
            <w:gridSpan w:val="3"/>
            <w:tcBorders>
              <w:top w:val="nil"/>
              <w:left w:val="nil"/>
              <w:bottom w:val="single" w:sz="4" w:space="0" w:color="auto"/>
              <w:right w:val="single" w:sz="4" w:space="0" w:color="auto"/>
            </w:tcBorders>
            <w:shd w:val="clear" w:color="auto" w:fill="auto"/>
            <w:vAlign w:val="bottom"/>
          </w:tcPr>
          <w:p w14:paraId="4E96F7C6" w14:textId="4324F276" w:rsidR="00086DF7" w:rsidRPr="00A8417F" w:rsidRDefault="00086DF7" w:rsidP="00086DF7">
            <w:pPr>
              <w:spacing w:after="0" w:line="240" w:lineRule="auto"/>
              <w:jc w:val="center"/>
              <w:rPr>
                <w:rFonts w:ascii="Times New Roman" w:hAnsi="Times New Roman"/>
                <w:b/>
                <w:bCs/>
                <w:sz w:val="18"/>
                <w:szCs w:val="18"/>
              </w:rPr>
            </w:pPr>
            <w:r>
              <w:rPr>
                <w:rFonts w:ascii="Times New Roman" w:hAnsi="Times New Roman"/>
                <w:b/>
                <w:bCs/>
                <w:sz w:val="18"/>
                <w:szCs w:val="18"/>
              </w:rPr>
              <w:t>ИТОГО:</w:t>
            </w:r>
          </w:p>
        </w:tc>
        <w:tc>
          <w:tcPr>
            <w:tcW w:w="1111" w:type="dxa"/>
            <w:tcBorders>
              <w:top w:val="nil"/>
              <w:left w:val="nil"/>
              <w:bottom w:val="single" w:sz="4" w:space="0" w:color="auto"/>
              <w:right w:val="single" w:sz="4" w:space="0" w:color="auto"/>
            </w:tcBorders>
            <w:shd w:val="clear" w:color="auto" w:fill="auto"/>
            <w:vAlign w:val="center"/>
          </w:tcPr>
          <w:p w14:paraId="10AC402C" w14:textId="77777777" w:rsidR="00086DF7" w:rsidRPr="00A8417F" w:rsidRDefault="00086DF7" w:rsidP="00086DF7">
            <w:pPr>
              <w:spacing w:after="0" w:line="240" w:lineRule="auto"/>
              <w:jc w:val="center"/>
              <w:rPr>
                <w:rFonts w:ascii="Times New Roman" w:hAnsi="Times New Roman"/>
                <w:b/>
                <w:bCs/>
                <w:sz w:val="20"/>
              </w:rPr>
            </w:pPr>
          </w:p>
        </w:tc>
        <w:tc>
          <w:tcPr>
            <w:tcW w:w="1102" w:type="dxa"/>
            <w:tcBorders>
              <w:top w:val="nil"/>
              <w:left w:val="nil"/>
              <w:bottom w:val="single" w:sz="4" w:space="0" w:color="auto"/>
              <w:right w:val="single" w:sz="4" w:space="0" w:color="auto"/>
            </w:tcBorders>
            <w:shd w:val="clear" w:color="auto" w:fill="auto"/>
            <w:vAlign w:val="center"/>
          </w:tcPr>
          <w:p w14:paraId="3B269846" w14:textId="77777777" w:rsidR="00086DF7" w:rsidRPr="00A8417F" w:rsidRDefault="00086DF7" w:rsidP="00086DF7">
            <w:pPr>
              <w:spacing w:after="0" w:line="240" w:lineRule="auto"/>
              <w:jc w:val="center"/>
              <w:rPr>
                <w:rFonts w:ascii="Times New Roman" w:hAnsi="Times New Roman"/>
                <w:b/>
                <w:bCs/>
                <w:sz w:val="20"/>
              </w:rPr>
            </w:pPr>
          </w:p>
        </w:tc>
        <w:tc>
          <w:tcPr>
            <w:tcW w:w="1472" w:type="dxa"/>
            <w:tcBorders>
              <w:top w:val="nil"/>
              <w:left w:val="nil"/>
              <w:bottom w:val="single" w:sz="4" w:space="0" w:color="auto"/>
              <w:right w:val="single" w:sz="4" w:space="0" w:color="auto"/>
            </w:tcBorders>
            <w:shd w:val="clear" w:color="auto" w:fill="auto"/>
            <w:vAlign w:val="center"/>
          </w:tcPr>
          <w:p w14:paraId="52AC896C" w14:textId="77777777" w:rsidR="00086DF7" w:rsidRPr="00A8417F" w:rsidRDefault="00086DF7" w:rsidP="00086DF7">
            <w:pPr>
              <w:spacing w:after="0" w:line="240" w:lineRule="auto"/>
              <w:jc w:val="center"/>
              <w:rPr>
                <w:rFonts w:ascii="Times New Roman" w:hAnsi="Times New Roman"/>
                <w:b/>
                <w:bCs/>
                <w:sz w:val="20"/>
              </w:rPr>
            </w:pPr>
          </w:p>
        </w:tc>
        <w:tc>
          <w:tcPr>
            <w:tcW w:w="1701" w:type="dxa"/>
            <w:tcBorders>
              <w:top w:val="nil"/>
              <w:left w:val="nil"/>
              <w:bottom w:val="single" w:sz="4" w:space="0" w:color="auto"/>
              <w:right w:val="single" w:sz="4" w:space="0" w:color="auto"/>
            </w:tcBorders>
          </w:tcPr>
          <w:p w14:paraId="4020E5D3" w14:textId="77777777" w:rsidR="00086DF7" w:rsidRPr="00A8417F" w:rsidRDefault="00086DF7" w:rsidP="00086DF7">
            <w:pPr>
              <w:spacing w:after="0" w:line="240" w:lineRule="auto"/>
              <w:jc w:val="center"/>
              <w:rPr>
                <w:rFonts w:ascii="Times New Roman" w:hAnsi="Times New Roman"/>
                <w:b/>
                <w:bCs/>
                <w:sz w:val="20"/>
              </w:rPr>
            </w:pPr>
          </w:p>
        </w:tc>
      </w:tr>
      <w:bookmarkEnd w:id="0"/>
      <w:tr w:rsidR="002300D1" w:rsidRPr="0039456A" w14:paraId="70A3E021" w14:textId="77777777" w:rsidTr="00A47D4B">
        <w:trPr>
          <w:gridAfter w:val="5"/>
          <w:wAfter w:w="5958" w:type="dxa"/>
          <w:trHeight w:val="946"/>
        </w:trPr>
        <w:tc>
          <w:tcPr>
            <w:tcW w:w="5211" w:type="dxa"/>
            <w:gridSpan w:val="2"/>
          </w:tcPr>
          <w:p w14:paraId="1C77F587" w14:textId="77777777" w:rsidR="00BA5980" w:rsidRDefault="00BA5980" w:rsidP="002300D1">
            <w:pPr>
              <w:spacing w:after="0" w:line="240" w:lineRule="auto"/>
              <w:ind w:right="72"/>
              <w:rPr>
                <w:rFonts w:ascii="Times New Roman" w:hAnsi="Times New Roman"/>
                <w:b/>
                <w:sz w:val="20"/>
              </w:rPr>
            </w:pPr>
          </w:p>
          <w:p w14:paraId="4B783008" w14:textId="7491E7D6" w:rsidR="002300D1" w:rsidRPr="0039456A" w:rsidRDefault="002300D1" w:rsidP="002300D1">
            <w:pPr>
              <w:spacing w:after="0" w:line="240" w:lineRule="auto"/>
              <w:ind w:right="72"/>
              <w:rPr>
                <w:rFonts w:ascii="Times New Roman" w:hAnsi="Times New Roman"/>
                <w:szCs w:val="22"/>
              </w:rPr>
            </w:pPr>
            <w:r w:rsidRPr="00FD7B3C">
              <w:rPr>
                <w:rFonts w:ascii="Times New Roman" w:hAnsi="Times New Roman"/>
                <w:b/>
                <w:sz w:val="20"/>
              </w:rPr>
              <w:t xml:space="preserve">Заказчик: </w:t>
            </w:r>
          </w:p>
        </w:tc>
        <w:tc>
          <w:tcPr>
            <w:tcW w:w="4282" w:type="dxa"/>
            <w:shd w:val="clear" w:color="auto" w:fill="auto"/>
          </w:tcPr>
          <w:p w14:paraId="131BDDB6" w14:textId="77777777" w:rsidR="00BA5980" w:rsidRDefault="00BA5980" w:rsidP="002300D1">
            <w:pPr>
              <w:widowControl w:val="0"/>
              <w:tabs>
                <w:tab w:val="left" w:pos="426"/>
              </w:tabs>
              <w:spacing w:after="0" w:line="240" w:lineRule="auto"/>
              <w:rPr>
                <w:rFonts w:ascii="Times New Roman" w:hAnsi="Times New Roman"/>
                <w:b/>
                <w:sz w:val="20"/>
              </w:rPr>
            </w:pPr>
          </w:p>
          <w:p w14:paraId="502D3054" w14:textId="41130E64" w:rsidR="002300D1" w:rsidRPr="0039456A" w:rsidRDefault="002300D1" w:rsidP="002300D1">
            <w:pPr>
              <w:widowControl w:val="0"/>
              <w:tabs>
                <w:tab w:val="left" w:pos="426"/>
              </w:tabs>
              <w:spacing w:after="0" w:line="240" w:lineRule="auto"/>
              <w:rPr>
                <w:rFonts w:ascii="Times New Roman" w:hAnsi="Times New Roman"/>
                <w:strike/>
                <w:szCs w:val="22"/>
              </w:rPr>
            </w:pPr>
            <w:r w:rsidRPr="00FD7B3C">
              <w:rPr>
                <w:rFonts w:ascii="Times New Roman" w:hAnsi="Times New Roman"/>
                <w:b/>
                <w:sz w:val="20"/>
              </w:rPr>
              <w:t xml:space="preserve">Исполнитель: </w:t>
            </w:r>
            <w:r w:rsidRPr="008A065A">
              <w:rPr>
                <w:rFonts w:ascii="Times New Roman" w:eastAsia="Courier New" w:hAnsi="Times New Roman"/>
                <w:b/>
                <w:bCs/>
                <w:color w:val="auto"/>
                <w:sz w:val="24"/>
                <w:szCs w:val="24"/>
                <w:lang w:bidi="ru-RU"/>
              </w:rPr>
              <w:t xml:space="preserve">                   </w:t>
            </w:r>
          </w:p>
        </w:tc>
      </w:tr>
    </w:tbl>
    <w:p w14:paraId="347BD362" w14:textId="175EF694" w:rsidR="00C42866" w:rsidRPr="00C42866" w:rsidRDefault="00C42866" w:rsidP="00C42866">
      <w:pPr>
        <w:rPr>
          <w:rFonts w:ascii="Times New Roman" w:hAnsi="Times New Roman"/>
          <w:szCs w:val="22"/>
        </w:rPr>
        <w:sectPr w:rsidR="00C42866" w:rsidRPr="00C42866" w:rsidSect="00A47D4B">
          <w:pgSz w:w="16838" w:h="11906" w:orient="landscape"/>
          <w:pgMar w:top="284" w:right="1134" w:bottom="284" w:left="992" w:header="709" w:footer="709" w:gutter="0"/>
          <w:cols w:space="720"/>
        </w:sectPr>
      </w:pPr>
    </w:p>
    <w:p w14:paraId="16FE5607" w14:textId="2B97A3BA" w:rsidR="009726F6" w:rsidRPr="00E10A6D" w:rsidRDefault="00CC73BF">
      <w:pPr>
        <w:spacing w:after="0" w:line="240" w:lineRule="auto"/>
        <w:jc w:val="right"/>
        <w:rPr>
          <w:rFonts w:ascii="Times New Roman" w:hAnsi="Times New Roman"/>
          <w:sz w:val="20"/>
        </w:rPr>
      </w:pPr>
      <w:r w:rsidRPr="00E10A6D">
        <w:rPr>
          <w:rFonts w:ascii="Times New Roman" w:hAnsi="Times New Roman"/>
          <w:sz w:val="20"/>
        </w:rPr>
        <w:lastRenderedPageBreak/>
        <w:t xml:space="preserve">Приложение № 2 </w:t>
      </w:r>
    </w:p>
    <w:p w14:paraId="36370D15" w14:textId="77777777" w:rsidR="009726F6" w:rsidRPr="00E10A6D" w:rsidRDefault="00CC73BF">
      <w:pPr>
        <w:pStyle w:val="a3"/>
        <w:jc w:val="center"/>
        <w:rPr>
          <w:rFonts w:ascii="Times New Roman" w:hAnsi="Times New Roman"/>
          <w:b/>
          <w:sz w:val="20"/>
        </w:rPr>
      </w:pPr>
      <w:r w:rsidRPr="00E10A6D">
        <w:rPr>
          <w:rFonts w:ascii="Times New Roman" w:hAnsi="Times New Roman"/>
          <w:b/>
          <w:sz w:val="20"/>
        </w:rPr>
        <w:t>Описание объекта закупки</w:t>
      </w:r>
    </w:p>
    <w:p w14:paraId="78FD9D7E" w14:textId="77777777" w:rsidR="009726F6" w:rsidRPr="00E10A6D" w:rsidRDefault="00CC73BF">
      <w:pPr>
        <w:pStyle w:val="a3"/>
        <w:jc w:val="center"/>
        <w:rPr>
          <w:rFonts w:ascii="Times New Roman" w:hAnsi="Times New Roman"/>
          <w:b/>
          <w:sz w:val="20"/>
        </w:rPr>
      </w:pPr>
      <w:r w:rsidRPr="00E10A6D">
        <w:rPr>
          <w:rFonts w:ascii="Times New Roman" w:hAnsi="Times New Roman"/>
          <w:b/>
          <w:sz w:val="20"/>
        </w:rPr>
        <w:t>в соответствии со статьей 33 Закона</w:t>
      </w:r>
    </w:p>
    <w:p w14:paraId="348FD3D3" w14:textId="77777777" w:rsidR="009726F6" w:rsidRPr="00E10A6D" w:rsidRDefault="009726F6">
      <w:pPr>
        <w:tabs>
          <w:tab w:val="left" w:pos="7845"/>
        </w:tabs>
        <w:spacing w:after="0" w:line="240" w:lineRule="auto"/>
        <w:jc w:val="right"/>
        <w:rPr>
          <w:rFonts w:ascii="Times New Roman" w:hAnsi="Times New Roman"/>
          <w:sz w:val="20"/>
        </w:rPr>
      </w:pPr>
    </w:p>
    <w:p w14:paraId="0CBE129B" w14:textId="73B72FFE" w:rsidR="009726F6" w:rsidRPr="00E10A6D" w:rsidRDefault="00CC73BF">
      <w:pPr>
        <w:spacing w:after="0" w:line="240" w:lineRule="auto"/>
        <w:ind w:left="-567" w:firstLine="567"/>
        <w:contextualSpacing/>
        <w:jc w:val="both"/>
        <w:rPr>
          <w:rFonts w:ascii="Times New Roman" w:hAnsi="Times New Roman"/>
          <w:sz w:val="20"/>
        </w:rPr>
      </w:pPr>
      <w:r w:rsidRPr="00E10A6D">
        <w:rPr>
          <w:rFonts w:ascii="Times New Roman" w:hAnsi="Times New Roman"/>
          <w:sz w:val="20"/>
        </w:rPr>
        <w:t xml:space="preserve">1.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00B75963" w:rsidRPr="00E10A6D">
        <w:rPr>
          <w:rFonts w:ascii="Times New Roman" w:hAnsi="Times New Roman"/>
          <w:sz w:val="20"/>
        </w:rPr>
        <w:t>86.21.10.190</w:t>
      </w:r>
      <w:r w:rsidRPr="00E10A6D">
        <w:rPr>
          <w:rFonts w:ascii="Times New Roman" w:hAnsi="Times New Roman"/>
          <w:sz w:val="20"/>
        </w:rPr>
        <w:t>.</w:t>
      </w:r>
    </w:p>
    <w:p w14:paraId="72DC8CB0" w14:textId="6D347D18" w:rsidR="00CC73BF" w:rsidRPr="00E10A6D" w:rsidRDefault="00CC73BF">
      <w:pPr>
        <w:spacing w:after="0" w:line="240" w:lineRule="auto"/>
        <w:ind w:left="-567" w:firstLine="567"/>
        <w:contextualSpacing/>
        <w:jc w:val="both"/>
        <w:rPr>
          <w:rFonts w:ascii="Times New Roman" w:hAnsi="Times New Roman"/>
          <w:sz w:val="20"/>
        </w:rPr>
      </w:pPr>
      <w:r w:rsidRPr="00E10A6D">
        <w:rPr>
          <w:rFonts w:ascii="Times New Roman" w:hAnsi="Times New Roman"/>
          <w:sz w:val="20"/>
        </w:rPr>
        <w:t xml:space="preserve">2.  Целями данной закупки является: оказание услуг </w:t>
      </w:r>
      <w:r w:rsidR="00B52B9E" w:rsidRPr="00B52B9E">
        <w:rPr>
          <w:rFonts w:ascii="Times New Roman" w:hAnsi="Times New Roman"/>
          <w:sz w:val="20"/>
        </w:rPr>
        <w:t>по прохождению периодического медицинского осмотра, исследование на гельминтозы и энтеробиоз профессиональной гигиенической подготовке работников ГБДОУ № 3 Пушкинского района Санкт-Петербурга</w:t>
      </w:r>
      <w:r w:rsidR="00B75963" w:rsidRPr="00E10A6D">
        <w:rPr>
          <w:rFonts w:ascii="Times New Roman" w:hAnsi="Times New Roman"/>
          <w:sz w:val="20"/>
        </w:rPr>
        <w:t>.</w:t>
      </w:r>
      <w:r w:rsidRPr="00E10A6D" w:rsidDel="00CC73BF">
        <w:rPr>
          <w:rFonts w:ascii="Times New Roman" w:hAnsi="Times New Roman"/>
          <w:sz w:val="20"/>
        </w:rPr>
        <w:t xml:space="preserve"> </w:t>
      </w:r>
    </w:p>
    <w:p w14:paraId="120E279D" w14:textId="2645E322" w:rsidR="00CC73BF" w:rsidRPr="00E10A6D" w:rsidRDefault="00CC73BF" w:rsidP="00FD7B3C">
      <w:pPr>
        <w:spacing w:after="0" w:line="240" w:lineRule="auto"/>
        <w:contextualSpacing/>
        <w:jc w:val="both"/>
        <w:rPr>
          <w:rFonts w:ascii="Times New Roman" w:hAnsi="Times New Roman"/>
          <w:sz w:val="20"/>
        </w:rPr>
      </w:pPr>
      <w:r w:rsidRPr="00E10A6D">
        <w:rPr>
          <w:rFonts w:ascii="Times New Roman" w:hAnsi="Times New Roman"/>
          <w:sz w:val="20"/>
        </w:rPr>
        <w:t xml:space="preserve">3. Срок оказания услуг: </w:t>
      </w:r>
      <w:r w:rsidR="00421A90" w:rsidRPr="00E10A6D">
        <w:rPr>
          <w:rFonts w:ascii="Times New Roman" w:hAnsi="Times New Roman"/>
          <w:sz w:val="20"/>
        </w:rPr>
        <w:t>в сроки</w:t>
      </w:r>
      <w:r w:rsidR="00B75963" w:rsidRPr="00E10A6D">
        <w:rPr>
          <w:rFonts w:ascii="Times New Roman" w:hAnsi="Times New Roman"/>
          <w:sz w:val="20"/>
        </w:rPr>
        <w:t>,</w:t>
      </w:r>
      <w:r w:rsidR="00421A90" w:rsidRPr="00E10A6D">
        <w:rPr>
          <w:rFonts w:ascii="Times New Roman" w:hAnsi="Times New Roman"/>
          <w:sz w:val="20"/>
        </w:rPr>
        <w:t xml:space="preserve"> определенные календарным планом, но не позднее </w:t>
      </w:r>
      <w:r w:rsidR="00B75963" w:rsidRPr="00E10A6D">
        <w:rPr>
          <w:rFonts w:ascii="Times New Roman" w:hAnsi="Times New Roman"/>
          <w:sz w:val="20"/>
        </w:rPr>
        <w:t>31</w:t>
      </w:r>
      <w:r w:rsidR="008A065A" w:rsidRPr="00E10A6D">
        <w:rPr>
          <w:rFonts w:ascii="Times New Roman" w:hAnsi="Times New Roman"/>
          <w:sz w:val="20"/>
        </w:rPr>
        <w:t>.</w:t>
      </w:r>
      <w:r w:rsidR="008F1C65">
        <w:rPr>
          <w:rFonts w:ascii="Times New Roman" w:hAnsi="Times New Roman"/>
          <w:sz w:val="20"/>
        </w:rPr>
        <w:t>10</w:t>
      </w:r>
      <w:r w:rsidR="008A065A" w:rsidRPr="00E10A6D">
        <w:rPr>
          <w:rFonts w:ascii="Times New Roman" w:hAnsi="Times New Roman"/>
          <w:sz w:val="20"/>
        </w:rPr>
        <w:t>.2026</w:t>
      </w:r>
      <w:r w:rsidR="00421A90" w:rsidRPr="00E10A6D">
        <w:rPr>
          <w:rFonts w:ascii="Times New Roman" w:hAnsi="Times New Roman"/>
          <w:sz w:val="20"/>
        </w:rPr>
        <w:t xml:space="preserve"> г.</w:t>
      </w:r>
    </w:p>
    <w:p w14:paraId="44126643" w14:textId="77777777" w:rsidR="001E503D" w:rsidRPr="00E10A6D" w:rsidRDefault="001E503D">
      <w:pPr>
        <w:spacing w:after="0" w:line="240" w:lineRule="auto"/>
        <w:ind w:left="-567" w:firstLine="567"/>
        <w:jc w:val="center"/>
        <w:rPr>
          <w:rFonts w:ascii="Times New Roman" w:hAnsi="Times New Roman"/>
          <w:b/>
          <w:sz w:val="20"/>
        </w:rPr>
      </w:pPr>
    </w:p>
    <w:p w14:paraId="10E9E2F9" w14:textId="77777777" w:rsidR="009726F6" w:rsidRPr="00E10A6D" w:rsidRDefault="00CC73BF">
      <w:pPr>
        <w:spacing w:after="0" w:line="240" w:lineRule="auto"/>
        <w:ind w:left="-567" w:firstLine="567"/>
        <w:jc w:val="center"/>
        <w:rPr>
          <w:rFonts w:ascii="Times New Roman" w:hAnsi="Times New Roman"/>
          <w:b/>
          <w:sz w:val="20"/>
        </w:rPr>
      </w:pPr>
      <w:r w:rsidRPr="00E10A6D">
        <w:rPr>
          <w:rFonts w:ascii="Times New Roman" w:hAnsi="Times New Roman"/>
          <w:b/>
          <w:sz w:val="20"/>
        </w:rPr>
        <w:t>Требования к количеству, качеству услуг</w:t>
      </w:r>
      <w:r w:rsidRPr="00E10A6D">
        <w:rPr>
          <w:rFonts w:ascii="Times New Roman" w:hAnsi="Times New Roman"/>
          <w:sz w:val="20"/>
        </w:rPr>
        <w:t xml:space="preserve">, </w:t>
      </w:r>
      <w:r w:rsidRPr="00E10A6D">
        <w:rPr>
          <w:rFonts w:ascii="Times New Roman" w:hAnsi="Times New Roman"/>
          <w:b/>
          <w:sz w:val="20"/>
        </w:rPr>
        <w:t>их техническим, функциональным</w:t>
      </w:r>
    </w:p>
    <w:p w14:paraId="77B51AA2" w14:textId="77777777" w:rsidR="009726F6" w:rsidRPr="00E10A6D" w:rsidRDefault="00CC73BF">
      <w:pPr>
        <w:spacing w:after="0" w:line="240" w:lineRule="auto"/>
        <w:ind w:left="-567" w:firstLine="567"/>
        <w:jc w:val="center"/>
        <w:rPr>
          <w:rFonts w:ascii="Times New Roman" w:hAnsi="Times New Roman"/>
          <w:b/>
          <w:sz w:val="20"/>
        </w:rPr>
      </w:pPr>
      <w:r w:rsidRPr="00E10A6D">
        <w:rPr>
          <w:rFonts w:ascii="Times New Roman" w:hAnsi="Times New Roman"/>
          <w:b/>
          <w:sz w:val="20"/>
        </w:rPr>
        <w:t xml:space="preserve"> и эксплуатационным характеристикам.</w:t>
      </w:r>
    </w:p>
    <w:p w14:paraId="79CBB12F" w14:textId="77777777" w:rsidR="009726F6" w:rsidRPr="00E10A6D" w:rsidRDefault="00CC73BF">
      <w:pPr>
        <w:spacing w:after="0" w:line="240" w:lineRule="auto"/>
        <w:ind w:left="-567" w:firstLine="567"/>
        <w:jc w:val="both"/>
        <w:rPr>
          <w:rFonts w:ascii="Times New Roman" w:hAnsi="Times New Roman"/>
          <w:sz w:val="20"/>
        </w:rPr>
      </w:pPr>
      <w:bookmarkStart w:id="1" w:name="_Hlk55815528"/>
      <w:bookmarkStart w:id="2" w:name="_Hlk58433963"/>
      <w:r w:rsidRPr="00E10A6D">
        <w:rPr>
          <w:rFonts w:ascii="Times New Roman" w:hAnsi="Times New Roman"/>
          <w:sz w:val="20"/>
        </w:rPr>
        <w:t>1. Наименование, характеристики и количество услуг, указаны в обосновании начальной (максимальной) цены Контракта.</w:t>
      </w:r>
    </w:p>
    <w:p w14:paraId="16594D7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2. Качество оказываемых услуг должно соответствовать требованиям, предъявляемым к услугам соответствующего рода, либо превышать данные требования.</w:t>
      </w:r>
      <w:bookmarkEnd w:id="1"/>
    </w:p>
    <w:p w14:paraId="7AFE8029" w14:textId="62EEAB99"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3. Общее количество работников – </w:t>
      </w:r>
      <w:r w:rsidR="00F9633A">
        <w:rPr>
          <w:rFonts w:ascii="Times New Roman" w:hAnsi="Times New Roman"/>
          <w:sz w:val="20"/>
        </w:rPr>
        <w:t>19</w:t>
      </w:r>
      <w:r w:rsidRPr="00E10A6D">
        <w:rPr>
          <w:rFonts w:ascii="Times New Roman" w:hAnsi="Times New Roman"/>
          <w:sz w:val="20"/>
        </w:rPr>
        <w:t xml:space="preserve"> человека.</w:t>
      </w:r>
      <w:bookmarkEnd w:id="2"/>
    </w:p>
    <w:p w14:paraId="1087973D" w14:textId="76154B7E"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4. При проведении периодических профилактических осмотров всем обследуемым в обязательном порядке проводятся в соответствии с периодичностью осмотров, указанной в Перечне факторов, в Перечне работ:</w:t>
      </w:r>
      <w:r w:rsidR="00036EC8" w:rsidRPr="00E10A6D">
        <w:rPr>
          <w:rFonts w:ascii="Times New Roman" w:hAnsi="Times New Roman"/>
          <w:sz w:val="20"/>
        </w:rPr>
        <w:t xml:space="preserve"> </w:t>
      </w:r>
    </w:p>
    <w:p w14:paraId="3CC1B9D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анкетирование работников в возрасте 18 лет и старше в целях:</w:t>
      </w:r>
    </w:p>
    <w:p w14:paraId="6F02DC78"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сбора анамнеза, выявления отягощенной наследственности, жалоб, симптомов, характерных для следующих неинфекционных заболеваний и состояний: стенокардии, перенесенной транзиторной ишемической атаки или острого нарушения мозгового кровообращения, хронической обструктивной болезни легких, заболеваний желудочно-кишечного тракта;</w:t>
      </w:r>
    </w:p>
    <w:p w14:paraId="5BD0DB5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определения факторов риска и других патологических состояний и заболеваний, повышающих вероятность развития хронических неинфекционных заболеваний: курения, риска пагубного потребления алкоголя, риска потребления наркотических средств и психотропных веществ без назначения врача, характера питания, физической активности;</w:t>
      </w:r>
    </w:p>
    <w:p w14:paraId="767C2452"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расчет на основании антропометрии (измерение роста, массы тела, окружности талии) индекса массы тела, для граждан в возрасте 18 лет и старше;</w:t>
      </w:r>
    </w:p>
    <w:p w14:paraId="138A5E12"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клинический анализ крови (гемоглобин, цветной показатель, эритроциты, тромбоциты, лейкоциты, лейкоцитарная формула, СОЭ);</w:t>
      </w:r>
    </w:p>
    <w:p w14:paraId="3E478AD1"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клинический анализ мочи (удельный вес, белок, сахар, микроскопия осадка);</w:t>
      </w:r>
    </w:p>
    <w:p w14:paraId="59A54931"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электрокардиография в покое лиц 18 лет и старше;</w:t>
      </w:r>
    </w:p>
    <w:p w14:paraId="34F5D1C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измерение артериального давления на периферических артериях, для граждан в возрасте 18 лет и старше;</w:t>
      </w:r>
    </w:p>
    <w:p w14:paraId="557D146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определение уровня общего холестерина в крови (допускается использование экспресс-метода) для граждан в возрасте 18 лет и старше;</w:t>
      </w:r>
    </w:p>
    <w:p w14:paraId="3A85C40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исследование уровня глюкозы в крови натощак (допускается использование экспресс-метода) для граждан в возрасте 18 лет и старше;</w:t>
      </w:r>
    </w:p>
    <w:p w14:paraId="38BF5635"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определение относительного сердечно-сосудистого риска у граждан в возрасте от 18 до 40 лет включительно. Сердечно-сосудистый риск определяется по шкале сердечно-сосудистого риска SCORE, при этом у граждан, имеющих сердечно-сосудистые заболевания атеросклеротического генеза, сахарный диабет второго типа и хроническое заболевание почек, уровень абсолютного сердечно-сосудистого риска по шкале риска SCORE не определяется и расценивается как очень высокий вне зависимости от показателей шкалы;</w:t>
      </w:r>
    </w:p>
    <w:p w14:paraId="1F5AF22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определение абсолютного сердечно-сосудистого риска - у граждан в возрасте старше 40 лет;</w:t>
      </w:r>
    </w:p>
    <w:p w14:paraId="7F0916F6"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флюорография или рентгенография легких в двух проекциях (прямая и правая боковая) для граждан в возрасте 18 лет и старше. Флюорография, рентгенография легких не проводится, если гражданину в течение предшествующего календарного года проводилась флюорография, рентгенография (рентгеноскопия) или компьютерная томография органов грудной клетки (Флюорография предоставляется работниками Заказчика самостоятельно).</w:t>
      </w:r>
    </w:p>
    <w:p w14:paraId="1AC2D62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измерение внутриглазного давления при прохождении предварительного и периодического медицинского осмотра, начиная с 40 лет</w:t>
      </w:r>
    </w:p>
    <w:p w14:paraId="3F9F4B19"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осмотр врача-терапевта, врача-невролога, врача-психиатра и врача-нарколога;</w:t>
      </w:r>
    </w:p>
    <w:p w14:paraId="5D10D440"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-все женщины осматриваются врачом - акушером-гинекологом с проведением бактериологического (на флору) и цитологического (на атипичные клетки) исследования, ультразвуковое исследование органов малого таза; женщины в возрасте старше 40 лет проходят маммографию обеих молочных желез в двух проекциях. Маммография не проводится, если в течение предшествующих 12 месяцев проводилась маммография или компьютерная томография молочных желез</w:t>
      </w:r>
      <w:r w:rsidR="0010626E" w:rsidRPr="00E10A6D">
        <w:rPr>
          <w:rFonts w:ascii="Times New Roman" w:hAnsi="Times New Roman"/>
          <w:sz w:val="20"/>
        </w:rPr>
        <w:t xml:space="preserve"> </w:t>
      </w:r>
      <w:r w:rsidR="00EA17A2" w:rsidRPr="00E10A6D">
        <w:rPr>
          <w:rFonts w:ascii="Times New Roman" w:hAnsi="Times New Roman"/>
          <w:sz w:val="20"/>
        </w:rPr>
        <w:t>(ПРИ УСЛОВИИ ПРЕДОСТАВЛЕНИЯ ДАННЫХ)</w:t>
      </w:r>
      <w:r w:rsidRPr="00E10A6D">
        <w:rPr>
          <w:rFonts w:ascii="Times New Roman" w:hAnsi="Times New Roman"/>
          <w:sz w:val="20"/>
        </w:rPr>
        <w:t xml:space="preserve">. </w:t>
      </w:r>
    </w:p>
    <w:p w14:paraId="69AB70B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Иные исследования и осмотры врачей-специалистов проводятся в случаях, установленных приложением к Порядку проведения периодических медицинских осмотров Приказа Минздрава России от 28.01.2021 N 29н. Профилактический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или Перечне работ, указанных в приложении № 1.</w:t>
      </w:r>
    </w:p>
    <w:p w14:paraId="71110C87" w14:textId="77777777" w:rsidR="009726F6" w:rsidRPr="00E10A6D" w:rsidRDefault="009726F6">
      <w:pPr>
        <w:spacing w:after="0" w:line="240" w:lineRule="auto"/>
        <w:ind w:left="-567" w:firstLine="567"/>
        <w:jc w:val="both"/>
        <w:rPr>
          <w:rFonts w:ascii="Times New Roman" w:hAnsi="Times New Roman"/>
          <w:sz w:val="20"/>
        </w:rPr>
      </w:pPr>
    </w:p>
    <w:p w14:paraId="361A7946" w14:textId="77777777" w:rsidR="009726F6" w:rsidRPr="00E10A6D" w:rsidRDefault="00CC73BF">
      <w:pPr>
        <w:spacing w:after="0" w:line="240" w:lineRule="auto"/>
        <w:ind w:left="-567" w:firstLine="567"/>
        <w:jc w:val="center"/>
        <w:rPr>
          <w:rFonts w:ascii="Times New Roman" w:hAnsi="Times New Roman"/>
          <w:b/>
          <w:sz w:val="20"/>
        </w:rPr>
      </w:pPr>
      <w:r w:rsidRPr="00E10A6D">
        <w:rPr>
          <w:rFonts w:ascii="Times New Roman" w:hAnsi="Times New Roman"/>
          <w:b/>
          <w:sz w:val="20"/>
        </w:rPr>
        <w:t xml:space="preserve"> Требования участникам закупки:</w:t>
      </w:r>
    </w:p>
    <w:p w14:paraId="30AB515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1. Исполнитель для оказания услуг должен иметь лицензию (в случае, если лицензия выдана до 01.01.2021) и/или выписки из реестра лицензий по форме, утвержденной постановлением Правительства РФ от 29.12.2020 г. № 2343 «Об утверждении Правил формирования и ведения реестра лицензий и типовой формы выписки из реестра лицензий»  на осуществляемые им виды медицинской деятельности в соответствии с п.46 ч.1 ст.12 Федерального Закона от 04.05.2001г. </w:t>
      </w:r>
      <w:r w:rsidRPr="00E10A6D">
        <w:rPr>
          <w:rFonts w:ascii="Times New Roman" w:hAnsi="Times New Roman"/>
          <w:sz w:val="20"/>
        </w:rPr>
        <w:lastRenderedPageBreak/>
        <w:t xml:space="preserve">№99-ФЗ «О лицензировании отдельных видов деятельности», постановлением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w:t>
      </w:r>
    </w:p>
    <w:p w14:paraId="375D3BF2"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Лицензии Участников должны содержать следующий перечень работ (услуг), составляющих медицинскую деятельность по: медицинским осмотрам (предварительным, периодическим); экспертизе профессиональной пригодности.</w:t>
      </w:r>
    </w:p>
    <w:p w14:paraId="0ED1809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2. Место оказания медицинских услуг: Место оказания медицинских услуг согласно адресу, указанному в Лицензии Исполнителя, должно находиться в пределах административных границ Внутригородских муниципальных образований  города федерального значения Санкт-Петербурга: внутригородское муниципальное образование город Павловск;   внутригородское муниципальное образование поселок </w:t>
      </w:r>
      <w:proofErr w:type="spellStart"/>
      <w:r w:rsidRPr="00E10A6D">
        <w:rPr>
          <w:rFonts w:ascii="Times New Roman" w:hAnsi="Times New Roman"/>
          <w:sz w:val="20"/>
        </w:rPr>
        <w:t>Тярлево</w:t>
      </w:r>
      <w:proofErr w:type="spellEnd"/>
      <w:r w:rsidRPr="00E10A6D">
        <w:rPr>
          <w:rFonts w:ascii="Times New Roman" w:hAnsi="Times New Roman"/>
          <w:sz w:val="20"/>
        </w:rPr>
        <w:t>, внутригородское муниципальное образование город Пушкин;  внутригородское муниципальное образование поселок Шушары; внутригородское муниципальное образование поселок Александровская;   внутригородское муниципальное образование  город Колпино.</w:t>
      </w:r>
    </w:p>
    <w:p w14:paraId="163FEEB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Требования к месту оказания услуг являются значимыми для Заказчика, обусловлены административно-хозяйственной деятельностью. Установлены с учетом территориальной расположенности Заказчика, мест проживания сотрудников Заказчика, транспортной доступности и в наибольшей степени удовлетворяют потребности Заказчика по удаленности места оказания услуг, позволяющие оптимизировать расход времени и средств сотрудников Заказчика на проезд к месту оказания услуг.</w:t>
      </w:r>
    </w:p>
    <w:p w14:paraId="2DB68B1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с целью экономии рабочего времени сотрудников.</w:t>
      </w:r>
    </w:p>
    <w:p w14:paraId="4F040285" w14:textId="77777777" w:rsidR="009726F6" w:rsidRPr="00E10A6D" w:rsidRDefault="00CC73BF">
      <w:pPr>
        <w:spacing w:after="0" w:line="240" w:lineRule="auto"/>
        <w:ind w:left="-567" w:firstLine="567"/>
        <w:jc w:val="both"/>
        <w:rPr>
          <w:rFonts w:ascii="Times New Roman" w:hAnsi="Times New Roman"/>
          <w:sz w:val="20"/>
        </w:rPr>
      </w:pPr>
      <w:bookmarkStart w:id="3" w:name="_Hlk188180238"/>
      <w:r w:rsidRPr="00E10A6D">
        <w:rPr>
          <w:rFonts w:ascii="Times New Roman" w:hAnsi="Times New Roman"/>
          <w:sz w:val="20"/>
        </w:rPr>
        <w:t>Услуги оказываются по одному адресу, указанному в Лицензии, без перемещения работников по разным адресам</w:t>
      </w:r>
      <w:bookmarkEnd w:id="3"/>
      <w:r w:rsidRPr="00E10A6D">
        <w:rPr>
          <w:rFonts w:ascii="Times New Roman" w:hAnsi="Times New Roman"/>
          <w:sz w:val="20"/>
        </w:rPr>
        <w:t>.</w:t>
      </w:r>
    </w:p>
    <w:p w14:paraId="67E1957C"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3. Услуги должны соответствовать требованиям к количеству и срокам их оказания, в соответствии с Техническим заданием. </w:t>
      </w:r>
    </w:p>
    <w:p w14:paraId="5430A8D6"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4. Исполнитель обязан проводить контроль качества лабораторных исследований по правилам Приказа Минздрава РФ от 26.05.2003 N 220 "Об утверждении отраслевого стандарта "Правила проведения </w:t>
      </w:r>
      <w:proofErr w:type="spellStart"/>
      <w:r w:rsidRPr="00E10A6D">
        <w:rPr>
          <w:rFonts w:ascii="Times New Roman" w:hAnsi="Times New Roman"/>
          <w:sz w:val="20"/>
        </w:rPr>
        <w:t>внутрилабораторного</w:t>
      </w:r>
      <w:proofErr w:type="spellEnd"/>
      <w:r w:rsidRPr="00E10A6D">
        <w:rPr>
          <w:rFonts w:ascii="Times New Roman" w:hAnsi="Times New Roman"/>
          <w:sz w:val="20"/>
        </w:rPr>
        <w:t xml:space="preserve"> контроля качества количественных методов клинических лабораторных исследований с использованием контрольных материалов", "ОСТ 91500.13.0001-2003. Отраслевой стандарт. Правила проведения </w:t>
      </w:r>
      <w:proofErr w:type="spellStart"/>
      <w:r w:rsidRPr="00E10A6D">
        <w:rPr>
          <w:rFonts w:ascii="Times New Roman" w:hAnsi="Times New Roman"/>
          <w:sz w:val="20"/>
        </w:rPr>
        <w:t>внутрилабораторного</w:t>
      </w:r>
      <w:proofErr w:type="spellEnd"/>
      <w:r w:rsidRPr="00E10A6D">
        <w:rPr>
          <w:rFonts w:ascii="Times New Roman" w:hAnsi="Times New Roman"/>
          <w:sz w:val="20"/>
        </w:rPr>
        <w:t xml:space="preserve"> контроля качества количественных методов клинических лабораторных исследований с использованием контрольных материалов" (утв. Приказом Минздрава России от 26.05.2003 N 220);</w:t>
      </w:r>
    </w:p>
    <w:p w14:paraId="69C9FE12"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5. Исполнитель обязан обеспечить надлежащее качество услуг, являющихся предметом </w:t>
      </w:r>
      <w:r w:rsidR="00A24535" w:rsidRPr="00E10A6D">
        <w:rPr>
          <w:rFonts w:ascii="Times New Roman" w:hAnsi="Times New Roman"/>
          <w:sz w:val="20"/>
        </w:rPr>
        <w:t>контракта,</w:t>
      </w:r>
      <w:r w:rsidRPr="00E10A6D">
        <w:rPr>
          <w:rFonts w:ascii="Times New Roman" w:hAnsi="Times New Roman"/>
          <w:sz w:val="20"/>
        </w:rPr>
        <w:t xml:space="preserve"> в соответствии с действующим гражданским законодательством, в том числе:</w:t>
      </w:r>
    </w:p>
    <w:p w14:paraId="0524DAB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Федеральный закон от 30.03.1999 г. № 52-ФЗ «О санитарно-эпидемиологическом благополучии населения»;</w:t>
      </w:r>
    </w:p>
    <w:p w14:paraId="71E6B68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Федерального Закона № 323-ФЗ от 21.11.2011 г. «Об основах охраны здоровья граждан российской Федерации» (п.3 ч.2 ст.46);</w:t>
      </w:r>
    </w:p>
    <w:p w14:paraId="3AF641E6"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Приказ Минздрава России от 28.01.2021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w:t>
      </w:r>
    </w:p>
    <w:p w14:paraId="144AE601"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Приказ Министерства здравоохранения РФ от 13 марта 2019 г. № 124н "Об утверждении порядка проведения профилактического медицинского осмотра и диспансеризации определенных групп взрослого населения";</w:t>
      </w:r>
    </w:p>
    <w:p w14:paraId="186678DA" w14:textId="77777777" w:rsidR="009726F6" w:rsidRPr="00E10A6D" w:rsidRDefault="00CC73BF">
      <w:pPr>
        <w:spacing w:after="0" w:line="240" w:lineRule="auto"/>
        <w:jc w:val="both"/>
        <w:rPr>
          <w:rFonts w:ascii="Times New Roman" w:hAnsi="Times New Roman"/>
          <w:sz w:val="20"/>
        </w:rPr>
      </w:pPr>
      <w:r w:rsidRPr="00E10A6D">
        <w:rPr>
          <w:rFonts w:ascii="Times New Roman" w:hAnsi="Times New Roman"/>
          <w:sz w:val="20"/>
        </w:rPr>
        <w:t>- Приказ Минздрава России от 18.02.2022 N 90н "Об утверждении формы, порядка ведения отчетности, учета и выдачи работникам личных медицинских книжек, в том числе в форме электронного документа" (Зарегистрировано в Минюсте России 22.02.2022 N 67428);</w:t>
      </w:r>
    </w:p>
    <w:p w14:paraId="2E36F76C"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Приказ Минздрава РФ от 29 июня 2000 г. N 229 "О профессиональной гигиенической подготовке и аттестации должностных лиц и работников организаций";</w:t>
      </w:r>
    </w:p>
    <w:p w14:paraId="0DBEB4D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СанПиН 2.1.3.</w:t>
      </w:r>
      <w:r w:rsidR="00F10053" w:rsidRPr="00E10A6D">
        <w:rPr>
          <w:rFonts w:ascii="Times New Roman" w:hAnsi="Times New Roman"/>
          <w:sz w:val="20"/>
        </w:rPr>
        <w:t>2630-10</w:t>
      </w:r>
      <w:r w:rsidRPr="00E10A6D">
        <w:rPr>
          <w:rFonts w:ascii="Times New Roman" w:hAnsi="Times New Roman"/>
          <w:sz w:val="20"/>
        </w:rPr>
        <w:t xml:space="preserve"> "Санитарно-эпидемиологические требования к организациям, осуществляющим медицинскую деятельность";</w:t>
      </w:r>
    </w:p>
    <w:p w14:paraId="682D58D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СанПиН 2.6.1.2523-09. Нормы радиационной безопасности. Санитарные правила и нормативы (Зарегистрировано в Минюсте РФ 14.08.2009 N 14534);</w:t>
      </w:r>
    </w:p>
    <w:p w14:paraId="2EB58EF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СП 2.6.1.2612-10 Основные санитарные правила обеспечения радиационной безопасности</w:t>
      </w:r>
    </w:p>
    <w:p w14:paraId="063B4ED0"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(ОСПОРБ-99/2010) ((Зарегистрировано в Минюсте России 11.08.2010 N 18115);</w:t>
      </w:r>
    </w:p>
    <w:p w14:paraId="2C4B3F4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СанПиН 2.6.1.1192-03 «Гигиенические требования к устройству и эксплуатации рентгеновских кабинетов, аппаратов и проведению рентгенологических исследований» (Зарегистрировано в Минюсте РФ 19.03.2003 N 4282);</w:t>
      </w:r>
    </w:p>
    <w:p w14:paraId="5DC86096"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и других действующих нормативных актов, регламентирующих порядок, объем и качество проведения медицинских осмотров </w:t>
      </w:r>
    </w:p>
    <w:p w14:paraId="6B2E3EB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6. У Исполнителя должны быть все необходимые врачи-специалисты, а так же оборудование для проведения функциональных и рентгенологических исследований, в соответствии  с приказом Минздрава России от 28.01.2021 N 29н </w:t>
      </w:r>
      <w:r w:rsidR="005838CE" w:rsidRPr="00E10A6D">
        <w:rPr>
          <w:rFonts w:ascii="Times New Roman" w:hAnsi="Times New Roman"/>
          <w:sz w:val="20"/>
        </w:rPr>
        <w:t>"</w:t>
      </w:r>
      <w:r w:rsidRPr="00E10A6D">
        <w:rPr>
          <w:rFonts w:ascii="Times New Roman" w:hAnsi="Times New Roman"/>
          <w:sz w:val="20"/>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(Зарегистрировано в Минюсте России 29.01.2021 N 62277) для проведения обязательного периодического медицинского осмотра в полном объёме.</w:t>
      </w:r>
    </w:p>
    <w:p w14:paraId="682A009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Объём услуг в соответствии с п. 31 и п. 25 приложения к Приказу Минздрава России от 28.01.2021 N 29н.</w:t>
      </w:r>
    </w:p>
    <w:p w14:paraId="2E64E37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Обязательно наличие рентген - кабинета для проведения маммографии обеих молочных желез в двух проекциях, оснащенного цифровым маммографом. Наличие рентген - кабинета Исполнитель подтверждает санитарно-</w:t>
      </w:r>
      <w:r w:rsidRPr="00E10A6D">
        <w:rPr>
          <w:rFonts w:ascii="Times New Roman" w:hAnsi="Times New Roman"/>
          <w:sz w:val="20"/>
        </w:rPr>
        <w:lastRenderedPageBreak/>
        <w:t xml:space="preserve">эпидемиологическим заключением, выданным Федеральной службой по надзору в сфере защиты прав и благополучия человека о соответствии санитарно-эпидемиологическим правилам и нормам изделий,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 </w:t>
      </w:r>
    </w:p>
    <w:p w14:paraId="6F781550"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Требование установлено на основании 31.4 Приказа Минздрава РФ от 28.01.2021 N 29 Н, а также на основании п. 3.31 СанПиНа 2.6.1.1192-03, согласно которому в учреждении, имеющем рентгеновский кабинет или рентгеновский аппарат, должна быть следующая документация: санитарно-эпидемиологическое заключение на вид деятельности: эксплуатация, хранение, испытания и др. рентгеновского аппарата (аппаратов). B рентгеновском кабинете (кабинетах); санитарно-эпидемиологическое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 как на продукцию, представляющую потенциальную опасность для человека.</w:t>
      </w:r>
    </w:p>
    <w:p w14:paraId="6CD69545"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В случае не предоставления информации или предоставление недостоверной информации о наличии рентген- кабинета Заказчик расторгает Контракт в одностороннем порядке с занесением Исполнителя в РНП.</w:t>
      </w:r>
    </w:p>
    <w:p w14:paraId="7F2977F7"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7. Исполнитель обязан иметь постоянно действующую врачебную комиссию (ВК). У председателя ВК, врача профпатолога, должен быть действующий сертификат по специальности «</w:t>
      </w:r>
      <w:proofErr w:type="spellStart"/>
      <w:r w:rsidRPr="00E10A6D">
        <w:rPr>
          <w:rFonts w:ascii="Times New Roman" w:hAnsi="Times New Roman"/>
          <w:sz w:val="20"/>
        </w:rPr>
        <w:t>Профпатология</w:t>
      </w:r>
      <w:proofErr w:type="spellEnd"/>
      <w:r w:rsidRPr="00E10A6D">
        <w:rPr>
          <w:rFonts w:ascii="Times New Roman" w:hAnsi="Times New Roman"/>
          <w:sz w:val="20"/>
        </w:rPr>
        <w:t>». Врачи-специалисты – терапевт, отоларинголог, психиатр, нарколог, гинеколог, дерматовенеролог, невролог, стоматолог</w:t>
      </w:r>
      <w:r w:rsidR="00D92CE8" w:rsidRPr="00E10A6D">
        <w:rPr>
          <w:rFonts w:ascii="Times New Roman" w:hAnsi="Times New Roman"/>
          <w:sz w:val="20"/>
        </w:rPr>
        <w:t xml:space="preserve">, </w:t>
      </w:r>
      <w:r w:rsidR="005E0FFE" w:rsidRPr="00E10A6D">
        <w:rPr>
          <w:rFonts w:ascii="Times New Roman" w:hAnsi="Times New Roman"/>
          <w:sz w:val="20"/>
        </w:rPr>
        <w:t>офтальмолог</w:t>
      </w:r>
      <w:r w:rsidR="00D92CE8" w:rsidRPr="00E10A6D">
        <w:rPr>
          <w:rFonts w:ascii="Times New Roman" w:hAnsi="Times New Roman"/>
          <w:sz w:val="20"/>
        </w:rPr>
        <w:t xml:space="preserve">, </w:t>
      </w:r>
      <w:r w:rsidR="005E0FFE" w:rsidRPr="00E10A6D">
        <w:rPr>
          <w:rFonts w:ascii="Times New Roman" w:hAnsi="Times New Roman"/>
          <w:sz w:val="20"/>
        </w:rPr>
        <w:t>хирург</w:t>
      </w:r>
      <w:r w:rsidRPr="00E10A6D">
        <w:rPr>
          <w:rFonts w:ascii="Times New Roman" w:hAnsi="Times New Roman"/>
          <w:sz w:val="20"/>
        </w:rPr>
        <w:t xml:space="preserve"> должны иметь документы о повышении квалификации по специальности «</w:t>
      </w:r>
      <w:proofErr w:type="spellStart"/>
      <w:r w:rsidRPr="00E10A6D">
        <w:rPr>
          <w:rFonts w:ascii="Times New Roman" w:hAnsi="Times New Roman"/>
          <w:sz w:val="20"/>
        </w:rPr>
        <w:t>Профпатология</w:t>
      </w:r>
      <w:proofErr w:type="spellEnd"/>
      <w:r w:rsidRPr="00E10A6D">
        <w:rPr>
          <w:rFonts w:ascii="Times New Roman" w:hAnsi="Times New Roman"/>
          <w:sz w:val="20"/>
        </w:rPr>
        <w:t>», а также действующие сертификаты по своей специальности.</w:t>
      </w:r>
    </w:p>
    <w:p w14:paraId="74EC415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Исполнитель, к моменту заключения контракта, должен предоставить Заказчику приказ о постоянно действующей врачебной комиссии, с утвержденным поименным списком врачей, участвующих в оказании медицинской услуги и приложением заверенных должным образом копий следующих документов: дипломы врачей, действующие сертификаты и сертификаты по </w:t>
      </w:r>
      <w:proofErr w:type="spellStart"/>
      <w:r w:rsidRPr="00E10A6D">
        <w:rPr>
          <w:rFonts w:ascii="Times New Roman" w:hAnsi="Times New Roman"/>
          <w:sz w:val="20"/>
        </w:rPr>
        <w:t>профпатологии</w:t>
      </w:r>
      <w:proofErr w:type="spellEnd"/>
      <w:r w:rsidRPr="00E10A6D">
        <w:rPr>
          <w:rFonts w:ascii="Times New Roman" w:hAnsi="Times New Roman"/>
          <w:sz w:val="20"/>
        </w:rPr>
        <w:t>.</w:t>
      </w:r>
    </w:p>
    <w:p w14:paraId="2693246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8.  При проведении всех манипуляций должны использоваться только одноразовые инструменты и индивидуальные средства защиты.</w:t>
      </w:r>
    </w:p>
    <w:p w14:paraId="75E985F8"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9. </w:t>
      </w:r>
      <w:r w:rsidRPr="00E10A6D">
        <w:rPr>
          <w:rFonts w:ascii="Times New Roman" w:hAnsi="Times New Roman"/>
          <w:color w:val="auto"/>
          <w:sz w:val="20"/>
        </w:rPr>
        <w:t xml:space="preserve">Исполнитель должен </w:t>
      </w:r>
      <w:r w:rsidR="008912D9" w:rsidRPr="00E10A6D">
        <w:rPr>
          <w:rFonts w:ascii="Times New Roman" w:hAnsi="Times New Roman"/>
          <w:color w:val="auto"/>
          <w:sz w:val="20"/>
        </w:rPr>
        <w:t xml:space="preserve">предоставить в Центр </w:t>
      </w:r>
      <w:proofErr w:type="spellStart"/>
      <w:r w:rsidR="008912D9" w:rsidRPr="00E10A6D">
        <w:rPr>
          <w:rFonts w:ascii="Times New Roman" w:hAnsi="Times New Roman"/>
          <w:color w:val="auto"/>
          <w:sz w:val="20"/>
        </w:rPr>
        <w:t>профпатологии</w:t>
      </w:r>
      <w:proofErr w:type="spellEnd"/>
      <w:r w:rsidR="008912D9" w:rsidRPr="00E10A6D">
        <w:rPr>
          <w:rFonts w:ascii="Times New Roman" w:hAnsi="Times New Roman"/>
          <w:color w:val="auto"/>
          <w:sz w:val="20"/>
        </w:rPr>
        <w:t xml:space="preserve"> заключительные акты, подписанные Заказчиком </w:t>
      </w:r>
      <w:r w:rsidR="00CD7642" w:rsidRPr="00E10A6D">
        <w:rPr>
          <w:rFonts w:ascii="Times New Roman" w:hAnsi="Times New Roman"/>
          <w:color w:val="auto"/>
          <w:sz w:val="20"/>
        </w:rPr>
        <w:t>и Исполнителем, для регистрации</w:t>
      </w:r>
      <w:r w:rsidR="00A5707F" w:rsidRPr="00E10A6D">
        <w:rPr>
          <w:rFonts w:ascii="Times New Roman" w:hAnsi="Times New Roman"/>
          <w:color w:val="auto"/>
          <w:sz w:val="20"/>
        </w:rPr>
        <w:t>.</w:t>
      </w:r>
    </w:p>
    <w:p w14:paraId="1AC57E85"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10.  Медицинский осмотр должен осуществляться в соответствии с обоснованием начальной (максимальной) цены Контракта. Исполнитель не вправе изменять виды и </w:t>
      </w:r>
      <w:r w:rsidR="00F10053" w:rsidRPr="00E10A6D">
        <w:rPr>
          <w:rFonts w:ascii="Times New Roman" w:hAnsi="Times New Roman"/>
          <w:color w:val="auto"/>
          <w:sz w:val="20"/>
        </w:rPr>
        <w:t>количественные</w:t>
      </w:r>
      <w:r w:rsidRPr="00E10A6D">
        <w:rPr>
          <w:rFonts w:ascii="Times New Roman" w:hAnsi="Times New Roman"/>
          <w:sz w:val="20"/>
        </w:rPr>
        <w:t xml:space="preserve"> объемы услуг, установленные в обосновании начальной (максимальной) цены Контракта. </w:t>
      </w:r>
    </w:p>
    <w:p w14:paraId="25937ED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11. На работника, проходящего медицинский осмотр, Исполнитель оформляет следующие документы (при отсутствии):</w:t>
      </w:r>
    </w:p>
    <w:p w14:paraId="26770096"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 - Медицинская карта амбулаторного больного (учётная форма № 025</w:t>
      </w:r>
      <w:r w:rsidR="00F10053" w:rsidRPr="00E10A6D">
        <w:rPr>
          <w:rFonts w:ascii="Times New Roman" w:hAnsi="Times New Roman"/>
          <w:sz w:val="20"/>
        </w:rPr>
        <w:t>у-04</w:t>
      </w:r>
      <w:r w:rsidRPr="00E10A6D">
        <w:rPr>
          <w:rFonts w:ascii="Times New Roman" w:hAnsi="Times New Roman"/>
          <w:sz w:val="20"/>
        </w:rPr>
        <w:t xml:space="preserve">)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w:t>
      </w:r>
      <w:proofErr w:type="spellStart"/>
      <w:r w:rsidRPr="00E10A6D">
        <w:rPr>
          <w:rFonts w:ascii="Times New Roman" w:hAnsi="Times New Roman"/>
          <w:sz w:val="20"/>
        </w:rPr>
        <w:t>профпатологии</w:t>
      </w:r>
      <w:proofErr w:type="spellEnd"/>
      <w:r w:rsidRPr="00E10A6D">
        <w:rPr>
          <w:rFonts w:ascii="Times New Roman" w:hAnsi="Times New Roman"/>
          <w:sz w:val="20"/>
        </w:rPr>
        <w:t xml:space="preserve"> субъекта РФ, на территории которого она расположена.</w:t>
      </w:r>
    </w:p>
    <w:p w14:paraId="3E5E5096" w14:textId="77777777" w:rsidR="009726F6" w:rsidRPr="00E10A6D" w:rsidRDefault="00CC73BF">
      <w:pPr>
        <w:spacing w:after="0" w:line="240" w:lineRule="auto"/>
        <w:ind w:left="-567" w:firstLine="567"/>
        <w:jc w:val="both"/>
        <w:rPr>
          <w:rFonts w:ascii="Times New Roman" w:hAnsi="Times New Roman"/>
          <w:strike/>
          <w:sz w:val="20"/>
        </w:rPr>
      </w:pPr>
      <w:r w:rsidRPr="00E10A6D">
        <w:rPr>
          <w:rFonts w:ascii="Times New Roman" w:hAnsi="Times New Roman"/>
          <w:sz w:val="20"/>
        </w:rPr>
        <w:t xml:space="preserve">- После завершения прохождения работниками периодического профилактического медицинского осмотра медицинская организация выдает </w:t>
      </w:r>
      <w:r w:rsidR="00F10053" w:rsidRPr="00E10A6D">
        <w:rPr>
          <w:rFonts w:ascii="Times New Roman" w:hAnsi="Times New Roman"/>
          <w:sz w:val="20"/>
        </w:rPr>
        <w:t>выписку из медицинской карты</w:t>
      </w:r>
      <w:r w:rsidR="00F61456" w:rsidRPr="00E10A6D">
        <w:rPr>
          <w:rFonts w:ascii="Times New Roman" w:hAnsi="Times New Roman"/>
          <w:sz w:val="20"/>
        </w:rPr>
        <w:t xml:space="preserve"> (либо копию медицинской карты)</w:t>
      </w:r>
      <w:r w:rsidR="00F10053" w:rsidRPr="00E10A6D">
        <w:rPr>
          <w:rFonts w:ascii="Times New Roman" w:hAnsi="Times New Roman"/>
          <w:sz w:val="20"/>
        </w:rPr>
        <w:t>, в которой отражаются заключения врачей-специалистов, результаты лабораторных и иных исследований, заключение по результатам периодического осмотра</w:t>
      </w:r>
      <w:r w:rsidR="008A065A" w:rsidRPr="00E10A6D">
        <w:rPr>
          <w:rFonts w:ascii="Times New Roman" w:hAnsi="Times New Roman"/>
          <w:sz w:val="20"/>
        </w:rPr>
        <w:t>.</w:t>
      </w:r>
    </w:p>
    <w:p w14:paraId="4346590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В </w:t>
      </w:r>
      <w:r w:rsidR="00DF7D84" w:rsidRPr="00E10A6D">
        <w:rPr>
          <w:rFonts w:ascii="Times New Roman" w:hAnsi="Times New Roman"/>
          <w:sz w:val="20"/>
        </w:rPr>
        <w:t xml:space="preserve">выписке </w:t>
      </w:r>
      <w:r w:rsidRPr="00E10A6D">
        <w:rPr>
          <w:rFonts w:ascii="Times New Roman" w:hAnsi="Times New Roman"/>
          <w:sz w:val="20"/>
        </w:rPr>
        <w:t>указывается:</w:t>
      </w:r>
    </w:p>
    <w:p w14:paraId="7CD1D61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t>дата выдачи;</w:t>
      </w:r>
    </w:p>
    <w:p w14:paraId="190E9F20"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t>фамилия, имя, отчество, дата рождения, пол работника;</w:t>
      </w:r>
    </w:p>
    <w:p w14:paraId="60FB4ACA"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t>наименование работодателя;</w:t>
      </w:r>
    </w:p>
    <w:p w14:paraId="2371221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t>наименование должности профессии;</w:t>
      </w:r>
    </w:p>
    <w:p w14:paraId="4636A09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r>
      <w:r w:rsidR="00DF7D84" w:rsidRPr="00E10A6D">
        <w:rPr>
          <w:rFonts w:ascii="Times New Roman" w:hAnsi="Times New Roman"/>
          <w:sz w:val="20"/>
        </w:rPr>
        <w:t>заключение по результатам</w:t>
      </w:r>
      <w:r w:rsidRPr="00E10A6D">
        <w:rPr>
          <w:rFonts w:ascii="Times New Roman" w:hAnsi="Times New Roman"/>
          <w:sz w:val="20"/>
        </w:rPr>
        <w:t xml:space="preserve"> медицинского осмотра (медицинские противопоказания выявлены, не выявлены);</w:t>
      </w:r>
    </w:p>
    <w:p w14:paraId="38BC2DA1" w14:textId="77777777" w:rsidR="009726F6" w:rsidRPr="00E10A6D" w:rsidRDefault="00CC73BF" w:rsidP="00DF7D84">
      <w:pPr>
        <w:spacing w:after="0" w:line="240" w:lineRule="auto"/>
        <w:ind w:left="-567" w:firstLine="567"/>
        <w:jc w:val="both"/>
        <w:rPr>
          <w:rFonts w:ascii="Times New Roman" w:hAnsi="Times New Roman"/>
          <w:sz w:val="20"/>
        </w:rPr>
      </w:pPr>
      <w:r w:rsidRPr="00E10A6D">
        <w:rPr>
          <w:rFonts w:ascii="Times New Roman" w:hAnsi="Times New Roman"/>
          <w:sz w:val="20"/>
        </w:rPr>
        <w:t>-</w:t>
      </w:r>
      <w:r w:rsidRPr="00E10A6D">
        <w:rPr>
          <w:rFonts w:ascii="Times New Roman" w:hAnsi="Times New Roman"/>
          <w:sz w:val="20"/>
        </w:rPr>
        <w:tab/>
        <w:t>группа здоровь</w:t>
      </w:r>
      <w:r w:rsidR="00902FC5" w:rsidRPr="00E10A6D">
        <w:rPr>
          <w:rFonts w:ascii="Times New Roman" w:hAnsi="Times New Roman"/>
          <w:sz w:val="20"/>
        </w:rPr>
        <w:t>я</w:t>
      </w:r>
      <w:r w:rsidRPr="00E10A6D">
        <w:rPr>
          <w:rFonts w:ascii="Times New Roman" w:hAnsi="Times New Roman"/>
          <w:sz w:val="20"/>
        </w:rPr>
        <w:t>.</w:t>
      </w:r>
    </w:p>
    <w:p w14:paraId="262F52B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12. Медицинский осмотр является завершённым в случае осмотра работника всеми врачами-специалистами, а также выполнения полного объёма лабораторных и функциональных исследований</w:t>
      </w:r>
      <w:r w:rsidR="00F10053" w:rsidRPr="00E10A6D">
        <w:rPr>
          <w:rFonts w:ascii="Times New Roman" w:hAnsi="Times New Roman"/>
          <w:sz w:val="20"/>
        </w:rPr>
        <w:t>, в соответствии с обоснованием начальной (максимальной) цены Контракта.</w:t>
      </w:r>
    </w:p>
    <w:p w14:paraId="0085903A"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13. По итогам прохождения периодических осмотров Исполнитель обобщает результаты проведенных периодических осмотров работников, составляет в </w:t>
      </w:r>
      <w:r w:rsidR="0023485A" w:rsidRPr="00E10A6D">
        <w:rPr>
          <w:rFonts w:ascii="Times New Roman" w:hAnsi="Times New Roman"/>
          <w:sz w:val="20"/>
        </w:rPr>
        <w:t>пяти</w:t>
      </w:r>
      <w:r w:rsidRPr="00E10A6D">
        <w:rPr>
          <w:rFonts w:ascii="Times New Roman" w:hAnsi="Times New Roman"/>
          <w:sz w:val="20"/>
        </w:rPr>
        <w:t xml:space="preserve"> экземплярах заключительный акт, и в течение 30 дней направляет экземпляры заключительного акта Заказчику, территориальному органу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или в случаях, предусмотренных законодательством Российской Федерации, в центры гигиены и эпидемиологии Федерального медико-биологическог</w:t>
      </w:r>
      <w:r w:rsidR="0017594A" w:rsidRPr="00E10A6D">
        <w:rPr>
          <w:rFonts w:ascii="Times New Roman" w:hAnsi="Times New Roman"/>
          <w:sz w:val="20"/>
        </w:rPr>
        <w:t>о агентства (далее ФМБА России).</w:t>
      </w:r>
    </w:p>
    <w:p w14:paraId="1EFAAEB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В заключительном акте должно быть указано:</w:t>
      </w:r>
    </w:p>
    <w:p w14:paraId="120CFA9F"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наименование медицинской организации, проводившей периодический осмотр, адрес ее местонахождения и код по ОГРН;</w:t>
      </w:r>
    </w:p>
    <w:p w14:paraId="16F772D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дата составления акта;</w:t>
      </w:r>
    </w:p>
    <w:p w14:paraId="2DFCEEA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наименование работодателя;</w:t>
      </w:r>
    </w:p>
    <w:p w14:paraId="5B5CE86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процент охвата работников периодическим медицинским осмотром;</w:t>
      </w:r>
    </w:p>
    <w:p w14:paraId="164D9F0A"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3ADB00F9"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список работников, не завершивших периодический медицинский осмотр;</w:t>
      </w:r>
    </w:p>
    <w:p w14:paraId="7EC12F17"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список работников, не прошедших периодический медицинский осмотр;</w:t>
      </w:r>
    </w:p>
    <w:p w14:paraId="54386F01"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lastRenderedPageBreak/>
        <w:t>- численность работников, не имеющих медицинские противопоказания к работе;</w:t>
      </w:r>
    </w:p>
    <w:p w14:paraId="140757B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имеющих временные медицинские противопоказания к работе;</w:t>
      </w:r>
    </w:p>
    <w:p w14:paraId="78BC3BCD"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имеющих постоянные медицинские противопоказания к работе;</w:t>
      </w:r>
    </w:p>
    <w:p w14:paraId="684F162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нуждающихся в проведении дополнительного обследования (заключение не дано);</w:t>
      </w:r>
    </w:p>
    <w:p w14:paraId="3D1147D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 численность работников, нуждающихся в обследовании в центре </w:t>
      </w:r>
      <w:proofErr w:type="spellStart"/>
      <w:r w:rsidRPr="00E10A6D">
        <w:rPr>
          <w:rFonts w:ascii="Times New Roman" w:hAnsi="Times New Roman"/>
          <w:sz w:val="20"/>
        </w:rPr>
        <w:t>профпатологии</w:t>
      </w:r>
      <w:proofErr w:type="spellEnd"/>
      <w:r w:rsidRPr="00E10A6D">
        <w:rPr>
          <w:rFonts w:ascii="Times New Roman" w:hAnsi="Times New Roman"/>
          <w:sz w:val="20"/>
        </w:rPr>
        <w:t>;</w:t>
      </w:r>
    </w:p>
    <w:p w14:paraId="5AFE8229"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нуждающихся в амбулаторном обследовании и лечении;</w:t>
      </w:r>
    </w:p>
    <w:p w14:paraId="70D4446B"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нуждающихся в стационарном обследовании и лечении;</w:t>
      </w:r>
    </w:p>
    <w:p w14:paraId="1A51C1CC"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численность работников, нуждающихся в диспансерном наблюдении;</w:t>
      </w:r>
    </w:p>
    <w:p w14:paraId="4D846B93"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6C1FD6A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перечень впервые установленных профессиональных заболеваний с указанием класса заболеваний по МКБ-10;</w:t>
      </w:r>
    </w:p>
    <w:p w14:paraId="1C7A5588"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рекомендации работодателю по реализации комплекса оздоровительных мероприятий, включая профилактические и другие мероприятия.</w:t>
      </w:r>
    </w:p>
    <w:p w14:paraId="1C2FF0F0"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Заключительный акт должен быть утверждён председателем врачебной комиссии и заверен печатью медицинской организации.</w:t>
      </w:r>
    </w:p>
    <w:p w14:paraId="763AF94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14.  Профессионально-гигиеническая подготовка и аттестация подтверждается штампом в личных медицинских книжках сотрудников и заверяется голографической маркой.</w:t>
      </w:r>
    </w:p>
    <w:p w14:paraId="4F7B2889"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15. В случае, если сотрудник не сможет пройти периодический медицинский осмотр в </w:t>
      </w:r>
      <w:r w:rsidR="000305D8" w:rsidRPr="00E10A6D">
        <w:rPr>
          <w:rFonts w:ascii="Times New Roman" w:hAnsi="Times New Roman"/>
          <w:sz w:val="20"/>
        </w:rPr>
        <w:t xml:space="preserve">определенный, </w:t>
      </w:r>
      <w:r w:rsidR="00421A90" w:rsidRPr="00E10A6D">
        <w:rPr>
          <w:rFonts w:ascii="Times New Roman" w:hAnsi="Times New Roman"/>
          <w:sz w:val="20"/>
        </w:rPr>
        <w:t>календарным планом</w:t>
      </w:r>
      <w:r w:rsidRPr="00E10A6D">
        <w:rPr>
          <w:rFonts w:ascii="Times New Roman" w:hAnsi="Times New Roman"/>
          <w:sz w:val="20"/>
        </w:rPr>
        <w:t xml:space="preserve"> срок, (по уважительной причине - пребывание в отпуске с отъездом, на больничном листе) -  медицинский осмотр данного сотрудника будет проводиться по адресу нахождения организации, проводящей медосмотр, в </w:t>
      </w:r>
      <w:r w:rsidR="00421A90" w:rsidRPr="00E10A6D">
        <w:rPr>
          <w:rFonts w:ascii="Times New Roman" w:hAnsi="Times New Roman"/>
          <w:sz w:val="20"/>
        </w:rPr>
        <w:t xml:space="preserve">срок </w:t>
      </w:r>
      <w:r w:rsidR="00CB5F18" w:rsidRPr="00E10A6D">
        <w:rPr>
          <w:rFonts w:ascii="Times New Roman" w:hAnsi="Times New Roman"/>
          <w:sz w:val="20"/>
        </w:rPr>
        <w:t xml:space="preserve">в </w:t>
      </w:r>
      <w:r w:rsidRPr="00E10A6D">
        <w:rPr>
          <w:rFonts w:ascii="Times New Roman" w:hAnsi="Times New Roman"/>
          <w:sz w:val="20"/>
        </w:rPr>
        <w:t xml:space="preserve">течение </w:t>
      </w:r>
      <w:r w:rsidR="00421A90" w:rsidRPr="00E10A6D">
        <w:rPr>
          <w:rFonts w:ascii="Times New Roman" w:hAnsi="Times New Roman"/>
          <w:sz w:val="20"/>
        </w:rPr>
        <w:t>30</w:t>
      </w:r>
      <w:r w:rsidRPr="00E10A6D">
        <w:rPr>
          <w:rFonts w:ascii="Times New Roman" w:hAnsi="Times New Roman"/>
          <w:sz w:val="20"/>
        </w:rPr>
        <w:t xml:space="preserve"> </w:t>
      </w:r>
      <w:r w:rsidR="00421A90" w:rsidRPr="00E10A6D">
        <w:rPr>
          <w:rFonts w:ascii="Times New Roman" w:hAnsi="Times New Roman"/>
          <w:sz w:val="20"/>
        </w:rPr>
        <w:t xml:space="preserve">календарных дней </w:t>
      </w:r>
      <w:r w:rsidRPr="00E10A6D">
        <w:rPr>
          <w:rFonts w:ascii="Times New Roman" w:hAnsi="Times New Roman"/>
          <w:sz w:val="20"/>
        </w:rPr>
        <w:t xml:space="preserve">от даты </w:t>
      </w:r>
      <w:r w:rsidR="00421A90" w:rsidRPr="00E10A6D">
        <w:rPr>
          <w:rFonts w:ascii="Times New Roman" w:hAnsi="Times New Roman"/>
          <w:sz w:val="20"/>
        </w:rPr>
        <w:t>неявки сотрудника на</w:t>
      </w:r>
      <w:r w:rsidRPr="00E10A6D">
        <w:rPr>
          <w:rFonts w:ascii="Times New Roman" w:hAnsi="Times New Roman"/>
          <w:sz w:val="20"/>
        </w:rPr>
        <w:t xml:space="preserve"> периодическ</w:t>
      </w:r>
      <w:r w:rsidR="00421A90" w:rsidRPr="00E10A6D">
        <w:rPr>
          <w:rFonts w:ascii="Times New Roman" w:hAnsi="Times New Roman"/>
          <w:sz w:val="20"/>
        </w:rPr>
        <w:t>ий</w:t>
      </w:r>
      <w:r w:rsidRPr="00E10A6D">
        <w:rPr>
          <w:rFonts w:ascii="Times New Roman" w:hAnsi="Times New Roman"/>
          <w:sz w:val="20"/>
        </w:rPr>
        <w:t xml:space="preserve"> медосмотр</w:t>
      </w:r>
      <w:r w:rsidR="00421A90" w:rsidRPr="00E10A6D">
        <w:rPr>
          <w:rFonts w:ascii="Times New Roman" w:hAnsi="Times New Roman"/>
          <w:sz w:val="20"/>
        </w:rPr>
        <w:t>. Согласование новых дат прохождения медицинского осмотра оформляется дополнительным календарным планом, подписанным сторонами.</w:t>
      </w:r>
    </w:p>
    <w:p w14:paraId="42CEEBB5"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16.  Все данные о прохождении медицинских осмотров подлежат внесению в личные медицинские книжки работников.</w:t>
      </w:r>
    </w:p>
    <w:p w14:paraId="173553BA" w14:textId="77777777" w:rsidR="009726F6" w:rsidRPr="00E10A6D" w:rsidRDefault="009726F6">
      <w:pPr>
        <w:spacing w:after="0" w:line="240" w:lineRule="auto"/>
        <w:ind w:left="-567" w:firstLine="567"/>
        <w:jc w:val="both"/>
        <w:rPr>
          <w:rFonts w:ascii="Times New Roman" w:hAnsi="Times New Roman"/>
          <w:sz w:val="20"/>
        </w:rPr>
      </w:pPr>
    </w:p>
    <w:p w14:paraId="73D9B94B" w14:textId="77777777" w:rsidR="009726F6" w:rsidRPr="00E10A6D" w:rsidRDefault="00CC73BF">
      <w:pPr>
        <w:spacing w:after="0" w:line="240" w:lineRule="auto"/>
        <w:ind w:left="-567" w:firstLine="567"/>
        <w:jc w:val="center"/>
        <w:rPr>
          <w:rFonts w:ascii="Times New Roman" w:hAnsi="Times New Roman"/>
          <w:b/>
          <w:sz w:val="20"/>
        </w:rPr>
      </w:pPr>
      <w:r w:rsidRPr="00E10A6D">
        <w:rPr>
          <w:rFonts w:ascii="Times New Roman" w:hAnsi="Times New Roman"/>
          <w:b/>
          <w:sz w:val="20"/>
        </w:rPr>
        <w:t>Требования к гарантийному сроку оказания услуг и (или) объему предоставления гарантий их качества</w:t>
      </w:r>
    </w:p>
    <w:p w14:paraId="02A6715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1.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46565964"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2. Исполнитель гарантирует качество на все услуги, оказанные по контракту в соответствии с условиями контракта и требованиями действующего законодательства Российской Федерации.</w:t>
      </w:r>
    </w:p>
    <w:p w14:paraId="79B01BCE" w14:textId="77777777" w:rsidR="009726F6" w:rsidRPr="00E10A6D" w:rsidRDefault="00CC73BF">
      <w:pPr>
        <w:spacing w:after="0" w:line="240" w:lineRule="auto"/>
        <w:ind w:left="-567" w:firstLine="567"/>
        <w:jc w:val="both"/>
        <w:rPr>
          <w:rFonts w:ascii="Times New Roman" w:hAnsi="Times New Roman"/>
          <w:sz w:val="20"/>
        </w:rPr>
      </w:pPr>
      <w:r w:rsidRPr="00E10A6D">
        <w:rPr>
          <w:rFonts w:ascii="Times New Roman" w:hAnsi="Times New Roman"/>
          <w:sz w:val="20"/>
        </w:rPr>
        <w:t xml:space="preserve">3. Устранение недостатков и дефектов, выявленных при сдаче-приемке услуг, Исполнитель производит в установленные Заказчиком сроки за свой счет. Исполнитель гарантирует надлежащее качество оказанных услуг, соответствие их государственным стандартам, действующим нормам, своевременное устранение недостатков и дефектов, выявленных в результатах оказанных услуг. </w:t>
      </w:r>
    </w:p>
    <w:p w14:paraId="7427B3CE" w14:textId="77777777" w:rsidR="009726F6" w:rsidRPr="00E10A6D" w:rsidRDefault="009726F6">
      <w:pPr>
        <w:spacing w:after="0" w:line="240" w:lineRule="auto"/>
        <w:rPr>
          <w:rFonts w:ascii="Times New Roman" w:hAnsi="Times New Roman"/>
          <w:b/>
          <w:sz w:val="20"/>
        </w:rPr>
      </w:pPr>
    </w:p>
    <w:tbl>
      <w:tblPr>
        <w:tblW w:w="10311" w:type="dxa"/>
        <w:tblInd w:w="-431" w:type="dxa"/>
        <w:tblLook w:val="04A0" w:firstRow="1" w:lastRow="0" w:firstColumn="1" w:lastColumn="0" w:noHBand="0" w:noVBand="1"/>
      </w:tblPr>
      <w:tblGrid>
        <w:gridCol w:w="852"/>
        <w:gridCol w:w="6378"/>
        <w:gridCol w:w="1183"/>
        <w:gridCol w:w="1898"/>
      </w:tblGrid>
      <w:tr w:rsidR="006707F2" w:rsidRPr="00E10A6D" w14:paraId="302BE17D" w14:textId="77777777" w:rsidTr="00E10A6D">
        <w:trPr>
          <w:trHeight w:val="354"/>
        </w:trPr>
        <w:tc>
          <w:tcPr>
            <w:tcW w:w="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29DD59" w14:textId="77777777" w:rsidR="006707F2" w:rsidRPr="00E10A6D" w:rsidRDefault="006707F2" w:rsidP="00CC5B44">
            <w:pPr>
              <w:spacing w:after="0" w:line="240" w:lineRule="auto"/>
              <w:jc w:val="center"/>
              <w:rPr>
                <w:rFonts w:ascii="Times New Roman" w:hAnsi="Times New Roman"/>
                <w:sz w:val="20"/>
              </w:rPr>
            </w:pPr>
            <w:r w:rsidRPr="00E10A6D">
              <w:rPr>
                <w:rFonts w:ascii="Times New Roman" w:hAnsi="Times New Roman"/>
                <w:sz w:val="20"/>
                <w:lang w:val="en-US"/>
              </w:rPr>
              <w:t>№п/п</w:t>
            </w:r>
          </w:p>
        </w:tc>
        <w:tc>
          <w:tcPr>
            <w:tcW w:w="637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B1D6E63" w14:textId="77777777" w:rsidR="006707F2" w:rsidRPr="00E10A6D" w:rsidRDefault="006707F2" w:rsidP="00CC5B44">
            <w:pPr>
              <w:spacing w:after="0" w:line="240" w:lineRule="auto"/>
              <w:jc w:val="center"/>
              <w:rPr>
                <w:rFonts w:ascii="Times New Roman" w:hAnsi="Times New Roman"/>
                <w:sz w:val="20"/>
              </w:rPr>
            </w:pPr>
            <w:proofErr w:type="spellStart"/>
            <w:r w:rsidRPr="00E10A6D">
              <w:rPr>
                <w:rFonts w:ascii="Times New Roman" w:hAnsi="Times New Roman"/>
                <w:sz w:val="20"/>
                <w:lang w:val="en-US"/>
              </w:rPr>
              <w:t>Наименование</w:t>
            </w:r>
            <w:proofErr w:type="spellEnd"/>
            <w:r w:rsidRPr="00E10A6D">
              <w:rPr>
                <w:rFonts w:ascii="Times New Roman" w:hAnsi="Times New Roman"/>
                <w:sz w:val="20"/>
                <w:lang w:val="en-US"/>
              </w:rPr>
              <w:t xml:space="preserve"> </w:t>
            </w:r>
            <w:proofErr w:type="spellStart"/>
            <w:r w:rsidRPr="00E10A6D">
              <w:rPr>
                <w:rFonts w:ascii="Times New Roman" w:hAnsi="Times New Roman"/>
                <w:sz w:val="20"/>
                <w:lang w:val="en-US"/>
              </w:rPr>
              <w:t>услуги</w:t>
            </w:r>
            <w:proofErr w:type="spellEnd"/>
          </w:p>
        </w:tc>
        <w:tc>
          <w:tcPr>
            <w:tcW w:w="118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207148" w14:textId="77777777" w:rsidR="006707F2" w:rsidRPr="00E10A6D" w:rsidRDefault="006707F2" w:rsidP="00CC5B44">
            <w:pPr>
              <w:spacing w:after="0" w:line="240" w:lineRule="auto"/>
              <w:jc w:val="center"/>
              <w:rPr>
                <w:rFonts w:ascii="Times New Roman" w:hAnsi="Times New Roman"/>
                <w:sz w:val="20"/>
              </w:rPr>
            </w:pPr>
            <w:proofErr w:type="spellStart"/>
            <w:r w:rsidRPr="00E10A6D">
              <w:rPr>
                <w:rFonts w:ascii="Times New Roman" w:hAnsi="Times New Roman"/>
                <w:sz w:val="20"/>
                <w:lang w:val="en-US"/>
              </w:rPr>
              <w:t>Ед</w:t>
            </w:r>
            <w:proofErr w:type="spellEnd"/>
            <w:r w:rsidRPr="00E10A6D">
              <w:rPr>
                <w:rFonts w:ascii="Times New Roman" w:hAnsi="Times New Roman"/>
                <w:sz w:val="20"/>
                <w:lang w:val="en-US"/>
              </w:rPr>
              <w:t xml:space="preserve">. </w:t>
            </w:r>
            <w:proofErr w:type="spellStart"/>
            <w:r w:rsidRPr="00E10A6D">
              <w:rPr>
                <w:rFonts w:ascii="Times New Roman" w:hAnsi="Times New Roman"/>
                <w:sz w:val="20"/>
                <w:lang w:val="en-US"/>
              </w:rPr>
              <w:t>изм</w:t>
            </w:r>
            <w:proofErr w:type="spellEnd"/>
            <w:r w:rsidRPr="00E10A6D">
              <w:rPr>
                <w:rFonts w:ascii="Times New Roman" w:hAnsi="Times New Roman"/>
                <w:sz w:val="20"/>
                <w:lang w:val="en-US"/>
              </w:rPr>
              <w:t>.</w:t>
            </w:r>
          </w:p>
        </w:tc>
        <w:tc>
          <w:tcPr>
            <w:tcW w:w="189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8C1DC44" w14:textId="77777777" w:rsidR="006707F2" w:rsidRPr="00E10A6D" w:rsidRDefault="006707F2" w:rsidP="00CC5B44">
            <w:pPr>
              <w:spacing w:after="0" w:line="240" w:lineRule="auto"/>
              <w:jc w:val="center"/>
              <w:rPr>
                <w:rFonts w:ascii="Times New Roman" w:hAnsi="Times New Roman"/>
                <w:sz w:val="20"/>
              </w:rPr>
            </w:pPr>
            <w:proofErr w:type="spellStart"/>
            <w:r w:rsidRPr="00E10A6D">
              <w:rPr>
                <w:rFonts w:ascii="Times New Roman" w:hAnsi="Times New Roman"/>
                <w:sz w:val="20"/>
                <w:lang w:val="en-US"/>
              </w:rPr>
              <w:t>Количество</w:t>
            </w:r>
            <w:proofErr w:type="spellEnd"/>
          </w:p>
        </w:tc>
      </w:tr>
      <w:tr w:rsidR="006707F2" w:rsidRPr="00B40CFD" w14:paraId="58DF207E" w14:textId="77777777" w:rsidTr="006707F2">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E764883" w14:textId="77777777" w:rsidR="006707F2" w:rsidRPr="00B40CFD" w:rsidRDefault="006707F2" w:rsidP="00CC5B44">
            <w:pPr>
              <w:spacing w:after="0" w:line="240" w:lineRule="auto"/>
              <w:jc w:val="center"/>
              <w:rPr>
                <w:rFonts w:ascii="Times New Roman" w:hAnsi="Times New Roman"/>
                <w:szCs w:val="22"/>
              </w:rPr>
            </w:pPr>
            <w:r w:rsidRPr="00B40CFD">
              <w:rPr>
                <w:rFonts w:ascii="Times New Roman" w:hAnsi="Times New Roman"/>
                <w:szCs w:val="22"/>
                <w:lang w:val="en-US"/>
              </w:rPr>
              <w:t>1</w:t>
            </w:r>
          </w:p>
        </w:tc>
        <w:tc>
          <w:tcPr>
            <w:tcW w:w="6378" w:type="dxa"/>
            <w:tcBorders>
              <w:top w:val="nil"/>
              <w:left w:val="nil"/>
              <w:bottom w:val="single" w:sz="4" w:space="0" w:color="auto"/>
              <w:right w:val="single" w:sz="4" w:space="0" w:color="auto"/>
            </w:tcBorders>
            <w:shd w:val="clear" w:color="auto" w:fill="auto"/>
            <w:vAlign w:val="center"/>
            <w:hideMark/>
          </w:tcPr>
          <w:p w14:paraId="3AC883BC" w14:textId="77777777" w:rsidR="006707F2" w:rsidRPr="00B40CFD" w:rsidRDefault="006707F2" w:rsidP="00CC5B44">
            <w:pPr>
              <w:spacing w:after="0" w:line="240" w:lineRule="auto"/>
              <w:jc w:val="center"/>
              <w:rPr>
                <w:rFonts w:ascii="Times New Roman" w:hAnsi="Times New Roman"/>
                <w:szCs w:val="22"/>
              </w:rPr>
            </w:pPr>
            <w:r w:rsidRPr="00B40CFD">
              <w:rPr>
                <w:rFonts w:ascii="Times New Roman" w:hAnsi="Times New Roman"/>
                <w:szCs w:val="22"/>
                <w:lang w:val="en-US"/>
              </w:rPr>
              <w:t>2</w:t>
            </w:r>
          </w:p>
        </w:tc>
        <w:tc>
          <w:tcPr>
            <w:tcW w:w="1183" w:type="dxa"/>
            <w:tcBorders>
              <w:top w:val="nil"/>
              <w:left w:val="nil"/>
              <w:bottom w:val="single" w:sz="4" w:space="0" w:color="auto"/>
              <w:right w:val="single" w:sz="4" w:space="0" w:color="auto"/>
            </w:tcBorders>
            <w:shd w:val="clear" w:color="auto" w:fill="auto"/>
            <w:vAlign w:val="center"/>
            <w:hideMark/>
          </w:tcPr>
          <w:p w14:paraId="39729B57" w14:textId="77777777" w:rsidR="006707F2" w:rsidRPr="00B40CFD" w:rsidRDefault="006707F2" w:rsidP="00CC5B44">
            <w:pPr>
              <w:spacing w:after="0" w:line="240" w:lineRule="auto"/>
              <w:jc w:val="center"/>
              <w:rPr>
                <w:rFonts w:ascii="Times New Roman" w:hAnsi="Times New Roman"/>
                <w:szCs w:val="22"/>
              </w:rPr>
            </w:pPr>
            <w:r w:rsidRPr="00B40CFD">
              <w:rPr>
                <w:rFonts w:ascii="Times New Roman" w:hAnsi="Times New Roman"/>
                <w:szCs w:val="22"/>
                <w:lang w:val="en-US"/>
              </w:rPr>
              <w:t>3</w:t>
            </w:r>
          </w:p>
        </w:tc>
        <w:tc>
          <w:tcPr>
            <w:tcW w:w="1898" w:type="dxa"/>
            <w:tcBorders>
              <w:top w:val="nil"/>
              <w:left w:val="nil"/>
              <w:bottom w:val="single" w:sz="4" w:space="0" w:color="auto"/>
              <w:right w:val="single" w:sz="4" w:space="0" w:color="auto"/>
            </w:tcBorders>
            <w:shd w:val="clear" w:color="auto" w:fill="auto"/>
            <w:vAlign w:val="center"/>
            <w:hideMark/>
          </w:tcPr>
          <w:p w14:paraId="2457D6FB" w14:textId="77777777" w:rsidR="006707F2" w:rsidRPr="00B40CFD" w:rsidRDefault="006707F2" w:rsidP="00CC5B44">
            <w:pPr>
              <w:spacing w:after="0" w:line="240" w:lineRule="auto"/>
              <w:jc w:val="center"/>
              <w:rPr>
                <w:rFonts w:ascii="Times New Roman" w:hAnsi="Times New Roman"/>
                <w:szCs w:val="22"/>
              </w:rPr>
            </w:pPr>
            <w:r w:rsidRPr="00B40CFD">
              <w:rPr>
                <w:rFonts w:ascii="Times New Roman" w:hAnsi="Times New Roman"/>
                <w:szCs w:val="22"/>
                <w:lang w:val="en-US"/>
              </w:rPr>
              <w:t>5</w:t>
            </w:r>
          </w:p>
        </w:tc>
      </w:tr>
      <w:tr w:rsidR="00E10A6D" w:rsidRPr="00B40CFD" w14:paraId="7D4386C1"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02EE5C4A" w14:textId="77777777" w:rsidR="00E10A6D" w:rsidRPr="00B40CFD" w:rsidRDefault="00E10A6D" w:rsidP="00E10A6D">
            <w:pPr>
              <w:spacing w:after="0" w:line="240" w:lineRule="auto"/>
              <w:jc w:val="center"/>
              <w:rPr>
                <w:rFonts w:ascii="Times New Roman" w:hAnsi="Times New Roman"/>
                <w:szCs w:val="22"/>
              </w:rPr>
            </w:pPr>
            <w:r w:rsidRPr="00B40CFD">
              <w:rPr>
                <w:rFonts w:ascii="Times New Roman" w:hAnsi="Times New Roman"/>
                <w:szCs w:val="22"/>
                <w:lang w:val="en-US"/>
              </w:rPr>
              <w:t>1</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D57468C" w14:textId="363F186E"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врачом-терапевтом</w:t>
            </w:r>
          </w:p>
        </w:tc>
        <w:tc>
          <w:tcPr>
            <w:tcW w:w="1183" w:type="dxa"/>
            <w:tcBorders>
              <w:top w:val="nil"/>
              <w:left w:val="nil"/>
              <w:bottom w:val="single" w:sz="4" w:space="0" w:color="auto"/>
              <w:right w:val="single" w:sz="4" w:space="0" w:color="auto"/>
            </w:tcBorders>
            <w:shd w:val="clear" w:color="auto" w:fill="auto"/>
            <w:vAlign w:val="center"/>
            <w:hideMark/>
          </w:tcPr>
          <w:p w14:paraId="683A1D29" w14:textId="61ED1794"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center"/>
          </w:tcPr>
          <w:p w14:paraId="2502F37B" w14:textId="5FAE611B"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6ACBF1A0" w14:textId="77777777" w:rsidTr="004423CD">
        <w:trPr>
          <w:trHeight w:val="142"/>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295887C"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w:t>
            </w:r>
          </w:p>
        </w:tc>
        <w:tc>
          <w:tcPr>
            <w:tcW w:w="6378" w:type="dxa"/>
            <w:tcBorders>
              <w:top w:val="nil"/>
              <w:left w:val="single" w:sz="4" w:space="0" w:color="auto"/>
              <w:bottom w:val="single" w:sz="4" w:space="0" w:color="auto"/>
              <w:right w:val="single" w:sz="4" w:space="0" w:color="auto"/>
            </w:tcBorders>
            <w:shd w:val="clear" w:color="auto" w:fill="auto"/>
            <w:noWrap/>
            <w:vAlign w:val="center"/>
          </w:tcPr>
          <w:p w14:paraId="5DA1C5F3" w14:textId="3FD02891"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врачом-неврологом</w:t>
            </w:r>
          </w:p>
        </w:tc>
        <w:tc>
          <w:tcPr>
            <w:tcW w:w="1183" w:type="dxa"/>
            <w:tcBorders>
              <w:top w:val="nil"/>
              <w:left w:val="nil"/>
              <w:bottom w:val="single" w:sz="4" w:space="0" w:color="auto"/>
              <w:right w:val="single" w:sz="4" w:space="0" w:color="auto"/>
            </w:tcBorders>
            <w:shd w:val="clear" w:color="auto" w:fill="auto"/>
            <w:vAlign w:val="center"/>
            <w:hideMark/>
          </w:tcPr>
          <w:p w14:paraId="2233F15E" w14:textId="3968FC93"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71F1F835" w14:textId="0BAE58DD"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727B4DC6" w14:textId="77777777" w:rsidTr="004423CD">
        <w:trPr>
          <w:trHeight w:val="18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D018861"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3</w:t>
            </w:r>
          </w:p>
        </w:tc>
        <w:tc>
          <w:tcPr>
            <w:tcW w:w="6378" w:type="dxa"/>
            <w:tcBorders>
              <w:top w:val="nil"/>
              <w:left w:val="single" w:sz="4" w:space="0" w:color="auto"/>
              <w:bottom w:val="single" w:sz="4" w:space="0" w:color="auto"/>
              <w:right w:val="single" w:sz="4" w:space="0" w:color="auto"/>
            </w:tcBorders>
            <w:shd w:val="clear" w:color="auto" w:fill="auto"/>
            <w:noWrap/>
            <w:vAlign w:val="center"/>
          </w:tcPr>
          <w:p w14:paraId="2ED9B174" w14:textId="3A93D85F"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врачом-стоматологом</w:t>
            </w:r>
          </w:p>
        </w:tc>
        <w:tc>
          <w:tcPr>
            <w:tcW w:w="1183" w:type="dxa"/>
            <w:tcBorders>
              <w:top w:val="nil"/>
              <w:left w:val="nil"/>
              <w:bottom w:val="single" w:sz="4" w:space="0" w:color="auto"/>
              <w:right w:val="single" w:sz="4" w:space="0" w:color="auto"/>
            </w:tcBorders>
            <w:shd w:val="clear" w:color="auto" w:fill="auto"/>
            <w:vAlign w:val="center"/>
            <w:hideMark/>
          </w:tcPr>
          <w:p w14:paraId="70797C2A" w14:textId="46F296A9"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509EADB8" w14:textId="638A9BF2"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27B515F6" w14:textId="77777777" w:rsidTr="004423CD">
        <w:trPr>
          <w:trHeight w:val="23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F638E46"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4</w:t>
            </w:r>
          </w:p>
        </w:tc>
        <w:tc>
          <w:tcPr>
            <w:tcW w:w="6378" w:type="dxa"/>
            <w:tcBorders>
              <w:top w:val="nil"/>
              <w:left w:val="single" w:sz="4" w:space="0" w:color="auto"/>
              <w:bottom w:val="single" w:sz="4" w:space="0" w:color="auto"/>
              <w:right w:val="single" w:sz="4" w:space="0" w:color="auto"/>
            </w:tcBorders>
            <w:shd w:val="clear" w:color="auto" w:fill="auto"/>
            <w:vAlign w:val="center"/>
          </w:tcPr>
          <w:p w14:paraId="2956229F" w14:textId="578D88DA"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врачом-отоларингологом</w:t>
            </w:r>
          </w:p>
        </w:tc>
        <w:tc>
          <w:tcPr>
            <w:tcW w:w="1183" w:type="dxa"/>
            <w:tcBorders>
              <w:top w:val="nil"/>
              <w:left w:val="nil"/>
              <w:bottom w:val="single" w:sz="4" w:space="0" w:color="auto"/>
              <w:right w:val="single" w:sz="4" w:space="0" w:color="auto"/>
            </w:tcBorders>
            <w:shd w:val="clear" w:color="auto" w:fill="auto"/>
            <w:vAlign w:val="center"/>
            <w:hideMark/>
          </w:tcPr>
          <w:p w14:paraId="687AE5BB" w14:textId="6F4D8A68"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2C9D4036" w14:textId="0CC39F69"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3FBD73FC" w14:textId="77777777" w:rsidTr="004423CD">
        <w:trPr>
          <w:trHeight w:val="138"/>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91836A3"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5</w:t>
            </w:r>
          </w:p>
        </w:tc>
        <w:tc>
          <w:tcPr>
            <w:tcW w:w="6378" w:type="dxa"/>
            <w:tcBorders>
              <w:top w:val="nil"/>
              <w:left w:val="single" w:sz="4" w:space="0" w:color="auto"/>
              <w:bottom w:val="single" w:sz="4" w:space="0" w:color="auto"/>
              <w:right w:val="single" w:sz="4" w:space="0" w:color="auto"/>
            </w:tcBorders>
            <w:shd w:val="clear" w:color="auto" w:fill="auto"/>
            <w:noWrap/>
            <w:vAlign w:val="center"/>
          </w:tcPr>
          <w:p w14:paraId="60F4F4DD" w14:textId="47C73AB6"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врачом-психиатром</w:t>
            </w:r>
          </w:p>
        </w:tc>
        <w:tc>
          <w:tcPr>
            <w:tcW w:w="1183" w:type="dxa"/>
            <w:tcBorders>
              <w:top w:val="nil"/>
              <w:left w:val="nil"/>
              <w:bottom w:val="single" w:sz="4" w:space="0" w:color="auto"/>
              <w:right w:val="single" w:sz="4" w:space="0" w:color="auto"/>
            </w:tcBorders>
            <w:shd w:val="clear" w:color="auto" w:fill="auto"/>
            <w:vAlign w:val="center"/>
            <w:hideMark/>
          </w:tcPr>
          <w:p w14:paraId="3062A079" w14:textId="26F05AE8"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3858BFA8" w14:textId="6DDC469A"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6823E3F3" w14:textId="77777777" w:rsidTr="004423CD">
        <w:trPr>
          <w:trHeight w:val="18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2177039"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6</w:t>
            </w:r>
          </w:p>
        </w:tc>
        <w:tc>
          <w:tcPr>
            <w:tcW w:w="6378" w:type="dxa"/>
            <w:tcBorders>
              <w:top w:val="nil"/>
              <w:left w:val="single" w:sz="4" w:space="0" w:color="auto"/>
              <w:bottom w:val="single" w:sz="4" w:space="0" w:color="auto"/>
              <w:right w:val="single" w:sz="4" w:space="0" w:color="auto"/>
            </w:tcBorders>
            <w:shd w:val="clear" w:color="auto" w:fill="auto"/>
            <w:noWrap/>
            <w:vAlign w:val="center"/>
          </w:tcPr>
          <w:p w14:paraId="38392734" w14:textId="368D775C"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врачом-наркологом</w:t>
            </w:r>
          </w:p>
        </w:tc>
        <w:tc>
          <w:tcPr>
            <w:tcW w:w="1183" w:type="dxa"/>
            <w:tcBorders>
              <w:top w:val="nil"/>
              <w:left w:val="nil"/>
              <w:bottom w:val="single" w:sz="4" w:space="0" w:color="auto"/>
              <w:right w:val="single" w:sz="4" w:space="0" w:color="auto"/>
            </w:tcBorders>
            <w:shd w:val="clear" w:color="auto" w:fill="auto"/>
            <w:vAlign w:val="center"/>
            <w:hideMark/>
          </w:tcPr>
          <w:p w14:paraId="03A1D055" w14:textId="74C71A52"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3BF604D3" w14:textId="1549C330"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5A40C2B9"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3ECBE30"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7</w:t>
            </w:r>
          </w:p>
        </w:tc>
        <w:tc>
          <w:tcPr>
            <w:tcW w:w="6378" w:type="dxa"/>
            <w:tcBorders>
              <w:top w:val="nil"/>
              <w:left w:val="single" w:sz="4" w:space="0" w:color="auto"/>
              <w:bottom w:val="single" w:sz="4" w:space="0" w:color="auto"/>
              <w:right w:val="single" w:sz="4" w:space="0" w:color="auto"/>
            </w:tcBorders>
            <w:shd w:val="clear" w:color="auto" w:fill="auto"/>
            <w:vAlign w:val="center"/>
          </w:tcPr>
          <w:p w14:paraId="6C491A44" w14:textId="49D1C49B"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врачом-дерматовенерологом</w:t>
            </w:r>
          </w:p>
        </w:tc>
        <w:tc>
          <w:tcPr>
            <w:tcW w:w="1183" w:type="dxa"/>
            <w:tcBorders>
              <w:top w:val="nil"/>
              <w:left w:val="nil"/>
              <w:bottom w:val="single" w:sz="4" w:space="0" w:color="auto"/>
              <w:right w:val="single" w:sz="4" w:space="0" w:color="auto"/>
            </w:tcBorders>
            <w:shd w:val="clear" w:color="auto" w:fill="auto"/>
            <w:vAlign w:val="center"/>
            <w:hideMark/>
          </w:tcPr>
          <w:p w14:paraId="4B8192F2" w14:textId="60BAD4EA"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266A6210" w14:textId="7A870EB0"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1E0A9390"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017B14EB"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8</w:t>
            </w:r>
          </w:p>
        </w:tc>
        <w:tc>
          <w:tcPr>
            <w:tcW w:w="6378" w:type="dxa"/>
            <w:tcBorders>
              <w:top w:val="nil"/>
              <w:left w:val="single" w:sz="4" w:space="0" w:color="auto"/>
              <w:bottom w:val="single" w:sz="4" w:space="0" w:color="auto"/>
              <w:right w:val="single" w:sz="4" w:space="0" w:color="auto"/>
            </w:tcBorders>
            <w:shd w:val="clear" w:color="auto" w:fill="auto"/>
            <w:vAlign w:val="center"/>
          </w:tcPr>
          <w:p w14:paraId="69DE2973" w14:textId="2A4B758B"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врачом-акушером-гинекологом (с забором мазков)</w:t>
            </w:r>
          </w:p>
        </w:tc>
        <w:tc>
          <w:tcPr>
            <w:tcW w:w="1183" w:type="dxa"/>
            <w:tcBorders>
              <w:top w:val="nil"/>
              <w:left w:val="nil"/>
              <w:bottom w:val="single" w:sz="4" w:space="0" w:color="auto"/>
              <w:right w:val="single" w:sz="4" w:space="0" w:color="auto"/>
            </w:tcBorders>
            <w:shd w:val="clear" w:color="auto" w:fill="auto"/>
            <w:vAlign w:val="center"/>
            <w:hideMark/>
          </w:tcPr>
          <w:p w14:paraId="0AE915D2" w14:textId="27F873E3"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5939EB73" w14:textId="01829293"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2828CB78" w14:textId="77777777" w:rsidTr="004423CD">
        <w:trPr>
          <w:trHeight w:val="281"/>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6CBCDA9"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9</w:t>
            </w:r>
          </w:p>
        </w:tc>
        <w:tc>
          <w:tcPr>
            <w:tcW w:w="6378" w:type="dxa"/>
            <w:tcBorders>
              <w:top w:val="nil"/>
              <w:left w:val="single" w:sz="4" w:space="0" w:color="auto"/>
              <w:bottom w:val="single" w:sz="4" w:space="0" w:color="auto"/>
              <w:right w:val="single" w:sz="4" w:space="0" w:color="auto"/>
            </w:tcBorders>
            <w:shd w:val="clear" w:color="auto" w:fill="auto"/>
            <w:vAlign w:val="center"/>
          </w:tcPr>
          <w:p w14:paraId="239D97C6" w14:textId="093DD358"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Осмотр врачом-хирургом</w:t>
            </w:r>
          </w:p>
        </w:tc>
        <w:tc>
          <w:tcPr>
            <w:tcW w:w="1183" w:type="dxa"/>
            <w:tcBorders>
              <w:top w:val="nil"/>
              <w:left w:val="nil"/>
              <w:bottom w:val="single" w:sz="4" w:space="0" w:color="auto"/>
              <w:right w:val="single" w:sz="4" w:space="0" w:color="auto"/>
            </w:tcBorders>
            <w:shd w:val="clear" w:color="auto" w:fill="auto"/>
            <w:vAlign w:val="center"/>
            <w:hideMark/>
          </w:tcPr>
          <w:p w14:paraId="6FD4566D" w14:textId="1DA31EF0"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090BE3A4" w14:textId="15E68F48"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0</w:t>
            </w:r>
          </w:p>
        </w:tc>
      </w:tr>
      <w:tr w:rsidR="00E10A6D" w:rsidRPr="00B40CFD" w14:paraId="27015343" w14:textId="77777777" w:rsidTr="004423CD">
        <w:trPr>
          <w:trHeight w:val="2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012799C"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10</w:t>
            </w:r>
          </w:p>
        </w:tc>
        <w:tc>
          <w:tcPr>
            <w:tcW w:w="6378" w:type="dxa"/>
            <w:tcBorders>
              <w:top w:val="nil"/>
              <w:left w:val="single" w:sz="4" w:space="0" w:color="auto"/>
              <w:bottom w:val="single" w:sz="4" w:space="0" w:color="auto"/>
              <w:right w:val="single" w:sz="4" w:space="0" w:color="auto"/>
            </w:tcBorders>
            <w:shd w:val="clear" w:color="auto" w:fill="auto"/>
            <w:vAlign w:val="center"/>
          </w:tcPr>
          <w:p w14:paraId="1FD0264C" w14:textId="49136DD2"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Электрокардиография в покое</w:t>
            </w:r>
          </w:p>
        </w:tc>
        <w:tc>
          <w:tcPr>
            <w:tcW w:w="1183" w:type="dxa"/>
            <w:tcBorders>
              <w:top w:val="nil"/>
              <w:left w:val="nil"/>
              <w:bottom w:val="single" w:sz="4" w:space="0" w:color="auto"/>
              <w:right w:val="single" w:sz="4" w:space="0" w:color="auto"/>
            </w:tcBorders>
            <w:shd w:val="clear" w:color="auto" w:fill="auto"/>
            <w:vAlign w:val="center"/>
            <w:hideMark/>
          </w:tcPr>
          <w:p w14:paraId="0F59F62C" w14:textId="1BCD1336"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51AAF838" w14:textId="2566AF19"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11D4FD38" w14:textId="77777777" w:rsidTr="004423CD">
        <w:trPr>
          <w:trHeight w:val="27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8E3FFC9"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11</w:t>
            </w:r>
          </w:p>
        </w:tc>
        <w:tc>
          <w:tcPr>
            <w:tcW w:w="6378" w:type="dxa"/>
            <w:tcBorders>
              <w:top w:val="nil"/>
              <w:left w:val="single" w:sz="4" w:space="0" w:color="auto"/>
              <w:bottom w:val="single" w:sz="4" w:space="0" w:color="auto"/>
              <w:right w:val="single" w:sz="4" w:space="0" w:color="auto"/>
            </w:tcBorders>
            <w:shd w:val="clear" w:color="auto" w:fill="auto"/>
            <w:vAlign w:val="center"/>
          </w:tcPr>
          <w:p w14:paraId="5DD8C90A" w14:textId="6F581990"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Измерение внутриглазного давления, лицам старше 40 лет</w:t>
            </w:r>
          </w:p>
        </w:tc>
        <w:tc>
          <w:tcPr>
            <w:tcW w:w="1183" w:type="dxa"/>
            <w:tcBorders>
              <w:top w:val="nil"/>
              <w:left w:val="nil"/>
              <w:bottom w:val="single" w:sz="4" w:space="0" w:color="auto"/>
              <w:right w:val="single" w:sz="4" w:space="0" w:color="auto"/>
            </w:tcBorders>
            <w:shd w:val="clear" w:color="auto" w:fill="auto"/>
            <w:vAlign w:val="center"/>
            <w:hideMark/>
          </w:tcPr>
          <w:p w14:paraId="60A56AC2" w14:textId="322CEE09"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4CCDE4F2" w14:textId="00B49568"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17</w:t>
            </w:r>
          </w:p>
        </w:tc>
      </w:tr>
      <w:tr w:rsidR="00E10A6D" w:rsidRPr="00B40CFD" w14:paraId="62B74BBA" w14:textId="77777777" w:rsidTr="004423CD">
        <w:trPr>
          <w:trHeight w:val="27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3031700"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12</w:t>
            </w:r>
          </w:p>
        </w:tc>
        <w:tc>
          <w:tcPr>
            <w:tcW w:w="6378" w:type="dxa"/>
            <w:tcBorders>
              <w:top w:val="nil"/>
              <w:left w:val="single" w:sz="4" w:space="0" w:color="auto"/>
              <w:bottom w:val="single" w:sz="4" w:space="0" w:color="auto"/>
              <w:right w:val="single" w:sz="4" w:space="0" w:color="auto"/>
            </w:tcBorders>
            <w:shd w:val="clear" w:color="auto" w:fill="auto"/>
            <w:vAlign w:val="center"/>
          </w:tcPr>
          <w:p w14:paraId="189623AF" w14:textId="2AD46ADC"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Узи органов малого таза (женщинам)</w:t>
            </w:r>
          </w:p>
        </w:tc>
        <w:tc>
          <w:tcPr>
            <w:tcW w:w="1183" w:type="dxa"/>
            <w:tcBorders>
              <w:top w:val="nil"/>
              <w:left w:val="nil"/>
              <w:bottom w:val="single" w:sz="4" w:space="0" w:color="auto"/>
              <w:right w:val="single" w:sz="4" w:space="0" w:color="auto"/>
            </w:tcBorders>
            <w:shd w:val="clear" w:color="auto" w:fill="auto"/>
            <w:vAlign w:val="center"/>
            <w:hideMark/>
          </w:tcPr>
          <w:p w14:paraId="52E3AB64" w14:textId="4C800F52"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58557D5D" w14:textId="67D89CA8"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16</w:t>
            </w:r>
          </w:p>
        </w:tc>
      </w:tr>
      <w:tr w:rsidR="00E10A6D" w:rsidRPr="00B40CFD" w14:paraId="58C2A9E4"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CE1017A"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13</w:t>
            </w:r>
          </w:p>
        </w:tc>
        <w:tc>
          <w:tcPr>
            <w:tcW w:w="6378" w:type="dxa"/>
            <w:tcBorders>
              <w:top w:val="nil"/>
              <w:left w:val="single" w:sz="4" w:space="0" w:color="auto"/>
              <w:bottom w:val="single" w:sz="4" w:space="0" w:color="auto"/>
              <w:right w:val="single" w:sz="4" w:space="0" w:color="auto"/>
            </w:tcBorders>
            <w:shd w:val="clear" w:color="auto" w:fill="auto"/>
            <w:vAlign w:val="center"/>
          </w:tcPr>
          <w:p w14:paraId="4F02762B" w14:textId="7BFED5B5"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Маммография молочных желез (женщинам 40 лет и старше)</w:t>
            </w:r>
          </w:p>
        </w:tc>
        <w:tc>
          <w:tcPr>
            <w:tcW w:w="1183" w:type="dxa"/>
            <w:tcBorders>
              <w:top w:val="nil"/>
              <w:left w:val="nil"/>
              <w:bottom w:val="single" w:sz="4" w:space="0" w:color="auto"/>
              <w:right w:val="single" w:sz="4" w:space="0" w:color="auto"/>
            </w:tcBorders>
            <w:shd w:val="clear" w:color="auto" w:fill="auto"/>
            <w:vAlign w:val="center"/>
            <w:hideMark/>
          </w:tcPr>
          <w:p w14:paraId="2C7C2916" w14:textId="5824F832"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03972713" w14:textId="1D528031"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14</w:t>
            </w:r>
          </w:p>
        </w:tc>
      </w:tr>
      <w:tr w:rsidR="00E10A6D" w:rsidRPr="00B40CFD" w14:paraId="12A3A512" w14:textId="77777777" w:rsidTr="004423CD">
        <w:trPr>
          <w:trHeight w:val="119"/>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3EFC6D30"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14</w:t>
            </w:r>
          </w:p>
        </w:tc>
        <w:tc>
          <w:tcPr>
            <w:tcW w:w="6378" w:type="dxa"/>
            <w:tcBorders>
              <w:top w:val="nil"/>
              <w:left w:val="single" w:sz="4" w:space="0" w:color="auto"/>
              <w:bottom w:val="single" w:sz="4" w:space="0" w:color="auto"/>
              <w:right w:val="single" w:sz="4" w:space="0" w:color="auto"/>
            </w:tcBorders>
            <w:shd w:val="clear" w:color="auto" w:fill="auto"/>
            <w:vAlign w:val="center"/>
          </w:tcPr>
          <w:p w14:paraId="74F5B0B6" w14:textId="010C8C1B"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Взятие крови из периферической вены</w:t>
            </w:r>
          </w:p>
        </w:tc>
        <w:tc>
          <w:tcPr>
            <w:tcW w:w="1183" w:type="dxa"/>
            <w:tcBorders>
              <w:top w:val="nil"/>
              <w:left w:val="nil"/>
              <w:bottom w:val="single" w:sz="4" w:space="0" w:color="auto"/>
              <w:right w:val="single" w:sz="4" w:space="0" w:color="auto"/>
            </w:tcBorders>
            <w:shd w:val="clear" w:color="auto" w:fill="auto"/>
            <w:vAlign w:val="center"/>
            <w:hideMark/>
          </w:tcPr>
          <w:p w14:paraId="10893400" w14:textId="7580DF6A"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6551EAA5" w14:textId="6C07E9AE"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2CF32829"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B0050F2"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15</w:t>
            </w:r>
          </w:p>
        </w:tc>
        <w:tc>
          <w:tcPr>
            <w:tcW w:w="6378" w:type="dxa"/>
            <w:tcBorders>
              <w:top w:val="nil"/>
              <w:left w:val="single" w:sz="4" w:space="0" w:color="auto"/>
              <w:bottom w:val="single" w:sz="4" w:space="0" w:color="auto"/>
              <w:right w:val="single" w:sz="4" w:space="0" w:color="auto"/>
            </w:tcBorders>
            <w:shd w:val="clear" w:color="auto" w:fill="auto"/>
            <w:vAlign w:val="center"/>
          </w:tcPr>
          <w:p w14:paraId="462E309A" w14:textId="069CA1F0"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Клинический анализ крови с морфологической оценкой патологических результатов, СОЭ</w:t>
            </w:r>
          </w:p>
        </w:tc>
        <w:tc>
          <w:tcPr>
            <w:tcW w:w="1183" w:type="dxa"/>
            <w:tcBorders>
              <w:top w:val="nil"/>
              <w:left w:val="nil"/>
              <w:bottom w:val="single" w:sz="4" w:space="0" w:color="auto"/>
              <w:right w:val="single" w:sz="4" w:space="0" w:color="auto"/>
            </w:tcBorders>
            <w:shd w:val="clear" w:color="auto" w:fill="auto"/>
            <w:vAlign w:val="center"/>
            <w:hideMark/>
          </w:tcPr>
          <w:p w14:paraId="750B51DE" w14:textId="299C62C6"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0839D027" w14:textId="6F8612BB"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39492527"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07586505"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16</w:t>
            </w:r>
          </w:p>
        </w:tc>
        <w:tc>
          <w:tcPr>
            <w:tcW w:w="6378" w:type="dxa"/>
            <w:tcBorders>
              <w:top w:val="nil"/>
              <w:left w:val="single" w:sz="4" w:space="0" w:color="auto"/>
              <w:bottom w:val="single" w:sz="4" w:space="0" w:color="auto"/>
              <w:right w:val="single" w:sz="4" w:space="0" w:color="auto"/>
            </w:tcBorders>
            <w:shd w:val="clear" w:color="auto" w:fill="auto"/>
            <w:vAlign w:val="center"/>
          </w:tcPr>
          <w:p w14:paraId="6528262A" w14:textId="058970BF"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Содержание в сыворотке крови глюкозы</w:t>
            </w:r>
          </w:p>
        </w:tc>
        <w:tc>
          <w:tcPr>
            <w:tcW w:w="1183" w:type="dxa"/>
            <w:tcBorders>
              <w:top w:val="nil"/>
              <w:left w:val="nil"/>
              <w:bottom w:val="single" w:sz="4" w:space="0" w:color="auto"/>
              <w:right w:val="single" w:sz="4" w:space="0" w:color="auto"/>
            </w:tcBorders>
            <w:shd w:val="clear" w:color="auto" w:fill="auto"/>
            <w:vAlign w:val="center"/>
            <w:hideMark/>
          </w:tcPr>
          <w:p w14:paraId="504CFFAF" w14:textId="7A1E3F2A"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6C955E22" w14:textId="756A1F52"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72190FD3" w14:textId="77777777" w:rsidTr="004423CD">
        <w:trPr>
          <w:trHeight w:val="263"/>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6232B19"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17</w:t>
            </w:r>
          </w:p>
        </w:tc>
        <w:tc>
          <w:tcPr>
            <w:tcW w:w="6378" w:type="dxa"/>
            <w:tcBorders>
              <w:top w:val="nil"/>
              <w:left w:val="single" w:sz="4" w:space="0" w:color="auto"/>
              <w:bottom w:val="single" w:sz="4" w:space="0" w:color="auto"/>
              <w:right w:val="single" w:sz="4" w:space="0" w:color="auto"/>
            </w:tcBorders>
            <w:shd w:val="clear" w:color="auto" w:fill="auto"/>
            <w:vAlign w:val="center"/>
          </w:tcPr>
          <w:p w14:paraId="4E39476E" w14:textId="034090BE"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Кровь на холестерин общий</w:t>
            </w:r>
          </w:p>
        </w:tc>
        <w:tc>
          <w:tcPr>
            <w:tcW w:w="1183" w:type="dxa"/>
            <w:tcBorders>
              <w:top w:val="nil"/>
              <w:left w:val="nil"/>
              <w:bottom w:val="single" w:sz="4" w:space="0" w:color="auto"/>
              <w:right w:val="single" w:sz="4" w:space="0" w:color="auto"/>
            </w:tcBorders>
            <w:shd w:val="clear" w:color="auto" w:fill="auto"/>
            <w:vAlign w:val="center"/>
            <w:hideMark/>
          </w:tcPr>
          <w:p w14:paraId="06762FA4" w14:textId="3CE054B6"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63348D2E" w14:textId="051E9799"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652BA5CC"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468103FE"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18</w:t>
            </w:r>
          </w:p>
        </w:tc>
        <w:tc>
          <w:tcPr>
            <w:tcW w:w="6378" w:type="dxa"/>
            <w:tcBorders>
              <w:top w:val="nil"/>
              <w:left w:val="single" w:sz="4" w:space="0" w:color="auto"/>
              <w:bottom w:val="single" w:sz="4" w:space="0" w:color="auto"/>
              <w:right w:val="single" w:sz="4" w:space="0" w:color="auto"/>
            </w:tcBorders>
            <w:shd w:val="clear" w:color="auto" w:fill="auto"/>
            <w:vAlign w:val="center"/>
          </w:tcPr>
          <w:p w14:paraId="5E83084E" w14:textId="01AA7505"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Общий анализ мочи</w:t>
            </w:r>
          </w:p>
        </w:tc>
        <w:tc>
          <w:tcPr>
            <w:tcW w:w="1183" w:type="dxa"/>
            <w:tcBorders>
              <w:top w:val="nil"/>
              <w:left w:val="nil"/>
              <w:bottom w:val="single" w:sz="4" w:space="0" w:color="auto"/>
              <w:right w:val="single" w:sz="4" w:space="0" w:color="auto"/>
            </w:tcBorders>
            <w:shd w:val="clear" w:color="auto" w:fill="auto"/>
            <w:vAlign w:val="center"/>
            <w:hideMark/>
          </w:tcPr>
          <w:p w14:paraId="63E27ACA" w14:textId="5E9D25EE"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0B1FFCA3" w14:textId="4DC503D3"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18FFCA8D"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568476DD"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19</w:t>
            </w:r>
          </w:p>
        </w:tc>
        <w:tc>
          <w:tcPr>
            <w:tcW w:w="6378" w:type="dxa"/>
            <w:tcBorders>
              <w:top w:val="nil"/>
              <w:left w:val="single" w:sz="4" w:space="0" w:color="auto"/>
              <w:bottom w:val="single" w:sz="4" w:space="0" w:color="auto"/>
              <w:right w:val="single" w:sz="4" w:space="0" w:color="auto"/>
            </w:tcBorders>
            <w:shd w:val="clear" w:color="auto" w:fill="auto"/>
            <w:vAlign w:val="center"/>
          </w:tcPr>
          <w:p w14:paraId="32D0DF31" w14:textId="1A30A78C"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 xml:space="preserve">Исследование кала на </w:t>
            </w:r>
            <w:proofErr w:type="spellStart"/>
            <w:r w:rsidRPr="00A73A2C">
              <w:rPr>
                <w:rFonts w:ascii="Times New Roman" w:hAnsi="Times New Roman"/>
                <w:sz w:val="20"/>
              </w:rPr>
              <w:t>гельм</w:t>
            </w:r>
            <w:r>
              <w:rPr>
                <w:rFonts w:ascii="Times New Roman" w:hAnsi="Times New Roman"/>
                <w:sz w:val="20"/>
              </w:rPr>
              <w:t>е</w:t>
            </w:r>
            <w:r w:rsidRPr="00A73A2C">
              <w:rPr>
                <w:rFonts w:ascii="Times New Roman" w:hAnsi="Times New Roman"/>
                <w:sz w:val="20"/>
              </w:rPr>
              <w:t>нты</w:t>
            </w:r>
            <w:proofErr w:type="spellEnd"/>
          </w:p>
        </w:tc>
        <w:tc>
          <w:tcPr>
            <w:tcW w:w="1183" w:type="dxa"/>
            <w:tcBorders>
              <w:top w:val="nil"/>
              <w:left w:val="nil"/>
              <w:bottom w:val="single" w:sz="4" w:space="0" w:color="auto"/>
              <w:right w:val="single" w:sz="4" w:space="0" w:color="auto"/>
            </w:tcBorders>
            <w:shd w:val="clear" w:color="auto" w:fill="auto"/>
            <w:vAlign w:val="center"/>
            <w:hideMark/>
          </w:tcPr>
          <w:p w14:paraId="120F2BA7" w14:textId="0B3203B6"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06FC52C4" w14:textId="18C50A27"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74E54FDB"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80A302E"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20</w:t>
            </w:r>
          </w:p>
        </w:tc>
        <w:tc>
          <w:tcPr>
            <w:tcW w:w="6378" w:type="dxa"/>
            <w:tcBorders>
              <w:top w:val="nil"/>
              <w:left w:val="single" w:sz="4" w:space="0" w:color="auto"/>
              <w:bottom w:val="single" w:sz="4" w:space="0" w:color="auto"/>
              <w:right w:val="single" w:sz="4" w:space="0" w:color="auto"/>
            </w:tcBorders>
            <w:shd w:val="clear" w:color="auto" w:fill="auto"/>
            <w:vAlign w:val="center"/>
          </w:tcPr>
          <w:p w14:paraId="29E72DF4" w14:textId="5A233403"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Кровь на сифилис</w:t>
            </w:r>
          </w:p>
        </w:tc>
        <w:tc>
          <w:tcPr>
            <w:tcW w:w="1183" w:type="dxa"/>
            <w:tcBorders>
              <w:top w:val="nil"/>
              <w:left w:val="nil"/>
              <w:bottom w:val="single" w:sz="4" w:space="0" w:color="auto"/>
              <w:right w:val="single" w:sz="4" w:space="0" w:color="auto"/>
            </w:tcBorders>
            <w:shd w:val="clear" w:color="auto" w:fill="auto"/>
            <w:vAlign w:val="center"/>
            <w:hideMark/>
          </w:tcPr>
          <w:p w14:paraId="24DAA9EE" w14:textId="78A25D21"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23E3CABC" w14:textId="07DBA910"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4004205C"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1C35824A"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21</w:t>
            </w:r>
          </w:p>
        </w:tc>
        <w:tc>
          <w:tcPr>
            <w:tcW w:w="6378" w:type="dxa"/>
            <w:tcBorders>
              <w:top w:val="nil"/>
              <w:left w:val="single" w:sz="4" w:space="0" w:color="auto"/>
              <w:bottom w:val="single" w:sz="4" w:space="0" w:color="auto"/>
              <w:right w:val="single" w:sz="4" w:space="0" w:color="auto"/>
            </w:tcBorders>
            <w:shd w:val="clear" w:color="auto" w:fill="auto"/>
            <w:vAlign w:val="center"/>
          </w:tcPr>
          <w:p w14:paraId="4BD422EE" w14:textId="10F177D9"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 xml:space="preserve">Исследования мазков на флору и </w:t>
            </w:r>
            <w:proofErr w:type="spellStart"/>
            <w:r w:rsidRPr="00A73A2C">
              <w:rPr>
                <w:rFonts w:ascii="Times New Roman" w:hAnsi="Times New Roman"/>
                <w:sz w:val="20"/>
              </w:rPr>
              <w:t>онкоцитология</w:t>
            </w:r>
            <w:proofErr w:type="spellEnd"/>
            <w:r w:rsidRPr="00A73A2C">
              <w:rPr>
                <w:rFonts w:ascii="Times New Roman" w:hAnsi="Times New Roman"/>
                <w:sz w:val="20"/>
              </w:rPr>
              <w:t xml:space="preserve"> (на атипичные клетки) (для профосмотров по Приказу №29н)</w:t>
            </w:r>
          </w:p>
        </w:tc>
        <w:tc>
          <w:tcPr>
            <w:tcW w:w="1183" w:type="dxa"/>
            <w:tcBorders>
              <w:top w:val="nil"/>
              <w:left w:val="nil"/>
              <w:bottom w:val="single" w:sz="4" w:space="0" w:color="auto"/>
              <w:right w:val="single" w:sz="4" w:space="0" w:color="auto"/>
            </w:tcBorders>
            <w:shd w:val="clear" w:color="auto" w:fill="auto"/>
            <w:vAlign w:val="center"/>
            <w:hideMark/>
          </w:tcPr>
          <w:p w14:paraId="244CDA55" w14:textId="0D3BC462"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1E2D0421" w14:textId="48E9919B"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16</w:t>
            </w:r>
          </w:p>
        </w:tc>
      </w:tr>
      <w:tr w:rsidR="00E10A6D" w:rsidRPr="00B40CFD" w14:paraId="0E7E935C"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95A3000"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22</w:t>
            </w:r>
          </w:p>
        </w:tc>
        <w:tc>
          <w:tcPr>
            <w:tcW w:w="6378" w:type="dxa"/>
            <w:tcBorders>
              <w:top w:val="nil"/>
              <w:left w:val="single" w:sz="4" w:space="0" w:color="auto"/>
              <w:bottom w:val="single" w:sz="4" w:space="0" w:color="auto"/>
              <w:right w:val="single" w:sz="4" w:space="0" w:color="auto"/>
            </w:tcBorders>
            <w:shd w:val="clear" w:color="auto" w:fill="auto"/>
            <w:vAlign w:val="center"/>
          </w:tcPr>
          <w:p w14:paraId="13F07440" w14:textId="4383D561"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Заключение врача-профпатолога</w:t>
            </w:r>
          </w:p>
        </w:tc>
        <w:tc>
          <w:tcPr>
            <w:tcW w:w="1183" w:type="dxa"/>
            <w:tcBorders>
              <w:top w:val="nil"/>
              <w:left w:val="nil"/>
              <w:bottom w:val="single" w:sz="4" w:space="0" w:color="auto"/>
              <w:right w:val="single" w:sz="4" w:space="0" w:color="auto"/>
            </w:tcBorders>
            <w:shd w:val="clear" w:color="auto" w:fill="auto"/>
            <w:vAlign w:val="center"/>
            <w:hideMark/>
          </w:tcPr>
          <w:p w14:paraId="0AA885A8" w14:textId="457DF030"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1CC36175" w14:textId="0B744818"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19</w:t>
            </w:r>
          </w:p>
        </w:tc>
      </w:tr>
      <w:tr w:rsidR="00E10A6D" w:rsidRPr="00B40CFD" w14:paraId="736ADEFE" w14:textId="77777777" w:rsidTr="004423CD">
        <w:trPr>
          <w:trHeight w:val="70"/>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28E7D956"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23</w:t>
            </w:r>
          </w:p>
        </w:tc>
        <w:tc>
          <w:tcPr>
            <w:tcW w:w="6378" w:type="dxa"/>
            <w:tcBorders>
              <w:top w:val="nil"/>
              <w:left w:val="single" w:sz="4" w:space="0" w:color="auto"/>
              <w:bottom w:val="single" w:sz="4" w:space="0" w:color="auto"/>
              <w:right w:val="single" w:sz="4" w:space="0" w:color="auto"/>
            </w:tcBorders>
            <w:shd w:val="clear" w:color="auto" w:fill="auto"/>
            <w:vAlign w:val="center"/>
          </w:tcPr>
          <w:p w14:paraId="61897276" w14:textId="06FE6E5B"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 xml:space="preserve">Первичное оформление личной медицинской книжки (далее – ЛМК) (переоформление при замене или утрате) с проведением </w:t>
            </w:r>
            <w:r w:rsidRPr="00A73A2C">
              <w:rPr>
                <w:rFonts w:ascii="Times New Roman" w:hAnsi="Times New Roman"/>
                <w:sz w:val="20"/>
              </w:rPr>
              <w:lastRenderedPageBreak/>
              <w:t xml:space="preserve">профессиональной гигиенической подготовки для одного работника </w:t>
            </w:r>
            <w:r w:rsidRPr="00A73A2C">
              <w:rPr>
                <w:rFonts w:ascii="Times New Roman" w:hAnsi="Times New Roman"/>
                <w:b/>
                <w:bCs/>
                <w:sz w:val="20"/>
              </w:rPr>
              <w:t>(заводится новая ЛМК)</w:t>
            </w:r>
          </w:p>
        </w:tc>
        <w:tc>
          <w:tcPr>
            <w:tcW w:w="1183" w:type="dxa"/>
            <w:tcBorders>
              <w:top w:val="nil"/>
              <w:left w:val="nil"/>
              <w:bottom w:val="single" w:sz="4" w:space="0" w:color="auto"/>
              <w:right w:val="single" w:sz="4" w:space="0" w:color="auto"/>
            </w:tcBorders>
            <w:shd w:val="clear" w:color="auto" w:fill="auto"/>
            <w:vAlign w:val="center"/>
            <w:hideMark/>
          </w:tcPr>
          <w:p w14:paraId="70F8F7E0" w14:textId="41406EA9"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lastRenderedPageBreak/>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2B804885" w14:textId="5FE220C2"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0</w:t>
            </w:r>
          </w:p>
        </w:tc>
      </w:tr>
      <w:tr w:rsidR="00E10A6D" w:rsidRPr="00B40CFD" w14:paraId="663DFB9D" w14:textId="77777777" w:rsidTr="004423CD">
        <w:trPr>
          <w:trHeight w:val="274"/>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65F9BDD1"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24</w:t>
            </w:r>
          </w:p>
        </w:tc>
        <w:tc>
          <w:tcPr>
            <w:tcW w:w="6378" w:type="dxa"/>
            <w:tcBorders>
              <w:top w:val="nil"/>
              <w:left w:val="single" w:sz="4" w:space="0" w:color="auto"/>
              <w:bottom w:val="single" w:sz="4" w:space="0" w:color="auto"/>
              <w:right w:val="single" w:sz="4" w:space="0" w:color="auto"/>
            </w:tcBorders>
            <w:shd w:val="clear" w:color="auto" w:fill="auto"/>
            <w:vAlign w:val="center"/>
          </w:tcPr>
          <w:p w14:paraId="38F3EB65" w14:textId="010FAABE"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 xml:space="preserve">Оформление личной медицинской книжки (продление ЛМК на новый срок, с проведением очередной профессиональной гигиенической подготовки) для одного работника </w:t>
            </w:r>
            <w:r w:rsidRPr="00A73A2C">
              <w:rPr>
                <w:rFonts w:ascii="Times New Roman" w:hAnsi="Times New Roman"/>
                <w:b/>
                <w:bCs/>
                <w:sz w:val="20"/>
              </w:rPr>
              <w:t>(если позволяет место в ЛМК – продлевается действующая)</w:t>
            </w:r>
          </w:p>
        </w:tc>
        <w:tc>
          <w:tcPr>
            <w:tcW w:w="1183" w:type="dxa"/>
            <w:tcBorders>
              <w:top w:val="nil"/>
              <w:left w:val="nil"/>
              <w:bottom w:val="single" w:sz="4" w:space="0" w:color="auto"/>
              <w:right w:val="single" w:sz="4" w:space="0" w:color="auto"/>
            </w:tcBorders>
            <w:shd w:val="clear" w:color="auto" w:fill="auto"/>
            <w:vAlign w:val="center"/>
            <w:hideMark/>
          </w:tcPr>
          <w:p w14:paraId="009A4DD3" w14:textId="4EBC7515"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62BC20AA" w14:textId="2EE47EF9"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10</w:t>
            </w:r>
          </w:p>
        </w:tc>
      </w:tr>
      <w:tr w:rsidR="00E10A6D" w:rsidRPr="00B40CFD" w14:paraId="69F572B6" w14:textId="77777777" w:rsidTr="004423CD">
        <w:trPr>
          <w:trHeight w:val="265"/>
        </w:trPr>
        <w:tc>
          <w:tcPr>
            <w:tcW w:w="852" w:type="dxa"/>
            <w:tcBorders>
              <w:top w:val="nil"/>
              <w:left w:val="single" w:sz="4" w:space="0" w:color="auto"/>
              <w:bottom w:val="single" w:sz="4" w:space="0" w:color="auto"/>
              <w:right w:val="single" w:sz="4" w:space="0" w:color="auto"/>
            </w:tcBorders>
            <w:shd w:val="clear" w:color="auto" w:fill="auto"/>
            <w:vAlign w:val="center"/>
            <w:hideMark/>
          </w:tcPr>
          <w:p w14:paraId="72EA986A" w14:textId="77777777" w:rsidR="00E10A6D" w:rsidRPr="00B40CFD" w:rsidRDefault="00E10A6D" w:rsidP="00E10A6D">
            <w:pPr>
              <w:spacing w:after="0" w:line="240" w:lineRule="auto"/>
              <w:ind w:left="5"/>
              <w:jc w:val="center"/>
              <w:rPr>
                <w:rFonts w:ascii="Times New Roman" w:hAnsi="Times New Roman"/>
                <w:szCs w:val="22"/>
              </w:rPr>
            </w:pPr>
            <w:r w:rsidRPr="00B40CFD">
              <w:rPr>
                <w:rFonts w:ascii="Times New Roman" w:hAnsi="Times New Roman"/>
                <w:szCs w:val="22"/>
              </w:rPr>
              <w:t>25</w:t>
            </w:r>
          </w:p>
        </w:tc>
        <w:tc>
          <w:tcPr>
            <w:tcW w:w="6378" w:type="dxa"/>
            <w:tcBorders>
              <w:top w:val="nil"/>
              <w:left w:val="single" w:sz="4" w:space="0" w:color="auto"/>
              <w:bottom w:val="single" w:sz="4" w:space="0" w:color="auto"/>
              <w:right w:val="single" w:sz="4" w:space="0" w:color="auto"/>
            </w:tcBorders>
            <w:shd w:val="clear" w:color="auto" w:fill="auto"/>
            <w:vAlign w:val="center"/>
          </w:tcPr>
          <w:p w14:paraId="2CE6074E" w14:textId="0EE7CFDB" w:rsidR="00E10A6D" w:rsidRPr="00B40CFD" w:rsidRDefault="00E10A6D" w:rsidP="00E10A6D">
            <w:pPr>
              <w:spacing w:after="0" w:line="240" w:lineRule="auto"/>
              <w:rPr>
                <w:rFonts w:ascii="Times New Roman" w:hAnsi="Times New Roman"/>
                <w:szCs w:val="22"/>
              </w:rPr>
            </w:pPr>
            <w:r w:rsidRPr="00A73A2C">
              <w:rPr>
                <w:rFonts w:ascii="Times New Roman" w:hAnsi="Times New Roman"/>
                <w:sz w:val="20"/>
              </w:rPr>
              <w:t xml:space="preserve">Оформление личной медицинской книжки (продление ЛМК на новый срок, </w:t>
            </w:r>
            <w:r w:rsidRPr="00A73A2C">
              <w:rPr>
                <w:rFonts w:ascii="Times New Roman" w:hAnsi="Times New Roman"/>
                <w:b/>
                <w:bCs/>
                <w:sz w:val="20"/>
                <w:u w:val="single"/>
              </w:rPr>
              <w:t>без профессиональной гигиенической подготовки</w:t>
            </w:r>
            <w:r w:rsidRPr="00A73A2C">
              <w:rPr>
                <w:rFonts w:ascii="Times New Roman" w:hAnsi="Times New Roman"/>
                <w:sz w:val="20"/>
              </w:rPr>
              <w:t>) для одного работника</w:t>
            </w:r>
          </w:p>
        </w:tc>
        <w:tc>
          <w:tcPr>
            <w:tcW w:w="1183" w:type="dxa"/>
            <w:tcBorders>
              <w:top w:val="nil"/>
              <w:left w:val="nil"/>
              <w:bottom w:val="single" w:sz="4" w:space="0" w:color="auto"/>
              <w:right w:val="single" w:sz="4" w:space="0" w:color="auto"/>
            </w:tcBorders>
            <w:shd w:val="clear" w:color="auto" w:fill="auto"/>
            <w:vAlign w:val="center"/>
            <w:hideMark/>
          </w:tcPr>
          <w:p w14:paraId="0FB30B4A" w14:textId="05F339E4" w:rsidR="00E10A6D" w:rsidRPr="00B40CFD" w:rsidRDefault="00E10A6D" w:rsidP="00E10A6D">
            <w:pPr>
              <w:spacing w:after="0" w:line="240" w:lineRule="auto"/>
              <w:jc w:val="center"/>
              <w:rPr>
                <w:rFonts w:ascii="Times New Roman" w:hAnsi="Times New Roman"/>
                <w:szCs w:val="22"/>
              </w:rPr>
            </w:pPr>
            <w:r w:rsidRPr="00363B0E">
              <w:rPr>
                <w:rFonts w:ascii="Times New Roman" w:hAnsi="Times New Roman"/>
                <w:sz w:val="20"/>
              </w:rPr>
              <w:t>Чел.</w:t>
            </w:r>
          </w:p>
        </w:tc>
        <w:tc>
          <w:tcPr>
            <w:tcW w:w="1898" w:type="dxa"/>
            <w:tcBorders>
              <w:top w:val="nil"/>
              <w:left w:val="single" w:sz="4" w:space="0" w:color="auto"/>
              <w:bottom w:val="single" w:sz="4" w:space="0" w:color="auto"/>
              <w:right w:val="single" w:sz="4" w:space="0" w:color="auto"/>
            </w:tcBorders>
            <w:shd w:val="clear" w:color="auto" w:fill="auto"/>
            <w:vAlign w:val="center"/>
          </w:tcPr>
          <w:p w14:paraId="3156CCA4" w14:textId="5F00A549" w:rsidR="00E10A6D" w:rsidRPr="00B40CFD" w:rsidRDefault="00E10A6D" w:rsidP="00E10A6D">
            <w:pPr>
              <w:spacing w:after="0" w:line="240" w:lineRule="auto"/>
              <w:ind w:left="-82"/>
              <w:jc w:val="center"/>
              <w:rPr>
                <w:rFonts w:ascii="Times New Roman" w:hAnsi="Times New Roman"/>
                <w:szCs w:val="22"/>
              </w:rPr>
            </w:pPr>
            <w:r w:rsidRPr="00A73A2C">
              <w:rPr>
                <w:rFonts w:ascii="Times New Roman" w:hAnsi="Times New Roman"/>
                <w:sz w:val="20"/>
              </w:rPr>
              <w:t>9</w:t>
            </w:r>
          </w:p>
        </w:tc>
      </w:tr>
    </w:tbl>
    <w:p w14:paraId="2964B570" w14:textId="77777777" w:rsidR="009726F6" w:rsidRPr="008A065A" w:rsidRDefault="009726F6">
      <w:pPr>
        <w:tabs>
          <w:tab w:val="left" w:pos="7845"/>
        </w:tabs>
        <w:spacing w:after="0" w:line="240" w:lineRule="auto"/>
        <w:jc w:val="right"/>
        <w:rPr>
          <w:rFonts w:ascii="Times New Roman" w:hAnsi="Times New Roman"/>
          <w:szCs w:val="22"/>
        </w:rPr>
      </w:pPr>
    </w:p>
    <w:tbl>
      <w:tblPr>
        <w:tblW w:w="0" w:type="auto"/>
        <w:tblLayout w:type="fixed"/>
        <w:tblLook w:val="04A0" w:firstRow="1" w:lastRow="0" w:firstColumn="1" w:lastColumn="0" w:noHBand="0" w:noVBand="1"/>
      </w:tblPr>
      <w:tblGrid>
        <w:gridCol w:w="5211"/>
        <w:gridCol w:w="4282"/>
      </w:tblGrid>
      <w:tr w:rsidR="002300D1" w:rsidRPr="0039456A" w14:paraId="348517BA" w14:textId="77777777" w:rsidTr="00A8319C">
        <w:trPr>
          <w:trHeight w:val="946"/>
        </w:trPr>
        <w:tc>
          <w:tcPr>
            <w:tcW w:w="5211" w:type="dxa"/>
          </w:tcPr>
          <w:p w14:paraId="3D457F01" w14:textId="709C96CC" w:rsidR="002300D1" w:rsidRPr="0039456A" w:rsidRDefault="002300D1" w:rsidP="002300D1">
            <w:pPr>
              <w:spacing w:after="0" w:line="240" w:lineRule="auto"/>
              <w:ind w:right="72"/>
              <w:rPr>
                <w:rFonts w:ascii="Times New Roman" w:hAnsi="Times New Roman"/>
                <w:szCs w:val="22"/>
              </w:rPr>
            </w:pPr>
            <w:r w:rsidRPr="00FD7B3C">
              <w:rPr>
                <w:rFonts w:ascii="Times New Roman" w:hAnsi="Times New Roman"/>
                <w:b/>
                <w:sz w:val="20"/>
              </w:rPr>
              <w:t xml:space="preserve">Заказчик: </w:t>
            </w:r>
          </w:p>
        </w:tc>
        <w:tc>
          <w:tcPr>
            <w:tcW w:w="4282" w:type="dxa"/>
            <w:shd w:val="clear" w:color="auto" w:fill="auto"/>
          </w:tcPr>
          <w:p w14:paraId="42E05E0E" w14:textId="4251F543" w:rsidR="002300D1" w:rsidRPr="0039456A" w:rsidRDefault="002300D1" w:rsidP="002300D1">
            <w:pPr>
              <w:widowControl w:val="0"/>
              <w:tabs>
                <w:tab w:val="left" w:pos="426"/>
              </w:tabs>
              <w:spacing w:after="0" w:line="240" w:lineRule="auto"/>
              <w:rPr>
                <w:rFonts w:ascii="Times New Roman" w:hAnsi="Times New Roman"/>
                <w:strike/>
                <w:szCs w:val="22"/>
              </w:rPr>
            </w:pPr>
            <w:r w:rsidRPr="00FD7B3C">
              <w:rPr>
                <w:rFonts w:ascii="Times New Roman" w:hAnsi="Times New Roman"/>
                <w:b/>
                <w:sz w:val="20"/>
              </w:rPr>
              <w:t xml:space="preserve">Исполнитель: </w:t>
            </w:r>
            <w:r w:rsidRPr="008A065A">
              <w:rPr>
                <w:rFonts w:ascii="Times New Roman" w:eastAsia="Courier New" w:hAnsi="Times New Roman"/>
                <w:b/>
                <w:bCs/>
                <w:color w:val="auto"/>
                <w:sz w:val="24"/>
                <w:szCs w:val="24"/>
                <w:lang w:bidi="ru-RU"/>
              </w:rPr>
              <w:t xml:space="preserve">                   </w:t>
            </w:r>
          </w:p>
        </w:tc>
      </w:tr>
    </w:tbl>
    <w:p w14:paraId="70EC0FD6" w14:textId="77777777" w:rsidR="009726F6" w:rsidRPr="00FD7B3C" w:rsidRDefault="009726F6">
      <w:pPr>
        <w:tabs>
          <w:tab w:val="left" w:pos="6060"/>
        </w:tabs>
        <w:spacing w:after="0" w:line="240" w:lineRule="auto"/>
        <w:rPr>
          <w:rFonts w:ascii="Times New Roman" w:hAnsi="Times New Roman"/>
          <w:szCs w:val="22"/>
        </w:rPr>
      </w:pPr>
    </w:p>
    <w:p w14:paraId="2B2879B5" w14:textId="77777777" w:rsidR="00CC73BF" w:rsidRPr="00FD7B3C" w:rsidRDefault="00CC73BF">
      <w:pPr>
        <w:rPr>
          <w:rFonts w:ascii="Times New Roman" w:hAnsi="Times New Roman"/>
          <w:szCs w:val="22"/>
        </w:rPr>
      </w:pPr>
      <w:r w:rsidRPr="00FD7B3C">
        <w:rPr>
          <w:rFonts w:ascii="Times New Roman" w:hAnsi="Times New Roman"/>
          <w:szCs w:val="22"/>
        </w:rPr>
        <w:br w:type="page"/>
      </w:r>
    </w:p>
    <w:p w14:paraId="4AD1DD0F" w14:textId="77777777" w:rsidR="009726F6" w:rsidRPr="00363B0E" w:rsidRDefault="00CC73BF">
      <w:pPr>
        <w:spacing w:after="0" w:line="240" w:lineRule="auto"/>
        <w:jc w:val="right"/>
        <w:rPr>
          <w:rFonts w:ascii="Times New Roman" w:hAnsi="Times New Roman"/>
          <w:sz w:val="18"/>
          <w:szCs w:val="18"/>
        </w:rPr>
      </w:pPr>
      <w:r w:rsidRPr="00363B0E">
        <w:rPr>
          <w:rFonts w:ascii="Times New Roman" w:hAnsi="Times New Roman"/>
          <w:sz w:val="18"/>
          <w:szCs w:val="18"/>
        </w:rPr>
        <w:lastRenderedPageBreak/>
        <w:t xml:space="preserve">Приложение № 3 к контракту </w:t>
      </w:r>
    </w:p>
    <w:p w14:paraId="701A6D26" w14:textId="77777777" w:rsidR="009726F6" w:rsidRPr="00363B0E" w:rsidRDefault="009726F6">
      <w:pPr>
        <w:tabs>
          <w:tab w:val="left" w:pos="426"/>
        </w:tabs>
        <w:spacing w:after="0" w:line="240" w:lineRule="auto"/>
        <w:rPr>
          <w:rFonts w:ascii="Times New Roman" w:hAnsi="Times New Roman"/>
          <w:sz w:val="18"/>
          <w:szCs w:val="18"/>
        </w:rPr>
      </w:pPr>
    </w:p>
    <w:p w14:paraId="40DA4FCD" w14:textId="77777777" w:rsidR="009726F6" w:rsidRPr="00363B0E" w:rsidRDefault="00CC73BF">
      <w:pPr>
        <w:spacing w:after="0" w:line="240" w:lineRule="auto"/>
        <w:jc w:val="center"/>
        <w:rPr>
          <w:rFonts w:ascii="Times New Roman" w:hAnsi="Times New Roman"/>
          <w:b/>
          <w:sz w:val="18"/>
          <w:szCs w:val="18"/>
        </w:rPr>
      </w:pPr>
      <w:r w:rsidRPr="00363B0E">
        <w:rPr>
          <w:rFonts w:ascii="Times New Roman" w:hAnsi="Times New Roman"/>
          <w:b/>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2345533" w14:textId="77777777" w:rsidR="009726F6" w:rsidRPr="00363B0E" w:rsidRDefault="009726F6">
      <w:pPr>
        <w:spacing w:after="0" w:line="240" w:lineRule="auto"/>
        <w:ind w:firstLine="851"/>
        <w:jc w:val="both"/>
        <w:rPr>
          <w:rFonts w:ascii="Times New Roman" w:hAnsi="Times New Roman"/>
          <w:sz w:val="18"/>
          <w:szCs w:val="18"/>
        </w:rPr>
      </w:pPr>
    </w:p>
    <w:p w14:paraId="7CB54450"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10AB98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Исполнитель подтверждает соответствие следующим единым требованиям:</w:t>
      </w:r>
    </w:p>
    <w:p w14:paraId="237B813A"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4194F1B"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9FCB21F"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E4A3E0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139980A"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98A6BC9"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E55C1AF"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AF40AE1"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а) физическим лицом (в том числе зарегистрированным в качестве индивидуального предпринимателя), являющимся Исполнителем;</w:t>
      </w:r>
    </w:p>
    <w:p w14:paraId="4F5204F9"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89596E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DCA0816"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AA4FF60"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Участник закупки не является иностранным агентом;</w:t>
      </w:r>
    </w:p>
    <w:p w14:paraId="76E5AF02"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у Исполнителя ограничений для участия в закупках, установленных законодательством Российской Федерации;</w:t>
      </w:r>
    </w:p>
    <w:p w14:paraId="6477D536" w14:textId="77777777" w:rsidR="009726F6" w:rsidRPr="00363B0E" w:rsidRDefault="00CC73BF">
      <w:pPr>
        <w:spacing w:after="0" w:line="240" w:lineRule="auto"/>
        <w:ind w:firstLine="851"/>
        <w:jc w:val="both"/>
        <w:rPr>
          <w:rFonts w:ascii="Times New Roman" w:hAnsi="Times New Roman"/>
          <w:sz w:val="18"/>
          <w:szCs w:val="18"/>
        </w:rPr>
      </w:pPr>
      <w:r w:rsidRPr="00363B0E">
        <w:rPr>
          <w:rFonts w:ascii="Times New Roman" w:hAnsi="Times New Roman"/>
          <w:sz w:val="18"/>
          <w:szCs w:val="18"/>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43B71A0" w14:textId="77777777" w:rsidR="009726F6" w:rsidRPr="00363B0E" w:rsidRDefault="009726F6">
      <w:pPr>
        <w:spacing w:after="0" w:line="240" w:lineRule="auto"/>
        <w:ind w:firstLine="851"/>
        <w:jc w:val="both"/>
        <w:rPr>
          <w:rFonts w:ascii="Times New Roman" w:hAnsi="Times New Roman"/>
          <w:sz w:val="18"/>
          <w:szCs w:val="18"/>
        </w:rPr>
      </w:pPr>
    </w:p>
    <w:p w14:paraId="5782EE60" w14:textId="77777777" w:rsidR="009726F6" w:rsidRPr="00363B0E" w:rsidRDefault="009726F6">
      <w:pPr>
        <w:spacing w:after="0" w:line="240" w:lineRule="auto"/>
        <w:ind w:firstLine="851"/>
        <w:jc w:val="both"/>
        <w:rPr>
          <w:rFonts w:ascii="Times New Roman" w:hAnsi="Times New Roman"/>
          <w:sz w:val="18"/>
          <w:szCs w:val="18"/>
        </w:rPr>
      </w:pPr>
    </w:p>
    <w:p w14:paraId="54FFBE41" w14:textId="77777777" w:rsidR="009726F6" w:rsidRPr="002300D1" w:rsidRDefault="00CC73BF">
      <w:pPr>
        <w:spacing w:after="0" w:line="240" w:lineRule="auto"/>
        <w:ind w:firstLine="851"/>
        <w:jc w:val="both"/>
        <w:rPr>
          <w:rFonts w:ascii="Times New Roman" w:hAnsi="Times New Roman"/>
          <w:b/>
          <w:bCs/>
          <w:sz w:val="18"/>
          <w:szCs w:val="18"/>
        </w:rPr>
      </w:pPr>
      <w:r w:rsidRPr="002300D1">
        <w:rPr>
          <w:rFonts w:ascii="Times New Roman" w:hAnsi="Times New Roman"/>
          <w:b/>
          <w:bCs/>
          <w:sz w:val="18"/>
          <w:szCs w:val="18"/>
        </w:rPr>
        <w:t>Исполнитель:</w:t>
      </w:r>
    </w:p>
    <w:p w14:paraId="7232943C" w14:textId="77777777" w:rsidR="006C5EEE" w:rsidRDefault="006C5EEE">
      <w:pPr>
        <w:rPr>
          <w:rFonts w:ascii="Times New Roman" w:hAnsi="Times New Roman"/>
          <w:sz w:val="18"/>
          <w:szCs w:val="18"/>
        </w:rPr>
      </w:pPr>
    </w:p>
    <w:p w14:paraId="196DACB9" w14:textId="77777777" w:rsidR="006C5EEE" w:rsidRDefault="006C5EEE">
      <w:pPr>
        <w:rPr>
          <w:rFonts w:ascii="Times New Roman" w:hAnsi="Times New Roman"/>
          <w:sz w:val="18"/>
          <w:szCs w:val="18"/>
        </w:rPr>
      </w:pPr>
    </w:p>
    <w:p w14:paraId="1F87F07A" w14:textId="77777777" w:rsidR="006C5EEE" w:rsidRPr="00363B0E" w:rsidRDefault="006C5EEE" w:rsidP="006C5EEE">
      <w:pPr>
        <w:spacing w:after="0" w:line="240" w:lineRule="auto"/>
        <w:jc w:val="right"/>
        <w:rPr>
          <w:rFonts w:ascii="Times New Roman" w:hAnsi="Times New Roman"/>
          <w:sz w:val="18"/>
          <w:szCs w:val="18"/>
        </w:rPr>
      </w:pPr>
    </w:p>
    <w:p w14:paraId="3D2145CC" w14:textId="5D3AED92" w:rsidR="006C5EEE" w:rsidRDefault="006C5EEE" w:rsidP="006C5EEE">
      <w:pPr>
        <w:spacing w:after="0" w:line="240" w:lineRule="auto"/>
        <w:jc w:val="right"/>
        <w:rPr>
          <w:rFonts w:ascii="Times New Roman" w:hAnsi="Times New Roman"/>
          <w:sz w:val="18"/>
          <w:szCs w:val="18"/>
        </w:rPr>
      </w:pPr>
    </w:p>
    <w:p w14:paraId="38B8D8E6" w14:textId="2665C7BF" w:rsidR="002300D1" w:rsidRDefault="002300D1" w:rsidP="006C5EEE">
      <w:pPr>
        <w:spacing w:after="0" w:line="240" w:lineRule="auto"/>
        <w:jc w:val="right"/>
        <w:rPr>
          <w:rFonts w:ascii="Times New Roman" w:hAnsi="Times New Roman"/>
          <w:sz w:val="18"/>
          <w:szCs w:val="18"/>
        </w:rPr>
      </w:pPr>
    </w:p>
    <w:p w14:paraId="29ACBC36" w14:textId="62BD2494" w:rsidR="002300D1" w:rsidRDefault="002300D1" w:rsidP="006C5EEE">
      <w:pPr>
        <w:spacing w:after="0" w:line="240" w:lineRule="auto"/>
        <w:jc w:val="right"/>
        <w:rPr>
          <w:rFonts w:ascii="Times New Roman" w:hAnsi="Times New Roman"/>
          <w:sz w:val="18"/>
          <w:szCs w:val="18"/>
        </w:rPr>
      </w:pPr>
    </w:p>
    <w:p w14:paraId="0D312E1E" w14:textId="77777777" w:rsidR="002300D1" w:rsidRDefault="002300D1" w:rsidP="006C5EEE">
      <w:pPr>
        <w:spacing w:after="0" w:line="240" w:lineRule="auto"/>
        <w:jc w:val="right"/>
        <w:rPr>
          <w:rFonts w:ascii="Times New Roman" w:hAnsi="Times New Roman"/>
          <w:sz w:val="18"/>
          <w:szCs w:val="18"/>
        </w:rPr>
      </w:pPr>
    </w:p>
    <w:p w14:paraId="407F75E8" w14:textId="77777777" w:rsidR="00BE1229" w:rsidRDefault="00BE1229" w:rsidP="001C6F1C">
      <w:pPr>
        <w:spacing w:after="0" w:line="240" w:lineRule="auto"/>
        <w:jc w:val="right"/>
        <w:rPr>
          <w:rFonts w:ascii="Times New Roman" w:hAnsi="Times New Roman"/>
          <w:sz w:val="18"/>
          <w:szCs w:val="18"/>
        </w:rPr>
      </w:pPr>
    </w:p>
    <w:p w14:paraId="74DB141A" w14:textId="54403175" w:rsidR="00BE1229" w:rsidRPr="00BE1229" w:rsidRDefault="00BE1229" w:rsidP="00BE1229">
      <w:pPr>
        <w:spacing w:after="0" w:line="240" w:lineRule="auto"/>
        <w:jc w:val="right"/>
        <w:rPr>
          <w:rFonts w:ascii="Times New Roman" w:hAnsi="Times New Roman"/>
          <w:sz w:val="18"/>
          <w:szCs w:val="18"/>
        </w:rPr>
      </w:pPr>
      <w:r w:rsidRPr="00BE1229">
        <w:rPr>
          <w:rFonts w:ascii="Times New Roman" w:hAnsi="Times New Roman"/>
          <w:sz w:val="18"/>
          <w:szCs w:val="18"/>
        </w:rPr>
        <w:lastRenderedPageBreak/>
        <w:t xml:space="preserve">Приложение № </w:t>
      </w:r>
      <w:r w:rsidR="004722A7">
        <w:rPr>
          <w:rFonts w:ascii="Times New Roman" w:hAnsi="Times New Roman"/>
          <w:sz w:val="18"/>
          <w:szCs w:val="18"/>
        </w:rPr>
        <w:t>5</w:t>
      </w:r>
      <w:r w:rsidRPr="00BE1229">
        <w:rPr>
          <w:rFonts w:ascii="Times New Roman" w:hAnsi="Times New Roman"/>
          <w:sz w:val="18"/>
          <w:szCs w:val="18"/>
        </w:rPr>
        <w:t xml:space="preserve"> к контракту</w:t>
      </w:r>
    </w:p>
    <w:p w14:paraId="139F2CF3" w14:textId="77777777" w:rsidR="006C5EEE" w:rsidRDefault="006C5EEE" w:rsidP="006C5EEE">
      <w:pPr>
        <w:spacing w:after="0" w:line="240" w:lineRule="auto"/>
        <w:jc w:val="right"/>
        <w:rPr>
          <w:rFonts w:ascii="Times New Roman" w:hAnsi="Times New Roman"/>
          <w:sz w:val="18"/>
          <w:szCs w:val="18"/>
        </w:rPr>
      </w:pPr>
    </w:p>
    <w:p w14:paraId="5C8C115C" w14:textId="77777777" w:rsidR="006C5EEE" w:rsidRDefault="006C5EEE" w:rsidP="006C5EEE">
      <w:pPr>
        <w:spacing w:after="0" w:line="240" w:lineRule="auto"/>
        <w:jc w:val="right"/>
        <w:rPr>
          <w:rFonts w:ascii="Times New Roman" w:hAnsi="Times New Roman"/>
          <w:sz w:val="18"/>
          <w:szCs w:val="18"/>
        </w:rPr>
      </w:pPr>
    </w:p>
    <w:p w14:paraId="0E4B9BBF" w14:textId="77777777" w:rsidR="00C50AD5" w:rsidRDefault="00C50AD5" w:rsidP="00C50AD5">
      <w:pPr>
        <w:rPr>
          <w:rFonts w:ascii="Times New Roman" w:hAnsi="Times New Roman"/>
          <w:sz w:val="24"/>
          <w:szCs w:val="24"/>
        </w:rPr>
      </w:pPr>
      <w:r>
        <w:rPr>
          <w:rFonts w:ascii="Times New Roman" w:hAnsi="Times New Roman"/>
          <w:sz w:val="24"/>
          <w:szCs w:val="24"/>
        </w:rPr>
        <w:t>Дата.</w:t>
      </w:r>
    </w:p>
    <w:p w14:paraId="05A295A7" w14:textId="77777777" w:rsidR="00C50AD5" w:rsidRDefault="00C50AD5" w:rsidP="00C50AD5">
      <w:pPr>
        <w:jc w:val="center"/>
        <w:rPr>
          <w:rFonts w:ascii="Times New Roman" w:hAnsi="Times New Roman"/>
          <w:sz w:val="24"/>
          <w:szCs w:val="24"/>
        </w:rPr>
      </w:pPr>
    </w:p>
    <w:p w14:paraId="32136037" w14:textId="4BFAE878" w:rsidR="00C50AD5" w:rsidRDefault="00091AEC" w:rsidP="00091AEC">
      <w:pPr>
        <w:jc w:val="center"/>
        <w:rPr>
          <w:rFonts w:ascii="Times New Roman" w:hAnsi="Times New Roman"/>
          <w:sz w:val="24"/>
          <w:szCs w:val="24"/>
        </w:rPr>
      </w:pPr>
      <w:r w:rsidRPr="00091AEC">
        <w:rPr>
          <w:rFonts w:ascii="Times New Roman" w:hAnsi="Times New Roman"/>
          <w:sz w:val="24"/>
          <w:szCs w:val="24"/>
        </w:rPr>
        <w:t>Календарный план</w:t>
      </w:r>
    </w:p>
    <w:tbl>
      <w:tblPr>
        <w:tblStyle w:val="af3"/>
        <w:tblW w:w="0" w:type="auto"/>
        <w:tblLook w:val="04A0" w:firstRow="1" w:lastRow="0" w:firstColumn="1" w:lastColumn="0" w:noHBand="0" w:noVBand="1"/>
      </w:tblPr>
      <w:tblGrid>
        <w:gridCol w:w="2410"/>
        <w:gridCol w:w="1559"/>
        <w:gridCol w:w="2548"/>
        <w:gridCol w:w="2947"/>
      </w:tblGrid>
      <w:tr w:rsidR="00C50AD5" w14:paraId="08BF8D13" w14:textId="77777777" w:rsidTr="005575D1">
        <w:tc>
          <w:tcPr>
            <w:tcW w:w="2410" w:type="dxa"/>
          </w:tcPr>
          <w:p w14:paraId="2C5EFBDE"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1559" w:type="dxa"/>
          </w:tcPr>
          <w:p w14:paraId="52F13DFA"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2548" w:type="dxa"/>
          </w:tcPr>
          <w:p w14:paraId="0BE380DB"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Дата, временной промежуток</w:t>
            </w:r>
          </w:p>
        </w:tc>
        <w:tc>
          <w:tcPr>
            <w:tcW w:w="2947" w:type="dxa"/>
          </w:tcPr>
          <w:p w14:paraId="31D30DA7" w14:textId="77777777" w:rsidR="00C50AD5" w:rsidRDefault="00C50AD5" w:rsidP="005575D1">
            <w:pPr>
              <w:jc w:val="center"/>
              <w:rPr>
                <w:rFonts w:ascii="Times New Roman" w:hAnsi="Times New Roman" w:cs="Times New Roman"/>
                <w:sz w:val="24"/>
                <w:szCs w:val="24"/>
              </w:rPr>
            </w:pPr>
            <w:r>
              <w:rPr>
                <w:rFonts w:ascii="Times New Roman" w:hAnsi="Times New Roman" w:cs="Times New Roman"/>
                <w:sz w:val="24"/>
                <w:szCs w:val="24"/>
              </w:rPr>
              <w:t>Место оказания услуг</w:t>
            </w:r>
          </w:p>
        </w:tc>
      </w:tr>
      <w:tr w:rsidR="00C50AD5" w14:paraId="118527E4" w14:textId="77777777" w:rsidTr="005575D1">
        <w:tc>
          <w:tcPr>
            <w:tcW w:w="2410" w:type="dxa"/>
          </w:tcPr>
          <w:p w14:paraId="3793B75E" w14:textId="77777777" w:rsidR="00C50AD5" w:rsidRDefault="00C50AD5" w:rsidP="005575D1">
            <w:pPr>
              <w:jc w:val="both"/>
              <w:rPr>
                <w:rFonts w:ascii="Times New Roman" w:hAnsi="Times New Roman" w:cs="Times New Roman"/>
                <w:sz w:val="24"/>
                <w:szCs w:val="24"/>
              </w:rPr>
            </w:pPr>
          </w:p>
        </w:tc>
        <w:tc>
          <w:tcPr>
            <w:tcW w:w="1559" w:type="dxa"/>
          </w:tcPr>
          <w:p w14:paraId="38EE6418" w14:textId="77777777" w:rsidR="00C50AD5" w:rsidRDefault="00C50AD5" w:rsidP="005575D1">
            <w:pPr>
              <w:jc w:val="both"/>
              <w:rPr>
                <w:rFonts w:ascii="Times New Roman" w:hAnsi="Times New Roman" w:cs="Times New Roman"/>
                <w:sz w:val="24"/>
                <w:szCs w:val="24"/>
              </w:rPr>
            </w:pPr>
          </w:p>
        </w:tc>
        <w:tc>
          <w:tcPr>
            <w:tcW w:w="2548" w:type="dxa"/>
          </w:tcPr>
          <w:p w14:paraId="2C82C97B" w14:textId="77777777" w:rsidR="00C50AD5" w:rsidRDefault="00C50AD5" w:rsidP="005575D1">
            <w:pPr>
              <w:jc w:val="both"/>
              <w:rPr>
                <w:rFonts w:ascii="Times New Roman" w:hAnsi="Times New Roman" w:cs="Times New Roman"/>
                <w:sz w:val="24"/>
                <w:szCs w:val="24"/>
              </w:rPr>
            </w:pPr>
          </w:p>
        </w:tc>
        <w:tc>
          <w:tcPr>
            <w:tcW w:w="2947" w:type="dxa"/>
          </w:tcPr>
          <w:p w14:paraId="30784894" w14:textId="77777777" w:rsidR="00C50AD5" w:rsidRDefault="00C50AD5" w:rsidP="005575D1">
            <w:pPr>
              <w:jc w:val="both"/>
              <w:rPr>
                <w:rFonts w:ascii="Times New Roman" w:hAnsi="Times New Roman" w:cs="Times New Roman"/>
                <w:sz w:val="24"/>
                <w:szCs w:val="24"/>
              </w:rPr>
            </w:pPr>
          </w:p>
        </w:tc>
      </w:tr>
      <w:tr w:rsidR="00C50AD5" w14:paraId="79D3F022" w14:textId="77777777" w:rsidTr="005575D1">
        <w:tc>
          <w:tcPr>
            <w:tcW w:w="2410" w:type="dxa"/>
          </w:tcPr>
          <w:p w14:paraId="3C580C4D" w14:textId="77777777" w:rsidR="00C50AD5" w:rsidRDefault="00C50AD5" w:rsidP="005575D1">
            <w:pPr>
              <w:jc w:val="both"/>
              <w:rPr>
                <w:rFonts w:ascii="Times New Roman" w:hAnsi="Times New Roman" w:cs="Times New Roman"/>
                <w:sz w:val="24"/>
                <w:szCs w:val="24"/>
              </w:rPr>
            </w:pPr>
          </w:p>
        </w:tc>
        <w:tc>
          <w:tcPr>
            <w:tcW w:w="1559" w:type="dxa"/>
          </w:tcPr>
          <w:p w14:paraId="18DCC1D6" w14:textId="77777777" w:rsidR="00C50AD5" w:rsidRDefault="00C50AD5" w:rsidP="005575D1">
            <w:pPr>
              <w:jc w:val="both"/>
              <w:rPr>
                <w:rFonts w:ascii="Times New Roman" w:hAnsi="Times New Roman" w:cs="Times New Roman"/>
                <w:sz w:val="24"/>
                <w:szCs w:val="24"/>
              </w:rPr>
            </w:pPr>
          </w:p>
        </w:tc>
        <w:tc>
          <w:tcPr>
            <w:tcW w:w="2548" w:type="dxa"/>
          </w:tcPr>
          <w:p w14:paraId="6804FCBE" w14:textId="77777777" w:rsidR="00C50AD5" w:rsidRDefault="00C50AD5" w:rsidP="005575D1">
            <w:pPr>
              <w:jc w:val="both"/>
              <w:rPr>
                <w:rFonts w:ascii="Times New Roman" w:hAnsi="Times New Roman" w:cs="Times New Roman"/>
                <w:sz w:val="24"/>
                <w:szCs w:val="24"/>
              </w:rPr>
            </w:pPr>
          </w:p>
        </w:tc>
        <w:tc>
          <w:tcPr>
            <w:tcW w:w="2947" w:type="dxa"/>
          </w:tcPr>
          <w:p w14:paraId="2260E23D" w14:textId="77777777" w:rsidR="00C50AD5" w:rsidRDefault="00C50AD5" w:rsidP="005575D1">
            <w:pPr>
              <w:jc w:val="both"/>
              <w:rPr>
                <w:rFonts w:ascii="Times New Roman" w:hAnsi="Times New Roman" w:cs="Times New Roman"/>
                <w:sz w:val="24"/>
                <w:szCs w:val="24"/>
              </w:rPr>
            </w:pPr>
          </w:p>
        </w:tc>
      </w:tr>
      <w:tr w:rsidR="00C50AD5" w14:paraId="4A6BC32F" w14:textId="77777777" w:rsidTr="005575D1">
        <w:tc>
          <w:tcPr>
            <w:tcW w:w="2410" w:type="dxa"/>
          </w:tcPr>
          <w:p w14:paraId="52B04E79" w14:textId="77777777" w:rsidR="00C50AD5" w:rsidRDefault="00C50AD5" w:rsidP="005575D1">
            <w:pPr>
              <w:jc w:val="both"/>
              <w:rPr>
                <w:rFonts w:ascii="Times New Roman" w:hAnsi="Times New Roman" w:cs="Times New Roman"/>
                <w:sz w:val="24"/>
                <w:szCs w:val="24"/>
              </w:rPr>
            </w:pPr>
          </w:p>
        </w:tc>
        <w:tc>
          <w:tcPr>
            <w:tcW w:w="1559" w:type="dxa"/>
          </w:tcPr>
          <w:p w14:paraId="50BF5731" w14:textId="77777777" w:rsidR="00C50AD5" w:rsidRDefault="00C50AD5" w:rsidP="005575D1">
            <w:pPr>
              <w:jc w:val="both"/>
              <w:rPr>
                <w:rFonts w:ascii="Times New Roman" w:hAnsi="Times New Roman" w:cs="Times New Roman"/>
                <w:sz w:val="24"/>
                <w:szCs w:val="24"/>
              </w:rPr>
            </w:pPr>
          </w:p>
        </w:tc>
        <w:tc>
          <w:tcPr>
            <w:tcW w:w="2548" w:type="dxa"/>
          </w:tcPr>
          <w:p w14:paraId="5780C778" w14:textId="77777777" w:rsidR="00C50AD5" w:rsidRDefault="00C50AD5" w:rsidP="005575D1">
            <w:pPr>
              <w:jc w:val="both"/>
              <w:rPr>
                <w:rFonts w:ascii="Times New Roman" w:hAnsi="Times New Roman" w:cs="Times New Roman"/>
                <w:sz w:val="24"/>
                <w:szCs w:val="24"/>
              </w:rPr>
            </w:pPr>
          </w:p>
        </w:tc>
        <w:tc>
          <w:tcPr>
            <w:tcW w:w="2947" w:type="dxa"/>
          </w:tcPr>
          <w:p w14:paraId="02712A2D" w14:textId="77777777" w:rsidR="00C50AD5" w:rsidRDefault="00C50AD5" w:rsidP="005575D1">
            <w:pPr>
              <w:jc w:val="both"/>
              <w:rPr>
                <w:rFonts w:ascii="Times New Roman" w:hAnsi="Times New Roman" w:cs="Times New Roman"/>
                <w:sz w:val="24"/>
                <w:szCs w:val="24"/>
              </w:rPr>
            </w:pPr>
          </w:p>
        </w:tc>
      </w:tr>
    </w:tbl>
    <w:p w14:paraId="232BBCD1" w14:textId="77777777" w:rsidR="00C50AD5" w:rsidRDefault="00C50AD5" w:rsidP="00C50AD5">
      <w:pPr>
        <w:jc w:val="both"/>
        <w:rPr>
          <w:rFonts w:ascii="Times New Roman" w:hAnsi="Times New Roman"/>
          <w:sz w:val="24"/>
          <w:szCs w:val="24"/>
        </w:rPr>
      </w:pPr>
    </w:p>
    <w:p w14:paraId="5FF76721" w14:textId="77777777" w:rsidR="00C50AD5" w:rsidRDefault="00C50AD5" w:rsidP="00C50AD5">
      <w:pPr>
        <w:jc w:val="both"/>
        <w:rPr>
          <w:rFonts w:ascii="Times New Roman" w:hAnsi="Times New Roman"/>
          <w:sz w:val="24"/>
          <w:szCs w:val="24"/>
        </w:rPr>
      </w:pPr>
      <w:r>
        <w:rPr>
          <w:rFonts w:ascii="Times New Roman" w:hAnsi="Times New Roman"/>
          <w:sz w:val="24"/>
          <w:szCs w:val="24"/>
        </w:rPr>
        <w:t>Исполнитель: ________________ __________________________________ (_______)</w:t>
      </w:r>
    </w:p>
    <w:p w14:paraId="313C4896" w14:textId="77777777" w:rsidR="00C50AD5" w:rsidRPr="00796E4A"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70B97609" w14:textId="77777777" w:rsidR="00C50AD5" w:rsidRDefault="00C50AD5" w:rsidP="00C50AD5">
      <w:pPr>
        <w:jc w:val="both"/>
        <w:rPr>
          <w:rFonts w:ascii="Times New Roman" w:hAnsi="Times New Roman"/>
          <w:sz w:val="24"/>
          <w:szCs w:val="24"/>
        </w:rPr>
      </w:pPr>
    </w:p>
    <w:p w14:paraId="15F2256B" w14:textId="77777777" w:rsidR="00C50AD5" w:rsidRDefault="00C50AD5" w:rsidP="00C50AD5">
      <w:pPr>
        <w:jc w:val="both"/>
        <w:rPr>
          <w:rFonts w:ascii="Times New Roman" w:hAnsi="Times New Roman"/>
          <w:sz w:val="24"/>
          <w:szCs w:val="24"/>
        </w:rPr>
      </w:pPr>
    </w:p>
    <w:p w14:paraId="05922DF3" w14:textId="77777777" w:rsidR="00C50AD5" w:rsidRDefault="00C50AD5" w:rsidP="00C50AD5">
      <w:pPr>
        <w:jc w:val="both"/>
        <w:rPr>
          <w:rFonts w:ascii="Times New Roman" w:hAnsi="Times New Roman"/>
          <w:sz w:val="24"/>
          <w:szCs w:val="24"/>
        </w:rPr>
      </w:pPr>
      <w:r>
        <w:rPr>
          <w:rFonts w:ascii="Times New Roman" w:hAnsi="Times New Roman"/>
          <w:sz w:val="24"/>
          <w:szCs w:val="24"/>
        </w:rPr>
        <w:t>Заказчик: ________________ __________________________________ (_______)</w:t>
      </w:r>
    </w:p>
    <w:p w14:paraId="53F97FF8" w14:textId="77777777" w:rsidR="00C50AD5" w:rsidRPr="00974CBD" w:rsidRDefault="00C50AD5" w:rsidP="00C50AD5">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25AF2BE1" w14:textId="77777777" w:rsidR="00C50AD5" w:rsidRDefault="00C50AD5" w:rsidP="00C50AD5">
      <w:pPr>
        <w:jc w:val="both"/>
        <w:rPr>
          <w:rFonts w:ascii="Times New Roman" w:hAnsi="Times New Roman"/>
          <w:i/>
          <w:sz w:val="24"/>
          <w:szCs w:val="24"/>
        </w:rPr>
      </w:pPr>
    </w:p>
    <w:p w14:paraId="4C3327F6" w14:textId="77777777" w:rsidR="006C5EEE" w:rsidRDefault="006C5EEE" w:rsidP="00C50AD5">
      <w:pPr>
        <w:spacing w:after="0" w:line="240" w:lineRule="auto"/>
        <w:rPr>
          <w:rFonts w:ascii="Times New Roman" w:hAnsi="Times New Roman"/>
          <w:sz w:val="18"/>
          <w:szCs w:val="18"/>
        </w:rPr>
      </w:pPr>
    </w:p>
    <w:p w14:paraId="6190DE4F" w14:textId="77777777" w:rsidR="00EE1108" w:rsidRDefault="00EE1108" w:rsidP="006C5EEE">
      <w:pPr>
        <w:spacing w:after="0" w:line="240" w:lineRule="auto"/>
        <w:jc w:val="right"/>
        <w:rPr>
          <w:rFonts w:ascii="Times New Roman" w:hAnsi="Times New Roman"/>
          <w:sz w:val="18"/>
          <w:szCs w:val="18"/>
        </w:rPr>
        <w:sectPr w:rsidR="00EE1108" w:rsidSect="00C42866">
          <w:pgSz w:w="11906" w:h="16838"/>
          <w:pgMar w:top="568" w:right="566" w:bottom="426" w:left="1418" w:header="708" w:footer="708" w:gutter="0"/>
          <w:cols w:space="720"/>
        </w:sectPr>
      </w:pPr>
    </w:p>
    <w:p w14:paraId="0DAD63A7" w14:textId="035794EC" w:rsidR="006C5EEE" w:rsidRPr="001C6F1C" w:rsidRDefault="001C6F1C" w:rsidP="006C5EEE">
      <w:pPr>
        <w:spacing w:after="0" w:line="240" w:lineRule="auto"/>
        <w:jc w:val="right"/>
        <w:rPr>
          <w:rFonts w:ascii="Times New Roman" w:hAnsi="Times New Roman"/>
          <w:sz w:val="24"/>
          <w:szCs w:val="24"/>
        </w:rPr>
      </w:pPr>
      <w:r w:rsidRPr="001C6F1C">
        <w:rPr>
          <w:rFonts w:ascii="Times New Roman" w:hAnsi="Times New Roman"/>
          <w:sz w:val="24"/>
          <w:szCs w:val="24"/>
        </w:rPr>
        <w:lastRenderedPageBreak/>
        <w:t>Пр</w:t>
      </w:r>
      <w:r w:rsidR="00BE1229">
        <w:rPr>
          <w:rFonts w:ascii="Times New Roman" w:hAnsi="Times New Roman"/>
          <w:sz w:val="24"/>
          <w:szCs w:val="24"/>
        </w:rPr>
        <w:t xml:space="preserve">иложение № </w:t>
      </w:r>
      <w:r w:rsidR="004722A7">
        <w:rPr>
          <w:rFonts w:ascii="Times New Roman" w:hAnsi="Times New Roman"/>
          <w:sz w:val="24"/>
          <w:szCs w:val="24"/>
        </w:rPr>
        <w:t>4</w:t>
      </w:r>
      <w:r w:rsidR="006C5EEE" w:rsidRPr="001C6F1C">
        <w:rPr>
          <w:rFonts w:ascii="Times New Roman" w:hAnsi="Times New Roman"/>
          <w:sz w:val="24"/>
          <w:szCs w:val="24"/>
        </w:rPr>
        <w:t xml:space="preserve"> к контракту </w:t>
      </w:r>
    </w:p>
    <w:p w14:paraId="4FD4C72C" w14:textId="77777777" w:rsidR="006C5EEE" w:rsidRPr="001C6F1C" w:rsidRDefault="006C5EEE" w:rsidP="006C5EEE">
      <w:pPr>
        <w:jc w:val="right"/>
        <w:rPr>
          <w:rFonts w:ascii="Times New Roman" w:hAnsi="Times New Roman"/>
          <w:sz w:val="24"/>
          <w:szCs w:val="24"/>
        </w:rPr>
      </w:pPr>
    </w:p>
    <w:p w14:paraId="16DCB4F0" w14:textId="7FDA3211" w:rsidR="006C5EEE" w:rsidRDefault="004722A7" w:rsidP="006C5EEE">
      <w:pPr>
        <w:jc w:val="center"/>
        <w:rPr>
          <w:sz w:val="26"/>
          <w:szCs w:val="26"/>
        </w:rPr>
      </w:pPr>
      <w:r w:rsidRPr="004722A7">
        <w:rPr>
          <w:rFonts w:ascii="Times New Roman" w:hAnsi="Times New Roman"/>
          <w:sz w:val="24"/>
          <w:szCs w:val="24"/>
        </w:rPr>
        <w:t>Поименный список</w:t>
      </w:r>
    </w:p>
    <w:tbl>
      <w:tblPr>
        <w:tblW w:w="1546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5"/>
        <w:gridCol w:w="1417"/>
        <w:gridCol w:w="1417"/>
        <w:gridCol w:w="1123"/>
        <w:gridCol w:w="578"/>
        <w:gridCol w:w="850"/>
        <w:gridCol w:w="14"/>
        <w:gridCol w:w="1121"/>
        <w:gridCol w:w="709"/>
        <w:gridCol w:w="995"/>
        <w:gridCol w:w="1134"/>
        <w:gridCol w:w="2126"/>
        <w:gridCol w:w="1701"/>
        <w:gridCol w:w="1701"/>
        <w:gridCol w:w="10"/>
      </w:tblGrid>
      <w:tr w:rsidR="006C5EEE" w:rsidRPr="007A6CF3" w14:paraId="24F649D2" w14:textId="77777777" w:rsidTr="00EE1108">
        <w:trPr>
          <w:trHeight w:val="735"/>
          <w:tblCellSpacing w:w="0" w:type="dxa"/>
          <w:jc w:val="center"/>
        </w:trPr>
        <w:tc>
          <w:tcPr>
            <w:tcW w:w="1982" w:type="dxa"/>
            <w:gridSpan w:val="2"/>
            <w:vAlign w:val="bottom"/>
            <w:hideMark/>
          </w:tcPr>
          <w:p w14:paraId="2C162764" w14:textId="77777777" w:rsidR="006C5EEE" w:rsidRDefault="006C5EEE" w:rsidP="006C5EEE">
            <w:pPr>
              <w:rPr>
                <w:b/>
                <w:bCs/>
                <w:sz w:val="16"/>
                <w:szCs w:val="16"/>
              </w:rPr>
            </w:pPr>
            <w:r w:rsidRPr="007A6CF3">
              <w:rPr>
                <w:b/>
                <w:bCs/>
                <w:sz w:val="16"/>
                <w:szCs w:val="16"/>
              </w:rPr>
              <w:t>Организация:</w:t>
            </w:r>
          </w:p>
          <w:p w14:paraId="68F1F6C0" w14:textId="77777777" w:rsidR="006C5EEE" w:rsidRPr="007A6CF3" w:rsidRDefault="006C5EEE" w:rsidP="006C5EEE">
            <w:pPr>
              <w:rPr>
                <w:rFonts w:ascii="Calibri" w:hAnsi="Calibri"/>
                <w:sz w:val="16"/>
                <w:szCs w:val="16"/>
              </w:rPr>
            </w:pPr>
          </w:p>
        </w:tc>
        <w:tc>
          <w:tcPr>
            <w:tcW w:w="3982" w:type="dxa"/>
            <w:gridSpan w:val="5"/>
            <w:shd w:val="clear" w:color="auto" w:fill="auto"/>
            <w:vAlign w:val="bottom"/>
            <w:hideMark/>
          </w:tcPr>
          <w:p w14:paraId="25941245" w14:textId="77777777" w:rsidR="006C5EEE" w:rsidRDefault="006C5EEE" w:rsidP="006C5EEE">
            <w:pPr>
              <w:rPr>
                <w:b/>
                <w:bCs/>
                <w:sz w:val="16"/>
                <w:szCs w:val="16"/>
              </w:rPr>
            </w:pPr>
            <w:r w:rsidRPr="007A6CF3">
              <w:rPr>
                <w:b/>
                <w:bCs/>
                <w:sz w:val="16"/>
                <w:szCs w:val="16"/>
              </w:rPr>
              <w:t>Адрес организации:</w:t>
            </w:r>
          </w:p>
          <w:p w14:paraId="3C8DB7D5" w14:textId="77777777" w:rsidR="006C5EEE" w:rsidRPr="007A6CF3" w:rsidRDefault="006C5EEE" w:rsidP="006C5EEE">
            <w:pPr>
              <w:rPr>
                <w:rFonts w:ascii="Calibri" w:hAnsi="Calibri"/>
                <w:sz w:val="16"/>
                <w:szCs w:val="16"/>
              </w:rPr>
            </w:pPr>
          </w:p>
        </w:tc>
        <w:tc>
          <w:tcPr>
            <w:tcW w:w="9497" w:type="dxa"/>
            <w:gridSpan w:val="8"/>
            <w:shd w:val="clear" w:color="auto" w:fill="auto"/>
            <w:vAlign w:val="bottom"/>
            <w:hideMark/>
          </w:tcPr>
          <w:p w14:paraId="23D24D42" w14:textId="77777777" w:rsidR="006C5EEE" w:rsidRDefault="006C5EEE" w:rsidP="006C5EEE">
            <w:pPr>
              <w:jc w:val="center"/>
              <w:rPr>
                <w:b/>
                <w:sz w:val="16"/>
                <w:szCs w:val="16"/>
              </w:rPr>
            </w:pPr>
            <w:r w:rsidRPr="00EE6FFB">
              <w:rPr>
                <w:b/>
                <w:sz w:val="16"/>
                <w:szCs w:val="16"/>
              </w:rPr>
              <w:t>Форма собственности:</w:t>
            </w:r>
          </w:p>
          <w:p w14:paraId="55EA9F83" w14:textId="77777777" w:rsidR="006C5EEE" w:rsidRPr="007A6CF3" w:rsidRDefault="006C5EEE" w:rsidP="006C5EEE">
            <w:pPr>
              <w:rPr>
                <w:rFonts w:ascii="Calibri" w:hAnsi="Calibri"/>
                <w:sz w:val="20"/>
              </w:rPr>
            </w:pPr>
          </w:p>
        </w:tc>
      </w:tr>
      <w:tr w:rsidR="006C5EEE" w:rsidRPr="007A6CF3" w14:paraId="1B1023AA" w14:textId="77777777" w:rsidTr="00EE1108">
        <w:trPr>
          <w:gridAfter w:val="1"/>
          <w:wAfter w:w="10" w:type="dxa"/>
          <w:trHeight w:val="1097"/>
          <w:tblCellSpacing w:w="0" w:type="dxa"/>
          <w:jc w:val="center"/>
        </w:trPr>
        <w:tc>
          <w:tcPr>
            <w:tcW w:w="565" w:type="dxa"/>
            <w:hideMark/>
          </w:tcPr>
          <w:p w14:paraId="177ABFFA" w14:textId="77777777" w:rsidR="006C5EEE" w:rsidRPr="007A6CF3" w:rsidRDefault="006C5EEE" w:rsidP="006C5EEE">
            <w:pPr>
              <w:jc w:val="center"/>
              <w:rPr>
                <w:rFonts w:ascii="Calibri" w:hAnsi="Calibri"/>
                <w:sz w:val="16"/>
                <w:szCs w:val="16"/>
              </w:rPr>
            </w:pPr>
            <w:r w:rsidRPr="007A6CF3">
              <w:rPr>
                <w:b/>
                <w:bCs/>
                <w:sz w:val="16"/>
                <w:szCs w:val="16"/>
              </w:rPr>
              <w:t>№</w:t>
            </w:r>
          </w:p>
        </w:tc>
        <w:tc>
          <w:tcPr>
            <w:tcW w:w="1417" w:type="dxa"/>
            <w:hideMark/>
          </w:tcPr>
          <w:p w14:paraId="5B23A69F" w14:textId="77777777" w:rsidR="006C5EEE" w:rsidRDefault="006C5EEE" w:rsidP="006C5EEE">
            <w:pPr>
              <w:jc w:val="center"/>
              <w:rPr>
                <w:b/>
                <w:bCs/>
                <w:sz w:val="16"/>
                <w:szCs w:val="16"/>
              </w:rPr>
            </w:pPr>
            <w:r w:rsidRPr="007A6CF3">
              <w:rPr>
                <w:b/>
                <w:bCs/>
                <w:sz w:val="16"/>
                <w:szCs w:val="16"/>
              </w:rPr>
              <w:t>Сотрудник</w:t>
            </w:r>
          </w:p>
          <w:p w14:paraId="01BC0293" w14:textId="77777777" w:rsidR="006C5EEE" w:rsidRPr="007A6CF3" w:rsidRDefault="006C5EEE" w:rsidP="006C5EEE">
            <w:pPr>
              <w:jc w:val="center"/>
              <w:rPr>
                <w:rFonts w:ascii="Calibri" w:hAnsi="Calibri"/>
                <w:sz w:val="16"/>
                <w:szCs w:val="16"/>
              </w:rPr>
            </w:pPr>
            <w:r w:rsidRPr="007A6CF3">
              <w:rPr>
                <w:b/>
                <w:bCs/>
                <w:sz w:val="16"/>
                <w:szCs w:val="16"/>
              </w:rPr>
              <w:t>(ФИО</w:t>
            </w:r>
            <w:r>
              <w:rPr>
                <w:b/>
                <w:bCs/>
                <w:sz w:val="16"/>
                <w:szCs w:val="16"/>
              </w:rPr>
              <w:t xml:space="preserve"> полностью</w:t>
            </w:r>
            <w:r w:rsidRPr="007A6CF3">
              <w:rPr>
                <w:b/>
                <w:bCs/>
                <w:sz w:val="16"/>
                <w:szCs w:val="16"/>
              </w:rPr>
              <w:t>)</w:t>
            </w:r>
          </w:p>
        </w:tc>
        <w:tc>
          <w:tcPr>
            <w:tcW w:w="1417" w:type="dxa"/>
            <w:hideMark/>
          </w:tcPr>
          <w:p w14:paraId="24BB6898" w14:textId="77777777" w:rsidR="006C5EEE" w:rsidRDefault="006C5EEE" w:rsidP="006C5EEE">
            <w:pPr>
              <w:jc w:val="center"/>
              <w:rPr>
                <w:b/>
                <w:bCs/>
                <w:sz w:val="16"/>
                <w:szCs w:val="16"/>
              </w:rPr>
            </w:pPr>
            <w:r w:rsidRPr="007A6CF3">
              <w:rPr>
                <w:b/>
                <w:bCs/>
                <w:sz w:val="16"/>
                <w:szCs w:val="16"/>
              </w:rPr>
              <w:t>Должность</w:t>
            </w:r>
          </w:p>
          <w:p w14:paraId="44A8429F" w14:textId="77777777" w:rsidR="006C5EEE" w:rsidRPr="007A6CF3" w:rsidRDefault="006C5EEE" w:rsidP="006C5EEE">
            <w:pPr>
              <w:jc w:val="center"/>
              <w:rPr>
                <w:rFonts w:ascii="Calibri" w:hAnsi="Calibri"/>
                <w:sz w:val="16"/>
                <w:szCs w:val="16"/>
              </w:rPr>
            </w:pPr>
            <w:r>
              <w:rPr>
                <w:b/>
                <w:bCs/>
                <w:sz w:val="16"/>
                <w:szCs w:val="16"/>
              </w:rPr>
              <w:t>(согласно записи в трудовой книжке)</w:t>
            </w:r>
          </w:p>
        </w:tc>
        <w:tc>
          <w:tcPr>
            <w:tcW w:w="1123" w:type="dxa"/>
            <w:hideMark/>
          </w:tcPr>
          <w:p w14:paraId="0610AF79" w14:textId="77777777" w:rsidR="006C5EEE" w:rsidRDefault="006C5EEE" w:rsidP="006C5EEE">
            <w:pPr>
              <w:jc w:val="center"/>
              <w:rPr>
                <w:b/>
                <w:bCs/>
                <w:sz w:val="16"/>
                <w:szCs w:val="16"/>
              </w:rPr>
            </w:pPr>
            <w:r w:rsidRPr="007A6CF3">
              <w:rPr>
                <w:b/>
                <w:bCs/>
                <w:sz w:val="16"/>
                <w:szCs w:val="16"/>
              </w:rPr>
              <w:t>Дата рождения</w:t>
            </w:r>
          </w:p>
          <w:p w14:paraId="4928630A" w14:textId="77777777" w:rsidR="006C5EEE" w:rsidRPr="007A6CF3" w:rsidRDefault="006C5EEE" w:rsidP="006C5EEE">
            <w:pPr>
              <w:jc w:val="center"/>
              <w:rPr>
                <w:rFonts w:ascii="Calibri" w:hAnsi="Calibri"/>
                <w:sz w:val="16"/>
                <w:szCs w:val="16"/>
              </w:rPr>
            </w:pPr>
            <w:r>
              <w:rPr>
                <w:b/>
                <w:bCs/>
                <w:sz w:val="16"/>
                <w:szCs w:val="16"/>
              </w:rPr>
              <w:t>(полностью)</w:t>
            </w:r>
          </w:p>
        </w:tc>
        <w:tc>
          <w:tcPr>
            <w:tcW w:w="578" w:type="dxa"/>
            <w:hideMark/>
          </w:tcPr>
          <w:p w14:paraId="2D6C454F" w14:textId="77777777" w:rsidR="006C5EEE" w:rsidRPr="007A6CF3" w:rsidRDefault="006C5EEE" w:rsidP="006C5EEE">
            <w:pPr>
              <w:jc w:val="center"/>
              <w:rPr>
                <w:rFonts w:ascii="Calibri" w:hAnsi="Calibri"/>
                <w:sz w:val="16"/>
                <w:szCs w:val="16"/>
              </w:rPr>
            </w:pPr>
            <w:r w:rsidRPr="007A6CF3">
              <w:rPr>
                <w:b/>
                <w:bCs/>
                <w:sz w:val="16"/>
                <w:szCs w:val="16"/>
              </w:rPr>
              <w:t>Возраст</w:t>
            </w:r>
          </w:p>
        </w:tc>
        <w:tc>
          <w:tcPr>
            <w:tcW w:w="850" w:type="dxa"/>
            <w:hideMark/>
          </w:tcPr>
          <w:p w14:paraId="2DABB6E6" w14:textId="77777777" w:rsidR="006C5EEE" w:rsidRPr="007A6CF3" w:rsidRDefault="006C5EEE" w:rsidP="006C5EEE">
            <w:pPr>
              <w:jc w:val="center"/>
              <w:rPr>
                <w:rFonts w:ascii="Calibri" w:hAnsi="Calibri"/>
                <w:sz w:val="16"/>
                <w:szCs w:val="16"/>
              </w:rPr>
            </w:pPr>
            <w:r w:rsidRPr="007A6CF3">
              <w:rPr>
                <w:b/>
                <w:bCs/>
                <w:sz w:val="16"/>
                <w:szCs w:val="16"/>
              </w:rPr>
              <w:t>Пол</w:t>
            </w:r>
          </w:p>
        </w:tc>
        <w:tc>
          <w:tcPr>
            <w:tcW w:w="1135" w:type="dxa"/>
            <w:gridSpan w:val="2"/>
            <w:hideMark/>
          </w:tcPr>
          <w:p w14:paraId="2F946F2C" w14:textId="77777777" w:rsidR="006C5EEE" w:rsidRPr="007A6CF3" w:rsidRDefault="006C5EEE" w:rsidP="006C5EEE">
            <w:pPr>
              <w:jc w:val="center"/>
              <w:rPr>
                <w:rFonts w:ascii="Calibri" w:hAnsi="Calibri"/>
                <w:sz w:val="16"/>
                <w:szCs w:val="16"/>
              </w:rPr>
            </w:pPr>
            <w:r w:rsidRPr="007A6CF3">
              <w:rPr>
                <w:b/>
                <w:bCs/>
                <w:sz w:val="16"/>
                <w:szCs w:val="16"/>
              </w:rPr>
              <w:t>Пункты по приказу Минздрава России от 28 января 2021 №29н</w:t>
            </w:r>
          </w:p>
        </w:tc>
        <w:tc>
          <w:tcPr>
            <w:tcW w:w="709" w:type="dxa"/>
            <w:hideMark/>
          </w:tcPr>
          <w:p w14:paraId="6C79A7C0" w14:textId="77777777" w:rsidR="006C5EEE" w:rsidRPr="007A6CF3" w:rsidRDefault="006C5EEE" w:rsidP="006C5EEE">
            <w:pPr>
              <w:jc w:val="center"/>
              <w:rPr>
                <w:rFonts w:ascii="Calibri" w:hAnsi="Calibri"/>
                <w:sz w:val="16"/>
                <w:szCs w:val="16"/>
              </w:rPr>
            </w:pPr>
            <w:r w:rsidRPr="007A6CF3">
              <w:rPr>
                <w:b/>
                <w:bCs/>
                <w:sz w:val="16"/>
                <w:szCs w:val="16"/>
              </w:rPr>
              <w:t>СНИЛС</w:t>
            </w:r>
          </w:p>
        </w:tc>
        <w:tc>
          <w:tcPr>
            <w:tcW w:w="995" w:type="dxa"/>
            <w:vAlign w:val="bottom"/>
            <w:hideMark/>
          </w:tcPr>
          <w:p w14:paraId="12255681" w14:textId="77777777" w:rsidR="006C5EEE" w:rsidRPr="007A6CF3" w:rsidRDefault="006C5EEE" w:rsidP="006C5EEE">
            <w:pPr>
              <w:jc w:val="center"/>
              <w:rPr>
                <w:rFonts w:ascii="Calibri" w:hAnsi="Calibri"/>
                <w:sz w:val="16"/>
                <w:szCs w:val="16"/>
              </w:rPr>
            </w:pPr>
            <w:r w:rsidRPr="007A6CF3">
              <w:rPr>
                <w:b/>
                <w:bCs/>
                <w:sz w:val="16"/>
                <w:szCs w:val="16"/>
              </w:rPr>
              <w:t>Телефон</w:t>
            </w:r>
          </w:p>
        </w:tc>
        <w:tc>
          <w:tcPr>
            <w:tcW w:w="1134" w:type="dxa"/>
            <w:vAlign w:val="bottom"/>
            <w:hideMark/>
          </w:tcPr>
          <w:p w14:paraId="3D74601D" w14:textId="77777777" w:rsidR="006C5EEE" w:rsidRPr="007A6CF3" w:rsidRDefault="006C5EEE" w:rsidP="006C5EEE">
            <w:pPr>
              <w:jc w:val="center"/>
              <w:rPr>
                <w:rFonts w:ascii="Calibri" w:hAnsi="Calibri"/>
                <w:sz w:val="16"/>
                <w:szCs w:val="16"/>
              </w:rPr>
            </w:pPr>
            <w:r w:rsidRPr="007A6CF3">
              <w:rPr>
                <w:b/>
                <w:bCs/>
                <w:sz w:val="16"/>
                <w:szCs w:val="16"/>
              </w:rPr>
              <w:t>Адрес</w:t>
            </w:r>
            <w:r>
              <w:rPr>
                <w:b/>
                <w:bCs/>
                <w:sz w:val="16"/>
                <w:szCs w:val="16"/>
              </w:rPr>
              <w:t xml:space="preserve"> регистрации</w:t>
            </w:r>
          </w:p>
        </w:tc>
        <w:tc>
          <w:tcPr>
            <w:tcW w:w="2126" w:type="dxa"/>
            <w:shd w:val="clear" w:color="auto" w:fill="auto"/>
            <w:vAlign w:val="bottom"/>
            <w:hideMark/>
          </w:tcPr>
          <w:p w14:paraId="34981CCA" w14:textId="77777777" w:rsidR="006C5EEE" w:rsidRPr="007A6CF3" w:rsidRDefault="006C5EEE" w:rsidP="006C5EEE">
            <w:pPr>
              <w:jc w:val="center"/>
              <w:rPr>
                <w:rFonts w:ascii="Calibri" w:hAnsi="Calibri"/>
                <w:sz w:val="16"/>
                <w:szCs w:val="16"/>
              </w:rPr>
            </w:pPr>
            <w:r>
              <w:rPr>
                <w:b/>
                <w:bCs/>
                <w:sz w:val="16"/>
                <w:szCs w:val="16"/>
              </w:rPr>
              <w:t xml:space="preserve">Стаж работы (должен быть не менее 10 </w:t>
            </w:r>
            <w:proofErr w:type="spellStart"/>
            <w:r>
              <w:rPr>
                <w:b/>
                <w:bCs/>
                <w:sz w:val="16"/>
                <w:szCs w:val="16"/>
              </w:rPr>
              <w:t>мес</w:t>
            </w:r>
            <w:proofErr w:type="spellEnd"/>
            <w:r w:rsidRPr="007A6CF3">
              <w:rPr>
                <w:b/>
                <w:bCs/>
                <w:sz w:val="16"/>
                <w:szCs w:val="16"/>
              </w:rPr>
              <w:t>)</w:t>
            </w:r>
            <w:r>
              <w:rPr>
                <w:b/>
                <w:bCs/>
                <w:sz w:val="16"/>
                <w:szCs w:val="16"/>
              </w:rPr>
              <w:t xml:space="preserve"> в указанной должности в данной организации</w:t>
            </w:r>
          </w:p>
        </w:tc>
        <w:tc>
          <w:tcPr>
            <w:tcW w:w="1701" w:type="dxa"/>
            <w:vAlign w:val="bottom"/>
            <w:hideMark/>
          </w:tcPr>
          <w:p w14:paraId="4A954C92" w14:textId="77777777" w:rsidR="006C5EEE" w:rsidRPr="007A6CF3" w:rsidRDefault="006C5EEE" w:rsidP="006C5EEE">
            <w:pPr>
              <w:jc w:val="center"/>
              <w:rPr>
                <w:rFonts w:ascii="Calibri" w:hAnsi="Calibri"/>
                <w:sz w:val="16"/>
                <w:szCs w:val="16"/>
              </w:rPr>
            </w:pPr>
            <w:r>
              <w:rPr>
                <w:b/>
                <w:bCs/>
                <w:sz w:val="16"/>
                <w:szCs w:val="16"/>
              </w:rPr>
              <w:t>Дата последнего профилактического осмотра в указанной должности</w:t>
            </w:r>
          </w:p>
        </w:tc>
        <w:tc>
          <w:tcPr>
            <w:tcW w:w="1701" w:type="dxa"/>
          </w:tcPr>
          <w:p w14:paraId="5CA7590D" w14:textId="77777777" w:rsidR="006C5EEE" w:rsidRDefault="006C5EEE" w:rsidP="006C5EEE">
            <w:pPr>
              <w:jc w:val="center"/>
              <w:rPr>
                <w:b/>
                <w:bCs/>
                <w:sz w:val="16"/>
                <w:szCs w:val="16"/>
              </w:rPr>
            </w:pPr>
            <w:r w:rsidRPr="00D65F74">
              <w:rPr>
                <w:b/>
                <w:sz w:val="20"/>
              </w:rPr>
              <w:t>Дата последней аттестации</w:t>
            </w:r>
          </w:p>
        </w:tc>
      </w:tr>
      <w:tr w:rsidR="006C5EEE" w:rsidRPr="007A6CF3" w14:paraId="7CDFEE7C" w14:textId="77777777" w:rsidTr="00EE1108">
        <w:trPr>
          <w:gridAfter w:val="1"/>
          <w:wAfter w:w="10" w:type="dxa"/>
          <w:trHeight w:val="645"/>
          <w:tblCellSpacing w:w="0" w:type="dxa"/>
          <w:jc w:val="center"/>
        </w:trPr>
        <w:tc>
          <w:tcPr>
            <w:tcW w:w="565" w:type="dxa"/>
            <w:vAlign w:val="bottom"/>
            <w:hideMark/>
          </w:tcPr>
          <w:p w14:paraId="5534DF5D" w14:textId="77777777" w:rsidR="006C5EEE" w:rsidRPr="007A6CF3" w:rsidRDefault="006C5EEE" w:rsidP="006C5EEE">
            <w:pPr>
              <w:rPr>
                <w:rFonts w:ascii="Calibri" w:hAnsi="Calibri"/>
                <w:sz w:val="16"/>
                <w:szCs w:val="16"/>
              </w:rPr>
            </w:pPr>
            <w:r w:rsidRPr="007A6CF3">
              <w:rPr>
                <w:sz w:val="16"/>
                <w:szCs w:val="16"/>
              </w:rPr>
              <w:t>1</w:t>
            </w:r>
          </w:p>
        </w:tc>
        <w:tc>
          <w:tcPr>
            <w:tcW w:w="1417" w:type="dxa"/>
            <w:vAlign w:val="center"/>
            <w:hideMark/>
          </w:tcPr>
          <w:p w14:paraId="6869CBDF" w14:textId="77777777" w:rsidR="006C5EEE" w:rsidRPr="007A6CF3" w:rsidRDefault="006C5EEE" w:rsidP="006C5EEE">
            <w:pPr>
              <w:rPr>
                <w:rFonts w:ascii="Calibri" w:hAnsi="Calibri"/>
                <w:sz w:val="16"/>
                <w:szCs w:val="16"/>
              </w:rPr>
            </w:pPr>
          </w:p>
        </w:tc>
        <w:tc>
          <w:tcPr>
            <w:tcW w:w="1417" w:type="dxa"/>
            <w:vAlign w:val="center"/>
            <w:hideMark/>
          </w:tcPr>
          <w:p w14:paraId="3DBF2917" w14:textId="77777777" w:rsidR="006C5EEE" w:rsidRPr="007A6CF3" w:rsidRDefault="006C5EEE" w:rsidP="006C5EEE">
            <w:pPr>
              <w:rPr>
                <w:rFonts w:ascii="Calibri" w:hAnsi="Calibri"/>
                <w:sz w:val="16"/>
                <w:szCs w:val="16"/>
              </w:rPr>
            </w:pPr>
          </w:p>
        </w:tc>
        <w:tc>
          <w:tcPr>
            <w:tcW w:w="1123" w:type="dxa"/>
            <w:vAlign w:val="center"/>
            <w:hideMark/>
          </w:tcPr>
          <w:p w14:paraId="69983397" w14:textId="77777777" w:rsidR="006C5EEE" w:rsidRPr="007A6CF3" w:rsidRDefault="006C5EEE" w:rsidP="006C5EEE">
            <w:pPr>
              <w:jc w:val="center"/>
              <w:rPr>
                <w:rFonts w:ascii="Calibri" w:hAnsi="Calibri"/>
                <w:sz w:val="16"/>
                <w:szCs w:val="16"/>
              </w:rPr>
            </w:pPr>
          </w:p>
        </w:tc>
        <w:tc>
          <w:tcPr>
            <w:tcW w:w="578" w:type="dxa"/>
            <w:shd w:val="clear" w:color="auto" w:fill="FFFFFF"/>
            <w:vAlign w:val="center"/>
            <w:hideMark/>
          </w:tcPr>
          <w:p w14:paraId="0F0018B3" w14:textId="77777777" w:rsidR="006C5EEE" w:rsidRPr="007A6CF3" w:rsidRDefault="006C5EEE" w:rsidP="006C5EEE">
            <w:pPr>
              <w:jc w:val="center"/>
              <w:rPr>
                <w:rFonts w:ascii="Calibri" w:hAnsi="Calibri"/>
                <w:sz w:val="16"/>
                <w:szCs w:val="16"/>
              </w:rPr>
            </w:pPr>
          </w:p>
        </w:tc>
        <w:tc>
          <w:tcPr>
            <w:tcW w:w="850" w:type="dxa"/>
            <w:vAlign w:val="center"/>
            <w:hideMark/>
          </w:tcPr>
          <w:p w14:paraId="11C053A3" w14:textId="77777777" w:rsidR="006C5EEE" w:rsidRPr="007A6CF3" w:rsidRDefault="006C5EEE" w:rsidP="006C5EEE">
            <w:pPr>
              <w:jc w:val="center"/>
              <w:rPr>
                <w:rFonts w:ascii="Calibri" w:hAnsi="Calibri"/>
                <w:sz w:val="16"/>
                <w:szCs w:val="16"/>
              </w:rPr>
            </w:pPr>
          </w:p>
        </w:tc>
        <w:tc>
          <w:tcPr>
            <w:tcW w:w="1135" w:type="dxa"/>
            <w:gridSpan w:val="2"/>
            <w:vAlign w:val="bottom"/>
            <w:hideMark/>
          </w:tcPr>
          <w:p w14:paraId="1A554811" w14:textId="77777777" w:rsidR="006C5EEE" w:rsidRPr="007A6CF3" w:rsidRDefault="006C5EEE" w:rsidP="006C5EEE">
            <w:pPr>
              <w:jc w:val="center"/>
              <w:rPr>
                <w:rFonts w:ascii="Calibri" w:hAnsi="Calibri"/>
                <w:sz w:val="16"/>
                <w:szCs w:val="16"/>
              </w:rPr>
            </w:pPr>
          </w:p>
        </w:tc>
        <w:tc>
          <w:tcPr>
            <w:tcW w:w="709" w:type="dxa"/>
            <w:vAlign w:val="bottom"/>
            <w:hideMark/>
          </w:tcPr>
          <w:p w14:paraId="54BA8253" w14:textId="77777777" w:rsidR="006C5EEE" w:rsidRPr="007A6CF3" w:rsidRDefault="006C5EEE" w:rsidP="006C5EEE">
            <w:pPr>
              <w:rPr>
                <w:rFonts w:ascii="Calibri" w:hAnsi="Calibri"/>
                <w:sz w:val="16"/>
                <w:szCs w:val="16"/>
              </w:rPr>
            </w:pPr>
          </w:p>
        </w:tc>
        <w:tc>
          <w:tcPr>
            <w:tcW w:w="995" w:type="dxa"/>
            <w:vAlign w:val="bottom"/>
            <w:hideMark/>
          </w:tcPr>
          <w:p w14:paraId="1226954E" w14:textId="77777777" w:rsidR="006C5EEE" w:rsidRPr="007A6CF3" w:rsidRDefault="006C5EEE" w:rsidP="006C5EEE">
            <w:pPr>
              <w:rPr>
                <w:rFonts w:ascii="Calibri" w:hAnsi="Calibri"/>
                <w:sz w:val="20"/>
              </w:rPr>
            </w:pPr>
          </w:p>
        </w:tc>
        <w:tc>
          <w:tcPr>
            <w:tcW w:w="1134" w:type="dxa"/>
            <w:vAlign w:val="bottom"/>
            <w:hideMark/>
          </w:tcPr>
          <w:p w14:paraId="6D3A7B12" w14:textId="77777777" w:rsidR="006C5EEE" w:rsidRPr="007A6CF3" w:rsidRDefault="006C5EEE" w:rsidP="006C5EEE">
            <w:pPr>
              <w:rPr>
                <w:rFonts w:ascii="Calibri" w:hAnsi="Calibri"/>
                <w:sz w:val="20"/>
              </w:rPr>
            </w:pPr>
          </w:p>
        </w:tc>
        <w:tc>
          <w:tcPr>
            <w:tcW w:w="2126" w:type="dxa"/>
            <w:vAlign w:val="bottom"/>
            <w:hideMark/>
          </w:tcPr>
          <w:p w14:paraId="7790420B" w14:textId="77777777" w:rsidR="006C5EEE" w:rsidRPr="007A6CF3" w:rsidRDefault="006C5EEE" w:rsidP="006C5EEE">
            <w:pPr>
              <w:jc w:val="center"/>
              <w:rPr>
                <w:rFonts w:ascii="Calibri" w:hAnsi="Calibri"/>
                <w:sz w:val="20"/>
              </w:rPr>
            </w:pPr>
          </w:p>
        </w:tc>
        <w:tc>
          <w:tcPr>
            <w:tcW w:w="1701" w:type="dxa"/>
            <w:vAlign w:val="bottom"/>
            <w:hideMark/>
          </w:tcPr>
          <w:p w14:paraId="74429E66" w14:textId="77777777" w:rsidR="006C5EEE" w:rsidRPr="007A6CF3" w:rsidRDefault="006C5EEE" w:rsidP="006C5EEE">
            <w:pPr>
              <w:rPr>
                <w:rFonts w:ascii="Calibri" w:hAnsi="Calibri"/>
                <w:sz w:val="20"/>
              </w:rPr>
            </w:pPr>
          </w:p>
        </w:tc>
        <w:tc>
          <w:tcPr>
            <w:tcW w:w="1701" w:type="dxa"/>
          </w:tcPr>
          <w:p w14:paraId="3AC39961" w14:textId="77777777" w:rsidR="006C5EEE" w:rsidRPr="007A6CF3" w:rsidRDefault="006C5EEE" w:rsidP="006C5EEE">
            <w:pPr>
              <w:rPr>
                <w:rFonts w:ascii="Calibri" w:hAnsi="Calibri"/>
                <w:sz w:val="20"/>
              </w:rPr>
            </w:pPr>
          </w:p>
        </w:tc>
      </w:tr>
    </w:tbl>
    <w:p w14:paraId="35CCF97E" w14:textId="77777777" w:rsidR="006C5EEE" w:rsidRDefault="006C5EEE" w:rsidP="006C5EEE">
      <w:pPr>
        <w:jc w:val="center"/>
        <w:rPr>
          <w:sz w:val="26"/>
          <w:szCs w:val="26"/>
        </w:rPr>
      </w:pPr>
    </w:p>
    <w:p w14:paraId="138C26BA" w14:textId="77777777" w:rsidR="006C5EEE" w:rsidRPr="00A539E3" w:rsidRDefault="006C5EEE" w:rsidP="006C5EEE">
      <w:pPr>
        <w:rPr>
          <w:sz w:val="26"/>
          <w:szCs w:val="26"/>
        </w:rPr>
      </w:pPr>
    </w:p>
    <w:p w14:paraId="02B659C8" w14:textId="77777777" w:rsidR="002163F2" w:rsidRDefault="002163F2" w:rsidP="002163F2">
      <w:pPr>
        <w:jc w:val="both"/>
        <w:rPr>
          <w:rFonts w:ascii="Times New Roman" w:hAnsi="Times New Roman"/>
          <w:sz w:val="24"/>
          <w:szCs w:val="24"/>
        </w:rPr>
      </w:pPr>
      <w:r w:rsidRPr="00DE61A2">
        <w:rPr>
          <w:rFonts w:ascii="Times New Roman" w:hAnsi="Times New Roman"/>
          <w:sz w:val="24"/>
          <w:szCs w:val="24"/>
        </w:rPr>
        <w:t>Заказчик: ________________ __________________________________ (_______)</w:t>
      </w:r>
    </w:p>
    <w:p w14:paraId="289F0794" w14:textId="77777777" w:rsidR="002163F2" w:rsidRPr="00974CBD" w:rsidRDefault="002163F2" w:rsidP="002163F2">
      <w:pPr>
        <w:jc w:val="both"/>
        <w:rPr>
          <w:rFonts w:ascii="Times New Roman" w:hAnsi="Times New Roman"/>
          <w:sz w:val="24"/>
          <w:szCs w:val="24"/>
        </w:rPr>
      </w:pPr>
      <w:r>
        <w:rPr>
          <w:rFonts w:ascii="Times New Roman" w:hAnsi="Times New Roman"/>
          <w:sz w:val="24"/>
          <w:szCs w:val="24"/>
          <w:vertAlign w:val="subscript"/>
        </w:rPr>
        <w:t xml:space="preserve">                             должность                                                             ФИО                                                 подпись</w:t>
      </w:r>
    </w:p>
    <w:p w14:paraId="77F27BE7" w14:textId="77777777" w:rsidR="006C5EEE" w:rsidRDefault="006C5EEE" w:rsidP="006C5EEE">
      <w:pPr>
        <w:rPr>
          <w:sz w:val="26"/>
          <w:szCs w:val="26"/>
        </w:rPr>
      </w:pPr>
    </w:p>
    <w:p w14:paraId="2C88342C" w14:textId="77777777" w:rsidR="006C5EEE" w:rsidRPr="008A065A" w:rsidRDefault="006C5EEE" w:rsidP="006C5EEE">
      <w:pPr>
        <w:jc w:val="right"/>
        <w:rPr>
          <w:sz w:val="18"/>
          <w:szCs w:val="18"/>
        </w:rPr>
      </w:pPr>
    </w:p>
    <w:sectPr w:rsidR="006C5EEE" w:rsidRPr="008A065A" w:rsidSect="00DE61A2">
      <w:pgSz w:w="16838" w:h="11906" w:orient="landscape"/>
      <w:pgMar w:top="709" w:right="568" w:bottom="566" w:left="993"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A695" w14:textId="77777777" w:rsidR="00BD3B2B" w:rsidRDefault="00BD3B2B">
      <w:pPr>
        <w:spacing w:after="0" w:line="240" w:lineRule="auto"/>
      </w:pPr>
      <w:r>
        <w:separator/>
      </w:r>
    </w:p>
  </w:endnote>
  <w:endnote w:type="continuationSeparator" w:id="0">
    <w:p w14:paraId="3EA7A78D" w14:textId="77777777" w:rsidR="00BD3B2B" w:rsidRDefault="00BD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FFB90" w14:textId="77777777" w:rsidR="00BD3B2B" w:rsidRDefault="00BD3B2B">
      <w:pPr>
        <w:spacing w:after="0" w:line="240" w:lineRule="auto"/>
      </w:pPr>
      <w:r>
        <w:separator/>
      </w:r>
    </w:p>
  </w:footnote>
  <w:footnote w:type="continuationSeparator" w:id="0">
    <w:p w14:paraId="63F4F210" w14:textId="77777777" w:rsidR="00BD3B2B" w:rsidRDefault="00BD3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57EE0"/>
    <w:multiLevelType w:val="hybridMultilevel"/>
    <w:tmpl w:val="73DE8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395E81"/>
    <w:multiLevelType w:val="multilevel"/>
    <w:tmpl w:val="ABB0FFF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31F0FD7"/>
    <w:multiLevelType w:val="multilevel"/>
    <w:tmpl w:val="C4A6ABC2"/>
    <w:lvl w:ilvl="0">
      <w:start w:val="1"/>
      <w:numFmt w:val="decimal"/>
      <w:lvlText w:val="%1."/>
      <w:lvlJc w:val="left"/>
      <w:pPr>
        <w:ind w:left="3750" w:hanging="360"/>
      </w:pPr>
    </w:lvl>
    <w:lvl w:ilvl="1">
      <w:start w:val="1"/>
      <w:numFmt w:val="lowerLetter"/>
      <w:lvlText w:val="%2."/>
      <w:lvlJc w:val="left"/>
      <w:pPr>
        <w:ind w:left="4470" w:hanging="360"/>
      </w:pPr>
    </w:lvl>
    <w:lvl w:ilvl="2">
      <w:start w:val="1"/>
      <w:numFmt w:val="lowerRoman"/>
      <w:lvlText w:val="%3."/>
      <w:lvlJc w:val="right"/>
      <w:pPr>
        <w:ind w:left="5190" w:hanging="180"/>
      </w:pPr>
    </w:lvl>
    <w:lvl w:ilvl="3">
      <w:start w:val="1"/>
      <w:numFmt w:val="decimal"/>
      <w:lvlText w:val="%4."/>
      <w:lvlJc w:val="left"/>
      <w:pPr>
        <w:ind w:left="5910" w:hanging="360"/>
      </w:pPr>
    </w:lvl>
    <w:lvl w:ilvl="4">
      <w:start w:val="1"/>
      <w:numFmt w:val="lowerLetter"/>
      <w:lvlText w:val="%5."/>
      <w:lvlJc w:val="left"/>
      <w:pPr>
        <w:ind w:left="6630" w:hanging="360"/>
      </w:pPr>
    </w:lvl>
    <w:lvl w:ilvl="5">
      <w:start w:val="1"/>
      <w:numFmt w:val="lowerRoman"/>
      <w:lvlText w:val="%6."/>
      <w:lvlJc w:val="right"/>
      <w:pPr>
        <w:ind w:left="7350" w:hanging="180"/>
      </w:pPr>
    </w:lvl>
    <w:lvl w:ilvl="6">
      <w:start w:val="1"/>
      <w:numFmt w:val="decimal"/>
      <w:lvlText w:val="%7."/>
      <w:lvlJc w:val="left"/>
      <w:pPr>
        <w:ind w:left="8070" w:hanging="360"/>
      </w:pPr>
    </w:lvl>
    <w:lvl w:ilvl="7">
      <w:start w:val="1"/>
      <w:numFmt w:val="lowerLetter"/>
      <w:lvlText w:val="%8."/>
      <w:lvlJc w:val="left"/>
      <w:pPr>
        <w:ind w:left="8790" w:hanging="360"/>
      </w:pPr>
    </w:lvl>
    <w:lvl w:ilvl="8">
      <w:start w:val="1"/>
      <w:numFmt w:val="lowerRoman"/>
      <w:lvlText w:val="%9."/>
      <w:lvlJc w:val="right"/>
      <w:pPr>
        <w:ind w:left="9510" w:hanging="180"/>
      </w:pPr>
    </w:lvl>
  </w:abstractNum>
  <w:abstractNum w:abstractNumId="3" w15:restartNumberingAfterBreak="0">
    <w:nsid w:val="6E1D1900"/>
    <w:multiLevelType w:val="multilevel"/>
    <w:tmpl w:val="91782B28"/>
    <w:lvl w:ilvl="0">
      <w:start w:val="7"/>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6F6"/>
    <w:rsid w:val="000305D8"/>
    <w:rsid w:val="00036EC8"/>
    <w:rsid w:val="00045E5B"/>
    <w:rsid w:val="000626D8"/>
    <w:rsid w:val="00086DF7"/>
    <w:rsid w:val="00091AEC"/>
    <w:rsid w:val="0009332F"/>
    <w:rsid w:val="000A0BEA"/>
    <w:rsid w:val="000D3030"/>
    <w:rsid w:val="0010626E"/>
    <w:rsid w:val="001067FC"/>
    <w:rsid w:val="001375FC"/>
    <w:rsid w:val="00172CF3"/>
    <w:rsid w:val="00173B4B"/>
    <w:rsid w:val="0017594A"/>
    <w:rsid w:val="0017758F"/>
    <w:rsid w:val="00182478"/>
    <w:rsid w:val="00192289"/>
    <w:rsid w:val="001A7CED"/>
    <w:rsid w:val="001C6F1C"/>
    <w:rsid w:val="001E2E59"/>
    <w:rsid w:val="001E503D"/>
    <w:rsid w:val="001F4D5A"/>
    <w:rsid w:val="00206664"/>
    <w:rsid w:val="002163F2"/>
    <w:rsid w:val="002300D1"/>
    <w:rsid w:val="0023485A"/>
    <w:rsid w:val="00257ED8"/>
    <w:rsid w:val="002600A4"/>
    <w:rsid w:val="00271355"/>
    <w:rsid w:val="00271389"/>
    <w:rsid w:val="002A4F17"/>
    <w:rsid w:val="002B6FE6"/>
    <w:rsid w:val="002E7A3A"/>
    <w:rsid w:val="003119D3"/>
    <w:rsid w:val="00343056"/>
    <w:rsid w:val="00363B0E"/>
    <w:rsid w:val="0039456A"/>
    <w:rsid w:val="0041344E"/>
    <w:rsid w:val="00421A90"/>
    <w:rsid w:val="004722A7"/>
    <w:rsid w:val="004946E3"/>
    <w:rsid w:val="004A1624"/>
    <w:rsid w:val="004C0430"/>
    <w:rsid w:val="004C634B"/>
    <w:rsid w:val="004D6107"/>
    <w:rsid w:val="004E50BE"/>
    <w:rsid w:val="004F03FD"/>
    <w:rsid w:val="004F19E8"/>
    <w:rsid w:val="005008F6"/>
    <w:rsid w:val="005575D1"/>
    <w:rsid w:val="0056047D"/>
    <w:rsid w:val="00565BEA"/>
    <w:rsid w:val="0057248A"/>
    <w:rsid w:val="005838CE"/>
    <w:rsid w:val="005B0F07"/>
    <w:rsid w:val="005B7278"/>
    <w:rsid w:val="005B777C"/>
    <w:rsid w:val="005C0FE1"/>
    <w:rsid w:val="005E0A76"/>
    <w:rsid w:val="005E0FFE"/>
    <w:rsid w:val="00615D4C"/>
    <w:rsid w:val="0063566D"/>
    <w:rsid w:val="006707F2"/>
    <w:rsid w:val="006C281D"/>
    <w:rsid w:val="006C5EEE"/>
    <w:rsid w:val="006D30A4"/>
    <w:rsid w:val="0077401E"/>
    <w:rsid w:val="00781A43"/>
    <w:rsid w:val="007853A3"/>
    <w:rsid w:val="007C4F53"/>
    <w:rsid w:val="007F6322"/>
    <w:rsid w:val="00806690"/>
    <w:rsid w:val="008100D6"/>
    <w:rsid w:val="0086199A"/>
    <w:rsid w:val="00882983"/>
    <w:rsid w:val="008912D9"/>
    <w:rsid w:val="008A065A"/>
    <w:rsid w:val="008F1C65"/>
    <w:rsid w:val="008F2CEA"/>
    <w:rsid w:val="00902FC5"/>
    <w:rsid w:val="00932499"/>
    <w:rsid w:val="009548F8"/>
    <w:rsid w:val="009726F6"/>
    <w:rsid w:val="009735D0"/>
    <w:rsid w:val="00992DA4"/>
    <w:rsid w:val="009D10A4"/>
    <w:rsid w:val="009D1A3D"/>
    <w:rsid w:val="009F0573"/>
    <w:rsid w:val="00A04BB8"/>
    <w:rsid w:val="00A24535"/>
    <w:rsid w:val="00A34145"/>
    <w:rsid w:val="00A47D4B"/>
    <w:rsid w:val="00A5707F"/>
    <w:rsid w:val="00A8417F"/>
    <w:rsid w:val="00AA5CB1"/>
    <w:rsid w:val="00AB6F81"/>
    <w:rsid w:val="00AF496B"/>
    <w:rsid w:val="00B1385B"/>
    <w:rsid w:val="00B40CFD"/>
    <w:rsid w:val="00B51268"/>
    <w:rsid w:val="00B52B9E"/>
    <w:rsid w:val="00B674F3"/>
    <w:rsid w:val="00B75963"/>
    <w:rsid w:val="00B75A4A"/>
    <w:rsid w:val="00BA5980"/>
    <w:rsid w:val="00BB6364"/>
    <w:rsid w:val="00BC70C5"/>
    <w:rsid w:val="00BC7644"/>
    <w:rsid w:val="00BD3B2B"/>
    <w:rsid w:val="00BD4F47"/>
    <w:rsid w:val="00BE0B61"/>
    <w:rsid w:val="00BE0D7F"/>
    <w:rsid w:val="00BE100B"/>
    <w:rsid w:val="00BE1229"/>
    <w:rsid w:val="00C037AB"/>
    <w:rsid w:val="00C066FA"/>
    <w:rsid w:val="00C251A6"/>
    <w:rsid w:val="00C405EC"/>
    <w:rsid w:val="00C42866"/>
    <w:rsid w:val="00C50AD5"/>
    <w:rsid w:val="00C67B24"/>
    <w:rsid w:val="00C76010"/>
    <w:rsid w:val="00C82F2A"/>
    <w:rsid w:val="00CB5F18"/>
    <w:rsid w:val="00CC5B44"/>
    <w:rsid w:val="00CC73BF"/>
    <w:rsid w:val="00CD7642"/>
    <w:rsid w:val="00D409BD"/>
    <w:rsid w:val="00D73210"/>
    <w:rsid w:val="00D77128"/>
    <w:rsid w:val="00D92CE8"/>
    <w:rsid w:val="00DB697F"/>
    <w:rsid w:val="00DC0438"/>
    <w:rsid w:val="00DE61A2"/>
    <w:rsid w:val="00DF7D84"/>
    <w:rsid w:val="00E10A6D"/>
    <w:rsid w:val="00E21D3D"/>
    <w:rsid w:val="00E4475B"/>
    <w:rsid w:val="00EA17A2"/>
    <w:rsid w:val="00EB2D26"/>
    <w:rsid w:val="00EE1108"/>
    <w:rsid w:val="00EE1D9C"/>
    <w:rsid w:val="00F10053"/>
    <w:rsid w:val="00F146B5"/>
    <w:rsid w:val="00F24BB4"/>
    <w:rsid w:val="00F54E2D"/>
    <w:rsid w:val="00F61456"/>
    <w:rsid w:val="00F8532E"/>
    <w:rsid w:val="00F9633A"/>
    <w:rsid w:val="00FA7305"/>
    <w:rsid w:val="00FD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B26E"/>
  <w15:docId w15:val="{E297AC63-FE83-42BB-A7CD-504B72DF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C42866"/>
  </w:style>
  <w:style w:type="paragraph" w:styleId="10">
    <w:name w:val="heading 1"/>
    <w:next w:val="a"/>
    <w:link w:val="11"/>
    <w:uiPriority w:val="9"/>
    <w:qFormat/>
    <w:rsid w:val="005B777C"/>
    <w:pPr>
      <w:spacing w:before="120" w:after="120"/>
      <w:jc w:val="both"/>
      <w:outlineLvl w:val="0"/>
    </w:pPr>
    <w:rPr>
      <w:rFonts w:ascii="XO Thames" w:hAnsi="XO Thames"/>
      <w:b/>
      <w:sz w:val="32"/>
    </w:rPr>
  </w:style>
  <w:style w:type="paragraph" w:styleId="2">
    <w:name w:val="heading 2"/>
    <w:next w:val="a"/>
    <w:link w:val="20"/>
    <w:uiPriority w:val="9"/>
    <w:qFormat/>
    <w:rsid w:val="005B777C"/>
    <w:pPr>
      <w:spacing w:before="120" w:after="120"/>
      <w:jc w:val="both"/>
      <w:outlineLvl w:val="1"/>
    </w:pPr>
    <w:rPr>
      <w:rFonts w:ascii="XO Thames" w:hAnsi="XO Thames"/>
      <w:b/>
      <w:sz w:val="28"/>
    </w:rPr>
  </w:style>
  <w:style w:type="paragraph" w:styleId="3">
    <w:name w:val="heading 3"/>
    <w:next w:val="a"/>
    <w:link w:val="30"/>
    <w:uiPriority w:val="9"/>
    <w:qFormat/>
    <w:rsid w:val="005B777C"/>
    <w:pPr>
      <w:spacing w:before="120" w:after="120"/>
      <w:jc w:val="both"/>
      <w:outlineLvl w:val="2"/>
    </w:pPr>
    <w:rPr>
      <w:rFonts w:ascii="XO Thames" w:hAnsi="XO Thames"/>
      <w:b/>
      <w:sz w:val="26"/>
    </w:rPr>
  </w:style>
  <w:style w:type="paragraph" w:styleId="4">
    <w:name w:val="heading 4"/>
    <w:next w:val="a"/>
    <w:link w:val="40"/>
    <w:uiPriority w:val="9"/>
    <w:qFormat/>
    <w:rsid w:val="005B777C"/>
    <w:pPr>
      <w:spacing w:before="120" w:after="120"/>
      <w:jc w:val="both"/>
      <w:outlineLvl w:val="3"/>
    </w:pPr>
    <w:rPr>
      <w:rFonts w:ascii="XO Thames" w:hAnsi="XO Thames"/>
      <w:b/>
      <w:sz w:val="24"/>
    </w:rPr>
  </w:style>
  <w:style w:type="paragraph" w:styleId="5">
    <w:name w:val="heading 5"/>
    <w:next w:val="a"/>
    <w:link w:val="50"/>
    <w:uiPriority w:val="9"/>
    <w:qFormat/>
    <w:rsid w:val="005B777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5B777C"/>
  </w:style>
  <w:style w:type="paragraph" w:styleId="21">
    <w:name w:val="toc 2"/>
    <w:next w:val="a"/>
    <w:link w:val="22"/>
    <w:uiPriority w:val="39"/>
    <w:rsid w:val="005B777C"/>
    <w:pPr>
      <w:ind w:left="200"/>
    </w:pPr>
    <w:rPr>
      <w:rFonts w:ascii="XO Thames" w:hAnsi="XO Thames"/>
      <w:sz w:val="28"/>
    </w:rPr>
  </w:style>
  <w:style w:type="character" w:customStyle="1" w:styleId="22">
    <w:name w:val="Оглавление 2 Знак"/>
    <w:link w:val="21"/>
    <w:rsid w:val="005B777C"/>
    <w:rPr>
      <w:rFonts w:ascii="XO Thames" w:hAnsi="XO Thames"/>
      <w:sz w:val="28"/>
    </w:rPr>
  </w:style>
  <w:style w:type="paragraph" w:styleId="41">
    <w:name w:val="toc 4"/>
    <w:next w:val="a"/>
    <w:link w:val="42"/>
    <w:uiPriority w:val="39"/>
    <w:rsid w:val="005B777C"/>
    <w:pPr>
      <w:ind w:left="600"/>
    </w:pPr>
    <w:rPr>
      <w:rFonts w:ascii="XO Thames" w:hAnsi="XO Thames"/>
      <w:sz w:val="28"/>
    </w:rPr>
  </w:style>
  <w:style w:type="character" w:customStyle="1" w:styleId="42">
    <w:name w:val="Оглавление 4 Знак"/>
    <w:link w:val="41"/>
    <w:rsid w:val="005B777C"/>
    <w:rPr>
      <w:rFonts w:ascii="XO Thames" w:hAnsi="XO Thames"/>
      <w:sz w:val="28"/>
    </w:rPr>
  </w:style>
  <w:style w:type="paragraph" w:styleId="6">
    <w:name w:val="toc 6"/>
    <w:next w:val="a"/>
    <w:link w:val="60"/>
    <w:uiPriority w:val="39"/>
    <w:rsid w:val="005B777C"/>
    <w:pPr>
      <w:ind w:left="1000"/>
    </w:pPr>
    <w:rPr>
      <w:rFonts w:ascii="XO Thames" w:hAnsi="XO Thames"/>
      <w:sz w:val="28"/>
    </w:rPr>
  </w:style>
  <w:style w:type="character" w:customStyle="1" w:styleId="60">
    <w:name w:val="Оглавление 6 Знак"/>
    <w:link w:val="6"/>
    <w:rsid w:val="005B777C"/>
    <w:rPr>
      <w:rFonts w:ascii="XO Thames" w:hAnsi="XO Thames"/>
      <w:sz w:val="28"/>
    </w:rPr>
  </w:style>
  <w:style w:type="paragraph" w:styleId="7">
    <w:name w:val="toc 7"/>
    <w:next w:val="a"/>
    <w:link w:val="70"/>
    <w:uiPriority w:val="39"/>
    <w:rsid w:val="005B777C"/>
    <w:pPr>
      <w:ind w:left="1200"/>
    </w:pPr>
    <w:rPr>
      <w:rFonts w:ascii="XO Thames" w:hAnsi="XO Thames"/>
      <w:sz w:val="28"/>
    </w:rPr>
  </w:style>
  <w:style w:type="character" w:customStyle="1" w:styleId="70">
    <w:name w:val="Оглавление 7 Знак"/>
    <w:link w:val="7"/>
    <w:rsid w:val="005B777C"/>
    <w:rPr>
      <w:rFonts w:ascii="XO Thames" w:hAnsi="XO Thames"/>
      <w:sz w:val="28"/>
    </w:rPr>
  </w:style>
  <w:style w:type="paragraph" w:customStyle="1" w:styleId="Endnote">
    <w:name w:val="Endnote"/>
    <w:link w:val="Endnote0"/>
    <w:rsid w:val="005B777C"/>
    <w:pPr>
      <w:ind w:firstLine="851"/>
      <w:jc w:val="both"/>
    </w:pPr>
    <w:rPr>
      <w:rFonts w:ascii="XO Thames" w:hAnsi="XO Thames"/>
    </w:rPr>
  </w:style>
  <w:style w:type="character" w:customStyle="1" w:styleId="Endnote0">
    <w:name w:val="Endnote"/>
    <w:link w:val="Endnote"/>
    <w:rsid w:val="005B777C"/>
    <w:rPr>
      <w:rFonts w:ascii="XO Thames" w:hAnsi="XO Thames"/>
      <w:sz w:val="22"/>
    </w:rPr>
  </w:style>
  <w:style w:type="character" w:customStyle="1" w:styleId="30">
    <w:name w:val="Заголовок 3 Знак"/>
    <w:link w:val="3"/>
    <w:rsid w:val="005B777C"/>
    <w:rPr>
      <w:rFonts w:ascii="XO Thames" w:hAnsi="XO Thames"/>
      <w:b/>
      <w:sz w:val="26"/>
    </w:rPr>
  </w:style>
  <w:style w:type="paragraph" w:styleId="a3">
    <w:name w:val="No Spacing"/>
    <w:link w:val="a4"/>
    <w:rsid w:val="005B777C"/>
    <w:pPr>
      <w:spacing w:after="0" w:line="240" w:lineRule="auto"/>
    </w:pPr>
  </w:style>
  <w:style w:type="character" w:customStyle="1" w:styleId="a4">
    <w:name w:val="Без интервала Знак"/>
    <w:link w:val="a3"/>
    <w:rsid w:val="005B777C"/>
  </w:style>
  <w:style w:type="paragraph" w:customStyle="1" w:styleId="12">
    <w:name w:val="Основной шрифт абзаца1"/>
    <w:rsid w:val="005B777C"/>
  </w:style>
  <w:style w:type="paragraph" w:styleId="31">
    <w:name w:val="toc 3"/>
    <w:next w:val="a"/>
    <w:link w:val="32"/>
    <w:uiPriority w:val="39"/>
    <w:rsid w:val="005B777C"/>
    <w:pPr>
      <w:ind w:left="400"/>
    </w:pPr>
    <w:rPr>
      <w:rFonts w:ascii="XO Thames" w:hAnsi="XO Thames"/>
      <w:sz w:val="28"/>
    </w:rPr>
  </w:style>
  <w:style w:type="character" w:customStyle="1" w:styleId="32">
    <w:name w:val="Оглавление 3 Знак"/>
    <w:link w:val="31"/>
    <w:rsid w:val="005B777C"/>
    <w:rPr>
      <w:rFonts w:ascii="XO Thames" w:hAnsi="XO Thames"/>
      <w:sz w:val="28"/>
    </w:rPr>
  </w:style>
  <w:style w:type="character" w:customStyle="1" w:styleId="50">
    <w:name w:val="Заголовок 5 Знак"/>
    <w:link w:val="5"/>
    <w:rsid w:val="005B777C"/>
    <w:rPr>
      <w:rFonts w:ascii="XO Thames" w:hAnsi="XO Thames"/>
      <w:b/>
      <w:sz w:val="22"/>
    </w:rPr>
  </w:style>
  <w:style w:type="character" w:customStyle="1" w:styleId="11">
    <w:name w:val="Заголовок 1 Знак"/>
    <w:link w:val="10"/>
    <w:rsid w:val="005B777C"/>
    <w:rPr>
      <w:rFonts w:ascii="XO Thames" w:hAnsi="XO Thames"/>
      <w:b/>
      <w:sz w:val="32"/>
    </w:rPr>
  </w:style>
  <w:style w:type="paragraph" w:customStyle="1" w:styleId="13">
    <w:name w:val="Гиперссылка1"/>
    <w:basedOn w:val="12"/>
    <w:link w:val="a5"/>
    <w:rsid w:val="005B777C"/>
    <w:rPr>
      <w:color w:val="0000FF"/>
      <w:u w:val="single"/>
    </w:rPr>
  </w:style>
  <w:style w:type="character" w:styleId="a5">
    <w:name w:val="Hyperlink"/>
    <w:basedOn w:val="a0"/>
    <w:link w:val="13"/>
    <w:rsid w:val="005B777C"/>
    <w:rPr>
      <w:color w:val="0000FF"/>
      <w:u w:val="single"/>
    </w:rPr>
  </w:style>
  <w:style w:type="paragraph" w:customStyle="1" w:styleId="Footnote">
    <w:name w:val="Footnote"/>
    <w:basedOn w:val="a"/>
    <w:link w:val="Footnote0"/>
    <w:rsid w:val="005B777C"/>
    <w:pPr>
      <w:spacing w:after="0" w:line="240" w:lineRule="auto"/>
    </w:pPr>
    <w:rPr>
      <w:sz w:val="20"/>
    </w:rPr>
  </w:style>
  <w:style w:type="character" w:customStyle="1" w:styleId="Footnote0">
    <w:name w:val="Footnote"/>
    <w:basedOn w:val="1"/>
    <w:link w:val="Footnote"/>
    <w:rsid w:val="005B777C"/>
    <w:rPr>
      <w:sz w:val="20"/>
    </w:rPr>
  </w:style>
  <w:style w:type="paragraph" w:styleId="14">
    <w:name w:val="toc 1"/>
    <w:next w:val="a"/>
    <w:link w:val="15"/>
    <w:uiPriority w:val="39"/>
    <w:rsid w:val="005B777C"/>
    <w:rPr>
      <w:rFonts w:ascii="XO Thames" w:hAnsi="XO Thames"/>
      <w:b/>
      <w:sz w:val="28"/>
    </w:rPr>
  </w:style>
  <w:style w:type="character" w:customStyle="1" w:styleId="15">
    <w:name w:val="Оглавление 1 Знак"/>
    <w:link w:val="14"/>
    <w:rsid w:val="005B777C"/>
    <w:rPr>
      <w:rFonts w:ascii="XO Thames" w:hAnsi="XO Thames"/>
      <w:b/>
      <w:sz w:val="28"/>
    </w:rPr>
  </w:style>
  <w:style w:type="paragraph" w:customStyle="1" w:styleId="16">
    <w:name w:val="Знак сноски1"/>
    <w:basedOn w:val="12"/>
    <w:link w:val="a6"/>
    <w:rsid w:val="005B777C"/>
    <w:rPr>
      <w:vertAlign w:val="superscript"/>
    </w:rPr>
  </w:style>
  <w:style w:type="character" w:styleId="a6">
    <w:name w:val="footnote reference"/>
    <w:basedOn w:val="a0"/>
    <w:link w:val="16"/>
    <w:rsid w:val="005B777C"/>
    <w:rPr>
      <w:vertAlign w:val="superscript"/>
    </w:rPr>
  </w:style>
  <w:style w:type="paragraph" w:styleId="a7">
    <w:name w:val="Balloon Text"/>
    <w:basedOn w:val="a"/>
    <w:link w:val="a8"/>
    <w:rsid w:val="005B777C"/>
    <w:pPr>
      <w:spacing w:after="0" w:line="240" w:lineRule="auto"/>
    </w:pPr>
    <w:rPr>
      <w:rFonts w:ascii="Tahoma" w:hAnsi="Tahoma"/>
      <w:sz w:val="16"/>
    </w:rPr>
  </w:style>
  <w:style w:type="character" w:customStyle="1" w:styleId="a8">
    <w:name w:val="Текст выноски Знак"/>
    <w:basedOn w:val="1"/>
    <w:link w:val="a7"/>
    <w:rsid w:val="005B777C"/>
    <w:rPr>
      <w:rFonts w:ascii="Tahoma" w:hAnsi="Tahoma"/>
      <w:sz w:val="16"/>
    </w:rPr>
  </w:style>
  <w:style w:type="paragraph" w:customStyle="1" w:styleId="HeaderandFooter">
    <w:name w:val="Header and Footer"/>
    <w:link w:val="HeaderandFooter0"/>
    <w:rsid w:val="005B777C"/>
    <w:pPr>
      <w:spacing w:line="240" w:lineRule="auto"/>
      <w:jc w:val="both"/>
    </w:pPr>
    <w:rPr>
      <w:rFonts w:ascii="XO Thames" w:hAnsi="XO Thames"/>
      <w:sz w:val="28"/>
    </w:rPr>
  </w:style>
  <w:style w:type="character" w:customStyle="1" w:styleId="HeaderandFooter0">
    <w:name w:val="Header and Footer"/>
    <w:link w:val="HeaderandFooter"/>
    <w:rsid w:val="005B777C"/>
    <w:rPr>
      <w:rFonts w:ascii="XO Thames" w:hAnsi="XO Thames"/>
      <w:sz w:val="28"/>
    </w:rPr>
  </w:style>
  <w:style w:type="paragraph" w:styleId="9">
    <w:name w:val="toc 9"/>
    <w:next w:val="a"/>
    <w:link w:val="90"/>
    <w:uiPriority w:val="39"/>
    <w:rsid w:val="005B777C"/>
    <w:pPr>
      <w:ind w:left="1600"/>
    </w:pPr>
    <w:rPr>
      <w:rFonts w:ascii="XO Thames" w:hAnsi="XO Thames"/>
      <w:sz w:val="28"/>
    </w:rPr>
  </w:style>
  <w:style w:type="character" w:customStyle="1" w:styleId="90">
    <w:name w:val="Оглавление 9 Знак"/>
    <w:link w:val="9"/>
    <w:rsid w:val="005B777C"/>
    <w:rPr>
      <w:rFonts w:ascii="XO Thames" w:hAnsi="XO Thames"/>
      <w:sz w:val="28"/>
    </w:rPr>
  </w:style>
  <w:style w:type="paragraph" w:styleId="8">
    <w:name w:val="toc 8"/>
    <w:next w:val="a"/>
    <w:link w:val="80"/>
    <w:uiPriority w:val="39"/>
    <w:rsid w:val="005B777C"/>
    <w:pPr>
      <w:ind w:left="1400"/>
    </w:pPr>
    <w:rPr>
      <w:rFonts w:ascii="XO Thames" w:hAnsi="XO Thames"/>
      <w:sz w:val="28"/>
    </w:rPr>
  </w:style>
  <w:style w:type="character" w:customStyle="1" w:styleId="80">
    <w:name w:val="Оглавление 8 Знак"/>
    <w:link w:val="8"/>
    <w:rsid w:val="005B777C"/>
    <w:rPr>
      <w:rFonts w:ascii="XO Thames" w:hAnsi="XO Thames"/>
      <w:sz w:val="28"/>
    </w:rPr>
  </w:style>
  <w:style w:type="paragraph" w:styleId="51">
    <w:name w:val="toc 5"/>
    <w:next w:val="a"/>
    <w:link w:val="52"/>
    <w:uiPriority w:val="39"/>
    <w:rsid w:val="005B777C"/>
    <w:pPr>
      <w:ind w:left="800"/>
    </w:pPr>
    <w:rPr>
      <w:rFonts w:ascii="XO Thames" w:hAnsi="XO Thames"/>
      <w:sz w:val="28"/>
    </w:rPr>
  </w:style>
  <w:style w:type="character" w:customStyle="1" w:styleId="52">
    <w:name w:val="Оглавление 5 Знак"/>
    <w:link w:val="51"/>
    <w:rsid w:val="005B777C"/>
    <w:rPr>
      <w:rFonts w:ascii="XO Thames" w:hAnsi="XO Thames"/>
      <w:sz w:val="28"/>
    </w:rPr>
  </w:style>
  <w:style w:type="paragraph" w:styleId="a9">
    <w:name w:val="Subtitle"/>
    <w:next w:val="a"/>
    <w:link w:val="aa"/>
    <w:uiPriority w:val="11"/>
    <w:qFormat/>
    <w:rsid w:val="005B777C"/>
    <w:pPr>
      <w:jc w:val="both"/>
    </w:pPr>
    <w:rPr>
      <w:rFonts w:ascii="XO Thames" w:hAnsi="XO Thames"/>
      <w:i/>
      <w:sz w:val="24"/>
    </w:rPr>
  </w:style>
  <w:style w:type="character" w:customStyle="1" w:styleId="aa">
    <w:name w:val="Подзаголовок Знак"/>
    <w:link w:val="a9"/>
    <w:rsid w:val="005B777C"/>
    <w:rPr>
      <w:rFonts w:ascii="XO Thames" w:hAnsi="XO Thames"/>
      <w:i/>
      <w:sz w:val="24"/>
    </w:rPr>
  </w:style>
  <w:style w:type="paragraph" w:styleId="ab">
    <w:name w:val="Title"/>
    <w:next w:val="a"/>
    <w:link w:val="ac"/>
    <w:uiPriority w:val="10"/>
    <w:qFormat/>
    <w:rsid w:val="005B777C"/>
    <w:pPr>
      <w:spacing w:before="567" w:after="567"/>
      <w:jc w:val="center"/>
    </w:pPr>
    <w:rPr>
      <w:rFonts w:ascii="XO Thames" w:hAnsi="XO Thames"/>
      <w:b/>
      <w:caps/>
      <w:sz w:val="40"/>
    </w:rPr>
  </w:style>
  <w:style w:type="character" w:customStyle="1" w:styleId="ac">
    <w:name w:val="Заголовок Знак"/>
    <w:link w:val="ab"/>
    <w:rsid w:val="005B777C"/>
    <w:rPr>
      <w:rFonts w:ascii="XO Thames" w:hAnsi="XO Thames"/>
      <w:b/>
      <w:caps/>
      <w:sz w:val="40"/>
    </w:rPr>
  </w:style>
  <w:style w:type="character" w:customStyle="1" w:styleId="40">
    <w:name w:val="Заголовок 4 Знак"/>
    <w:link w:val="4"/>
    <w:rsid w:val="005B777C"/>
    <w:rPr>
      <w:rFonts w:ascii="XO Thames" w:hAnsi="XO Thames"/>
      <w:b/>
      <w:sz w:val="24"/>
    </w:rPr>
  </w:style>
  <w:style w:type="character" w:customStyle="1" w:styleId="20">
    <w:name w:val="Заголовок 2 Знак"/>
    <w:link w:val="2"/>
    <w:rsid w:val="005B777C"/>
    <w:rPr>
      <w:rFonts w:ascii="XO Thames" w:hAnsi="XO Thames"/>
      <w:b/>
      <w:sz w:val="28"/>
    </w:rPr>
  </w:style>
  <w:style w:type="paragraph" w:styleId="ad">
    <w:name w:val="Revision"/>
    <w:hidden/>
    <w:uiPriority w:val="99"/>
    <w:semiHidden/>
    <w:rsid w:val="0017758F"/>
    <w:pPr>
      <w:spacing w:after="0" w:line="240" w:lineRule="auto"/>
    </w:pPr>
  </w:style>
  <w:style w:type="character" w:styleId="ae">
    <w:name w:val="annotation reference"/>
    <w:basedOn w:val="a0"/>
    <w:uiPriority w:val="99"/>
    <w:semiHidden/>
    <w:unhideWhenUsed/>
    <w:rsid w:val="006C281D"/>
    <w:rPr>
      <w:sz w:val="16"/>
      <w:szCs w:val="16"/>
    </w:rPr>
  </w:style>
  <w:style w:type="paragraph" w:styleId="af">
    <w:name w:val="annotation text"/>
    <w:basedOn w:val="a"/>
    <w:link w:val="af0"/>
    <w:uiPriority w:val="99"/>
    <w:semiHidden/>
    <w:unhideWhenUsed/>
    <w:rsid w:val="006C281D"/>
    <w:pPr>
      <w:spacing w:line="240" w:lineRule="auto"/>
    </w:pPr>
    <w:rPr>
      <w:sz w:val="20"/>
    </w:rPr>
  </w:style>
  <w:style w:type="character" w:customStyle="1" w:styleId="af0">
    <w:name w:val="Текст примечания Знак"/>
    <w:basedOn w:val="a0"/>
    <w:link w:val="af"/>
    <w:uiPriority w:val="99"/>
    <w:semiHidden/>
    <w:rsid w:val="006C281D"/>
    <w:rPr>
      <w:sz w:val="20"/>
    </w:rPr>
  </w:style>
  <w:style w:type="paragraph" w:styleId="af1">
    <w:name w:val="annotation subject"/>
    <w:basedOn w:val="af"/>
    <w:next w:val="af"/>
    <w:link w:val="af2"/>
    <w:uiPriority w:val="99"/>
    <w:semiHidden/>
    <w:unhideWhenUsed/>
    <w:rsid w:val="006C281D"/>
    <w:rPr>
      <w:b/>
      <w:bCs/>
    </w:rPr>
  </w:style>
  <w:style w:type="character" w:customStyle="1" w:styleId="af2">
    <w:name w:val="Тема примечания Знак"/>
    <w:basedOn w:val="af0"/>
    <w:link w:val="af1"/>
    <w:uiPriority w:val="99"/>
    <w:semiHidden/>
    <w:rsid w:val="006C281D"/>
    <w:rPr>
      <w:b/>
      <w:bCs/>
      <w:sz w:val="20"/>
    </w:rPr>
  </w:style>
  <w:style w:type="paragraph" w:customStyle="1" w:styleId="Standard">
    <w:name w:val="Standard"/>
    <w:rsid w:val="00C405EC"/>
    <w:pPr>
      <w:suppressAutoHyphens/>
      <w:autoSpaceDN w:val="0"/>
      <w:spacing w:after="0" w:line="240" w:lineRule="auto"/>
    </w:pPr>
    <w:rPr>
      <w:rFonts w:ascii="Times New Roman" w:eastAsia="Calibri" w:hAnsi="Times New Roman"/>
      <w:color w:val="auto"/>
      <w:kern w:val="3"/>
      <w:sz w:val="20"/>
    </w:rPr>
  </w:style>
  <w:style w:type="table" w:styleId="af3">
    <w:name w:val="Table Grid"/>
    <w:basedOn w:val="a1"/>
    <w:uiPriority w:val="39"/>
    <w:rsid w:val="00C50AD5"/>
    <w:pPr>
      <w:spacing w:after="0" w:line="240" w:lineRule="auto"/>
    </w:pPr>
    <w:rPr>
      <w:rFonts w:eastAsiaTheme="minorHAnsi" w:cstheme="minorBidi"/>
      <w:color w:val="auto"/>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9C5314-2EC9-46D7-A78A-C186D2080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7619</Words>
  <Characters>43432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Никитина</dc:creator>
  <cp:lastModifiedBy>Людмила</cp:lastModifiedBy>
  <cp:revision>35</cp:revision>
  <dcterms:created xsi:type="dcterms:W3CDTF">2026-02-05T07:52:00Z</dcterms:created>
  <dcterms:modified xsi:type="dcterms:W3CDTF">2026-05-06T07:24:00Z</dcterms:modified>
</cp:coreProperties>
</file>