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20198" w14:textId="77777777" w:rsidR="00802879" w:rsidRPr="00802879" w:rsidRDefault="00802879" w:rsidP="00802879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2879">
        <w:rPr>
          <w:rFonts w:ascii="Times New Roman" w:hAnsi="Times New Roman" w:cs="Times New Roman"/>
          <w:b/>
          <w:sz w:val="24"/>
          <w:szCs w:val="24"/>
        </w:rPr>
        <w:t>Приложение № 1 к Извещению</w:t>
      </w:r>
    </w:p>
    <w:p w14:paraId="0293F43F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0DC811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802879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ОПИСАНИЕ ОБЪЕКТА ЗАКУПКИ </w:t>
      </w:r>
    </w:p>
    <w:p w14:paraId="08C0E9FB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879">
        <w:rPr>
          <w:rFonts w:ascii="Times New Roman" w:hAnsi="Times New Roman" w:cs="Times New Roman"/>
          <w:b/>
          <w:bCs/>
          <w:sz w:val="24"/>
          <w:szCs w:val="24"/>
        </w:rPr>
        <w:t>в соответствии со статьей 33 Закона № 44-ФЗ</w:t>
      </w:r>
    </w:p>
    <w:p w14:paraId="6BDCF653" w14:textId="77777777" w:rsidR="00802879" w:rsidRPr="00802879" w:rsidRDefault="00802879" w:rsidP="00802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68E070" w14:textId="175F2DB3" w:rsidR="00FE7CA5" w:rsidRDefault="00EC2D91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EC2D91">
        <w:rPr>
          <w:rFonts w:ascii="Times New Roman" w:hAnsi="Times New Roman" w:cs="Times New Roman"/>
          <w:b/>
          <w:sz w:val="24"/>
          <w:szCs w:val="24"/>
        </w:rPr>
        <w:t xml:space="preserve">оставка </w:t>
      </w:r>
      <w:r w:rsidR="00AD4A96">
        <w:rPr>
          <w:rFonts w:ascii="Times New Roman" w:hAnsi="Times New Roman" w:cs="Times New Roman"/>
          <w:b/>
          <w:sz w:val="24"/>
          <w:szCs w:val="24"/>
        </w:rPr>
        <w:t>запасных частей</w:t>
      </w:r>
      <w:r w:rsidR="00FE7CA5">
        <w:rPr>
          <w:rFonts w:ascii="Times New Roman" w:hAnsi="Times New Roman" w:cs="Times New Roman"/>
          <w:b/>
          <w:sz w:val="24"/>
          <w:szCs w:val="24"/>
        </w:rPr>
        <w:t xml:space="preserve"> для систем </w:t>
      </w:r>
      <w:r w:rsidR="00A27241">
        <w:rPr>
          <w:rFonts w:ascii="Times New Roman" w:hAnsi="Times New Roman" w:cs="Times New Roman"/>
          <w:b/>
          <w:sz w:val="24"/>
          <w:szCs w:val="24"/>
        </w:rPr>
        <w:t>КСОБ</w:t>
      </w:r>
      <w:r w:rsidR="00D530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2D91">
        <w:rPr>
          <w:rFonts w:ascii="Times New Roman" w:hAnsi="Times New Roman" w:cs="Times New Roman"/>
          <w:b/>
          <w:sz w:val="24"/>
          <w:szCs w:val="24"/>
        </w:rPr>
        <w:t>для нужд</w:t>
      </w:r>
    </w:p>
    <w:p w14:paraId="553CA2C0" w14:textId="4AF2B7A7" w:rsidR="00EC2D91" w:rsidRDefault="00EC2D91" w:rsidP="008028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D91">
        <w:rPr>
          <w:rFonts w:ascii="Times New Roman" w:hAnsi="Times New Roman" w:cs="Times New Roman"/>
          <w:b/>
          <w:sz w:val="24"/>
          <w:szCs w:val="24"/>
        </w:rPr>
        <w:t xml:space="preserve"> ГБДОУ детский сад №23 Колпинского района Санкт- Петербурга</w:t>
      </w:r>
      <w:r w:rsidR="003E08E5">
        <w:rPr>
          <w:rFonts w:ascii="Times New Roman" w:hAnsi="Times New Roman" w:cs="Times New Roman"/>
          <w:b/>
          <w:sz w:val="24"/>
          <w:szCs w:val="24"/>
        </w:rPr>
        <w:t xml:space="preserve"> в 2026 году. Лот 2</w:t>
      </w:r>
    </w:p>
    <w:p w14:paraId="6EF42F4A" w14:textId="77777777" w:rsidR="00802879" w:rsidRDefault="00802879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1F8841" w14:textId="70FA9EE2" w:rsidR="00802879" w:rsidRPr="009F01B8" w:rsidRDefault="00802879" w:rsidP="009F01B8">
      <w:pPr>
        <w:pStyle w:val="a8"/>
        <w:numPr>
          <w:ilvl w:val="0"/>
          <w:numId w:val="4"/>
        </w:num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9F01B8">
        <w:rPr>
          <w:rFonts w:ascii="Times New Roman" w:hAnsi="Times New Roman" w:cs="Times New Roman"/>
          <w:b/>
          <w:bCs/>
          <w:sz w:val="24"/>
          <w:szCs w:val="24"/>
        </w:rPr>
        <w:t>Общие сведения</w:t>
      </w:r>
    </w:p>
    <w:p w14:paraId="4AAD8891" w14:textId="77777777" w:rsidR="00FE7CA5" w:rsidRDefault="00FE7CA5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BADAFC" w14:textId="26B947CE" w:rsidR="003E08E5" w:rsidRPr="003E08E5" w:rsidRDefault="009F01B8" w:rsidP="003E0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1B8">
        <w:rPr>
          <w:rFonts w:ascii="Times New Roman" w:hAnsi="Times New Roman" w:cs="Times New Roman"/>
          <w:b/>
          <w:sz w:val="24"/>
          <w:szCs w:val="24"/>
        </w:rPr>
        <w:t xml:space="preserve">Предметом закупки является: </w:t>
      </w:r>
      <w:r w:rsidRPr="009F01B8">
        <w:rPr>
          <w:rFonts w:ascii="Times New Roman" w:hAnsi="Times New Roman" w:cs="Times New Roman"/>
          <w:bCs/>
          <w:sz w:val="24"/>
          <w:szCs w:val="24"/>
        </w:rPr>
        <w:t xml:space="preserve">Оказание услуг по </w:t>
      </w:r>
      <w:r w:rsidR="003E08E5" w:rsidRPr="003E08E5">
        <w:rPr>
          <w:rFonts w:ascii="Times New Roman" w:hAnsi="Times New Roman" w:cs="Times New Roman"/>
          <w:sz w:val="24"/>
          <w:szCs w:val="24"/>
        </w:rPr>
        <w:t>п</w:t>
      </w:r>
      <w:r w:rsidR="003E08E5" w:rsidRPr="003E08E5">
        <w:rPr>
          <w:rFonts w:ascii="Times New Roman" w:hAnsi="Times New Roman" w:cs="Times New Roman"/>
          <w:sz w:val="24"/>
          <w:szCs w:val="24"/>
        </w:rPr>
        <w:t>оставк</w:t>
      </w:r>
      <w:r w:rsidR="003E08E5" w:rsidRPr="003E08E5">
        <w:rPr>
          <w:rFonts w:ascii="Times New Roman" w:hAnsi="Times New Roman" w:cs="Times New Roman"/>
          <w:sz w:val="24"/>
          <w:szCs w:val="24"/>
        </w:rPr>
        <w:t>е</w:t>
      </w:r>
      <w:r w:rsidR="003E08E5" w:rsidRPr="003E08E5">
        <w:rPr>
          <w:rFonts w:ascii="Times New Roman" w:hAnsi="Times New Roman" w:cs="Times New Roman"/>
          <w:sz w:val="24"/>
          <w:szCs w:val="24"/>
        </w:rPr>
        <w:t xml:space="preserve"> запасных частей для систем КСОБ для нужд</w:t>
      </w:r>
      <w:r w:rsidR="003E08E5">
        <w:rPr>
          <w:rFonts w:ascii="Times New Roman" w:hAnsi="Times New Roman" w:cs="Times New Roman"/>
          <w:sz w:val="24"/>
          <w:szCs w:val="24"/>
        </w:rPr>
        <w:t xml:space="preserve"> </w:t>
      </w:r>
      <w:r w:rsidR="003E08E5" w:rsidRPr="003E08E5">
        <w:rPr>
          <w:rFonts w:ascii="Times New Roman" w:hAnsi="Times New Roman" w:cs="Times New Roman"/>
          <w:sz w:val="24"/>
          <w:szCs w:val="24"/>
        </w:rPr>
        <w:t>ГБДОУ детский сад №23 Колпинского района Санкт- Петербурга в 2026 году.</w:t>
      </w:r>
      <w:r w:rsidR="00A736F0">
        <w:rPr>
          <w:rFonts w:ascii="Times New Roman" w:hAnsi="Times New Roman" w:cs="Times New Roman"/>
          <w:sz w:val="24"/>
          <w:szCs w:val="24"/>
        </w:rPr>
        <w:t xml:space="preserve"> Лот 2.</w:t>
      </w:r>
      <w:r w:rsidR="003E08E5" w:rsidRPr="003E08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510153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ACC39E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F01B8">
        <w:rPr>
          <w:rFonts w:ascii="Times New Roman" w:hAnsi="Times New Roman" w:cs="Times New Roman"/>
          <w:sz w:val="24"/>
          <w:szCs w:val="24"/>
          <w:lang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14:paraId="09D93E8C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81418D" w14:textId="213E26E7" w:rsidR="006F66DC" w:rsidRPr="003E08E5" w:rsidRDefault="003E08E5" w:rsidP="003E08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27.12.40.000</w:t>
      </w:r>
      <w:r w:rsidR="009F01B8" w:rsidRPr="003E08E5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6" w:history="1">
        <w:r w:rsidRPr="003E08E5">
          <w:rPr>
            <w:rFonts w:ascii="Times New Roman" w:hAnsi="Times New Roman" w:cs="Times New Roman"/>
            <w:b/>
            <w:sz w:val="24"/>
            <w:szCs w:val="24"/>
          </w:rPr>
          <w:t>Части электрической распределительной или регулирующей аппаратуры</w:t>
        </w:r>
      </w:hyperlink>
      <w:r>
        <w:rPr>
          <w:rFonts w:ascii="Times New Roman" w:hAnsi="Times New Roman" w:cs="Times New Roman"/>
          <w:b/>
          <w:sz w:val="24"/>
          <w:szCs w:val="24"/>
        </w:rPr>
        <w:t>;</w:t>
      </w:r>
    </w:p>
    <w:p w14:paraId="59C28EB1" w14:textId="65897B98" w:rsidR="006F66DC" w:rsidRPr="003E08E5" w:rsidRDefault="003E08E5" w:rsidP="003E08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27.33.13.163 </w:t>
      </w:r>
      <w:hyperlink r:id="rId7" w:history="1">
        <w:r w:rsidRPr="003E08E5">
          <w:rPr>
            <w:rFonts w:ascii="Times New Roman" w:hAnsi="Times New Roman" w:cs="Times New Roman"/>
            <w:b/>
            <w:sz w:val="24"/>
            <w:szCs w:val="24"/>
          </w:rPr>
          <w:t>Муфты электромагнитные, электромагниты, отводки электромагнитные, катушки ОДА, блоки, замки, ключи электромагнитные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63C9C04" w14:textId="77777777" w:rsidR="009F01B8" w:rsidRPr="009F01B8" w:rsidRDefault="009F01B8" w:rsidP="009F01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3A352B" w14:textId="2897A243" w:rsidR="009F01B8" w:rsidRPr="009F01B8" w:rsidRDefault="009F01B8" w:rsidP="009F01B8">
      <w:pPr>
        <w:pStyle w:val="a8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01B8">
        <w:rPr>
          <w:rFonts w:ascii="Times New Roman" w:hAnsi="Times New Roman" w:cs="Times New Roman"/>
          <w:b/>
          <w:sz w:val="24"/>
          <w:szCs w:val="24"/>
        </w:rPr>
        <w:t xml:space="preserve">Наименьшая цена </w:t>
      </w:r>
      <w:r w:rsidRPr="009F01B8">
        <w:rPr>
          <w:rFonts w:ascii="Times New Roman" w:hAnsi="Times New Roman" w:cs="Times New Roman"/>
          <w:b/>
          <w:iCs/>
          <w:sz w:val="24"/>
          <w:szCs w:val="24"/>
        </w:rPr>
        <w:t>Контракта</w:t>
      </w:r>
      <w:r w:rsidRPr="009F01B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E08E5">
        <w:rPr>
          <w:rFonts w:ascii="Times New Roman" w:hAnsi="Times New Roman" w:cs="Times New Roman"/>
          <w:b/>
          <w:bCs/>
          <w:sz w:val="24"/>
          <w:szCs w:val="24"/>
        </w:rPr>
        <w:t>5 037</w:t>
      </w:r>
      <w:r w:rsidRPr="009F01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F01B8">
        <w:rPr>
          <w:rFonts w:ascii="Times New Roman" w:hAnsi="Times New Roman" w:cs="Times New Roman"/>
          <w:sz w:val="24"/>
          <w:szCs w:val="24"/>
        </w:rPr>
        <w:t>(</w:t>
      </w:r>
      <w:r w:rsidR="003E08E5">
        <w:rPr>
          <w:rFonts w:ascii="Times New Roman" w:hAnsi="Times New Roman" w:cs="Times New Roman"/>
          <w:sz w:val="24"/>
          <w:szCs w:val="24"/>
        </w:rPr>
        <w:t>пять тысяч тридцать семь</w:t>
      </w:r>
      <w:r w:rsidRPr="009F01B8">
        <w:rPr>
          <w:rFonts w:ascii="Times New Roman" w:hAnsi="Times New Roman" w:cs="Times New Roman"/>
          <w:sz w:val="24"/>
          <w:szCs w:val="24"/>
        </w:rPr>
        <w:t>) рубл</w:t>
      </w:r>
      <w:r w:rsidR="003E08E5">
        <w:rPr>
          <w:rFonts w:ascii="Times New Roman" w:hAnsi="Times New Roman" w:cs="Times New Roman"/>
          <w:sz w:val="24"/>
          <w:szCs w:val="24"/>
        </w:rPr>
        <w:t>ей</w:t>
      </w:r>
      <w:r w:rsidRPr="009F01B8">
        <w:rPr>
          <w:rFonts w:ascii="Times New Roman" w:hAnsi="Times New Roman" w:cs="Times New Roman"/>
          <w:sz w:val="24"/>
          <w:szCs w:val="24"/>
        </w:rPr>
        <w:t xml:space="preserve"> </w:t>
      </w:r>
      <w:r w:rsidR="003E08E5">
        <w:rPr>
          <w:rFonts w:ascii="Times New Roman" w:hAnsi="Times New Roman" w:cs="Times New Roman"/>
          <w:sz w:val="24"/>
          <w:szCs w:val="24"/>
        </w:rPr>
        <w:t>75</w:t>
      </w:r>
      <w:r w:rsidRPr="009F01B8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14:paraId="58DB26F6" w14:textId="77777777" w:rsidR="009F01B8" w:rsidRDefault="009F01B8" w:rsidP="00FE7C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F1E5CF" w14:textId="77777777" w:rsidR="00172429" w:rsidRDefault="00172429" w:rsidP="0017242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72429">
        <w:rPr>
          <w:rFonts w:ascii="Times New Roman" w:eastAsia="Calibri" w:hAnsi="Times New Roman" w:cs="Times New Roman"/>
          <w:b/>
          <w:sz w:val="24"/>
          <w:szCs w:val="24"/>
        </w:rPr>
        <w:t>В ц</w:t>
      </w:r>
      <w:r w:rsidR="00C926EE">
        <w:rPr>
          <w:rFonts w:ascii="Times New Roman" w:eastAsia="Calibri" w:hAnsi="Times New Roman" w:cs="Times New Roman"/>
          <w:b/>
          <w:sz w:val="24"/>
          <w:szCs w:val="24"/>
        </w:rPr>
        <w:t xml:space="preserve">ену товара включены все затраты </w:t>
      </w:r>
      <w:proofErr w:type="gramStart"/>
      <w:r w:rsidRPr="00172429">
        <w:rPr>
          <w:rFonts w:ascii="Times New Roman" w:eastAsia="Calibri" w:hAnsi="Times New Roman" w:cs="Times New Roman"/>
          <w:b/>
          <w:sz w:val="24"/>
          <w:szCs w:val="24"/>
        </w:rPr>
        <w:t>Поставщика</w:t>
      </w:r>
      <w:proofErr w:type="gramEnd"/>
      <w:r w:rsidRPr="00172429">
        <w:rPr>
          <w:rFonts w:ascii="Times New Roman" w:eastAsia="Calibri" w:hAnsi="Times New Roman" w:cs="Times New Roman"/>
          <w:b/>
          <w:sz w:val="24"/>
          <w:szCs w:val="24"/>
        </w:rPr>
        <w:t xml:space="preserve"> связанные с исполнением контракта, в том числе: стоимость товара,</w:t>
      </w:r>
      <w:r w:rsidRPr="00172429">
        <w:rPr>
          <w:rFonts w:ascii="Times New Roman" w:hAnsi="Times New Roman" w:cs="Times New Roman"/>
          <w:b/>
          <w:sz w:val="24"/>
          <w:szCs w:val="24"/>
        </w:rPr>
        <w:t xml:space="preserve"> упаковки,</w:t>
      </w:r>
      <w:r w:rsidRPr="00172429">
        <w:rPr>
          <w:rFonts w:ascii="Times New Roman" w:eastAsia="Calibri" w:hAnsi="Times New Roman" w:cs="Times New Roman"/>
          <w:b/>
          <w:sz w:val="24"/>
          <w:szCs w:val="24"/>
        </w:rPr>
        <w:t xml:space="preserve"> перевозки до места поставк</w:t>
      </w:r>
      <w:r w:rsidR="008E6E03">
        <w:rPr>
          <w:rFonts w:ascii="Times New Roman" w:eastAsia="Calibri" w:hAnsi="Times New Roman" w:cs="Times New Roman"/>
          <w:b/>
          <w:sz w:val="24"/>
          <w:szCs w:val="24"/>
        </w:rPr>
        <w:t xml:space="preserve">и, погрузо-разгрузочных работ, </w:t>
      </w:r>
      <w:r w:rsidRPr="00172429">
        <w:rPr>
          <w:rFonts w:ascii="Times New Roman" w:eastAsia="Calibri" w:hAnsi="Times New Roman" w:cs="Times New Roman"/>
          <w:b/>
          <w:sz w:val="24"/>
          <w:szCs w:val="24"/>
        </w:rPr>
        <w:t>расходы по хранению, уплату таможенных пошлин, налогов (в т.ч. НД</w:t>
      </w:r>
      <w:r w:rsidR="00086012">
        <w:rPr>
          <w:rFonts w:ascii="Times New Roman" w:eastAsia="Calibri" w:hAnsi="Times New Roman" w:cs="Times New Roman"/>
          <w:b/>
          <w:sz w:val="24"/>
          <w:szCs w:val="24"/>
        </w:rPr>
        <w:t xml:space="preserve">С) и иных обязательных платежей, доставка и монтаж. </w:t>
      </w:r>
    </w:p>
    <w:p w14:paraId="5E0A2564" w14:textId="77777777" w:rsidR="00C45F71" w:rsidRPr="00172429" w:rsidRDefault="00C45F71" w:rsidP="0017242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495C72" w14:textId="77777777" w:rsidR="00EC2D91" w:rsidRDefault="00172429" w:rsidP="00EC2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2D91" w:rsidRPr="00EC2D91">
        <w:rPr>
          <w:rFonts w:ascii="Times New Roman" w:hAnsi="Times New Roman" w:cs="Times New Roman"/>
          <w:sz w:val="24"/>
          <w:szCs w:val="24"/>
        </w:rPr>
        <w:t>Неучтенные затраты Исполнителя по Контракту, связанные с исполнением Контракта, но не включенные в предлагаемую цену Контракта, не подлежат оплате Заказчиком.</w:t>
      </w:r>
    </w:p>
    <w:p w14:paraId="076C6991" w14:textId="77777777" w:rsidR="001F39CA" w:rsidRDefault="001F39CA" w:rsidP="001F39C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02E0">
        <w:rPr>
          <w:rFonts w:ascii="Times New Roman" w:hAnsi="Times New Roman" w:cs="Times New Roman"/>
          <w:b/>
          <w:sz w:val="24"/>
          <w:szCs w:val="24"/>
        </w:rPr>
        <w:t>3. Место поставки товара:</w:t>
      </w:r>
      <w:r w:rsidRPr="00D85350">
        <w:rPr>
          <w:rFonts w:eastAsia="Calibri"/>
        </w:rPr>
        <w:t xml:space="preserve"> </w:t>
      </w:r>
    </w:p>
    <w:p w14:paraId="651AA595" w14:textId="37DDE601" w:rsidR="008508C2" w:rsidRPr="00980B8A" w:rsidRDefault="00343917" w:rsidP="00980B8A">
      <w:pPr>
        <w:pStyle w:val="a8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0B8A">
        <w:rPr>
          <w:rFonts w:ascii="Times New Roman" w:eastAsia="Calibri" w:hAnsi="Times New Roman" w:cs="Times New Roman"/>
          <w:sz w:val="24"/>
          <w:szCs w:val="24"/>
        </w:rPr>
        <w:t>Санкт-Петер</w:t>
      </w:r>
      <w:r w:rsidR="007561C7" w:rsidRPr="00980B8A">
        <w:rPr>
          <w:rFonts w:ascii="Times New Roman" w:eastAsia="Calibri" w:hAnsi="Times New Roman" w:cs="Times New Roman"/>
          <w:sz w:val="24"/>
          <w:szCs w:val="24"/>
        </w:rPr>
        <w:t xml:space="preserve">бург, г. Колпино, </w:t>
      </w:r>
      <w:r w:rsidR="004801F0" w:rsidRPr="00980B8A">
        <w:rPr>
          <w:rFonts w:ascii="Times New Roman" w:eastAsia="Calibri" w:hAnsi="Times New Roman" w:cs="Times New Roman"/>
          <w:sz w:val="24"/>
          <w:szCs w:val="24"/>
        </w:rPr>
        <w:t xml:space="preserve">ул. </w:t>
      </w:r>
      <w:r w:rsidR="00980B8A" w:rsidRPr="00980B8A">
        <w:rPr>
          <w:rFonts w:ascii="Times New Roman" w:eastAsia="Calibri" w:hAnsi="Times New Roman" w:cs="Times New Roman"/>
          <w:sz w:val="24"/>
          <w:szCs w:val="24"/>
        </w:rPr>
        <w:t>Севастьянова, д.28, корпус 3, строение 1.</w:t>
      </w:r>
      <w:r w:rsidR="00885AA1" w:rsidRPr="00980B8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A4F3106" w14:textId="0540CD33" w:rsidR="001F39CA" w:rsidRPr="002F02E0" w:rsidRDefault="001F39CA" w:rsidP="001F39CA">
      <w:pPr>
        <w:tabs>
          <w:tab w:val="left" w:pos="0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02E0">
        <w:rPr>
          <w:rFonts w:ascii="Times New Roman" w:hAnsi="Times New Roman" w:cs="Times New Roman"/>
          <w:b/>
          <w:sz w:val="24"/>
          <w:szCs w:val="24"/>
        </w:rPr>
        <w:t>4. Срок поставки товара:</w:t>
      </w:r>
      <w:r w:rsidRPr="00D85350">
        <w:rPr>
          <w:b/>
          <w:lang w:val="x-none"/>
        </w:rPr>
        <w:t xml:space="preserve"> </w:t>
      </w:r>
      <w:r w:rsidRPr="00AD4A96">
        <w:rPr>
          <w:rFonts w:ascii="Times New Roman" w:eastAsia="Calibri" w:hAnsi="Times New Roman" w:cs="Times New Roman"/>
          <w:sz w:val="24"/>
          <w:szCs w:val="24"/>
        </w:rPr>
        <w:t>В</w:t>
      </w:r>
      <w:r w:rsidR="00B5469B" w:rsidRPr="00AD4A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E22" w:rsidRPr="00AD4A96">
        <w:rPr>
          <w:rFonts w:ascii="Times New Roman" w:eastAsia="Calibri" w:hAnsi="Times New Roman" w:cs="Times New Roman"/>
          <w:sz w:val="24"/>
          <w:szCs w:val="24"/>
        </w:rPr>
        <w:t>течени</w:t>
      </w:r>
      <w:r w:rsidR="00B5469B" w:rsidRPr="00AD4A96">
        <w:rPr>
          <w:rFonts w:ascii="Times New Roman" w:eastAsia="Calibri" w:hAnsi="Times New Roman" w:cs="Times New Roman"/>
          <w:sz w:val="24"/>
          <w:szCs w:val="24"/>
        </w:rPr>
        <w:t>и</w:t>
      </w:r>
      <w:r w:rsidR="00485E22" w:rsidRPr="00AD4A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4A96" w:rsidRPr="00AD4A96">
        <w:rPr>
          <w:rFonts w:ascii="Times New Roman" w:eastAsia="Calibri" w:hAnsi="Times New Roman" w:cs="Times New Roman"/>
          <w:sz w:val="24"/>
          <w:szCs w:val="24"/>
        </w:rPr>
        <w:t>20</w:t>
      </w:r>
      <w:r w:rsidRPr="00AD4A96">
        <w:rPr>
          <w:rFonts w:ascii="Times New Roman" w:eastAsia="Calibri" w:hAnsi="Times New Roman" w:cs="Times New Roman"/>
          <w:sz w:val="24"/>
          <w:szCs w:val="24"/>
        </w:rPr>
        <w:t xml:space="preserve"> рабочих дней по</w:t>
      </w:r>
      <w:r w:rsidR="00485E22" w:rsidRPr="00AD4A96">
        <w:rPr>
          <w:rFonts w:ascii="Times New Roman" w:eastAsia="Calibri" w:hAnsi="Times New Roman" w:cs="Times New Roman"/>
          <w:sz w:val="24"/>
          <w:szCs w:val="24"/>
        </w:rPr>
        <w:t>сле подписания договора.</w:t>
      </w:r>
    </w:p>
    <w:p w14:paraId="5B18A299" w14:textId="77777777" w:rsidR="00912505" w:rsidRPr="001E3746" w:rsidRDefault="00302566" w:rsidP="0091250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12505" w:rsidRPr="00EC2D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>
        <w:rPr>
          <w:rFonts w:ascii="Times New Roman" w:hAnsi="Times New Roman" w:cs="Times New Roman"/>
          <w:b/>
          <w:sz w:val="24"/>
          <w:szCs w:val="24"/>
        </w:rPr>
        <w:t>Условия поставки товара</w:t>
      </w:r>
      <w:r w:rsidR="00912505">
        <w:rPr>
          <w:rFonts w:ascii="Times New Roman" w:hAnsi="Times New Roman" w:cs="Times New Roman"/>
        </w:rPr>
        <w:t>:</w:t>
      </w:r>
      <w:r w:rsidR="00912505" w:rsidRPr="001E3746">
        <w:rPr>
          <w:rFonts w:ascii="Times New Roman" w:hAnsi="Times New Roman" w:cs="Times New Roman"/>
        </w:rPr>
        <w:t xml:space="preserve"> </w:t>
      </w:r>
    </w:p>
    <w:p w14:paraId="5B22A53E" w14:textId="77777777" w:rsidR="00912505" w:rsidRPr="000C7EB4" w:rsidRDefault="00912505" w:rsidP="009125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2429">
        <w:rPr>
          <w:rFonts w:ascii="Times New Roman" w:eastAsia="Calibri" w:hAnsi="Times New Roman" w:cs="Times New Roman"/>
          <w:sz w:val="24"/>
          <w:szCs w:val="24"/>
        </w:rPr>
        <w:t>Поставщик осуществляет поставку товара</w:t>
      </w:r>
      <w:r w:rsidRPr="00172429">
        <w:rPr>
          <w:rFonts w:ascii="Times New Roman" w:hAnsi="Times New Roman" w:cs="Times New Roman"/>
          <w:sz w:val="24"/>
          <w:szCs w:val="24"/>
        </w:rPr>
        <w:t xml:space="preserve"> одной партией</w:t>
      </w:r>
      <w:r w:rsidRPr="00172429">
        <w:rPr>
          <w:rFonts w:ascii="Times New Roman" w:eastAsia="Calibri" w:hAnsi="Times New Roman" w:cs="Times New Roman"/>
          <w:sz w:val="24"/>
          <w:szCs w:val="24"/>
        </w:rPr>
        <w:t xml:space="preserve"> своими силами по месту нахождения Заказчика</w:t>
      </w:r>
      <w:r w:rsidRPr="00172429">
        <w:rPr>
          <w:rFonts w:ascii="Times New Roman" w:hAnsi="Times New Roman" w:cs="Times New Roman"/>
          <w:sz w:val="24"/>
          <w:szCs w:val="24"/>
        </w:rPr>
        <w:t xml:space="preserve"> за свой счет</w:t>
      </w:r>
      <w:r w:rsidRPr="0017242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Охрана и ответственность за сохранность поставляемого товара на объект до подписания Акта приема-передачи товара осуществляется силами и за счет ПОСТАВЩИКА.</w:t>
      </w:r>
    </w:p>
    <w:p w14:paraId="5B2A174F" w14:textId="77777777" w:rsidR="00912505" w:rsidRPr="00172429" w:rsidRDefault="00912505" w:rsidP="009125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sz w:val="24"/>
          <w:szCs w:val="24"/>
        </w:rPr>
        <w:t xml:space="preserve">Поставщик обязан согласовать время и дату поставки товара с Заказчиком.                                                                                                                                    </w:t>
      </w:r>
    </w:p>
    <w:p w14:paraId="78CD1F17" w14:textId="77777777" w:rsidR="00912505" w:rsidRDefault="00912505" w:rsidP="00912505">
      <w:pPr>
        <w:rPr>
          <w:rFonts w:ascii="Times New Roman" w:hAnsi="Times New Roman" w:cs="Times New Roman"/>
          <w:sz w:val="24"/>
          <w:szCs w:val="24"/>
        </w:rPr>
      </w:pPr>
      <w:r w:rsidRPr="00EC2D91">
        <w:rPr>
          <w:rFonts w:ascii="Times New Roman" w:hAnsi="Times New Roman" w:cs="Times New Roman"/>
          <w:sz w:val="24"/>
          <w:szCs w:val="24"/>
        </w:rPr>
        <w:t>Заказчик вправе отказаться от принятия товара в случае его несоответствия по ассортименту и/или объему заявке.</w:t>
      </w:r>
    </w:p>
    <w:p w14:paraId="702EBD0C" w14:textId="77777777" w:rsidR="00912505" w:rsidRDefault="00302566" w:rsidP="009125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912505" w:rsidRPr="00D82CDD">
        <w:rPr>
          <w:rFonts w:ascii="Times New Roman" w:hAnsi="Times New Roman" w:cs="Times New Roman"/>
          <w:b/>
          <w:sz w:val="24"/>
          <w:szCs w:val="24"/>
        </w:rPr>
        <w:t>.Требования к качеству товара: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Упаковка должна исключать механические повреждения и деформацию Товара, а также обеспечить защиту от проникновения влаги. Весь поставляемый товар должен быть упакован с учётом его специфических свойств и особенностей для обеспечения сохранности его качества безопасности в пути следования и при хранении. Упаковка (тара) Товара и его комплектующих должна отвечать требованиям безопасности жизни, здоровья и охраны окружающей среды, иметь необходимые маркировки, наклейки, а также давать возможность определить количество содержащихся в ней комплектующих (опись, упаковочные ярлыки или листы), если иные требования к упаковке (таре) не предусмотрены договором. Если, производителем Товара, предусмотрена для них специальная упаковка (тара), отличная от указанной в настоящем государственном контракте, то Товар может поставляться в упаковке (таре) производителя, если </w:t>
      </w:r>
      <w:r w:rsidR="00912505" w:rsidRPr="00661623">
        <w:rPr>
          <w:rFonts w:ascii="Times New Roman" w:hAnsi="Times New Roman" w:cs="Times New Roman"/>
          <w:sz w:val="24"/>
          <w:szCs w:val="24"/>
        </w:rPr>
        <w:lastRenderedPageBreak/>
        <w:t>она обеспечивает защиту Товара и комплектующих от повреждения или порчи во время транспортировки и хранения. При передаче Товара в упаковке (таре), не обеспечивающей его целостность, государственный заказчик вправе отказаться от его принятия и от оплаты Товара.</w:t>
      </w:r>
    </w:p>
    <w:p w14:paraId="4C1773C3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функциональным характеристикам (потребительским свойствам) товара: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Товар должен быть новым, не бывшим в употреблении, не восстановленным, не содержать восстановленных элементов.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В случае, если Товар или отдельные составляющие произведены не в Российской Федерации, перед поставкой Товар должен пройти все таможенные и иные процедуры, предусмотренные действующим законодательством Российской Федерации.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2505" w:rsidRPr="00661623">
        <w:rPr>
          <w:rFonts w:ascii="Times New Roman" w:eastAsia="Calibri" w:hAnsi="Times New Roman" w:cs="Times New Roman"/>
          <w:color w:val="000000"/>
          <w:sz w:val="24"/>
          <w:szCs w:val="24"/>
        </w:rPr>
        <w:t>Претензии по качеству полученного Товара государственный заказчик вправе предъявить ПОСТАВЩИКУ в течение всего гарантийного срока.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12505" w:rsidRPr="00661623">
        <w:rPr>
          <w:rFonts w:ascii="Times New Roman" w:eastAsia="Calibri" w:hAnsi="Times New Roman" w:cs="Times New Roman"/>
          <w:sz w:val="24"/>
          <w:szCs w:val="24"/>
        </w:rPr>
        <w:t xml:space="preserve">Поставщик гарантирует соответствие качества поставляемого товара стандартам и </w:t>
      </w:r>
      <w:proofErr w:type="gramStart"/>
      <w:r w:rsidR="00912505" w:rsidRPr="00661623">
        <w:rPr>
          <w:rFonts w:ascii="Times New Roman" w:eastAsia="Calibri" w:hAnsi="Times New Roman" w:cs="Times New Roman"/>
          <w:sz w:val="24"/>
          <w:szCs w:val="24"/>
        </w:rPr>
        <w:t>требованиям</w:t>
      </w:r>
      <w:proofErr w:type="gramEnd"/>
      <w:r w:rsidR="00912505" w:rsidRPr="00661623">
        <w:rPr>
          <w:rFonts w:ascii="Times New Roman" w:eastAsia="Calibri" w:hAnsi="Times New Roman" w:cs="Times New Roman"/>
          <w:sz w:val="24"/>
          <w:szCs w:val="24"/>
        </w:rPr>
        <w:t xml:space="preserve"> предъявляемым к товарам такого рода</w:t>
      </w:r>
      <w:r w:rsidR="00912505" w:rsidRPr="00661623">
        <w:rPr>
          <w:rFonts w:ascii="Times New Roman" w:hAnsi="Times New Roman"/>
          <w:sz w:val="24"/>
          <w:szCs w:val="24"/>
        </w:rPr>
        <w:t xml:space="preserve">. </w:t>
      </w:r>
    </w:p>
    <w:p w14:paraId="3AC0EA2A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E41D6F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912505">
        <w:rPr>
          <w:rFonts w:ascii="Times New Roman" w:hAnsi="Times New Roman" w:cs="Times New Roman"/>
          <w:b/>
          <w:sz w:val="24"/>
          <w:szCs w:val="24"/>
        </w:rPr>
        <w:t>.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техническим характеристикам товара: </w:t>
      </w:r>
      <w:r w:rsidR="00912505" w:rsidRPr="00661623">
        <w:rPr>
          <w:rFonts w:ascii="Times New Roman" w:hAnsi="Times New Roman" w:cs="Times New Roman"/>
          <w:sz w:val="24"/>
          <w:szCs w:val="24"/>
        </w:rPr>
        <w:t>Согласно Приложению №1 к Описанию объекта закупки.</w:t>
      </w:r>
    </w:p>
    <w:p w14:paraId="6B49EC6F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0589C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12505">
        <w:rPr>
          <w:rFonts w:ascii="Times New Roman" w:hAnsi="Times New Roman" w:cs="Times New Roman"/>
          <w:b/>
          <w:sz w:val="24"/>
          <w:szCs w:val="24"/>
        </w:rPr>
        <w:t>.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обеспечению безопасности при поставке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ПОСТАВЩИК должен поставить товар без нарушения исключительных прав третьих лиц, с соблюдением правил техники безопасности, норм охраны труда, санитарно-гигиенических норм, обеспечить выполнение противопожарных мероприятий, безопасность работ, услуг и их результатов для жизни и здоровья третьих лиц.</w:t>
      </w:r>
    </w:p>
    <w:p w14:paraId="3E541CEF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E6C282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маркировке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Маркировка товара должна соответствовать требованиям ГОСТа, импортный товар – международным стандартам маркировки. Маркировка товара должна содержать: наименование товара, наименование фирмы-изготовителя, юридический адрес изготовителя, дата выпуска и гарантийный срок службы. Маркировка упаковки должно строго соответствовать маркировке товара.</w:t>
      </w:r>
    </w:p>
    <w:p w14:paraId="1EC0CC38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755C3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к транспортировке товара: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Поставка товара должна осуществляться соответствующей требованиям стандартов, технических условий и обеспечивающий сохранность товара при его транспортировке и хранении. Упаковка должна предохранять груз от всякого рода </w:t>
      </w:r>
      <w:r w:rsidR="00912505" w:rsidRPr="00661623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повреждений, утраты товарного вида при перевозке его автомобильным, железнодорожным и авиатранспортом с учетом возможных перегрузок в пути и длительного хранения.</w:t>
      </w:r>
    </w:p>
    <w:p w14:paraId="4851F660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65A73B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по передаче государственному заказчику технических и иных документов при поставке товара: </w:t>
      </w:r>
      <w:r w:rsidR="00912505" w:rsidRPr="00661623">
        <w:rPr>
          <w:rFonts w:ascii="Times New Roman" w:hAnsi="Times New Roman" w:cs="Times New Roman"/>
          <w:sz w:val="24"/>
          <w:szCs w:val="24"/>
        </w:rPr>
        <w:t>ПОСТАВЩИК передает Государственному заказчику подписанный и скрепленный печатями акт приема-передачи товара в двух экземплярах. Государственный заказчик в течение 5 рабочих дней со дня получения акта приема-передачи обязан принять решение о приеме или отказе от приема товара. На основании принятого решения ПОСТА</w:t>
      </w:r>
      <w:r w:rsidR="00912505">
        <w:rPr>
          <w:rFonts w:ascii="Times New Roman" w:hAnsi="Times New Roman" w:cs="Times New Roman"/>
          <w:sz w:val="24"/>
          <w:szCs w:val="24"/>
        </w:rPr>
        <w:t>ВЩИКУ направляется подписанный А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кт приема-передачи товара или мотивированный отказ. </w:t>
      </w:r>
    </w:p>
    <w:p w14:paraId="55CD3A8E" w14:textId="77777777" w:rsidR="00912505" w:rsidRDefault="00912505" w:rsidP="0091250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4C354C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Порядок приема-передачи товара: </w:t>
      </w:r>
      <w:r w:rsidR="00912505" w:rsidRPr="00661623">
        <w:rPr>
          <w:rFonts w:ascii="Times New Roman" w:hAnsi="Times New Roman"/>
          <w:color w:val="000000"/>
          <w:sz w:val="24"/>
          <w:szCs w:val="24"/>
        </w:rPr>
        <w:t xml:space="preserve">Государственный заказчик при принятии товара проверяет соответствие поставленной партии товара заявке, в которой указано его количество и наименование, а также соответствие технических и эксплуатационных характеристик товара к заявленным характеристикам в настоящем описании объекта закупки, о выявленных несоответствиях незамедлительно уведомляет ПОСТАВЩИКА. </w:t>
      </w:r>
    </w:p>
    <w:p w14:paraId="2FA58B0A" w14:textId="77777777" w:rsidR="00912505" w:rsidRPr="00661623" w:rsidRDefault="00912505" w:rsidP="009125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61623">
        <w:rPr>
          <w:rFonts w:ascii="Times New Roman" w:hAnsi="Times New Roman"/>
          <w:color w:val="000000"/>
          <w:sz w:val="24"/>
          <w:szCs w:val="24"/>
        </w:rPr>
        <w:t xml:space="preserve">В случае несоответствия поставляемого товара требованиям по количеству, ассортименту, комплектности настоящего описания объекта закупки, государственный заказчик вправе отказаться от приемки такого товара, составить акт отказа в приемке товара с указанием соответствующих причин. Товар считается не поставленным, ПОСТАВЩИК обязан в срок не более 3 календарных дней поставить товар, соответствующий требованиям настоящего описания объекта закупки. </w:t>
      </w:r>
    </w:p>
    <w:p w14:paraId="7CD3BDB8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2239CC" w14:textId="77777777" w:rsidR="00912505" w:rsidRPr="00661623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14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>Требования по сроку предоставления гарантии качества товара</w:t>
      </w:r>
      <w:proofErr w:type="gramStart"/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12505" w:rsidRPr="00661623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менее </w:t>
      </w:r>
      <w:r w:rsidR="0085326D">
        <w:rPr>
          <w:rFonts w:ascii="Times New Roman" w:hAnsi="Times New Roman" w:cs="Times New Roman"/>
          <w:sz w:val="24"/>
          <w:szCs w:val="24"/>
        </w:rPr>
        <w:t>12</w:t>
      </w:r>
      <w:r w:rsidR="00912505" w:rsidRPr="00661623">
        <w:rPr>
          <w:rFonts w:ascii="Times New Roman" w:hAnsi="Times New Roman" w:cs="Times New Roman"/>
          <w:sz w:val="24"/>
          <w:szCs w:val="24"/>
        </w:rPr>
        <w:t xml:space="preserve"> месяцев с момента передачи государственному заказчику результатов поставленного товара. Гарантийный срок будет исчисляться с даты подписания сторонами акта приема-передачи товара</w:t>
      </w:r>
      <w:r w:rsidR="00912505">
        <w:rPr>
          <w:rFonts w:ascii="Times New Roman" w:hAnsi="Times New Roman" w:cs="Times New Roman"/>
          <w:sz w:val="24"/>
          <w:szCs w:val="24"/>
        </w:rPr>
        <w:t>.</w:t>
      </w:r>
    </w:p>
    <w:p w14:paraId="56102DFC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C10572" w14:textId="77777777" w:rsidR="00912505" w:rsidRDefault="00302566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="0091250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505" w:rsidRPr="00661623">
        <w:rPr>
          <w:rFonts w:ascii="Times New Roman" w:hAnsi="Times New Roman" w:cs="Times New Roman"/>
          <w:b/>
          <w:sz w:val="24"/>
          <w:szCs w:val="24"/>
        </w:rPr>
        <w:t xml:space="preserve">Требования к ПОСТАВЩИКУ: </w:t>
      </w:r>
      <w:r w:rsidR="00912505" w:rsidRPr="00661623">
        <w:rPr>
          <w:rFonts w:ascii="Times New Roman" w:hAnsi="Times New Roman" w:cs="Times New Roman"/>
          <w:sz w:val="24"/>
          <w:szCs w:val="24"/>
        </w:rPr>
        <w:t>Требования, установленные в соответствии со ст.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отсутствие в Реестре недобросовестных поставщиков, предусмотренном законодательством Российской Федерации о контрактной системе в сфере закупок.</w:t>
      </w:r>
    </w:p>
    <w:p w14:paraId="7A7E3191" w14:textId="77777777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A16F2" w14:textId="77777777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7304DC" w14:textId="77777777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E6C03E" w14:textId="77833052" w:rsidR="00980B8A" w:rsidRDefault="00980B8A" w:rsidP="00912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Ю.В.Казанцева</w:t>
      </w:r>
      <w:proofErr w:type="spellEnd"/>
    </w:p>
    <w:p w14:paraId="18FACBA5" w14:textId="77777777" w:rsidR="00912505" w:rsidRDefault="00912505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633BA0" w14:textId="77777777" w:rsidR="00D6472C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35C4A" w14:textId="21A1B76A" w:rsidR="00D6472C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02863B1" w14:textId="77777777" w:rsidR="00D6472C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D6472C" w:rsidSect="00802879">
          <w:pgSz w:w="11906" w:h="16838"/>
          <w:pgMar w:top="709" w:right="424" w:bottom="568" w:left="1276" w:header="708" w:footer="708" w:gutter="0"/>
          <w:cols w:space="708"/>
          <w:docGrid w:linePitch="360"/>
        </w:sectPr>
      </w:pPr>
    </w:p>
    <w:p w14:paraId="18854ADB" w14:textId="77777777" w:rsidR="00D6472C" w:rsidRPr="00661623" w:rsidRDefault="00D6472C" w:rsidP="009125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BE4EB4" w14:textId="2BDE5597" w:rsidR="002F57F0" w:rsidRPr="002F57F0" w:rsidRDefault="00912505" w:rsidP="002F57F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C5622">
        <w:rPr>
          <w:rFonts w:ascii="Times New Roman" w:hAnsi="Times New Roman" w:cs="Times New Roman"/>
          <w:b/>
          <w:bCs/>
          <w:sz w:val="24"/>
          <w:szCs w:val="24"/>
        </w:rPr>
        <w:t>Приложение1</w:t>
      </w:r>
    </w:p>
    <w:p w14:paraId="53DB99BB" w14:textId="77777777" w:rsidR="002F57F0" w:rsidRDefault="002F57F0" w:rsidP="00E54E91">
      <w:pPr>
        <w:spacing w:after="0" w:line="240" w:lineRule="auto"/>
        <w:jc w:val="center"/>
        <w:rPr>
          <w:rFonts w:ascii="Times New Roman" w:hAnsi="Times New Roman" w:cs="Times New Roman"/>
          <w:b/>
          <w:lang w:eastAsia="ru-RU"/>
        </w:rPr>
        <w:sectPr w:rsidR="002F57F0" w:rsidSect="00F76454">
          <w:pgSz w:w="16838" w:h="11906" w:orient="landscape"/>
          <w:pgMar w:top="284" w:right="1134" w:bottom="424" w:left="568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ayout w:type="fixed"/>
        <w:tblLook w:val="0600" w:firstRow="0" w:lastRow="0" w:firstColumn="0" w:lastColumn="0" w:noHBand="1" w:noVBand="1"/>
      </w:tblPr>
      <w:tblGrid>
        <w:gridCol w:w="580"/>
        <w:gridCol w:w="3327"/>
        <w:gridCol w:w="8812"/>
        <w:gridCol w:w="980"/>
        <w:gridCol w:w="703"/>
        <w:gridCol w:w="724"/>
      </w:tblGrid>
      <w:tr w:rsidR="00F064B9" w:rsidRPr="00EF23D7" w14:paraId="127D96E5" w14:textId="77777777" w:rsidTr="002F57F0">
        <w:trPr>
          <w:trHeight w:val="1397"/>
        </w:trPr>
        <w:tc>
          <w:tcPr>
            <w:tcW w:w="580" w:type="dxa"/>
          </w:tcPr>
          <w:p w14:paraId="1A9BB613" w14:textId="7777777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3327" w:type="dxa"/>
          </w:tcPr>
          <w:p w14:paraId="62A4AE0C" w14:textId="7777777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 xml:space="preserve">Наименование </w:t>
            </w:r>
          </w:p>
        </w:tc>
        <w:tc>
          <w:tcPr>
            <w:tcW w:w="8812" w:type="dxa"/>
          </w:tcPr>
          <w:p w14:paraId="62B5F692" w14:textId="7777777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Технические характеристики</w:t>
            </w:r>
          </w:p>
        </w:tc>
        <w:tc>
          <w:tcPr>
            <w:tcW w:w="980" w:type="dxa"/>
          </w:tcPr>
          <w:p w14:paraId="19CB5D24" w14:textId="77777777" w:rsidR="00F064B9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67D6338A" w14:textId="77777777" w:rsidR="00F064B9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3E59FB5" w14:textId="29C0E321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064B9">
              <w:rPr>
                <w:rFonts w:ascii="Times New Roman" w:hAnsi="Times New Roman" w:cs="Times New Roman"/>
                <w:b/>
                <w:lang w:eastAsia="ru-RU"/>
              </w:rPr>
              <w:t>ОКПД2</w:t>
            </w:r>
          </w:p>
        </w:tc>
        <w:tc>
          <w:tcPr>
            <w:tcW w:w="703" w:type="dxa"/>
          </w:tcPr>
          <w:p w14:paraId="79C134AC" w14:textId="4781A6B7" w:rsidR="00F064B9" w:rsidRPr="00F76454" w:rsidRDefault="00F064B9" w:rsidP="00E54E91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724" w:type="dxa"/>
          </w:tcPr>
          <w:p w14:paraId="67709B17" w14:textId="77777777" w:rsidR="00F064B9" w:rsidRPr="00F76454" w:rsidRDefault="00F064B9" w:rsidP="00EF23D7">
            <w:pPr>
              <w:rPr>
                <w:rFonts w:ascii="Times New Roman" w:hAnsi="Times New Roman" w:cs="Times New Roman"/>
              </w:rPr>
            </w:pPr>
            <w:r w:rsidRPr="00F76454">
              <w:rPr>
                <w:rFonts w:ascii="Times New Roman" w:hAnsi="Times New Roman" w:cs="Times New Roman"/>
                <w:b/>
                <w:lang w:eastAsia="ru-RU"/>
              </w:rPr>
              <w:t>Кол-во</w:t>
            </w:r>
          </w:p>
        </w:tc>
      </w:tr>
      <w:tr w:rsidR="00F064B9" w:rsidRPr="00EF23D7" w14:paraId="34BEAC3B" w14:textId="77777777" w:rsidTr="00B652F7">
        <w:trPr>
          <w:trHeight w:val="1134"/>
        </w:trPr>
        <w:tc>
          <w:tcPr>
            <w:tcW w:w="580" w:type="dxa"/>
            <w:hideMark/>
          </w:tcPr>
          <w:p w14:paraId="3C6E1D27" w14:textId="77777777" w:rsidR="00F064B9" w:rsidRPr="00682B95" w:rsidRDefault="00F064B9" w:rsidP="00F76454">
            <w:pP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82B95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27" w:type="dxa"/>
            <w:hideMark/>
          </w:tcPr>
          <w:p w14:paraId="0036E24E" w14:textId="35C2528B" w:rsidR="003E08E5" w:rsidRPr="002269A4" w:rsidRDefault="003E08E5" w:rsidP="003E08E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69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Распределительная коробка 150х110х70</w:t>
            </w:r>
            <w:r w:rsidRPr="002269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или эквивалент</w:t>
            </w:r>
          </w:p>
          <w:p w14:paraId="6CE24699" w14:textId="77777777" w:rsidR="00AD469E" w:rsidRDefault="00AD469E" w:rsidP="003E08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DB7EE11" w14:textId="6D02349D" w:rsidR="00AD469E" w:rsidRPr="00AD469E" w:rsidRDefault="00AD469E" w:rsidP="003E08E5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D469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AD469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Преимущество в отношении товаров российского происхождения, выполняемых работ, оказываемых услуг российскими лицами</w:t>
            </w:r>
            <w:r w:rsidRPr="00AD469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.</w:t>
            </w:r>
          </w:p>
          <w:p w14:paraId="19E4D919" w14:textId="5006C1F9" w:rsidR="00F064B9" w:rsidRPr="00EF23D7" w:rsidRDefault="00F064B9" w:rsidP="00F174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2" w:type="dxa"/>
            <w:hideMark/>
          </w:tcPr>
          <w:p w14:paraId="7A9AD7EB" w14:textId="19933862" w:rsidR="003E08E5" w:rsidRPr="003E08E5" w:rsidRDefault="003E08E5" w:rsidP="003E08E5">
            <w:pPr>
              <w:keepLines/>
              <w:widowControl w:val="0"/>
              <w:spacing w:after="120"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Характеристики</w:t>
            </w:r>
          </w:p>
          <w:p w14:paraId="78236857" w14:textId="50A65EE4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клемм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  <w:p w14:paraId="579DB42C" w14:textId="23BCBC19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Максимальное сечение присоединяемых проводов, мм²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  <w:p w14:paraId="6DFD1360" w14:textId="07131D7D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кабельных вводов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  <w:p w14:paraId="6D1F6387" w14:textId="1E866132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Диаметр кабельного ввода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25 мм</w:t>
            </w:r>
          </w:p>
          <w:p w14:paraId="0721E74A" w14:textId="3DB52D7D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Материал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Пластик</w:t>
            </w:r>
          </w:p>
          <w:p w14:paraId="56886657" w14:textId="4965BA68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Цвет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Серый</w:t>
            </w:r>
          </w:p>
          <w:p w14:paraId="3D0D5B2D" w14:textId="7D7152D7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Степень защиты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IP55</w:t>
            </w:r>
          </w:p>
          <w:p w14:paraId="5C479574" w14:textId="0E85CC2A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 рабочих температур, °С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-25…+</w:t>
            </w:r>
            <w:r w:rsidR="00787E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  <w:p w14:paraId="16A9B8D2" w14:textId="04F57103" w:rsidR="003E08E5" w:rsidRPr="003E08E5" w:rsidRDefault="003E08E5" w:rsidP="003E08E5">
            <w:pPr>
              <w:pStyle w:val="a8"/>
              <w:keepLines/>
              <w:widowControl w:val="0"/>
              <w:numPr>
                <w:ilvl w:val="0"/>
                <w:numId w:val="19"/>
              </w:numPr>
              <w:spacing w:line="8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Габаритные размеры мм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787E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50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х1</w:t>
            </w:r>
            <w:r w:rsidR="00787E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3E08E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</w:t>
            </w:r>
            <w:r w:rsidR="00787E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70</w:t>
            </w:r>
          </w:p>
          <w:p w14:paraId="7CDC74DE" w14:textId="6CF67C5D" w:rsidR="00F064B9" w:rsidRPr="00F76454" w:rsidRDefault="00F064B9" w:rsidP="003E08E5">
            <w:pPr>
              <w:keepLines/>
              <w:widowControl w:val="0"/>
              <w:spacing w:line="80" w:lineRule="atLeast"/>
              <w:ind w:left="7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extDirection w:val="btLr"/>
          </w:tcPr>
          <w:p w14:paraId="502F43BB" w14:textId="20DB7CBB" w:rsidR="00F064B9" w:rsidRPr="00663624" w:rsidRDefault="003E08E5" w:rsidP="00F064B9">
            <w:pPr>
              <w:ind w:left="113" w:right="113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27.12.40.000/-/27.12.40.000-001</w:t>
            </w:r>
          </w:p>
        </w:tc>
        <w:tc>
          <w:tcPr>
            <w:tcW w:w="703" w:type="dxa"/>
            <w:vAlign w:val="center"/>
            <w:hideMark/>
          </w:tcPr>
          <w:p w14:paraId="307C53F2" w14:textId="626ED005" w:rsidR="00F064B9" w:rsidRPr="00663624" w:rsidRDefault="00F064B9" w:rsidP="00F1744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3624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2CAD48F3" w14:textId="77777777" w:rsidR="00F064B9" w:rsidRPr="00EF23D7" w:rsidRDefault="00F064B9" w:rsidP="00F174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64B9" w:rsidRPr="00EF23D7" w14:paraId="702B3BA6" w14:textId="77777777" w:rsidTr="00B652F7">
        <w:trPr>
          <w:trHeight w:val="1134"/>
        </w:trPr>
        <w:tc>
          <w:tcPr>
            <w:tcW w:w="580" w:type="dxa"/>
          </w:tcPr>
          <w:p w14:paraId="11E21AEB" w14:textId="77777777" w:rsidR="00F064B9" w:rsidRPr="00682B95" w:rsidRDefault="00F064B9" w:rsidP="0066362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82B95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27" w:type="dxa"/>
          </w:tcPr>
          <w:p w14:paraId="0123821A" w14:textId="77777777" w:rsidR="00096F77" w:rsidRPr="002269A4" w:rsidRDefault="00096F77" w:rsidP="00096F77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69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VIZIT-ML400M-40-50-4 замок электромагнитный или эквивалент</w:t>
            </w:r>
          </w:p>
          <w:p w14:paraId="259F5FBB" w14:textId="1D34452F" w:rsidR="00AD469E" w:rsidRPr="00AD469E" w:rsidRDefault="00AD469E" w:rsidP="00AD469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D469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 Постановлению №1875 применяется</w:t>
            </w:r>
            <w:r w:rsidRPr="00AD469E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Преимущество в отношении товаров российского происхождения, выполняемых работ, оказываемых услуг российскими лицами.</w:t>
            </w:r>
          </w:p>
          <w:p w14:paraId="2A2F67CA" w14:textId="368B83D8" w:rsidR="00F064B9" w:rsidRPr="00EF23D7" w:rsidRDefault="00F064B9" w:rsidP="00663624">
            <w:pPr>
              <w:shd w:val="clear" w:color="auto" w:fill="FFFFFF"/>
              <w:spacing w:before="100" w:beforeAutospacing="1" w:after="225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812" w:type="dxa"/>
          </w:tcPr>
          <w:p w14:paraId="6E07BC72" w14:textId="77777777" w:rsidR="00096F77" w:rsidRDefault="00096F77" w:rsidP="00B652F7">
            <w:pPr>
              <w:spacing w:after="120"/>
              <w:ind w:left="376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VIZIT-ML400M-40-50-4 –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элeктpoмaгнитный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зaмoк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пpeдcтaвляeт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coбoй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кopпyc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c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элeктpoмaгнитoм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oтвeтнyю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мeтaлличecкyю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плacтинy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a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тaкжe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мoнтaжный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yгoлoк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тoлщинoй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4 мм. </w:t>
            </w:r>
          </w:p>
          <w:p w14:paraId="49C3FF82" w14:textId="77777777" w:rsidR="00096F77" w:rsidRDefault="00096F77" w:rsidP="00B652F7">
            <w:pPr>
              <w:spacing w:after="120"/>
              <w:ind w:left="376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Ocнoвныe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xapaктepиcтики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</w:p>
          <w:p w14:paraId="215BD84F" w14:textId="77777777" w:rsidR="00096F77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ycилиe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yдepжaния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400 кг; </w:t>
            </w:r>
          </w:p>
          <w:p w14:paraId="3F3C47F3" w14:textId="77777777" w:rsidR="00096F77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пpи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cнятии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нaпpяжeния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питaния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зaмкa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двepь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oтпиpaeтcя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</w:t>
            </w:r>
          </w:p>
          <w:p w14:paraId="6D5A71B9" w14:textId="77777777" w:rsidR="00096F77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вcтpoeнный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мoдyль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пepeмaгничивaния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мoнтaжный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кoмплeкт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; </w:t>
            </w:r>
          </w:p>
          <w:p w14:paraId="6FFF333D" w14:textId="77777777" w:rsidR="00096F77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yгoлoк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40×50 мм,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тoлщинa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yгoлкa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4 мм; </w:t>
            </w:r>
          </w:p>
          <w:p w14:paraId="215B76E9" w14:textId="77777777" w:rsidR="00096F77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нaпpяжeниe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питaния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9…15 B, 0.6 A; </w:t>
            </w:r>
          </w:p>
          <w:p w14:paraId="4F718F68" w14:textId="77777777" w:rsidR="00096F77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пoтpeбляeмaя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мoщнocть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нe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бoлee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7.2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Bт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14:paraId="5F6625B9" w14:textId="77777777" w:rsidR="00096F77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гaбapитныe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paзмepы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2З0×57×З8 мм; </w:t>
            </w:r>
          </w:p>
          <w:p w14:paraId="593B7847" w14:textId="13592ED4" w:rsidR="00F064B9" w:rsidRPr="00096F77" w:rsidRDefault="00096F77" w:rsidP="00096F77">
            <w:pPr>
              <w:pStyle w:val="a8"/>
              <w:numPr>
                <w:ilvl w:val="0"/>
                <w:numId w:val="20"/>
              </w:numPr>
              <w:spacing w:after="120"/>
              <w:ind w:left="65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paбoчaя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тeмпepaтypa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oт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-40 </w:t>
            </w:r>
            <w:proofErr w:type="spellStart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дo</w:t>
            </w:r>
            <w:proofErr w:type="spellEnd"/>
            <w:r w:rsidRPr="00096F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+45 °C.</w:t>
            </w:r>
          </w:p>
        </w:tc>
        <w:tc>
          <w:tcPr>
            <w:tcW w:w="980" w:type="dxa"/>
            <w:textDirection w:val="btLr"/>
          </w:tcPr>
          <w:p w14:paraId="60AD3BBB" w14:textId="392DF7E4" w:rsidR="00F064B9" w:rsidRPr="007265D8" w:rsidRDefault="00096F77" w:rsidP="00F064B9">
            <w:pPr>
              <w:ind w:left="113" w:right="113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27.33.13.163</w:t>
            </w:r>
          </w:p>
        </w:tc>
        <w:tc>
          <w:tcPr>
            <w:tcW w:w="703" w:type="dxa"/>
            <w:vAlign w:val="center"/>
          </w:tcPr>
          <w:p w14:paraId="59823387" w14:textId="404636B3" w:rsidR="00F064B9" w:rsidRPr="00EF23D7" w:rsidRDefault="00F064B9" w:rsidP="00663624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265D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24" w:type="dxa"/>
            <w:vAlign w:val="center"/>
          </w:tcPr>
          <w:p w14:paraId="72FFA5EB" w14:textId="7DB9E01D" w:rsidR="00F064B9" w:rsidRPr="00EF23D7" w:rsidRDefault="00F064B9" w:rsidP="00663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3E89CE76" w14:textId="77777777" w:rsidR="00AB1986" w:rsidRPr="009E748A" w:rsidRDefault="00AB1986" w:rsidP="00EC2D91">
      <w:pPr>
        <w:rPr>
          <w:rFonts w:ascii="Times New Roman" w:hAnsi="Times New Roman" w:cs="Times New Roman"/>
          <w:sz w:val="24"/>
          <w:szCs w:val="24"/>
        </w:rPr>
      </w:pPr>
    </w:p>
    <w:p w14:paraId="038D7BE6" w14:textId="4BBADA27" w:rsidR="00EC2D91" w:rsidRPr="00EC2D91" w:rsidRDefault="00EC2D91" w:rsidP="00EC2D91">
      <w:pPr>
        <w:rPr>
          <w:rFonts w:ascii="Times New Roman" w:hAnsi="Times New Roman" w:cs="Times New Roman"/>
          <w:sz w:val="24"/>
          <w:szCs w:val="24"/>
        </w:rPr>
      </w:pPr>
    </w:p>
    <w:sectPr w:rsidR="00EC2D91" w:rsidRPr="00EC2D91" w:rsidSect="002F57F0">
      <w:type w:val="continuous"/>
      <w:pgSz w:w="16838" w:h="11906" w:orient="landscape"/>
      <w:pgMar w:top="284" w:right="1134" w:bottom="42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3102"/>
    <w:multiLevelType w:val="multilevel"/>
    <w:tmpl w:val="8E443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778EF"/>
    <w:multiLevelType w:val="multilevel"/>
    <w:tmpl w:val="B6F2EF5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75771"/>
    <w:multiLevelType w:val="hybridMultilevel"/>
    <w:tmpl w:val="99583946"/>
    <w:lvl w:ilvl="0" w:tplc="DA64E6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F21629"/>
    <w:multiLevelType w:val="multilevel"/>
    <w:tmpl w:val="B6D4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75964"/>
    <w:multiLevelType w:val="hybridMultilevel"/>
    <w:tmpl w:val="12ACB95C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70CA0"/>
    <w:multiLevelType w:val="multilevel"/>
    <w:tmpl w:val="9746E4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D84A57"/>
    <w:multiLevelType w:val="multilevel"/>
    <w:tmpl w:val="3A38C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4470F0"/>
    <w:multiLevelType w:val="hybridMultilevel"/>
    <w:tmpl w:val="2760F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01642"/>
    <w:multiLevelType w:val="multilevel"/>
    <w:tmpl w:val="2D742B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246A8"/>
    <w:multiLevelType w:val="hybridMultilevel"/>
    <w:tmpl w:val="9C4E029C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B66BE"/>
    <w:multiLevelType w:val="hybridMultilevel"/>
    <w:tmpl w:val="765E70B2"/>
    <w:lvl w:ilvl="0" w:tplc="EAEE3E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D39EA"/>
    <w:multiLevelType w:val="hybridMultilevel"/>
    <w:tmpl w:val="10BC7D16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931C8"/>
    <w:multiLevelType w:val="hybridMultilevel"/>
    <w:tmpl w:val="F932AB5A"/>
    <w:lvl w:ilvl="0" w:tplc="DA64E67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2EF6D8B"/>
    <w:multiLevelType w:val="multilevel"/>
    <w:tmpl w:val="6A94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352347"/>
    <w:multiLevelType w:val="hybridMultilevel"/>
    <w:tmpl w:val="03BEDB00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049CC"/>
    <w:multiLevelType w:val="hybridMultilevel"/>
    <w:tmpl w:val="ADE2343A"/>
    <w:lvl w:ilvl="0" w:tplc="DA64E67E">
      <w:start w:val="1"/>
      <w:numFmt w:val="bullet"/>
      <w:lvlText w:val=""/>
      <w:lvlJc w:val="left"/>
      <w:pPr>
        <w:ind w:left="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2" w:hanging="360"/>
      </w:pPr>
      <w:rPr>
        <w:rFonts w:ascii="Wingdings" w:hAnsi="Wingdings" w:hint="default"/>
      </w:rPr>
    </w:lvl>
  </w:abstractNum>
  <w:abstractNum w:abstractNumId="16" w15:restartNumberingAfterBreak="0">
    <w:nsid w:val="6489207F"/>
    <w:multiLevelType w:val="hybridMultilevel"/>
    <w:tmpl w:val="484E2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1D1C0D"/>
    <w:multiLevelType w:val="hybridMultilevel"/>
    <w:tmpl w:val="9418FC20"/>
    <w:lvl w:ilvl="0" w:tplc="DA64E67E">
      <w:start w:val="1"/>
      <w:numFmt w:val="bullet"/>
      <w:lvlText w:val=""/>
      <w:lvlJc w:val="left"/>
      <w:pPr>
        <w:ind w:left="10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18" w15:restartNumberingAfterBreak="0">
    <w:nsid w:val="73F25CAF"/>
    <w:multiLevelType w:val="hybridMultilevel"/>
    <w:tmpl w:val="C22A5462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581C26"/>
    <w:multiLevelType w:val="hybridMultilevel"/>
    <w:tmpl w:val="3D36C18E"/>
    <w:lvl w:ilvl="0" w:tplc="DA64E6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588463">
    <w:abstractNumId w:val="13"/>
  </w:num>
  <w:num w:numId="2" w16cid:durableId="265042629">
    <w:abstractNumId w:val="6"/>
  </w:num>
  <w:num w:numId="3" w16cid:durableId="1335374079">
    <w:abstractNumId w:val="7"/>
  </w:num>
  <w:num w:numId="4" w16cid:durableId="662855190">
    <w:abstractNumId w:val="10"/>
  </w:num>
  <w:num w:numId="5" w16cid:durableId="210388982">
    <w:abstractNumId w:val="16"/>
  </w:num>
  <w:num w:numId="6" w16cid:durableId="504712716">
    <w:abstractNumId w:val="3"/>
  </w:num>
  <w:num w:numId="7" w16cid:durableId="1165438579">
    <w:abstractNumId w:val="0"/>
  </w:num>
  <w:num w:numId="8" w16cid:durableId="8605078">
    <w:abstractNumId w:val="5"/>
  </w:num>
  <w:num w:numId="9" w16cid:durableId="1265924262">
    <w:abstractNumId w:val="1"/>
  </w:num>
  <w:num w:numId="10" w16cid:durableId="561717483">
    <w:abstractNumId w:val="8"/>
  </w:num>
  <w:num w:numId="11" w16cid:durableId="1602756555">
    <w:abstractNumId w:val="14"/>
  </w:num>
  <w:num w:numId="12" w16cid:durableId="1414281854">
    <w:abstractNumId w:val="11"/>
  </w:num>
  <w:num w:numId="13" w16cid:durableId="468744253">
    <w:abstractNumId w:val="4"/>
  </w:num>
  <w:num w:numId="14" w16cid:durableId="276986631">
    <w:abstractNumId w:val="19"/>
  </w:num>
  <w:num w:numId="15" w16cid:durableId="1594165151">
    <w:abstractNumId w:val="2"/>
  </w:num>
  <w:num w:numId="16" w16cid:durableId="1718552985">
    <w:abstractNumId w:val="15"/>
  </w:num>
  <w:num w:numId="17" w16cid:durableId="1718385788">
    <w:abstractNumId w:val="18"/>
  </w:num>
  <w:num w:numId="18" w16cid:durableId="1351029222">
    <w:abstractNumId w:val="12"/>
  </w:num>
  <w:num w:numId="19" w16cid:durableId="1604797125">
    <w:abstractNumId w:val="9"/>
  </w:num>
  <w:num w:numId="20" w16cid:durableId="212114850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D91"/>
    <w:rsid w:val="00030413"/>
    <w:rsid w:val="00047573"/>
    <w:rsid w:val="00057496"/>
    <w:rsid w:val="00086012"/>
    <w:rsid w:val="00096F77"/>
    <w:rsid w:val="000C7EB4"/>
    <w:rsid w:val="000F29BB"/>
    <w:rsid w:val="0012069F"/>
    <w:rsid w:val="001250DE"/>
    <w:rsid w:val="00172429"/>
    <w:rsid w:val="00177F99"/>
    <w:rsid w:val="001F39CA"/>
    <w:rsid w:val="001F57F5"/>
    <w:rsid w:val="002269A4"/>
    <w:rsid w:val="00241A5E"/>
    <w:rsid w:val="002574AA"/>
    <w:rsid w:val="00262E55"/>
    <w:rsid w:val="002F57F0"/>
    <w:rsid w:val="00302566"/>
    <w:rsid w:val="003230A1"/>
    <w:rsid w:val="003311BA"/>
    <w:rsid w:val="003405E4"/>
    <w:rsid w:val="00343917"/>
    <w:rsid w:val="003544CA"/>
    <w:rsid w:val="00370452"/>
    <w:rsid w:val="003813A7"/>
    <w:rsid w:val="003865F9"/>
    <w:rsid w:val="00387660"/>
    <w:rsid w:val="003D05A5"/>
    <w:rsid w:val="003E08E5"/>
    <w:rsid w:val="00436F15"/>
    <w:rsid w:val="004664C3"/>
    <w:rsid w:val="004761C0"/>
    <w:rsid w:val="00476710"/>
    <w:rsid w:val="004801F0"/>
    <w:rsid w:val="00485337"/>
    <w:rsid w:val="00485E22"/>
    <w:rsid w:val="00491FED"/>
    <w:rsid w:val="004A3541"/>
    <w:rsid w:val="004D4014"/>
    <w:rsid w:val="00531FC0"/>
    <w:rsid w:val="005E2437"/>
    <w:rsid w:val="0060116B"/>
    <w:rsid w:val="00653EF4"/>
    <w:rsid w:val="00663624"/>
    <w:rsid w:val="00682B95"/>
    <w:rsid w:val="006B4F14"/>
    <w:rsid w:val="006F66DC"/>
    <w:rsid w:val="007251A5"/>
    <w:rsid w:val="007561C7"/>
    <w:rsid w:val="00771C24"/>
    <w:rsid w:val="00787E7B"/>
    <w:rsid w:val="00802879"/>
    <w:rsid w:val="0082007C"/>
    <w:rsid w:val="0082594F"/>
    <w:rsid w:val="008508C2"/>
    <w:rsid w:val="0085326D"/>
    <w:rsid w:val="0087442C"/>
    <w:rsid w:val="00882136"/>
    <w:rsid w:val="00885AA1"/>
    <w:rsid w:val="008A28AD"/>
    <w:rsid w:val="008A53A4"/>
    <w:rsid w:val="008E6E03"/>
    <w:rsid w:val="00912505"/>
    <w:rsid w:val="009257A1"/>
    <w:rsid w:val="00957037"/>
    <w:rsid w:val="00980B8A"/>
    <w:rsid w:val="009837E4"/>
    <w:rsid w:val="009A2313"/>
    <w:rsid w:val="009A74DE"/>
    <w:rsid w:val="009E748A"/>
    <w:rsid w:val="009F01B8"/>
    <w:rsid w:val="00A04A83"/>
    <w:rsid w:val="00A27241"/>
    <w:rsid w:val="00A30FD6"/>
    <w:rsid w:val="00A4327E"/>
    <w:rsid w:val="00A736F0"/>
    <w:rsid w:val="00A7701D"/>
    <w:rsid w:val="00A91CBF"/>
    <w:rsid w:val="00A956FB"/>
    <w:rsid w:val="00AA080D"/>
    <w:rsid w:val="00AA311B"/>
    <w:rsid w:val="00AB1986"/>
    <w:rsid w:val="00AB76CB"/>
    <w:rsid w:val="00AC5C84"/>
    <w:rsid w:val="00AD350A"/>
    <w:rsid w:val="00AD469E"/>
    <w:rsid w:val="00AD4A96"/>
    <w:rsid w:val="00AF598C"/>
    <w:rsid w:val="00B10DEC"/>
    <w:rsid w:val="00B13905"/>
    <w:rsid w:val="00B35C9B"/>
    <w:rsid w:val="00B43BEB"/>
    <w:rsid w:val="00B5469B"/>
    <w:rsid w:val="00B63876"/>
    <w:rsid w:val="00B644E1"/>
    <w:rsid w:val="00B652F7"/>
    <w:rsid w:val="00B85EB7"/>
    <w:rsid w:val="00BD52D2"/>
    <w:rsid w:val="00C36D5A"/>
    <w:rsid w:val="00C402DB"/>
    <w:rsid w:val="00C45F71"/>
    <w:rsid w:val="00C926EE"/>
    <w:rsid w:val="00C9769C"/>
    <w:rsid w:val="00CC5622"/>
    <w:rsid w:val="00CD4399"/>
    <w:rsid w:val="00D22D9F"/>
    <w:rsid w:val="00D24342"/>
    <w:rsid w:val="00D36E11"/>
    <w:rsid w:val="00D53048"/>
    <w:rsid w:val="00D6472C"/>
    <w:rsid w:val="00D75D2A"/>
    <w:rsid w:val="00E05220"/>
    <w:rsid w:val="00E25522"/>
    <w:rsid w:val="00E54E91"/>
    <w:rsid w:val="00E7222A"/>
    <w:rsid w:val="00EB79EA"/>
    <w:rsid w:val="00EC2931"/>
    <w:rsid w:val="00EC2D91"/>
    <w:rsid w:val="00EC4A23"/>
    <w:rsid w:val="00EE5F32"/>
    <w:rsid w:val="00EE6FF2"/>
    <w:rsid w:val="00EE7AE3"/>
    <w:rsid w:val="00EF23D7"/>
    <w:rsid w:val="00F064B9"/>
    <w:rsid w:val="00F157DC"/>
    <w:rsid w:val="00F17448"/>
    <w:rsid w:val="00F229C1"/>
    <w:rsid w:val="00F40815"/>
    <w:rsid w:val="00F567F4"/>
    <w:rsid w:val="00F76454"/>
    <w:rsid w:val="00F84999"/>
    <w:rsid w:val="00FB36F9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ADAF5"/>
  <w15:docId w15:val="{2465FEC8-1EF9-4CBD-9E16-BCD08F14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573"/>
  </w:style>
  <w:style w:type="paragraph" w:styleId="2">
    <w:name w:val="heading 2"/>
    <w:basedOn w:val="a"/>
    <w:link w:val="20"/>
    <w:uiPriority w:val="9"/>
    <w:qFormat/>
    <w:rsid w:val="00AD35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343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43917"/>
    <w:rPr>
      <w:b/>
      <w:bCs/>
    </w:rPr>
  </w:style>
  <w:style w:type="character" w:styleId="a6">
    <w:name w:val="Emphasis"/>
    <w:basedOn w:val="a0"/>
    <w:uiPriority w:val="20"/>
    <w:qFormat/>
    <w:rsid w:val="00343917"/>
    <w:rPr>
      <w:i/>
      <w:iCs/>
    </w:rPr>
  </w:style>
  <w:style w:type="character" w:styleId="a7">
    <w:name w:val="Hyperlink"/>
    <w:basedOn w:val="a0"/>
    <w:uiPriority w:val="99"/>
    <w:unhideWhenUsed/>
    <w:rsid w:val="00343917"/>
    <w:rPr>
      <w:color w:val="0000FF"/>
      <w:u w:val="single"/>
    </w:rPr>
  </w:style>
  <w:style w:type="character" w:customStyle="1" w:styleId="eproductspecs-propertynametext">
    <w:name w:val="eproductspecs-propertynametext"/>
    <w:basedOn w:val="a0"/>
    <w:rsid w:val="00476710"/>
  </w:style>
  <w:style w:type="character" w:customStyle="1" w:styleId="textaccordion">
    <w:name w:val="textaccordion"/>
    <w:basedOn w:val="a0"/>
    <w:rsid w:val="00476710"/>
  </w:style>
  <w:style w:type="paragraph" w:styleId="a8">
    <w:name w:val="List Paragraph"/>
    <w:basedOn w:val="a"/>
    <w:uiPriority w:val="34"/>
    <w:qFormat/>
    <w:rsid w:val="004664C3"/>
    <w:pPr>
      <w:ind w:left="720"/>
      <w:contextualSpacing/>
    </w:pPr>
  </w:style>
  <w:style w:type="character" w:styleId="a9">
    <w:name w:val="Unresolved Mention"/>
    <w:basedOn w:val="a0"/>
    <w:uiPriority w:val="99"/>
    <w:semiHidden/>
    <w:unhideWhenUsed/>
    <w:rsid w:val="009F01B8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AD35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-equiplistitem">
    <w:name w:val="r-equiplist_item"/>
    <w:basedOn w:val="a"/>
    <w:rsid w:val="00AD3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E7222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7222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7222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7222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722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.kontur.ru/Analysis/Classifiers/okpd2/27.33.13.16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kontur.ru/Analysis/Classifiers/okpd2/27.12.40.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0A42D-0D41-4EF6-B187-EB2B2BA36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4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user</cp:lastModifiedBy>
  <cp:revision>56</cp:revision>
  <dcterms:created xsi:type="dcterms:W3CDTF">2025-09-15T09:06:00Z</dcterms:created>
  <dcterms:modified xsi:type="dcterms:W3CDTF">2026-04-28T13:03:00Z</dcterms:modified>
</cp:coreProperties>
</file>