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87530" w14:textId="77777777" w:rsidR="00D33B42" w:rsidRPr="00B12A0F" w:rsidRDefault="00316B30"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К</w:t>
      </w:r>
      <w:r w:rsidR="00D33B42" w:rsidRPr="00B12A0F">
        <w:rPr>
          <w:rFonts w:ascii="Times New Roman" w:eastAsia="Times New Roman" w:hAnsi="Times New Roman" w:cs="Times New Roman"/>
          <w:b/>
          <w:lang w:eastAsia="ru-RU"/>
        </w:rPr>
        <w:t xml:space="preserve">онтракт № ____ </w:t>
      </w:r>
    </w:p>
    <w:p w14:paraId="52746F81" w14:textId="17A11B63" w:rsidR="00D33B42" w:rsidRPr="00D67333"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на поставку медицинских изделий</w:t>
      </w:r>
      <w:r w:rsidR="00316B30" w:rsidRPr="00B12A0F">
        <w:rPr>
          <w:rFonts w:ascii="Times New Roman" w:eastAsia="Times New Roman" w:hAnsi="Times New Roman" w:cs="Times New Roman"/>
          <w:b/>
          <w:lang w:eastAsia="ru-RU"/>
        </w:rPr>
        <w:t>:</w:t>
      </w:r>
      <w:r w:rsidRPr="00B12A0F">
        <w:rPr>
          <w:rFonts w:ascii="Times New Roman" w:eastAsia="Times New Roman" w:hAnsi="Times New Roman" w:cs="Times New Roman"/>
          <w:b/>
          <w:lang w:eastAsia="ru-RU"/>
        </w:rPr>
        <w:t xml:space="preserve"> </w:t>
      </w:r>
      <w:r w:rsidR="00D67333" w:rsidRPr="00D67333">
        <w:rPr>
          <w:rFonts w:ascii="Times New Roman" w:eastAsia="Times New Roman" w:hAnsi="Times New Roman" w:cs="Times New Roman"/>
          <w:b/>
          <w:color w:val="000000"/>
          <w:lang w:eastAsia="ru-RU"/>
        </w:rPr>
        <w:t>Кресло-коляска механическая</w:t>
      </w:r>
      <w:r w:rsidRPr="00D67333">
        <w:rPr>
          <w:rFonts w:ascii="Times New Roman" w:eastAsia="Times New Roman" w:hAnsi="Times New Roman" w:cs="Times New Roman"/>
          <w:b/>
          <w:lang w:eastAsia="ru-RU"/>
        </w:rPr>
        <w:t>, ввод</w:t>
      </w:r>
    </w:p>
    <w:p w14:paraId="57E68320" w14:textId="77777777" w:rsidR="00D33B42" w:rsidRPr="00D67333" w:rsidRDefault="00D33B42" w:rsidP="00B12A0F">
      <w:pPr>
        <w:spacing w:after="0" w:line="240" w:lineRule="auto"/>
        <w:ind w:firstLine="709"/>
        <w:jc w:val="center"/>
        <w:rPr>
          <w:rFonts w:ascii="Times New Roman" w:eastAsia="Times New Roman" w:hAnsi="Times New Roman" w:cs="Times New Roman"/>
          <w:b/>
          <w:lang w:eastAsia="ru-RU"/>
        </w:rPr>
      </w:pPr>
      <w:r w:rsidRPr="00D67333">
        <w:rPr>
          <w:rFonts w:ascii="Times New Roman" w:eastAsia="Times New Roman" w:hAnsi="Times New Roman" w:cs="Times New Roman"/>
          <w:b/>
          <w:lang w:eastAsia="ru-RU"/>
        </w:rPr>
        <w:t>в эксплуатацию медицинских изделий, обучение правилам</w:t>
      </w:r>
    </w:p>
    <w:p w14:paraId="4141459B" w14:textId="77777777" w:rsidR="00D33B42" w:rsidRPr="00D67333" w:rsidRDefault="00D33B42" w:rsidP="00B12A0F">
      <w:pPr>
        <w:spacing w:after="0" w:line="240" w:lineRule="auto"/>
        <w:ind w:firstLine="709"/>
        <w:jc w:val="center"/>
        <w:rPr>
          <w:rFonts w:ascii="Times New Roman" w:eastAsia="Times New Roman" w:hAnsi="Times New Roman" w:cs="Times New Roman"/>
          <w:b/>
          <w:lang w:eastAsia="ru-RU"/>
        </w:rPr>
      </w:pPr>
      <w:r w:rsidRPr="00D67333">
        <w:rPr>
          <w:rFonts w:ascii="Times New Roman" w:eastAsia="Times New Roman" w:hAnsi="Times New Roman" w:cs="Times New Roman"/>
          <w:b/>
          <w:lang w:eastAsia="ru-RU"/>
        </w:rPr>
        <w:t>эксплуатации специалистов, эксплуатирующих медицинские</w:t>
      </w:r>
    </w:p>
    <w:p w14:paraId="00182321" w14:textId="77777777" w:rsidR="00316B30" w:rsidRPr="00B12A0F" w:rsidRDefault="00D33B42" w:rsidP="00B12A0F">
      <w:pPr>
        <w:pStyle w:val="32"/>
        <w:spacing w:after="0" w:line="240" w:lineRule="auto"/>
        <w:ind w:left="0" w:firstLine="709"/>
        <w:jc w:val="center"/>
        <w:rPr>
          <w:rFonts w:ascii="Times New Roman" w:eastAsia="Times New Roman" w:hAnsi="Times New Roman"/>
          <w:b/>
          <w:color w:val="000000"/>
          <w:sz w:val="22"/>
          <w:szCs w:val="22"/>
          <w:lang w:eastAsia="ru-RU"/>
        </w:rPr>
      </w:pPr>
      <w:r w:rsidRPr="00D67333">
        <w:rPr>
          <w:rFonts w:ascii="Times New Roman" w:eastAsia="Times New Roman" w:hAnsi="Times New Roman"/>
          <w:b/>
          <w:sz w:val="22"/>
          <w:szCs w:val="22"/>
          <w:lang w:eastAsia="ru-RU"/>
        </w:rPr>
        <w:t>изделия</w:t>
      </w:r>
      <w:r w:rsidR="00316B30" w:rsidRPr="00D67333">
        <w:rPr>
          <w:rFonts w:ascii="Times New Roman" w:eastAsia="Times New Roman" w:hAnsi="Times New Roman"/>
          <w:b/>
          <w:sz w:val="22"/>
          <w:szCs w:val="22"/>
          <w:lang w:eastAsia="ru-RU"/>
        </w:rPr>
        <w:t xml:space="preserve"> </w:t>
      </w:r>
      <w:r w:rsidR="00316B30" w:rsidRPr="00D67333">
        <w:rPr>
          <w:rFonts w:ascii="Times New Roman" w:eastAsia="Times New Roman" w:hAnsi="Times New Roman"/>
          <w:b/>
          <w:color w:val="000000"/>
          <w:sz w:val="22"/>
          <w:szCs w:val="22"/>
          <w:lang w:eastAsia="ru-RU"/>
        </w:rPr>
        <w:t xml:space="preserve">для Санкт-Петербургского государственного бюджетного учреждения </w:t>
      </w:r>
      <w:proofErr w:type="gramStart"/>
      <w:r w:rsidR="00316B30" w:rsidRPr="00D67333">
        <w:rPr>
          <w:rFonts w:ascii="Times New Roman" w:eastAsia="Times New Roman" w:hAnsi="Times New Roman"/>
          <w:b/>
          <w:color w:val="000000"/>
          <w:sz w:val="22"/>
          <w:szCs w:val="22"/>
          <w:lang w:eastAsia="ru-RU"/>
        </w:rPr>
        <w:t>здравоохранения  «</w:t>
      </w:r>
      <w:proofErr w:type="gramEnd"/>
      <w:r w:rsidR="00316B30" w:rsidRPr="00D67333">
        <w:rPr>
          <w:rFonts w:ascii="Times New Roman" w:eastAsia="Times New Roman" w:hAnsi="Times New Roman"/>
          <w:b/>
          <w:color w:val="000000"/>
          <w:sz w:val="22"/>
          <w:szCs w:val="22"/>
          <w:lang w:eastAsia="ru-RU"/>
        </w:rPr>
        <w:t>Городская поликлиника № 17» для нужд Санкт-Петербурга в 202</w:t>
      </w:r>
      <w:r w:rsidR="00B73CCD" w:rsidRPr="00D67333">
        <w:rPr>
          <w:rFonts w:ascii="Times New Roman" w:eastAsia="Times New Roman" w:hAnsi="Times New Roman"/>
          <w:b/>
          <w:color w:val="000000"/>
          <w:sz w:val="22"/>
          <w:szCs w:val="22"/>
          <w:lang w:eastAsia="ru-RU"/>
        </w:rPr>
        <w:t>6</w:t>
      </w:r>
      <w:r w:rsidR="00316B30" w:rsidRPr="00D67333">
        <w:rPr>
          <w:rFonts w:ascii="Times New Roman" w:eastAsia="Times New Roman" w:hAnsi="Times New Roman"/>
          <w:b/>
          <w:color w:val="000000"/>
          <w:sz w:val="22"/>
          <w:szCs w:val="22"/>
          <w:lang w:eastAsia="ru-RU"/>
        </w:rPr>
        <w:t xml:space="preserve"> году.</w:t>
      </w:r>
    </w:p>
    <w:p w14:paraId="390857F8"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p>
    <w:p w14:paraId="10239AA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BE7102" w:rsidRPr="00B12A0F" w14:paraId="58187ACF" w14:textId="77777777" w:rsidTr="000E46D4">
        <w:tc>
          <w:tcPr>
            <w:tcW w:w="0" w:type="auto"/>
            <w:hideMark/>
          </w:tcPr>
          <w:p w14:paraId="40F13D81" w14:textId="77777777" w:rsidR="00D33B42" w:rsidRPr="00B12A0F" w:rsidRDefault="00316B30" w:rsidP="00B12A0F">
            <w:pPr>
              <w:spacing w:after="0" w:line="240" w:lineRule="auto"/>
              <w:jc w:val="both"/>
              <w:rPr>
                <w:rFonts w:ascii="Times New Roman" w:eastAsia="Times New Roman" w:hAnsi="Times New Roman" w:cs="Times New Roman"/>
                <w:i/>
                <w:lang w:eastAsia="ru-RU"/>
              </w:rPr>
            </w:pPr>
            <w:r w:rsidRPr="00B12A0F">
              <w:rPr>
                <w:rFonts w:ascii="Times New Roman" w:hAnsi="Times New Roman" w:cs="Times New Roman"/>
                <w:i/>
              </w:rPr>
              <w:t>Санкт - Петербург</w:t>
            </w:r>
          </w:p>
        </w:tc>
        <w:tc>
          <w:tcPr>
            <w:tcW w:w="6691" w:type="dxa"/>
            <w:hideMark/>
          </w:tcPr>
          <w:p w14:paraId="01D15E3A" w14:textId="77777777" w:rsidR="00D33B42" w:rsidRPr="00B12A0F" w:rsidRDefault="00C6141A" w:rsidP="00B12A0F">
            <w:pPr>
              <w:spacing w:after="0" w:line="240" w:lineRule="auto"/>
              <w:ind w:firstLine="709"/>
              <w:jc w:val="right"/>
              <w:rPr>
                <w:rFonts w:ascii="Times New Roman" w:eastAsia="Times New Roman" w:hAnsi="Times New Roman" w:cs="Times New Roman"/>
                <w:i/>
                <w:lang w:eastAsia="ru-RU"/>
              </w:rPr>
            </w:pPr>
            <w:r w:rsidRPr="00B12A0F">
              <w:rPr>
                <w:rFonts w:ascii="Times New Roman" w:eastAsia="Times New Roman" w:hAnsi="Times New Roman" w:cs="Times New Roman"/>
                <w:i/>
                <w:lang w:eastAsia="ru-RU"/>
              </w:rPr>
              <w:t>«__» ___________</w:t>
            </w:r>
            <w:r w:rsidR="00D33B42" w:rsidRPr="00B12A0F">
              <w:rPr>
                <w:rFonts w:ascii="Times New Roman" w:eastAsia="Times New Roman" w:hAnsi="Times New Roman" w:cs="Times New Roman"/>
                <w:i/>
                <w:lang w:eastAsia="ru-RU"/>
              </w:rPr>
              <w:t xml:space="preserve"> </w:t>
            </w:r>
            <w:r w:rsidR="00316B30" w:rsidRPr="00B12A0F">
              <w:rPr>
                <w:rFonts w:ascii="Times New Roman" w:eastAsia="Times New Roman" w:hAnsi="Times New Roman" w:cs="Times New Roman"/>
                <w:i/>
                <w:lang w:eastAsia="ru-RU"/>
              </w:rPr>
              <w:t>20</w:t>
            </w:r>
            <w:r w:rsidR="000C3CFD">
              <w:rPr>
                <w:rFonts w:ascii="Times New Roman" w:eastAsia="Times New Roman" w:hAnsi="Times New Roman" w:cs="Times New Roman"/>
                <w:i/>
                <w:lang w:eastAsia="ru-RU"/>
              </w:rPr>
              <w:t>__-</w:t>
            </w:r>
            <w:r w:rsidR="00D33B42" w:rsidRPr="00B12A0F">
              <w:rPr>
                <w:rFonts w:ascii="Times New Roman" w:eastAsia="Times New Roman" w:hAnsi="Times New Roman" w:cs="Times New Roman"/>
                <w:i/>
                <w:lang w:eastAsia="ru-RU"/>
              </w:rPr>
              <w:t>г.</w:t>
            </w:r>
          </w:p>
        </w:tc>
      </w:tr>
    </w:tbl>
    <w:p w14:paraId="3E2C49B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413EAC2" w14:textId="0A31179F" w:rsidR="00D33B42" w:rsidRPr="00B12A0F" w:rsidRDefault="00316B30"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Санкт-Петербургское </w:t>
      </w:r>
      <w:r w:rsidRPr="00D67333">
        <w:rPr>
          <w:rFonts w:ascii="Times New Roman" w:eastAsia="Times New Roman" w:hAnsi="Times New Roman" w:cs="Times New Roman"/>
          <w:lang w:eastAsia="ru-RU"/>
        </w:rPr>
        <w:t>государственное бюджетное учреждение здравоохранения «Городская поликлиника № 17»</w:t>
      </w:r>
      <w:r w:rsidR="00D33B42" w:rsidRPr="00D67333">
        <w:rPr>
          <w:rFonts w:ascii="Times New Roman" w:eastAsia="Times New Roman" w:hAnsi="Times New Roman" w:cs="Times New Roman"/>
          <w:lang w:eastAsia="ru-RU"/>
        </w:rPr>
        <w:t>, именуем</w:t>
      </w:r>
      <w:r w:rsidRPr="00D67333">
        <w:rPr>
          <w:rFonts w:ascii="Times New Roman" w:eastAsia="Times New Roman" w:hAnsi="Times New Roman" w:cs="Times New Roman"/>
          <w:lang w:eastAsia="ru-RU"/>
        </w:rPr>
        <w:t>ое</w:t>
      </w:r>
      <w:r w:rsidR="00D33B42" w:rsidRPr="00D67333">
        <w:rPr>
          <w:rFonts w:ascii="Times New Roman" w:eastAsia="Times New Roman" w:hAnsi="Times New Roman" w:cs="Times New Roman"/>
          <w:lang w:eastAsia="ru-RU"/>
        </w:rPr>
        <w:t xml:space="preserve"> в дальнейшем «Заказчик», в лице</w:t>
      </w:r>
      <w:r w:rsidRPr="00D67333">
        <w:rPr>
          <w:rFonts w:ascii="Times New Roman" w:eastAsia="Times New Roman" w:hAnsi="Times New Roman" w:cs="Times New Roman"/>
          <w:lang w:eastAsia="ru-RU"/>
        </w:rPr>
        <w:t xml:space="preserve"> </w:t>
      </w:r>
      <w:r w:rsidR="00756862" w:rsidRPr="00D67333">
        <w:rPr>
          <w:rFonts w:ascii="Times New Roman" w:eastAsia="Times New Roman" w:hAnsi="Times New Roman" w:cs="Times New Roman"/>
          <w:lang w:eastAsia="ru-RU"/>
        </w:rPr>
        <w:t>__________________________</w:t>
      </w:r>
      <w:r w:rsidR="00D33B42" w:rsidRPr="00D67333">
        <w:rPr>
          <w:rFonts w:ascii="Times New Roman" w:eastAsia="Times New Roman" w:hAnsi="Times New Roman" w:cs="Times New Roman"/>
          <w:lang w:eastAsia="ru-RU"/>
        </w:rPr>
        <w:t>, действующего на основании</w:t>
      </w:r>
      <w:r w:rsidRPr="00D67333">
        <w:rPr>
          <w:rFonts w:ascii="Times New Roman" w:eastAsia="Times New Roman" w:hAnsi="Times New Roman" w:cs="Times New Roman"/>
          <w:lang w:eastAsia="ru-RU"/>
        </w:rPr>
        <w:t xml:space="preserve"> </w:t>
      </w:r>
      <w:r w:rsidR="00756862" w:rsidRPr="00D67333">
        <w:rPr>
          <w:rFonts w:ascii="Times New Roman" w:eastAsia="Times New Roman" w:hAnsi="Times New Roman" w:cs="Times New Roman"/>
          <w:lang w:eastAsia="ru-RU"/>
        </w:rPr>
        <w:t>________________</w:t>
      </w:r>
      <w:r w:rsidR="00D33B42" w:rsidRPr="00D67333">
        <w:rPr>
          <w:rFonts w:ascii="Times New Roman" w:eastAsia="Times New Roman" w:hAnsi="Times New Roman" w:cs="Times New Roman"/>
          <w:lang w:eastAsia="ru-RU"/>
        </w:rPr>
        <w:t xml:space="preserve">, с одной стороны, и __________, именуемое в дальнейшем «Поставщик», в лице __________, действующего на основании __________, с другой стороны, здесь и далее именуемые «Стороны», </w:t>
      </w:r>
      <w:r w:rsidR="00724432" w:rsidRPr="00724432">
        <w:rPr>
          <w:rFonts w:ascii="Times New Roman" w:eastAsia="Times New Roman" w:hAnsi="Times New Roman" w:cs="Times New Roman"/>
          <w:lang w:eastAsia="ru-RU"/>
        </w:rPr>
        <w:t>в порядке статьи п.4 части 1 статьи 93Федерального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r w:rsidR="00D33B42" w:rsidRPr="00B12A0F">
        <w:rPr>
          <w:rFonts w:ascii="Times New Roman" w:eastAsia="Times New Roman" w:hAnsi="Times New Roman" w:cs="Times New Roman"/>
          <w:lang w:eastAsia="ru-RU"/>
        </w:rPr>
        <w:t>:</w:t>
      </w:r>
    </w:p>
    <w:p w14:paraId="4B21FE0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721C0FF0"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 Предмет Контракта</w:t>
      </w:r>
    </w:p>
    <w:p w14:paraId="399C548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D62F5D7" w14:textId="00803383"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1.1. В соответствии с Контрактом Поставщик обязуется в порядке и сроки, предусмотренные Контрактом, осуществить </w:t>
      </w:r>
      <w:r w:rsidRPr="00D67333">
        <w:rPr>
          <w:rFonts w:ascii="Times New Roman" w:eastAsia="Times New Roman" w:hAnsi="Times New Roman" w:cs="Times New Roman"/>
          <w:lang w:eastAsia="ru-RU"/>
        </w:rPr>
        <w:t xml:space="preserve">поставку медицинских изделий </w:t>
      </w:r>
      <w:r w:rsidR="00D67333" w:rsidRPr="00D67333">
        <w:rPr>
          <w:rFonts w:ascii="Times New Roman" w:eastAsia="Times New Roman" w:hAnsi="Times New Roman" w:cs="Times New Roman"/>
          <w:b/>
          <w:lang w:eastAsia="ru-RU"/>
        </w:rPr>
        <w:t>Кресло-коляска механическая</w:t>
      </w:r>
      <w:r w:rsidRPr="00D67333">
        <w:rPr>
          <w:rFonts w:ascii="Times New Roman" w:eastAsia="Times New Roman" w:hAnsi="Times New Roman" w:cs="Times New Roman"/>
          <w:lang w:eastAsia="ru-RU"/>
        </w:rPr>
        <w:t xml:space="preserve"> (код ОКПД</w:t>
      </w:r>
      <w:r w:rsidR="00756862" w:rsidRPr="00D67333">
        <w:rPr>
          <w:rFonts w:ascii="Times New Roman" w:eastAsia="Times New Roman" w:hAnsi="Times New Roman" w:cs="Times New Roman"/>
          <w:lang w:eastAsia="ru-RU"/>
        </w:rPr>
        <w:t>2</w:t>
      </w:r>
      <w:r w:rsidRPr="00D67333">
        <w:rPr>
          <w:rFonts w:ascii="Times New Roman" w:eastAsia="Times New Roman" w:hAnsi="Times New Roman" w:cs="Times New Roman"/>
          <w:lang w:eastAsia="ru-RU"/>
        </w:rPr>
        <w:t xml:space="preserve"> - </w:t>
      </w:r>
      <w:r w:rsidR="00D67333" w:rsidRPr="00D67333">
        <w:rPr>
          <w:rFonts w:ascii="Times New Roman" w:hAnsi="Times New Roman" w:cs="Times New Roman"/>
        </w:rPr>
        <w:t>30.92.20.000 – Коляски инвалидные, кроме частей и принадлежностей</w:t>
      </w:r>
      <w:r w:rsidRPr="00D67333">
        <w:rPr>
          <w:rFonts w:ascii="Times New Roman" w:eastAsia="Times New Roman" w:hAnsi="Times New Roman" w:cs="Times New Roman"/>
          <w:lang w:eastAsia="ru-RU"/>
        </w:rPr>
        <w:t>) (далее – Оборудование) в соответствии со Спецификацией (Приложение № 1 к Контракту) и надлежащим образом оказать услуги по доставке, разгрузке, сборке,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187E0130"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14:paraId="35005E3D" w14:textId="0D4403C8" w:rsidR="00D33B42" w:rsidRPr="00D67333" w:rsidRDefault="00D33B42" w:rsidP="00B12A0F">
      <w:pPr>
        <w:autoSpaceDE w:val="0"/>
        <w:autoSpaceDN w:val="0"/>
        <w:adjustRightInd w:val="0"/>
        <w:spacing w:after="0" w:line="240" w:lineRule="auto"/>
        <w:ind w:firstLine="709"/>
        <w:jc w:val="both"/>
        <w:rPr>
          <w:rFonts w:ascii="Times New Roman" w:hAnsi="Times New Roman" w:cs="Times New Roman"/>
          <w:bCs/>
        </w:rPr>
      </w:pPr>
      <w:bookmarkStart w:id="0" w:name="p15"/>
      <w:bookmarkEnd w:id="0"/>
      <w:r w:rsidRPr="00D67333">
        <w:rPr>
          <w:rFonts w:ascii="Times New Roman" w:eastAsia="Times New Roman" w:hAnsi="Times New Roman" w:cs="Times New Roman"/>
          <w:lang w:eastAsia="ru-RU"/>
        </w:rPr>
        <w:t>1.3. Поставка Оборудования осуществляется Поставщиком с разгрузкой с транспортного средства по адрес</w:t>
      </w:r>
      <w:r w:rsidR="00D67333" w:rsidRPr="00D67333">
        <w:rPr>
          <w:rFonts w:ascii="Times New Roman" w:eastAsia="Times New Roman" w:hAnsi="Times New Roman" w:cs="Times New Roman"/>
          <w:lang w:eastAsia="ru-RU"/>
        </w:rPr>
        <w:t>у</w:t>
      </w:r>
      <w:r w:rsidRPr="00D67333">
        <w:rPr>
          <w:rFonts w:ascii="Times New Roman" w:eastAsia="Times New Roman" w:hAnsi="Times New Roman" w:cs="Times New Roman"/>
          <w:lang w:eastAsia="ru-RU"/>
        </w:rPr>
        <w:t xml:space="preserve">: </w:t>
      </w:r>
      <w:r w:rsidR="00D67333" w:rsidRPr="00D67333">
        <w:rPr>
          <w:rFonts w:ascii="Times New Roman" w:hAnsi="Times New Roman" w:cs="Times New Roman"/>
        </w:rPr>
        <w:t xml:space="preserve">г. Санкт-Петербург, пр. Шаумяна, д.51, </w:t>
      </w:r>
      <w:proofErr w:type="spellStart"/>
      <w:r w:rsidR="00D67333" w:rsidRPr="00D67333">
        <w:rPr>
          <w:rFonts w:ascii="Times New Roman" w:hAnsi="Times New Roman" w:cs="Times New Roman"/>
        </w:rPr>
        <w:t>лит.А</w:t>
      </w:r>
      <w:proofErr w:type="spellEnd"/>
      <w:r w:rsidR="00D67333" w:rsidRPr="00D67333">
        <w:rPr>
          <w:rFonts w:ascii="Times New Roman" w:hAnsi="Times New Roman" w:cs="Times New Roman"/>
        </w:rPr>
        <w:t>.</w:t>
      </w:r>
      <w:r w:rsidRPr="00D67333">
        <w:rPr>
          <w:rFonts w:ascii="Times New Roman" w:eastAsia="Times New Roman" w:hAnsi="Times New Roman" w:cs="Times New Roman"/>
          <w:lang w:eastAsia="ru-RU"/>
        </w:rPr>
        <w:t xml:space="preserve"> (далее – Мест</w:t>
      </w:r>
      <w:r w:rsidR="00D67333" w:rsidRPr="00D67333">
        <w:rPr>
          <w:rFonts w:ascii="Times New Roman" w:eastAsia="Times New Roman" w:hAnsi="Times New Roman" w:cs="Times New Roman"/>
          <w:lang w:eastAsia="ru-RU"/>
        </w:rPr>
        <w:t>о</w:t>
      </w:r>
      <w:r w:rsidRPr="00D67333">
        <w:rPr>
          <w:rFonts w:ascii="Times New Roman" w:eastAsia="Times New Roman" w:hAnsi="Times New Roman" w:cs="Times New Roman"/>
          <w:lang w:eastAsia="ru-RU"/>
        </w:rPr>
        <w:t xml:space="preserve"> доставки). Оказание Услуг осуществляется Поставщиком в Месте доставки</w:t>
      </w:r>
      <w:r w:rsidR="00E43380" w:rsidRPr="00D67333">
        <w:rPr>
          <w:rFonts w:ascii="Times New Roman" w:eastAsia="Times New Roman" w:hAnsi="Times New Roman" w:cs="Times New Roman"/>
          <w:lang w:eastAsia="ru-RU"/>
        </w:rPr>
        <w:t>.</w:t>
      </w:r>
    </w:p>
    <w:p w14:paraId="6A2C0ECB" w14:textId="1C98983B" w:rsidR="00E43380" w:rsidRPr="00D67333" w:rsidRDefault="00E43380"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xml:space="preserve">1.4. Сроки поставки Оборудования: </w:t>
      </w:r>
      <w:r w:rsidR="00D67333" w:rsidRPr="00D67333">
        <w:rPr>
          <w:rFonts w:ascii="Times New Roman" w:eastAsia="Times New Roman" w:hAnsi="Times New Roman" w:cs="Times New Roman"/>
          <w:lang w:eastAsia="ru-RU"/>
        </w:rPr>
        <w:t>с даты заключения контракта по заявке Заказчика. Поставка осуществляется в течение 5 рабочих дней с даты направления Заказчиком заявки Поставщику. Заявка направляется не позднее 10.12.2026 г.</w:t>
      </w:r>
    </w:p>
    <w:p w14:paraId="37406A46" w14:textId="5CCE284C" w:rsidR="00E43380" w:rsidRPr="00D67333" w:rsidRDefault="00E43380"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1.5. Идентификационный код закупки (ИКЗ)</w:t>
      </w:r>
      <w:r w:rsidR="00760A63" w:rsidRPr="00D67333">
        <w:rPr>
          <w:rFonts w:ascii="Times New Roman" w:eastAsia="Times New Roman" w:hAnsi="Times New Roman" w:cs="Times New Roman"/>
          <w:lang w:eastAsia="ru-RU"/>
        </w:rPr>
        <w:t xml:space="preserve"> </w:t>
      </w:r>
      <w:r w:rsidR="00724432" w:rsidRPr="00724432">
        <w:rPr>
          <w:rFonts w:ascii="Times New Roman" w:eastAsia="Times New Roman" w:hAnsi="Times New Roman" w:cs="Times New Roman"/>
          <w:lang w:eastAsia="ru-RU"/>
        </w:rPr>
        <w:t>262780604491278060100100170000000000</w:t>
      </w:r>
    </w:p>
    <w:p w14:paraId="3D39C1D1" w14:textId="77777777" w:rsidR="00D33B42" w:rsidRPr="00B12A0F" w:rsidRDefault="00D33B42" w:rsidP="00B12A0F">
      <w:pPr>
        <w:spacing w:after="0" w:line="240" w:lineRule="auto"/>
        <w:jc w:val="both"/>
        <w:rPr>
          <w:rFonts w:ascii="Times New Roman" w:eastAsia="Times New Roman" w:hAnsi="Times New Roman" w:cs="Times New Roman"/>
          <w:lang w:eastAsia="ru-RU"/>
        </w:rPr>
      </w:pPr>
    </w:p>
    <w:p w14:paraId="6BCD4637"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 xml:space="preserve">2. Цена Контракта </w:t>
      </w:r>
    </w:p>
    <w:p w14:paraId="3D0B9D46"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p>
    <w:p w14:paraId="019D527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2.1. Цена Контракта и валюта платежа устанавливаются в российских рублях.</w:t>
      </w:r>
    </w:p>
    <w:p w14:paraId="0B72208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2.2. Цена Контракта составляет __________ рублей (_______), в том числе НДС - (__ процентов) _______ рублей (______)/НДС не облагается в соответствии с налоговым законодательством Российской Федерации на основании _________</w:t>
      </w:r>
    </w:p>
    <w:p w14:paraId="3456F82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7B6B25" w14:textId="5663E471"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2.4. Цена Контракта </w:t>
      </w:r>
      <w:r w:rsidRPr="00D67333">
        <w:rPr>
          <w:rFonts w:ascii="Times New Roman" w:eastAsia="Times New Roman" w:hAnsi="Times New Roman" w:cs="Times New Roman"/>
          <w:lang w:eastAsia="ru-RU"/>
        </w:rPr>
        <w:t xml:space="preserve">включает в себя стоимость Оборудования и Услуг, а также </w:t>
      </w:r>
      <w:r w:rsidR="00D67333" w:rsidRPr="00D67333">
        <w:rPr>
          <w:rFonts w:ascii="Times New Roman" w:eastAsia="Times New Roman" w:hAnsi="Times New Roman" w:cs="Times New Roman"/>
          <w:lang w:eastAsia="ru-RU"/>
        </w:rPr>
        <w:t xml:space="preserve">все расходы на перевозку, разгрузку, сборку, перенос товара, уборку и вывоз упаковочного материала, обучение правилам эксплуатации специалистов, эксплуатирующих медицинские изделия, страхование, уплату таможенных пошлин, налогов и других обязательных платежей, и прочие расходы, связанные с </w:t>
      </w:r>
      <w:r w:rsidR="00D67333" w:rsidRPr="00D67333">
        <w:rPr>
          <w:rFonts w:ascii="Times New Roman" w:eastAsia="Times New Roman" w:hAnsi="Times New Roman" w:cs="Times New Roman"/>
          <w:lang w:eastAsia="ru-RU"/>
        </w:rPr>
        <w:lastRenderedPageBreak/>
        <w:t>исполнением контракта</w:t>
      </w:r>
      <w:r w:rsidRPr="00D67333">
        <w:rPr>
          <w:rFonts w:ascii="Times New Roman" w:eastAsia="Times New Roman" w:hAnsi="Times New Roman" w:cs="Times New Roman"/>
          <w:lang w:eastAsia="ru-RU"/>
        </w:rPr>
        <w:t xml:space="preserve">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4CA1A49"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785F285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1" w:name="p23"/>
      <w:bookmarkEnd w:id="1"/>
      <w:r w:rsidRPr="00D67333">
        <w:rPr>
          <w:rFonts w:ascii="Times New Roman" w:eastAsia="Times New Roman" w:hAnsi="Times New Roman" w:cs="Times New Roman"/>
          <w:lang w:eastAsia="ru-RU"/>
        </w:rPr>
        <w:t xml:space="preserve">2.6. Цена Контракта может быть </w:t>
      </w:r>
      <w:r w:rsidRPr="00B12A0F">
        <w:rPr>
          <w:rFonts w:ascii="Times New Roman" w:eastAsia="Times New Roman" w:hAnsi="Times New Roman" w:cs="Times New Roman"/>
          <w:lang w:eastAsia="ru-RU"/>
        </w:rPr>
        <w:t>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14:paraId="759A79A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2" w:name="p25"/>
      <w:bookmarkEnd w:id="2"/>
      <w:r w:rsidRPr="00B12A0F">
        <w:rPr>
          <w:rFonts w:ascii="Times New Roman" w:eastAsia="Times New Roman" w:hAnsi="Times New Roman" w:cs="Times New Roman"/>
          <w:lang w:eastAsia="ru-RU"/>
        </w:rPr>
        <w:t>2.7.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14:paraId="423B3778" w14:textId="77777777" w:rsidR="00760A63" w:rsidRPr="00B12A0F" w:rsidRDefault="00760A63" w:rsidP="00B12A0F">
      <w:pPr>
        <w:spacing w:after="0" w:line="240" w:lineRule="auto"/>
        <w:ind w:firstLine="709"/>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2.8. В случае неисполнения или ненадлежащего исполнения Поставщиком принятых на себя обязательств оплата принятого Заказчиком Оборудования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74CBCB09" w14:textId="77777777" w:rsidR="00760A63" w:rsidRPr="00B12A0F" w:rsidRDefault="00760A63" w:rsidP="00B12A0F">
      <w:pPr>
        <w:pStyle w:val="af4"/>
        <w:spacing w:after="0" w:line="240" w:lineRule="auto"/>
        <w:ind w:left="0"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Выплата </w:t>
      </w:r>
      <w:proofErr w:type="gramStart"/>
      <w:r w:rsidRPr="00B12A0F">
        <w:rPr>
          <w:rFonts w:ascii="Times New Roman" w:eastAsia="Times New Roman" w:hAnsi="Times New Roman" w:cs="Times New Roman"/>
          <w:lang w:eastAsia="ru-RU"/>
        </w:rPr>
        <w:t>неустойки  (</w:t>
      </w:r>
      <w:proofErr w:type="gramEnd"/>
      <w:r w:rsidRPr="00B12A0F">
        <w:rPr>
          <w:rFonts w:ascii="Times New Roman" w:eastAsia="Times New Roman" w:hAnsi="Times New Roman" w:cs="Times New Roman"/>
          <w:lang w:eastAsia="ru-RU"/>
        </w:rPr>
        <w:t xml:space="preserve">пени, штрафа) Поставщиком в претензионном или исковом порядке после оплаты </w:t>
      </w:r>
      <w:proofErr w:type="gramStart"/>
      <w:r w:rsidRPr="00B12A0F">
        <w:rPr>
          <w:rFonts w:ascii="Times New Roman" w:eastAsia="Times New Roman" w:hAnsi="Times New Roman" w:cs="Times New Roman"/>
          <w:lang w:eastAsia="ru-RU"/>
        </w:rPr>
        <w:t>Оборудования  в</w:t>
      </w:r>
      <w:proofErr w:type="gramEnd"/>
      <w:r w:rsidRPr="00B12A0F">
        <w:rPr>
          <w:rFonts w:ascii="Times New Roman" w:eastAsia="Times New Roman" w:hAnsi="Times New Roman" w:cs="Times New Roman"/>
          <w:lang w:eastAsia="ru-RU"/>
        </w:rPr>
        <w:t xml:space="preserve"> пределах того же финансового года осуществляется Заказчику, а в последующие годы – в бюджет Санкт-Петербурга.</w:t>
      </w:r>
    </w:p>
    <w:p w14:paraId="49390D4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CC05F0D" w14:textId="77777777" w:rsidR="00D33B42" w:rsidRPr="00B12A0F" w:rsidRDefault="00D33B42" w:rsidP="00B12A0F">
      <w:pPr>
        <w:spacing w:after="0" w:line="240" w:lineRule="auto"/>
        <w:jc w:val="both"/>
        <w:rPr>
          <w:rFonts w:ascii="Times New Roman" w:eastAsia="Times New Roman" w:hAnsi="Times New Roman" w:cs="Times New Roman"/>
          <w:lang w:eastAsia="ru-RU"/>
        </w:rPr>
      </w:pPr>
    </w:p>
    <w:p w14:paraId="6B0B36E8"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3. Взаимодействие Сторон</w:t>
      </w:r>
    </w:p>
    <w:p w14:paraId="2846638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7BDAC2E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 Поставщик обязан:</w:t>
      </w:r>
    </w:p>
    <w:p w14:paraId="1274C881"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14:paraId="253CBE94"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3.1.2. оказать Услуги в строгом соответствии с условиями Контракта в полном объеме, надлежащего качества и в установленные сроки;</w:t>
      </w:r>
    </w:p>
    <w:p w14:paraId="2667F2B5"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7CD6D36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3.1.4. использовать квалифицированный персонал для оказания Услуг по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14:paraId="58792BD3"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3.1.5. осуществлять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3B931EF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3.1.5.1. предоставить </w:t>
      </w:r>
      <w:proofErr w:type="gramStart"/>
      <w:r w:rsidRPr="00724432">
        <w:rPr>
          <w:rFonts w:ascii="Times New Roman" w:eastAsia="Times New Roman" w:hAnsi="Times New Roman" w:cs="Times New Roman"/>
          <w:lang w:eastAsia="ru-RU"/>
        </w:rPr>
        <w:t>Заказчику  сведения</w:t>
      </w:r>
      <w:proofErr w:type="gramEnd"/>
      <w:r w:rsidRPr="00724432">
        <w:rPr>
          <w:rFonts w:ascii="Times New Roman" w:eastAsia="Times New Roman" w:hAnsi="Times New Roman" w:cs="Times New Roman"/>
          <w:lang w:eastAsia="ru-RU"/>
        </w:rPr>
        <w:t>,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16188184"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3.1.6. обеспечить соответствие поставляемого Оборудования и оказываемых Услуг требованиям качества, безопасности в соответствия с законодательством Российской Федерации;</w:t>
      </w:r>
    </w:p>
    <w:p w14:paraId="452D61DF"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7910755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3.1.8. незамедлительно информировать Заказчика обо всех обстоятельствах, препятствующих исполнению Контракта;</w:t>
      </w:r>
    </w:p>
    <w:p w14:paraId="07724F7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3.1.9. своими силами и за свой счет устранять допущенные недостатки при поставке Оборудования и оказании Услуг;</w:t>
      </w:r>
    </w:p>
    <w:p w14:paraId="475F5F5F"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lastRenderedPageBreak/>
        <w:t>3.1.10. выполнять свои обязательства, предусмотренные положениями Контракта;</w:t>
      </w:r>
    </w:p>
    <w:p w14:paraId="30DAA2DE"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3.1.11. обеспечивать гарантии на Оборудование в соответствии с разделом 8 Контракта.</w:t>
      </w:r>
    </w:p>
    <w:p w14:paraId="4EA6F2F1"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3.1.12.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5C2EEA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3.1.13. Подписать акт приема-передачи </w:t>
      </w:r>
      <w:proofErr w:type="spellStart"/>
      <w:r w:rsidRPr="00724432">
        <w:rPr>
          <w:rFonts w:ascii="Times New Roman" w:eastAsia="Times New Roman" w:hAnsi="Times New Roman" w:cs="Times New Roman"/>
          <w:lang w:eastAsia="ru-RU"/>
        </w:rPr>
        <w:t>Оборудоваия</w:t>
      </w:r>
      <w:proofErr w:type="spellEnd"/>
      <w:r w:rsidRPr="00724432">
        <w:rPr>
          <w:rFonts w:ascii="Times New Roman" w:eastAsia="Times New Roman" w:hAnsi="Times New Roman" w:cs="Times New Roman"/>
          <w:lang w:eastAsia="ru-RU"/>
        </w:rPr>
        <w:t>, Акт ввода Оборудования в эксплуатацию, оказанию Услуг по обучению и инструктажу специалистов</w:t>
      </w:r>
    </w:p>
    <w:p w14:paraId="524A541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3.1.14. В день отгрузки Оборудования Поставщик обязан передать Заказчику подписанные  оригиналы товарных накладных, акта приема-передачи Оборудования,  счетов и счетов-фактур (если Поставщик является плательщиком НДС), или УПД, сертификаты соответствия и/или декларации о соответствии на Оборудование,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Оборудования.</w:t>
      </w:r>
    </w:p>
    <w:p w14:paraId="08898F1E"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3.1.15. Одновременно с поставкой Оборудования передать Заказчику надлежащим образом оформленные сопроводительные документы, в том числе перечисленные в пункте 5.3. и в   пункте 8 настоящего Контракта.</w:t>
      </w:r>
    </w:p>
    <w:p w14:paraId="20441651"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3.1.16. Исполнять иные обязательства, предусмотренные действующим законодательством и Контрактом.</w:t>
      </w:r>
    </w:p>
    <w:p w14:paraId="6F18DF8A"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3.2. Поставщик вправе:</w:t>
      </w:r>
    </w:p>
    <w:p w14:paraId="2844A13A"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3.2.1. требовать от Заказчика подготовки помещения или места эксплуатации, в котором будет осуществляться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BE9FDB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0AB758E9"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36DA86D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3.2.4. Осуществить досрочную отгрузку Оборудования по согласованию с Заказчиком на основании его заказа.</w:t>
      </w:r>
    </w:p>
    <w:p w14:paraId="78738F50"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3.3. Заказчик обязан:</w:t>
      </w:r>
    </w:p>
    <w:p w14:paraId="044DEC8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C7778E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3.3.2. обеспечить условия для оказания Поставщиком Услуг по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4E66979A"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3.3.3. своевременно принять и оплатить поставленное Оборудование и надлежащим образом оказанные Услуги;</w:t>
      </w:r>
    </w:p>
    <w:p w14:paraId="50D2CCAE"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3.3.4. выполнять свои обязательства, предусмотренные иными положениями Контракта.</w:t>
      </w:r>
    </w:p>
    <w:p w14:paraId="420311F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 Заказчик вправе:</w:t>
      </w:r>
    </w:p>
    <w:p w14:paraId="0AD51A0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2C537A1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197ED8F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3.4.3. проверять в любое время ход исполнения Поставщиком обязательств по Контракту;</w:t>
      </w:r>
    </w:p>
    <w:p w14:paraId="32570A39"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502FFBE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w:t>
      </w:r>
    </w:p>
    <w:p w14:paraId="5BDFCCE5"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33C45053"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0D4A3F8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lastRenderedPageBreak/>
        <w:t>3.4.8.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474849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3.4.9. В случае неисполнения или ненадлежащего исполнения по вине Поставщика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цену  Контракта.</w:t>
      </w:r>
    </w:p>
    <w:p w14:paraId="350FB7E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proofErr w:type="gramStart"/>
      <w:r w:rsidRPr="00724432">
        <w:rPr>
          <w:rFonts w:ascii="Times New Roman" w:eastAsia="Times New Roman" w:hAnsi="Times New Roman" w:cs="Times New Roman"/>
          <w:lang w:eastAsia="ru-RU"/>
        </w:rPr>
        <w:t>3.4.10  При</w:t>
      </w:r>
      <w:proofErr w:type="gramEnd"/>
      <w:r w:rsidRPr="00724432">
        <w:rPr>
          <w:rFonts w:ascii="Times New Roman" w:eastAsia="Times New Roman" w:hAnsi="Times New Roman" w:cs="Times New Roman"/>
          <w:lang w:eastAsia="ru-RU"/>
        </w:rPr>
        <w:t xml:space="preserve"> обнаружении несоответствия количества, ассортимента, комплектности и стоимости поставленного Оборудования условиям Контракта требовать от полномочных представителей Поставщика представления разъяснений в отношении соответствия поставленного Оборудования условиям Контракта, а также требовать замены Оборудования на соответствующие условиям Контракта.</w:t>
      </w:r>
    </w:p>
    <w:p w14:paraId="66C68AAA" w14:textId="370ED5FC" w:rsidR="00D33B4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3.4.11. Отказаться от приемки и оплаты Оборудования не соответствующих условиям Контракта</w:t>
      </w:r>
    </w:p>
    <w:p w14:paraId="18E98B2F" w14:textId="77777777" w:rsidR="00724432" w:rsidRPr="00B12A0F" w:rsidRDefault="00724432" w:rsidP="00724432">
      <w:pPr>
        <w:spacing w:after="0" w:line="240" w:lineRule="auto"/>
        <w:ind w:firstLine="709"/>
        <w:jc w:val="both"/>
        <w:rPr>
          <w:rFonts w:ascii="Times New Roman" w:eastAsia="Times New Roman" w:hAnsi="Times New Roman" w:cs="Times New Roman"/>
          <w:lang w:eastAsia="ru-RU"/>
        </w:rPr>
      </w:pPr>
    </w:p>
    <w:p w14:paraId="69C28C26"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4. Упаковка и маркировка</w:t>
      </w:r>
    </w:p>
    <w:p w14:paraId="6787795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346581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8" w:history="1"/>
      <w:r w:rsidRPr="00B12A0F">
        <w:rPr>
          <w:rFonts w:ascii="Times New Roman" w:eastAsia="Times New Roman" w:hAnsi="Times New Roman" w:cs="Times New Roman"/>
          <w:lang w:eastAsia="ru-RU"/>
        </w:rPr>
        <w:t>.</w:t>
      </w:r>
    </w:p>
    <w:p w14:paraId="4CAE5C9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582419A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Наименование Оборудования</w:t>
      </w:r>
      <w:r w:rsidR="008C45AD" w:rsidRPr="00B12A0F">
        <w:rPr>
          <w:rFonts w:ascii="Times New Roman" w:eastAsia="Times New Roman" w:hAnsi="Times New Roman" w:cs="Times New Roman"/>
          <w:lang w:eastAsia="ru-RU"/>
        </w:rPr>
        <w:t>, К</w:t>
      </w:r>
      <w:r w:rsidRPr="00B12A0F">
        <w:rPr>
          <w:rFonts w:ascii="Times New Roman" w:eastAsia="Times New Roman" w:hAnsi="Times New Roman" w:cs="Times New Roman"/>
          <w:lang w:eastAsia="ru-RU"/>
        </w:rPr>
        <w:t>онтракт № ____</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Заказчик (название)</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Поставщик (название компании)</w:t>
      </w:r>
      <w:r w:rsidR="008C45AD" w:rsidRPr="00B12A0F">
        <w:rPr>
          <w:rFonts w:ascii="Times New Roman" w:eastAsia="Times New Roman" w:hAnsi="Times New Roman" w:cs="Times New Roman"/>
          <w:lang w:eastAsia="ru-RU"/>
        </w:rPr>
        <w:t>, П</w:t>
      </w:r>
      <w:r w:rsidRPr="00B12A0F">
        <w:rPr>
          <w:rFonts w:ascii="Times New Roman" w:eastAsia="Times New Roman" w:hAnsi="Times New Roman" w:cs="Times New Roman"/>
          <w:lang w:eastAsia="ru-RU"/>
        </w:rPr>
        <w:t>олучатель</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Пункт назначения</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Грузоотправитель</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Ящик/контейнер № __, всего ящиков/контейнеров</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Размеры (высота, длина, ширина)</w:t>
      </w:r>
      <w:r w:rsidR="008C45AD" w:rsidRPr="00B12A0F">
        <w:rPr>
          <w:rFonts w:ascii="Times New Roman" w:eastAsia="Times New Roman" w:hAnsi="Times New Roman" w:cs="Times New Roman"/>
          <w:lang w:eastAsia="ru-RU"/>
        </w:rPr>
        <w:t xml:space="preserve">, </w:t>
      </w:r>
      <w:r w:rsidRPr="00B12A0F">
        <w:rPr>
          <w:rFonts w:ascii="Times New Roman" w:eastAsia="Times New Roman" w:hAnsi="Times New Roman" w:cs="Times New Roman"/>
          <w:lang w:eastAsia="ru-RU"/>
        </w:rPr>
        <w:t>Вес брутто __ кг</w:t>
      </w:r>
      <w:r w:rsidR="008C45AD" w:rsidRPr="00B12A0F">
        <w:rPr>
          <w:rFonts w:ascii="Times New Roman" w:eastAsia="Times New Roman" w:hAnsi="Times New Roman" w:cs="Times New Roman"/>
          <w:lang w:eastAsia="ru-RU"/>
        </w:rPr>
        <w:t>, Вес нетто ___</w:t>
      </w:r>
      <w:r w:rsidRPr="00B12A0F">
        <w:rPr>
          <w:rFonts w:ascii="Times New Roman" w:eastAsia="Times New Roman" w:hAnsi="Times New Roman" w:cs="Times New Roman"/>
          <w:lang w:eastAsia="ru-RU"/>
        </w:rPr>
        <w:t>кг</w:t>
      </w:r>
      <w:r w:rsidR="008C45AD" w:rsidRPr="00B12A0F">
        <w:rPr>
          <w:rFonts w:ascii="Times New Roman" w:eastAsia="Times New Roman" w:hAnsi="Times New Roman" w:cs="Times New Roman"/>
          <w:lang w:eastAsia="ru-RU"/>
        </w:rPr>
        <w:t>.</w:t>
      </w:r>
    </w:p>
    <w:p w14:paraId="7BF9DA7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3B3FC2AE"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4.4. Упаковка и маркировка на упаковке, а также документация внутри и вне упаковки должны строго </w:t>
      </w:r>
      <w:r w:rsidRPr="00D67333">
        <w:rPr>
          <w:rFonts w:ascii="Times New Roman" w:eastAsia="Times New Roman" w:hAnsi="Times New Roman" w:cs="Times New Roman"/>
          <w:lang w:eastAsia="ru-RU"/>
        </w:rPr>
        <w:t>соответствовать специальным требованиям, установленным в Технических требованиях (приложение № 2 к Контракту).</w:t>
      </w:r>
    </w:p>
    <w:p w14:paraId="181C5BF7" w14:textId="77777777" w:rsidR="008C45AD" w:rsidRPr="00D67333" w:rsidRDefault="008C45AD"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4.5. Тара и упаковка должны обеспечивать сохранность Оборудования при его транспортировке и хранении.</w:t>
      </w:r>
    </w:p>
    <w:p w14:paraId="1300C28A" w14:textId="77777777" w:rsidR="008C45AD" w:rsidRPr="00D67333" w:rsidRDefault="008C45AD"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Оборудование должно поставляться в упаковке производителя.</w:t>
      </w:r>
    </w:p>
    <w:p w14:paraId="1F33D744" w14:textId="77777777" w:rsidR="008C45AD" w:rsidRPr="00D67333" w:rsidRDefault="008C45AD"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Оборудование должно быть полностью укомплектовано, готово к эксплуатации.</w:t>
      </w:r>
    </w:p>
    <w:p w14:paraId="22D608D9" w14:textId="77777777" w:rsidR="008C45AD" w:rsidRPr="00D67333" w:rsidRDefault="008C45AD"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xml:space="preserve">Оборудование должно иметь необходимые маркировки, ярлыки, наклейки, и пломбы, согласно действующему законодательству Российской Федерации. </w:t>
      </w:r>
    </w:p>
    <w:p w14:paraId="080C39E4" w14:textId="77777777" w:rsidR="008C45AD" w:rsidRPr="00B12A0F" w:rsidRDefault="008C45AD" w:rsidP="00B12A0F">
      <w:pPr>
        <w:spacing w:after="0" w:line="240" w:lineRule="auto"/>
        <w:ind w:firstLine="709"/>
        <w:jc w:val="both"/>
        <w:rPr>
          <w:rFonts w:ascii="Times New Roman" w:eastAsia="Times New Roman" w:hAnsi="Times New Roman" w:cs="Times New Roman"/>
          <w:color w:val="FF0000"/>
          <w:lang w:eastAsia="ru-RU"/>
        </w:rPr>
      </w:pPr>
    </w:p>
    <w:p w14:paraId="581591A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E81ABDA"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5. Порядок поставки Оборудования и документация</w:t>
      </w:r>
    </w:p>
    <w:p w14:paraId="5FAAB18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26927AA" w14:textId="77777777" w:rsidR="00D33B42" w:rsidRPr="00B12A0F" w:rsidRDefault="00D33B42" w:rsidP="00B12A0F">
      <w:pPr>
        <w:spacing w:after="0" w:line="240" w:lineRule="auto"/>
        <w:ind w:firstLine="709"/>
        <w:jc w:val="both"/>
        <w:rPr>
          <w:rFonts w:ascii="Times New Roman" w:eastAsia="Times New Roman" w:hAnsi="Times New Roman" w:cs="Times New Roman"/>
          <w:b/>
          <w:lang w:eastAsia="ru-RU"/>
        </w:rPr>
      </w:pPr>
      <w:r w:rsidRPr="00B12A0F">
        <w:rPr>
          <w:rFonts w:ascii="Times New Roman" w:eastAsia="Times New Roman" w:hAnsi="Times New Roman" w:cs="Times New Roman"/>
          <w:lang w:eastAsia="ru-RU"/>
        </w:rPr>
        <w:t xml:space="preserve">5.1. Поставка Оборудования осуществляется Поставщиком в Место доставки в соответствии с </w:t>
      </w:r>
      <w:r w:rsidR="004B47CF" w:rsidRPr="00B12A0F">
        <w:rPr>
          <w:rFonts w:ascii="Times New Roman" w:eastAsia="Times New Roman" w:hAnsi="Times New Roman" w:cs="Times New Roman"/>
          <w:lang w:eastAsia="ru-RU"/>
        </w:rPr>
        <w:t xml:space="preserve">Заявкой </w:t>
      </w:r>
      <w:r w:rsidRPr="00B12A0F">
        <w:rPr>
          <w:rFonts w:ascii="Times New Roman" w:eastAsia="Times New Roman" w:hAnsi="Times New Roman" w:cs="Times New Roman"/>
          <w:lang w:eastAsia="ru-RU"/>
        </w:rPr>
        <w:t>на условиях, предусмотренных пунктом 1.3 Контракта</w:t>
      </w:r>
      <w:r w:rsidR="004B47CF" w:rsidRPr="00B12A0F">
        <w:rPr>
          <w:rFonts w:ascii="Times New Roman" w:eastAsia="Times New Roman" w:hAnsi="Times New Roman" w:cs="Times New Roman"/>
          <w:lang w:eastAsia="ru-RU"/>
        </w:rPr>
        <w:t xml:space="preserve"> </w:t>
      </w:r>
      <w:r w:rsidR="004B47CF" w:rsidRPr="00B12A0F">
        <w:rPr>
          <w:rFonts w:ascii="Times New Roman" w:hAnsi="Times New Roman" w:cs="Times New Roman"/>
        </w:rPr>
        <w:t>и пунктом 1.4 Контракта.</w:t>
      </w:r>
    </w:p>
    <w:p w14:paraId="07237143"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Направление Заказчиком Заявки Поставщику и принятия Поставщиком этой Заявки к исполнению осуществляется в следующем порядке:</w:t>
      </w:r>
    </w:p>
    <w:p w14:paraId="75BCDC45"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5.1.</w:t>
      </w:r>
      <w:proofErr w:type="gramStart"/>
      <w:r w:rsidRPr="00B12A0F">
        <w:rPr>
          <w:rFonts w:ascii="Times New Roman" w:eastAsia="Times New Roman" w:hAnsi="Times New Roman" w:cs="Times New Roman"/>
          <w:lang w:eastAsia="ru-RU"/>
        </w:rPr>
        <w:t>1.Заказчик</w:t>
      </w:r>
      <w:proofErr w:type="gramEnd"/>
      <w:r w:rsidRPr="00B12A0F">
        <w:rPr>
          <w:rFonts w:ascii="Times New Roman" w:eastAsia="Times New Roman" w:hAnsi="Times New Roman" w:cs="Times New Roman"/>
          <w:lang w:eastAsia="ru-RU"/>
        </w:rPr>
        <w:t xml:space="preserve"> направляет Поставщику Заявку, в которой указывает:</w:t>
      </w:r>
    </w:p>
    <w:p w14:paraId="695B4776"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дату составления заявки;</w:t>
      </w:r>
    </w:p>
    <w:p w14:paraId="6DD17892"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номер и дату настоящего Контракта;</w:t>
      </w:r>
    </w:p>
    <w:p w14:paraId="180B58CD"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адрес и наименование Заказчика;</w:t>
      </w:r>
    </w:p>
    <w:p w14:paraId="065A6959"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количество, наименование и ассортимент поставляемого Оборудования;</w:t>
      </w:r>
    </w:p>
    <w:p w14:paraId="558829A3"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срок поставки;</w:t>
      </w:r>
    </w:p>
    <w:p w14:paraId="63B235CB"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 место поставки. </w:t>
      </w:r>
    </w:p>
    <w:p w14:paraId="46C695F2"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5.1.2. Заявка составляется на бланке организации в письменной форме и подписывается ответственным исполнителем Заказчика. Заявка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4B733FA7"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5.1.3. Поставщик в течение 24-х часов с момента получения заявки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1F5DC23C"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наименование Оборудования;</w:t>
      </w:r>
    </w:p>
    <w:p w14:paraId="6AF14618"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количество Оборудования;</w:t>
      </w:r>
    </w:p>
    <w:p w14:paraId="451AFFCE" w14:textId="77777777" w:rsidR="004B47CF" w:rsidRPr="00B12A0F" w:rsidRDefault="004B47CF"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срок (дату) поставки.</w:t>
      </w:r>
    </w:p>
    <w:p w14:paraId="416F02B3"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5.2. Фактической датой поставки считается дата, указанная в Акте приема-передачи Оборудования (Приложение № 3 к Контракту).</w:t>
      </w:r>
    </w:p>
    <w:p w14:paraId="5AC760DF"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5.3. При поставке Оборудования Поставщик представляет следующую документацию:</w:t>
      </w:r>
    </w:p>
    <w:p w14:paraId="2DDC2EA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а) копию регистрационного удостоверения на Оборудование;</w:t>
      </w:r>
    </w:p>
    <w:p w14:paraId="72F71FE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б) техническую и (или) эксплуатационную документацию производителя (изготовителя) Оборудования на русском языке;</w:t>
      </w:r>
    </w:p>
    <w:p w14:paraId="0D909DB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в) товарную накладную, оформленную в установленном порядке;</w:t>
      </w:r>
    </w:p>
    <w:p w14:paraId="7FFF4E6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г) Акт приема-передачи Оборудования (Приложение № 3 к Контракту) в двух экземплярах (один экземпляр для Заказчика и один экземпляр для Поставщика);</w:t>
      </w:r>
    </w:p>
    <w:p w14:paraId="00705004"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д) гарантию производителя на Оборудование, срок действия которой составляет не менее 12 месяцев, оформленную в виде отдельного документа;</w:t>
      </w:r>
    </w:p>
    <w:p w14:paraId="6FBA67B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5D29D58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ж) копию документа, подтверждающего соответствие Оборудования, выданного уполномоченными органами (организациями);</w:t>
      </w:r>
    </w:p>
    <w:p w14:paraId="4872C74D" w14:textId="77777777" w:rsid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ж 1) сведения, необходимые для работы с Оборудованием, включая предоставление ключей, паролей доступа, программ и иных сведений, необходимых для применения, эксплуатации, технического обслуживания данного вида Оборудования;</w:t>
      </w:r>
    </w:p>
    <w:p w14:paraId="268264E2" w14:textId="7654A717" w:rsidR="005657BC" w:rsidRDefault="005657BC" w:rsidP="00724432">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5.4. Оборудование должно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230C56B3" w14:textId="054AD80B"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5.5.</w:t>
      </w:r>
      <w:r w:rsidRPr="00D67333">
        <w:rPr>
          <w:rFonts w:ascii="Times New Roman" w:eastAsia="Times New Roman" w:hAnsi="Times New Roman" w:cs="Times New Roman"/>
          <w:lang w:eastAsia="ru-RU"/>
        </w:rPr>
        <w:t xml:space="preserve">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2B66DE81"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Тара и упаковка должны обеспечивать полную сохранность Товара при его хранении, транспортировке и погрузо-разгрузочных работах к конечному месту эксплуатации.</w:t>
      </w:r>
    </w:p>
    <w:p w14:paraId="2472CDA9"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Товар должен поставляться в упаковке производителя.</w:t>
      </w:r>
    </w:p>
    <w:p w14:paraId="63489B38"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7377907A"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Товар должен быть полностью укомплектованный, готовый к эксплуатации.</w:t>
      </w:r>
    </w:p>
    <w:p w14:paraId="4CEE900E"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xml:space="preserve">Товар должен иметь необходимые маркировки, ярлыки, наклейки, и пломбы, согласно действующему законодательству Российской Федерации. </w:t>
      </w:r>
    </w:p>
    <w:p w14:paraId="77194D1D"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Характеристики Товара подтверждаются официальной технической документацией, предоставляемой при поставке.</w:t>
      </w:r>
    </w:p>
    <w:p w14:paraId="20B03E2F"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государственных стандартов РФ.</w:t>
      </w:r>
    </w:p>
    <w:p w14:paraId="244E533D"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Техническая документация и инструкция пользователя должны быть на русском языке.</w:t>
      </w:r>
    </w:p>
    <w:p w14:paraId="6BDC0D8B" w14:textId="5043FE3C"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5.6. </w:t>
      </w:r>
      <w:r w:rsidRPr="00D67333">
        <w:rPr>
          <w:rFonts w:ascii="Times New Roman" w:eastAsia="Times New Roman" w:hAnsi="Times New Roman" w:cs="Times New Roman"/>
          <w:lang w:eastAsia="ru-RU"/>
        </w:rPr>
        <w:t>При поставке Поставщик передает Заказчику вместе с товаром следующие копии документов, подтверждающих качество и безопасность товара:</w:t>
      </w:r>
    </w:p>
    <w:p w14:paraId="74008B26"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xml:space="preserve">- Заверенные в установленном порядке копии действующих регистрационных удостоверений с приложением, выданные Федеральной службой по надзору в сфере здравоохранения и социального развития. Требование установлено в соответствии с Постановлением Правительства Российской </w:t>
      </w:r>
      <w:r w:rsidRPr="00D67333">
        <w:rPr>
          <w:rFonts w:ascii="Times New Roman" w:eastAsia="Times New Roman" w:hAnsi="Times New Roman" w:cs="Times New Roman"/>
          <w:lang w:eastAsia="ru-RU"/>
        </w:rPr>
        <w:lastRenderedPageBreak/>
        <w:t>Федерации от 30 ноября 2024 г. N 1684 "Об утверждении Правил государственной регистрации медицинских изделий".</w:t>
      </w:r>
    </w:p>
    <w:p w14:paraId="53E7222C"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Технический паспорт, руководство (инструкция) по эксплуатации товара на русском языке.</w:t>
      </w:r>
    </w:p>
    <w:p w14:paraId="6516C514" w14:textId="77777777" w:rsidR="00D67333" w:rsidRP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Гарантийный талон, содержащий наименование Товара, его марку (модель), заводской (серийный) номер, дату производства, срок гарантии, заверенный подписью ответственного представителя и печатью Поставщика.</w:t>
      </w:r>
    </w:p>
    <w:p w14:paraId="2B2649A9" w14:textId="35937AF7" w:rsidR="00D67333" w:rsidRDefault="00D67333" w:rsidP="00D67333">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 Все принадлежности, комплектующие части, носители, относящиеся к Товару.</w:t>
      </w:r>
    </w:p>
    <w:p w14:paraId="3EAD786F" w14:textId="77777777" w:rsidR="00D67333" w:rsidRDefault="00D67333" w:rsidP="00D67333">
      <w:pPr>
        <w:spacing w:after="0" w:line="240" w:lineRule="auto"/>
        <w:ind w:firstLine="709"/>
        <w:jc w:val="both"/>
        <w:rPr>
          <w:rFonts w:ascii="Times New Roman" w:eastAsia="Times New Roman" w:hAnsi="Times New Roman" w:cs="Times New Roman"/>
          <w:lang w:eastAsia="ru-RU"/>
        </w:rPr>
      </w:pPr>
    </w:p>
    <w:p w14:paraId="2DFBFADE"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6D3E03B"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6. Порядок приемки Оборудования</w:t>
      </w:r>
    </w:p>
    <w:p w14:paraId="794DF92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23DF923"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14:paraId="0E8B94E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а) проверку по упаковочным листам номенклатуры поставленного Оборудования на соответствие Спецификации (приложение № 1 к Контракту) и Техническим требования (приложение № 2 к Контракту);</w:t>
      </w:r>
    </w:p>
    <w:p w14:paraId="1BDC059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б) проверку полноты и правильности оформления комплекта документов, предусмотренных пунктом 5.3 Контракта;</w:t>
      </w:r>
    </w:p>
    <w:p w14:paraId="62CF10A6"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в) контроль наличия/отсутствия внешних повреждений оригинальной упаковки Оборудования;</w:t>
      </w:r>
    </w:p>
    <w:p w14:paraId="3CBEA33F"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г) проверку наличия необходимых документов (копий документов) на Оборудование: регистрационных удостоверений, документа, подтверждающего соответствие Оборудования, выданного уполномоченными органами (организациями);</w:t>
      </w:r>
    </w:p>
    <w:p w14:paraId="788973C9"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д) проверку наличия технической и (или) эксплуатационной документации производителя (изготовителя) Оборудования на русском языке;</w:t>
      </w:r>
    </w:p>
    <w:p w14:paraId="4C2BE64C"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е) проверку комплектности и целостности поставленного Оборудования.</w:t>
      </w:r>
    </w:p>
    <w:p w14:paraId="4B2ECA40"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По факту приемки и ввода в эксплуатацию Оборудования Поставщик и Заказчик подписывают документ о приемке Оборудования в единой информационной системе в сфере закупок.</w:t>
      </w:r>
    </w:p>
    <w:p w14:paraId="5D11CE84"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6.2. Для проверки предоставленных Поставщиком результатов поставки и ввода в эксплуатацию 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0F2C92E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6.3. Заказчик в срок не более 20 рабочих дней со дня поступления документа о приемке Оборудования в соответствии с пунктом 5.3.1 Контракта с прилагаемыми документами, поименованными в пункте 5.3 Контракта, в соответствии с разделом 7 Контракта, и на основании результатов экспертизы, проведенной в соответствии с пунктом 6.2 Контракта, осуществляет одно из следующих действий: </w:t>
      </w:r>
    </w:p>
    <w:p w14:paraId="3C0D099A"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направляет Поставщику подписанный Акт приема-передачи Оборудования (Приложение № 3 к Контракту) или мотивированный отказ от подписания, в котором указываются недостатки и сроки их устранения.</w:t>
      </w:r>
    </w:p>
    <w:p w14:paraId="5B3636AE"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6.4. После устранения недостатков, послуживших основанием для неподписания Акта приема-передачи Оборудования (Приложение № 3 к Контракту), Поставщик и </w:t>
      </w:r>
      <w:proofErr w:type="gramStart"/>
      <w:r w:rsidRPr="00724432">
        <w:rPr>
          <w:rFonts w:ascii="Times New Roman" w:eastAsia="Times New Roman" w:hAnsi="Times New Roman" w:cs="Times New Roman"/>
          <w:lang w:eastAsia="ru-RU"/>
        </w:rPr>
        <w:t>Заказчик  подписывают</w:t>
      </w:r>
      <w:proofErr w:type="gramEnd"/>
      <w:r w:rsidRPr="00724432">
        <w:rPr>
          <w:rFonts w:ascii="Times New Roman" w:eastAsia="Times New Roman" w:hAnsi="Times New Roman" w:cs="Times New Roman"/>
          <w:lang w:eastAsia="ru-RU"/>
        </w:rPr>
        <w:t xml:space="preserve"> Акт приема-передачи Оборудования (Приложение № 3 к Контракту) в порядке и сроки, предусмотренные пунктами 6.2 и 6.3 Контракта.</w:t>
      </w:r>
    </w:p>
    <w:p w14:paraId="49DC93F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6.5. Со дня подписания Акта приема-передачи Оборудования (Приложение № 3 к Контракту) Заказчиком все риски случайной гибели, утраты или повреждения Оборудования переходят к Заказчику.</w:t>
      </w:r>
    </w:p>
    <w:p w14:paraId="2E25540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6.6. В случае поставки некачественного Оборудования Заказчик делает соответствующую пометку в товарной накладной. Поставщик обязан безвозмездно устранить недостатки Оборудования в течение 5 (пяти) рабочих дней с момента заявления о них Заказчиком.</w:t>
      </w:r>
    </w:p>
    <w:p w14:paraId="69148C11"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В случае существенного нарушения требований к качеству Оборудования Поставщик обязан в течение 10 (десяти) дней заменить некачественное Оборудование товаром, соответствующим условиям Контракта.</w:t>
      </w:r>
    </w:p>
    <w:p w14:paraId="544E62F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6.7. В случае поставки некомплектного Оборудования Поставщик обязан доукомплектовать </w:t>
      </w:r>
      <w:proofErr w:type="gramStart"/>
      <w:r w:rsidRPr="00724432">
        <w:rPr>
          <w:rFonts w:ascii="Times New Roman" w:eastAsia="Times New Roman" w:hAnsi="Times New Roman" w:cs="Times New Roman"/>
          <w:lang w:eastAsia="ru-RU"/>
        </w:rPr>
        <w:t>Оборудование  в</w:t>
      </w:r>
      <w:proofErr w:type="gramEnd"/>
      <w:r w:rsidRPr="00724432">
        <w:rPr>
          <w:rFonts w:ascii="Times New Roman" w:eastAsia="Times New Roman" w:hAnsi="Times New Roman" w:cs="Times New Roman"/>
          <w:lang w:eastAsia="ru-RU"/>
        </w:rPr>
        <w:t xml:space="preserve"> течение 5(пяти) дней с момента заявления Заказчиком такого требования. </w:t>
      </w:r>
    </w:p>
    <w:p w14:paraId="5E382C3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lastRenderedPageBreak/>
        <w:t>6.8. Заказчик вправе отказаться от приемки поставленного Оборудования в случае обнаружения недостатков, которые исключают эксплуатацию Оборудования и не могут быть устранены Поставщиком. Причиной отказа в приемке поставленного Оборудования может быть:</w:t>
      </w:r>
    </w:p>
    <w:p w14:paraId="2C0555E8"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несоответствие количества Оборудования, указанного в Приложении № 1 к настоящему Контракту – фактически поставленному;</w:t>
      </w:r>
    </w:p>
    <w:p w14:paraId="63BD7EE5"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отсутствие документов, подтверждающих соответствие Оборудования: сертификатов соответствия и/или декларации о соответствии на Оборудование,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77B9FA5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отсутствие паспортов, </w:t>
      </w:r>
      <w:proofErr w:type="gramStart"/>
      <w:r w:rsidRPr="00724432">
        <w:rPr>
          <w:rFonts w:ascii="Times New Roman" w:eastAsia="Times New Roman" w:hAnsi="Times New Roman" w:cs="Times New Roman"/>
          <w:lang w:eastAsia="ru-RU"/>
        </w:rPr>
        <w:t>иной  документации</w:t>
      </w:r>
      <w:proofErr w:type="gramEnd"/>
      <w:r w:rsidRPr="00724432">
        <w:rPr>
          <w:rFonts w:ascii="Times New Roman" w:eastAsia="Times New Roman" w:hAnsi="Times New Roman" w:cs="Times New Roman"/>
          <w:lang w:eastAsia="ru-RU"/>
        </w:rPr>
        <w:t>, требуемой в соответствии с законодательством Российской Федерации;</w:t>
      </w:r>
    </w:p>
    <w:p w14:paraId="34C5018B"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неправильное оформление документов.</w:t>
      </w:r>
    </w:p>
    <w:p w14:paraId="04D8FEC0"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6.9. В случае сбоев в работе и/или не соответствия технических и функциональных характеристик Оборудования требованиям, установленным в настоящем Контракте, Заказчик делает соответствующую пометку в акте приема передачи Оборудования. Поставщик обязан безвозмездно устранить недостатки Оборудования в течение 5 (пяти) рабочих дней с момента заявления о них Заказчиком.</w:t>
      </w:r>
    </w:p>
    <w:p w14:paraId="13B1C9A5"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 xml:space="preserve">В случае существенного нарушения требований к качеству Оборудования Поставщик обязан в течение 10 (десяти) рабочих дней заменить некачественное Оборудование Товаром, соответствующим условиям Контракта. </w:t>
      </w:r>
    </w:p>
    <w:p w14:paraId="269173C5"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13023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6.8.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548D3EB" w14:textId="5AC92A3A"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несоответствие количества Товара, указанного в Приложении № 1 к настоящему Контракту</w:t>
      </w:r>
      <w:r>
        <w:rPr>
          <w:rFonts w:ascii="Times New Roman" w:eastAsia="Times New Roman" w:hAnsi="Times New Roman" w:cs="Times New Roman"/>
          <w:lang w:eastAsia="ru-RU"/>
        </w:rPr>
        <w:t xml:space="preserve"> </w:t>
      </w:r>
      <w:r w:rsidRPr="00724432">
        <w:rPr>
          <w:rFonts w:ascii="Times New Roman" w:eastAsia="Times New Roman" w:hAnsi="Times New Roman" w:cs="Times New Roman"/>
          <w:lang w:eastAsia="ru-RU"/>
        </w:rPr>
        <w:t>фактически поставленному;</w:t>
      </w:r>
    </w:p>
    <w:p w14:paraId="45F6B357"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44AE9B2" w14:textId="77777777" w:rsidR="00724432" w:rsidRPr="0072443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отсутствие паспортов, иной документации, требуемой в соответствии с законодательством Российской Федерации;</w:t>
      </w:r>
    </w:p>
    <w:p w14:paraId="42E8B1E8" w14:textId="68F42A61" w:rsidR="00D33B42" w:rsidRDefault="00724432" w:rsidP="00724432">
      <w:pPr>
        <w:spacing w:after="0" w:line="240" w:lineRule="auto"/>
        <w:ind w:firstLine="709"/>
        <w:jc w:val="both"/>
        <w:rPr>
          <w:rFonts w:ascii="Times New Roman" w:eastAsia="Times New Roman" w:hAnsi="Times New Roman" w:cs="Times New Roman"/>
          <w:lang w:eastAsia="ru-RU"/>
        </w:rPr>
      </w:pPr>
      <w:r w:rsidRPr="00724432">
        <w:rPr>
          <w:rFonts w:ascii="Times New Roman" w:eastAsia="Times New Roman" w:hAnsi="Times New Roman" w:cs="Times New Roman"/>
          <w:lang w:eastAsia="ru-RU"/>
        </w:rPr>
        <w:t>неправильное оформление документов.</w:t>
      </w:r>
    </w:p>
    <w:p w14:paraId="05C7BDCE" w14:textId="77777777" w:rsidR="00724432" w:rsidRPr="00B12A0F" w:rsidRDefault="00724432" w:rsidP="00724432">
      <w:pPr>
        <w:spacing w:after="0" w:line="240" w:lineRule="auto"/>
        <w:ind w:firstLine="709"/>
        <w:jc w:val="both"/>
        <w:rPr>
          <w:rFonts w:ascii="Times New Roman" w:eastAsia="Times New Roman" w:hAnsi="Times New Roman" w:cs="Times New Roman"/>
          <w:lang w:eastAsia="ru-RU"/>
        </w:rPr>
      </w:pPr>
    </w:p>
    <w:p w14:paraId="73FDE1FA"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7. Порядок оказания и приемки Услуг</w:t>
      </w:r>
    </w:p>
    <w:p w14:paraId="6DD325B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1570028"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7.1. Услуги выполняются Поставщиком лично, либо с привлечением соисполнителей.</w:t>
      </w:r>
    </w:p>
    <w:p w14:paraId="41ADC603"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 xml:space="preserve">7.2. Услуги по сборке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Поставщиком в течение 3 рабочих дней с даты поставки Оборудования. </w:t>
      </w:r>
    </w:p>
    <w:p w14:paraId="429245DE"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 xml:space="preserve">7.3. 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w:t>
      </w:r>
      <w:r w:rsidRPr="005C5393">
        <w:rPr>
          <w:rFonts w:ascii="Times New Roman" w:eastAsia="Times New Roman" w:hAnsi="Times New Roman" w:cs="Times New Roman"/>
          <w:lang w:eastAsia="ru-RU"/>
        </w:rPr>
        <w:lastRenderedPageBreak/>
        <w:t>производителя (изготовителя) Оборудования и законодательством Российской Федерации и включает комплекс работ по расконсервации, установке Оборудования в соответствии с технической и (или) эксплуатационной документацией производителя (изготовителя) Оборудования.</w:t>
      </w:r>
    </w:p>
    <w:p w14:paraId="008F3B41" w14:textId="2CB0BF6C"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7.4. Оказание Услуг по вводу в эксплуатацию Оборудования включает в том числе работы по регулировке, апробированию, инструментальному контролю соответствия выходных параметров Оборудования.</w:t>
      </w:r>
    </w:p>
    <w:p w14:paraId="11E0EBC8"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7.5.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7CC20FDA"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7.6.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необходимых для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3BE70C61"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7.7. По окончании оказания Услуг Заказчик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4 к Контракту).</w:t>
      </w:r>
    </w:p>
    <w:p w14:paraId="29D2AFF2"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2B48E10"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 xml:space="preserve">При проведении Заказчиком экспертизы с привлечением </w:t>
      </w:r>
      <w:proofErr w:type="gramStart"/>
      <w:r w:rsidRPr="005C5393">
        <w:rPr>
          <w:rFonts w:ascii="Times New Roman" w:eastAsia="Times New Roman" w:hAnsi="Times New Roman" w:cs="Times New Roman"/>
          <w:lang w:eastAsia="ru-RU"/>
        </w:rPr>
        <w:t>экспертов,  экспертных</w:t>
      </w:r>
      <w:proofErr w:type="gramEnd"/>
      <w:r w:rsidRPr="005C5393">
        <w:rPr>
          <w:rFonts w:ascii="Times New Roman" w:eastAsia="Times New Roman" w:hAnsi="Times New Roman" w:cs="Times New Roman"/>
          <w:lang w:eastAsia="ru-RU"/>
        </w:rPr>
        <w:t xml:space="preserve"> организаций сроки на приемку начинают течь с момента получения экспертного заключения</w:t>
      </w:r>
    </w:p>
    <w:p w14:paraId="33BAC9AA"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7.9. Заказчик в течение 5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4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4 к Контракту) или мотивированный отказ от подписания, в котором указываются недостатки и сроки их устранения.</w:t>
      </w:r>
    </w:p>
    <w:p w14:paraId="4A058A7E" w14:textId="1FD74E09" w:rsidR="00D33B42" w:rsidRPr="00B12A0F"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 xml:space="preserve">7.10. После устранения недостатков, послуживших основанием для неподписания Акта ввода Оборудования в эксплуатацию, оказания Услуг по обучению правилам эксплуатации и инструктажу специалистов (Приложение № 4 к Контракту), Поставщик и Заказчик подписывают Акт ввода Оборудования в эксплуатацию, оказания Услуг по обучению правилам эксплуатации и инструктажу специалистов (Приложение № 4 к Контракту) в порядке и сроки, предусмотренные пунктами 7.8 и 7.9 Контракта. </w:t>
      </w:r>
      <w:r w:rsidR="00D33B42" w:rsidRPr="00B12A0F">
        <w:rPr>
          <w:rFonts w:ascii="Times New Roman" w:eastAsia="Times New Roman" w:hAnsi="Times New Roman" w:cs="Times New Roman"/>
          <w:lang w:eastAsia="ru-RU"/>
        </w:rPr>
        <w:t xml:space="preserve"> </w:t>
      </w:r>
    </w:p>
    <w:p w14:paraId="519ED8F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5F67530" w14:textId="3AA6DC5B"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3" w:name="p140"/>
      <w:bookmarkEnd w:id="3"/>
      <w:r w:rsidRPr="00B12A0F">
        <w:rPr>
          <w:rFonts w:ascii="Times New Roman" w:eastAsia="Times New Roman" w:hAnsi="Times New Roman" w:cs="Times New Roman"/>
          <w:b/>
          <w:lang w:eastAsia="ru-RU"/>
        </w:rPr>
        <w:t>8. Гарантии</w:t>
      </w:r>
    </w:p>
    <w:p w14:paraId="6AFA9D2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B6B145E" w14:textId="13AC5200"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4" w:name="_Hlk227583388"/>
      <w:r w:rsidRPr="00B12A0F">
        <w:rPr>
          <w:rFonts w:ascii="Times New Roman" w:eastAsia="Times New Roman" w:hAnsi="Times New Roman" w:cs="Times New Roman"/>
          <w:lang w:eastAsia="ru-RU"/>
        </w:rPr>
        <w:t>8.1. Поставщик гарантирует, что Оборудование, поставленное в соответствии с Контрактом, является новым, неиспользованным, серийно выпускаемым.</w:t>
      </w:r>
    </w:p>
    <w:p w14:paraId="45F92D1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14:paraId="0343CE7C"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8.2. Поставщик предоставляет Заказчику гарантии производителя (изготовителя) Оборудования, оформленные </w:t>
      </w:r>
      <w:bookmarkStart w:id="5" w:name="_Hlk227583371"/>
      <w:r w:rsidRPr="00D67333">
        <w:rPr>
          <w:rFonts w:ascii="Times New Roman" w:eastAsia="Times New Roman" w:hAnsi="Times New Roman" w:cs="Times New Roman"/>
          <w:lang w:eastAsia="ru-RU"/>
        </w:rP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5B551993"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FF0DA14" w14:textId="77777777" w:rsidR="005C539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lastRenderedPageBreak/>
        <w:t xml:space="preserve">8.4. Гарантия Поставщика на поставленное Оборудование составляет </w:t>
      </w:r>
      <w:r w:rsidR="00A17682" w:rsidRPr="00D67333">
        <w:rPr>
          <w:rFonts w:ascii="Times New Roman" w:eastAsia="Times New Roman" w:hAnsi="Times New Roman" w:cs="Times New Roman"/>
          <w:lang w:eastAsia="ru-RU"/>
        </w:rPr>
        <w:t xml:space="preserve">не менее </w:t>
      </w:r>
      <w:r w:rsidR="00D67333" w:rsidRPr="00D67333">
        <w:rPr>
          <w:rFonts w:ascii="Times New Roman" w:eastAsia="Times New Roman" w:hAnsi="Times New Roman" w:cs="Times New Roman"/>
          <w:lang w:eastAsia="ru-RU"/>
        </w:rPr>
        <w:t>12</w:t>
      </w:r>
      <w:r w:rsidRPr="00D67333">
        <w:rPr>
          <w:rFonts w:ascii="Times New Roman" w:eastAsia="Times New Roman" w:hAnsi="Times New Roman" w:cs="Times New Roman"/>
          <w:lang w:eastAsia="ru-RU"/>
        </w:rPr>
        <w:t xml:space="preserve"> месяцев. Гарантия производителя на Оборудование составляет </w:t>
      </w:r>
      <w:r w:rsidR="00A17682" w:rsidRPr="00D67333">
        <w:rPr>
          <w:rFonts w:ascii="Times New Roman" w:eastAsia="Times New Roman" w:hAnsi="Times New Roman" w:cs="Times New Roman"/>
          <w:lang w:eastAsia="ru-RU"/>
        </w:rPr>
        <w:t xml:space="preserve">не менее </w:t>
      </w:r>
      <w:r w:rsidR="00D67333" w:rsidRPr="00D67333">
        <w:rPr>
          <w:rFonts w:ascii="Times New Roman" w:eastAsia="Times New Roman" w:hAnsi="Times New Roman" w:cs="Times New Roman"/>
          <w:lang w:eastAsia="ru-RU"/>
        </w:rPr>
        <w:t>12</w:t>
      </w:r>
      <w:r w:rsidRPr="00D67333">
        <w:rPr>
          <w:rFonts w:ascii="Times New Roman" w:eastAsia="Times New Roman" w:hAnsi="Times New Roman" w:cs="Times New Roman"/>
          <w:lang w:eastAsia="ru-RU"/>
        </w:rPr>
        <w:t xml:space="preserve"> месяцев. </w:t>
      </w:r>
      <w:r w:rsidR="005C5393" w:rsidRPr="005C5393">
        <w:rPr>
          <w:rFonts w:ascii="Times New Roman" w:eastAsia="Times New Roman" w:hAnsi="Times New Roman" w:cs="Times New Roman"/>
          <w:lang w:eastAsia="ru-RU"/>
        </w:rPr>
        <w:t>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N 4 к Контракту)</w:t>
      </w:r>
    </w:p>
    <w:p w14:paraId="59053C4E" w14:textId="761287CE"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38E74F22"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8.6. Поставщик не несет гарантийной ответственности за неполадки и неисправности Оборудования, если они произошли:</w:t>
      </w:r>
    </w:p>
    <w:p w14:paraId="1CD39A2E"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14:paraId="7CCE8D7B"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020D12BA" w14:textId="2A80C499" w:rsidR="00D67333" w:rsidRPr="00D67333" w:rsidRDefault="00D33B42" w:rsidP="00D67333">
      <w:pPr>
        <w:pStyle w:val="ConsPlusNormal"/>
        <w:ind w:firstLine="709"/>
        <w:jc w:val="both"/>
        <w:rPr>
          <w:sz w:val="22"/>
          <w:szCs w:val="22"/>
        </w:rPr>
      </w:pPr>
      <w:bookmarkStart w:id="6" w:name="p0"/>
      <w:bookmarkEnd w:id="6"/>
      <w:r w:rsidRPr="00D67333">
        <w:rPr>
          <w:sz w:val="22"/>
          <w:szCs w:val="22"/>
        </w:rPr>
        <w:t xml:space="preserve">8.7. </w:t>
      </w:r>
      <w:r w:rsidR="00D67333" w:rsidRPr="00D67333">
        <w:rPr>
          <w:sz w:val="22"/>
          <w:szCs w:val="22"/>
        </w:rPr>
        <w:t>Организация гарантийного обслуживания поставленных Товаров в течение гарантийного срока осуществляется на следующих условиях:</w:t>
      </w:r>
    </w:p>
    <w:p w14:paraId="4A9427D6" w14:textId="3ACA1DB9" w:rsidR="00D67333" w:rsidRPr="00D67333" w:rsidRDefault="00D67333" w:rsidP="00D67333">
      <w:pPr>
        <w:pStyle w:val="ConsPlusNormal"/>
        <w:ind w:firstLine="709"/>
        <w:jc w:val="both"/>
        <w:rPr>
          <w:sz w:val="22"/>
          <w:szCs w:val="22"/>
        </w:rPr>
      </w:pPr>
      <w:r w:rsidRPr="00D67333">
        <w:rPr>
          <w:sz w:val="22"/>
          <w:szCs w:val="22"/>
        </w:rPr>
        <w:t>8.7.1. В период гарантийного срока Поставщик обязуется за свой счет обеспечить осуществление необходимого ремонта, устранение недостатков в соответствии с требованиями действующего законодательства.</w:t>
      </w:r>
    </w:p>
    <w:p w14:paraId="30C91469" w14:textId="06BB539C" w:rsidR="00D67333" w:rsidRPr="00D67333" w:rsidRDefault="00D67333" w:rsidP="00D67333">
      <w:pPr>
        <w:pStyle w:val="ConsPlusNormal"/>
        <w:ind w:firstLine="709"/>
        <w:jc w:val="both"/>
        <w:rPr>
          <w:sz w:val="22"/>
          <w:szCs w:val="22"/>
        </w:rPr>
      </w:pPr>
      <w:r w:rsidRPr="00D67333">
        <w:rPr>
          <w:sz w:val="22"/>
          <w:szCs w:val="22"/>
        </w:rPr>
        <w:t>8.7.2. По требованию Заказчика Поставщик обязан организовать и осуществлять за свой счет (</w:t>
      </w:r>
      <w:proofErr w:type="gramStart"/>
      <w:r w:rsidRPr="00D67333">
        <w:rPr>
          <w:sz w:val="22"/>
          <w:szCs w:val="22"/>
        </w:rPr>
        <w:t>или  за</w:t>
      </w:r>
      <w:proofErr w:type="gramEnd"/>
      <w:r w:rsidRPr="00D67333">
        <w:rPr>
          <w:sz w:val="22"/>
          <w:szCs w:val="22"/>
        </w:rPr>
        <w:t xml:space="preserve">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2D20DE8E" w14:textId="53E7FCF2" w:rsidR="00D67333" w:rsidRPr="00D67333" w:rsidRDefault="00D67333" w:rsidP="00D67333">
      <w:pPr>
        <w:pStyle w:val="ConsPlusNormal"/>
        <w:ind w:firstLine="709"/>
        <w:jc w:val="both"/>
        <w:rPr>
          <w:sz w:val="22"/>
          <w:szCs w:val="22"/>
        </w:rPr>
      </w:pPr>
      <w:r w:rsidRPr="00D67333">
        <w:rPr>
          <w:sz w:val="22"/>
          <w:szCs w:val="22"/>
        </w:rPr>
        <w:t>8.7.3.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6106C254" w14:textId="77777777" w:rsidR="00D67333" w:rsidRPr="00D67333" w:rsidRDefault="00D67333" w:rsidP="00D67333">
      <w:pPr>
        <w:pStyle w:val="ConsPlusNormal"/>
        <w:ind w:firstLine="709"/>
        <w:jc w:val="both"/>
        <w:rPr>
          <w:sz w:val="22"/>
          <w:szCs w:val="22"/>
        </w:rPr>
      </w:pPr>
      <w:r w:rsidRPr="00D67333">
        <w:rPr>
          <w:sz w:val="22"/>
          <w:szCs w:val="22"/>
        </w:rPr>
        <w:t>- на аналогичный Товар;</w:t>
      </w:r>
    </w:p>
    <w:p w14:paraId="5B59FB10" w14:textId="77777777" w:rsidR="00D67333" w:rsidRPr="00D67333" w:rsidRDefault="00D67333" w:rsidP="00D67333">
      <w:pPr>
        <w:pStyle w:val="ConsPlusNormal"/>
        <w:ind w:firstLine="709"/>
        <w:jc w:val="both"/>
        <w:rPr>
          <w:sz w:val="22"/>
          <w:szCs w:val="22"/>
        </w:rPr>
      </w:pPr>
      <w:r w:rsidRPr="00D67333">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60179E5" w14:textId="77777777" w:rsidR="00D67333" w:rsidRPr="00D67333" w:rsidRDefault="00D67333" w:rsidP="00D67333">
      <w:pPr>
        <w:pStyle w:val="ConsPlusNormal"/>
        <w:ind w:firstLine="709"/>
        <w:jc w:val="both"/>
        <w:rPr>
          <w:sz w:val="22"/>
          <w:szCs w:val="22"/>
        </w:rPr>
      </w:pPr>
      <w:r w:rsidRPr="00D67333">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1F7A1B1" w14:textId="72CD6845" w:rsidR="001C4FB7" w:rsidRPr="00D67333" w:rsidRDefault="00D67333" w:rsidP="00D67333">
      <w:pPr>
        <w:pStyle w:val="ConsPlusNormal"/>
        <w:ind w:firstLine="709"/>
        <w:jc w:val="both"/>
      </w:pPr>
      <w:r w:rsidRPr="00D67333">
        <w:rPr>
          <w:sz w:val="22"/>
          <w:szCs w:val="22"/>
        </w:rPr>
        <w:t>8.7.4. Гарантийный срок на вновь поставленный (заменённый) Товар назначается с даты замены некачественного Товара.</w:t>
      </w:r>
    </w:p>
    <w:bookmarkEnd w:id="4"/>
    <w:bookmarkEnd w:id="5"/>
    <w:p w14:paraId="0402DFC4" w14:textId="77777777" w:rsidR="001C4FB7" w:rsidRPr="00B12A0F" w:rsidRDefault="001C4FB7" w:rsidP="00B12A0F">
      <w:pPr>
        <w:spacing w:after="0" w:line="240" w:lineRule="auto"/>
        <w:ind w:firstLine="709"/>
        <w:jc w:val="both"/>
        <w:rPr>
          <w:rFonts w:ascii="Times New Roman" w:hAnsi="Times New Roman" w:cs="Times New Roman"/>
          <w:color w:val="FF0000"/>
        </w:rPr>
      </w:pPr>
    </w:p>
    <w:p w14:paraId="7D4F1B38"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9. Порядок расчетов</w:t>
      </w:r>
    </w:p>
    <w:p w14:paraId="5ED43C5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0F1AA46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9.1. Оплата по Контракту осуществляется за счет средств</w:t>
      </w:r>
      <w:r w:rsidR="004D2467" w:rsidRPr="00B12A0F">
        <w:rPr>
          <w:rFonts w:ascii="Times New Roman" w:eastAsia="Times New Roman" w:hAnsi="Times New Roman" w:cs="Times New Roman"/>
          <w:lang w:eastAsia="ru-RU"/>
        </w:rPr>
        <w:t xml:space="preserve"> - источник финансирования: Внебюджетные средства. Средства бюджетных учреждений</w:t>
      </w:r>
      <w:r w:rsidRPr="00B12A0F">
        <w:rPr>
          <w:rFonts w:ascii="Times New Roman" w:eastAsia="Times New Roman" w:hAnsi="Times New Roman" w:cs="Times New Roman"/>
          <w:lang w:eastAsia="ru-RU"/>
        </w:rPr>
        <w:t>.</w:t>
      </w:r>
    </w:p>
    <w:p w14:paraId="0C21C70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DC451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Оплата по Контракту осуществляется после исполнения обязательств Поставщиком по поставке </w:t>
      </w:r>
      <w:r w:rsidR="004D2467" w:rsidRPr="00B12A0F">
        <w:rPr>
          <w:rFonts w:ascii="Times New Roman" w:eastAsia="Times New Roman" w:hAnsi="Times New Roman" w:cs="Times New Roman"/>
          <w:lang w:eastAsia="ru-RU"/>
        </w:rPr>
        <w:t xml:space="preserve">и вводу в эксплуатацию </w:t>
      </w:r>
      <w:proofErr w:type="gramStart"/>
      <w:r w:rsidRPr="00B12A0F">
        <w:rPr>
          <w:rFonts w:ascii="Times New Roman" w:eastAsia="Times New Roman" w:hAnsi="Times New Roman" w:cs="Times New Roman"/>
          <w:lang w:eastAsia="ru-RU"/>
        </w:rPr>
        <w:t>Оборудования</w:t>
      </w:r>
      <w:r w:rsidR="004D2467" w:rsidRPr="00B12A0F">
        <w:rPr>
          <w:rFonts w:ascii="Times New Roman" w:eastAsia="Times New Roman" w:hAnsi="Times New Roman" w:cs="Times New Roman"/>
          <w:lang w:eastAsia="ru-RU"/>
        </w:rPr>
        <w:t>,</w:t>
      </w:r>
      <w:r w:rsidRPr="00B12A0F">
        <w:rPr>
          <w:rFonts w:ascii="Times New Roman" w:eastAsia="Times New Roman" w:hAnsi="Times New Roman" w:cs="Times New Roman"/>
          <w:lang w:eastAsia="ru-RU"/>
        </w:rPr>
        <w:t xml:space="preserve">  оказанию</w:t>
      </w:r>
      <w:proofErr w:type="gramEnd"/>
      <w:r w:rsidRPr="00B12A0F">
        <w:rPr>
          <w:rFonts w:ascii="Times New Roman" w:eastAsia="Times New Roman" w:hAnsi="Times New Roman" w:cs="Times New Roman"/>
          <w:lang w:eastAsia="ru-RU"/>
        </w:rPr>
        <w:t xml:space="preserve"> Услуг</w:t>
      </w:r>
      <w:r w:rsidR="004D2467" w:rsidRPr="00B12A0F">
        <w:rPr>
          <w:rFonts w:ascii="Times New Roman" w:eastAsia="Times New Roman" w:hAnsi="Times New Roman" w:cs="Times New Roman"/>
          <w:lang w:eastAsia="ru-RU"/>
        </w:rPr>
        <w:t>, предусмотренных настоящим Контрактом.</w:t>
      </w:r>
    </w:p>
    <w:p w14:paraId="63C82522" w14:textId="77777777" w:rsidR="005C5393" w:rsidRPr="005C5393" w:rsidRDefault="00D33B42" w:rsidP="005C5393">
      <w:pPr>
        <w:spacing w:after="0" w:line="240" w:lineRule="auto"/>
        <w:ind w:firstLine="709"/>
        <w:jc w:val="both"/>
        <w:rPr>
          <w:rFonts w:ascii="Times New Roman" w:eastAsia="Times New Roman" w:hAnsi="Times New Roman" w:cs="Times New Roman"/>
          <w:lang w:eastAsia="ru-RU"/>
        </w:rPr>
      </w:pPr>
      <w:bookmarkStart w:id="7" w:name="p161"/>
      <w:bookmarkEnd w:id="7"/>
      <w:r w:rsidRPr="00B12A0F">
        <w:rPr>
          <w:rFonts w:ascii="Times New Roman" w:eastAsia="Times New Roman" w:hAnsi="Times New Roman" w:cs="Times New Roman"/>
          <w:lang w:eastAsia="ru-RU"/>
        </w:rPr>
        <w:t xml:space="preserve">9.3. </w:t>
      </w:r>
      <w:r w:rsidR="005C5393" w:rsidRPr="005C5393">
        <w:rPr>
          <w:rFonts w:ascii="Times New Roman" w:eastAsia="Times New Roman" w:hAnsi="Times New Roman" w:cs="Times New Roman"/>
          <w:lang w:eastAsia="ru-RU"/>
        </w:rPr>
        <w:t>Оплата по Контракту за поставленное Оборудование и оказанные Услуги осуществляется Заказчиком после представления Поставщиком следующих документов или копий документов:</w:t>
      </w:r>
    </w:p>
    <w:p w14:paraId="104571CE"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а) счета;</w:t>
      </w:r>
    </w:p>
    <w:p w14:paraId="532BA741"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 xml:space="preserve">б) счета-фактуры (если Поставщик является плательщиком </w:t>
      </w:r>
      <w:proofErr w:type="gramStart"/>
      <w:r w:rsidRPr="005C5393">
        <w:rPr>
          <w:rFonts w:ascii="Times New Roman" w:eastAsia="Times New Roman" w:hAnsi="Times New Roman" w:cs="Times New Roman"/>
          <w:lang w:eastAsia="ru-RU"/>
        </w:rPr>
        <w:t>НДС)  или</w:t>
      </w:r>
      <w:proofErr w:type="gramEnd"/>
      <w:r w:rsidRPr="005C5393">
        <w:rPr>
          <w:rFonts w:ascii="Times New Roman" w:eastAsia="Times New Roman" w:hAnsi="Times New Roman" w:cs="Times New Roman"/>
          <w:lang w:eastAsia="ru-RU"/>
        </w:rPr>
        <w:t xml:space="preserve"> УПД</w:t>
      </w:r>
    </w:p>
    <w:p w14:paraId="4CBC4406"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в) товарной накладной (товарных накладных, подписанных Заказчиком);</w:t>
      </w:r>
    </w:p>
    <w:p w14:paraId="6D8A8B18"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г) Актов приема-передачи Оборудования (Приложение № 3 к Контракту), подписанных Поставщиком и Заказчиком;</w:t>
      </w:r>
    </w:p>
    <w:p w14:paraId="77070DA7"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д) Актов ввода Оборудования в эксплуатацию, оказания Услуг по обучению правилам эксплуатации и инструктажу специалистов (Приложение № 4 к Контракту), подписанных Поставщиком и Заказчиком;</w:t>
      </w:r>
    </w:p>
    <w:p w14:paraId="64A3BC46"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е) копий регистрационных удостоверений на Оборудование;</w:t>
      </w:r>
    </w:p>
    <w:p w14:paraId="787AA5F7"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lastRenderedPageBreak/>
        <w:t>ж) гарантии производителя (изготовителя) на Оборудование (копии);</w:t>
      </w:r>
    </w:p>
    <w:p w14:paraId="143DDB16" w14:textId="77777777" w:rsidR="005C5393" w:rsidRPr="005C5393"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з) гарантии Поставщика на Оборудование (копии);</w:t>
      </w:r>
    </w:p>
    <w:p w14:paraId="4B52262B" w14:textId="240A9344" w:rsidR="00D33B42" w:rsidRPr="00B12A0F" w:rsidRDefault="005C5393" w:rsidP="005C5393">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и) копии документа о соответствии Оборудования, выданного уполномоченными органами (организациями) (при наличии);</w:t>
      </w:r>
      <w:r w:rsidR="00D33B42" w:rsidRPr="00B12A0F">
        <w:rPr>
          <w:rFonts w:ascii="Times New Roman" w:eastAsia="Times New Roman" w:hAnsi="Times New Roman" w:cs="Times New Roman"/>
          <w:lang w:eastAsia="ru-RU"/>
        </w:rPr>
        <w:t xml:space="preserve"> </w:t>
      </w:r>
    </w:p>
    <w:p w14:paraId="298F11AB" w14:textId="1C2817C0" w:rsidR="00D33B42" w:rsidRPr="00D67333" w:rsidRDefault="00D33B42" w:rsidP="00B12A0F">
      <w:pPr>
        <w:spacing w:after="0" w:line="240" w:lineRule="auto"/>
        <w:ind w:firstLine="709"/>
        <w:jc w:val="both"/>
        <w:rPr>
          <w:rFonts w:ascii="Times New Roman" w:eastAsia="Times New Roman" w:hAnsi="Times New Roman" w:cs="Times New Roman"/>
          <w:lang w:eastAsia="ru-RU"/>
        </w:rPr>
      </w:pPr>
      <w:bookmarkStart w:id="8" w:name="p162"/>
      <w:bookmarkEnd w:id="8"/>
      <w:r w:rsidRPr="00B12A0F">
        <w:rPr>
          <w:rFonts w:ascii="Times New Roman" w:eastAsia="Times New Roman" w:hAnsi="Times New Roman" w:cs="Times New Roman"/>
          <w:lang w:eastAsia="ru-RU"/>
        </w:rPr>
        <w:t xml:space="preserve">9.4. Оплата по Контракту </w:t>
      </w:r>
      <w:r w:rsidRPr="00D67333">
        <w:rPr>
          <w:rFonts w:ascii="Times New Roman" w:eastAsia="Times New Roman" w:hAnsi="Times New Roman" w:cs="Times New Roman"/>
          <w:lang w:eastAsia="ru-RU"/>
        </w:rPr>
        <w:t xml:space="preserve">осуществляется </w:t>
      </w:r>
      <w:r w:rsidR="004D2467" w:rsidRPr="00D67333">
        <w:rPr>
          <w:rFonts w:ascii="Times New Roman" w:eastAsia="Times New Roman" w:hAnsi="Times New Roman" w:cs="Times New Roman"/>
          <w:lang w:eastAsia="ru-RU"/>
        </w:rPr>
        <w:t>(</w:t>
      </w:r>
      <w:r w:rsidRPr="00D67333">
        <w:rPr>
          <w:rFonts w:ascii="Times New Roman" w:eastAsia="Times New Roman" w:hAnsi="Times New Roman" w:cs="Times New Roman"/>
          <w:lang w:eastAsia="ru-RU"/>
        </w:rPr>
        <w:t>по факту поставки</w:t>
      </w:r>
      <w:r w:rsidR="004D2467" w:rsidRPr="00D67333">
        <w:rPr>
          <w:rFonts w:ascii="Times New Roman" w:eastAsia="Times New Roman" w:hAnsi="Times New Roman" w:cs="Times New Roman"/>
          <w:lang w:eastAsia="ru-RU"/>
        </w:rPr>
        <w:t xml:space="preserve"> всего Оборудования</w:t>
      </w:r>
      <w:r w:rsidR="00D67333" w:rsidRPr="00D67333">
        <w:rPr>
          <w:rFonts w:ascii="Times New Roman" w:eastAsia="Times New Roman" w:hAnsi="Times New Roman" w:cs="Times New Roman"/>
          <w:lang w:eastAsia="ru-RU"/>
        </w:rPr>
        <w:t>)</w:t>
      </w:r>
      <w:r w:rsidRPr="00D67333">
        <w:rPr>
          <w:rFonts w:ascii="Times New Roman" w:eastAsia="Times New Roman" w:hAnsi="Times New Roman" w:cs="Times New Roman"/>
          <w:lang w:eastAsia="ru-RU"/>
        </w:rPr>
        <w:t xml:space="preserve"> </w:t>
      </w:r>
      <w:r w:rsidR="004D2467" w:rsidRPr="00D67333">
        <w:rPr>
          <w:rFonts w:ascii="Times New Roman" w:hAnsi="Times New Roman" w:cs="Times New Roman"/>
        </w:rPr>
        <w:t xml:space="preserve">в течение </w:t>
      </w:r>
      <w:r w:rsidR="00D35ED2" w:rsidRPr="00D67333">
        <w:rPr>
          <w:rFonts w:ascii="Times New Roman" w:hAnsi="Times New Roman" w:cs="Times New Roman"/>
        </w:rPr>
        <w:t>7</w:t>
      </w:r>
      <w:r w:rsidR="004D2467" w:rsidRPr="00D67333">
        <w:rPr>
          <w:rFonts w:ascii="Times New Roman" w:hAnsi="Times New Roman" w:cs="Times New Roman"/>
        </w:rPr>
        <w:t xml:space="preserve"> рабочих дней </w:t>
      </w:r>
      <w:r w:rsidRPr="00D67333">
        <w:rPr>
          <w:rFonts w:ascii="Times New Roman" w:eastAsia="Times New Roman" w:hAnsi="Times New Roman" w:cs="Times New Roman"/>
          <w:lang w:eastAsia="ru-RU"/>
        </w:rPr>
        <w:t>с даты подписания Заказчиком документа о приемке Оборудования, и на основании документов, предусмотренных пунктами 5.3 настоящего Контракта.</w:t>
      </w:r>
    </w:p>
    <w:p w14:paraId="70A5A2F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9.</w:t>
      </w:r>
      <w:r w:rsidR="004D2467" w:rsidRPr="00D67333">
        <w:rPr>
          <w:rFonts w:ascii="Times New Roman" w:eastAsia="Times New Roman" w:hAnsi="Times New Roman" w:cs="Times New Roman"/>
          <w:lang w:eastAsia="ru-RU"/>
        </w:rPr>
        <w:t>5</w:t>
      </w:r>
      <w:r w:rsidRPr="00D67333">
        <w:rPr>
          <w:rFonts w:ascii="Times New Roman" w:eastAsia="Times New Roman" w:hAnsi="Times New Roman" w:cs="Times New Roman"/>
          <w:lang w:eastAsia="ru-RU"/>
        </w:rPr>
        <w:t xml:space="preserve">. </w:t>
      </w:r>
      <w:r w:rsidRPr="00D67333">
        <w:rPr>
          <w:rFonts w:ascii="Times New Roman" w:hAnsi="Times New Roman" w:cs="Times New Roman"/>
        </w:rPr>
        <w:t>Суммы неисполненных Поставщиком</w:t>
      </w:r>
      <w:r w:rsidRPr="00B12A0F">
        <w:rPr>
          <w:rFonts w:ascii="Times New Roman" w:hAnsi="Times New Roman" w:cs="Times New Roman"/>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1D6AA3E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1F1E55E5"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10. Обеспечение исполнения Контракта</w:t>
      </w:r>
    </w:p>
    <w:p w14:paraId="69D1F38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73E65B2" w14:textId="08E5142E" w:rsidR="00D33B42" w:rsidRPr="00B12A0F" w:rsidRDefault="005C5393" w:rsidP="00B12A0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10.1. </w:t>
      </w:r>
      <w:r w:rsidRPr="005C5393">
        <w:rPr>
          <w:rFonts w:ascii="Times New Roman" w:eastAsia="Times New Roman" w:hAnsi="Times New Roman" w:cs="Times New Roman"/>
          <w:lang w:eastAsia="ru-RU"/>
        </w:rPr>
        <w:t>Обеспечение исполнения Контракта не требуется.</w:t>
      </w:r>
    </w:p>
    <w:p w14:paraId="606DCE9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6F9AC6D3"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11. Ответственность Сторон</w:t>
      </w:r>
    </w:p>
    <w:p w14:paraId="1FCA7C4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60F3BF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17C29B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359AAD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71FC1E5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9" w:name="p198"/>
      <w:bookmarkEnd w:id="9"/>
      <w:r w:rsidRPr="00B12A0F">
        <w:rPr>
          <w:rFonts w:ascii="Times New Roman" w:eastAsia="Times New Roman" w:hAnsi="Times New Roman" w:cs="Times New Roman"/>
          <w:lang w:eastAsia="ru-RU"/>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02527A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6F999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10" w:name="p200"/>
      <w:bookmarkEnd w:id="10"/>
      <w:r w:rsidRPr="00B12A0F">
        <w:rPr>
          <w:rFonts w:ascii="Times New Roman" w:eastAsia="Times New Roman" w:hAnsi="Times New Roman" w:cs="Times New Roman"/>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406356C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а) 1000 рублей, если цена Контракта не превышает 3 млн. рублей (включительно);</w:t>
      </w:r>
    </w:p>
    <w:p w14:paraId="0CF9725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11.6. В случае нарушения Поставщиком срока представления документов, предусмотренного пунктами 5.3, </w:t>
      </w:r>
      <w:r w:rsidR="00C75C56" w:rsidRPr="00B12A0F">
        <w:rPr>
          <w:rFonts w:ascii="Times New Roman" w:eastAsia="Times New Roman" w:hAnsi="Times New Roman" w:cs="Times New Roman"/>
          <w:lang w:eastAsia="ru-RU"/>
        </w:rPr>
        <w:t xml:space="preserve">раздела </w:t>
      </w:r>
      <w:r w:rsidRPr="00B12A0F">
        <w:rPr>
          <w:rFonts w:ascii="Times New Roman" w:eastAsia="Times New Roman" w:hAnsi="Times New Roman" w:cs="Times New Roman"/>
          <w:lang w:eastAsia="ru-RU"/>
        </w:rPr>
        <w:t>7 Контракта, Заказчик не несет ответственность, установленную пунктами 11.4 - 11.5 Контракта.</w:t>
      </w:r>
    </w:p>
    <w:p w14:paraId="58A42FB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C6B36E"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ADE4EC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816E5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11.11 - 11.1</w:t>
      </w:r>
      <w:r w:rsidR="00C70526" w:rsidRPr="00B12A0F">
        <w:rPr>
          <w:rFonts w:ascii="Times New Roman" w:eastAsia="Times New Roman" w:hAnsi="Times New Roman" w:cs="Times New Roman"/>
          <w:lang w:eastAsia="ru-RU"/>
        </w:rPr>
        <w:t>2</w:t>
      </w:r>
      <w:r w:rsidRPr="00B12A0F">
        <w:rPr>
          <w:rFonts w:ascii="Times New Roman" w:eastAsia="Times New Roman" w:hAnsi="Times New Roman" w:cs="Times New Roman"/>
          <w:lang w:eastAsia="ru-RU"/>
        </w:rPr>
        <w:t xml:space="preserve"> Контракта), Поставщик выплачивает Заказчику штраф в размере:</w:t>
      </w:r>
    </w:p>
    <w:p w14:paraId="6972694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14:paraId="67373EF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11.1</w:t>
      </w:r>
      <w:r w:rsidR="00C70526" w:rsidRPr="00B12A0F">
        <w:rPr>
          <w:rFonts w:ascii="Times New Roman" w:eastAsia="Times New Roman" w:hAnsi="Times New Roman" w:cs="Times New Roman"/>
          <w:lang w:eastAsia="ru-RU"/>
        </w:rPr>
        <w:t>1</w:t>
      </w:r>
      <w:r w:rsidRPr="00B12A0F">
        <w:rPr>
          <w:rFonts w:ascii="Times New Roman" w:eastAsia="Times New Roman" w:hAnsi="Times New Roman" w:cs="Times New Roman"/>
          <w:lang w:eastAsia="ru-RU"/>
        </w:rPr>
        <w:t>.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4D780E0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а) в случае, если цена Контракта не превышает начальную (максимальную) цену контракта:</w:t>
      </w:r>
    </w:p>
    <w:p w14:paraId="11BF237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10 процентов начальной (максимальной) цены контракта, если цена Контракта не превышает 3 млн. рублей;</w:t>
      </w:r>
    </w:p>
    <w:p w14:paraId="3A76436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б) в случае, если цена Контракта превышает начальную (максимальную) цену контракта:</w:t>
      </w:r>
    </w:p>
    <w:p w14:paraId="6605CF3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10 процентов цены Контракта, если цена Контракта не превышает 3 млн. рублей;</w:t>
      </w:r>
    </w:p>
    <w:p w14:paraId="361490A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11.1</w:t>
      </w:r>
      <w:r w:rsidR="00C70526" w:rsidRPr="00B12A0F">
        <w:rPr>
          <w:rFonts w:ascii="Times New Roman" w:eastAsia="Times New Roman" w:hAnsi="Times New Roman" w:cs="Times New Roman"/>
          <w:lang w:eastAsia="ru-RU"/>
        </w:rPr>
        <w:t>2</w:t>
      </w:r>
      <w:r w:rsidRPr="00B12A0F">
        <w:rPr>
          <w:rFonts w:ascii="Times New Roman" w:eastAsia="Times New Roman" w:hAnsi="Times New Roman" w:cs="Times New Roman"/>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4DFF036E"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а) 1 000 рублей, если цена Контракта не превышает 3 млн. рублей;</w:t>
      </w:r>
    </w:p>
    <w:p w14:paraId="763E6E8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bookmarkStart w:id="11" w:name="p249"/>
      <w:bookmarkEnd w:id="11"/>
      <w:r w:rsidRPr="00B12A0F">
        <w:rPr>
          <w:rFonts w:ascii="Times New Roman" w:eastAsia="Times New Roman" w:hAnsi="Times New Roman" w:cs="Times New Roman"/>
          <w:lang w:eastAsia="ru-RU"/>
        </w:rPr>
        <w:t>11.1</w:t>
      </w:r>
      <w:r w:rsidR="00C70526" w:rsidRPr="00B12A0F">
        <w:rPr>
          <w:rFonts w:ascii="Times New Roman" w:eastAsia="Times New Roman" w:hAnsi="Times New Roman" w:cs="Times New Roman"/>
          <w:lang w:eastAsia="ru-RU"/>
        </w:rPr>
        <w:t>3</w:t>
      </w:r>
      <w:r w:rsidRPr="00B12A0F">
        <w:rPr>
          <w:rFonts w:ascii="Times New Roman" w:eastAsia="Times New Roman" w:hAnsi="Times New Roman" w:cs="Times New Roman"/>
          <w:lang w:eastAsia="ru-RU"/>
        </w:rPr>
        <w:t xml:space="preserve">. В случае непредоставления Поставщиком информации, указанной в </w:t>
      </w:r>
      <w:r w:rsidR="0038677D" w:rsidRPr="00B12A0F">
        <w:rPr>
          <w:rFonts w:ascii="Times New Roman" w:eastAsia="Times New Roman" w:hAnsi="Times New Roman" w:cs="Times New Roman"/>
          <w:lang w:eastAsia="ru-RU"/>
        </w:rPr>
        <w:t>постановлении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r w:rsidRPr="00B12A0F">
        <w:rPr>
          <w:rFonts w:ascii="Times New Roman" w:eastAsia="Times New Roman" w:hAnsi="Times New Roman" w:cs="Times New Roman"/>
          <w:lang w:eastAsia="ru-RU"/>
        </w:rPr>
        <w:t>,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p>
    <w:p w14:paraId="05C657D1" w14:textId="63FDD11B"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11.1</w:t>
      </w:r>
      <w:r w:rsidR="005C5393">
        <w:rPr>
          <w:rFonts w:ascii="Times New Roman" w:eastAsia="Times New Roman" w:hAnsi="Times New Roman" w:cs="Times New Roman"/>
          <w:lang w:eastAsia="ru-RU"/>
        </w:rPr>
        <w:t>4</w:t>
      </w:r>
      <w:r w:rsidRPr="00B12A0F">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23A07A" w14:textId="77777777" w:rsidR="0038677D" w:rsidRPr="00B12A0F" w:rsidRDefault="0038677D" w:rsidP="00B12A0F">
      <w:pPr>
        <w:widowControl w:val="0"/>
        <w:tabs>
          <w:tab w:val="left" w:pos="2478"/>
        </w:tabs>
        <w:suppressAutoHyphens/>
        <w:autoSpaceDE w:val="0"/>
        <w:spacing w:after="0" w:line="240" w:lineRule="auto"/>
        <w:ind w:firstLine="567"/>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Удержание пени (штрафов) за нарушение обязательств по Контракту производится Заказчиком с Поставщика на основании претензии Заказчика и в соответствии с п.3.4.9. настоящего Контракта.</w:t>
      </w:r>
    </w:p>
    <w:p w14:paraId="62D040F5" w14:textId="473EB794"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11.1</w:t>
      </w:r>
      <w:r w:rsidR="005C5393">
        <w:rPr>
          <w:rFonts w:ascii="Times New Roman" w:eastAsia="Times New Roman" w:hAnsi="Times New Roman" w:cs="Times New Roman"/>
          <w:lang w:eastAsia="ru-RU"/>
        </w:rPr>
        <w:t>5</w:t>
      </w:r>
      <w:r w:rsidRPr="00B12A0F">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58F2A2" w14:textId="722EAFBC"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w:t>
      </w:r>
      <w:r w:rsidR="00C70526" w:rsidRPr="00B12A0F">
        <w:rPr>
          <w:rFonts w:ascii="Times New Roman" w:eastAsia="Times New Roman" w:hAnsi="Times New Roman" w:cs="Times New Roman"/>
          <w:lang w:eastAsia="ru-RU"/>
        </w:rPr>
        <w:t>1</w:t>
      </w:r>
      <w:r w:rsidR="005C5393">
        <w:rPr>
          <w:rFonts w:ascii="Times New Roman" w:eastAsia="Times New Roman" w:hAnsi="Times New Roman" w:cs="Times New Roman"/>
          <w:lang w:eastAsia="ru-RU"/>
        </w:rPr>
        <w:t>6</w:t>
      </w:r>
      <w:r w:rsidRPr="00B12A0F">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716125D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6F48B28"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12. Срок действия Контракта, изменение и расторжение Контракта. Срок исполнения Контракта.</w:t>
      </w:r>
    </w:p>
    <w:p w14:paraId="5E8B5B4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3392276" w14:textId="77777777" w:rsidR="00D33B42" w:rsidRPr="00B12A0F" w:rsidRDefault="00D33B42" w:rsidP="00B12A0F">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12.1. Контракт вступает в силу </w:t>
      </w:r>
      <w:r w:rsidR="0038677D" w:rsidRPr="00B12A0F">
        <w:rPr>
          <w:rFonts w:ascii="Times New Roman" w:eastAsia="Times New Roman" w:hAnsi="Times New Roman" w:cs="Times New Roman"/>
          <w:lang w:eastAsia="ru-RU"/>
        </w:rPr>
        <w:t xml:space="preserve">со дня его </w:t>
      </w:r>
      <w:r w:rsidR="0038677D" w:rsidRPr="00D67333">
        <w:rPr>
          <w:rFonts w:ascii="Times New Roman" w:eastAsia="Times New Roman" w:hAnsi="Times New Roman" w:cs="Times New Roman"/>
          <w:lang w:eastAsia="ru-RU"/>
        </w:rPr>
        <w:t>заключения и действует по «31» декабря 202</w:t>
      </w:r>
      <w:r w:rsidR="00B73CCD" w:rsidRPr="00D67333">
        <w:rPr>
          <w:rFonts w:ascii="Times New Roman" w:eastAsia="Times New Roman" w:hAnsi="Times New Roman" w:cs="Times New Roman"/>
          <w:lang w:eastAsia="ru-RU"/>
        </w:rPr>
        <w:t>6</w:t>
      </w:r>
      <w:r w:rsidR="0038677D" w:rsidRPr="00D67333">
        <w:rPr>
          <w:rFonts w:ascii="Times New Roman" w:eastAsia="Times New Roman" w:hAnsi="Times New Roman" w:cs="Times New Roman"/>
          <w:lang w:eastAsia="ru-RU"/>
        </w:rPr>
        <w:t xml:space="preserve"> года</w:t>
      </w:r>
      <w:r w:rsidRPr="00D67333">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w:t>
      </w:r>
      <w:r w:rsidRPr="00B12A0F">
        <w:rPr>
          <w:rFonts w:ascii="Times New Roman" w:eastAsia="Times New Roman" w:hAnsi="Times New Roman" w:cs="Times New Roman"/>
          <w:lang w:eastAsia="ru-RU"/>
        </w:rPr>
        <w:t>имных обязательств.</w:t>
      </w:r>
    </w:p>
    <w:p w14:paraId="61EBCBC7" w14:textId="1FD41291" w:rsidR="00D33B42" w:rsidRPr="00B12A0F" w:rsidRDefault="005C5393" w:rsidP="00B12A0F">
      <w:pPr>
        <w:spacing w:after="0" w:line="240" w:lineRule="auto"/>
        <w:ind w:firstLine="709"/>
        <w:jc w:val="both"/>
        <w:rPr>
          <w:rFonts w:ascii="Times New Roman" w:eastAsia="Times New Roman" w:hAnsi="Times New Roman" w:cs="Times New Roman"/>
          <w:lang w:eastAsia="ru-RU"/>
        </w:rPr>
      </w:pPr>
      <w:r w:rsidRPr="005C5393">
        <w:rPr>
          <w:rFonts w:ascii="Times New Roman" w:eastAsia="Times New Roman" w:hAnsi="Times New Roman" w:cs="Times New Roman"/>
          <w:lang w:eastAsia="ru-RU"/>
        </w:rPr>
        <w:t>12.2. Все изменения Контракта должны быть совершены в письменном виде и оформлены дополнительными соглашениями к Контракту.</w:t>
      </w:r>
    </w:p>
    <w:p w14:paraId="2DF5730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499B7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6EDD331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12.5. В случае если Заказчиком проведена экспертиза поставленного Оборудования, оказанных Услуг с привлечением экспертов, экспертных организаций, решение об одностороннем отказе от </w:t>
      </w:r>
      <w:r w:rsidRPr="00B12A0F">
        <w:rPr>
          <w:rFonts w:ascii="Times New Roman" w:eastAsia="Times New Roman" w:hAnsi="Times New Roman" w:cs="Times New Roman"/>
          <w:lang w:eastAsia="ru-RU"/>
        </w:rPr>
        <w:lastRenderedPageBreak/>
        <w:t>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FDC88E"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12.6. Заказчик обязан принять решение об одностороннем отказе от исполнения Контракта, если в ходе исполнения Контракта установлено, что </w:t>
      </w:r>
    </w:p>
    <w:p w14:paraId="4103C94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14:paraId="494D6C8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Оборудования требованиям, указанным в подпункте «а» настоящего пункта, что позволило ему стать победителем определения поставщика.</w:t>
      </w:r>
    </w:p>
    <w:p w14:paraId="3A4958A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12.7. Существенные условия Контракта могут быть изменены только в случаях, предусмотренных Закона.</w:t>
      </w:r>
    </w:p>
    <w:p w14:paraId="2ADBB25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12.7.1. </w:t>
      </w:r>
      <w:r w:rsidR="0009751F" w:rsidRPr="00B12A0F">
        <w:rPr>
          <w:rFonts w:ascii="Times New Roman" w:eastAsia="Times New Roman" w:hAnsi="Times New Roman" w:cs="Times New Roman"/>
          <w:lang w:eastAsia="ru-RU"/>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954ECF3" w14:textId="77777777" w:rsidR="00015168" w:rsidRPr="00B12A0F" w:rsidRDefault="00015168"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12.7.2. </w:t>
      </w:r>
      <w:r w:rsidR="00357756" w:rsidRPr="00B12A0F">
        <w:rPr>
          <w:rFonts w:ascii="Times New Roman" w:eastAsia="Times New Roman" w:hAnsi="Times New Roman" w:cs="Times New Roman"/>
          <w:lang w:eastAsia="ru-RU"/>
        </w:rPr>
        <w:t>По соглашению сторон допускается изменение существенных условий контракта, заключенного до 1 января 202</w:t>
      </w:r>
      <w:r w:rsidR="005B540B">
        <w:rPr>
          <w:rFonts w:ascii="Times New Roman" w:eastAsia="Times New Roman" w:hAnsi="Times New Roman" w:cs="Times New Roman"/>
          <w:lang w:eastAsia="ru-RU"/>
        </w:rPr>
        <w:t>7</w:t>
      </w:r>
      <w:r w:rsidR="00357756" w:rsidRPr="00B12A0F">
        <w:rPr>
          <w:rFonts w:ascii="Times New Roman" w:eastAsia="Times New Roman" w:hAnsi="Times New Roman" w:cs="Times New Roman"/>
          <w:lang w:eastAsia="ru-RU"/>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r w:rsidRPr="00B12A0F">
        <w:rPr>
          <w:rFonts w:ascii="Times New Roman" w:eastAsia="Times New Roman" w:hAnsi="Times New Roman" w:cs="Times New Roman"/>
          <w:lang w:eastAsia="ru-RU"/>
        </w:rPr>
        <w:t xml:space="preserve">. </w:t>
      </w:r>
    </w:p>
    <w:p w14:paraId="5A12F51A" w14:textId="77777777" w:rsidR="00015168" w:rsidRPr="00B12A0F" w:rsidRDefault="00015168"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12.8. Вопросы, не урегулированные настоящим Контрактом, регулируются действующим законодательством Российской Федерации.</w:t>
      </w:r>
    </w:p>
    <w:p w14:paraId="2451C395" w14:textId="77777777" w:rsidR="00D33B42" w:rsidRPr="00B12A0F" w:rsidRDefault="00D33B42" w:rsidP="00B12A0F">
      <w:pPr>
        <w:pStyle w:val="ConsPlusNormal"/>
        <w:ind w:firstLine="709"/>
        <w:jc w:val="both"/>
        <w:rPr>
          <w:sz w:val="22"/>
          <w:szCs w:val="22"/>
        </w:rPr>
      </w:pPr>
    </w:p>
    <w:p w14:paraId="6FC8FC80" w14:textId="77777777" w:rsidR="00245193" w:rsidRPr="00B12A0F" w:rsidRDefault="00245193" w:rsidP="00B12A0F">
      <w:pPr>
        <w:pStyle w:val="ConsPlusNormal"/>
        <w:ind w:firstLine="709"/>
        <w:jc w:val="both"/>
        <w:rPr>
          <w:sz w:val="22"/>
          <w:szCs w:val="22"/>
        </w:rPr>
      </w:pPr>
    </w:p>
    <w:p w14:paraId="0C8B9E6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6347CE05"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13. Исключительные права</w:t>
      </w:r>
    </w:p>
    <w:p w14:paraId="54B78D6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0B87E5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13.1.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14:paraId="60D4765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13.2.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51CE0A6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68710C58"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14. Обстоятельства непреодолимой силы</w:t>
      </w:r>
    </w:p>
    <w:p w14:paraId="53F3756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DEB6CF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BC058A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161AD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14.3. Сторона, у которой возникли обстоятельства непреодолимой силы, обязана в течение </w:t>
      </w:r>
      <w:r w:rsidR="00245193" w:rsidRPr="00B12A0F">
        <w:rPr>
          <w:rFonts w:ascii="Times New Roman" w:eastAsia="Times New Roman" w:hAnsi="Times New Roman" w:cs="Times New Roman"/>
          <w:lang w:eastAsia="ru-RU"/>
        </w:rPr>
        <w:t>5</w:t>
      </w:r>
      <w:r w:rsidRPr="00B12A0F">
        <w:rPr>
          <w:rFonts w:ascii="Times New Roman" w:eastAsia="Times New Roman" w:hAnsi="Times New Roman" w:cs="Times New Roman"/>
          <w:lang w:eastAsia="ru-RU"/>
        </w:rPr>
        <w:t xml:space="preserve"> дней письменно информировать другую Сторону о случившемся и его причинах.</w:t>
      </w:r>
    </w:p>
    <w:p w14:paraId="040FB27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B12A0F">
        <w:rPr>
          <w:rFonts w:ascii="Times New Roman" w:eastAsia="Times New Roman" w:hAnsi="Times New Roman" w:cs="Times New Roman"/>
          <w:lang w:eastAsia="ru-RU"/>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14:paraId="693D964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7ABA2974"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15. Уведомления</w:t>
      </w:r>
    </w:p>
    <w:p w14:paraId="52D5524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CC279D5" w14:textId="77777777" w:rsidR="00D35ED2" w:rsidRPr="00D67333" w:rsidRDefault="00D33B42" w:rsidP="00B12A0F">
      <w:pPr>
        <w:tabs>
          <w:tab w:val="left" w:pos="709"/>
        </w:tabs>
        <w:autoSpaceDE w:val="0"/>
        <w:autoSpaceDN w:val="0"/>
        <w:adjustRightInd w:val="0"/>
        <w:spacing w:after="0" w:line="240" w:lineRule="auto"/>
        <w:ind w:firstLine="567"/>
        <w:jc w:val="both"/>
        <w:rPr>
          <w:rFonts w:ascii="Times New Roman" w:hAnsi="Times New Roman" w:cs="Times New Roman"/>
        </w:rPr>
      </w:pPr>
      <w:r w:rsidRPr="00D67333">
        <w:rPr>
          <w:rFonts w:ascii="Times New Roman" w:eastAsia="Times New Roman" w:hAnsi="Times New Roman" w:cs="Times New Roman"/>
          <w:lang w:eastAsia="ru-RU"/>
        </w:rPr>
        <w:t xml:space="preserve">15.1. </w:t>
      </w:r>
      <w:r w:rsidR="00D35ED2" w:rsidRPr="00D67333">
        <w:rPr>
          <w:rFonts w:ascii="Times New Roman" w:hAnsi="Times New Roman" w:cs="Times New Roman"/>
        </w:rPr>
        <w:t xml:space="preserve">Все уведомления Сторон, связанные с исполнением настоящего контракта, за исключением уведомлений, предусмотренных п. </w:t>
      </w:r>
      <w:r w:rsidR="0057027C" w:rsidRPr="00D67333">
        <w:rPr>
          <w:rFonts w:ascii="Times New Roman" w:hAnsi="Times New Roman" w:cs="Times New Roman"/>
        </w:rPr>
        <w:t>15.2.</w:t>
      </w:r>
      <w:r w:rsidR="00D35ED2" w:rsidRPr="00D67333">
        <w:rPr>
          <w:rFonts w:ascii="Times New Roman" w:hAnsi="Times New Roman" w:cs="Times New Roman"/>
        </w:rPr>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6887D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22F199E" w14:textId="77777777" w:rsidR="00245193" w:rsidRPr="00B12A0F" w:rsidRDefault="00245193" w:rsidP="00B12A0F">
      <w:pPr>
        <w:spacing w:after="0" w:line="240" w:lineRule="auto"/>
        <w:ind w:firstLine="709"/>
        <w:jc w:val="center"/>
        <w:rPr>
          <w:rFonts w:ascii="Times New Roman" w:eastAsia="Times New Roman" w:hAnsi="Times New Roman" w:cs="Times New Roman"/>
          <w:b/>
          <w:lang w:eastAsia="ru-RU"/>
        </w:rPr>
      </w:pPr>
    </w:p>
    <w:p w14:paraId="53F6A12F"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16. Банковское сопровождение Контракта или</w:t>
      </w:r>
      <w:r w:rsidR="00245193" w:rsidRPr="00B12A0F">
        <w:rPr>
          <w:rFonts w:ascii="Times New Roman" w:eastAsia="Times New Roman" w:hAnsi="Times New Roman" w:cs="Times New Roman"/>
          <w:b/>
          <w:lang w:eastAsia="ru-RU"/>
        </w:rPr>
        <w:t xml:space="preserve"> </w:t>
      </w:r>
    </w:p>
    <w:p w14:paraId="3792594C"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Казначейское сопровождение средств в валюте Российской</w:t>
      </w:r>
    </w:p>
    <w:p w14:paraId="04788E8E"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Федерации, предоставление которых осуществляется</w:t>
      </w:r>
    </w:p>
    <w:p w14:paraId="20019E2D"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с последующим подтверждением их использования</w:t>
      </w:r>
    </w:p>
    <w:p w14:paraId="791DEDD9"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в соответствии с условиями и (или) целями предоставления</w:t>
      </w:r>
    </w:p>
    <w:p w14:paraId="0C3AA54E"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указанных средств (казначейское сопровождение)</w:t>
      </w:r>
    </w:p>
    <w:p w14:paraId="40E4646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14EC665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hAnsi="Times New Roman" w:cs="Times New Roman"/>
        </w:rPr>
        <w:t xml:space="preserve">16.1. </w:t>
      </w:r>
      <w:r w:rsidRPr="00B12A0F">
        <w:rPr>
          <w:rFonts w:ascii="Times New Roman" w:eastAsia="Times New Roman" w:hAnsi="Times New Roman" w:cs="Times New Roman"/>
          <w:lang w:eastAsia="ru-RU"/>
        </w:rPr>
        <w:t>Банковское и казначейское сопровождение Контракта не предусмотрено.</w:t>
      </w:r>
    </w:p>
    <w:p w14:paraId="4C1EBD7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2568DD6" w14:textId="77777777" w:rsidR="00D11628" w:rsidRPr="00B12A0F" w:rsidRDefault="00D11628" w:rsidP="00B12A0F">
      <w:pPr>
        <w:spacing w:after="0" w:line="240" w:lineRule="auto"/>
        <w:ind w:firstLine="709"/>
        <w:jc w:val="center"/>
        <w:rPr>
          <w:rFonts w:ascii="Times New Roman" w:eastAsia="Times New Roman" w:hAnsi="Times New Roman" w:cs="Times New Roman"/>
          <w:lang w:eastAsia="ru-RU"/>
        </w:rPr>
      </w:pPr>
      <w:r w:rsidRPr="00B12A0F">
        <w:rPr>
          <w:rFonts w:ascii="Times New Roman" w:eastAsia="Times New Roman" w:hAnsi="Times New Roman" w:cs="Times New Roman"/>
          <w:b/>
          <w:bCs/>
          <w:lang w:eastAsia="ru-RU"/>
        </w:rPr>
        <w:t>17. Антикоррупционная оговорка</w:t>
      </w:r>
    </w:p>
    <w:p w14:paraId="5D8C3943" w14:textId="77777777" w:rsidR="00D11628" w:rsidRPr="00B12A0F" w:rsidRDefault="00D11628" w:rsidP="00B12A0F">
      <w:pPr>
        <w:spacing w:after="0" w:line="240" w:lineRule="auto"/>
        <w:ind w:firstLine="709"/>
        <w:jc w:val="both"/>
        <w:rPr>
          <w:rFonts w:ascii="Times New Roman" w:eastAsia="Times New Roman" w:hAnsi="Times New Roman" w:cs="Times New Roman"/>
          <w:lang w:eastAsia="ru-RU"/>
        </w:rPr>
      </w:pPr>
    </w:p>
    <w:p w14:paraId="677D961B" w14:textId="77777777" w:rsidR="00D11628" w:rsidRPr="00B12A0F" w:rsidRDefault="00D11628" w:rsidP="00B12A0F">
      <w:pPr>
        <w:autoSpaceDE w:val="0"/>
        <w:autoSpaceDN w:val="0"/>
        <w:adjustRightInd w:val="0"/>
        <w:spacing w:after="0" w:line="240" w:lineRule="auto"/>
        <w:ind w:firstLine="709"/>
        <w:jc w:val="both"/>
        <w:rPr>
          <w:rFonts w:ascii="Times New Roman" w:hAnsi="Times New Roman" w:cs="Times New Roman"/>
          <w:bCs/>
        </w:rPr>
      </w:pPr>
      <w:r w:rsidRPr="00B12A0F">
        <w:rPr>
          <w:rFonts w:ascii="Times New Roman" w:eastAsia="Times New Roman" w:hAnsi="Times New Roman" w:cs="Times New Roman"/>
          <w:lang w:eastAsia="ru-RU"/>
        </w:rPr>
        <w:t xml:space="preserve">17.1. </w:t>
      </w:r>
      <w:r w:rsidRPr="00B12A0F">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F470AF" w14:textId="77777777" w:rsidR="00D11628" w:rsidRPr="00B12A0F" w:rsidRDefault="00D11628" w:rsidP="00B12A0F">
      <w:pPr>
        <w:autoSpaceDE w:val="0"/>
        <w:autoSpaceDN w:val="0"/>
        <w:adjustRightInd w:val="0"/>
        <w:spacing w:after="0" w:line="240" w:lineRule="auto"/>
        <w:ind w:firstLine="709"/>
        <w:jc w:val="both"/>
        <w:rPr>
          <w:rFonts w:ascii="Times New Roman" w:hAnsi="Times New Roman" w:cs="Times New Roman"/>
          <w:bCs/>
        </w:rPr>
      </w:pPr>
      <w:r w:rsidRPr="00B12A0F">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93D279" w14:textId="77777777" w:rsidR="00D11628" w:rsidRPr="00B12A0F" w:rsidRDefault="00D11628" w:rsidP="00B12A0F">
      <w:pPr>
        <w:autoSpaceDE w:val="0"/>
        <w:autoSpaceDN w:val="0"/>
        <w:adjustRightInd w:val="0"/>
        <w:spacing w:after="0" w:line="240" w:lineRule="auto"/>
        <w:ind w:firstLine="709"/>
        <w:jc w:val="both"/>
        <w:rPr>
          <w:rFonts w:ascii="Times New Roman" w:hAnsi="Times New Roman" w:cs="Times New Roman"/>
          <w:bCs/>
        </w:rPr>
      </w:pPr>
      <w:r w:rsidRPr="00B12A0F">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FE512F" w14:textId="77777777" w:rsidR="00D11628" w:rsidRPr="00B12A0F" w:rsidRDefault="00D11628" w:rsidP="00B12A0F">
      <w:pPr>
        <w:autoSpaceDE w:val="0"/>
        <w:autoSpaceDN w:val="0"/>
        <w:adjustRightInd w:val="0"/>
        <w:spacing w:after="0" w:line="240" w:lineRule="auto"/>
        <w:ind w:firstLine="709"/>
        <w:jc w:val="both"/>
        <w:rPr>
          <w:rFonts w:ascii="Times New Roman" w:hAnsi="Times New Roman" w:cs="Times New Roman"/>
          <w:bCs/>
        </w:rPr>
      </w:pPr>
      <w:r w:rsidRPr="00B12A0F">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237D6120" w14:textId="77777777" w:rsidR="00245193" w:rsidRPr="00B12A0F" w:rsidRDefault="00245193" w:rsidP="00B12A0F">
      <w:pPr>
        <w:spacing w:after="0" w:line="240" w:lineRule="auto"/>
        <w:ind w:firstLine="709"/>
        <w:jc w:val="center"/>
        <w:rPr>
          <w:rFonts w:ascii="Times New Roman" w:eastAsia="Times New Roman" w:hAnsi="Times New Roman" w:cs="Times New Roman"/>
          <w:b/>
          <w:lang w:eastAsia="ru-RU"/>
        </w:rPr>
      </w:pPr>
    </w:p>
    <w:p w14:paraId="1C03D56E" w14:textId="77777777" w:rsidR="00D33B42" w:rsidRPr="00B12A0F" w:rsidRDefault="00D11628"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18</w:t>
      </w:r>
      <w:r w:rsidR="00D33B42" w:rsidRPr="00B12A0F">
        <w:rPr>
          <w:rFonts w:ascii="Times New Roman" w:eastAsia="Times New Roman" w:hAnsi="Times New Roman" w:cs="Times New Roman"/>
          <w:b/>
          <w:lang w:eastAsia="ru-RU"/>
        </w:rPr>
        <w:t>. Дополнительные условия и заключительные положения</w:t>
      </w:r>
    </w:p>
    <w:p w14:paraId="5A1F976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09003E56"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w:t>
      </w:r>
      <w:r w:rsidR="00D11628" w:rsidRPr="00B12A0F">
        <w:rPr>
          <w:rFonts w:ascii="Times New Roman" w:eastAsia="Times New Roman" w:hAnsi="Times New Roman" w:cs="Times New Roman"/>
          <w:lang w:eastAsia="ru-RU"/>
        </w:rPr>
        <w:t>8</w:t>
      </w:r>
      <w:r w:rsidRPr="00B12A0F">
        <w:rPr>
          <w:rFonts w:ascii="Times New Roman" w:eastAsia="Times New Roman" w:hAnsi="Times New Roman" w:cs="Times New Roman"/>
          <w:lang w:eastAsia="ru-RU"/>
        </w:rPr>
        <w:t xml:space="preserve">.1. </w:t>
      </w:r>
      <w:r w:rsidRPr="00D67333">
        <w:rPr>
          <w:rFonts w:ascii="Times New Roman" w:eastAsia="Times New Roman" w:hAnsi="Times New Roman" w:cs="Times New Roman"/>
          <w:lang w:eastAsia="ru-RU"/>
        </w:rPr>
        <w:t>Во всем, что не предусмотрено Контрактом, Стороны руководствуются законодательством Российской Федерации.</w:t>
      </w:r>
    </w:p>
    <w:p w14:paraId="69641CA4"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bookmarkStart w:id="12" w:name="p302"/>
      <w:bookmarkEnd w:id="12"/>
      <w:r w:rsidRPr="00D67333">
        <w:rPr>
          <w:rFonts w:ascii="Times New Roman" w:eastAsia="Times New Roman" w:hAnsi="Times New Roman" w:cs="Times New Roman"/>
          <w:lang w:eastAsia="ru-RU"/>
        </w:rPr>
        <w:t>1</w:t>
      </w:r>
      <w:r w:rsidR="00D11628" w:rsidRPr="00D67333">
        <w:rPr>
          <w:rFonts w:ascii="Times New Roman" w:eastAsia="Times New Roman" w:hAnsi="Times New Roman" w:cs="Times New Roman"/>
          <w:lang w:eastAsia="ru-RU"/>
        </w:rPr>
        <w:t>8</w:t>
      </w:r>
      <w:r w:rsidRPr="00D67333">
        <w:rPr>
          <w:rFonts w:ascii="Times New Roman" w:eastAsia="Times New Roman" w:hAnsi="Times New Roman" w:cs="Times New Roman"/>
          <w:lang w:eastAsia="ru-RU"/>
        </w:rPr>
        <w:t>.2. При исполнении Контракта не допускается:</w:t>
      </w:r>
    </w:p>
    <w:p w14:paraId="40ABB0A5" w14:textId="77777777" w:rsidR="00E110FA" w:rsidRPr="00D67333" w:rsidRDefault="00D33B42" w:rsidP="00E110FA">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1</w:t>
      </w:r>
      <w:r w:rsidR="00D11628" w:rsidRPr="00D67333">
        <w:rPr>
          <w:rFonts w:ascii="Times New Roman" w:eastAsia="Times New Roman" w:hAnsi="Times New Roman" w:cs="Times New Roman"/>
          <w:lang w:eastAsia="ru-RU"/>
        </w:rPr>
        <w:t>8</w:t>
      </w:r>
      <w:r w:rsidRPr="00D67333">
        <w:rPr>
          <w:rFonts w:ascii="Times New Roman" w:eastAsia="Times New Roman" w:hAnsi="Times New Roman" w:cs="Times New Roman"/>
          <w:lang w:eastAsia="ru-RU"/>
        </w:rPr>
        <w:t xml:space="preserve">.2.1. </w:t>
      </w:r>
      <w:r w:rsidR="00E110FA" w:rsidRPr="00D67333">
        <w:rPr>
          <w:rFonts w:ascii="Times New Roman" w:eastAsia="Times New Roman" w:hAnsi="Times New Roman" w:cs="Times New Roman"/>
          <w:lang w:eastAsia="ru-RU"/>
        </w:rPr>
        <w:t>в случае применения условий предусмотренных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14:paraId="15A48774" w14:textId="77777777" w:rsidR="006A46DB" w:rsidRPr="00D67333" w:rsidRDefault="00D33B42" w:rsidP="00E110FA">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lastRenderedPageBreak/>
        <w:t>1</w:t>
      </w:r>
      <w:r w:rsidR="00D11628" w:rsidRPr="00D67333">
        <w:rPr>
          <w:rFonts w:ascii="Times New Roman" w:eastAsia="Times New Roman" w:hAnsi="Times New Roman" w:cs="Times New Roman"/>
          <w:lang w:eastAsia="ru-RU"/>
        </w:rPr>
        <w:t>8</w:t>
      </w:r>
      <w:r w:rsidRPr="00D67333">
        <w:rPr>
          <w:rFonts w:ascii="Times New Roman" w:eastAsia="Times New Roman" w:hAnsi="Times New Roman" w:cs="Times New Roman"/>
          <w:lang w:eastAsia="ru-RU"/>
        </w:rPr>
        <w:t xml:space="preserve">.3. Все споры и разногласия в связи с исполнением Контракта, разрешаются путем переговоров. </w:t>
      </w:r>
      <w:r w:rsidR="006A46DB" w:rsidRPr="00D67333">
        <w:rPr>
          <w:rFonts w:ascii="Times New Roman" w:eastAsia="Times New Roman" w:hAnsi="Times New Roman" w:cs="Times New Roman"/>
          <w:lang w:eastAsia="ru-RU"/>
        </w:rPr>
        <w:t>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3ED3AFD" w14:textId="77777777"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1</w:t>
      </w:r>
      <w:r w:rsidR="00D11628" w:rsidRPr="00D67333">
        <w:rPr>
          <w:rFonts w:ascii="Times New Roman" w:eastAsia="Times New Roman" w:hAnsi="Times New Roman" w:cs="Times New Roman"/>
          <w:lang w:eastAsia="ru-RU"/>
        </w:rPr>
        <w:t>8</w:t>
      </w:r>
      <w:r w:rsidRPr="00D67333">
        <w:rPr>
          <w:rFonts w:ascii="Times New Roman" w:eastAsia="Times New Roman" w:hAnsi="Times New Roman" w:cs="Times New Roman"/>
          <w:lang w:eastAsia="ru-RU"/>
        </w:rPr>
        <w:t>.4. Контракт составлен в форме электронного документа, подписанного усиленными электронными подписями Сторон.</w:t>
      </w:r>
    </w:p>
    <w:p w14:paraId="1EFCF18D" w14:textId="77777777" w:rsidR="00D33B42" w:rsidRPr="00B12A0F" w:rsidRDefault="00D33B42" w:rsidP="00B12A0F">
      <w:pPr>
        <w:pStyle w:val="ConsPlusNormal"/>
        <w:ind w:firstLine="709"/>
        <w:jc w:val="both"/>
        <w:rPr>
          <w:rFonts w:eastAsia="Times New Roman"/>
          <w:sz w:val="22"/>
          <w:szCs w:val="22"/>
        </w:rPr>
      </w:pPr>
      <w:r w:rsidRPr="00D67333">
        <w:rPr>
          <w:sz w:val="22"/>
          <w:szCs w:val="22"/>
        </w:rPr>
        <w:t>1</w:t>
      </w:r>
      <w:r w:rsidR="00D11628" w:rsidRPr="00D67333">
        <w:rPr>
          <w:sz w:val="22"/>
          <w:szCs w:val="22"/>
        </w:rPr>
        <w:t>8</w:t>
      </w:r>
      <w:r w:rsidRPr="00D67333">
        <w:rPr>
          <w:sz w:val="22"/>
          <w:szCs w:val="22"/>
        </w:rPr>
        <w:t>.</w:t>
      </w:r>
      <w:r w:rsidRPr="00D67333">
        <w:rPr>
          <w:rFonts w:eastAsia="Times New Roman"/>
          <w:sz w:val="22"/>
          <w:szCs w:val="22"/>
        </w:rPr>
        <w:t>5. Должностное лицо Заказчика, ответственное за исполнение настоящего Контракта</w:t>
      </w:r>
      <w:r w:rsidR="006A46DB" w:rsidRPr="00D67333">
        <w:rPr>
          <w:rFonts w:eastAsia="Times New Roman"/>
          <w:sz w:val="22"/>
          <w:szCs w:val="22"/>
        </w:rPr>
        <w:t xml:space="preserve">: </w:t>
      </w:r>
      <w:r w:rsidR="00223012" w:rsidRPr="00D67333">
        <w:rPr>
          <w:rFonts w:eastAsia="Times New Roman"/>
          <w:sz w:val="22"/>
          <w:szCs w:val="22"/>
        </w:rPr>
        <w:t>инженер</w:t>
      </w:r>
      <w:r w:rsidR="006A46DB" w:rsidRPr="00D67333">
        <w:rPr>
          <w:rFonts w:eastAsia="Times New Roman"/>
          <w:sz w:val="22"/>
          <w:szCs w:val="22"/>
        </w:rPr>
        <w:t>, номер контрактного телефона</w:t>
      </w:r>
      <w:r w:rsidR="00223012" w:rsidRPr="00D67333">
        <w:rPr>
          <w:rFonts w:eastAsia="Times New Roman"/>
          <w:sz w:val="22"/>
          <w:szCs w:val="22"/>
        </w:rPr>
        <w:t xml:space="preserve"> +7 (812)227-06-89</w:t>
      </w:r>
      <w:r w:rsidR="006A46DB" w:rsidRPr="00D67333">
        <w:rPr>
          <w:rFonts w:eastAsia="Times New Roman"/>
          <w:sz w:val="22"/>
          <w:szCs w:val="22"/>
        </w:rPr>
        <w:t>, адрес электронной почты ответственного должностного лица Заказчика</w:t>
      </w:r>
      <w:r w:rsidR="00223012" w:rsidRPr="00D67333">
        <w:rPr>
          <w:rFonts w:eastAsia="Times New Roman"/>
          <w:sz w:val="22"/>
          <w:szCs w:val="22"/>
        </w:rPr>
        <w:t xml:space="preserve"> p17.eng@zdrav.spb.ru</w:t>
      </w:r>
      <w:r w:rsidRPr="00D67333">
        <w:rPr>
          <w:rFonts w:eastAsia="Times New Roman"/>
          <w:sz w:val="22"/>
          <w:szCs w:val="22"/>
        </w:rPr>
        <w:t>.</w:t>
      </w:r>
    </w:p>
    <w:p w14:paraId="68CB687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w:t>
      </w:r>
      <w:r w:rsidR="00D11628" w:rsidRPr="00B12A0F">
        <w:rPr>
          <w:rFonts w:ascii="Times New Roman" w:eastAsia="Times New Roman" w:hAnsi="Times New Roman" w:cs="Times New Roman"/>
          <w:lang w:eastAsia="ru-RU"/>
        </w:rPr>
        <w:t>8</w:t>
      </w:r>
      <w:r w:rsidRPr="00B12A0F">
        <w:rPr>
          <w:rFonts w:ascii="Times New Roman" w:eastAsia="Times New Roman" w:hAnsi="Times New Roman" w:cs="Times New Roman"/>
          <w:lang w:eastAsia="ru-RU"/>
        </w:rPr>
        <w:t>.6.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B12A0F" w14:paraId="6CF3A393" w14:textId="77777777" w:rsidTr="000E46D4">
        <w:trPr>
          <w:gridAfter w:val="1"/>
          <w:wAfter w:w="20" w:type="dxa"/>
        </w:trPr>
        <w:tc>
          <w:tcPr>
            <w:tcW w:w="9657" w:type="dxa"/>
            <w:gridSpan w:val="3"/>
            <w:hideMark/>
          </w:tcPr>
          <w:p w14:paraId="5E72960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Приложения к Контракту:</w:t>
            </w:r>
          </w:p>
        </w:tc>
      </w:tr>
      <w:tr w:rsidR="00BE7102" w:rsidRPr="00B12A0F" w14:paraId="2EE86469" w14:textId="77777777" w:rsidTr="000E46D4">
        <w:tc>
          <w:tcPr>
            <w:tcW w:w="2107" w:type="dxa"/>
            <w:hideMark/>
          </w:tcPr>
          <w:p w14:paraId="59D72E58"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Приложение № 1</w:t>
            </w:r>
          </w:p>
        </w:tc>
        <w:tc>
          <w:tcPr>
            <w:tcW w:w="20" w:type="dxa"/>
            <w:hideMark/>
          </w:tcPr>
          <w:p w14:paraId="2F19CE3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w:t>
            </w:r>
          </w:p>
        </w:tc>
        <w:tc>
          <w:tcPr>
            <w:tcW w:w="7550" w:type="dxa"/>
            <w:gridSpan w:val="2"/>
            <w:hideMark/>
          </w:tcPr>
          <w:p w14:paraId="0C08210B"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 </w:t>
            </w:r>
            <w:proofErr w:type="gramStart"/>
            <w:r w:rsidRPr="00B12A0F">
              <w:rPr>
                <w:rFonts w:ascii="Times New Roman" w:eastAsia="Times New Roman" w:hAnsi="Times New Roman" w:cs="Times New Roman"/>
                <w:lang w:eastAsia="ru-RU"/>
              </w:rPr>
              <w:t>Спецификация ;</w:t>
            </w:r>
            <w:proofErr w:type="gramEnd"/>
          </w:p>
        </w:tc>
      </w:tr>
      <w:tr w:rsidR="00BE7102" w:rsidRPr="00B12A0F" w14:paraId="1B4A111E" w14:textId="77777777" w:rsidTr="000E46D4">
        <w:tc>
          <w:tcPr>
            <w:tcW w:w="2107" w:type="dxa"/>
            <w:hideMark/>
          </w:tcPr>
          <w:p w14:paraId="2460D994"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Приложение № 2</w:t>
            </w:r>
          </w:p>
        </w:tc>
        <w:tc>
          <w:tcPr>
            <w:tcW w:w="20" w:type="dxa"/>
            <w:hideMark/>
          </w:tcPr>
          <w:p w14:paraId="3287B68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w:t>
            </w:r>
          </w:p>
        </w:tc>
        <w:tc>
          <w:tcPr>
            <w:tcW w:w="7550" w:type="dxa"/>
            <w:gridSpan w:val="2"/>
            <w:hideMark/>
          </w:tcPr>
          <w:p w14:paraId="1B72B9AE"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Технические требования;</w:t>
            </w:r>
          </w:p>
        </w:tc>
      </w:tr>
      <w:tr w:rsidR="00BE7102" w:rsidRPr="00B12A0F" w14:paraId="61AF34EB" w14:textId="77777777" w:rsidTr="000E46D4">
        <w:tc>
          <w:tcPr>
            <w:tcW w:w="2107" w:type="dxa"/>
            <w:hideMark/>
          </w:tcPr>
          <w:p w14:paraId="037F7BA0"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Приложение № </w:t>
            </w:r>
            <w:r w:rsidR="00E31D10" w:rsidRPr="00B12A0F">
              <w:rPr>
                <w:rFonts w:ascii="Times New Roman" w:eastAsia="Times New Roman" w:hAnsi="Times New Roman" w:cs="Times New Roman"/>
                <w:lang w:eastAsia="ru-RU"/>
              </w:rPr>
              <w:t>3</w:t>
            </w:r>
          </w:p>
        </w:tc>
        <w:tc>
          <w:tcPr>
            <w:tcW w:w="20" w:type="dxa"/>
            <w:hideMark/>
          </w:tcPr>
          <w:p w14:paraId="4CB666C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w:t>
            </w:r>
          </w:p>
        </w:tc>
        <w:tc>
          <w:tcPr>
            <w:tcW w:w="7550" w:type="dxa"/>
            <w:gridSpan w:val="2"/>
            <w:hideMark/>
          </w:tcPr>
          <w:p w14:paraId="0C924008"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Акт приема-передачи Оборудования;</w:t>
            </w:r>
          </w:p>
        </w:tc>
      </w:tr>
      <w:tr w:rsidR="00BE7102" w:rsidRPr="00B12A0F" w14:paraId="0BE74872" w14:textId="77777777" w:rsidTr="000E46D4">
        <w:tc>
          <w:tcPr>
            <w:tcW w:w="2107" w:type="dxa"/>
            <w:hideMark/>
          </w:tcPr>
          <w:p w14:paraId="198DF630"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Приложение № </w:t>
            </w:r>
            <w:r w:rsidR="00E31D10" w:rsidRPr="00B12A0F">
              <w:rPr>
                <w:rFonts w:ascii="Times New Roman" w:eastAsia="Times New Roman" w:hAnsi="Times New Roman" w:cs="Times New Roman"/>
                <w:lang w:eastAsia="ru-RU"/>
              </w:rPr>
              <w:t>4</w:t>
            </w:r>
          </w:p>
        </w:tc>
        <w:tc>
          <w:tcPr>
            <w:tcW w:w="20" w:type="dxa"/>
            <w:hideMark/>
          </w:tcPr>
          <w:p w14:paraId="762A489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w:t>
            </w:r>
          </w:p>
        </w:tc>
        <w:tc>
          <w:tcPr>
            <w:tcW w:w="7550" w:type="dxa"/>
            <w:gridSpan w:val="2"/>
            <w:hideMark/>
          </w:tcPr>
          <w:p w14:paraId="4F3052DA"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Акт ввода Оборудования в эксплуатацию, оказанию Услуг по обучению и инструктажу специалистов;</w:t>
            </w:r>
          </w:p>
        </w:tc>
      </w:tr>
    </w:tbl>
    <w:p w14:paraId="42D2E95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04DD990"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1</w:t>
      </w:r>
      <w:r w:rsidR="00D11628" w:rsidRPr="00B12A0F">
        <w:rPr>
          <w:rFonts w:ascii="Times New Roman" w:eastAsia="Times New Roman" w:hAnsi="Times New Roman" w:cs="Times New Roman"/>
          <w:b/>
          <w:lang w:eastAsia="ru-RU"/>
        </w:rPr>
        <w:t>9</w:t>
      </w:r>
      <w:r w:rsidRPr="00B12A0F">
        <w:rPr>
          <w:rFonts w:ascii="Times New Roman" w:eastAsia="Times New Roman" w:hAnsi="Times New Roman" w:cs="Times New Roman"/>
          <w:b/>
          <w:lang w:eastAsia="ru-RU"/>
        </w:rPr>
        <w:t>. Реквизиты и подписи Сторон</w:t>
      </w:r>
    </w:p>
    <w:p w14:paraId="35A03CEF" w14:textId="77777777" w:rsidR="006A46DB" w:rsidRPr="00B12A0F" w:rsidRDefault="006A46DB" w:rsidP="00B12A0F">
      <w:pPr>
        <w:spacing w:after="0" w:line="240" w:lineRule="auto"/>
        <w:ind w:firstLine="709"/>
        <w:jc w:val="center"/>
        <w:rPr>
          <w:rFonts w:ascii="Times New Roman" w:eastAsia="Times New Roman" w:hAnsi="Times New Roman" w:cs="Times New Roman"/>
          <w:b/>
          <w:lang w:eastAsia="ru-RU"/>
        </w:rPr>
      </w:pPr>
    </w:p>
    <w:tbl>
      <w:tblPr>
        <w:tblW w:w="9532" w:type="dxa"/>
        <w:tblLayout w:type="fixed"/>
        <w:tblLook w:val="0000" w:firstRow="0" w:lastRow="0" w:firstColumn="0" w:lastColumn="0" w:noHBand="0" w:noVBand="0"/>
      </w:tblPr>
      <w:tblGrid>
        <w:gridCol w:w="4999"/>
        <w:gridCol w:w="4533"/>
      </w:tblGrid>
      <w:tr w:rsidR="006A46DB" w:rsidRPr="00B12A0F" w14:paraId="6C46F2C0" w14:textId="77777777" w:rsidTr="00730B9E">
        <w:trPr>
          <w:trHeight w:val="80"/>
        </w:trPr>
        <w:tc>
          <w:tcPr>
            <w:tcW w:w="4999" w:type="dxa"/>
          </w:tcPr>
          <w:p w14:paraId="5F4E6B93" w14:textId="77777777" w:rsidR="006A46DB" w:rsidRPr="00B12A0F" w:rsidRDefault="006A46DB" w:rsidP="00B12A0F">
            <w:pPr>
              <w:pStyle w:val="12"/>
              <w:widowControl w:val="0"/>
              <w:jc w:val="both"/>
              <w:rPr>
                <w:smallCaps/>
                <w:color w:val="000000"/>
                <w:sz w:val="22"/>
                <w:szCs w:val="22"/>
              </w:rPr>
            </w:pPr>
            <w:r w:rsidRPr="00B12A0F">
              <w:rPr>
                <w:smallCaps/>
                <w:color w:val="000000"/>
                <w:sz w:val="22"/>
                <w:szCs w:val="22"/>
              </w:rPr>
              <w:t>ЗАКАЗЧИК:</w:t>
            </w:r>
          </w:p>
          <w:p w14:paraId="5E81BC91" w14:textId="77777777" w:rsidR="006A46DB" w:rsidRPr="00B12A0F" w:rsidRDefault="006A46DB" w:rsidP="00B12A0F">
            <w:pPr>
              <w:pStyle w:val="12"/>
              <w:widowControl w:val="0"/>
              <w:jc w:val="both"/>
              <w:rPr>
                <w:color w:val="000000"/>
                <w:sz w:val="22"/>
                <w:szCs w:val="22"/>
              </w:rPr>
            </w:pPr>
            <w:bookmarkStart w:id="13" w:name="30j0zll" w:colFirst="0" w:colLast="0"/>
            <w:bookmarkEnd w:id="13"/>
            <w:r w:rsidRPr="00B12A0F">
              <w:rPr>
                <w:color w:val="000000"/>
                <w:sz w:val="22"/>
                <w:szCs w:val="22"/>
              </w:rPr>
              <w:t>ГБУЗ ГП № 17</w:t>
            </w:r>
          </w:p>
          <w:p w14:paraId="322C0289" w14:textId="77777777" w:rsidR="006A46DB" w:rsidRPr="00B12A0F" w:rsidRDefault="006A46DB" w:rsidP="00B12A0F">
            <w:pPr>
              <w:pStyle w:val="12"/>
              <w:widowControl w:val="0"/>
              <w:rPr>
                <w:color w:val="000000"/>
                <w:sz w:val="22"/>
                <w:szCs w:val="22"/>
              </w:rPr>
            </w:pPr>
            <w:r w:rsidRPr="00B12A0F">
              <w:rPr>
                <w:color w:val="000000"/>
                <w:sz w:val="22"/>
                <w:szCs w:val="22"/>
              </w:rPr>
              <w:t>195176, Санкт-Петербург, проспект Металлистов, дом 56, лит А</w:t>
            </w:r>
          </w:p>
          <w:p w14:paraId="5D69FEE9" w14:textId="77777777" w:rsidR="006A46DB" w:rsidRPr="00B12A0F" w:rsidRDefault="006A46DB" w:rsidP="00B12A0F">
            <w:pPr>
              <w:pStyle w:val="12"/>
              <w:widowControl w:val="0"/>
              <w:rPr>
                <w:color w:val="000000"/>
                <w:sz w:val="22"/>
                <w:szCs w:val="22"/>
              </w:rPr>
            </w:pPr>
            <w:r w:rsidRPr="00B12A0F">
              <w:rPr>
                <w:color w:val="000000"/>
                <w:sz w:val="22"/>
                <w:szCs w:val="22"/>
              </w:rPr>
              <w:t>Тел/факс 222-51-90/222-62-72</w:t>
            </w:r>
          </w:p>
          <w:p w14:paraId="466512E0" w14:textId="77777777" w:rsidR="006A46DB" w:rsidRPr="00B12A0F" w:rsidRDefault="006A46DB" w:rsidP="00B12A0F">
            <w:pPr>
              <w:spacing w:after="0" w:line="240" w:lineRule="auto"/>
              <w:rPr>
                <w:rFonts w:ascii="Times New Roman" w:hAnsi="Times New Roman" w:cs="Times New Roman"/>
                <w:smallCaps/>
                <w:color w:val="000000"/>
              </w:rPr>
            </w:pPr>
            <w:r w:rsidRPr="00B12A0F">
              <w:rPr>
                <w:rFonts w:ascii="Times New Roman" w:hAnsi="Times New Roman" w:cs="Times New Roman"/>
              </w:rPr>
              <w:t>Комитет финансов Санкт-Петербурга (Санкт-</w:t>
            </w:r>
            <w:proofErr w:type="gramStart"/>
            <w:r w:rsidRPr="00B12A0F">
              <w:rPr>
                <w:rFonts w:ascii="Times New Roman" w:hAnsi="Times New Roman" w:cs="Times New Roman"/>
              </w:rPr>
              <w:t>Петербургское  государственное</w:t>
            </w:r>
            <w:proofErr w:type="gramEnd"/>
            <w:r w:rsidRPr="00B12A0F">
              <w:rPr>
                <w:rFonts w:ascii="Times New Roman" w:hAnsi="Times New Roman" w:cs="Times New Roman"/>
              </w:rPr>
              <w:t xml:space="preserve"> бюджетное </w:t>
            </w:r>
            <w:proofErr w:type="gramStart"/>
            <w:r w:rsidRPr="00B12A0F">
              <w:rPr>
                <w:rFonts w:ascii="Times New Roman" w:hAnsi="Times New Roman" w:cs="Times New Roman"/>
              </w:rPr>
              <w:t>учреждение  здравоохранения</w:t>
            </w:r>
            <w:proofErr w:type="gramEnd"/>
            <w:r w:rsidRPr="00B12A0F">
              <w:rPr>
                <w:rFonts w:ascii="Times New Roman" w:hAnsi="Times New Roman" w:cs="Times New Roman"/>
              </w:rPr>
              <w:t xml:space="preserve">  «Городская </w:t>
            </w:r>
            <w:proofErr w:type="gramStart"/>
            <w:r w:rsidRPr="00B12A0F">
              <w:rPr>
                <w:rFonts w:ascii="Times New Roman" w:hAnsi="Times New Roman" w:cs="Times New Roman"/>
              </w:rPr>
              <w:t>поликлиника  №</w:t>
            </w:r>
            <w:proofErr w:type="gramEnd"/>
            <w:r w:rsidRPr="00B12A0F">
              <w:rPr>
                <w:rFonts w:ascii="Times New Roman" w:hAnsi="Times New Roman" w:cs="Times New Roman"/>
              </w:rPr>
              <w:t xml:space="preserve"> 17</w:t>
            </w:r>
            <w:proofErr w:type="gramStart"/>
            <w:r w:rsidRPr="00B12A0F">
              <w:rPr>
                <w:rFonts w:ascii="Times New Roman" w:hAnsi="Times New Roman" w:cs="Times New Roman"/>
              </w:rPr>
              <w:t>» ,</w:t>
            </w:r>
            <w:proofErr w:type="gramEnd"/>
            <w:r w:rsidRPr="00B12A0F">
              <w:rPr>
                <w:rFonts w:ascii="Times New Roman" w:hAnsi="Times New Roman" w:cs="Times New Roman"/>
              </w:rPr>
              <w:t xml:space="preserve"> л/с 0541030)</w:t>
            </w:r>
            <w:r w:rsidRPr="00B12A0F">
              <w:rPr>
                <w:rFonts w:ascii="Times New Roman" w:hAnsi="Times New Roman" w:cs="Times New Roman"/>
                <w:smallCaps/>
                <w:color w:val="000000"/>
              </w:rPr>
              <w:t xml:space="preserve"> </w:t>
            </w:r>
          </w:p>
          <w:p w14:paraId="2E91FA3C"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smallCaps/>
                <w:color w:val="000000"/>
              </w:rPr>
              <w:t>ИНН 7806044912 КПП 780601001</w:t>
            </w:r>
          </w:p>
          <w:p w14:paraId="3139A7FD" w14:textId="77777777" w:rsidR="006A46DB" w:rsidRPr="00B12A0F" w:rsidRDefault="006A46DB" w:rsidP="00B12A0F">
            <w:pPr>
              <w:spacing w:after="0" w:line="240" w:lineRule="auto"/>
              <w:rPr>
                <w:rFonts w:ascii="Times New Roman" w:hAnsi="Times New Roman" w:cs="Times New Roman"/>
              </w:rPr>
            </w:pPr>
            <w:proofErr w:type="gramStart"/>
            <w:r w:rsidRPr="00B12A0F">
              <w:rPr>
                <w:rFonts w:ascii="Times New Roman" w:hAnsi="Times New Roman" w:cs="Times New Roman"/>
              </w:rPr>
              <w:t xml:space="preserve">Банк:  </w:t>
            </w:r>
            <w:r w:rsidR="00B376F3" w:rsidRPr="00B376F3">
              <w:rPr>
                <w:rFonts w:ascii="Times New Roman" w:hAnsi="Times New Roman" w:cs="Times New Roman"/>
              </w:rPr>
              <w:t>ОКЦ</w:t>
            </w:r>
            <w:proofErr w:type="gramEnd"/>
            <w:r w:rsidR="00B376F3" w:rsidRPr="00B376F3">
              <w:rPr>
                <w:rFonts w:ascii="Times New Roman" w:hAnsi="Times New Roman" w:cs="Times New Roman"/>
              </w:rPr>
              <w:t xml:space="preserve"> №1 Северо-Западного </w:t>
            </w:r>
            <w:r w:rsidRPr="00B12A0F">
              <w:rPr>
                <w:rFonts w:ascii="Times New Roman" w:hAnsi="Times New Roman" w:cs="Times New Roman"/>
              </w:rPr>
              <w:t xml:space="preserve">ГУ Банка России//УФК по </w:t>
            </w:r>
            <w:proofErr w:type="spellStart"/>
            <w:r w:rsidRPr="00B12A0F">
              <w:rPr>
                <w:rFonts w:ascii="Times New Roman" w:hAnsi="Times New Roman" w:cs="Times New Roman"/>
              </w:rPr>
              <w:t>г.Санкт</w:t>
            </w:r>
            <w:proofErr w:type="spellEnd"/>
            <w:r w:rsidRPr="00B12A0F">
              <w:rPr>
                <w:rFonts w:ascii="Times New Roman" w:hAnsi="Times New Roman" w:cs="Times New Roman"/>
              </w:rPr>
              <w:t xml:space="preserve">-Петербургу, </w:t>
            </w:r>
            <w:proofErr w:type="spellStart"/>
            <w:r w:rsidRPr="00B12A0F">
              <w:rPr>
                <w:rFonts w:ascii="Times New Roman" w:hAnsi="Times New Roman" w:cs="Times New Roman"/>
              </w:rPr>
              <w:t>г.Санкт</w:t>
            </w:r>
            <w:proofErr w:type="spellEnd"/>
            <w:r w:rsidRPr="00B12A0F">
              <w:rPr>
                <w:rFonts w:ascii="Times New Roman" w:hAnsi="Times New Roman" w:cs="Times New Roman"/>
              </w:rPr>
              <w:t xml:space="preserve">-Петербург </w:t>
            </w:r>
          </w:p>
          <w:p w14:paraId="0BEE66BC"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БИК- 014030106</w:t>
            </w:r>
          </w:p>
          <w:p w14:paraId="53E7FB42" w14:textId="77777777" w:rsidR="006A46DB" w:rsidRPr="00B12A0F" w:rsidRDefault="006A46DB" w:rsidP="00B12A0F">
            <w:pPr>
              <w:pStyle w:val="120"/>
              <w:spacing w:line="240" w:lineRule="auto"/>
              <w:ind w:firstLine="0"/>
              <w:rPr>
                <w:sz w:val="22"/>
                <w:szCs w:val="22"/>
              </w:rPr>
            </w:pPr>
            <w:r w:rsidRPr="00B12A0F">
              <w:rPr>
                <w:sz w:val="22"/>
                <w:szCs w:val="22"/>
              </w:rPr>
              <w:t>Счет банка 40102810945370000005</w:t>
            </w:r>
          </w:p>
          <w:p w14:paraId="059EFF54" w14:textId="77777777" w:rsidR="006A46DB" w:rsidRPr="00B12A0F" w:rsidRDefault="006A46DB" w:rsidP="00B12A0F">
            <w:pPr>
              <w:pStyle w:val="120"/>
              <w:spacing w:line="240" w:lineRule="auto"/>
              <w:ind w:firstLine="0"/>
              <w:rPr>
                <w:sz w:val="22"/>
                <w:szCs w:val="22"/>
              </w:rPr>
            </w:pPr>
            <w:r w:rsidRPr="00B12A0F">
              <w:rPr>
                <w:sz w:val="22"/>
                <w:szCs w:val="22"/>
              </w:rPr>
              <w:t>Казначейский счет 03224643400000007200</w:t>
            </w:r>
          </w:p>
          <w:p w14:paraId="3FB5DFA8"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Лицевой счет- 0541030</w:t>
            </w:r>
          </w:p>
          <w:p w14:paraId="3F51F4F7"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ОКПО-31083623</w:t>
            </w:r>
          </w:p>
          <w:p w14:paraId="462F85C4"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ОКАТО-40278562000</w:t>
            </w:r>
          </w:p>
          <w:p w14:paraId="282B8878"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ОГРН -1027804191788</w:t>
            </w:r>
          </w:p>
          <w:p w14:paraId="291F3C63"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ОКОГУ-2300229</w:t>
            </w:r>
          </w:p>
          <w:p w14:paraId="2E5C5ECF"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ОКФС-13</w:t>
            </w:r>
          </w:p>
          <w:p w14:paraId="28ADF18F"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ОКОПФ-75203</w:t>
            </w:r>
          </w:p>
          <w:p w14:paraId="3418C3EE" w14:textId="77777777" w:rsidR="006A46DB" w:rsidRPr="00B12A0F" w:rsidRDefault="006A46DB" w:rsidP="00B12A0F">
            <w:pPr>
              <w:spacing w:after="0" w:line="240" w:lineRule="auto"/>
              <w:rPr>
                <w:rFonts w:ascii="Times New Roman" w:hAnsi="Times New Roman" w:cs="Times New Roman"/>
              </w:rPr>
            </w:pPr>
            <w:r w:rsidRPr="00B12A0F">
              <w:rPr>
                <w:rFonts w:ascii="Times New Roman" w:hAnsi="Times New Roman" w:cs="Times New Roman"/>
              </w:rPr>
              <w:t>ОКТМО-40349000</w:t>
            </w:r>
          </w:p>
          <w:p w14:paraId="35215827" w14:textId="77777777" w:rsidR="006A46DB" w:rsidRPr="00B12A0F" w:rsidRDefault="006A46DB" w:rsidP="00B12A0F">
            <w:pPr>
              <w:pStyle w:val="12"/>
              <w:widowControl w:val="0"/>
              <w:jc w:val="both"/>
              <w:rPr>
                <w:smallCaps/>
                <w:color w:val="000000"/>
                <w:sz w:val="22"/>
                <w:szCs w:val="22"/>
              </w:rPr>
            </w:pPr>
            <w:r w:rsidRPr="00B12A0F">
              <w:rPr>
                <w:bCs/>
                <w:sz w:val="22"/>
                <w:szCs w:val="22"/>
              </w:rPr>
              <w:t>ОКВЭД -86.10</w:t>
            </w:r>
          </w:p>
          <w:p w14:paraId="5B3FB013" w14:textId="77777777" w:rsidR="006A46DB" w:rsidRPr="00B12A0F" w:rsidRDefault="006A46DB" w:rsidP="00B12A0F">
            <w:pPr>
              <w:pStyle w:val="12"/>
              <w:widowControl w:val="0"/>
              <w:jc w:val="both"/>
              <w:rPr>
                <w:smallCaps/>
                <w:color w:val="000000"/>
                <w:sz w:val="22"/>
                <w:szCs w:val="22"/>
              </w:rPr>
            </w:pPr>
          </w:p>
          <w:p w14:paraId="3552B5ED" w14:textId="77777777" w:rsidR="006A46DB" w:rsidRPr="00B12A0F" w:rsidRDefault="006A46DB" w:rsidP="00B12A0F">
            <w:pPr>
              <w:pStyle w:val="12"/>
              <w:widowControl w:val="0"/>
              <w:jc w:val="both"/>
              <w:rPr>
                <w:smallCaps/>
                <w:color w:val="000000"/>
                <w:sz w:val="22"/>
                <w:szCs w:val="22"/>
                <w:highlight w:val="yellow"/>
              </w:rPr>
            </w:pPr>
          </w:p>
          <w:p w14:paraId="411A0397" w14:textId="77777777" w:rsidR="009243E5" w:rsidRPr="00D67333" w:rsidRDefault="006A46DB" w:rsidP="00B12A0F">
            <w:pPr>
              <w:pStyle w:val="12"/>
              <w:widowControl w:val="0"/>
              <w:jc w:val="both"/>
              <w:rPr>
                <w:smallCaps/>
                <w:color w:val="000000"/>
                <w:sz w:val="22"/>
                <w:szCs w:val="22"/>
              </w:rPr>
            </w:pPr>
            <w:r w:rsidRPr="00D67333">
              <w:rPr>
                <w:smallCaps/>
                <w:color w:val="000000"/>
                <w:sz w:val="22"/>
                <w:szCs w:val="22"/>
              </w:rPr>
              <w:t xml:space="preserve">___________________ </w:t>
            </w:r>
          </w:p>
          <w:p w14:paraId="1E087E11" w14:textId="77777777" w:rsidR="006A46DB" w:rsidRPr="00B12A0F" w:rsidRDefault="006A46DB" w:rsidP="00B12A0F">
            <w:pPr>
              <w:pStyle w:val="12"/>
              <w:widowControl w:val="0"/>
              <w:jc w:val="both"/>
              <w:rPr>
                <w:smallCaps/>
                <w:color w:val="000000"/>
                <w:sz w:val="22"/>
                <w:szCs w:val="22"/>
              </w:rPr>
            </w:pPr>
            <w:r w:rsidRPr="00B12A0F">
              <w:rPr>
                <w:color w:val="000000"/>
                <w:sz w:val="22"/>
                <w:szCs w:val="22"/>
              </w:rPr>
              <w:t>(подписано ЭП)</w:t>
            </w:r>
          </w:p>
        </w:tc>
        <w:tc>
          <w:tcPr>
            <w:tcW w:w="4533" w:type="dxa"/>
          </w:tcPr>
          <w:p w14:paraId="46D90D38" w14:textId="77777777" w:rsidR="006A46DB" w:rsidRPr="00B12A0F" w:rsidRDefault="00635FED" w:rsidP="00B12A0F">
            <w:pPr>
              <w:pStyle w:val="12"/>
              <w:widowControl w:val="0"/>
              <w:jc w:val="both"/>
              <w:rPr>
                <w:smallCaps/>
                <w:color w:val="000000"/>
                <w:sz w:val="22"/>
                <w:szCs w:val="22"/>
              </w:rPr>
            </w:pPr>
            <w:r w:rsidRPr="00B12A0F">
              <w:rPr>
                <w:smallCaps/>
                <w:color w:val="000000"/>
                <w:sz w:val="22"/>
                <w:szCs w:val="22"/>
              </w:rPr>
              <w:t>ПОСТАВЩИК</w:t>
            </w:r>
            <w:r w:rsidR="006A46DB" w:rsidRPr="00B12A0F">
              <w:rPr>
                <w:smallCaps/>
                <w:color w:val="000000"/>
                <w:sz w:val="22"/>
                <w:szCs w:val="22"/>
              </w:rPr>
              <w:t>:</w:t>
            </w:r>
          </w:p>
          <w:p w14:paraId="0FDCFC48" w14:textId="77777777" w:rsidR="006A46DB" w:rsidRPr="00B12A0F" w:rsidRDefault="006A46DB" w:rsidP="00B12A0F">
            <w:pPr>
              <w:pStyle w:val="12"/>
              <w:widowControl w:val="0"/>
              <w:jc w:val="both"/>
              <w:rPr>
                <w:smallCaps/>
                <w:color w:val="000000"/>
                <w:sz w:val="22"/>
                <w:szCs w:val="22"/>
              </w:rPr>
            </w:pPr>
          </w:p>
          <w:p w14:paraId="2BC70EF4" w14:textId="77777777" w:rsidR="006A46DB" w:rsidRPr="00B12A0F" w:rsidRDefault="006A46DB" w:rsidP="00B12A0F">
            <w:pPr>
              <w:pStyle w:val="12"/>
              <w:widowControl w:val="0"/>
              <w:jc w:val="both"/>
              <w:rPr>
                <w:smallCaps/>
                <w:color w:val="000000"/>
                <w:sz w:val="22"/>
                <w:szCs w:val="22"/>
              </w:rPr>
            </w:pPr>
          </w:p>
          <w:p w14:paraId="0E957458" w14:textId="77777777" w:rsidR="006A46DB" w:rsidRPr="00B12A0F" w:rsidRDefault="006A46DB" w:rsidP="00B12A0F">
            <w:pPr>
              <w:pStyle w:val="12"/>
              <w:widowControl w:val="0"/>
              <w:jc w:val="both"/>
              <w:rPr>
                <w:smallCaps/>
                <w:color w:val="000000"/>
                <w:sz w:val="22"/>
                <w:szCs w:val="22"/>
              </w:rPr>
            </w:pPr>
          </w:p>
          <w:p w14:paraId="169D154F" w14:textId="77777777" w:rsidR="006A46DB" w:rsidRPr="00B12A0F" w:rsidRDefault="006A46DB" w:rsidP="00B12A0F">
            <w:pPr>
              <w:pStyle w:val="12"/>
              <w:widowControl w:val="0"/>
              <w:jc w:val="both"/>
              <w:rPr>
                <w:smallCaps/>
                <w:color w:val="000000"/>
                <w:sz w:val="22"/>
                <w:szCs w:val="22"/>
              </w:rPr>
            </w:pPr>
          </w:p>
          <w:p w14:paraId="23473A2A" w14:textId="77777777" w:rsidR="006A46DB" w:rsidRPr="00B12A0F" w:rsidRDefault="006A46DB" w:rsidP="00B12A0F">
            <w:pPr>
              <w:pStyle w:val="12"/>
              <w:widowControl w:val="0"/>
              <w:jc w:val="both"/>
              <w:rPr>
                <w:smallCaps/>
                <w:color w:val="000000"/>
                <w:sz w:val="22"/>
                <w:szCs w:val="22"/>
              </w:rPr>
            </w:pPr>
          </w:p>
          <w:p w14:paraId="7E8F1527" w14:textId="77777777" w:rsidR="006A46DB" w:rsidRPr="00B12A0F" w:rsidRDefault="006A46DB" w:rsidP="00B12A0F">
            <w:pPr>
              <w:pStyle w:val="12"/>
              <w:widowControl w:val="0"/>
              <w:jc w:val="both"/>
              <w:rPr>
                <w:smallCaps/>
                <w:color w:val="000000"/>
                <w:sz w:val="22"/>
                <w:szCs w:val="22"/>
              </w:rPr>
            </w:pPr>
          </w:p>
          <w:p w14:paraId="522B6656" w14:textId="77777777" w:rsidR="006A46DB" w:rsidRPr="00B12A0F" w:rsidRDefault="006A46DB" w:rsidP="00B12A0F">
            <w:pPr>
              <w:pStyle w:val="12"/>
              <w:widowControl w:val="0"/>
              <w:jc w:val="both"/>
              <w:rPr>
                <w:smallCaps/>
                <w:color w:val="000000"/>
                <w:sz w:val="22"/>
                <w:szCs w:val="22"/>
              </w:rPr>
            </w:pPr>
          </w:p>
          <w:p w14:paraId="6601E41B" w14:textId="77777777" w:rsidR="006A46DB" w:rsidRPr="00B12A0F" w:rsidRDefault="006A46DB" w:rsidP="00B12A0F">
            <w:pPr>
              <w:pStyle w:val="12"/>
              <w:widowControl w:val="0"/>
              <w:jc w:val="both"/>
              <w:rPr>
                <w:smallCaps/>
                <w:color w:val="000000"/>
                <w:sz w:val="22"/>
                <w:szCs w:val="22"/>
              </w:rPr>
            </w:pPr>
          </w:p>
          <w:p w14:paraId="7198CB1A" w14:textId="77777777" w:rsidR="006A46DB" w:rsidRPr="00B12A0F" w:rsidRDefault="006A46DB" w:rsidP="00B12A0F">
            <w:pPr>
              <w:pStyle w:val="12"/>
              <w:widowControl w:val="0"/>
              <w:jc w:val="both"/>
              <w:rPr>
                <w:smallCaps/>
                <w:color w:val="000000"/>
                <w:sz w:val="22"/>
                <w:szCs w:val="22"/>
              </w:rPr>
            </w:pPr>
          </w:p>
          <w:p w14:paraId="0DB4A8D9" w14:textId="77777777" w:rsidR="006A46DB" w:rsidRPr="00B12A0F" w:rsidRDefault="006A46DB" w:rsidP="00B12A0F">
            <w:pPr>
              <w:pStyle w:val="12"/>
              <w:widowControl w:val="0"/>
              <w:jc w:val="both"/>
              <w:rPr>
                <w:smallCaps/>
                <w:color w:val="000000"/>
                <w:sz w:val="22"/>
                <w:szCs w:val="22"/>
              </w:rPr>
            </w:pPr>
          </w:p>
          <w:p w14:paraId="66BE3ECF" w14:textId="77777777" w:rsidR="006A46DB" w:rsidRPr="00B12A0F" w:rsidRDefault="006A46DB" w:rsidP="00B12A0F">
            <w:pPr>
              <w:pStyle w:val="12"/>
              <w:widowControl w:val="0"/>
              <w:jc w:val="both"/>
              <w:rPr>
                <w:smallCaps/>
                <w:color w:val="000000"/>
                <w:sz w:val="22"/>
                <w:szCs w:val="22"/>
              </w:rPr>
            </w:pPr>
          </w:p>
          <w:p w14:paraId="2B7C6AF6" w14:textId="77777777" w:rsidR="006A46DB" w:rsidRPr="00B12A0F" w:rsidRDefault="006A46DB" w:rsidP="00B12A0F">
            <w:pPr>
              <w:pStyle w:val="12"/>
              <w:widowControl w:val="0"/>
              <w:jc w:val="both"/>
              <w:rPr>
                <w:smallCaps/>
                <w:color w:val="000000"/>
                <w:sz w:val="22"/>
                <w:szCs w:val="22"/>
              </w:rPr>
            </w:pPr>
          </w:p>
          <w:p w14:paraId="5F201816" w14:textId="77777777" w:rsidR="006A46DB" w:rsidRPr="00B12A0F" w:rsidRDefault="006A46DB" w:rsidP="00B12A0F">
            <w:pPr>
              <w:pStyle w:val="12"/>
              <w:widowControl w:val="0"/>
              <w:jc w:val="both"/>
              <w:rPr>
                <w:smallCaps/>
                <w:color w:val="000000"/>
                <w:sz w:val="22"/>
                <w:szCs w:val="22"/>
              </w:rPr>
            </w:pPr>
          </w:p>
          <w:p w14:paraId="6D48F116" w14:textId="77777777" w:rsidR="006A46DB" w:rsidRPr="00B12A0F" w:rsidRDefault="006A46DB" w:rsidP="00B12A0F">
            <w:pPr>
              <w:pStyle w:val="12"/>
              <w:widowControl w:val="0"/>
              <w:jc w:val="both"/>
              <w:rPr>
                <w:smallCaps/>
                <w:color w:val="000000"/>
                <w:sz w:val="22"/>
                <w:szCs w:val="22"/>
              </w:rPr>
            </w:pPr>
          </w:p>
          <w:p w14:paraId="2255C4D1" w14:textId="77777777" w:rsidR="006A46DB" w:rsidRPr="00B12A0F" w:rsidRDefault="006A46DB" w:rsidP="00B12A0F">
            <w:pPr>
              <w:pStyle w:val="12"/>
              <w:widowControl w:val="0"/>
              <w:jc w:val="both"/>
              <w:rPr>
                <w:smallCaps/>
                <w:color w:val="000000"/>
                <w:sz w:val="22"/>
                <w:szCs w:val="22"/>
              </w:rPr>
            </w:pPr>
          </w:p>
          <w:p w14:paraId="4F6C4816" w14:textId="77777777" w:rsidR="006A46DB" w:rsidRPr="00B12A0F" w:rsidRDefault="006A46DB" w:rsidP="00B12A0F">
            <w:pPr>
              <w:pStyle w:val="12"/>
              <w:widowControl w:val="0"/>
              <w:jc w:val="both"/>
              <w:rPr>
                <w:smallCaps/>
                <w:color w:val="000000"/>
                <w:sz w:val="22"/>
                <w:szCs w:val="22"/>
              </w:rPr>
            </w:pPr>
          </w:p>
          <w:p w14:paraId="08165CBF" w14:textId="77777777" w:rsidR="006A46DB" w:rsidRPr="00B12A0F" w:rsidRDefault="006A46DB" w:rsidP="00B12A0F">
            <w:pPr>
              <w:pStyle w:val="12"/>
              <w:widowControl w:val="0"/>
              <w:jc w:val="both"/>
              <w:rPr>
                <w:smallCaps/>
                <w:color w:val="000000"/>
                <w:sz w:val="22"/>
                <w:szCs w:val="22"/>
              </w:rPr>
            </w:pPr>
          </w:p>
          <w:p w14:paraId="5CF0BC50" w14:textId="77777777" w:rsidR="006A46DB" w:rsidRPr="00B12A0F" w:rsidRDefault="006A46DB" w:rsidP="00B12A0F">
            <w:pPr>
              <w:pStyle w:val="12"/>
              <w:widowControl w:val="0"/>
              <w:jc w:val="both"/>
              <w:rPr>
                <w:smallCaps/>
                <w:color w:val="000000"/>
                <w:sz w:val="22"/>
                <w:szCs w:val="22"/>
              </w:rPr>
            </w:pPr>
          </w:p>
          <w:p w14:paraId="1A753A5B" w14:textId="77777777" w:rsidR="006A46DB" w:rsidRPr="00B12A0F" w:rsidRDefault="006A46DB" w:rsidP="00B12A0F">
            <w:pPr>
              <w:pStyle w:val="12"/>
              <w:widowControl w:val="0"/>
              <w:jc w:val="both"/>
              <w:rPr>
                <w:smallCaps/>
                <w:color w:val="000000"/>
                <w:sz w:val="22"/>
                <w:szCs w:val="22"/>
              </w:rPr>
            </w:pPr>
          </w:p>
          <w:p w14:paraId="1E4C811D" w14:textId="77777777" w:rsidR="006A46DB" w:rsidRPr="00B12A0F" w:rsidRDefault="006A46DB" w:rsidP="00B12A0F">
            <w:pPr>
              <w:pStyle w:val="12"/>
              <w:widowControl w:val="0"/>
              <w:jc w:val="both"/>
              <w:rPr>
                <w:smallCaps/>
                <w:color w:val="000000"/>
                <w:sz w:val="22"/>
                <w:szCs w:val="22"/>
              </w:rPr>
            </w:pPr>
          </w:p>
          <w:p w14:paraId="7801F705" w14:textId="77777777" w:rsidR="006A46DB" w:rsidRPr="00B12A0F" w:rsidRDefault="006A46DB" w:rsidP="00B12A0F">
            <w:pPr>
              <w:pStyle w:val="12"/>
              <w:widowControl w:val="0"/>
              <w:jc w:val="both"/>
              <w:rPr>
                <w:smallCaps/>
                <w:color w:val="000000"/>
                <w:sz w:val="22"/>
                <w:szCs w:val="22"/>
              </w:rPr>
            </w:pPr>
          </w:p>
          <w:p w14:paraId="7E6E7193" w14:textId="77777777" w:rsidR="006A46DB" w:rsidRPr="00B12A0F" w:rsidRDefault="006A46DB" w:rsidP="00B12A0F">
            <w:pPr>
              <w:pStyle w:val="12"/>
              <w:widowControl w:val="0"/>
              <w:jc w:val="both"/>
              <w:rPr>
                <w:smallCaps/>
                <w:color w:val="000000"/>
                <w:sz w:val="22"/>
                <w:szCs w:val="22"/>
              </w:rPr>
            </w:pPr>
          </w:p>
          <w:p w14:paraId="6E0810DB" w14:textId="77777777" w:rsidR="006A46DB" w:rsidRPr="00B12A0F" w:rsidRDefault="006A46DB" w:rsidP="00B12A0F">
            <w:pPr>
              <w:pStyle w:val="12"/>
              <w:widowControl w:val="0"/>
              <w:jc w:val="both"/>
              <w:rPr>
                <w:smallCaps/>
                <w:color w:val="000000"/>
                <w:sz w:val="22"/>
                <w:szCs w:val="22"/>
              </w:rPr>
            </w:pPr>
          </w:p>
          <w:p w14:paraId="467B9686" w14:textId="77777777" w:rsidR="006A46DB" w:rsidRPr="00B12A0F" w:rsidRDefault="006A46DB" w:rsidP="00B12A0F">
            <w:pPr>
              <w:pStyle w:val="12"/>
              <w:widowControl w:val="0"/>
              <w:jc w:val="both"/>
              <w:rPr>
                <w:smallCaps/>
                <w:color w:val="000000"/>
                <w:sz w:val="22"/>
                <w:szCs w:val="22"/>
              </w:rPr>
            </w:pPr>
          </w:p>
          <w:p w14:paraId="0E4A5AFD" w14:textId="77777777" w:rsidR="009243E5" w:rsidRDefault="009243E5" w:rsidP="00B12A0F">
            <w:pPr>
              <w:pStyle w:val="12"/>
              <w:widowControl w:val="0"/>
              <w:jc w:val="both"/>
              <w:rPr>
                <w:smallCaps/>
                <w:color w:val="000000"/>
                <w:sz w:val="22"/>
                <w:szCs w:val="22"/>
              </w:rPr>
            </w:pPr>
          </w:p>
          <w:p w14:paraId="61064927" w14:textId="77777777" w:rsidR="00D67333" w:rsidRPr="00B12A0F" w:rsidRDefault="00D67333" w:rsidP="00B12A0F">
            <w:pPr>
              <w:pStyle w:val="12"/>
              <w:widowControl w:val="0"/>
              <w:jc w:val="both"/>
              <w:rPr>
                <w:smallCaps/>
                <w:color w:val="000000"/>
                <w:sz w:val="22"/>
                <w:szCs w:val="22"/>
              </w:rPr>
            </w:pPr>
          </w:p>
          <w:p w14:paraId="55915A40" w14:textId="77777777" w:rsidR="006A46DB" w:rsidRPr="00B12A0F" w:rsidRDefault="006A46DB" w:rsidP="00B12A0F">
            <w:pPr>
              <w:pStyle w:val="12"/>
              <w:widowControl w:val="0"/>
              <w:jc w:val="both"/>
              <w:rPr>
                <w:smallCaps/>
                <w:color w:val="000000"/>
                <w:sz w:val="22"/>
                <w:szCs w:val="22"/>
              </w:rPr>
            </w:pPr>
            <w:r w:rsidRPr="00B12A0F">
              <w:rPr>
                <w:smallCaps/>
                <w:color w:val="000000"/>
                <w:sz w:val="22"/>
                <w:szCs w:val="22"/>
              </w:rPr>
              <w:t xml:space="preserve">_________________________ </w:t>
            </w:r>
          </w:p>
          <w:p w14:paraId="444027E2" w14:textId="77777777" w:rsidR="006A46DB" w:rsidRPr="00B12A0F" w:rsidRDefault="006A46DB" w:rsidP="00B12A0F">
            <w:pPr>
              <w:pStyle w:val="12"/>
              <w:widowControl w:val="0"/>
              <w:jc w:val="both"/>
              <w:rPr>
                <w:smallCaps/>
                <w:color w:val="000000"/>
                <w:sz w:val="22"/>
                <w:szCs w:val="22"/>
              </w:rPr>
            </w:pPr>
            <w:r w:rsidRPr="00B12A0F">
              <w:rPr>
                <w:color w:val="000000"/>
                <w:sz w:val="22"/>
                <w:szCs w:val="22"/>
              </w:rPr>
              <w:t>(подписано ЭП)</w:t>
            </w:r>
          </w:p>
        </w:tc>
      </w:tr>
    </w:tbl>
    <w:p w14:paraId="78DB8DEF" w14:textId="77777777" w:rsidR="006A46DB" w:rsidRPr="00B12A0F" w:rsidRDefault="006A46DB" w:rsidP="00B12A0F">
      <w:pPr>
        <w:spacing w:after="0" w:line="240" w:lineRule="auto"/>
        <w:ind w:firstLine="709"/>
        <w:jc w:val="center"/>
        <w:rPr>
          <w:rFonts w:ascii="Times New Roman" w:eastAsia="Times New Roman" w:hAnsi="Times New Roman" w:cs="Times New Roman"/>
          <w:b/>
          <w:lang w:eastAsia="ru-RU"/>
        </w:rPr>
      </w:pPr>
    </w:p>
    <w:p w14:paraId="19E0F01B" w14:textId="77777777" w:rsidR="006A46DB" w:rsidRPr="00B12A0F" w:rsidRDefault="006A46DB" w:rsidP="00B12A0F">
      <w:pPr>
        <w:spacing w:after="0" w:line="240" w:lineRule="auto"/>
        <w:ind w:firstLine="709"/>
        <w:jc w:val="center"/>
        <w:rPr>
          <w:rFonts w:ascii="Times New Roman" w:eastAsia="Times New Roman" w:hAnsi="Times New Roman" w:cs="Times New Roman"/>
          <w:b/>
          <w:lang w:eastAsia="ru-RU"/>
        </w:rPr>
      </w:pPr>
    </w:p>
    <w:p w14:paraId="6567ED09" w14:textId="77777777" w:rsidR="006A46DB" w:rsidRPr="00B12A0F" w:rsidRDefault="006A46DB" w:rsidP="00B12A0F">
      <w:pPr>
        <w:spacing w:after="0" w:line="240" w:lineRule="auto"/>
        <w:ind w:firstLine="709"/>
        <w:jc w:val="center"/>
        <w:rPr>
          <w:rFonts w:ascii="Times New Roman" w:eastAsia="Times New Roman" w:hAnsi="Times New Roman" w:cs="Times New Roman"/>
          <w:b/>
          <w:lang w:eastAsia="ru-RU"/>
        </w:rPr>
      </w:pPr>
    </w:p>
    <w:p w14:paraId="5EFD5912" w14:textId="77777777" w:rsidR="006A46DB" w:rsidRPr="00B12A0F" w:rsidRDefault="006A46DB" w:rsidP="00B12A0F">
      <w:pPr>
        <w:spacing w:after="0" w:line="240" w:lineRule="auto"/>
        <w:ind w:firstLine="709"/>
        <w:jc w:val="center"/>
        <w:rPr>
          <w:rFonts w:ascii="Times New Roman" w:eastAsia="Times New Roman" w:hAnsi="Times New Roman" w:cs="Times New Roman"/>
          <w:b/>
          <w:lang w:eastAsia="ru-RU"/>
        </w:rPr>
      </w:pPr>
    </w:p>
    <w:p w14:paraId="384EE97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65F89F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A3BCB3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br w:type="page"/>
      </w:r>
    </w:p>
    <w:p w14:paraId="42F04065" w14:textId="77777777" w:rsidR="006A46DB" w:rsidRPr="00B12A0F" w:rsidRDefault="006A46DB" w:rsidP="00B12A0F">
      <w:pPr>
        <w:spacing w:after="0" w:line="240" w:lineRule="auto"/>
        <w:ind w:left="5954"/>
        <w:jc w:val="right"/>
        <w:rPr>
          <w:rFonts w:ascii="Times New Roman" w:eastAsia="Times New Roman" w:hAnsi="Times New Roman" w:cs="Times New Roman"/>
          <w:lang w:eastAsia="ru-RU"/>
        </w:rPr>
        <w:sectPr w:rsidR="006A46DB" w:rsidRPr="00B12A0F" w:rsidSect="00D67333">
          <w:headerReference w:type="default" r:id="rId9"/>
          <w:pgSz w:w="11906" w:h="16838"/>
          <w:pgMar w:top="1134" w:right="849" w:bottom="1134" w:left="1418" w:header="708" w:footer="708" w:gutter="0"/>
          <w:cols w:space="708"/>
          <w:docGrid w:linePitch="360"/>
        </w:sectPr>
      </w:pPr>
    </w:p>
    <w:p w14:paraId="15E331BE"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Приложение № 1</w:t>
      </w:r>
    </w:p>
    <w:p w14:paraId="47F811B3"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 Контракту</w:t>
      </w:r>
      <w:r w:rsidR="006A46DB" w:rsidRPr="00B12A0F">
        <w:rPr>
          <w:rFonts w:ascii="Times New Roman" w:eastAsia="Times New Roman" w:hAnsi="Times New Roman" w:cs="Times New Roman"/>
          <w:lang w:eastAsia="ru-RU"/>
        </w:rPr>
        <w:t xml:space="preserve"> №______</w:t>
      </w:r>
    </w:p>
    <w:p w14:paraId="12CBEB67"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от «__» __________ 20__ г. </w:t>
      </w:r>
    </w:p>
    <w:p w14:paraId="34128D0F" w14:textId="77777777" w:rsidR="00D33B42" w:rsidRPr="00B12A0F" w:rsidRDefault="00D33B42" w:rsidP="00B12A0F">
      <w:pPr>
        <w:spacing w:after="0" w:line="240" w:lineRule="auto"/>
        <w:jc w:val="right"/>
        <w:rPr>
          <w:rFonts w:ascii="Times New Roman" w:eastAsia="Times New Roman" w:hAnsi="Times New Roman" w:cs="Times New Roman"/>
          <w:lang w:eastAsia="ru-RU"/>
        </w:rPr>
      </w:pPr>
    </w:p>
    <w:p w14:paraId="46BA4C98" w14:textId="77777777" w:rsidR="00D33B42" w:rsidRPr="00B12A0F" w:rsidRDefault="00D33B42" w:rsidP="00B12A0F">
      <w:pPr>
        <w:spacing w:after="0" w:line="240" w:lineRule="auto"/>
        <w:jc w:val="both"/>
        <w:rPr>
          <w:rFonts w:ascii="Times New Roman" w:eastAsia="Times New Roman" w:hAnsi="Times New Roman" w:cs="Times New Roman"/>
          <w:lang w:eastAsia="ru-RU"/>
        </w:rPr>
      </w:pPr>
    </w:p>
    <w:p w14:paraId="74193C61"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14" w:name="p359"/>
      <w:bookmarkEnd w:id="14"/>
      <w:r w:rsidRPr="00B12A0F">
        <w:rPr>
          <w:rFonts w:ascii="Times New Roman" w:eastAsia="Times New Roman" w:hAnsi="Times New Roman" w:cs="Times New Roman"/>
          <w:b/>
          <w:lang w:eastAsia="ru-RU"/>
        </w:rPr>
        <w:t>СПЕЦИФИКАЦИЯ</w:t>
      </w:r>
    </w:p>
    <w:p w14:paraId="072E5B4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1870D7B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bl>
      <w:tblPr>
        <w:tblW w:w="15156" w:type="dxa"/>
        <w:jc w:val="center"/>
        <w:tblCellMar>
          <w:left w:w="0" w:type="dxa"/>
          <w:right w:w="0" w:type="dxa"/>
        </w:tblCellMar>
        <w:tblLook w:val="04A0" w:firstRow="1" w:lastRow="0" w:firstColumn="1" w:lastColumn="0" w:noHBand="0" w:noVBand="1"/>
      </w:tblPr>
      <w:tblGrid>
        <w:gridCol w:w="793"/>
        <w:gridCol w:w="1985"/>
        <w:gridCol w:w="1706"/>
        <w:gridCol w:w="1706"/>
        <w:gridCol w:w="1693"/>
        <w:gridCol w:w="2443"/>
        <w:gridCol w:w="1008"/>
        <w:gridCol w:w="1178"/>
        <w:gridCol w:w="897"/>
        <w:gridCol w:w="1747"/>
      </w:tblGrid>
      <w:tr w:rsidR="006A46DB" w:rsidRPr="00B12A0F" w14:paraId="53741D36" w14:textId="77777777" w:rsidTr="006A46DB">
        <w:trPr>
          <w:trHeight w:val="2606"/>
          <w:jc w:val="center"/>
        </w:trPr>
        <w:tc>
          <w:tcPr>
            <w:tcW w:w="793" w:type="dxa"/>
            <w:tcBorders>
              <w:top w:val="single" w:sz="8" w:space="0" w:color="000000"/>
              <w:left w:val="single" w:sz="8" w:space="0" w:color="000000"/>
              <w:bottom w:val="single" w:sz="8" w:space="0" w:color="000000"/>
              <w:right w:val="single" w:sz="8" w:space="0" w:color="000000"/>
            </w:tcBorders>
            <w:hideMark/>
          </w:tcPr>
          <w:p w14:paraId="3C1032F0"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п/п</w:t>
            </w:r>
          </w:p>
        </w:tc>
        <w:tc>
          <w:tcPr>
            <w:tcW w:w="1985" w:type="dxa"/>
            <w:tcBorders>
              <w:top w:val="single" w:sz="8" w:space="0" w:color="000000"/>
              <w:left w:val="single" w:sz="8" w:space="0" w:color="000000"/>
              <w:bottom w:val="single" w:sz="8" w:space="0" w:color="000000"/>
              <w:right w:val="single" w:sz="8" w:space="0" w:color="000000"/>
            </w:tcBorders>
            <w:hideMark/>
          </w:tcPr>
          <w:p w14:paraId="547F0883"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Наименование Оборудования (марка, модель, год выпуска и другое), товарный знак (при наличии), </w:t>
            </w:r>
          </w:p>
          <w:p w14:paraId="287675F0" w14:textId="77777777" w:rsidR="006A46DB" w:rsidRPr="00B12A0F" w:rsidRDefault="006A46DB" w:rsidP="00B12A0F">
            <w:pPr>
              <w:spacing w:after="0" w:line="240" w:lineRule="auto"/>
              <w:rPr>
                <w:rFonts w:ascii="Times New Roman" w:eastAsia="Times New Roman" w:hAnsi="Times New Roman" w:cs="Times New Roman"/>
                <w:lang w:eastAsia="ru-RU"/>
              </w:rPr>
            </w:pPr>
          </w:p>
          <w:p w14:paraId="639744B0" w14:textId="77777777" w:rsidR="006A46DB" w:rsidRPr="00B12A0F" w:rsidRDefault="006A46DB" w:rsidP="00B12A0F">
            <w:pPr>
              <w:spacing w:after="0" w:line="240" w:lineRule="auto"/>
              <w:rPr>
                <w:rFonts w:ascii="Times New Roman" w:eastAsia="Times New Roman" w:hAnsi="Times New Roman" w:cs="Times New Roman"/>
                <w:lang w:eastAsia="ru-RU"/>
              </w:rPr>
            </w:pPr>
          </w:p>
        </w:tc>
        <w:tc>
          <w:tcPr>
            <w:tcW w:w="1706" w:type="dxa"/>
            <w:tcBorders>
              <w:top w:val="single" w:sz="8" w:space="0" w:color="000000"/>
              <w:left w:val="single" w:sz="8" w:space="0" w:color="000000"/>
              <w:bottom w:val="single" w:sz="8" w:space="0" w:color="000000"/>
              <w:right w:val="single" w:sz="8" w:space="0" w:color="000000"/>
            </w:tcBorders>
          </w:tcPr>
          <w:p w14:paraId="3D32FF3C"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Страна происхождения Оборудования</w:t>
            </w:r>
          </w:p>
        </w:tc>
        <w:tc>
          <w:tcPr>
            <w:tcW w:w="1706" w:type="dxa"/>
            <w:tcBorders>
              <w:top w:val="single" w:sz="8" w:space="0" w:color="000000"/>
              <w:left w:val="single" w:sz="8" w:space="0" w:color="000000"/>
              <w:bottom w:val="single" w:sz="8" w:space="0" w:color="000000"/>
              <w:right w:val="single" w:sz="8" w:space="0" w:color="000000"/>
            </w:tcBorders>
            <w:hideMark/>
          </w:tcPr>
          <w:p w14:paraId="68767ED4"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Наименование Оборудования (в соответствии с регистрационным удостоверением)</w:t>
            </w:r>
          </w:p>
        </w:tc>
        <w:tc>
          <w:tcPr>
            <w:tcW w:w="1693" w:type="dxa"/>
            <w:tcBorders>
              <w:top w:val="single" w:sz="8" w:space="0" w:color="000000"/>
              <w:left w:val="single" w:sz="8" w:space="0" w:color="000000"/>
              <w:bottom w:val="single" w:sz="8" w:space="0" w:color="000000"/>
              <w:right w:val="single" w:sz="8" w:space="0" w:color="000000"/>
            </w:tcBorders>
            <w:hideMark/>
          </w:tcPr>
          <w:p w14:paraId="24EC89A5"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Дата регистрации Оборудования и его регистрационный номер</w:t>
            </w:r>
          </w:p>
        </w:tc>
        <w:tc>
          <w:tcPr>
            <w:tcW w:w="2443" w:type="dxa"/>
            <w:tcBorders>
              <w:top w:val="single" w:sz="8" w:space="0" w:color="000000"/>
              <w:left w:val="single" w:sz="8" w:space="0" w:color="000000"/>
              <w:bottom w:val="single" w:sz="8" w:space="0" w:color="000000"/>
              <w:right w:val="single" w:sz="8" w:space="0" w:color="000000"/>
            </w:tcBorders>
            <w:hideMark/>
          </w:tcPr>
          <w:p w14:paraId="216957BC"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Код позиции каталога товаров, работ, услуг для обеспечения государственных и муниципальных нужд (при наличии)</w:t>
            </w:r>
          </w:p>
        </w:tc>
        <w:tc>
          <w:tcPr>
            <w:tcW w:w="0" w:type="auto"/>
            <w:tcBorders>
              <w:top w:val="single" w:sz="8" w:space="0" w:color="000000"/>
              <w:left w:val="single" w:sz="8" w:space="0" w:color="000000"/>
              <w:bottom w:val="single" w:sz="8" w:space="0" w:color="000000"/>
              <w:right w:val="single" w:sz="8" w:space="0" w:color="000000"/>
            </w:tcBorders>
            <w:hideMark/>
          </w:tcPr>
          <w:p w14:paraId="61578423"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75751F6F" w14:textId="77777777" w:rsidR="006A46DB" w:rsidRPr="00B12A0F" w:rsidRDefault="006A46DB" w:rsidP="00B12A0F">
            <w:pPr>
              <w:spacing w:after="0" w:line="240" w:lineRule="auto"/>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Количество, в ед.</w:t>
            </w:r>
          </w:p>
        </w:tc>
        <w:tc>
          <w:tcPr>
            <w:tcW w:w="0" w:type="auto"/>
            <w:tcBorders>
              <w:top w:val="single" w:sz="8" w:space="0" w:color="000000"/>
              <w:left w:val="single" w:sz="8" w:space="0" w:color="000000"/>
              <w:bottom w:val="single" w:sz="8" w:space="0" w:color="000000"/>
              <w:right w:val="single" w:sz="8" w:space="0" w:color="000000"/>
            </w:tcBorders>
            <w:hideMark/>
          </w:tcPr>
          <w:p w14:paraId="2943D4AB" w14:textId="77777777" w:rsidR="006A46DB" w:rsidRPr="00D67333" w:rsidRDefault="006A46DB" w:rsidP="00B12A0F">
            <w:pPr>
              <w:spacing w:after="0" w:line="240" w:lineRule="auto"/>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Цена за ед., руб. (включая НДС)</w:t>
            </w:r>
          </w:p>
        </w:tc>
        <w:tc>
          <w:tcPr>
            <w:tcW w:w="1747" w:type="dxa"/>
            <w:tcBorders>
              <w:top w:val="single" w:sz="8" w:space="0" w:color="000000"/>
              <w:left w:val="single" w:sz="8" w:space="0" w:color="000000"/>
              <w:bottom w:val="single" w:sz="8" w:space="0" w:color="000000"/>
              <w:right w:val="single" w:sz="8" w:space="0" w:color="000000"/>
            </w:tcBorders>
            <w:hideMark/>
          </w:tcPr>
          <w:p w14:paraId="2A427AF7" w14:textId="77777777" w:rsidR="006A46DB" w:rsidRPr="00D67333" w:rsidRDefault="006A46DB" w:rsidP="00B12A0F">
            <w:pPr>
              <w:spacing w:after="0" w:line="240" w:lineRule="auto"/>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Общая стоимость, руб. (включая НДС)</w:t>
            </w:r>
          </w:p>
        </w:tc>
      </w:tr>
      <w:tr w:rsidR="006A46DB" w:rsidRPr="00B12A0F" w14:paraId="165C03A6" w14:textId="77777777" w:rsidTr="006A46DB">
        <w:trPr>
          <w:trHeight w:val="217"/>
          <w:jc w:val="center"/>
        </w:trPr>
        <w:tc>
          <w:tcPr>
            <w:tcW w:w="793" w:type="dxa"/>
            <w:tcBorders>
              <w:top w:val="single" w:sz="8" w:space="0" w:color="000000"/>
              <w:left w:val="single" w:sz="8" w:space="0" w:color="000000"/>
              <w:bottom w:val="single" w:sz="8" w:space="0" w:color="000000"/>
              <w:right w:val="single" w:sz="8" w:space="0" w:color="000000"/>
            </w:tcBorders>
            <w:hideMark/>
          </w:tcPr>
          <w:p w14:paraId="28918566"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w:t>
            </w:r>
          </w:p>
        </w:tc>
        <w:tc>
          <w:tcPr>
            <w:tcW w:w="1985" w:type="dxa"/>
            <w:tcBorders>
              <w:top w:val="single" w:sz="8" w:space="0" w:color="000000"/>
              <w:left w:val="single" w:sz="8" w:space="0" w:color="000000"/>
              <w:bottom w:val="single" w:sz="8" w:space="0" w:color="000000"/>
              <w:right w:val="single" w:sz="8" w:space="0" w:color="000000"/>
            </w:tcBorders>
            <w:hideMark/>
          </w:tcPr>
          <w:p w14:paraId="71B7594B"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w:t>
            </w:r>
          </w:p>
        </w:tc>
        <w:tc>
          <w:tcPr>
            <w:tcW w:w="1706" w:type="dxa"/>
            <w:tcBorders>
              <w:top w:val="single" w:sz="8" w:space="0" w:color="000000"/>
              <w:left w:val="single" w:sz="8" w:space="0" w:color="000000"/>
              <w:bottom w:val="single" w:sz="8" w:space="0" w:color="000000"/>
              <w:right w:val="single" w:sz="8" w:space="0" w:color="000000"/>
            </w:tcBorders>
          </w:tcPr>
          <w:p w14:paraId="21E977C7"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w:t>
            </w:r>
          </w:p>
        </w:tc>
        <w:tc>
          <w:tcPr>
            <w:tcW w:w="1706" w:type="dxa"/>
            <w:tcBorders>
              <w:top w:val="single" w:sz="8" w:space="0" w:color="000000"/>
              <w:left w:val="single" w:sz="8" w:space="0" w:color="000000"/>
              <w:bottom w:val="single" w:sz="8" w:space="0" w:color="000000"/>
              <w:right w:val="single" w:sz="8" w:space="0" w:color="000000"/>
            </w:tcBorders>
            <w:hideMark/>
          </w:tcPr>
          <w:p w14:paraId="14A4C591"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4</w:t>
            </w:r>
          </w:p>
        </w:tc>
        <w:tc>
          <w:tcPr>
            <w:tcW w:w="1693" w:type="dxa"/>
            <w:tcBorders>
              <w:top w:val="single" w:sz="8" w:space="0" w:color="000000"/>
              <w:left w:val="single" w:sz="8" w:space="0" w:color="000000"/>
              <w:bottom w:val="single" w:sz="8" w:space="0" w:color="000000"/>
              <w:right w:val="single" w:sz="8" w:space="0" w:color="000000"/>
            </w:tcBorders>
            <w:hideMark/>
          </w:tcPr>
          <w:p w14:paraId="103C0EF7"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5</w:t>
            </w:r>
          </w:p>
        </w:tc>
        <w:tc>
          <w:tcPr>
            <w:tcW w:w="2443" w:type="dxa"/>
            <w:tcBorders>
              <w:top w:val="single" w:sz="8" w:space="0" w:color="000000"/>
              <w:left w:val="single" w:sz="8" w:space="0" w:color="000000"/>
              <w:bottom w:val="single" w:sz="8" w:space="0" w:color="000000"/>
              <w:right w:val="single" w:sz="8" w:space="0" w:color="000000"/>
            </w:tcBorders>
            <w:hideMark/>
          </w:tcPr>
          <w:p w14:paraId="6B16D18D"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14:paraId="6571F46C"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14:paraId="5FBACA25"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14:paraId="1BE9D166"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9</w:t>
            </w:r>
          </w:p>
        </w:tc>
        <w:tc>
          <w:tcPr>
            <w:tcW w:w="1747" w:type="dxa"/>
            <w:tcBorders>
              <w:top w:val="single" w:sz="8" w:space="0" w:color="000000"/>
              <w:left w:val="single" w:sz="8" w:space="0" w:color="000000"/>
              <w:bottom w:val="single" w:sz="8" w:space="0" w:color="000000"/>
              <w:right w:val="single" w:sz="8" w:space="0" w:color="000000"/>
            </w:tcBorders>
            <w:hideMark/>
          </w:tcPr>
          <w:p w14:paraId="7412F55E" w14:textId="77777777" w:rsidR="006A46DB" w:rsidRPr="00B12A0F" w:rsidRDefault="006A46DB"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10</w:t>
            </w:r>
          </w:p>
        </w:tc>
      </w:tr>
      <w:tr w:rsidR="006A46DB" w:rsidRPr="00B12A0F" w14:paraId="0003F712" w14:textId="77777777" w:rsidTr="006A46DB">
        <w:trPr>
          <w:trHeight w:val="217"/>
          <w:jc w:val="center"/>
        </w:trPr>
        <w:tc>
          <w:tcPr>
            <w:tcW w:w="793" w:type="dxa"/>
            <w:tcBorders>
              <w:top w:val="single" w:sz="8" w:space="0" w:color="000000"/>
              <w:left w:val="single" w:sz="8" w:space="0" w:color="000000"/>
              <w:bottom w:val="single" w:sz="8" w:space="0" w:color="000000"/>
              <w:right w:val="single" w:sz="8" w:space="0" w:color="000000"/>
            </w:tcBorders>
            <w:vAlign w:val="center"/>
            <w:hideMark/>
          </w:tcPr>
          <w:p w14:paraId="6304AB61"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w:t>
            </w:r>
          </w:p>
        </w:tc>
        <w:tc>
          <w:tcPr>
            <w:tcW w:w="1985" w:type="dxa"/>
            <w:tcBorders>
              <w:top w:val="single" w:sz="8" w:space="0" w:color="000000"/>
              <w:left w:val="single" w:sz="8" w:space="0" w:color="000000"/>
              <w:bottom w:val="single" w:sz="8" w:space="0" w:color="000000"/>
              <w:right w:val="single" w:sz="8" w:space="0" w:color="000000"/>
            </w:tcBorders>
            <w:hideMark/>
          </w:tcPr>
          <w:p w14:paraId="452F8B4B"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06" w:type="dxa"/>
            <w:tcBorders>
              <w:top w:val="single" w:sz="8" w:space="0" w:color="000000"/>
              <w:left w:val="single" w:sz="8" w:space="0" w:color="000000"/>
              <w:bottom w:val="single" w:sz="8" w:space="0" w:color="000000"/>
              <w:right w:val="single" w:sz="8" w:space="0" w:color="000000"/>
            </w:tcBorders>
          </w:tcPr>
          <w:p w14:paraId="4BFF9B08" w14:textId="77777777" w:rsidR="006A46DB" w:rsidRPr="00B12A0F" w:rsidRDefault="006A46DB" w:rsidP="00B12A0F">
            <w:pPr>
              <w:spacing w:after="0" w:line="240" w:lineRule="auto"/>
              <w:jc w:val="both"/>
              <w:rPr>
                <w:rFonts w:ascii="Times New Roman" w:eastAsia="Times New Roman" w:hAnsi="Times New Roman" w:cs="Times New Roman"/>
                <w:lang w:eastAsia="ru-RU"/>
              </w:rPr>
            </w:pPr>
          </w:p>
        </w:tc>
        <w:tc>
          <w:tcPr>
            <w:tcW w:w="1706" w:type="dxa"/>
            <w:tcBorders>
              <w:top w:val="single" w:sz="8" w:space="0" w:color="000000"/>
              <w:left w:val="single" w:sz="8" w:space="0" w:color="000000"/>
              <w:bottom w:val="single" w:sz="8" w:space="0" w:color="000000"/>
              <w:right w:val="single" w:sz="8" w:space="0" w:color="000000"/>
            </w:tcBorders>
            <w:hideMark/>
          </w:tcPr>
          <w:p w14:paraId="27EB5321"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693" w:type="dxa"/>
            <w:tcBorders>
              <w:top w:val="single" w:sz="8" w:space="0" w:color="000000"/>
              <w:left w:val="single" w:sz="8" w:space="0" w:color="000000"/>
              <w:bottom w:val="single" w:sz="8" w:space="0" w:color="000000"/>
              <w:right w:val="single" w:sz="8" w:space="0" w:color="000000"/>
            </w:tcBorders>
            <w:hideMark/>
          </w:tcPr>
          <w:p w14:paraId="09E0EEEF"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2443" w:type="dxa"/>
            <w:tcBorders>
              <w:top w:val="single" w:sz="8" w:space="0" w:color="000000"/>
              <w:left w:val="single" w:sz="8" w:space="0" w:color="000000"/>
              <w:bottom w:val="single" w:sz="8" w:space="0" w:color="000000"/>
              <w:right w:val="single" w:sz="8" w:space="0" w:color="000000"/>
            </w:tcBorders>
            <w:hideMark/>
          </w:tcPr>
          <w:p w14:paraId="153B076A"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4983704"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2E834F33"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E821A96"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47" w:type="dxa"/>
            <w:tcBorders>
              <w:top w:val="single" w:sz="8" w:space="0" w:color="000000"/>
              <w:left w:val="single" w:sz="8" w:space="0" w:color="000000"/>
              <w:bottom w:val="single" w:sz="8" w:space="0" w:color="000000"/>
              <w:right w:val="single" w:sz="8" w:space="0" w:color="000000"/>
            </w:tcBorders>
            <w:hideMark/>
          </w:tcPr>
          <w:p w14:paraId="6042DC22"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6A46DB" w:rsidRPr="00B12A0F" w14:paraId="3E9A19DA" w14:textId="77777777" w:rsidTr="006A46DB">
        <w:trPr>
          <w:trHeight w:val="217"/>
          <w:jc w:val="center"/>
        </w:trPr>
        <w:tc>
          <w:tcPr>
            <w:tcW w:w="793" w:type="dxa"/>
            <w:tcBorders>
              <w:top w:val="single" w:sz="8" w:space="0" w:color="000000"/>
              <w:left w:val="single" w:sz="8" w:space="0" w:color="000000"/>
              <w:bottom w:val="single" w:sz="8" w:space="0" w:color="000000"/>
              <w:right w:val="single" w:sz="8" w:space="0" w:color="000000"/>
            </w:tcBorders>
            <w:vAlign w:val="center"/>
            <w:hideMark/>
          </w:tcPr>
          <w:p w14:paraId="332A248A"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w:t>
            </w:r>
          </w:p>
        </w:tc>
        <w:tc>
          <w:tcPr>
            <w:tcW w:w="1985" w:type="dxa"/>
            <w:tcBorders>
              <w:top w:val="single" w:sz="8" w:space="0" w:color="000000"/>
              <w:left w:val="single" w:sz="8" w:space="0" w:color="000000"/>
              <w:bottom w:val="single" w:sz="8" w:space="0" w:color="000000"/>
              <w:right w:val="single" w:sz="8" w:space="0" w:color="000000"/>
            </w:tcBorders>
            <w:hideMark/>
          </w:tcPr>
          <w:p w14:paraId="72C8820C"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06" w:type="dxa"/>
            <w:tcBorders>
              <w:top w:val="single" w:sz="8" w:space="0" w:color="000000"/>
              <w:left w:val="single" w:sz="8" w:space="0" w:color="000000"/>
              <w:bottom w:val="single" w:sz="8" w:space="0" w:color="000000"/>
              <w:right w:val="single" w:sz="8" w:space="0" w:color="000000"/>
            </w:tcBorders>
          </w:tcPr>
          <w:p w14:paraId="1131EBB4" w14:textId="77777777" w:rsidR="006A46DB" w:rsidRPr="00B12A0F" w:rsidRDefault="006A46DB" w:rsidP="00B12A0F">
            <w:pPr>
              <w:spacing w:after="0" w:line="240" w:lineRule="auto"/>
              <w:jc w:val="both"/>
              <w:rPr>
                <w:rFonts w:ascii="Times New Roman" w:eastAsia="Times New Roman" w:hAnsi="Times New Roman" w:cs="Times New Roman"/>
                <w:lang w:eastAsia="ru-RU"/>
              </w:rPr>
            </w:pPr>
          </w:p>
        </w:tc>
        <w:tc>
          <w:tcPr>
            <w:tcW w:w="1706" w:type="dxa"/>
            <w:tcBorders>
              <w:top w:val="single" w:sz="8" w:space="0" w:color="000000"/>
              <w:left w:val="single" w:sz="8" w:space="0" w:color="000000"/>
              <w:bottom w:val="single" w:sz="8" w:space="0" w:color="000000"/>
              <w:right w:val="single" w:sz="8" w:space="0" w:color="000000"/>
            </w:tcBorders>
            <w:hideMark/>
          </w:tcPr>
          <w:p w14:paraId="432C1276"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693" w:type="dxa"/>
            <w:tcBorders>
              <w:top w:val="single" w:sz="8" w:space="0" w:color="000000"/>
              <w:left w:val="single" w:sz="8" w:space="0" w:color="000000"/>
              <w:bottom w:val="single" w:sz="8" w:space="0" w:color="000000"/>
              <w:right w:val="single" w:sz="8" w:space="0" w:color="000000"/>
            </w:tcBorders>
            <w:hideMark/>
          </w:tcPr>
          <w:p w14:paraId="0CCD09F1"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2443" w:type="dxa"/>
            <w:tcBorders>
              <w:top w:val="single" w:sz="8" w:space="0" w:color="000000"/>
              <w:left w:val="single" w:sz="8" w:space="0" w:color="000000"/>
              <w:bottom w:val="single" w:sz="8" w:space="0" w:color="000000"/>
              <w:right w:val="single" w:sz="8" w:space="0" w:color="000000"/>
            </w:tcBorders>
            <w:hideMark/>
          </w:tcPr>
          <w:p w14:paraId="31032A8F"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18478C7"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21A596A"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7E4F94C"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47" w:type="dxa"/>
            <w:tcBorders>
              <w:top w:val="single" w:sz="8" w:space="0" w:color="000000"/>
              <w:left w:val="single" w:sz="8" w:space="0" w:color="000000"/>
              <w:bottom w:val="single" w:sz="8" w:space="0" w:color="000000"/>
              <w:right w:val="single" w:sz="8" w:space="0" w:color="000000"/>
            </w:tcBorders>
            <w:hideMark/>
          </w:tcPr>
          <w:p w14:paraId="663C9E84"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6A46DB" w:rsidRPr="00B12A0F" w14:paraId="20D5B0C3" w14:textId="77777777" w:rsidTr="006A46DB">
        <w:trPr>
          <w:trHeight w:val="230"/>
          <w:jc w:val="center"/>
        </w:trPr>
        <w:tc>
          <w:tcPr>
            <w:tcW w:w="793" w:type="dxa"/>
            <w:tcBorders>
              <w:top w:val="single" w:sz="8" w:space="0" w:color="000000"/>
              <w:left w:val="single" w:sz="8" w:space="0" w:color="000000"/>
              <w:bottom w:val="single" w:sz="8" w:space="0" w:color="000000"/>
              <w:right w:val="single" w:sz="8" w:space="0" w:color="000000"/>
            </w:tcBorders>
            <w:vAlign w:val="center"/>
            <w:hideMark/>
          </w:tcPr>
          <w:p w14:paraId="38DE8940"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w:t>
            </w:r>
          </w:p>
        </w:tc>
        <w:tc>
          <w:tcPr>
            <w:tcW w:w="1985" w:type="dxa"/>
            <w:tcBorders>
              <w:top w:val="single" w:sz="8" w:space="0" w:color="000000"/>
              <w:left w:val="single" w:sz="8" w:space="0" w:color="000000"/>
              <w:bottom w:val="single" w:sz="8" w:space="0" w:color="000000"/>
              <w:right w:val="single" w:sz="8" w:space="0" w:color="000000"/>
            </w:tcBorders>
            <w:hideMark/>
          </w:tcPr>
          <w:p w14:paraId="4C4439E9"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06" w:type="dxa"/>
            <w:tcBorders>
              <w:top w:val="single" w:sz="8" w:space="0" w:color="000000"/>
              <w:left w:val="single" w:sz="8" w:space="0" w:color="000000"/>
              <w:bottom w:val="single" w:sz="8" w:space="0" w:color="000000"/>
              <w:right w:val="single" w:sz="8" w:space="0" w:color="000000"/>
            </w:tcBorders>
          </w:tcPr>
          <w:p w14:paraId="706E7B6E" w14:textId="77777777" w:rsidR="006A46DB" w:rsidRPr="00B12A0F" w:rsidRDefault="006A46DB" w:rsidP="00B12A0F">
            <w:pPr>
              <w:spacing w:after="0" w:line="240" w:lineRule="auto"/>
              <w:jc w:val="both"/>
              <w:rPr>
                <w:rFonts w:ascii="Times New Roman" w:eastAsia="Times New Roman" w:hAnsi="Times New Roman" w:cs="Times New Roman"/>
                <w:lang w:eastAsia="ru-RU"/>
              </w:rPr>
            </w:pPr>
          </w:p>
        </w:tc>
        <w:tc>
          <w:tcPr>
            <w:tcW w:w="1706" w:type="dxa"/>
            <w:tcBorders>
              <w:top w:val="single" w:sz="8" w:space="0" w:color="000000"/>
              <w:left w:val="single" w:sz="8" w:space="0" w:color="000000"/>
              <w:bottom w:val="single" w:sz="8" w:space="0" w:color="000000"/>
              <w:right w:val="single" w:sz="8" w:space="0" w:color="000000"/>
            </w:tcBorders>
            <w:hideMark/>
          </w:tcPr>
          <w:p w14:paraId="5982185B"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693" w:type="dxa"/>
            <w:tcBorders>
              <w:top w:val="single" w:sz="8" w:space="0" w:color="000000"/>
              <w:left w:val="single" w:sz="8" w:space="0" w:color="000000"/>
              <w:bottom w:val="single" w:sz="8" w:space="0" w:color="000000"/>
              <w:right w:val="single" w:sz="8" w:space="0" w:color="000000"/>
            </w:tcBorders>
            <w:hideMark/>
          </w:tcPr>
          <w:p w14:paraId="6EED3C63"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2443" w:type="dxa"/>
            <w:tcBorders>
              <w:top w:val="single" w:sz="8" w:space="0" w:color="000000"/>
              <w:left w:val="single" w:sz="8" w:space="0" w:color="000000"/>
              <w:bottom w:val="single" w:sz="8" w:space="0" w:color="000000"/>
              <w:right w:val="single" w:sz="8" w:space="0" w:color="000000"/>
            </w:tcBorders>
            <w:hideMark/>
          </w:tcPr>
          <w:p w14:paraId="1E32A04C"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73C40AE"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D8A081B"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365FD27"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1747" w:type="dxa"/>
            <w:tcBorders>
              <w:top w:val="single" w:sz="8" w:space="0" w:color="000000"/>
              <w:left w:val="single" w:sz="8" w:space="0" w:color="000000"/>
              <w:bottom w:val="single" w:sz="8" w:space="0" w:color="000000"/>
              <w:right w:val="single" w:sz="8" w:space="0" w:color="000000"/>
            </w:tcBorders>
            <w:hideMark/>
          </w:tcPr>
          <w:p w14:paraId="6AAD990E" w14:textId="77777777" w:rsidR="006A46DB" w:rsidRPr="00B12A0F" w:rsidRDefault="006A46DB"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6A46DB" w:rsidRPr="00B12A0F" w14:paraId="7657C9BC" w14:textId="77777777" w:rsidTr="006A46DB">
        <w:trPr>
          <w:trHeight w:val="230"/>
          <w:jc w:val="center"/>
        </w:trPr>
        <w:tc>
          <w:tcPr>
            <w:tcW w:w="13409" w:type="dxa"/>
            <w:gridSpan w:val="9"/>
            <w:tcBorders>
              <w:top w:val="single" w:sz="8" w:space="0" w:color="000000"/>
              <w:left w:val="single" w:sz="8" w:space="0" w:color="000000"/>
              <w:bottom w:val="single" w:sz="8" w:space="0" w:color="000000"/>
              <w:right w:val="single" w:sz="8" w:space="0" w:color="000000"/>
            </w:tcBorders>
            <w:vAlign w:val="center"/>
            <w:hideMark/>
          </w:tcPr>
          <w:p w14:paraId="40EAFA4A" w14:textId="77777777" w:rsidR="006A46DB" w:rsidRPr="00B12A0F" w:rsidRDefault="006A46DB" w:rsidP="00B12A0F">
            <w:pPr>
              <w:spacing w:after="0" w:line="240" w:lineRule="auto"/>
              <w:jc w:val="right"/>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 xml:space="preserve">Итого цена контракта, </w:t>
            </w:r>
            <w:proofErr w:type="spellStart"/>
            <w:r w:rsidRPr="00B12A0F">
              <w:rPr>
                <w:rFonts w:ascii="Times New Roman" w:eastAsia="Times New Roman" w:hAnsi="Times New Roman" w:cs="Times New Roman"/>
                <w:b/>
                <w:lang w:eastAsia="ru-RU"/>
              </w:rPr>
              <w:t>руб</w:t>
            </w:r>
            <w:proofErr w:type="spellEnd"/>
          </w:p>
        </w:tc>
        <w:tc>
          <w:tcPr>
            <w:tcW w:w="1747" w:type="dxa"/>
            <w:tcBorders>
              <w:top w:val="single" w:sz="8" w:space="0" w:color="000000"/>
              <w:left w:val="single" w:sz="8" w:space="0" w:color="000000"/>
              <w:bottom w:val="single" w:sz="8" w:space="0" w:color="000000"/>
              <w:right w:val="single" w:sz="8" w:space="0" w:color="000000"/>
            </w:tcBorders>
            <w:hideMark/>
          </w:tcPr>
          <w:p w14:paraId="1190AD5F" w14:textId="77777777" w:rsidR="006A46DB" w:rsidRPr="00B12A0F" w:rsidRDefault="006A46DB" w:rsidP="00B12A0F">
            <w:pPr>
              <w:spacing w:after="0" w:line="240" w:lineRule="auto"/>
              <w:jc w:val="both"/>
              <w:rPr>
                <w:rFonts w:ascii="Times New Roman" w:eastAsia="Times New Roman" w:hAnsi="Times New Roman" w:cs="Times New Roman"/>
                <w:lang w:eastAsia="ru-RU"/>
              </w:rPr>
            </w:pPr>
          </w:p>
        </w:tc>
      </w:tr>
    </w:tbl>
    <w:p w14:paraId="20E3224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4A7476D" w14:textId="77777777" w:rsidR="006A46DB" w:rsidRPr="00B12A0F" w:rsidRDefault="006A46DB" w:rsidP="00B12A0F">
      <w:pPr>
        <w:spacing w:after="0" w:line="240" w:lineRule="auto"/>
        <w:ind w:firstLine="709"/>
        <w:jc w:val="both"/>
        <w:rPr>
          <w:rFonts w:ascii="Times New Roman" w:eastAsia="Times New Roman" w:hAnsi="Times New Roman" w:cs="Times New Roman"/>
          <w:lang w:eastAsia="ru-RU"/>
        </w:rPr>
      </w:pPr>
    </w:p>
    <w:p w14:paraId="606BF291" w14:textId="77777777" w:rsidR="006A46DB" w:rsidRPr="00B12A0F" w:rsidRDefault="006A46DB" w:rsidP="00B12A0F">
      <w:pPr>
        <w:spacing w:after="0" w:line="240" w:lineRule="auto"/>
        <w:ind w:firstLine="709"/>
        <w:jc w:val="both"/>
        <w:rPr>
          <w:rFonts w:ascii="Times New Roman" w:eastAsia="Times New Roman" w:hAnsi="Times New Roman" w:cs="Times New Roman"/>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6A46DB" w:rsidRPr="00B12A0F" w14:paraId="73A65BAA" w14:textId="77777777" w:rsidTr="00730B9E">
        <w:trPr>
          <w:trHeight w:val="80"/>
        </w:trPr>
        <w:tc>
          <w:tcPr>
            <w:tcW w:w="4964" w:type="dxa"/>
            <w:hideMark/>
          </w:tcPr>
          <w:p w14:paraId="284599F1"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Заказчик:</w:t>
            </w:r>
          </w:p>
          <w:p w14:paraId="112F704B"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63F3BA7F"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c>
          <w:tcPr>
            <w:tcW w:w="4501" w:type="dxa"/>
            <w:hideMark/>
          </w:tcPr>
          <w:p w14:paraId="18467E65"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ПОСТАВЩИК:</w:t>
            </w:r>
          </w:p>
          <w:p w14:paraId="636B9D84"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3286ACF7" w14:textId="77777777" w:rsidR="006A46DB" w:rsidRPr="00B12A0F" w:rsidRDefault="006A46D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r>
      <w:tr w:rsidR="006A46DB" w:rsidRPr="00B12A0F" w14:paraId="161B90E0" w14:textId="77777777" w:rsidTr="00730B9E">
        <w:tblPrEx>
          <w:tblLook w:val="0000" w:firstRow="0" w:lastRow="0" w:firstColumn="0" w:lastColumn="0" w:noHBand="0" w:noVBand="0"/>
        </w:tblPrEx>
        <w:trPr>
          <w:trHeight w:val="80"/>
        </w:trPr>
        <w:tc>
          <w:tcPr>
            <w:tcW w:w="4962" w:type="dxa"/>
          </w:tcPr>
          <w:p w14:paraId="50178417" w14:textId="77777777" w:rsidR="006A46DB" w:rsidRPr="00B12A0F" w:rsidRDefault="006A46DB" w:rsidP="00B12A0F">
            <w:pPr>
              <w:pStyle w:val="af4"/>
              <w:spacing w:after="0" w:line="240" w:lineRule="auto"/>
              <w:ind w:left="0"/>
              <w:jc w:val="both"/>
              <w:rPr>
                <w:rFonts w:ascii="Times New Roman" w:hAnsi="Times New Roman" w:cs="Times New Roman"/>
                <w:caps/>
              </w:rPr>
            </w:pPr>
          </w:p>
        </w:tc>
        <w:tc>
          <w:tcPr>
            <w:tcW w:w="4500" w:type="dxa"/>
          </w:tcPr>
          <w:p w14:paraId="31333F99" w14:textId="77777777" w:rsidR="006A46DB" w:rsidRPr="00B12A0F" w:rsidRDefault="006A46DB" w:rsidP="00B12A0F">
            <w:pPr>
              <w:pStyle w:val="af4"/>
              <w:spacing w:after="0" w:line="240" w:lineRule="auto"/>
              <w:ind w:left="0"/>
              <w:jc w:val="both"/>
              <w:rPr>
                <w:rFonts w:ascii="Times New Roman" w:hAnsi="Times New Roman" w:cs="Times New Roman"/>
                <w:caps/>
              </w:rPr>
            </w:pPr>
          </w:p>
        </w:tc>
      </w:tr>
    </w:tbl>
    <w:p w14:paraId="3A918F02" w14:textId="77777777" w:rsidR="006A46DB" w:rsidRPr="00B12A0F" w:rsidRDefault="006A46DB" w:rsidP="00B12A0F">
      <w:pPr>
        <w:spacing w:after="0" w:line="240" w:lineRule="auto"/>
        <w:ind w:firstLine="709"/>
        <w:jc w:val="both"/>
        <w:rPr>
          <w:rFonts w:ascii="Times New Roman" w:eastAsia="Times New Roman" w:hAnsi="Times New Roman" w:cs="Times New Roman"/>
          <w:lang w:eastAsia="ru-RU"/>
        </w:rPr>
      </w:pPr>
    </w:p>
    <w:p w14:paraId="7D280AF3" w14:textId="77777777" w:rsidR="006A46DB" w:rsidRPr="00B12A0F" w:rsidRDefault="006A46DB" w:rsidP="00B12A0F">
      <w:pPr>
        <w:spacing w:after="0" w:line="240" w:lineRule="auto"/>
        <w:ind w:firstLine="709"/>
        <w:jc w:val="both"/>
        <w:rPr>
          <w:rFonts w:ascii="Times New Roman" w:eastAsia="Times New Roman" w:hAnsi="Times New Roman" w:cs="Times New Roman"/>
          <w:lang w:eastAsia="ru-RU"/>
        </w:rPr>
        <w:sectPr w:rsidR="006A46DB" w:rsidRPr="00B12A0F" w:rsidSect="006A46DB">
          <w:pgSz w:w="16838" w:h="11906" w:orient="landscape"/>
          <w:pgMar w:top="851" w:right="1134" w:bottom="1701" w:left="1134" w:header="709" w:footer="709" w:gutter="0"/>
          <w:cols w:space="708"/>
          <w:docGrid w:linePitch="360"/>
        </w:sectPr>
      </w:pPr>
    </w:p>
    <w:p w14:paraId="04391A92"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Приложение № 2</w:t>
      </w:r>
    </w:p>
    <w:p w14:paraId="1DBD041F"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 Контракту</w:t>
      </w:r>
      <w:r w:rsidR="00730B9E" w:rsidRPr="00B12A0F">
        <w:rPr>
          <w:rFonts w:ascii="Times New Roman" w:eastAsia="Times New Roman" w:hAnsi="Times New Roman" w:cs="Times New Roman"/>
          <w:lang w:eastAsia="ru-RU"/>
        </w:rPr>
        <w:t xml:space="preserve"> №____</w:t>
      </w:r>
    </w:p>
    <w:p w14:paraId="7753CBC3"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от «__» __________ 20__ г. </w:t>
      </w:r>
    </w:p>
    <w:p w14:paraId="64BCE20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D3775C4"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15" w:name="p430"/>
      <w:bookmarkEnd w:id="15"/>
      <w:r w:rsidRPr="00B12A0F">
        <w:rPr>
          <w:rFonts w:ascii="Times New Roman" w:eastAsia="Times New Roman" w:hAnsi="Times New Roman" w:cs="Times New Roman"/>
          <w:b/>
          <w:lang w:eastAsia="ru-RU"/>
        </w:rPr>
        <w:t>ТЕХНИЧЕСКИЕ ТРЕБОВАНИЯ</w:t>
      </w:r>
    </w:p>
    <w:p w14:paraId="13ADB08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bl>
      <w:tblPr>
        <w:tblW w:w="8940" w:type="dxa"/>
        <w:tblInd w:w="20" w:type="dxa"/>
        <w:tblCellMar>
          <w:left w:w="0" w:type="dxa"/>
          <w:right w:w="0" w:type="dxa"/>
        </w:tblCellMar>
        <w:tblLook w:val="04A0" w:firstRow="1" w:lastRow="0" w:firstColumn="1" w:lastColumn="0" w:noHBand="0" w:noVBand="1"/>
      </w:tblPr>
      <w:tblGrid>
        <w:gridCol w:w="354"/>
        <w:gridCol w:w="5286"/>
        <w:gridCol w:w="3300"/>
      </w:tblGrid>
      <w:tr w:rsidR="00BE7102" w:rsidRPr="00B12A0F" w14:paraId="1C18C6D1"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0959FA19"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w:t>
            </w:r>
          </w:p>
        </w:tc>
        <w:tc>
          <w:tcPr>
            <w:tcW w:w="5286" w:type="dxa"/>
            <w:tcBorders>
              <w:top w:val="single" w:sz="8" w:space="0" w:color="000000"/>
              <w:left w:val="single" w:sz="8" w:space="0" w:color="000000"/>
              <w:bottom w:val="single" w:sz="8" w:space="0" w:color="000000"/>
              <w:right w:val="single" w:sz="8" w:space="0" w:color="000000"/>
            </w:tcBorders>
            <w:hideMark/>
          </w:tcPr>
          <w:p w14:paraId="5BDC3665"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Наименование параметра</w:t>
            </w:r>
          </w:p>
        </w:tc>
        <w:tc>
          <w:tcPr>
            <w:tcW w:w="3300" w:type="dxa"/>
            <w:tcBorders>
              <w:top w:val="single" w:sz="8" w:space="0" w:color="000000"/>
              <w:left w:val="single" w:sz="8" w:space="0" w:color="000000"/>
              <w:bottom w:val="single" w:sz="8" w:space="0" w:color="000000"/>
              <w:right w:val="single" w:sz="8" w:space="0" w:color="000000"/>
            </w:tcBorders>
            <w:hideMark/>
          </w:tcPr>
          <w:p w14:paraId="2A1FAC11"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Требуемое значение</w:t>
            </w:r>
          </w:p>
        </w:tc>
      </w:tr>
      <w:tr w:rsidR="00BE7102" w:rsidRPr="00B12A0F" w14:paraId="1B5ECFB5" w14:textId="77777777" w:rsidTr="000E46D4">
        <w:tc>
          <w:tcPr>
            <w:tcW w:w="0" w:type="auto"/>
            <w:gridSpan w:val="3"/>
            <w:tcBorders>
              <w:top w:val="single" w:sz="8" w:space="0" w:color="000000"/>
              <w:left w:val="single" w:sz="8" w:space="0" w:color="000000"/>
              <w:bottom w:val="single" w:sz="8" w:space="0" w:color="000000"/>
              <w:right w:val="single" w:sz="8" w:space="0" w:color="000000"/>
            </w:tcBorders>
            <w:hideMark/>
          </w:tcPr>
          <w:p w14:paraId="7D901411" w14:textId="77777777" w:rsidR="00D33B42" w:rsidRPr="00B12A0F" w:rsidRDefault="00D33B42"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 Общие сведения</w:t>
            </w:r>
          </w:p>
        </w:tc>
      </w:tr>
      <w:tr w:rsidR="00BE7102" w:rsidRPr="00B12A0F" w14:paraId="3E2482F9"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1F530C3A"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w:t>
            </w:r>
          </w:p>
        </w:tc>
        <w:tc>
          <w:tcPr>
            <w:tcW w:w="5286" w:type="dxa"/>
            <w:tcBorders>
              <w:top w:val="single" w:sz="8" w:space="0" w:color="000000"/>
              <w:left w:val="single" w:sz="8" w:space="0" w:color="000000"/>
              <w:bottom w:val="single" w:sz="8" w:space="0" w:color="000000"/>
              <w:right w:val="single" w:sz="8" w:space="0" w:color="000000"/>
            </w:tcBorders>
            <w:hideMark/>
          </w:tcPr>
          <w:p w14:paraId="5008CCC2"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Наименование Оборудования</w:t>
            </w:r>
          </w:p>
        </w:tc>
        <w:tc>
          <w:tcPr>
            <w:tcW w:w="3300" w:type="dxa"/>
            <w:tcBorders>
              <w:top w:val="single" w:sz="8" w:space="0" w:color="000000"/>
              <w:left w:val="single" w:sz="8" w:space="0" w:color="000000"/>
              <w:bottom w:val="single" w:sz="8" w:space="0" w:color="000000"/>
              <w:right w:val="single" w:sz="8" w:space="0" w:color="000000"/>
            </w:tcBorders>
            <w:hideMark/>
          </w:tcPr>
          <w:p w14:paraId="7CA41773"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1011EF19"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19C16F63"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w:t>
            </w:r>
          </w:p>
        </w:tc>
        <w:tc>
          <w:tcPr>
            <w:tcW w:w="5286" w:type="dxa"/>
            <w:tcBorders>
              <w:top w:val="single" w:sz="8" w:space="0" w:color="000000"/>
              <w:left w:val="single" w:sz="8" w:space="0" w:color="000000"/>
              <w:bottom w:val="single" w:sz="8" w:space="0" w:color="000000"/>
              <w:right w:val="single" w:sz="8" w:space="0" w:color="000000"/>
            </w:tcBorders>
            <w:hideMark/>
          </w:tcPr>
          <w:p w14:paraId="2CDAF624"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Наименование производителя</w:t>
            </w:r>
          </w:p>
        </w:tc>
        <w:tc>
          <w:tcPr>
            <w:tcW w:w="3300" w:type="dxa"/>
            <w:tcBorders>
              <w:top w:val="single" w:sz="8" w:space="0" w:color="000000"/>
              <w:left w:val="single" w:sz="8" w:space="0" w:color="000000"/>
              <w:bottom w:val="single" w:sz="8" w:space="0" w:color="000000"/>
              <w:right w:val="single" w:sz="8" w:space="0" w:color="000000"/>
            </w:tcBorders>
            <w:hideMark/>
          </w:tcPr>
          <w:p w14:paraId="6721A05D"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5BD0D442"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1B0E475C"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1.3.</w:t>
            </w:r>
          </w:p>
        </w:tc>
        <w:tc>
          <w:tcPr>
            <w:tcW w:w="5286" w:type="dxa"/>
            <w:tcBorders>
              <w:top w:val="single" w:sz="8" w:space="0" w:color="000000"/>
              <w:left w:val="single" w:sz="8" w:space="0" w:color="000000"/>
              <w:bottom w:val="single" w:sz="8" w:space="0" w:color="000000"/>
              <w:right w:val="single" w:sz="8" w:space="0" w:color="000000"/>
            </w:tcBorders>
            <w:hideMark/>
          </w:tcPr>
          <w:p w14:paraId="0DD44D85"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Модель</w:t>
            </w:r>
          </w:p>
        </w:tc>
        <w:tc>
          <w:tcPr>
            <w:tcW w:w="3300" w:type="dxa"/>
            <w:tcBorders>
              <w:top w:val="single" w:sz="8" w:space="0" w:color="000000"/>
              <w:left w:val="single" w:sz="8" w:space="0" w:color="000000"/>
              <w:bottom w:val="single" w:sz="8" w:space="0" w:color="000000"/>
              <w:right w:val="single" w:sz="8" w:space="0" w:color="000000"/>
            </w:tcBorders>
            <w:hideMark/>
          </w:tcPr>
          <w:p w14:paraId="24AEAA87"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3190F909"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756BD24C"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1.4.</w:t>
            </w:r>
          </w:p>
        </w:tc>
        <w:tc>
          <w:tcPr>
            <w:tcW w:w="5286" w:type="dxa"/>
            <w:tcBorders>
              <w:top w:val="single" w:sz="8" w:space="0" w:color="000000"/>
              <w:left w:val="single" w:sz="8" w:space="0" w:color="000000"/>
              <w:bottom w:val="single" w:sz="8" w:space="0" w:color="000000"/>
              <w:right w:val="single" w:sz="8" w:space="0" w:color="000000"/>
            </w:tcBorders>
            <w:hideMark/>
          </w:tcPr>
          <w:p w14:paraId="446FA425"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Год выпуска Оборудования</w:t>
            </w:r>
          </w:p>
        </w:tc>
        <w:tc>
          <w:tcPr>
            <w:tcW w:w="3300" w:type="dxa"/>
            <w:tcBorders>
              <w:top w:val="single" w:sz="8" w:space="0" w:color="000000"/>
              <w:left w:val="single" w:sz="8" w:space="0" w:color="000000"/>
              <w:bottom w:val="single" w:sz="8" w:space="0" w:color="000000"/>
              <w:right w:val="single" w:sz="8" w:space="0" w:color="000000"/>
            </w:tcBorders>
            <w:hideMark/>
          </w:tcPr>
          <w:p w14:paraId="09F90712"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305BB372"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21AE8A4A"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1.5.</w:t>
            </w:r>
          </w:p>
        </w:tc>
        <w:tc>
          <w:tcPr>
            <w:tcW w:w="5286" w:type="dxa"/>
            <w:tcBorders>
              <w:top w:val="single" w:sz="8" w:space="0" w:color="000000"/>
              <w:left w:val="single" w:sz="8" w:space="0" w:color="000000"/>
              <w:bottom w:val="single" w:sz="8" w:space="0" w:color="000000"/>
              <w:right w:val="single" w:sz="8" w:space="0" w:color="000000"/>
            </w:tcBorders>
            <w:hideMark/>
          </w:tcPr>
          <w:p w14:paraId="3FFBFF51"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Страна происхождения</w:t>
            </w:r>
          </w:p>
        </w:tc>
        <w:tc>
          <w:tcPr>
            <w:tcW w:w="3300" w:type="dxa"/>
            <w:tcBorders>
              <w:top w:val="single" w:sz="8" w:space="0" w:color="000000"/>
              <w:left w:val="single" w:sz="8" w:space="0" w:color="000000"/>
              <w:bottom w:val="single" w:sz="8" w:space="0" w:color="000000"/>
              <w:right w:val="single" w:sz="8" w:space="0" w:color="000000"/>
            </w:tcBorders>
            <w:hideMark/>
          </w:tcPr>
          <w:p w14:paraId="417E9660"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1F8E222A" w14:textId="77777777" w:rsidTr="000E46D4">
        <w:tc>
          <w:tcPr>
            <w:tcW w:w="0" w:type="auto"/>
            <w:gridSpan w:val="3"/>
            <w:tcBorders>
              <w:top w:val="single" w:sz="8" w:space="0" w:color="000000"/>
              <w:left w:val="single" w:sz="8" w:space="0" w:color="000000"/>
              <w:bottom w:val="single" w:sz="8" w:space="0" w:color="000000"/>
              <w:right w:val="single" w:sz="8" w:space="0" w:color="000000"/>
            </w:tcBorders>
            <w:hideMark/>
          </w:tcPr>
          <w:p w14:paraId="48FFFCB2" w14:textId="77777777" w:rsidR="00D33B42" w:rsidRPr="00B12A0F" w:rsidRDefault="00D33B42" w:rsidP="00B12A0F">
            <w:pPr>
              <w:spacing w:after="0" w:line="240" w:lineRule="auto"/>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 Технические характеристики</w:t>
            </w:r>
          </w:p>
        </w:tc>
      </w:tr>
      <w:tr w:rsidR="00BE7102" w:rsidRPr="00B12A0F" w14:paraId="1EB32523"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2AC17582"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2.1.</w:t>
            </w:r>
          </w:p>
        </w:tc>
        <w:tc>
          <w:tcPr>
            <w:tcW w:w="5286" w:type="dxa"/>
            <w:tcBorders>
              <w:top w:val="single" w:sz="8" w:space="0" w:color="000000"/>
              <w:left w:val="single" w:sz="8" w:space="0" w:color="000000"/>
              <w:bottom w:val="single" w:sz="8" w:space="0" w:color="000000"/>
              <w:right w:val="single" w:sz="8" w:space="0" w:color="000000"/>
            </w:tcBorders>
            <w:hideMark/>
          </w:tcPr>
          <w:p w14:paraId="5AC5C44E"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3300" w:type="dxa"/>
            <w:tcBorders>
              <w:top w:val="single" w:sz="8" w:space="0" w:color="000000"/>
              <w:left w:val="single" w:sz="8" w:space="0" w:color="000000"/>
              <w:bottom w:val="single" w:sz="8" w:space="0" w:color="000000"/>
              <w:right w:val="single" w:sz="8" w:space="0" w:color="000000"/>
            </w:tcBorders>
            <w:hideMark/>
          </w:tcPr>
          <w:p w14:paraId="7008DA7F"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17B1DB4D"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59A471E0"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2.2.</w:t>
            </w:r>
          </w:p>
        </w:tc>
        <w:tc>
          <w:tcPr>
            <w:tcW w:w="5286" w:type="dxa"/>
            <w:tcBorders>
              <w:top w:val="single" w:sz="8" w:space="0" w:color="000000"/>
              <w:left w:val="single" w:sz="8" w:space="0" w:color="000000"/>
              <w:bottom w:val="single" w:sz="8" w:space="0" w:color="000000"/>
              <w:right w:val="single" w:sz="8" w:space="0" w:color="000000"/>
            </w:tcBorders>
            <w:hideMark/>
          </w:tcPr>
          <w:p w14:paraId="14B18721"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3300" w:type="dxa"/>
            <w:tcBorders>
              <w:top w:val="single" w:sz="8" w:space="0" w:color="000000"/>
              <w:left w:val="single" w:sz="8" w:space="0" w:color="000000"/>
              <w:bottom w:val="single" w:sz="8" w:space="0" w:color="000000"/>
              <w:right w:val="single" w:sz="8" w:space="0" w:color="000000"/>
            </w:tcBorders>
            <w:hideMark/>
          </w:tcPr>
          <w:p w14:paraId="7999ADEA"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5888D45A" w14:textId="77777777" w:rsidTr="00B12A0F">
        <w:tc>
          <w:tcPr>
            <w:tcW w:w="0" w:type="auto"/>
            <w:tcBorders>
              <w:top w:val="single" w:sz="8" w:space="0" w:color="000000"/>
              <w:left w:val="single" w:sz="8" w:space="0" w:color="000000"/>
              <w:bottom w:val="single" w:sz="8" w:space="0" w:color="000000"/>
              <w:right w:val="single" w:sz="8" w:space="0" w:color="000000"/>
            </w:tcBorders>
            <w:hideMark/>
          </w:tcPr>
          <w:p w14:paraId="1D36E507"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5286" w:type="dxa"/>
            <w:tcBorders>
              <w:top w:val="single" w:sz="8" w:space="0" w:color="000000"/>
              <w:left w:val="single" w:sz="8" w:space="0" w:color="000000"/>
              <w:bottom w:val="single" w:sz="8" w:space="0" w:color="000000"/>
              <w:right w:val="single" w:sz="8" w:space="0" w:color="000000"/>
            </w:tcBorders>
            <w:hideMark/>
          </w:tcPr>
          <w:p w14:paraId="5DFCFF07"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c>
          <w:tcPr>
            <w:tcW w:w="3300" w:type="dxa"/>
            <w:tcBorders>
              <w:top w:val="single" w:sz="8" w:space="0" w:color="000000"/>
              <w:left w:val="single" w:sz="8" w:space="0" w:color="000000"/>
              <w:bottom w:val="single" w:sz="8" w:space="0" w:color="000000"/>
              <w:right w:val="single" w:sz="8" w:space="0" w:color="000000"/>
            </w:tcBorders>
            <w:hideMark/>
          </w:tcPr>
          <w:p w14:paraId="4DD0A64E"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5E0C6CBB" w14:textId="77777777" w:rsidTr="000E46D4">
        <w:tc>
          <w:tcPr>
            <w:tcW w:w="0" w:type="auto"/>
            <w:gridSpan w:val="3"/>
            <w:tcBorders>
              <w:top w:val="single" w:sz="8" w:space="0" w:color="000000"/>
              <w:left w:val="single" w:sz="8" w:space="0" w:color="000000"/>
              <w:bottom w:val="single" w:sz="8" w:space="0" w:color="000000"/>
              <w:right w:val="single" w:sz="8" w:space="0" w:color="000000"/>
            </w:tcBorders>
            <w:hideMark/>
          </w:tcPr>
          <w:p w14:paraId="7D7A75F6" w14:textId="0353F428" w:rsidR="00D33B42" w:rsidRPr="00B12A0F" w:rsidRDefault="00D67333" w:rsidP="00B12A0F">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D33B42" w:rsidRPr="00B12A0F">
              <w:rPr>
                <w:rFonts w:ascii="Times New Roman" w:eastAsia="Times New Roman" w:hAnsi="Times New Roman" w:cs="Times New Roman"/>
                <w:lang w:eastAsia="ru-RU"/>
              </w:rPr>
              <w:t>. Дополнительные требования</w:t>
            </w:r>
          </w:p>
        </w:tc>
      </w:tr>
      <w:tr w:rsidR="00BE7102" w:rsidRPr="00B12A0F" w14:paraId="0FFA5AC7"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1DB42045"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Срок предоставления гарантии производителя</w:t>
            </w:r>
          </w:p>
        </w:tc>
        <w:tc>
          <w:tcPr>
            <w:tcW w:w="3300" w:type="dxa"/>
            <w:tcBorders>
              <w:top w:val="single" w:sz="8" w:space="0" w:color="000000"/>
              <w:left w:val="single" w:sz="8" w:space="0" w:color="000000"/>
              <w:bottom w:val="single" w:sz="8" w:space="0" w:color="000000"/>
              <w:right w:val="single" w:sz="8" w:space="0" w:color="000000"/>
            </w:tcBorders>
            <w:hideMark/>
          </w:tcPr>
          <w:p w14:paraId="2246C4D8"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400AC1B2"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127942A3"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Срок предоставления гарантии поставщика</w:t>
            </w:r>
          </w:p>
        </w:tc>
        <w:tc>
          <w:tcPr>
            <w:tcW w:w="3300" w:type="dxa"/>
            <w:tcBorders>
              <w:top w:val="single" w:sz="8" w:space="0" w:color="000000"/>
              <w:left w:val="single" w:sz="8" w:space="0" w:color="000000"/>
              <w:bottom w:val="single" w:sz="8" w:space="0" w:color="000000"/>
              <w:right w:val="single" w:sz="8" w:space="0" w:color="000000"/>
            </w:tcBorders>
            <w:hideMark/>
          </w:tcPr>
          <w:p w14:paraId="50FE1F7C"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6B5B27D1"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77B5A7D9"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Объем предоставления гарантии качества:</w:t>
            </w:r>
          </w:p>
        </w:tc>
        <w:tc>
          <w:tcPr>
            <w:tcW w:w="3300" w:type="dxa"/>
            <w:tcBorders>
              <w:top w:val="single" w:sz="8" w:space="0" w:color="000000"/>
              <w:left w:val="single" w:sz="8" w:space="0" w:color="000000"/>
              <w:bottom w:val="single" w:sz="8" w:space="0" w:color="000000"/>
              <w:right w:val="single" w:sz="8" w:space="0" w:color="000000"/>
            </w:tcBorders>
            <w:hideMark/>
          </w:tcPr>
          <w:p w14:paraId="0EF5160A"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w:t>
            </w:r>
          </w:p>
        </w:tc>
      </w:tr>
      <w:tr w:rsidR="00BE7102" w:rsidRPr="00B12A0F" w14:paraId="5E75F7BE"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231360E2"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устранение неисправностей, связанных с дефектами производства</w:t>
            </w:r>
          </w:p>
        </w:tc>
        <w:tc>
          <w:tcPr>
            <w:tcW w:w="3300" w:type="dxa"/>
            <w:tcBorders>
              <w:top w:val="single" w:sz="8" w:space="0" w:color="000000"/>
              <w:left w:val="single" w:sz="8" w:space="0" w:color="000000"/>
              <w:bottom w:val="single" w:sz="8" w:space="0" w:color="000000"/>
              <w:right w:val="single" w:sz="8" w:space="0" w:color="000000"/>
            </w:tcBorders>
            <w:hideMark/>
          </w:tcPr>
          <w:p w14:paraId="39787D91"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Наличие</w:t>
            </w:r>
          </w:p>
        </w:tc>
      </w:tr>
      <w:tr w:rsidR="00BE7102" w:rsidRPr="00B12A0F" w14:paraId="02622F92"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6EAE2C95"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устранение неисправностей посредством замены запасных частей</w:t>
            </w:r>
          </w:p>
        </w:tc>
        <w:tc>
          <w:tcPr>
            <w:tcW w:w="3300" w:type="dxa"/>
            <w:tcBorders>
              <w:top w:val="single" w:sz="8" w:space="0" w:color="000000"/>
              <w:left w:val="single" w:sz="8" w:space="0" w:color="000000"/>
              <w:bottom w:val="single" w:sz="8" w:space="0" w:color="000000"/>
              <w:right w:val="single" w:sz="8" w:space="0" w:color="000000"/>
            </w:tcBorders>
            <w:hideMark/>
          </w:tcPr>
          <w:p w14:paraId="2AF133EF"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Наличие</w:t>
            </w:r>
          </w:p>
        </w:tc>
      </w:tr>
      <w:tr w:rsidR="00BE7102" w:rsidRPr="00B12A0F" w14:paraId="23AA553D"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0BC79C0E"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Доставка и ввод Оборудования в эксплуатацию</w:t>
            </w:r>
          </w:p>
        </w:tc>
        <w:tc>
          <w:tcPr>
            <w:tcW w:w="3300" w:type="dxa"/>
            <w:tcBorders>
              <w:top w:val="single" w:sz="8" w:space="0" w:color="000000"/>
              <w:left w:val="single" w:sz="8" w:space="0" w:color="000000"/>
              <w:bottom w:val="single" w:sz="8" w:space="0" w:color="000000"/>
              <w:right w:val="single" w:sz="8" w:space="0" w:color="000000"/>
            </w:tcBorders>
            <w:hideMark/>
          </w:tcPr>
          <w:p w14:paraId="03BA786B"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Наличие</w:t>
            </w:r>
          </w:p>
        </w:tc>
      </w:tr>
      <w:tr w:rsidR="00BE7102" w:rsidRPr="00B12A0F" w14:paraId="22EBFDBB" w14:textId="77777777" w:rsidTr="000E46D4">
        <w:tc>
          <w:tcPr>
            <w:tcW w:w="5640" w:type="dxa"/>
            <w:gridSpan w:val="2"/>
            <w:tcBorders>
              <w:top w:val="single" w:sz="8" w:space="0" w:color="000000"/>
              <w:left w:val="single" w:sz="8" w:space="0" w:color="000000"/>
              <w:bottom w:val="single" w:sz="8" w:space="0" w:color="000000"/>
              <w:right w:val="single" w:sz="8" w:space="0" w:color="000000"/>
            </w:tcBorders>
            <w:hideMark/>
          </w:tcPr>
          <w:p w14:paraId="5894CE78"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Обучение правилам эксплуатации и инструктаж специалистов в месте доставки</w:t>
            </w:r>
          </w:p>
        </w:tc>
        <w:tc>
          <w:tcPr>
            <w:tcW w:w="3300" w:type="dxa"/>
            <w:tcBorders>
              <w:top w:val="single" w:sz="8" w:space="0" w:color="000000"/>
              <w:left w:val="single" w:sz="8" w:space="0" w:color="000000"/>
              <w:bottom w:val="single" w:sz="8" w:space="0" w:color="000000"/>
              <w:right w:val="single" w:sz="8" w:space="0" w:color="000000"/>
            </w:tcBorders>
            <w:hideMark/>
          </w:tcPr>
          <w:p w14:paraId="5FC1A536" w14:textId="77777777" w:rsidR="00D33B42" w:rsidRPr="00B12A0F" w:rsidRDefault="00D33B42" w:rsidP="00B12A0F">
            <w:pPr>
              <w:spacing w:after="0" w:line="240" w:lineRule="auto"/>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Наличие</w:t>
            </w:r>
          </w:p>
        </w:tc>
      </w:tr>
    </w:tbl>
    <w:p w14:paraId="5271C51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71A34BF0"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BE709B" w:rsidRPr="00B12A0F" w14:paraId="5AEE2726" w14:textId="77777777" w:rsidTr="003C43E1">
        <w:trPr>
          <w:trHeight w:val="80"/>
        </w:trPr>
        <w:tc>
          <w:tcPr>
            <w:tcW w:w="4964" w:type="dxa"/>
            <w:hideMark/>
          </w:tcPr>
          <w:p w14:paraId="20A519B2"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Заказчик:</w:t>
            </w:r>
          </w:p>
          <w:p w14:paraId="78D77D87"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7DF7A943"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c>
          <w:tcPr>
            <w:tcW w:w="4501" w:type="dxa"/>
            <w:hideMark/>
          </w:tcPr>
          <w:p w14:paraId="21256E0C"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ПОСТАВЩИК:</w:t>
            </w:r>
          </w:p>
          <w:p w14:paraId="33FB7BD5"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51CA5A11" w14:textId="77777777" w:rsidR="00BE709B" w:rsidRPr="00B12A0F" w:rsidRDefault="00BE709B"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r>
    </w:tbl>
    <w:p w14:paraId="7D60C8FF"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p w14:paraId="050BE9EF"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p w14:paraId="351A1CB7"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p w14:paraId="45CC565F"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p w14:paraId="4B1A55B3"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p w14:paraId="4C56900A" w14:textId="77777777" w:rsidR="00BE709B" w:rsidRPr="00B12A0F" w:rsidRDefault="00BE709B" w:rsidP="00B12A0F">
      <w:pPr>
        <w:spacing w:after="0" w:line="240" w:lineRule="auto"/>
        <w:ind w:firstLine="709"/>
        <w:jc w:val="both"/>
        <w:rPr>
          <w:rFonts w:ascii="Times New Roman" w:eastAsia="Times New Roman" w:hAnsi="Times New Roman" w:cs="Times New Roman"/>
          <w:lang w:eastAsia="ru-RU"/>
        </w:rPr>
      </w:pPr>
    </w:p>
    <w:tbl>
      <w:tblPr>
        <w:tblW w:w="9060" w:type="dxa"/>
        <w:tblInd w:w="20" w:type="dxa"/>
        <w:tblCellMar>
          <w:left w:w="0" w:type="dxa"/>
          <w:right w:w="0" w:type="dxa"/>
        </w:tblCellMar>
        <w:tblLook w:val="04A0" w:firstRow="1" w:lastRow="0" w:firstColumn="1" w:lastColumn="0" w:noHBand="0" w:noVBand="1"/>
      </w:tblPr>
      <w:tblGrid>
        <w:gridCol w:w="4530"/>
        <w:gridCol w:w="4530"/>
      </w:tblGrid>
      <w:tr w:rsidR="00BE7102" w:rsidRPr="00B12A0F" w14:paraId="285286D1" w14:textId="77777777" w:rsidTr="000E46D4">
        <w:tc>
          <w:tcPr>
            <w:tcW w:w="0" w:type="auto"/>
          </w:tcPr>
          <w:p w14:paraId="2FE0AB9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c>
        <w:tc>
          <w:tcPr>
            <w:tcW w:w="0" w:type="auto"/>
          </w:tcPr>
          <w:p w14:paraId="5922D50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c>
      </w:tr>
    </w:tbl>
    <w:p w14:paraId="010AD8A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br w:type="page"/>
      </w:r>
    </w:p>
    <w:p w14:paraId="1825E7D1"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Приложение № 3</w:t>
      </w:r>
    </w:p>
    <w:p w14:paraId="013B0769"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 Контракту</w:t>
      </w:r>
      <w:r w:rsidR="00491485" w:rsidRPr="00B12A0F">
        <w:rPr>
          <w:rFonts w:ascii="Times New Roman" w:eastAsia="Times New Roman" w:hAnsi="Times New Roman" w:cs="Times New Roman"/>
          <w:lang w:eastAsia="ru-RU"/>
        </w:rPr>
        <w:t xml:space="preserve"> №____</w:t>
      </w:r>
    </w:p>
    <w:p w14:paraId="5097F4E3" w14:textId="77777777" w:rsidR="00D33B42" w:rsidRPr="00B12A0F" w:rsidRDefault="00D33B42" w:rsidP="00B12A0F">
      <w:pPr>
        <w:spacing w:after="0" w:line="240" w:lineRule="auto"/>
        <w:ind w:left="5954"/>
        <w:jc w:val="right"/>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от «__» __________ 20__ г. </w:t>
      </w:r>
    </w:p>
    <w:p w14:paraId="709A9153" w14:textId="77777777" w:rsidR="00D33B42" w:rsidRPr="00B12A0F" w:rsidRDefault="00D33B42" w:rsidP="00B12A0F">
      <w:pPr>
        <w:spacing w:after="0" w:line="240" w:lineRule="auto"/>
        <w:ind w:firstLine="709"/>
        <w:jc w:val="right"/>
        <w:rPr>
          <w:rFonts w:ascii="Times New Roman" w:eastAsia="Times New Roman" w:hAnsi="Times New Roman" w:cs="Times New Roman"/>
          <w:lang w:eastAsia="ru-RU"/>
        </w:rPr>
      </w:pPr>
    </w:p>
    <w:p w14:paraId="74C61D94"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16" w:name="p509"/>
      <w:bookmarkEnd w:id="16"/>
      <w:r w:rsidRPr="00B12A0F">
        <w:rPr>
          <w:rFonts w:ascii="Times New Roman" w:eastAsia="Times New Roman" w:hAnsi="Times New Roman" w:cs="Times New Roman"/>
          <w:b/>
          <w:lang w:eastAsia="ru-RU"/>
        </w:rPr>
        <w:t>Образец</w:t>
      </w:r>
    </w:p>
    <w:p w14:paraId="6F699D7D"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p>
    <w:p w14:paraId="41CBC5D0"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17" w:name="p541"/>
      <w:bookmarkEnd w:id="17"/>
      <w:r w:rsidRPr="00B12A0F">
        <w:rPr>
          <w:rFonts w:ascii="Times New Roman" w:eastAsia="Times New Roman" w:hAnsi="Times New Roman" w:cs="Times New Roman"/>
          <w:b/>
          <w:lang w:eastAsia="ru-RU"/>
        </w:rPr>
        <w:t>АКТ</w:t>
      </w:r>
    </w:p>
    <w:p w14:paraId="41708AB7"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ПРИЕМА-ПЕРЕДАЧИ ОБОРУДОВАНИЯ ПО КОНТРАКТУ</w:t>
      </w:r>
    </w:p>
    <w:p w14:paraId="15865344" w14:textId="77777777" w:rsidR="00D33B42" w:rsidRPr="00B12A0F" w:rsidRDefault="00D33B42" w:rsidP="00B12A0F">
      <w:pPr>
        <w:spacing w:after="0" w:line="240" w:lineRule="auto"/>
        <w:ind w:firstLine="709"/>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ОТ «__» ________ 20__ г. № ____</w:t>
      </w:r>
    </w:p>
    <w:p w14:paraId="5D3527C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5B44C3F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w:t>
      </w:r>
      <w:r w:rsidR="00491485" w:rsidRPr="00B12A0F">
        <w:rPr>
          <w:rFonts w:ascii="Times New Roman" w:eastAsia="Times New Roman" w:hAnsi="Times New Roman" w:cs="Times New Roman"/>
          <w:lang w:eastAsia="ru-RU"/>
        </w:rPr>
        <w:t>Заказчик</w:t>
      </w:r>
      <w:r w:rsidRPr="00B12A0F">
        <w:rPr>
          <w:rFonts w:ascii="Times New Roman" w:eastAsia="Times New Roman" w:hAnsi="Times New Roman" w:cs="Times New Roman"/>
          <w:lang w:eastAsia="ru-RU"/>
        </w:rPr>
        <w:t xml:space="preserve">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81F4C3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 Поставщик поставил, а Получатель принял следующее Оборудование согласно Спецификации (Приложение № 1 к Контракту):</w:t>
      </w:r>
    </w:p>
    <w:p w14:paraId="63BC10F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1.1. наименование Оборудования (марка, модель, год выпуска и другое): ____________;</w:t>
      </w:r>
    </w:p>
    <w:p w14:paraId="40E3505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1.2. наименование Оборудования (в соответствии с регистрационным удостоверением): ____________;</w:t>
      </w:r>
    </w:p>
    <w:p w14:paraId="6B8EAC9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1.3. дата регистрации Оборудования и его регистрационный номер: ____________;</w:t>
      </w:r>
    </w:p>
    <w:p w14:paraId="5B800E8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1.4. код позиции каталога товаров, работ, услуг для обеспечения государственных и муниципальных нужд (при наличии): _____________;</w:t>
      </w:r>
    </w:p>
    <w:p w14:paraId="5AB9F34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1.5. единица измерения: _____________;</w:t>
      </w:r>
    </w:p>
    <w:p w14:paraId="2AB711B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1.6. количество в единицах измерения: __________;</w:t>
      </w:r>
    </w:p>
    <w:p w14:paraId="4C30277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1.7. стоимость: ________ (сумма прописью) руб. ___ коп., в том числе НДС ___% - _________ (сумма прописью) руб. ___ коп.</w:t>
      </w:r>
    </w:p>
    <w:p w14:paraId="6E662B8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 Приемка Оборудования произведена следующим образом:</w:t>
      </w:r>
    </w:p>
    <w:p w14:paraId="60A2036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14:paraId="4269B3B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2.2. проверка полноты и правильности оформления комплекта сопроводительных документов в соответствии с условиями Контракта;</w:t>
      </w:r>
    </w:p>
    <w:p w14:paraId="6C20C59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2.3. контроль наличия/отсутствия внешних повреждений оригинальной упаковки Оборудования;</w:t>
      </w:r>
    </w:p>
    <w:p w14:paraId="4048A4E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2.4. проверка наличия необходимых документов (копий документов) на Оборудование: регистрационных удостоверений, </w:t>
      </w:r>
      <w:proofErr w:type="gramStart"/>
      <w:r w:rsidRPr="00B12A0F">
        <w:rPr>
          <w:rFonts w:ascii="Times New Roman" w:eastAsia="Times New Roman" w:hAnsi="Times New Roman" w:cs="Times New Roman"/>
          <w:lang w:eastAsia="ru-RU"/>
        </w:rPr>
        <w:t>документа</w:t>
      </w:r>
      <w:proofErr w:type="gramEnd"/>
      <w:r w:rsidRPr="00B12A0F">
        <w:rPr>
          <w:rFonts w:ascii="Times New Roman" w:eastAsia="Times New Roman" w:hAnsi="Times New Roman" w:cs="Times New Roman"/>
          <w:lang w:eastAsia="ru-RU"/>
        </w:rPr>
        <w:t xml:space="preserve"> подтверждающего соответствие;</w:t>
      </w:r>
    </w:p>
    <w:p w14:paraId="3DEAAED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2.5. проверка наличия технической и (или) эксплуатационной документации производителя (изготовителя) Оборудования на русском языке;</w:t>
      </w:r>
    </w:p>
    <w:p w14:paraId="6F42838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2.6. проверка комплектности и целостности поставленного Оборудования.</w:t>
      </w:r>
    </w:p>
    <w:p w14:paraId="65BC19C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 К настоящему Акту прилагаются следующие документы, подтверждающие поставку Оборудования:</w:t>
      </w:r>
    </w:p>
    <w:p w14:paraId="7C358B0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3.1. товарная Накладная от «__» _______ 20__ г. № _______;</w:t>
      </w:r>
    </w:p>
    <w:p w14:paraId="2D23A46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3.2. копия Регистрационного удостоверения от «__» _______ 20__ г. №_______;</w:t>
      </w:r>
    </w:p>
    <w:p w14:paraId="4B66A58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3.3. техническая и (или) эксплуатационная документация производителя (изготовителя) Оборудования на русском языке;</w:t>
      </w:r>
    </w:p>
    <w:p w14:paraId="3BE85EDE"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3.4. гарантия производителя от «__» _______ 20__ г. № _______;</w:t>
      </w:r>
    </w:p>
    <w:p w14:paraId="5C8C410A"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3.5. гарантия Поставщика от «__» _______ 20__ г. № _______;</w:t>
      </w:r>
    </w:p>
    <w:p w14:paraId="0BA8070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3.6. ____________________.</w:t>
      </w:r>
    </w:p>
    <w:p w14:paraId="4822950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Получатель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Получателю.</w:t>
      </w:r>
    </w:p>
    <w:p w14:paraId="71BCD0B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91485" w:rsidRPr="00B12A0F" w14:paraId="4036050B" w14:textId="77777777" w:rsidTr="003C43E1">
        <w:trPr>
          <w:trHeight w:val="80"/>
        </w:trPr>
        <w:tc>
          <w:tcPr>
            <w:tcW w:w="4964" w:type="dxa"/>
            <w:hideMark/>
          </w:tcPr>
          <w:p w14:paraId="739FD0C6"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Заказчик:</w:t>
            </w:r>
          </w:p>
          <w:p w14:paraId="5519231B"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4064A14B"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c>
          <w:tcPr>
            <w:tcW w:w="4501" w:type="dxa"/>
            <w:hideMark/>
          </w:tcPr>
          <w:p w14:paraId="6F8C95F5"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ПОСТАВЩИК:</w:t>
            </w:r>
          </w:p>
          <w:p w14:paraId="7F61BE6D"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63D3677D"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r>
    </w:tbl>
    <w:p w14:paraId="736C60A4"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p w14:paraId="1FC47821"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lastRenderedPageBreak/>
        <w:t>Приложение №</w:t>
      </w:r>
      <w:r w:rsidR="00491485" w:rsidRPr="00B12A0F">
        <w:rPr>
          <w:rFonts w:ascii="Times New Roman" w:eastAsia="Times New Roman" w:hAnsi="Times New Roman" w:cs="Times New Roman"/>
          <w:lang w:eastAsia="ru-RU"/>
        </w:rPr>
        <w:t>4</w:t>
      </w:r>
    </w:p>
    <w:p w14:paraId="4F4149E7"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 Контракту</w:t>
      </w:r>
      <w:r w:rsidR="00491485" w:rsidRPr="00B12A0F">
        <w:rPr>
          <w:rFonts w:ascii="Times New Roman" w:eastAsia="Times New Roman" w:hAnsi="Times New Roman" w:cs="Times New Roman"/>
          <w:lang w:eastAsia="ru-RU"/>
        </w:rPr>
        <w:t xml:space="preserve"> №____</w:t>
      </w:r>
    </w:p>
    <w:p w14:paraId="16BCFA70" w14:textId="77777777" w:rsidR="00D33B42" w:rsidRPr="00B12A0F" w:rsidRDefault="00D33B42" w:rsidP="00B12A0F">
      <w:pPr>
        <w:spacing w:after="0" w:line="240" w:lineRule="auto"/>
        <w:ind w:left="5954"/>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от «__» __________ 20__ г. </w:t>
      </w:r>
    </w:p>
    <w:p w14:paraId="6AE0542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3B096896" w14:textId="77777777" w:rsidR="00D33B42" w:rsidRPr="00B12A0F" w:rsidRDefault="00D33B42" w:rsidP="00B12A0F">
      <w:pPr>
        <w:spacing w:after="0" w:line="240" w:lineRule="auto"/>
        <w:ind w:firstLine="709"/>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Образец</w:t>
      </w:r>
    </w:p>
    <w:p w14:paraId="72FE0540" w14:textId="77777777" w:rsidR="00D33B42" w:rsidRPr="00B12A0F" w:rsidRDefault="00D33B42" w:rsidP="00B12A0F">
      <w:pPr>
        <w:spacing w:after="0" w:line="240" w:lineRule="auto"/>
        <w:ind w:firstLine="709"/>
        <w:jc w:val="center"/>
        <w:rPr>
          <w:rFonts w:ascii="Times New Roman" w:eastAsia="Times New Roman" w:hAnsi="Times New Roman" w:cs="Times New Roman"/>
          <w:lang w:eastAsia="ru-RU"/>
        </w:rPr>
      </w:pPr>
    </w:p>
    <w:p w14:paraId="161C6263"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bookmarkStart w:id="18" w:name="p596"/>
      <w:bookmarkEnd w:id="18"/>
      <w:r w:rsidRPr="00B12A0F">
        <w:rPr>
          <w:rFonts w:ascii="Times New Roman" w:eastAsia="Times New Roman" w:hAnsi="Times New Roman" w:cs="Times New Roman"/>
          <w:b/>
          <w:lang w:eastAsia="ru-RU"/>
        </w:rPr>
        <w:t>АКТ</w:t>
      </w:r>
    </w:p>
    <w:p w14:paraId="59F72670"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ВВОДА ОБОРУДОВАНИЯ В ЭКСПЛУАТАЦИЮ, ОКАЗАНИЯ УСЛУГ</w:t>
      </w:r>
    </w:p>
    <w:p w14:paraId="798A728C"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ПО ОБУЧЕНИЮ ПРАВИЛАМ ЭКСПЛУАТАЦИИ И ИНСТРУКТАЖУ</w:t>
      </w:r>
    </w:p>
    <w:p w14:paraId="4F595939" w14:textId="77777777" w:rsidR="00D33B42" w:rsidRPr="00B12A0F" w:rsidRDefault="00D33B42" w:rsidP="00B12A0F">
      <w:pPr>
        <w:spacing w:after="0" w:line="240" w:lineRule="auto"/>
        <w:ind w:firstLine="709"/>
        <w:jc w:val="center"/>
        <w:rPr>
          <w:rFonts w:ascii="Times New Roman" w:eastAsia="Times New Roman" w:hAnsi="Times New Roman" w:cs="Times New Roman"/>
          <w:b/>
          <w:lang w:eastAsia="ru-RU"/>
        </w:rPr>
      </w:pPr>
      <w:r w:rsidRPr="00B12A0F">
        <w:rPr>
          <w:rFonts w:ascii="Times New Roman" w:eastAsia="Times New Roman" w:hAnsi="Times New Roman" w:cs="Times New Roman"/>
          <w:b/>
          <w:lang w:eastAsia="ru-RU"/>
        </w:rPr>
        <w:t>СПЕЦИАЛИСТОВ ПО КОНТРАКТУ</w:t>
      </w:r>
    </w:p>
    <w:p w14:paraId="31C0BCFE" w14:textId="77777777" w:rsidR="00D33B42" w:rsidRPr="00B12A0F" w:rsidRDefault="00D33B42" w:rsidP="00B12A0F">
      <w:pPr>
        <w:spacing w:after="0" w:line="240" w:lineRule="auto"/>
        <w:ind w:firstLine="709"/>
        <w:jc w:val="center"/>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ОТ «__» __________ 20__ Г. № ____</w:t>
      </w:r>
    </w:p>
    <w:p w14:paraId="4A1F3B9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B3D9EC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w:t>
      </w:r>
      <w:r w:rsidR="00491485" w:rsidRPr="00B12A0F">
        <w:rPr>
          <w:rFonts w:ascii="Times New Roman" w:eastAsia="Times New Roman" w:hAnsi="Times New Roman" w:cs="Times New Roman"/>
          <w:lang w:eastAsia="ru-RU"/>
        </w:rPr>
        <w:t>Заказчик</w:t>
      </w:r>
      <w:r w:rsidRPr="00B12A0F">
        <w:rPr>
          <w:rFonts w:ascii="Times New Roman" w:eastAsia="Times New Roman" w:hAnsi="Times New Roman" w:cs="Times New Roman"/>
          <w:lang w:eastAsia="ru-RU"/>
        </w:rPr>
        <w:t xml:space="preserve">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600A4A9"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11B9D0F9" w14:textId="7235518F" w:rsidR="00D33B42" w:rsidRPr="00D67333"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 xml:space="preserve">Поставщик </w:t>
      </w:r>
      <w:r w:rsidRPr="00D67333">
        <w:rPr>
          <w:rFonts w:ascii="Times New Roman" w:eastAsia="Times New Roman" w:hAnsi="Times New Roman" w:cs="Times New Roman"/>
          <w:lang w:eastAsia="ru-RU"/>
        </w:rPr>
        <w:t>осуществил сборку и ввод Оборудования в эксплуатацию, а Получатель принял следующее Оборудование к эксплуатации согласно Спецификации (</w:t>
      </w:r>
      <w:hyperlink w:anchor="p359" w:history="1">
        <w:r w:rsidRPr="00D67333">
          <w:rPr>
            <w:rFonts w:ascii="Times New Roman" w:eastAsia="Times New Roman" w:hAnsi="Times New Roman" w:cs="Times New Roman"/>
            <w:lang w:eastAsia="ru-RU"/>
          </w:rPr>
          <w:t>приложение № 1</w:t>
        </w:r>
      </w:hyperlink>
      <w:r w:rsidRPr="00D67333">
        <w:rPr>
          <w:rFonts w:ascii="Times New Roman" w:eastAsia="Times New Roman" w:hAnsi="Times New Roman" w:cs="Times New Roman"/>
          <w:lang w:eastAsia="ru-RU"/>
        </w:rPr>
        <w:t xml:space="preserve"> к Контракту):</w:t>
      </w:r>
    </w:p>
    <w:p w14:paraId="20929163"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D67333">
        <w:rPr>
          <w:rFonts w:ascii="Times New Roman" w:eastAsia="Times New Roman" w:hAnsi="Times New Roman" w:cs="Times New Roman"/>
          <w:lang w:eastAsia="ru-RU"/>
        </w:rPr>
        <w:t>_____________________</w:t>
      </w:r>
      <w:r w:rsidRPr="00B12A0F">
        <w:rPr>
          <w:rFonts w:ascii="Times New Roman" w:eastAsia="Times New Roman" w:hAnsi="Times New Roman" w:cs="Times New Roman"/>
          <w:lang w:eastAsia="ru-RU"/>
        </w:rPr>
        <w:t>_____________ (описание Оборудования).</w:t>
      </w:r>
    </w:p>
    <w:p w14:paraId="31E04DE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Заводские (серийные) № № __________________________________</w:t>
      </w:r>
    </w:p>
    <w:p w14:paraId="0519163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2E773060"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Перечень работ по вводу в эксплуатацию Оборудования: __________________.</w:t>
      </w:r>
    </w:p>
    <w:p w14:paraId="2D87A34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478F8A7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Результаты испытаний Оборудования: __________________.</w:t>
      </w:r>
    </w:p>
    <w:p w14:paraId="68BF2555"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Оборудование находится в рабочем состоянии и отвечает техническим требованиям Контракта.</w:t>
      </w:r>
    </w:p>
    <w:p w14:paraId="080819A1"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Получатель к установленному и введенному в эксплуатацию Оборудованию претензий не имеет.</w:t>
      </w:r>
    </w:p>
    <w:p w14:paraId="39CBF09B"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Оборудования __________ следующих специалистов Получателя:</w:t>
      </w:r>
    </w:p>
    <w:p w14:paraId="5FDA5036"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1. ________________________________________________________</w:t>
      </w:r>
    </w:p>
    <w:p w14:paraId="554402A7"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2. ________________________________________________________</w:t>
      </w:r>
    </w:p>
    <w:p w14:paraId="2D26B51C"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14:paraId="40FEB0FD"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______________________ (дать краткое описание программы обучения эксплуатации и инструктажа)</w:t>
      </w:r>
    </w:p>
    <w:p w14:paraId="05D8AE2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649D081F"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в соответствии с технической и (или) эксплуатационной документацией производителя (изготовителя) Оборудования.</w:t>
      </w:r>
    </w:p>
    <w:p w14:paraId="774D68D2"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6FBB3F24"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14:paraId="7D7235D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r w:rsidRPr="00B12A0F">
        <w:rPr>
          <w:rFonts w:ascii="Times New Roman" w:eastAsia="Times New Roman" w:hAnsi="Times New Roman" w:cs="Times New Roman"/>
          <w:lang w:eastAsia="ru-RU"/>
        </w:rPr>
        <w:t>________________________________ (перечислить документы).</w:t>
      </w:r>
    </w:p>
    <w:p w14:paraId="2188A3B8" w14:textId="77777777" w:rsidR="00D33B42" w:rsidRPr="00B12A0F" w:rsidRDefault="00D33B42" w:rsidP="00B12A0F">
      <w:pPr>
        <w:spacing w:after="0" w:line="240" w:lineRule="auto"/>
        <w:ind w:firstLine="709"/>
        <w:jc w:val="both"/>
        <w:rPr>
          <w:rFonts w:ascii="Times New Roman" w:eastAsia="Times New Roman" w:hAnsi="Times New Roman" w:cs="Times New Roman"/>
          <w:lang w:eastAsia="ru-RU"/>
        </w:rPr>
      </w:pPr>
    </w:p>
    <w:p w14:paraId="11FD9440"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91485" w:rsidRPr="00B12A0F" w14:paraId="1124759B" w14:textId="77777777" w:rsidTr="003C43E1">
        <w:trPr>
          <w:trHeight w:val="80"/>
        </w:trPr>
        <w:tc>
          <w:tcPr>
            <w:tcW w:w="4964" w:type="dxa"/>
            <w:hideMark/>
          </w:tcPr>
          <w:p w14:paraId="482D1CE3"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Заказчик:</w:t>
            </w:r>
          </w:p>
          <w:p w14:paraId="05BA0ECE"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4DD69C3F"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c>
          <w:tcPr>
            <w:tcW w:w="4501" w:type="dxa"/>
            <w:hideMark/>
          </w:tcPr>
          <w:p w14:paraId="3D350B8E"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ПОСТАВЩИК:</w:t>
            </w:r>
          </w:p>
          <w:p w14:paraId="37092B4A"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_________________________ </w:t>
            </w:r>
          </w:p>
          <w:p w14:paraId="75CE9484" w14:textId="77777777" w:rsidR="00491485" w:rsidRPr="00B12A0F" w:rsidRDefault="00491485" w:rsidP="00B12A0F">
            <w:pPr>
              <w:pStyle w:val="af4"/>
              <w:spacing w:after="0" w:line="240" w:lineRule="auto"/>
              <w:ind w:left="0"/>
              <w:jc w:val="both"/>
              <w:rPr>
                <w:rFonts w:ascii="Times New Roman" w:hAnsi="Times New Roman" w:cs="Times New Roman"/>
                <w:caps/>
              </w:rPr>
            </w:pPr>
            <w:r w:rsidRPr="00B12A0F">
              <w:rPr>
                <w:rFonts w:ascii="Times New Roman" w:hAnsi="Times New Roman" w:cs="Times New Roman"/>
                <w:caps/>
              </w:rPr>
              <w:t xml:space="preserve">(подписано ЭП) </w:t>
            </w:r>
          </w:p>
        </w:tc>
      </w:tr>
    </w:tbl>
    <w:p w14:paraId="3EC07348"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p w14:paraId="78135EEE"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p w14:paraId="1A2DBF22"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p w14:paraId="680A39C4" w14:textId="77777777" w:rsidR="00491485" w:rsidRPr="00B12A0F" w:rsidRDefault="00491485" w:rsidP="00B12A0F">
      <w:pPr>
        <w:spacing w:after="0" w:line="240" w:lineRule="auto"/>
        <w:ind w:firstLine="709"/>
        <w:jc w:val="both"/>
        <w:rPr>
          <w:rFonts w:ascii="Times New Roman" w:eastAsia="Times New Roman" w:hAnsi="Times New Roman" w:cs="Times New Roman"/>
          <w:lang w:eastAsia="ru-RU"/>
        </w:rPr>
      </w:pPr>
    </w:p>
    <w:sectPr w:rsidR="00491485" w:rsidRPr="00B12A0F" w:rsidSect="00B12A0F">
      <w:pgSz w:w="11906" w:h="16838"/>
      <w:pgMar w:top="1134" w:right="707"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81EF8" w14:textId="77777777" w:rsidR="007D3044" w:rsidRDefault="007D3044" w:rsidP="0075388C">
      <w:pPr>
        <w:spacing w:after="0" w:line="240" w:lineRule="auto"/>
      </w:pPr>
      <w:r>
        <w:separator/>
      </w:r>
    </w:p>
  </w:endnote>
  <w:endnote w:type="continuationSeparator" w:id="0">
    <w:p w14:paraId="7CF7AD0E" w14:textId="77777777" w:rsidR="007D3044" w:rsidRDefault="007D3044"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5EF60" w14:textId="77777777" w:rsidR="007D3044" w:rsidRDefault="007D3044" w:rsidP="0075388C">
      <w:pPr>
        <w:spacing w:after="0" w:line="240" w:lineRule="auto"/>
      </w:pPr>
      <w:r>
        <w:separator/>
      </w:r>
    </w:p>
  </w:footnote>
  <w:footnote w:type="continuationSeparator" w:id="0">
    <w:p w14:paraId="78022022" w14:textId="77777777" w:rsidR="007D3044" w:rsidRDefault="007D3044"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171856"/>
      <w:docPartObj>
        <w:docPartGallery w:val="Page Numbers (Top of Page)"/>
        <w:docPartUnique/>
      </w:docPartObj>
    </w:sdtPr>
    <w:sdtEndPr>
      <w:rPr>
        <w:rFonts w:ascii="Times New Roman" w:hAnsi="Times New Roman" w:cs="Times New Roman"/>
      </w:rPr>
    </w:sdtEndPr>
    <w:sdtContent>
      <w:p w14:paraId="4DEF8FDC" w14:textId="77777777" w:rsidR="003C43E1" w:rsidRPr="00A52695" w:rsidRDefault="003A17AA">
        <w:pPr>
          <w:pStyle w:val="ac"/>
          <w:jc w:val="center"/>
          <w:rPr>
            <w:rFonts w:ascii="Times New Roman" w:hAnsi="Times New Roman" w:cs="Times New Roman"/>
          </w:rPr>
        </w:pPr>
        <w:r w:rsidRPr="00A52695">
          <w:rPr>
            <w:rFonts w:ascii="Times New Roman" w:hAnsi="Times New Roman" w:cs="Times New Roman"/>
          </w:rPr>
          <w:fldChar w:fldCharType="begin"/>
        </w:r>
        <w:r w:rsidR="003C43E1"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C368F">
          <w:rPr>
            <w:rFonts w:ascii="Times New Roman" w:hAnsi="Times New Roman" w:cs="Times New Roman"/>
            <w:noProof/>
          </w:rPr>
          <w:t>10</w:t>
        </w:r>
        <w:r w:rsidRPr="00A52695">
          <w:rPr>
            <w:rFonts w:ascii="Times New Roman" w:hAnsi="Times New Roman" w:cs="Times New Roman"/>
          </w:rPr>
          <w:fldChar w:fldCharType="end"/>
        </w:r>
      </w:p>
    </w:sdtContent>
  </w:sdt>
  <w:p w14:paraId="7A6EB745" w14:textId="77777777" w:rsidR="003C43E1" w:rsidRDefault="003C43E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CF70BC1"/>
    <w:multiLevelType w:val="multilevel"/>
    <w:tmpl w:val="5BEABA66"/>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15605798">
    <w:abstractNumId w:val="4"/>
  </w:num>
  <w:num w:numId="2" w16cid:durableId="977419979">
    <w:abstractNumId w:val="9"/>
  </w:num>
  <w:num w:numId="3" w16cid:durableId="1956592965">
    <w:abstractNumId w:val="3"/>
  </w:num>
  <w:num w:numId="4" w16cid:durableId="1008872133">
    <w:abstractNumId w:val="2"/>
  </w:num>
  <w:num w:numId="5" w16cid:durableId="1015887981">
    <w:abstractNumId w:val="5"/>
  </w:num>
  <w:num w:numId="6" w16cid:durableId="727648830">
    <w:abstractNumId w:val="8"/>
  </w:num>
  <w:num w:numId="7" w16cid:durableId="1107965806">
    <w:abstractNumId w:val="11"/>
  </w:num>
  <w:num w:numId="8" w16cid:durableId="837767621">
    <w:abstractNumId w:val="6"/>
  </w:num>
  <w:num w:numId="9" w16cid:durableId="335814665">
    <w:abstractNumId w:val="7"/>
  </w:num>
  <w:num w:numId="10" w16cid:durableId="86314577">
    <w:abstractNumId w:val="10"/>
  </w:num>
  <w:num w:numId="11" w16cid:durableId="401416727">
    <w:abstractNumId w:val="0"/>
  </w:num>
  <w:num w:numId="12" w16cid:durableId="132871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93"/>
    <w:rsid w:val="00001443"/>
    <w:rsid w:val="000047A3"/>
    <w:rsid w:val="000120E3"/>
    <w:rsid w:val="00015168"/>
    <w:rsid w:val="00030F69"/>
    <w:rsid w:val="000368A4"/>
    <w:rsid w:val="000401E6"/>
    <w:rsid w:val="000524A5"/>
    <w:rsid w:val="00063797"/>
    <w:rsid w:val="00093B0E"/>
    <w:rsid w:val="00093C2A"/>
    <w:rsid w:val="00094EA4"/>
    <w:rsid w:val="00097038"/>
    <w:rsid w:val="0009751F"/>
    <w:rsid w:val="000B376E"/>
    <w:rsid w:val="000B7C2D"/>
    <w:rsid w:val="000C3CFD"/>
    <w:rsid w:val="000D7C8B"/>
    <w:rsid w:val="000E2C91"/>
    <w:rsid w:val="000E46D4"/>
    <w:rsid w:val="00125718"/>
    <w:rsid w:val="0014675C"/>
    <w:rsid w:val="00181DC5"/>
    <w:rsid w:val="00190A3C"/>
    <w:rsid w:val="00196003"/>
    <w:rsid w:val="00197A04"/>
    <w:rsid w:val="001A0E6C"/>
    <w:rsid w:val="001A6841"/>
    <w:rsid w:val="001A7BD0"/>
    <w:rsid w:val="001B6423"/>
    <w:rsid w:val="001B7076"/>
    <w:rsid w:val="001C4FB7"/>
    <w:rsid w:val="001C5358"/>
    <w:rsid w:val="001F422E"/>
    <w:rsid w:val="0020291F"/>
    <w:rsid w:val="002134A2"/>
    <w:rsid w:val="00223012"/>
    <w:rsid w:val="002238C9"/>
    <w:rsid w:val="00224B0F"/>
    <w:rsid w:val="002272AF"/>
    <w:rsid w:val="00227CAA"/>
    <w:rsid w:val="00243FDE"/>
    <w:rsid w:val="00245193"/>
    <w:rsid w:val="00246263"/>
    <w:rsid w:val="002741D0"/>
    <w:rsid w:val="0028000B"/>
    <w:rsid w:val="0028323D"/>
    <w:rsid w:val="002A3ADE"/>
    <w:rsid w:val="002A6510"/>
    <w:rsid w:val="002B5E75"/>
    <w:rsid w:val="002B6F59"/>
    <w:rsid w:val="002C2523"/>
    <w:rsid w:val="002C33B4"/>
    <w:rsid w:val="002C7762"/>
    <w:rsid w:val="002D2838"/>
    <w:rsid w:val="002D5D40"/>
    <w:rsid w:val="002F035C"/>
    <w:rsid w:val="002F154E"/>
    <w:rsid w:val="00300A4D"/>
    <w:rsid w:val="003028C4"/>
    <w:rsid w:val="00306644"/>
    <w:rsid w:val="00311081"/>
    <w:rsid w:val="0031147D"/>
    <w:rsid w:val="00315CE9"/>
    <w:rsid w:val="00316B30"/>
    <w:rsid w:val="003177DC"/>
    <w:rsid w:val="00325E25"/>
    <w:rsid w:val="003442DD"/>
    <w:rsid w:val="00354D1C"/>
    <w:rsid w:val="00355CE6"/>
    <w:rsid w:val="00357657"/>
    <w:rsid w:val="00357756"/>
    <w:rsid w:val="00360250"/>
    <w:rsid w:val="003658C6"/>
    <w:rsid w:val="003754FE"/>
    <w:rsid w:val="0038677D"/>
    <w:rsid w:val="00387983"/>
    <w:rsid w:val="00392F90"/>
    <w:rsid w:val="003A17AA"/>
    <w:rsid w:val="003A1A87"/>
    <w:rsid w:val="003B2BA1"/>
    <w:rsid w:val="003B3969"/>
    <w:rsid w:val="003C3E49"/>
    <w:rsid w:val="003C43E1"/>
    <w:rsid w:val="003C5D7E"/>
    <w:rsid w:val="003D0747"/>
    <w:rsid w:val="003F449F"/>
    <w:rsid w:val="003F4798"/>
    <w:rsid w:val="003F54D9"/>
    <w:rsid w:val="0040148D"/>
    <w:rsid w:val="00403A89"/>
    <w:rsid w:val="00411474"/>
    <w:rsid w:val="00425C2E"/>
    <w:rsid w:val="00431584"/>
    <w:rsid w:val="00435A2A"/>
    <w:rsid w:val="00445FA7"/>
    <w:rsid w:val="00461A0E"/>
    <w:rsid w:val="00463FEB"/>
    <w:rsid w:val="0048062D"/>
    <w:rsid w:val="00480636"/>
    <w:rsid w:val="00480939"/>
    <w:rsid w:val="00480FBF"/>
    <w:rsid w:val="00484539"/>
    <w:rsid w:val="0048761B"/>
    <w:rsid w:val="004902C8"/>
    <w:rsid w:val="004909D8"/>
    <w:rsid w:val="00491485"/>
    <w:rsid w:val="004960D7"/>
    <w:rsid w:val="004A21C1"/>
    <w:rsid w:val="004A4D6A"/>
    <w:rsid w:val="004A5162"/>
    <w:rsid w:val="004B47CF"/>
    <w:rsid w:val="004B4F13"/>
    <w:rsid w:val="004C4040"/>
    <w:rsid w:val="004D178F"/>
    <w:rsid w:val="004D2467"/>
    <w:rsid w:val="004D29C1"/>
    <w:rsid w:val="004D3144"/>
    <w:rsid w:val="004D6792"/>
    <w:rsid w:val="004E2420"/>
    <w:rsid w:val="00512965"/>
    <w:rsid w:val="005220F0"/>
    <w:rsid w:val="00527267"/>
    <w:rsid w:val="00545A44"/>
    <w:rsid w:val="00551093"/>
    <w:rsid w:val="00555821"/>
    <w:rsid w:val="00561B69"/>
    <w:rsid w:val="005657BC"/>
    <w:rsid w:val="0057027C"/>
    <w:rsid w:val="005825A9"/>
    <w:rsid w:val="0058414C"/>
    <w:rsid w:val="00596636"/>
    <w:rsid w:val="005B540B"/>
    <w:rsid w:val="005B66BE"/>
    <w:rsid w:val="005C0F8D"/>
    <w:rsid w:val="005C5393"/>
    <w:rsid w:val="005D43B6"/>
    <w:rsid w:val="005D7C4E"/>
    <w:rsid w:val="005E237E"/>
    <w:rsid w:val="005F3596"/>
    <w:rsid w:val="006043CB"/>
    <w:rsid w:val="0061625D"/>
    <w:rsid w:val="00621010"/>
    <w:rsid w:val="006301DC"/>
    <w:rsid w:val="00631013"/>
    <w:rsid w:val="00635131"/>
    <w:rsid w:val="00635FED"/>
    <w:rsid w:val="006539CF"/>
    <w:rsid w:val="00661ECD"/>
    <w:rsid w:val="00666D28"/>
    <w:rsid w:val="006670E8"/>
    <w:rsid w:val="006758C5"/>
    <w:rsid w:val="0068228C"/>
    <w:rsid w:val="00693721"/>
    <w:rsid w:val="006A08E3"/>
    <w:rsid w:val="006A3734"/>
    <w:rsid w:val="006A46DB"/>
    <w:rsid w:val="006B6041"/>
    <w:rsid w:val="006B71EC"/>
    <w:rsid w:val="006D2DCD"/>
    <w:rsid w:val="006D4AF3"/>
    <w:rsid w:val="006E3F95"/>
    <w:rsid w:val="006F0E63"/>
    <w:rsid w:val="006F2E28"/>
    <w:rsid w:val="00714435"/>
    <w:rsid w:val="00724432"/>
    <w:rsid w:val="00730B9E"/>
    <w:rsid w:val="0075388C"/>
    <w:rsid w:val="00756862"/>
    <w:rsid w:val="00760446"/>
    <w:rsid w:val="00760A63"/>
    <w:rsid w:val="00761143"/>
    <w:rsid w:val="0077046B"/>
    <w:rsid w:val="0077635E"/>
    <w:rsid w:val="007869AA"/>
    <w:rsid w:val="0079442F"/>
    <w:rsid w:val="00796572"/>
    <w:rsid w:val="007966CA"/>
    <w:rsid w:val="007C4B79"/>
    <w:rsid w:val="007D3044"/>
    <w:rsid w:val="007F55B7"/>
    <w:rsid w:val="00814D30"/>
    <w:rsid w:val="0082066F"/>
    <w:rsid w:val="0084335B"/>
    <w:rsid w:val="008549DE"/>
    <w:rsid w:val="0085628A"/>
    <w:rsid w:val="0085728F"/>
    <w:rsid w:val="00870BA6"/>
    <w:rsid w:val="008834F4"/>
    <w:rsid w:val="0088585C"/>
    <w:rsid w:val="00890DFE"/>
    <w:rsid w:val="00891736"/>
    <w:rsid w:val="008A465B"/>
    <w:rsid w:val="008A4E71"/>
    <w:rsid w:val="008A5058"/>
    <w:rsid w:val="008C2599"/>
    <w:rsid w:val="008C45AD"/>
    <w:rsid w:val="008E4A0D"/>
    <w:rsid w:val="0090482A"/>
    <w:rsid w:val="009059B8"/>
    <w:rsid w:val="00911814"/>
    <w:rsid w:val="00921841"/>
    <w:rsid w:val="009243E5"/>
    <w:rsid w:val="00925C53"/>
    <w:rsid w:val="0092601A"/>
    <w:rsid w:val="00931351"/>
    <w:rsid w:val="009541F0"/>
    <w:rsid w:val="00973AF6"/>
    <w:rsid w:val="00974F22"/>
    <w:rsid w:val="0098216F"/>
    <w:rsid w:val="00982BE2"/>
    <w:rsid w:val="009A5397"/>
    <w:rsid w:val="009C23FB"/>
    <w:rsid w:val="009C3C51"/>
    <w:rsid w:val="009E3A39"/>
    <w:rsid w:val="009E7D7B"/>
    <w:rsid w:val="00A05401"/>
    <w:rsid w:val="00A05732"/>
    <w:rsid w:val="00A17682"/>
    <w:rsid w:val="00A253A7"/>
    <w:rsid w:val="00A3571F"/>
    <w:rsid w:val="00A4283E"/>
    <w:rsid w:val="00A52695"/>
    <w:rsid w:val="00A55DCE"/>
    <w:rsid w:val="00A661E1"/>
    <w:rsid w:val="00A67AAC"/>
    <w:rsid w:val="00A73DF2"/>
    <w:rsid w:val="00A82AB3"/>
    <w:rsid w:val="00AA64DE"/>
    <w:rsid w:val="00AB1FB2"/>
    <w:rsid w:val="00AC59B0"/>
    <w:rsid w:val="00AD2360"/>
    <w:rsid w:val="00AD7E55"/>
    <w:rsid w:val="00AE27F4"/>
    <w:rsid w:val="00AE4390"/>
    <w:rsid w:val="00AE7DDD"/>
    <w:rsid w:val="00AF6132"/>
    <w:rsid w:val="00AF7F47"/>
    <w:rsid w:val="00B12A0F"/>
    <w:rsid w:val="00B15AE5"/>
    <w:rsid w:val="00B26B6A"/>
    <w:rsid w:val="00B376F3"/>
    <w:rsid w:val="00B46B9D"/>
    <w:rsid w:val="00B5139F"/>
    <w:rsid w:val="00B611B5"/>
    <w:rsid w:val="00B6718A"/>
    <w:rsid w:val="00B73CCD"/>
    <w:rsid w:val="00B81C97"/>
    <w:rsid w:val="00BA1156"/>
    <w:rsid w:val="00BB55A9"/>
    <w:rsid w:val="00BB60E1"/>
    <w:rsid w:val="00BC22CB"/>
    <w:rsid w:val="00BC7551"/>
    <w:rsid w:val="00BD045E"/>
    <w:rsid w:val="00BE5F2F"/>
    <w:rsid w:val="00BE709B"/>
    <w:rsid w:val="00BE7102"/>
    <w:rsid w:val="00C03E14"/>
    <w:rsid w:val="00C055A9"/>
    <w:rsid w:val="00C13CD5"/>
    <w:rsid w:val="00C14E14"/>
    <w:rsid w:val="00C216C2"/>
    <w:rsid w:val="00C223A8"/>
    <w:rsid w:val="00C4159E"/>
    <w:rsid w:val="00C43AE4"/>
    <w:rsid w:val="00C470C6"/>
    <w:rsid w:val="00C6141A"/>
    <w:rsid w:val="00C70526"/>
    <w:rsid w:val="00C75C56"/>
    <w:rsid w:val="00C94AC9"/>
    <w:rsid w:val="00CA660C"/>
    <w:rsid w:val="00CB0F73"/>
    <w:rsid w:val="00CB1F2E"/>
    <w:rsid w:val="00CB575C"/>
    <w:rsid w:val="00CC020B"/>
    <w:rsid w:val="00CC41E2"/>
    <w:rsid w:val="00CE5431"/>
    <w:rsid w:val="00CE611B"/>
    <w:rsid w:val="00CF404C"/>
    <w:rsid w:val="00CF6357"/>
    <w:rsid w:val="00D01CFC"/>
    <w:rsid w:val="00D01E18"/>
    <w:rsid w:val="00D03F72"/>
    <w:rsid w:val="00D04618"/>
    <w:rsid w:val="00D11628"/>
    <w:rsid w:val="00D224A5"/>
    <w:rsid w:val="00D263F0"/>
    <w:rsid w:val="00D33B42"/>
    <w:rsid w:val="00D35ED2"/>
    <w:rsid w:val="00D634DA"/>
    <w:rsid w:val="00D67333"/>
    <w:rsid w:val="00D76C97"/>
    <w:rsid w:val="00D77425"/>
    <w:rsid w:val="00D92ECF"/>
    <w:rsid w:val="00DA0C06"/>
    <w:rsid w:val="00DA6D25"/>
    <w:rsid w:val="00DB0C35"/>
    <w:rsid w:val="00DB3D56"/>
    <w:rsid w:val="00DC2D2F"/>
    <w:rsid w:val="00DC4C4A"/>
    <w:rsid w:val="00DD0259"/>
    <w:rsid w:val="00DD09B3"/>
    <w:rsid w:val="00DD58CC"/>
    <w:rsid w:val="00DE2866"/>
    <w:rsid w:val="00DE799C"/>
    <w:rsid w:val="00E02838"/>
    <w:rsid w:val="00E035FA"/>
    <w:rsid w:val="00E036E3"/>
    <w:rsid w:val="00E07731"/>
    <w:rsid w:val="00E110FA"/>
    <w:rsid w:val="00E12E6A"/>
    <w:rsid w:val="00E31D10"/>
    <w:rsid w:val="00E43380"/>
    <w:rsid w:val="00E7440D"/>
    <w:rsid w:val="00E837CC"/>
    <w:rsid w:val="00E842AC"/>
    <w:rsid w:val="00E85736"/>
    <w:rsid w:val="00E8739F"/>
    <w:rsid w:val="00E92610"/>
    <w:rsid w:val="00E96797"/>
    <w:rsid w:val="00E971F2"/>
    <w:rsid w:val="00EA4817"/>
    <w:rsid w:val="00EA6089"/>
    <w:rsid w:val="00EB6DE2"/>
    <w:rsid w:val="00EB7DC5"/>
    <w:rsid w:val="00ED5DBC"/>
    <w:rsid w:val="00EE674B"/>
    <w:rsid w:val="00EF1B16"/>
    <w:rsid w:val="00F00B81"/>
    <w:rsid w:val="00F039AA"/>
    <w:rsid w:val="00F0660B"/>
    <w:rsid w:val="00F26657"/>
    <w:rsid w:val="00F326DB"/>
    <w:rsid w:val="00F441D5"/>
    <w:rsid w:val="00F4708A"/>
    <w:rsid w:val="00F51E4C"/>
    <w:rsid w:val="00F61B96"/>
    <w:rsid w:val="00F65CC1"/>
    <w:rsid w:val="00F768F3"/>
    <w:rsid w:val="00F82A66"/>
    <w:rsid w:val="00F857E9"/>
    <w:rsid w:val="00FA679F"/>
    <w:rsid w:val="00FB5F2D"/>
    <w:rsid w:val="00FC368F"/>
    <w:rsid w:val="00FE43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2CC43"/>
  <w15:docId w15:val="{7452976A-E6BC-4DBA-A568-46A3A6A5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397"/>
  </w:style>
  <w:style w:type="paragraph" w:styleId="10">
    <w:name w:val="heading 1"/>
    <w:basedOn w:val="a"/>
    <w:next w:val="a"/>
    <w:link w:val="11"/>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
    <w:next w:val="a"/>
    <w:link w:val="31"/>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1">
    <w:name w:val="Заголовок 3 Знак"/>
    <w:basedOn w:val="a0"/>
    <w:link w:val="30"/>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32">
    <w:name w:val="Body Text Indent 3"/>
    <w:basedOn w:val="a"/>
    <w:link w:val="33"/>
    <w:uiPriority w:val="99"/>
    <w:semiHidden/>
    <w:unhideWhenUsed/>
    <w:rsid w:val="00316B30"/>
    <w:pPr>
      <w:spacing w:after="120" w:line="276" w:lineRule="auto"/>
      <w:ind w:left="283"/>
    </w:pPr>
    <w:rPr>
      <w:rFonts w:ascii="Calibri" w:eastAsia="Calibri" w:hAnsi="Calibri" w:cs="Times New Roman"/>
      <w:sz w:val="16"/>
      <w:szCs w:val="16"/>
    </w:rPr>
  </w:style>
  <w:style w:type="character" w:customStyle="1" w:styleId="33">
    <w:name w:val="Основной текст с отступом 3 Знак"/>
    <w:basedOn w:val="a0"/>
    <w:link w:val="32"/>
    <w:uiPriority w:val="99"/>
    <w:semiHidden/>
    <w:rsid w:val="00316B30"/>
    <w:rPr>
      <w:rFonts w:ascii="Calibri" w:eastAsia="Calibri" w:hAnsi="Calibri" w:cs="Times New Roman"/>
      <w:sz w:val="16"/>
      <w:szCs w:val="16"/>
    </w:rPr>
  </w:style>
  <w:style w:type="paragraph" w:styleId="af4">
    <w:name w:val="Body Text Indent"/>
    <w:basedOn w:val="a"/>
    <w:link w:val="af5"/>
    <w:uiPriority w:val="99"/>
    <w:semiHidden/>
    <w:unhideWhenUsed/>
    <w:rsid w:val="00760A63"/>
    <w:pPr>
      <w:spacing w:after="120"/>
      <w:ind w:left="283"/>
    </w:pPr>
  </w:style>
  <w:style w:type="character" w:customStyle="1" w:styleId="af5">
    <w:name w:val="Основной текст с отступом Знак"/>
    <w:basedOn w:val="a0"/>
    <w:link w:val="af4"/>
    <w:uiPriority w:val="99"/>
    <w:semiHidden/>
    <w:rsid w:val="00760A63"/>
  </w:style>
  <w:style w:type="paragraph" w:customStyle="1" w:styleId="1">
    <w:name w:val="Стиль1"/>
    <w:basedOn w:val="a"/>
    <w:rsid w:val="004B47CF"/>
    <w:pPr>
      <w:keepNext/>
      <w:keepLines/>
      <w:widowControl w:val="0"/>
      <w:numPr>
        <w:numId w:val="10"/>
      </w:numPr>
      <w:suppressLineNumbers/>
      <w:suppressAutoHyphens/>
      <w:spacing w:after="60" w:line="240" w:lineRule="auto"/>
    </w:pPr>
    <w:rPr>
      <w:rFonts w:ascii="Times New Roman" w:eastAsiaTheme="minorEastAsia" w:hAnsi="Times New Roman" w:cs="Times New Roman"/>
      <w:b/>
      <w:sz w:val="28"/>
      <w:szCs w:val="24"/>
      <w:lang w:eastAsia="ru-RU"/>
    </w:rPr>
  </w:style>
  <w:style w:type="paragraph" w:customStyle="1" w:styleId="3">
    <w:name w:val="Стиль3"/>
    <w:basedOn w:val="21"/>
    <w:rsid w:val="004B47CF"/>
    <w:pPr>
      <w:widowControl w:val="0"/>
      <w:numPr>
        <w:ilvl w:val="2"/>
        <w:numId w:val="10"/>
      </w:numPr>
      <w:adjustRightInd w:val="0"/>
      <w:spacing w:after="0" w:line="240" w:lineRule="auto"/>
      <w:jc w:val="both"/>
      <w:textAlignment w:val="baseline"/>
    </w:pPr>
    <w:rPr>
      <w:rFonts w:ascii="Times New Roman" w:eastAsiaTheme="minorEastAsia" w:hAnsi="Times New Roman" w:cs="Times New Roman"/>
      <w:sz w:val="24"/>
      <w:szCs w:val="20"/>
      <w:lang w:eastAsia="ru-RU"/>
    </w:rPr>
  </w:style>
  <w:style w:type="paragraph" w:styleId="21">
    <w:name w:val="Body Text Indent 2"/>
    <w:basedOn w:val="a"/>
    <w:link w:val="22"/>
    <w:uiPriority w:val="99"/>
    <w:semiHidden/>
    <w:unhideWhenUsed/>
    <w:rsid w:val="004B47CF"/>
    <w:pPr>
      <w:spacing w:after="120" w:line="480" w:lineRule="auto"/>
      <w:ind w:left="283"/>
    </w:pPr>
  </w:style>
  <w:style w:type="character" w:customStyle="1" w:styleId="22">
    <w:name w:val="Основной текст с отступом 2 Знак"/>
    <w:basedOn w:val="a0"/>
    <w:link w:val="21"/>
    <w:uiPriority w:val="99"/>
    <w:semiHidden/>
    <w:rsid w:val="004B47CF"/>
  </w:style>
  <w:style w:type="paragraph" w:customStyle="1" w:styleId="12">
    <w:name w:val="Обычный1"/>
    <w:rsid w:val="006A46DB"/>
    <w:pPr>
      <w:spacing w:after="0" w:line="240" w:lineRule="auto"/>
    </w:pPr>
    <w:rPr>
      <w:rFonts w:ascii="Times New Roman" w:eastAsiaTheme="minorEastAsia" w:hAnsi="Times New Roman" w:cs="Times New Roman"/>
      <w:sz w:val="24"/>
      <w:szCs w:val="24"/>
      <w:lang w:eastAsia="ru-RU"/>
    </w:rPr>
  </w:style>
  <w:style w:type="paragraph" w:customStyle="1" w:styleId="120">
    <w:name w:val="бл_текст12"/>
    <w:basedOn w:val="a"/>
    <w:rsid w:val="006A46DB"/>
    <w:pPr>
      <w:overflowPunct w:val="0"/>
      <w:autoSpaceDE w:val="0"/>
      <w:autoSpaceDN w:val="0"/>
      <w:adjustRightInd w:val="0"/>
      <w:spacing w:after="0" w:line="360" w:lineRule="auto"/>
      <w:ind w:firstLine="720"/>
      <w:jc w:val="both"/>
      <w:textAlignment w:val="baseline"/>
    </w:pPr>
    <w:rPr>
      <w:rFonts w:ascii="Times New Roman" w:eastAsiaTheme="minorEastAsia"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FA12D-0F4F-44C7-BCBB-ADC1BE03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8858</Words>
  <Characters>50497</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cp:lastModifiedBy>
  <cp:revision>2</cp:revision>
  <cp:lastPrinted>2022-03-16T08:15:00Z</cp:lastPrinted>
  <dcterms:created xsi:type="dcterms:W3CDTF">2026-04-30T08:58:00Z</dcterms:created>
  <dcterms:modified xsi:type="dcterms:W3CDTF">2026-04-30T08:58:00Z</dcterms:modified>
</cp:coreProperties>
</file>