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649" w:rsidRDefault="00950649">
      <w:pPr>
        <w:jc w:val="center"/>
        <w:rPr>
          <w:rStyle w:val="114"/>
          <w:rFonts w:ascii="Times New Roman" w:hAnsi="Times New Roman"/>
          <w:sz w:val="24"/>
        </w:rPr>
      </w:pPr>
    </w:p>
    <w:p w:rsidR="00950649" w:rsidRDefault="00950649">
      <w:pPr>
        <w:jc w:val="center"/>
        <w:rPr>
          <w:rStyle w:val="114"/>
          <w:rFonts w:ascii="Times New Roman" w:hAnsi="Times New Roman"/>
          <w:sz w:val="24"/>
        </w:rPr>
      </w:pPr>
    </w:p>
    <w:p w:rsidR="00950649" w:rsidRDefault="005F0E38">
      <w:pPr>
        <w:jc w:val="center"/>
        <w:rPr>
          <w:rStyle w:val="114"/>
          <w:rFonts w:ascii="Times New Roman" w:hAnsi="Times New Roman"/>
          <w:sz w:val="20"/>
        </w:rPr>
      </w:pPr>
      <w:r w:rsidRPr="005F0E38">
        <w:rPr>
          <w:rStyle w:val="114"/>
          <w:rFonts w:ascii="Times New Roman" w:hAnsi="Times New Roman"/>
          <w:sz w:val="20"/>
        </w:rPr>
        <w:t xml:space="preserve">Контракт № </w:t>
      </w:r>
    </w:p>
    <w:p w:rsidR="005F0E38" w:rsidRDefault="005F0E38">
      <w:pPr>
        <w:jc w:val="center"/>
        <w:rPr>
          <w:rStyle w:val="114"/>
          <w:rFonts w:ascii="Times New Roman" w:hAnsi="Times New Roman"/>
          <w:sz w:val="20"/>
        </w:rPr>
      </w:pPr>
      <w:r>
        <w:rPr>
          <w:rStyle w:val="114"/>
          <w:rFonts w:ascii="Times New Roman" w:hAnsi="Times New Roman"/>
          <w:sz w:val="20"/>
        </w:rPr>
        <w:t xml:space="preserve">ИКЗ: </w:t>
      </w:r>
    </w:p>
    <w:p w:rsidR="00950649" w:rsidRDefault="005F0E38">
      <w:pPr>
        <w:spacing w:before="280" w:line="360" w:lineRule="auto"/>
        <w:rPr>
          <w:sz w:val="20"/>
        </w:rPr>
      </w:pPr>
      <w:r>
        <w:rPr>
          <w:sz w:val="20"/>
        </w:rPr>
        <w:t xml:space="preserve">г. Санкт - Петербург                                              </w:t>
      </w:r>
      <w:r>
        <w:rPr>
          <w:sz w:val="20"/>
        </w:rPr>
        <w:tab/>
        <w:t xml:space="preserve">                               </w:t>
      </w:r>
      <w:r w:rsidR="007E6279">
        <w:rPr>
          <w:sz w:val="20"/>
        </w:rPr>
        <w:t xml:space="preserve">                      </w:t>
      </w:r>
      <w:proofErr w:type="gramStart"/>
      <w:r w:rsidR="007E6279">
        <w:rPr>
          <w:sz w:val="20"/>
        </w:rPr>
        <w:t xml:space="preserve">   </w:t>
      </w:r>
      <w:r w:rsidR="00BC4937">
        <w:rPr>
          <w:sz w:val="20"/>
        </w:rPr>
        <w:t>«</w:t>
      </w:r>
      <w:proofErr w:type="gramEnd"/>
      <w:r w:rsidR="00BC4937">
        <w:rPr>
          <w:sz w:val="20"/>
        </w:rPr>
        <w:t>__</w:t>
      </w:r>
      <w:r>
        <w:rPr>
          <w:sz w:val="20"/>
        </w:rPr>
        <w:t>»</w:t>
      </w:r>
      <w:r w:rsidR="007E6279" w:rsidRPr="007E6279">
        <w:rPr>
          <w:sz w:val="20"/>
        </w:rPr>
        <w:t xml:space="preserve"> </w:t>
      </w:r>
      <w:r w:rsidR="007E6279">
        <w:rPr>
          <w:sz w:val="20"/>
        </w:rPr>
        <w:t xml:space="preserve">мая </w:t>
      </w:r>
      <w:r w:rsidR="00BC4937">
        <w:rPr>
          <w:sz w:val="20"/>
        </w:rPr>
        <w:t>2026</w:t>
      </w:r>
      <w:r>
        <w:rPr>
          <w:sz w:val="20"/>
        </w:rPr>
        <w:t xml:space="preserve"> г.</w:t>
      </w:r>
    </w:p>
    <w:p w:rsidR="004228C6" w:rsidRPr="004228C6" w:rsidRDefault="004228C6" w:rsidP="004228C6">
      <w:pPr>
        <w:tabs>
          <w:tab w:val="left" w:pos="480"/>
          <w:tab w:val="left" w:pos="1134"/>
        </w:tabs>
        <w:ind w:firstLine="540"/>
        <w:jc w:val="both"/>
        <w:rPr>
          <w:sz w:val="20"/>
        </w:rPr>
      </w:pPr>
      <w:r w:rsidRPr="004228C6">
        <w:rPr>
          <w:sz w:val="20"/>
        </w:rPr>
        <w:t xml:space="preserve">Государственное бюджетное общеобразовательное учреждение средняя общеобразовательная школа № 352 с углубленным изучением немецкого языка Красносельского района Санкт-Петербурга, именуемая в дальнейшем Заказчик, в лице директора </w:t>
      </w:r>
      <w:proofErr w:type="spellStart"/>
      <w:r w:rsidRPr="004228C6">
        <w:rPr>
          <w:sz w:val="20"/>
        </w:rPr>
        <w:t>Колабутиной</w:t>
      </w:r>
      <w:proofErr w:type="spellEnd"/>
      <w:r w:rsidRPr="004228C6">
        <w:rPr>
          <w:sz w:val="20"/>
        </w:rPr>
        <w:t xml:space="preserve"> О.Н., действующей на основании </w:t>
      </w:r>
      <w:r w:rsidR="00BC4937">
        <w:rPr>
          <w:sz w:val="20"/>
        </w:rPr>
        <w:t>_______</w:t>
      </w:r>
      <w:r w:rsidRPr="004228C6">
        <w:rPr>
          <w:sz w:val="20"/>
        </w:rPr>
        <w:t xml:space="preserve">, с одной стороны и, </w:t>
      </w:r>
      <w:r w:rsidR="00BC4937">
        <w:rPr>
          <w:sz w:val="20"/>
        </w:rPr>
        <w:t>__________________</w:t>
      </w:r>
      <w:r w:rsidRPr="004228C6">
        <w:rPr>
          <w:sz w:val="20"/>
        </w:rPr>
        <w:t xml:space="preserve">, в лице </w:t>
      </w:r>
      <w:r w:rsidR="00BC4937">
        <w:rPr>
          <w:sz w:val="20"/>
        </w:rPr>
        <w:t>____________</w:t>
      </w:r>
      <w:r w:rsidRPr="004228C6">
        <w:rPr>
          <w:sz w:val="20"/>
        </w:rPr>
        <w:t xml:space="preserve">., действующего на основании  Устава,  именуемое в дальнейшем </w:t>
      </w:r>
      <w:r w:rsidRPr="004228C6">
        <w:rPr>
          <w:b/>
          <w:sz w:val="20"/>
        </w:rPr>
        <w:t>Исполнитель</w:t>
      </w:r>
      <w:r w:rsidRPr="004228C6">
        <w:rPr>
          <w:sz w:val="20"/>
        </w:rPr>
        <w:t>, с другой стороны, именуемые совместно в дальнейшем Стороны, заключили настоящий контракт (далее – Контракт) о нижеследующем:</w:t>
      </w:r>
    </w:p>
    <w:p w:rsidR="00950649" w:rsidRDefault="00950649">
      <w:pPr>
        <w:tabs>
          <w:tab w:val="left" w:pos="480"/>
          <w:tab w:val="left" w:pos="1134"/>
        </w:tabs>
        <w:ind w:firstLine="540"/>
        <w:jc w:val="both"/>
        <w:rPr>
          <w:sz w:val="20"/>
        </w:rPr>
      </w:pPr>
    </w:p>
    <w:p w:rsidR="00950649" w:rsidRDefault="005F0E38">
      <w:pPr>
        <w:numPr>
          <w:ilvl w:val="0"/>
          <w:numId w:val="1"/>
        </w:numPr>
        <w:ind w:left="0" w:firstLine="0"/>
        <w:jc w:val="center"/>
        <w:rPr>
          <w:b/>
          <w:sz w:val="20"/>
        </w:rPr>
      </w:pPr>
      <w:r>
        <w:rPr>
          <w:b/>
          <w:sz w:val="20"/>
        </w:rPr>
        <w:t>ПРЕДМЕТ КОНТРАКТА</w:t>
      </w:r>
    </w:p>
    <w:p w:rsidR="00950649" w:rsidRDefault="005F0E38">
      <w:pPr>
        <w:ind w:firstLine="709"/>
        <w:jc w:val="both"/>
        <w:rPr>
          <w:spacing w:val="2"/>
          <w:sz w:val="20"/>
        </w:rPr>
      </w:pPr>
      <w:r>
        <w:rPr>
          <w:spacing w:val="2"/>
          <w:sz w:val="20"/>
        </w:rPr>
        <w:t xml:space="preserve">1.1. Исполнитель по настоящему Контракту обязуется оказать услуги по камерной дезинфекции постельных принадлежностей </w:t>
      </w:r>
      <w:r>
        <w:rPr>
          <w:sz w:val="20"/>
        </w:rPr>
        <w:t>(далее – услуги) для Государственное бюджетное общеобразовательное учреждение средняя общеобразовательная школа № 352 с углубленным изучением немецкого языка Красносельского района Санкт-Петербурга, а Заказчик обязуется принять и оплатить оказанные услуги.</w:t>
      </w:r>
    </w:p>
    <w:p w:rsidR="00950649" w:rsidRDefault="005F0E38">
      <w:pPr>
        <w:keepNext/>
        <w:keepLines/>
        <w:tabs>
          <w:tab w:val="left" w:pos="0"/>
          <w:tab w:val="left" w:pos="1080"/>
          <w:tab w:val="left" w:pos="1560"/>
        </w:tabs>
        <w:ind w:firstLine="709"/>
        <w:jc w:val="both"/>
        <w:rPr>
          <w:sz w:val="20"/>
        </w:rPr>
      </w:pPr>
      <w:r>
        <w:rPr>
          <w:spacing w:val="-13"/>
          <w:sz w:val="20"/>
        </w:rPr>
        <w:t>1. 2.</w:t>
      </w:r>
      <w:r>
        <w:rPr>
          <w:sz w:val="20"/>
        </w:rPr>
        <w:tab/>
      </w:r>
      <w:r>
        <w:rPr>
          <w:spacing w:val="2"/>
          <w:sz w:val="20"/>
        </w:rPr>
        <w:t>Исполнитель</w:t>
      </w:r>
      <w:r>
        <w:rPr>
          <w:sz w:val="20"/>
        </w:rPr>
        <w:t xml:space="preserve"> оказывает услуги в полном объеме в соответствии с Расчетом стоимости Заказчика (Приложение № 1 к настоящему Кон</w:t>
      </w:r>
      <w:bookmarkStart w:id="0" w:name="_GoBack"/>
      <w:bookmarkEnd w:id="0"/>
      <w:r>
        <w:rPr>
          <w:sz w:val="20"/>
        </w:rPr>
        <w:t>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950649" w:rsidRDefault="005F0E38">
      <w:pPr>
        <w:tabs>
          <w:tab w:val="left" w:pos="1020"/>
        </w:tabs>
        <w:ind w:firstLine="709"/>
        <w:jc w:val="both"/>
        <w:rPr>
          <w:sz w:val="20"/>
        </w:rPr>
      </w:pPr>
      <w:r>
        <w:rPr>
          <w:sz w:val="20"/>
        </w:rPr>
        <w:t xml:space="preserve">1.3. Услуги считаются оказанными после подписания Сторонами акта оказанных услуг по Контракту. </w:t>
      </w:r>
    </w:p>
    <w:p w:rsidR="00950649" w:rsidRDefault="005F0E38">
      <w:pPr>
        <w:jc w:val="both"/>
        <w:rPr>
          <w:sz w:val="20"/>
        </w:rPr>
      </w:pPr>
      <w:r>
        <w:rPr>
          <w:sz w:val="20"/>
        </w:rPr>
        <w:t xml:space="preserve"> </w:t>
      </w:r>
    </w:p>
    <w:p w:rsidR="00950649" w:rsidRDefault="005F0E38">
      <w:pPr>
        <w:pStyle w:val="ConsPlusNormal"/>
        <w:keepNext/>
        <w:ind w:firstLine="454"/>
        <w:jc w:val="center"/>
        <w:rPr>
          <w:rFonts w:ascii="Times New Roman" w:hAnsi="Times New Roman"/>
          <w:b/>
          <w:caps/>
        </w:rPr>
      </w:pPr>
      <w:r>
        <w:rPr>
          <w:rFonts w:ascii="Times New Roman" w:hAnsi="Times New Roman"/>
          <w:b/>
          <w:caps/>
        </w:rPr>
        <w:t>2. Цена КОНТРАКТА и порядок расчетов</w:t>
      </w:r>
    </w:p>
    <w:p w:rsidR="00950649" w:rsidRPr="005F0E38" w:rsidRDefault="00950649">
      <w:pPr>
        <w:pStyle w:val="ConsPlusNormal"/>
        <w:keepNext/>
        <w:ind w:firstLine="454"/>
        <w:jc w:val="center"/>
        <w:rPr>
          <w:rFonts w:ascii="Times New Roman" w:hAnsi="Times New Roman"/>
          <w:caps/>
        </w:rPr>
      </w:pPr>
    </w:p>
    <w:p w:rsidR="00950649" w:rsidRPr="004228C6" w:rsidRDefault="005F0E38">
      <w:pPr>
        <w:ind w:firstLine="709"/>
        <w:jc w:val="both"/>
        <w:rPr>
          <w:b/>
          <w:sz w:val="20"/>
        </w:rPr>
      </w:pPr>
      <w:r w:rsidRPr="004228C6">
        <w:rPr>
          <w:b/>
          <w:sz w:val="20"/>
        </w:rPr>
        <w:t xml:space="preserve">2.1. Цена Контракта составляет </w:t>
      </w:r>
      <w:r w:rsidR="00BC4937">
        <w:rPr>
          <w:b/>
          <w:sz w:val="20"/>
        </w:rPr>
        <w:t>______ руб. __</w:t>
      </w:r>
      <w:r w:rsidR="004228C6" w:rsidRPr="004228C6">
        <w:rPr>
          <w:b/>
          <w:sz w:val="20"/>
        </w:rPr>
        <w:t xml:space="preserve"> коп. </w:t>
      </w:r>
      <w:r w:rsidRPr="004228C6">
        <w:rPr>
          <w:b/>
          <w:sz w:val="20"/>
        </w:rPr>
        <w:t>(</w:t>
      </w:r>
      <w:r w:rsidR="00BC4937">
        <w:rPr>
          <w:b/>
          <w:sz w:val="20"/>
        </w:rPr>
        <w:t>_______ рублей __</w:t>
      </w:r>
      <w:r w:rsidR="004228C6" w:rsidRPr="004228C6">
        <w:rPr>
          <w:b/>
          <w:sz w:val="20"/>
        </w:rPr>
        <w:t xml:space="preserve"> копеек</w:t>
      </w:r>
      <w:proofErr w:type="gramStart"/>
      <w:r w:rsidRPr="004228C6">
        <w:rPr>
          <w:b/>
          <w:sz w:val="20"/>
        </w:rPr>
        <w:t xml:space="preserve">),  </w:t>
      </w:r>
      <w:r w:rsidR="00BC4937">
        <w:rPr>
          <w:b/>
          <w:sz w:val="20"/>
        </w:rPr>
        <w:t>в</w:t>
      </w:r>
      <w:proofErr w:type="gramEnd"/>
      <w:r w:rsidR="00BC4937">
        <w:rPr>
          <w:b/>
          <w:sz w:val="20"/>
        </w:rPr>
        <w:t xml:space="preserve"> том числе НДС</w:t>
      </w:r>
      <w:r w:rsidR="004228C6" w:rsidRPr="004228C6">
        <w:rPr>
          <w:b/>
          <w:sz w:val="20"/>
        </w:rPr>
        <w:t>.</w:t>
      </w:r>
    </w:p>
    <w:p w:rsidR="00950649" w:rsidRDefault="005F0E38">
      <w:pPr>
        <w:ind w:firstLine="709"/>
        <w:jc w:val="both"/>
        <w:rPr>
          <w:sz w:val="20"/>
        </w:rPr>
      </w:pPr>
      <w:r>
        <w:rPr>
          <w:sz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950649" w:rsidRDefault="005F0E38">
      <w:pPr>
        <w:ind w:firstLine="709"/>
        <w:jc w:val="both"/>
        <w:rPr>
          <w:sz w:val="20"/>
        </w:rPr>
      </w:pPr>
      <w:r>
        <w:rPr>
          <w:sz w:val="20"/>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950649" w:rsidRDefault="005F0E38">
      <w:pPr>
        <w:ind w:firstLine="709"/>
        <w:jc w:val="both"/>
        <w:rPr>
          <w:color w:val="3E4BC2"/>
          <w:sz w:val="20"/>
        </w:rPr>
      </w:pPr>
      <w:r>
        <w:rPr>
          <w:sz w:val="20"/>
        </w:rPr>
        <w:t>2.4. Авансирование Контрактом не предусмотрено.</w:t>
      </w:r>
      <w:r>
        <w:rPr>
          <w:color w:val="3E4BC2"/>
          <w:sz w:val="20"/>
        </w:rPr>
        <w:t xml:space="preserve"> </w:t>
      </w:r>
    </w:p>
    <w:p w:rsidR="00950649" w:rsidRDefault="005F0E38">
      <w:pPr>
        <w:ind w:firstLine="709"/>
        <w:jc w:val="both"/>
        <w:rPr>
          <w:sz w:val="20"/>
        </w:rPr>
      </w:pPr>
      <w:r>
        <w:rPr>
          <w:sz w:val="20"/>
        </w:rPr>
        <w:t>2.5. Ценой Контракта учтены все расходы по оказанию услуг, в том числе все сопутствующие расходы, уплачиваемые Исполнителем налоги, сборы и иные платежи.</w:t>
      </w:r>
    </w:p>
    <w:p w:rsidR="00950649" w:rsidRDefault="005F0E38">
      <w:pPr>
        <w:ind w:firstLine="709"/>
        <w:jc w:val="both"/>
        <w:rPr>
          <w:spacing w:val="-1"/>
          <w:sz w:val="20"/>
        </w:rPr>
      </w:pPr>
      <w:r>
        <w:rPr>
          <w:sz w:val="20"/>
        </w:rPr>
        <w:t>В случае, если контракт заключен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50649" w:rsidRDefault="005F0E38">
      <w:pPr>
        <w:ind w:firstLine="709"/>
        <w:jc w:val="both"/>
        <w:rPr>
          <w:sz w:val="20"/>
        </w:rPr>
      </w:pPr>
      <w:r>
        <w:rPr>
          <w:sz w:val="20"/>
        </w:rPr>
        <w:t>2.6.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4.1.5, 7.6.</w:t>
      </w:r>
      <w:r>
        <w:rPr>
          <w:color w:val="FF6699"/>
          <w:sz w:val="20"/>
        </w:rPr>
        <w:t xml:space="preserve"> </w:t>
      </w:r>
      <w:r>
        <w:rPr>
          <w:sz w:val="20"/>
        </w:rPr>
        <w:t>Контракта.</w:t>
      </w:r>
    </w:p>
    <w:p w:rsidR="00950649" w:rsidRDefault="005F0E38">
      <w:pPr>
        <w:ind w:firstLine="709"/>
        <w:jc w:val="both"/>
        <w:rPr>
          <w:sz w:val="20"/>
        </w:rPr>
      </w:pPr>
      <w:r>
        <w:rPr>
          <w:sz w:val="20"/>
        </w:rPr>
        <w:t>2.7.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950649" w:rsidRDefault="005F0E38">
      <w:pPr>
        <w:ind w:firstLine="709"/>
        <w:jc w:val="both"/>
        <w:rPr>
          <w:sz w:val="20"/>
        </w:rPr>
      </w:pPr>
      <w:r>
        <w:rPr>
          <w:sz w:val="20"/>
        </w:rPr>
        <w:t>2.8.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950649" w:rsidRDefault="005F0E38">
      <w:pPr>
        <w:ind w:firstLine="709"/>
        <w:jc w:val="both"/>
        <w:rPr>
          <w:sz w:val="20"/>
        </w:rPr>
      </w:pPr>
      <w:r>
        <w:rPr>
          <w:sz w:val="20"/>
        </w:rPr>
        <w:t xml:space="preserve">2.9. Финансирование Контракта осуществляется за счёт средств, предусмотренных Законом Санкт-Петербурга «О </w:t>
      </w:r>
      <w:r w:rsidR="00BC4937">
        <w:rPr>
          <w:sz w:val="20"/>
        </w:rPr>
        <w:t>бюджете Санкт-Петербурга на 2026</w:t>
      </w:r>
      <w:r>
        <w:rPr>
          <w:sz w:val="20"/>
        </w:rPr>
        <w:t xml:space="preserve"> год и на п</w:t>
      </w:r>
      <w:r w:rsidR="00BC4937">
        <w:rPr>
          <w:sz w:val="20"/>
        </w:rPr>
        <w:t>лановый период 2027 и 2028</w:t>
      </w:r>
      <w:r>
        <w:rPr>
          <w:sz w:val="20"/>
        </w:rPr>
        <w:t xml:space="preserve"> годов».</w:t>
      </w:r>
    </w:p>
    <w:p w:rsidR="00950649" w:rsidRDefault="005F0E38">
      <w:pPr>
        <w:ind w:firstLine="709"/>
        <w:jc w:val="both"/>
        <w:rPr>
          <w:sz w:val="20"/>
        </w:rPr>
      </w:pPr>
      <w:r>
        <w:rPr>
          <w:sz w:val="20"/>
        </w:rPr>
        <w:t>2.10. Оплата оказанных Исполнителем услуг производится Заказчиком по факту оказания услуг на основании счета, акта приемки выполненных работ не более чем в течение тридцати дней с даты подписания Сторонами акта приемки выполненных работ. Допускается рассрочка платежа до 30 дней.</w:t>
      </w:r>
    </w:p>
    <w:p w:rsidR="00950649" w:rsidRDefault="00950649">
      <w:pPr>
        <w:ind w:firstLine="456"/>
        <w:jc w:val="both"/>
        <w:rPr>
          <w:sz w:val="20"/>
        </w:rPr>
      </w:pPr>
    </w:p>
    <w:p w:rsidR="00950649" w:rsidRDefault="005F0E38">
      <w:pPr>
        <w:tabs>
          <w:tab w:val="left" w:pos="426"/>
        </w:tabs>
        <w:jc w:val="center"/>
        <w:rPr>
          <w:b/>
          <w:sz w:val="20"/>
        </w:rPr>
      </w:pPr>
      <w:r>
        <w:rPr>
          <w:b/>
          <w:sz w:val="20"/>
        </w:rPr>
        <w:t>3. СРОКИ КОНТРАКТА, АДРЕСА</w:t>
      </w:r>
    </w:p>
    <w:p w:rsidR="00950649" w:rsidRDefault="005F0E38">
      <w:pPr>
        <w:ind w:firstLine="709"/>
        <w:jc w:val="both"/>
        <w:rPr>
          <w:sz w:val="20"/>
        </w:rPr>
      </w:pPr>
      <w:r>
        <w:rPr>
          <w:sz w:val="20"/>
        </w:rPr>
        <w:t>3.1. Настоящий Контракт вступает в силу с момента его подписания Сторонами,</w:t>
      </w:r>
      <w:r>
        <w:rPr>
          <w:b/>
          <w:color w:val="3E4BC2"/>
          <w:sz w:val="20"/>
        </w:rPr>
        <w:t xml:space="preserve"> </w:t>
      </w:r>
      <w:r>
        <w:rPr>
          <w:sz w:val="20"/>
        </w:rPr>
        <w:t xml:space="preserve">подлежит обязательной регистрации в реестре контрактов и действует до момента исполнения Сторонами своих обязательств, </w:t>
      </w:r>
      <w:r w:rsidR="00BC4937">
        <w:rPr>
          <w:sz w:val="20"/>
        </w:rPr>
        <w:t xml:space="preserve">но не позднее «31» декабря 2026 </w:t>
      </w:r>
      <w:r>
        <w:rPr>
          <w:sz w:val="20"/>
        </w:rPr>
        <w:t>года.</w:t>
      </w:r>
    </w:p>
    <w:p w:rsidR="005F0E38" w:rsidRDefault="005F0E38">
      <w:pPr>
        <w:ind w:firstLine="709"/>
        <w:jc w:val="both"/>
        <w:rPr>
          <w:sz w:val="20"/>
        </w:rPr>
      </w:pPr>
      <w:r>
        <w:rPr>
          <w:sz w:val="20"/>
        </w:rPr>
        <w:t>Адреса оказания услуг:</w:t>
      </w:r>
    </w:p>
    <w:p w:rsidR="005F0E38" w:rsidRPr="005F0E38" w:rsidRDefault="005F0E38" w:rsidP="005F0E38">
      <w:pPr>
        <w:ind w:firstLine="709"/>
        <w:jc w:val="both"/>
        <w:rPr>
          <w:sz w:val="20"/>
        </w:rPr>
      </w:pPr>
      <w:r w:rsidRPr="005F0E38">
        <w:rPr>
          <w:sz w:val="20"/>
        </w:rPr>
        <w:t xml:space="preserve">Этап </w:t>
      </w:r>
      <w:r w:rsidRPr="005F0E38">
        <w:rPr>
          <w:sz w:val="20"/>
          <w:lang w:val="en-US"/>
        </w:rPr>
        <w:t>I</w:t>
      </w:r>
      <w:r w:rsidRPr="005F0E38">
        <w:rPr>
          <w:sz w:val="20"/>
        </w:rPr>
        <w:t>:</w:t>
      </w:r>
    </w:p>
    <w:p w:rsidR="005F0E38" w:rsidRDefault="005F0E38" w:rsidP="005F0E38">
      <w:pPr>
        <w:ind w:firstLine="709"/>
        <w:jc w:val="both"/>
        <w:rPr>
          <w:sz w:val="20"/>
        </w:rPr>
      </w:pPr>
      <w:r w:rsidRPr="005F0E38">
        <w:rPr>
          <w:sz w:val="20"/>
        </w:rPr>
        <w:t xml:space="preserve">Забрать на обработку: из СОШ 385, адрес: </w:t>
      </w:r>
      <w:proofErr w:type="gramStart"/>
      <w:r w:rsidRPr="005F0E38">
        <w:rPr>
          <w:sz w:val="20"/>
        </w:rPr>
        <w:t>С-Пб</w:t>
      </w:r>
      <w:proofErr w:type="gramEnd"/>
      <w:r w:rsidRPr="005F0E38">
        <w:rPr>
          <w:sz w:val="20"/>
        </w:rPr>
        <w:t xml:space="preserve">. ул. </w:t>
      </w:r>
      <w:proofErr w:type="spellStart"/>
      <w:r w:rsidRPr="005F0E38">
        <w:rPr>
          <w:sz w:val="20"/>
        </w:rPr>
        <w:t>Пионерстроя</w:t>
      </w:r>
      <w:proofErr w:type="spellEnd"/>
      <w:r w:rsidRPr="005F0E38">
        <w:rPr>
          <w:sz w:val="20"/>
        </w:rPr>
        <w:t>, 9, корп.1</w:t>
      </w:r>
      <w:r>
        <w:rPr>
          <w:sz w:val="20"/>
        </w:rPr>
        <w:t xml:space="preserve"> </w:t>
      </w:r>
    </w:p>
    <w:p w:rsidR="005F0E38" w:rsidRDefault="005F0E38" w:rsidP="005F0E38">
      <w:pPr>
        <w:ind w:firstLine="709"/>
        <w:jc w:val="both"/>
        <w:rPr>
          <w:sz w:val="20"/>
        </w:rPr>
      </w:pPr>
      <w:r w:rsidRPr="005F0E38">
        <w:rPr>
          <w:sz w:val="20"/>
        </w:rPr>
        <w:t xml:space="preserve">Привезти обработанные в СОШ 352, адрес: </w:t>
      </w:r>
      <w:proofErr w:type="gramStart"/>
      <w:r w:rsidRPr="005F0E38">
        <w:rPr>
          <w:sz w:val="20"/>
        </w:rPr>
        <w:t>С-Пб</w:t>
      </w:r>
      <w:proofErr w:type="gramEnd"/>
      <w:r w:rsidRPr="005F0E38">
        <w:rPr>
          <w:sz w:val="20"/>
        </w:rPr>
        <w:t>, пр-т Ветеранов, д. 151, корп. 3, литер А</w:t>
      </w:r>
      <w:r>
        <w:rPr>
          <w:sz w:val="20"/>
        </w:rPr>
        <w:t xml:space="preserve"> </w:t>
      </w:r>
    </w:p>
    <w:p w:rsidR="005F0E38" w:rsidRPr="005F0E38" w:rsidRDefault="00BC4937" w:rsidP="005F0E38">
      <w:pPr>
        <w:ind w:firstLine="709"/>
        <w:jc w:val="both"/>
        <w:rPr>
          <w:b/>
          <w:sz w:val="20"/>
        </w:rPr>
      </w:pPr>
      <w:r>
        <w:rPr>
          <w:b/>
          <w:sz w:val="20"/>
        </w:rPr>
        <w:t>(не позже 23.05.2026</w:t>
      </w:r>
      <w:r w:rsidR="005F0E38" w:rsidRPr="005F0E38">
        <w:rPr>
          <w:b/>
          <w:sz w:val="20"/>
        </w:rPr>
        <w:t>)</w:t>
      </w:r>
    </w:p>
    <w:p w:rsidR="005F0E38" w:rsidRPr="005F0E38" w:rsidRDefault="005F0E38" w:rsidP="005F0E38">
      <w:pPr>
        <w:ind w:firstLine="709"/>
        <w:jc w:val="both"/>
        <w:rPr>
          <w:b/>
          <w:sz w:val="20"/>
        </w:rPr>
      </w:pPr>
    </w:p>
    <w:p w:rsidR="005F0E38" w:rsidRPr="005F0E38" w:rsidRDefault="005F0E38" w:rsidP="005F0E38">
      <w:pPr>
        <w:ind w:firstLine="709"/>
        <w:jc w:val="both"/>
        <w:rPr>
          <w:sz w:val="20"/>
        </w:rPr>
      </w:pPr>
      <w:r w:rsidRPr="005F0E38">
        <w:rPr>
          <w:sz w:val="20"/>
        </w:rPr>
        <w:t xml:space="preserve">Этап </w:t>
      </w:r>
      <w:r w:rsidRPr="005F0E38">
        <w:rPr>
          <w:sz w:val="20"/>
          <w:lang w:val="en-US"/>
        </w:rPr>
        <w:t>II</w:t>
      </w:r>
      <w:r w:rsidRPr="005F0E38">
        <w:rPr>
          <w:sz w:val="20"/>
        </w:rPr>
        <w:t>:</w:t>
      </w:r>
    </w:p>
    <w:p w:rsidR="005F0E38" w:rsidRPr="005F0E38" w:rsidRDefault="005F0E38" w:rsidP="005F0E38">
      <w:pPr>
        <w:ind w:firstLine="709"/>
        <w:jc w:val="both"/>
        <w:rPr>
          <w:sz w:val="20"/>
        </w:rPr>
      </w:pPr>
      <w:r w:rsidRPr="005F0E38">
        <w:rPr>
          <w:sz w:val="20"/>
        </w:rPr>
        <w:t xml:space="preserve">Забрать на обработку: из СОШ 352, адрес: </w:t>
      </w:r>
      <w:proofErr w:type="gramStart"/>
      <w:r w:rsidRPr="005F0E38">
        <w:rPr>
          <w:sz w:val="20"/>
        </w:rPr>
        <w:t>С-Пб</w:t>
      </w:r>
      <w:proofErr w:type="gramEnd"/>
      <w:r w:rsidRPr="005F0E38">
        <w:rPr>
          <w:sz w:val="20"/>
        </w:rPr>
        <w:t>, пр-т Ветеранов, д. 151, корп. 3, литер А</w:t>
      </w:r>
    </w:p>
    <w:p w:rsidR="005F0E38" w:rsidRDefault="005F0E38" w:rsidP="005F0E38">
      <w:pPr>
        <w:ind w:firstLine="709"/>
        <w:jc w:val="both"/>
        <w:rPr>
          <w:sz w:val="20"/>
        </w:rPr>
      </w:pPr>
      <w:r w:rsidRPr="005F0E38">
        <w:rPr>
          <w:sz w:val="20"/>
        </w:rPr>
        <w:t xml:space="preserve">Привезти обработанные в СОШ 385, адрес: </w:t>
      </w:r>
      <w:proofErr w:type="gramStart"/>
      <w:r w:rsidRPr="005F0E38">
        <w:rPr>
          <w:sz w:val="20"/>
        </w:rPr>
        <w:t>С-Пб</w:t>
      </w:r>
      <w:proofErr w:type="gramEnd"/>
      <w:r w:rsidRPr="005F0E38">
        <w:rPr>
          <w:sz w:val="20"/>
        </w:rPr>
        <w:t xml:space="preserve">. ул. </w:t>
      </w:r>
      <w:proofErr w:type="spellStart"/>
      <w:r w:rsidRPr="005F0E38">
        <w:rPr>
          <w:sz w:val="20"/>
        </w:rPr>
        <w:t>Пионерстроя</w:t>
      </w:r>
      <w:proofErr w:type="spellEnd"/>
      <w:r w:rsidRPr="005F0E38">
        <w:rPr>
          <w:sz w:val="20"/>
        </w:rPr>
        <w:t>, 9, корп.1</w:t>
      </w:r>
      <w:r>
        <w:rPr>
          <w:sz w:val="20"/>
        </w:rPr>
        <w:t xml:space="preserve"> </w:t>
      </w:r>
    </w:p>
    <w:p w:rsidR="005F0E38" w:rsidRPr="005F0E38" w:rsidRDefault="00BC4937" w:rsidP="005F0E38">
      <w:pPr>
        <w:ind w:firstLine="709"/>
        <w:jc w:val="both"/>
        <w:rPr>
          <w:b/>
          <w:sz w:val="20"/>
        </w:rPr>
      </w:pPr>
      <w:r>
        <w:rPr>
          <w:b/>
          <w:sz w:val="20"/>
        </w:rPr>
        <w:t>(не позже 03.07.2026</w:t>
      </w:r>
      <w:r w:rsidR="005F0E38" w:rsidRPr="005F0E38">
        <w:rPr>
          <w:b/>
          <w:sz w:val="20"/>
        </w:rPr>
        <w:t>)</w:t>
      </w:r>
    </w:p>
    <w:p w:rsidR="005F0E38" w:rsidRPr="005F0E38" w:rsidRDefault="005F0E38" w:rsidP="005F0E38">
      <w:pPr>
        <w:ind w:firstLine="709"/>
        <w:jc w:val="both"/>
        <w:rPr>
          <w:sz w:val="20"/>
        </w:rPr>
      </w:pPr>
    </w:p>
    <w:p w:rsidR="005F0E38" w:rsidRDefault="005F0E38">
      <w:pPr>
        <w:ind w:firstLine="709"/>
        <w:jc w:val="both"/>
        <w:rPr>
          <w:sz w:val="20"/>
        </w:rPr>
      </w:pPr>
    </w:p>
    <w:p w:rsidR="00950649" w:rsidRDefault="005F0E38">
      <w:pPr>
        <w:ind w:firstLine="709"/>
        <w:jc w:val="both"/>
        <w:rPr>
          <w:sz w:val="20"/>
        </w:rPr>
      </w:pPr>
      <w:r>
        <w:rPr>
          <w:sz w:val="20"/>
        </w:rPr>
        <w:t>3.2.</w:t>
      </w:r>
      <w:r>
        <w:rPr>
          <w:b/>
          <w:sz w:val="20"/>
        </w:rPr>
        <w:t xml:space="preserve"> </w:t>
      </w:r>
      <w:r>
        <w:rPr>
          <w:sz w:val="20"/>
        </w:rPr>
        <w:t xml:space="preserve">Сроки оказания услуги: </w:t>
      </w:r>
    </w:p>
    <w:p w:rsidR="005F0E38" w:rsidRDefault="005F0E38" w:rsidP="005F0E38">
      <w:pPr>
        <w:ind w:firstLine="709"/>
        <w:jc w:val="both"/>
        <w:rPr>
          <w:sz w:val="20"/>
        </w:rPr>
      </w:pPr>
      <w:r>
        <w:rPr>
          <w:sz w:val="20"/>
        </w:rPr>
        <w:t>Начало оказания услуг: с момента подписания Контракта по согласованию сторон.</w:t>
      </w:r>
    </w:p>
    <w:p w:rsidR="00950649" w:rsidRDefault="005F0E38">
      <w:pPr>
        <w:ind w:firstLine="709"/>
        <w:rPr>
          <w:sz w:val="20"/>
        </w:rPr>
      </w:pPr>
      <w:r>
        <w:rPr>
          <w:sz w:val="20"/>
        </w:rPr>
        <w:t xml:space="preserve">Окончание оказания услуг – </w:t>
      </w:r>
      <w:r w:rsidR="00B94600">
        <w:rPr>
          <w:b/>
          <w:sz w:val="20"/>
        </w:rPr>
        <w:t>31.12.2026</w:t>
      </w:r>
      <w:r>
        <w:rPr>
          <w:sz w:val="20"/>
        </w:rPr>
        <w:t xml:space="preserve"> </w:t>
      </w:r>
      <w:r>
        <w:rPr>
          <w:b/>
          <w:sz w:val="20"/>
        </w:rPr>
        <w:t>г.</w:t>
      </w:r>
    </w:p>
    <w:p w:rsidR="00950649" w:rsidRDefault="005F0E38">
      <w:pPr>
        <w:pStyle w:val="ConsPlusNormal"/>
        <w:ind w:firstLine="709"/>
        <w:jc w:val="both"/>
        <w:rPr>
          <w:rFonts w:ascii="Times New Roman" w:hAnsi="Times New Roman"/>
        </w:rPr>
      </w:pPr>
      <w:r>
        <w:rPr>
          <w:rFonts w:ascii="Times New Roman" w:hAnsi="Times New Roman"/>
        </w:rPr>
        <w:t>3.3. Истечение срока Контракта не освобождает Стороны от ответственности за его нарушение.</w:t>
      </w:r>
    </w:p>
    <w:p w:rsidR="00950649" w:rsidRDefault="00950649">
      <w:pPr>
        <w:pStyle w:val="ConsPlusNormal"/>
        <w:ind w:firstLine="456"/>
        <w:jc w:val="both"/>
        <w:rPr>
          <w:rFonts w:ascii="Times New Roman" w:hAnsi="Times New Roman"/>
        </w:rPr>
      </w:pPr>
    </w:p>
    <w:p w:rsidR="00950649" w:rsidRDefault="005F0E38">
      <w:pPr>
        <w:jc w:val="center"/>
        <w:rPr>
          <w:b/>
          <w:sz w:val="20"/>
        </w:rPr>
      </w:pPr>
      <w:r>
        <w:rPr>
          <w:b/>
          <w:sz w:val="20"/>
        </w:rPr>
        <w:t>4. ПРАВА И ОБЯЗАННОСТИ СТОРОН</w:t>
      </w:r>
    </w:p>
    <w:p w:rsidR="00950649" w:rsidRDefault="00950649">
      <w:pPr>
        <w:jc w:val="center"/>
        <w:rPr>
          <w:b/>
          <w:sz w:val="20"/>
        </w:rPr>
      </w:pPr>
    </w:p>
    <w:p w:rsidR="00950649" w:rsidRDefault="005F0E38">
      <w:pPr>
        <w:rPr>
          <w:b/>
          <w:i/>
          <w:sz w:val="20"/>
        </w:rPr>
      </w:pPr>
      <w:r>
        <w:rPr>
          <w:b/>
          <w:i/>
          <w:sz w:val="20"/>
        </w:rPr>
        <w:t>4.1. Права и обязанности Заказчика:</w:t>
      </w:r>
    </w:p>
    <w:p w:rsidR="00950649" w:rsidRDefault="005F0E38">
      <w:pPr>
        <w:ind w:firstLine="709"/>
        <w:rPr>
          <w:sz w:val="20"/>
        </w:rPr>
      </w:pPr>
      <w:r>
        <w:rPr>
          <w:sz w:val="20"/>
        </w:rPr>
        <w:t>4.1.1.  Направить заявку исполнителю с указанием даты оказания услуг.</w:t>
      </w:r>
    </w:p>
    <w:p w:rsidR="00950649" w:rsidRDefault="005F0E38">
      <w:pPr>
        <w:ind w:firstLine="709"/>
        <w:jc w:val="both"/>
        <w:rPr>
          <w:sz w:val="20"/>
        </w:rPr>
      </w:pPr>
      <w:r>
        <w:rPr>
          <w:sz w:val="20"/>
        </w:rPr>
        <w:t xml:space="preserve">4.1.2.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950649" w:rsidRDefault="005F0E38">
      <w:pPr>
        <w:ind w:firstLine="709"/>
        <w:jc w:val="both"/>
        <w:rPr>
          <w:sz w:val="20"/>
        </w:rPr>
      </w:pPr>
      <w:r>
        <w:rPr>
          <w:sz w:val="20"/>
        </w:rPr>
        <w:t>4.1.3.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950649" w:rsidRDefault="005F0E38">
      <w:pPr>
        <w:numPr>
          <w:ilvl w:val="2"/>
          <w:numId w:val="2"/>
        </w:numPr>
        <w:ind w:left="0" w:firstLine="709"/>
        <w:jc w:val="both"/>
        <w:rPr>
          <w:sz w:val="20"/>
        </w:rPr>
      </w:pPr>
      <w:r>
        <w:rPr>
          <w:sz w:val="20"/>
        </w:rPr>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950649" w:rsidRDefault="005F0E38">
      <w:pPr>
        <w:numPr>
          <w:ilvl w:val="2"/>
          <w:numId w:val="2"/>
        </w:numPr>
        <w:ind w:left="0" w:firstLine="709"/>
        <w:jc w:val="both"/>
        <w:rPr>
          <w:sz w:val="20"/>
        </w:rPr>
      </w:pPr>
      <w:r>
        <w:rPr>
          <w:sz w:val="20"/>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950649" w:rsidRDefault="005F0E38">
      <w:pPr>
        <w:numPr>
          <w:ilvl w:val="2"/>
          <w:numId w:val="2"/>
        </w:numPr>
        <w:ind w:left="0" w:firstLine="709"/>
        <w:jc w:val="both"/>
        <w:rPr>
          <w:sz w:val="20"/>
        </w:rPr>
      </w:pPr>
      <w:r>
        <w:rPr>
          <w:sz w:val="20"/>
        </w:rPr>
        <w:t xml:space="preserve">Оплатить Исполнителю оказанные услуги в размере и в сроки, предусмотренные Контрактом. </w:t>
      </w:r>
    </w:p>
    <w:p w:rsidR="00950649" w:rsidRDefault="005F0E38">
      <w:pPr>
        <w:ind w:firstLine="709"/>
        <w:jc w:val="both"/>
        <w:rPr>
          <w:sz w:val="20"/>
        </w:rPr>
      </w:pPr>
      <w:r>
        <w:rPr>
          <w:sz w:val="20"/>
        </w:rPr>
        <w:t>4.1.7. Заказчик вправе требовать от Исполнителя надлежащего исполнения обязательств в соответствии с Контрактом.</w:t>
      </w:r>
    </w:p>
    <w:p w:rsidR="00950649" w:rsidRDefault="005F0E38">
      <w:pPr>
        <w:ind w:firstLine="709"/>
        <w:jc w:val="both"/>
        <w:rPr>
          <w:sz w:val="20"/>
        </w:rPr>
      </w:pPr>
      <w:r>
        <w:rPr>
          <w:sz w:val="20"/>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50649" w:rsidRDefault="005F0E38">
      <w:pPr>
        <w:ind w:firstLine="709"/>
        <w:jc w:val="both"/>
        <w:rPr>
          <w:sz w:val="20"/>
        </w:rPr>
      </w:pPr>
      <w:r>
        <w:rPr>
          <w:sz w:val="20"/>
        </w:rPr>
        <w:t>4.1.9. Запрашивать информацию о ходе и состоянии исполнения обязательств по Контракту.</w:t>
      </w:r>
    </w:p>
    <w:p w:rsidR="00950649" w:rsidRDefault="005F0E38">
      <w:pPr>
        <w:ind w:firstLine="709"/>
        <w:jc w:val="both"/>
        <w:rPr>
          <w:sz w:val="20"/>
        </w:rPr>
      </w:pPr>
      <w:r>
        <w:rPr>
          <w:sz w:val="20"/>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950649" w:rsidRDefault="00950649">
      <w:pPr>
        <w:ind w:firstLine="720"/>
        <w:jc w:val="both"/>
        <w:rPr>
          <w:b/>
          <w:i/>
          <w:sz w:val="20"/>
        </w:rPr>
      </w:pPr>
    </w:p>
    <w:p w:rsidR="00950649" w:rsidRDefault="005F0E38">
      <w:pPr>
        <w:ind w:firstLine="720"/>
        <w:jc w:val="both"/>
        <w:rPr>
          <w:b/>
          <w:i/>
          <w:sz w:val="20"/>
        </w:rPr>
      </w:pPr>
      <w:r>
        <w:rPr>
          <w:b/>
          <w:i/>
          <w:sz w:val="20"/>
        </w:rPr>
        <w:t>4.2. Права и обязанности Исполнителя:</w:t>
      </w:r>
    </w:p>
    <w:p w:rsidR="00950649" w:rsidRDefault="005F0E38">
      <w:pPr>
        <w:ind w:firstLine="709"/>
        <w:jc w:val="both"/>
        <w:rPr>
          <w:sz w:val="20"/>
        </w:rPr>
      </w:pPr>
      <w:r>
        <w:rPr>
          <w:sz w:val="20"/>
        </w:rPr>
        <w:t>4.2.1. Надлежащим образом исполнять обязанности Исполнителя по настоящему Контракту.</w:t>
      </w:r>
    </w:p>
    <w:p w:rsidR="00950649" w:rsidRDefault="005F0E38">
      <w:pPr>
        <w:ind w:firstLine="709"/>
        <w:jc w:val="both"/>
        <w:rPr>
          <w:sz w:val="20"/>
        </w:rPr>
      </w:pPr>
      <w:r>
        <w:rPr>
          <w:sz w:val="20"/>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950649" w:rsidRDefault="005F0E38">
      <w:pPr>
        <w:ind w:firstLine="709"/>
        <w:jc w:val="both"/>
        <w:rPr>
          <w:sz w:val="20"/>
        </w:rPr>
      </w:pPr>
      <w:r>
        <w:rPr>
          <w:sz w:val="20"/>
        </w:rPr>
        <w:t>4.2.3. При оказании услуг соблюдать требования действующего законодательства в сфере оказания услуг, являющихся предметом настоящего Контракта. С 1 марта 2025 года иметь лицензию Федеральной службы по надзору в сфере защиты прав потребителей и благополучия человека на оказание «Услуги по камерной дезинфекции».</w:t>
      </w:r>
    </w:p>
    <w:p w:rsidR="00950649" w:rsidRDefault="005F0E38">
      <w:pPr>
        <w:ind w:firstLine="709"/>
        <w:jc w:val="both"/>
        <w:rPr>
          <w:sz w:val="20"/>
        </w:rPr>
      </w:pPr>
      <w:r>
        <w:rPr>
          <w:sz w:val="20"/>
        </w:rPr>
        <w:t>4.2.5.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950649" w:rsidRDefault="005F0E38">
      <w:pPr>
        <w:ind w:firstLine="709"/>
        <w:jc w:val="both"/>
        <w:rPr>
          <w:i/>
          <w:sz w:val="20"/>
        </w:rPr>
      </w:pPr>
      <w:r>
        <w:rPr>
          <w:sz w:val="20"/>
        </w:rPr>
        <w:t>4.2.6.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950649" w:rsidRDefault="005F0E38">
      <w:pPr>
        <w:ind w:firstLine="709"/>
        <w:jc w:val="both"/>
        <w:rPr>
          <w:i/>
          <w:sz w:val="20"/>
        </w:rPr>
      </w:pPr>
      <w:r>
        <w:rPr>
          <w:sz w:val="20"/>
        </w:rPr>
        <w:t>4.2.7.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950649" w:rsidRDefault="005F0E38">
      <w:pPr>
        <w:ind w:firstLine="709"/>
        <w:jc w:val="both"/>
        <w:rPr>
          <w:sz w:val="20"/>
        </w:rPr>
      </w:pPr>
      <w:r>
        <w:rPr>
          <w:sz w:val="20"/>
        </w:rPr>
        <w:t>4.2.8. Своевременно устранять недостатки и дефекты, выявленные в результате оказанных услуг.</w:t>
      </w:r>
    </w:p>
    <w:p w:rsidR="00950649" w:rsidRDefault="005F0E38">
      <w:pPr>
        <w:ind w:firstLine="709"/>
        <w:jc w:val="both"/>
        <w:rPr>
          <w:spacing w:val="-1"/>
          <w:sz w:val="20"/>
        </w:rPr>
      </w:pPr>
      <w:r>
        <w:rPr>
          <w:sz w:val="20"/>
        </w:rPr>
        <w:t xml:space="preserve">4.2.9. </w:t>
      </w:r>
      <w:r>
        <w:rPr>
          <w:spacing w:val="-1"/>
          <w:sz w:val="20"/>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950649" w:rsidRDefault="005F0E38">
      <w:pPr>
        <w:ind w:firstLine="709"/>
        <w:jc w:val="both"/>
        <w:rPr>
          <w:sz w:val="20"/>
        </w:rPr>
      </w:pPr>
      <w:r>
        <w:rPr>
          <w:sz w:val="20"/>
        </w:rPr>
        <w:t>4.2.10. Представлять по запросу Заказчика в сроки, указанные в таком запросе, информацию о ходе исполнения обязательств по Контракту.</w:t>
      </w:r>
    </w:p>
    <w:p w:rsidR="00950649" w:rsidRDefault="005F0E38">
      <w:pPr>
        <w:ind w:firstLine="709"/>
        <w:jc w:val="both"/>
        <w:rPr>
          <w:sz w:val="20"/>
        </w:rPr>
      </w:pPr>
      <w:r>
        <w:rPr>
          <w:sz w:val="20"/>
        </w:rPr>
        <w:t>4.2.11. Соблюдать конфиденциальность в отношении всей информации, ставшей известной Исполнителю в связи с исполнением обязательств по Контракту.</w:t>
      </w:r>
    </w:p>
    <w:p w:rsidR="00950649" w:rsidRDefault="005F0E38">
      <w:pPr>
        <w:tabs>
          <w:tab w:val="left" w:pos="567"/>
        </w:tabs>
        <w:ind w:firstLine="709"/>
        <w:jc w:val="both"/>
        <w:rPr>
          <w:sz w:val="20"/>
        </w:rPr>
      </w:pPr>
      <w:r>
        <w:rPr>
          <w:sz w:val="20"/>
        </w:rPr>
        <w:t>4.2.12. Выполнить иные обязанности, предусмотренные действующим законодательством и настоящим Контрактом.</w:t>
      </w:r>
    </w:p>
    <w:p w:rsidR="00950649" w:rsidRDefault="005F0E38">
      <w:pPr>
        <w:ind w:firstLine="709"/>
        <w:jc w:val="both"/>
        <w:rPr>
          <w:sz w:val="20"/>
        </w:rPr>
      </w:pPr>
      <w:r>
        <w:rPr>
          <w:sz w:val="20"/>
        </w:rPr>
        <w:t>4.2.13. Исполнитель вправе требовать оплаты по Контракту в случае надлежащего исполнения своих обязательств по Контракту.</w:t>
      </w:r>
    </w:p>
    <w:p w:rsidR="00950649" w:rsidRDefault="00950649">
      <w:pPr>
        <w:ind w:firstLine="425"/>
        <w:jc w:val="both"/>
        <w:rPr>
          <w:sz w:val="20"/>
        </w:rPr>
      </w:pPr>
    </w:p>
    <w:p w:rsidR="00950649" w:rsidRDefault="005F0E38">
      <w:pPr>
        <w:jc w:val="center"/>
        <w:rPr>
          <w:b/>
          <w:sz w:val="20"/>
        </w:rPr>
      </w:pPr>
      <w:r>
        <w:rPr>
          <w:b/>
          <w:sz w:val="20"/>
        </w:rPr>
        <w:t>5. КАЧЕСТВО</w:t>
      </w:r>
    </w:p>
    <w:p w:rsidR="00950649" w:rsidRDefault="00950649">
      <w:pPr>
        <w:jc w:val="center"/>
        <w:rPr>
          <w:b/>
          <w:sz w:val="20"/>
        </w:rPr>
      </w:pPr>
    </w:p>
    <w:p w:rsidR="00950649" w:rsidRDefault="005F0E38">
      <w:pPr>
        <w:widowControl w:val="0"/>
        <w:numPr>
          <w:ilvl w:val="1"/>
          <w:numId w:val="3"/>
        </w:numPr>
        <w:tabs>
          <w:tab w:val="clear" w:pos="1365"/>
          <w:tab w:val="left" w:pos="0"/>
          <w:tab w:val="left" w:pos="1003"/>
        </w:tabs>
        <w:ind w:left="0" w:firstLine="709"/>
        <w:jc w:val="both"/>
        <w:rPr>
          <w:spacing w:val="-8"/>
          <w:sz w:val="20"/>
        </w:rPr>
      </w:pPr>
      <w:r>
        <w:rPr>
          <w:spacing w:val="2"/>
          <w:sz w:val="20"/>
        </w:rPr>
        <w:t xml:space="preserve">Гарантии качества распространяются на все услуги, оказанные Исполнителем </w:t>
      </w:r>
      <w:r>
        <w:rPr>
          <w:spacing w:val="-1"/>
          <w:sz w:val="20"/>
        </w:rPr>
        <w:t>по настоящему Контракту.</w:t>
      </w:r>
    </w:p>
    <w:p w:rsidR="00950649" w:rsidRDefault="005F0E38">
      <w:pPr>
        <w:ind w:firstLine="708"/>
        <w:jc w:val="both"/>
        <w:rPr>
          <w:sz w:val="20"/>
        </w:rPr>
      </w:pPr>
      <w:r>
        <w:rPr>
          <w:sz w:val="20"/>
        </w:rPr>
        <w:t xml:space="preserve">5.2. Качество </w:t>
      </w:r>
      <w:proofErr w:type="gramStart"/>
      <w:r>
        <w:rPr>
          <w:sz w:val="20"/>
        </w:rPr>
        <w:t>услуг</w:t>
      </w:r>
      <w:proofErr w:type="gramEnd"/>
      <w:r>
        <w:rPr>
          <w:sz w:val="20"/>
        </w:rPr>
        <w:t xml:space="preserve"> оказываемых Исполнителем по настоящему Контракту должно       соответствовать требованиям государственных стандартов, в том числе:</w:t>
      </w:r>
    </w:p>
    <w:p w:rsidR="00950649" w:rsidRDefault="005F0E38">
      <w:pPr>
        <w:ind w:firstLine="540"/>
        <w:jc w:val="both"/>
        <w:rPr>
          <w:sz w:val="20"/>
        </w:rPr>
      </w:pPr>
      <w:r>
        <w:rPr>
          <w:sz w:val="20"/>
        </w:rPr>
        <w:lastRenderedPageBreak/>
        <w:t xml:space="preserve">- «Инструкции по дезинфекции и дезинсекции в </w:t>
      </w:r>
      <w:proofErr w:type="spellStart"/>
      <w:r>
        <w:rPr>
          <w:sz w:val="20"/>
        </w:rPr>
        <w:t>паровоздушноформалиновых</w:t>
      </w:r>
      <w:proofErr w:type="spellEnd"/>
      <w:r>
        <w:rPr>
          <w:sz w:val="20"/>
        </w:rPr>
        <w:t>, паровых и комбинированных дезинфекционных камерах и в воздушных дезинсекционных камерах» (утв. Госкомсанэпиднадзором РФ 22.07.1996);</w:t>
      </w:r>
    </w:p>
    <w:p w:rsidR="00950649" w:rsidRDefault="005F0E38">
      <w:pPr>
        <w:ind w:firstLine="540"/>
        <w:jc w:val="both"/>
        <w:rPr>
          <w:sz w:val="20"/>
        </w:rPr>
      </w:pPr>
      <w:r>
        <w:rPr>
          <w:sz w:val="20"/>
        </w:rPr>
        <w:t>- «Санитарно-эпидемиологические требованиям к организации и осуществлению дезинфекционной деятельности СП 3.5.1378-03», утвержденные Постановлением Главного государственного санитарного врача РФ от 09.06.2003 № 131;</w:t>
      </w:r>
    </w:p>
    <w:p w:rsidR="00950649" w:rsidRDefault="005F0E38">
      <w:pPr>
        <w:ind w:firstLine="540"/>
        <w:jc w:val="both"/>
        <w:rPr>
          <w:sz w:val="20"/>
        </w:rPr>
      </w:pPr>
      <w:r>
        <w:rPr>
          <w:sz w:val="20"/>
        </w:rPr>
        <w:t>- «Правилам по охране труда работников дезинфекционного дела и по содержанию дезинфекционных станций, дезинфекционных отделов, отделений профилактической дезинфекции санитарно-эпидемиологических станций, отдельных дезинфекционных установок», утвержденные Главным санитарным врачом СССР 09.02.1979 № 1963-79;</w:t>
      </w:r>
    </w:p>
    <w:p w:rsidR="00950649" w:rsidRDefault="005F0E38">
      <w:pPr>
        <w:pStyle w:val="29"/>
        <w:ind w:firstLine="567"/>
        <w:jc w:val="both"/>
        <w:rPr>
          <w:sz w:val="20"/>
        </w:rPr>
      </w:pPr>
      <w:r>
        <w:rPr>
          <w:sz w:val="20"/>
        </w:rPr>
        <w:t>- Федеральному закону от 30.03.1999 № 52-ФЗ «О санитарно-эпидемиологическом благополучии населения»;</w:t>
      </w:r>
    </w:p>
    <w:p w:rsidR="00950649" w:rsidRDefault="005F0E38">
      <w:pPr>
        <w:pStyle w:val="29"/>
        <w:ind w:firstLine="567"/>
        <w:jc w:val="both"/>
        <w:rPr>
          <w:sz w:val="20"/>
        </w:rPr>
      </w:pPr>
      <w:r>
        <w:rPr>
          <w:sz w:val="20"/>
        </w:rPr>
        <w:t>- Приказу Минздрава СССР от 03.09.1991 № 254 «О развитии дезинфекционного дела в стране»;</w:t>
      </w:r>
    </w:p>
    <w:p w:rsidR="00950649" w:rsidRDefault="005F0E38">
      <w:pPr>
        <w:pStyle w:val="29"/>
        <w:ind w:firstLine="567"/>
        <w:jc w:val="both"/>
        <w:rPr>
          <w:sz w:val="20"/>
        </w:rPr>
      </w:pPr>
      <w:r>
        <w:rPr>
          <w:sz w:val="20"/>
        </w:rPr>
        <w:t>- «Контроль дезинфекционных камер. Методические указания. МУК 4.2.1035-01», утвержденные Главным государственным санитарным врачом РФ 23.05.2001.</w:t>
      </w:r>
    </w:p>
    <w:p w:rsidR="00950649" w:rsidRDefault="005F0E38">
      <w:pPr>
        <w:ind w:firstLine="708"/>
        <w:jc w:val="both"/>
        <w:rPr>
          <w:sz w:val="20"/>
        </w:rPr>
      </w:pPr>
      <w:r>
        <w:rPr>
          <w:sz w:val="20"/>
        </w:rPr>
        <w:t>5.3. Претензии по качеству предоставленных услуг Заказчик вправе предъявить Исполнителю в течение 2-х рабочих дней с момента получения исполнения заказа. Исполнитель обязан принять вещи на повторную дезинфекционную обработку без дополнительной оплаты.</w:t>
      </w:r>
    </w:p>
    <w:p w:rsidR="00950649" w:rsidRDefault="00950649">
      <w:pPr>
        <w:jc w:val="center"/>
        <w:rPr>
          <w:b/>
          <w:sz w:val="20"/>
        </w:rPr>
      </w:pPr>
    </w:p>
    <w:p w:rsidR="00950649" w:rsidRDefault="005F0E38">
      <w:pPr>
        <w:jc w:val="center"/>
        <w:rPr>
          <w:b/>
          <w:sz w:val="20"/>
        </w:rPr>
      </w:pPr>
      <w:r>
        <w:rPr>
          <w:b/>
          <w:sz w:val="20"/>
        </w:rPr>
        <w:t>6. ПОРЯДОК СДАЧИ И ПРИЕМКИ ОКАЗАННЫХ УСЛУГ</w:t>
      </w:r>
    </w:p>
    <w:p w:rsidR="00950649" w:rsidRDefault="00950649">
      <w:pPr>
        <w:jc w:val="center"/>
        <w:rPr>
          <w:b/>
          <w:sz w:val="20"/>
        </w:rPr>
      </w:pPr>
    </w:p>
    <w:p w:rsidR="00950649" w:rsidRDefault="005F0E38">
      <w:pPr>
        <w:ind w:firstLine="709"/>
        <w:jc w:val="both"/>
        <w:rPr>
          <w:sz w:val="20"/>
        </w:rPr>
      </w:pPr>
      <w:r>
        <w:rPr>
          <w:sz w:val="20"/>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950649" w:rsidRDefault="005F0E38">
      <w:pPr>
        <w:ind w:firstLine="709"/>
        <w:jc w:val="both"/>
        <w:rPr>
          <w:sz w:val="20"/>
        </w:rPr>
      </w:pPr>
      <w:r>
        <w:rPr>
          <w:sz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950649" w:rsidRDefault="005F0E38">
      <w:pPr>
        <w:ind w:firstLine="709"/>
        <w:jc w:val="both"/>
        <w:rPr>
          <w:sz w:val="20"/>
        </w:rPr>
      </w:pPr>
      <w:r>
        <w:rPr>
          <w:sz w:val="20"/>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950649" w:rsidRDefault="005F0E38">
      <w:pPr>
        <w:ind w:firstLine="709"/>
        <w:jc w:val="both"/>
        <w:rPr>
          <w:sz w:val="20"/>
        </w:rPr>
      </w:pPr>
      <w:r>
        <w:rPr>
          <w:sz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950649" w:rsidRDefault="005F0E38">
      <w:pPr>
        <w:ind w:firstLine="709"/>
        <w:jc w:val="both"/>
        <w:rPr>
          <w:sz w:val="20"/>
        </w:rPr>
      </w:pPr>
      <w:r>
        <w:rPr>
          <w:sz w:val="20"/>
        </w:rPr>
        <w:t>Исполнитель обязан устранить все обнаруженные недостатки своими силами и за свой счет в сроки, указанные в акте.</w:t>
      </w:r>
    </w:p>
    <w:p w:rsidR="00950649" w:rsidRDefault="005F0E38">
      <w:pPr>
        <w:ind w:firstLine="709"/>
        <w:jc w:val="both"/>
        <w:rPr>
          <w:sz w:val="20"/>
        </w:rPr>
      </w:pPr>
      <w:r>
        <w:rPr>
          <w:sz w:val="20"/>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950649" w:rsidRDefault="005F0E38">
      <w:pPr>
        <w:ind w:firstLine="709"/>
        <w:jc w:val="both"/>
        <w:rPr>
          <w:sz w:val="20"/>
        </w:rPr>
      </w:pPr>
      <w:r>
        <w:rPr>
          <w:sz w:val="20"/>
        </w:rPr>
        <w:t>6.4. По завершении в установленный срок услуг по Контракту сторонами подписывается акт об оказании услуг.</w:t>
      </w:r>
    </w:p>
    <w:p w:rsidR="00950649" w:rsidRDefault="005F0E38">
      <w:pPr>
        <w:ind w:firstLine="709"/>
        <w:jc w:val="both"/>
        <w:rPr>
          <w:sz w:val="20"/>
        </w:rPr>
      </w:pPr>
      <w:r>
        <w:rPr>
          <w:sz w:val="20"/>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950649" w:rsidRDefault="00950649">
      <w:pPr>
        <w:ind w:firstLine="709"/>
        <w:jc w:val="center"/>
        <w:rPr>
          <w:sz w:val="20"/>
        </w:rPr>
      </w:pPr>
    </w:p>
    <w:p w:rsidR="00950649" w:rsidRDefault="005F0E38">
      <w:pPr>
        <w:keepNext/>
        <w:keepLines/>
        <w:widowControl w:val="0"/>
        <w:tabs>
          <w:tab w:val="left" w:pos="851"/>
        </w:tabs>
        <w:ind w:firstLine="284"/>
        <w:jc w:val="center"/>
        <w:rPr>
          <w:b/>
          <w:spacing w:val="-10"/>
          <w:sz w:val="20"/>
        </w:rPr>
      </w:pPr>
      <w:r>
        <w:rPr>
          <w:b/>
          <w:caps/>
          <w:sz w:val="20"/>
        </w:rPr>
        <w:t xml:space="preserve">7. Ответственность сторон </w:t>
      </w:r>
      <w:r>
        <w:rPr>
          <w:b/>
          <w:spacing w:val="-10"/>
          <w:sz w:val="20"/>
        </w:rPr>
        <w:t>И ИНЫЕ ПОСЛЕДСТВИЯ НАРУШЕНИЯ ОБЯЗАТЕЛЬСТВ</w:t>
      </w:r>
    </w:p>
    <w:p w:rsidR="00950649" w:rsidRDefault="00950649">
      <w:pPr>
        <w:keepNext/>
        <w:keepLines/>
        <w:widowControl w:val="0"/>
        <w:tabs>
          <w:tab w:val="left" w:pos="851"/>
        </w:tabs>
        <w:ind w:firstLine="284"/>
        <w:jc w:val="center"/>
        <w:rPr>
          <w:b/>
          <w:caps/>
          <w:sz w:val="20"/>
        </w:rPr>
      </w:pPr>
    </w:p>
    <w:p w:rsidR="00950649" w:rsidRDefault="00950649">
      <w:pPr>
        <w:keepNext/>
        <w:keepLines/>
        <w:widowControl w:val="0"/>
        <w:tabs>
          <w:tab w:val="left" w:pos="851"/>
        </w:tabs>
        <w:ind w:firstLine="284"/>
        <w:jc w:val="center"/>
        <w:rPr>
          <w:b/>
          <w:caps/>
          <w:sz w:val="20"/>
        </w:rPr>
      </w:pPr>
    </w:p>
    <w:p w:rsidR="00950649" w:rsidRDefault="005F0E38">
      <w:pPr>
        <w:pStyle w:val="af5"/>
        <w:ind w:firstLine="567"/>
        <w:jc w:val="both"/>
        <w:rPr>
          <w:sz w:val="20"/>
        </w:rPr>
      </w:pPr>
      <w:r>
        <w:rPr>
          <w:sz w:val="20"/>
        </w:rPr>
        <w:t>7.1.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950649" w:rsidRDefault="005F0E38">
      <w:pPr>
        <w:pStyle w:val="af5"/>
        <w:ind w:firstLine="567"/>
        <w:jc w:val="both"/>
        <w:rPr>
          <w:sz w:val="20"/>
        </w:rPr>
      </w:pPr>
      <w:r>
        <w:rPr>
          <w:sz w:val="20"/>
        </w:rPr>
        <w:t xml:space="preserve">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 </w:t>
      </w:r>
    </w:p>
    <w:p w:rsidR="00950649" w:rsidRDefault="005F0E38">
      <w:pPr>
        <w:pStyle w:val="af5"/>
        <w:ind w:firstLine="567"/>
        <w:jc w:val="both"/>
        <w:rPr>
          <w:sz w:val="20"/>
        </w:rPr>
      </w:pPr>
      <w:r>
        <w:rPr>
          <w:sz w:val="20"/>
        </w:rPr>
        <w:t xml:space="preserve">7.2.1. </w:t>
      </w:r>
      <w:r>
        <w:rPr>
          <w:b/>
          <w:sz w:val="20"/>
        </w:rPr>
        <w:t>10 процентов</w:t>
      </w:r>
      <w:r>
        <w:rPr>
          <w:sz w:val="20"/>
        </w:rPr>
        <w:t xml:space="preserve"> цены контракта (этапа) в случае, если цена контракта (этапа) не превышает 3 млн. рублей;</w:t>
      </w:r>
    </w:p>
    <w:p w:rsidR="00950649" w:rsidRDefault="005F0E38">
      <w:pPr>
        <w:pStyle w:val="af5"/>
        <w:ind w:firstLine="567"/>
        <w:jc w:val="both"/>
        <w:rPr>
          <w:sz w:val="20"/>
        </w:rPr>
      </w:pPr>
      <w:r>
        <w:rPr>
          <w:sz w:val="20"/>
        </w:rPr>
        <w:t>7.2.2. </w:t>
      </w:r>
      <w:r>
        <w:rPr>
          <w:b/>
          <w:sz w:val="20"/>
        </w:rPr>
        <w:t>5 процентов</w:t>
      </w:r>
      <w:r>
        <w:rPr>
          <w:sz w:val="20"/>
        </w:rPr>
        <w:t xml:space="preserve"> цены контракта (этапа) в случае, если цена контракта (этапа) составляет от 3 млн. рублей до 50 млн. рублей (включительно).</w:t>
      </w:r>
    </w:p>
    <w:p w:rsidR="00950649" w:rsidRDefault="005F0E38">
      <w:pPr>
        <w:pStyle w:val="af5"/>
        <w:ind w:firstLine="567"/>
        <w:jc w:val="both"/>
        <w:rPr>
          <w:sz w:val="20"/>
        </w:rPr>
      </w:pPr>
      <w:r>
        <w:rPr>
          <w:sz w:val="20"/>
        </w:rPr>
        <w:t>7.3.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950649" w:rsidRDefault="005F0E38">
      <w:pPr>
        <w:pStyle w:val="af5"/>
        <w:ind w:firstLine="567"/>
        <w:jc w:val="both"/>
        <w:rPr>
          <w:sz w:val="20"/>
        </w:rPr>
      </w:pPr>
      <w:r>
        <w:rPr>
          <w:sz w:val="20"/>
        </w:rPr>
        <w:t xml:space="preserve">7.3.1. </w:t>
      </w:r>
      <w:r>
        <w:rPr>
          <w:b/>
          <w:sz w:val="20"/>
        </w:rPr>
        <w:t>3 процента</w:t>
      </w:r>
      <w:r>
        <w:rPr>
          <w:sz w:val="20"/>
        </w:rPr>
        <w:t xml:space="preserve"> цены контракта (этапа) в случае, если цена контракта (этапа) не превышает 3 млн. рублей;</w:t>
      </w:r>
    </w:p>
    <w:p w:rsidR="00950649" w:rsidRDefault="005F0E38">
      <w:pPr>
        <w:pStyle w:val="af5"/>
        <w:ind w:firstLine="567"/>
        <w:jc w:val="both"/>
        <w:rPr>
          <w:sz w:val="20"/>
        </w:rPr>
      </w:pPr>
      <w:r>
        <w:rPr>
          <w:sz w:val="20"/>
        </w:rPr>
        <w:t xml:space="preserve">7.3.2. </w:t>
      </w:r>
      <w:r>
        <w:rPr>
          <w:b/>
          <w:sz w:val="20"/>
        </w:rPr>
        <w:t>2 процента</w:t>
      </w:r>
      <w:r>
        <w:rPr>
          <w:sz w:val="20"/>
        </w:rPr>
        <w:t xml:space="preserve"> цены контракта (этапа) в случае, если цена контракта (этапа) составляет от 3 млн. рублей до 10 млн. рублей (включительно);</w:t>
      </w:r>
    </w:p>
    <w:p w:rsidR="00950649" w:rsidRDefault="005F0E38">
      <w:pPr>
        <w:pStyle w:val="af5"/>
        <w:ind w:firstLine="567"/>
        <w:jc w:val="both"/>
        <w:rPr>
          <w:sz w:val="20"/>
        </w:rPr>
      </w:pPr>
      <w:r>
        <w:rPr>
          <w:sz w:val="20"/>
        </w:rPr>
        <w:t xml:space="preserve">7.3.3. </w:t>
      </w:r>
      <w:r>
        <w:rPr>
          <w:b/>
          <w:sz w:val="20"/>
        </w:rPr>
        <w:t xml:space="preserve">1 процент </w:t>
      </w:r>
      <w:r>
        <w:rPr>
          <w:sz w:val="20"/>
        </w:rPr>
        <w:t>цены контракта (этапа) в случае, если цена контракта (этапа) составляет от 10 млн. рублей до 20 млн. рублей (включительно).</w:t>
      </w:r>
    </w:p>
    <w:p w:rsidR="00950649" w:rsidRDefault="005F0E38">
      <w:pPr>
        <w:pStyle w:val="af5"/>
        <w:ind w:firstLine="567"/>
        <w:jc w:val="both"/>
        <w:rPr>
          <w:sz w:val="20"/>
        </w:rPr>
      </w:pPr>
      <w:r>
        <w:rPr>
          <w:sz w:val="20"/>
        </w:rPr>
        <w:t>7.4.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950649" w:rsidRDefault="005F0E38">
      <w:pPr>
        <w:pStyle w:val="af5"/>
        <w:ind w:firstLine="567"/>
        <w:jc w:val="both"/>
        <w:rPr>
          <w:sz w:val="20"/>
        </w:rPr>
      </w:pPr>
      <w:r>
        <w:rPr>
          <w:sz w:val="20"/>
        </w:rPr>
        <w:t xml:space="preserve">7.4.1. </w:t>
      </w:r>
      <w:r>
        <w:rPr>
          <w:b/>
          <w:sz w:val="20"/>
        </w:rPr>
        <w:t>10 процентов</w:t>
      </w:r>
      <w:r>
        <w:rPr>
          <w:sz w:val="20"/>
        </w:rPr>
        <w:t xml:space="preserve"> начальной (максимальной) цены контракта в случае, если начальная (максимальная) цена контракта не превышает 3 млн. рублей;</w:t>
      </w:r>
    </w:p>
    <w:p w:rsidR="00950649" w:rsidRDefault="005F0E38">
      <w:pPr>
        <w:pStyle w:val="af5"/>
        <w:ind w:firstLine="567"/>
        <w:jc w:val="both"/>
        <w:rPr>
          <w:sz w:val="20"/>
        </w:rPr>
      </w:pPr>
      <w:r>
        <w:rPr>
          <w:sz w:val="20"/>
        </w:rPr>
        <w:t xml:space="preserve">7.4.2. </w:t>
      </w:r>
      <w:r>
        <w:rPr>
          <w:b/>
          <w:sz w:val="20"/>
        </w:rPr>
        <w:t>5 процентов</w:t>
      </w:r>
      <w:r>
        <w:rPr>
          <w:sz w:val="20"/>
        </w:rPr>
        <w:t xml:space="preserve">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950649" w:rsidRDefault="005F0E38">
      <w:pPr>
        <w:pStyle w:val="af5"/>
        <w:ind w:firstLine="567"/>
        <w:jc w:val="both"/>
        <w:rPr>
          <w:sz w:val="20"/>
        </w:rPr>
      </w:pPr>
      <w:r>
        <w:rPr>
          <w:sz w:val="20"/>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950649" w:rsidRDefault="005F0E38">
      <w:pPr>
        <w:pStyle w:val="af5"/>
        <w:ind w:firstLine="567"/>
        <w:jc w:val="both"/>
        <w:rPr>
          <w:sz w:val="20"/>
        </w:rPr>
      </w:pPr>
      <w:r>
        <w:rPr>
          <w:sz w:val="20"/>
        </w:rPr>
        <w:t xml:space="preserve">7.5.1. </w:t>
      </w:r>
      <w:r>
        <w:rPr>
          <w:b/>
          <w:sz w:val="20"/>
        </w:rPr>
        <w:t>1000 рублей</w:t>
      </w:r>
      <w:r>
        <w:rPr>
          <w:sz w:val="20"/>
        </w:rPr>
        <w:t>, если цена контракта не превышает 3 млн. рублей;</w:t>
      </w:r>
    </w:p>
    <w:p w:rsidR="00950649" w:rsidRDefault="005F0E38">
      <w:pPr>
        <w:pStyle w:val="af5"/>
        <w:ind w:firstLine="567"/>
        <w:jc w:val="both"/>
        <w:rPr>
          <w:sz w:val="20"/>
        </w:rPr>
      </w:pPr>
      <w:r>
        <w:rPr>
          <w:sz w:val="20"/>
        </w:rPr>
        <w:t xml:space="preserve">7.5.2. </w:t>
      </w:r>
      <w:r>
        <w:rPr>
          <w:b/>
          <w:sz w:val="20"/>
        </w:rPr>
        <w:t>5000 рублей</w:t>
      </w:r>
      <w:r>
        <w:rPr>
          <w:sz w:val="20"/>
        </w:rPr>
        <w:t>, если цена контракта составляет от 3 млн. рублей до 50 млн. рублей (включительно).</w:t>
      </w:r>
    </w:p>
    <w:p w:rsidR="00950649" w:rsidRDefault="005F0E38">
      <w:pPr>
        <w:pStyle w:val="af5"/>
        <w:ind w:firstLine="567"/>
        <w:jc w:val="both"/>
        <w:rPr>
          <w:sz w:val="20"/>
        </w:rPr>
      </w:pPr>
      <w:r>
        <w:rPr>
          <w:sz w:val="20"/>
        </w:rPr>
        <w:t xml:space="preserve">7.6. 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b/>
          <w:sz w:val="20"/>
        </w:rPr>
        <w:t>5 процентов</w:t>
      </w:r>
      <w:r>
        <w:rPr>
          <w:sz w:val="20"/>
        </w:rPr>
        <w:t xml:space="preserve"> объема такого привлечения, установленного Контрактом.</w:t>
      </w:r>
    </w:p>
    <w:p w:rsidR="00950649" w:rsidRDefault="005F0E38">
      <w:pPr>
        <w:pStyle w:val="af5"/>
        <w:ind w:firstLine="567"/>
        <w:jc w:val="both"/>
        <w:rPr>
          <w:sz w:val="20"/>
        </w:rPr>
      </w:pPr>
      <w:r>
        <w:rPr>
          <w:sz w:val="20"/>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950649" w:rsidRDefault="005F0E38">
      <w:pPr>
        <w:pStyle w:val="af5"/>
        <w:ind w:firstLine="567"/>
        <w:jc w:val="both"/>
        <w:rPr>
          <w:sz w:val="20"/>
        </w:rPr>
      </w:pPr>
      <w:r>
        <w:rPr>
          <w:sz w:val="20"/>
        </w:rPr>
        <w:t xml:space="preserve">7.7.1. </w:t>
      </w:r>
      <w:r>
        <w:rPr>
          <w:b/>
          <w:sz w:val="20"/>
        </w:rPr>
        <w:t>1000 рублей</w:t>
      </w:r>
      <w:r>
        <w:rPr>
          <w:sz w:val="20"/>
        </w:rPr>
        <w:t>, если цена контракта не превышает 3 млн. рублей (включительно);</w:t>
      </w:r>
    </w:p>
    <w:p w:rsidR="00950649" w:rsidRDefault="005F0E38">
      <w:pPr>
        <w:pStyle w:val="af5"/>
        <w:ind w:firstLine="567"/>
        <w:jc w:val="both"/>
        <w:rPr>
          <w:sz w:val="20"/>
        </w:rPr>
      </w:pPr>
      <w:r>
        <w:rPr>
          <w:sz w:val="20"/>
        </w:rPr>
        <w:t xml:space="preserve">7.7.2. </w:t>
      </w:r>
      <w:r>
        <w:rPr>
          <w:b/>
          <w:sz w:val="20"/>
        </w:rPr>
        <w:t>5000 рублей</w:t>
      </w:r>
      <w:r>
        <w:rPr>
          <w:sz w:val="20"/>
        </w:rPr>
        <w:t>, если цена контракта составляет от 3 млн. рублей до 50 млн. рублей (включительно).</w:t>
      </w:r>
    </w:p>
    <w:p w:rsidR="00950649" w:rsidRDefault="005F0E38">
      <w:pPr>
        <w:pStyle w:val="af5"/>
        <w:ind w:firstLine="567"/>
        <w:jc w:val="both"/>
        <w:rPr>
          <w:sz w:val="20"/>
        </w:rPr>
      </w:pPr>
      <w:r>
        <w:rPr>
          <w:sz w:val="20"/>
        </w:rPr>
        <w:t>7.8.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50649" w:rsidRDefault="005F0E38">
      <w:pPr>
        <w:pStyle w:val="af5"/>
        <w:ind w:firstLine="567"/>
        <w:jc w:val="both"/>
        <w:rPr>
          <w:sz w:val="20"/>
        </w:rPr>
      </w:pPr>
      <w:r>
        <w:rPr>
          <w:sz w:val="20"/>
        </w:rPr>
        <w:t>7.9.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950649" w:rsidRDefault="005F0E38">
      <w:pPr>
        <w:pStyle w:val="af5"/>
        <w:ind w:firstLine="567"/>
        <w:jc w:val="both"/>
        <w:rPr>
          <w:sz w:val="20"/>
        </w:rPr>
      </w:pPr>
      <w:r>
        <w:rPr>
          <w:sz w:val="20"/>
        </w:rPr>
        <w:t>7.10.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50649" w:rsidRDefault="005F0E38">
      <w:pPr>
        <w:pStyle w:val="af5"/>
        <w:ind w:firstLine="567"/>
        <w:jc w:val="both"/>
        <w:rPr>
          <w:sz w:val="20"/>
        </w:rPr>
      </w:pPr>
      <w:r>
        <w:rPr>
          <w:sz w:val="20"/>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50649" w:rsidRDefault="005F0E38">
      <w:pPr>
        <w:pStyle w:val="af5"/>
        <w:ind w:firstLine="567"/>
        <w:jc w:val="both"/>
        <w:rPr>
          <w:sz w:val="20"/>
        </w:rPr>
      </w:pPr>
      <w:r>
        <w:rPr>
          <w:sz w:val="20"/>
        </w:rPr>
        <w:t>7.12. Уплата неустойки (штрафа, пени) не освобождает Стороны от выполнения принятых обязательств.</w:t>
      </w:r>
    </w:p>
    <w:p w:rsidR="00950649" w:rsidRDefault="005F0E38">
      <w:pPr>
        <w:pStyle w:val="af5"/>
        <w:ind w:firstLine="567"/>
        <w:jc w:val="both"/>
        <w:rPr>
          <w:sz w:val="20"/>
        </w:rPr>
      </w:pPr>
      <w:r>
        <w:rPr>
          <w:sz w:val="20"/>
        </w:rPr>
        <w:t>7.13. Указанная в настоящем разделе пеня (неустойка) взимается за каждое нарушение в отдельности.</w:t>
      </w:r>
    </w:p>
    <w:p w:rsidR="00950649" w:rsidRDefault="005F0E38">
      <w:pPr>
        <w:pStyle w:val="af5"/>
        <w:ind w:firstLine="567"/>
        <w:jc w:val="both"/>
        <w:rPr>
          <w:sz w:val="20"/>
        </w:rPr>
      </w:pPr>
      <w:r>
        <w:rPr>
          <w:sz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50649" w:rsidRDefault="005F0E38">
      <w:pPr>
        <w:pStyle w:val="af5"/>
        <w:ind w:firstLine="567"/>
        <w:jc w:val="both"/>
        <w:rPr>
          <w:sz w:val="20"/>
        </w:rPr>
      </w:pPr>
      <w:r>
        <w:rPr>
          <w:sz w:val="20"/>
        </w:rPr>
        <w:t>7.14.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50649" w:rsidRDefault="005F0E38">
      <w:pPr>
        <w:pStyle w:val="af5"/>
        <w:ind w:firstLine="567"/>
        <w:jc w:val="both"/>
        <w:rPr>
          <w:sz w:val="20"/>
        </w:rPr>
      </w:pPr>
      <w:r>
        <w:rPr>
          <w:sz w:val="20"/>
        </w:rPr>
        <w:t>Заказчик вправе взыскать размер начисленных неустоек (штрафов, пеней) за счет денежных средств, внесенных Исполнителем в качестве обеспечения исполнения Контракта.</w:t>
      </w:r>
    </w:p>
    <w:p w:rsidR="00950649" w:rsidRDefault="005F0E38">
      <w:pPr>
        <w:pStyle w:val="af5"/>
        <w:ind w:firstLine="567"/>
        <w:jc w:val="both"/>
        <w:rPr>
          <w:sz w:val="20"/>
        </w:rPr>
      </w:pPr>
      <w:r>
        <w:rPr>
          <w:sz w:val="20"/>
        </w:rPr>
        <w:t>7.15.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p w:rsidR="00950649" w:rsidRDefault="00950649">
      <w:pPr>
        <w:tabs>
          <w:tab w:val="left" w:pos="1260"/>
        </w:tabs>
        <w:jc w:val="both"/>
        <w:rPr>
          <w:sz w:val="20"/>
        </w:rPr>
      </w:pPr>
    </w:p>
    <w:p w:rsidR="00950649" w:rsidRDefault="005F0E38">
      <w:pPr>
        <w:numPr>
          <w:ilvl w:val="0"/>
          <w:numId w:val="4"/>
        </w:numPr>
        <w:ind w:left="0" w:firstLine="0"/>
        <w:jc w:val="center"/>
        <w:rPr>
          <w:b/>
          <w:sz w:val="20"/>
        </w:rPr>
      </w:pPr>
      <w:r>
        <w:rPr>
          <w:b/>
          <w:sz w:val="20"/>
        </w:rPr>
        <w:t>ПОРЯДОК ИЗМЕНЕНИЯ И РАСТОРЖЕНИЯ КОНТРАКТА</w:t>
      </w:r>
    </w:p>
    <w:p w:rsidR="00950649" w:rsidRDefault="00950649">
      <w:pPr>
        <w:rPr>
          <w:b/>
          <w:sz w:val="20"/>
        </w:rPr>
      </w:pPr>
    </w:p>
    <w:p w:rsidR="00950649" w:rsidRDefault="005F0E38">
      <w:pPr>
        <w:ind w:firstLine="709"/>
        <w:jc w:val="both"/>
        <w:rPr>
          <w:sz w:val="20"/>
        </w:rPr>
      </w:pPr>
      <w:r>
        <w:rPr>
          <w:sz w:val="20"/>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50649" w:rsidRDefault="005F0E38">
      <w:pPr>
        <w:ind w:firstLine="709"/>
        <w:jc w:val="both"/>
        <w:rPr>
          <w:sz w:val="20"/>
        </w:rPr>
      </w:pPr>
      <w:r>
        <w:rPr>
          <w:sz w:val="20"/>
        </w:rPr>
        <w:t>8.2.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950649" w:rsidRDefault="005F0E38">
      <w:pPr>
        <w:ind w:firstLine="709"/>
        <w:jc w:val="both"/>
        <w:rPr>
          <w:sz w:val="20"/>
        </w:rPr>
      </w:pPr>
      <w:r>
        <w:rPr>
          <w:sz w:val="20"/>
        </w:rPr>
        <w:t>8.3.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950649" w:rsidRDefault="005F0E38">
      <w:pPr>
        <w:ind w:firstLine="709"/>
        <w:jc w:val="both"/>
        <w:rPr>
          <w:sz w:val="20"/>
        </w:rPr>
      </w:pPr>
      <w:r>
        <w:rPr>
          <w:sz w:val="20"/>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50649" w:rsidRDefault="005F0E38">
      <w:pPr>
        <w:ind w:firstLine="709"/>
        <w:jc w:val="both"/>
        <w:rPr>
          <w:sz w:val="20"/>
        </w:rPr>
      </w:pPr>
      <w:r>
        <w:rPr>
          <w:sz w:val="20"/>
        </w:rPr>
        <w:t>8.5.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950649" w:rsidRDefault="005F0E38">
      <w:pPr>
        <w:ind w:firstLine="709"/>
        <w:jc w:val="both"/>
        <w:rPr>
          <w:sz w:val="20"/>
        </w:rPr>
      </w:pPr>
      <w:r>
        <w:rPr>
          <w:sz w:val="20"/>
        </w:rPr>
        <w:t>8.6.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950649" w:rsidRDefault="005F0E38">
      <w:pPr>
        <w:pStyle w:val="ConsNormal"/>
        <w:ind w:right="0" w:firstLine="709"/>
        <w:jc w:val="both"/>
        <w:rPr>
          <w:rFonts w:ascii="Times New Roman" w:hAnsi="Times New Roman"/>
        </w:rPr>
      </w:pPr>
      <w:r>
        <w:rPr>
          <w:rFonts w:ascii="Times New Roman" w:hAnsi="Times New Roman"/>
        </w:rPr>
        <w:t>8.7. При заключении контракта Заказчик по согласованию с Исполнителем вправе изменить существенные условия контракта, а именно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услуги не более чем на десять процентов (в соответствии с подпунктом б) пункта 1 части 1 статьи 95 Закона</w:t>
      </w:r>
      <w:r>
        <w:rPr>
          <w:rFonts w:ascii="Times New Roman" w:hAnsi="Times New Roman"/>
          <w:b/>
        </w:rPr>
        <w:t>.</w:t>
      </w:r>
      <w:r>
        <w:rPr>
          <w:rFonts w:ascii="Times New Roman" w:hAnsi="Times New Roman"/>
        </w:rPr>
        <w:t>)</w:t>
      </w:r>
    </w:p>
    <w:p w:rsidR="00950649" w:rsidRDefault="005F0E38">
      <w:pPr>
        <w:ind w:firstLine="709"/>
        <w:jc w:val="both"/>
        <w:rPr>
          <w:sz w:val="20"/>
        </w:rPr>
      </w:pPr>
      <w:r>
        <w:rPr>
          <w:sz w:val="20"/>
        </w:rPr>
        <w:t>8.8.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950649" w:rsidRDefault="00950649">
      <w:pPr>
        <w:tabs>
          <w:tab w:val="left" w:pos="0"/>
          <w:tab w:val="left" w:pos="709"/>
        </w:tabs>
        <w:ind w:right="75"/>
        <w:jc w:val="both"/>
        <w:rPr>
          <w:spacing w:val="-1"/>
          <w:sz w:val="20"/>
        </w:rPr>
      </w:pPr>
    </w:p>
    <w:p w:rsidR="00950649" w:rsidRDefault="005F0E38">
      <w:pPr>
        <w:tabs>
          <w:tab w:val="left" w:pos="426"/>
          <w:tab w:val="left" w:pos="540"/>
          <w:tab w:val="left" w:pos="720"/>
          <w:tab w:val="left" w:pos="900"/>
        </w:tabs>
        <w:jc w:val="center"/>
        <w:rPr>
          <w:b/>
          <w:sz w:val="20"/>
        </w:rPr>
      </w:pPr>
      <w:r>
        <w:rPr>
          <w:b/>
          <w:sz w:val="20"/>
        </w:rPr>
        <w:t>9. ПОРЯДОК РАССМОТРЕНИЯ СПОРОВ</w:t>
      </w:r>
    </w:p>
    <w:p w:rsidR="00950649" w:rsidRDefault="00950649">
      <w:pPr>
        <w:tabs>
          <w:tab w:val="left" w:pos="426"/>
          <w:tab w:val="left" w:pos="540"/>
          <w:tab w:val="left" w:pos="720"/>
          <w:tab w:val="left" w:pos="900"/>
        </w:tabs>
        <w:jc w:val="center"/>
        <w:rPr>
          <w:b/>
          <w:sz w:val="20"/>
        </w:rPr>
      </w:pPr>
    </w:p>
    <w:p w:rsidR="00950649" w:rsidRDefault="005F0E38">
      <w:pPr>
        <w:tabs>
          <w:tab w:val="left" w:pos="426"/>
          <w:tab w:val="left" w:pos="540"/>
          <w:tab w:val="left" w:pos="720"/>
          <w:tab w:val="left" w:pos="900"/>
        </w:tabs>
        <w:ind w:firstLine="709"/>
        <w:jc w:val="both"/>
        <w:rPr>
          <w:sz w:val="20"/>
        </w:rPr>
      </w:pPr>
      <w:r>
        <w:rPr>
          <w:sz w:val="20"/>
        </w:rPr>
        <w:t xml:space="preserve">9.1. </w:t>
      </w:r>
      <w:r>
        <w:rPr>
          <w:spacing w:val="-1"/>
          <w:sz w:val="20"/>
        </w:rPr>
        <w:t xml:space="preserve">Стороны принимают все меры к тому, чтобы любые спорные вопросы, разногласия либо </w:t>
      </w:r>
      <w:r>
        <w:rPr>
          <w:sz w:val="20"/>
        </w:rPr>
        <w:t xml:space="preserve">претензии, касающиеся исполнения настоящего Контракта, были урегулированы путем </w:t>
      </w:r>
      <w:r>
        <w:rPr>
          <w:spacing w:val="-4"/>
          <w:sz w:val="20"/>
        </w:rPr>
        <w:t>переговоров.</w:t>
      </w:r>
    </w:p>
    <w:p w:rsidR="00950649" w:rsidRDefault="005F0E38">
      <w:pPr>
        <w:tabs>
          <w:tab w:val="left" w:pos="426"/>
          <w:tab w:val="left" w:pos="540"/>
        </w:tabs>
        <w:ind w:firstLine="709"/>
        <w:jc w:val="both"/>
        <w:rPr>
          <w:spacing w:val="-1"/>
          <w:sz w:val="20"/>
        </w:rPr>
      </w:pPr>
      <w:r>
        <w:rPr>
          <w:sz w:val="20"/>
        </w:rPr>
        <w:t xml:space="preserve">9.2. </w:t>
      </w:r>
      <w:r>
        <w:rPr>
          <w:spacing w:val="4"/>
          <w:sz w:val="20"/>
        </w:rPr>
        <w:t xml:space="preserve">В случае невозможности разрешения разногласий путем переговоров они подлежат </w:t>
      </w:r>
      <w:r>
        <w:rPr>
          <w:spacing w:val="-1"/>
          <w:sz w:val="20"/>
        </w:rPr>
        <w:t>рассмотрению в Арбитражном суде города Санкт-Петербурга и Ленинградской области.</w:t>
      </w:r>
    </w:p>
    <w:p w:rsidR="00950649" w:rsidRDefault="00950649">
      <w:pPr>
        <w:tabs>
          <w:tab w:val="left" w:pos="426"/>
          <w:tab w:val="left" w:pos="540"/>
        </w:tabs>
        <w:jc w:val="both"/>
        <w:rPr>
          <w:sz w:val="20"/>
        </w:rPr>
      </w:pPr>
    </w:p>
    <w:p w:rsidR="00950649" w:rsidRDefault="005F0E38">
      <w:pPr>
        <w:jc w:val="center"/>
        <w:rPr>
          <w:b/>
          <w:sz w:val="20"/>
        </w:rPr>
      </w:pPr>
      <w:r>
        <w:rPr>
          <w:b/>
          <w:sz w:val="20"/>
        </w:rPr>
        <w:t>10. ФОРС-МАЖОР</w:t>
      </w:r>
    </w:p>
    <w:p w:rsidR="00950649" w:rsidRDefault="00950649">
      <w:pPr>
        <w:jc w:val="center"/>
        <w:rPr>
          <w:b/>
          <w:sz w:val="20"/>
        </w:rPr>
      </w:pPr>
    </w:p>
    <w:p w:rsidR="00950649" w:rsidRDefault="005F0E38">
      <w:pPr>
        <w:ind w:firstLine="708"/>
        <w:jc w:val="both"/>
        <w:rPr>
          <w:sz w:val="20"/>
        </w:rPr>
      </w:pPr>
      <w:r>
        <w:rPr>
          <w:sz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50649" w:rsidRDefault="005F0E38">
      <w:pPr>
        <w:ind w:firstLine="708"/>
        <w:jc w:val="both"/>
        <w:rPr>
          <w:sz w:val="20"/>
        </w:rPr>
      </w:pPr>
      <w:r>
        <w:rPr>
          <w:sz w:val="2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50649" w:rsidRDefault="005F0E38">
      <w:pPr>
        <w:ind w:firstLine="708"/>
        <w:jc w:val="both"/>
        <w:rPr>
          <w:sz w:val="20"/>
        </w:rPr>
      </w:pPr>
      <w:r>
        <w:rPr>
          <w:sz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50649" w:rsidRDefault="005F0E38" w:rsidP="005F0E38">
      <w:pPr>
        <w:ind w:firstLine="708"/>
        <w:jc w:val="both"/>
        <w:rPr>
          <w:sz w:val="20"/>
        </w:rPr>
      </w:pPr>
      <w:r>
        <w:rPr>
          <w:sz w:val="20"/>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50649" w:rsidRDefault="005F0E38" w:rsidP="005F0E38">
      <w:pPr>
        <w:jc w:val="center"/>
        <w:rPr>
          <w:b/>
          <w:sz w:val="20"/>
        </w:rPr>
      </w:pPr>
      <w:r>
        <w:rPr>
          <w:b/>
          <w:sz w:val="20"/>
        </w:rPr>
        <w:t>12. ПРИЛОЖЕНИЯ К КОНТРАКТУ</w:t>
      </w:r>
    </w:p>
    <w:p w:rsidR="00950649" w:rsidRDefault="005F0E38">
      <w:pPr>
        <w:jc w:val="both"/>
        <w:rPr>
          <w:spacing w:val="-2"/>
          <w:sz w:val="20"/>
        </w:rPr>
      </w:pPr>
      <w:r>
        <w:rPr>
          <w:spacing w:val="-2"/>
          <w:sz w:val="20"/>
        </w:rPr>
        <w:t>Приложения к Контракту являются его неотъемлемой частью</w:t>
      </w:r>
    </w:p>
    <w:p w:rsidR="00950649" w:rsidRDefault="005F0E38">
      <w:pPr>
        <w:rPr>
          <w:sz w:val="20"/>
        </w:rPr>
      </w:pPr>
      <w:r>
        <w:rPr>
          <w:b/>
          <w:spacing w:val="-2"/>
          <w:sz w:val="20"/>
        </w:rPr>
        <w:t>Приложение № 1</w:t>
      </w:r>
      <w:r>
        <w:rPr>
          <w:spacing w:val="-2"/>
          <w:sz w:val="20"/>
        </w:rPr>
        <w:t xml:space="preserve"> –</w:t>
      </w:r>
      <w:r>
        <w:rPr>
          <w:sz w:val="20"/>
        </w:rPr>
        <w:t xml:space="preserve"> Расчет стоимости услуг.</w:t>
      </w:r>
    </w:p>
    <w:p w:rsidR="00950649" w:rsidRDefault="005F0E38">
      <w:pPr>
        <w:rPr>
          <w:b/>
          <w:sz w:val="20"/>
        </w:rPr>
      </w:pPr>
      <w:r>
        <w:rPr>
          <w:b/>
          <w:sz w:val="20"/>
        </w:rPr>
        <w:t>Приложение № 2</w:t>
      </w:r>
      <w:r>
        <w:rPr>
          <w:sz w:val="20"/>
        </w:rPr>
        <w:t xml:space="preserve"> – выписка из реестра лицензий Федеральной службы по надзору в</w:t>
      </w:r>
    </w:p>
    <w:p w:rsidR="00950649" w:rsidRDefault="005F0E38">
      <w:pPr>
        <w:rPr>
          <w:sz w:val="20"/>
        </w:rPr>
      </w:pPr>
      <w:r>
        <w:rPr>
          <w:sz w:val="20"/>
        </w:rPr>
        <w:t>сфере защиты прав потребителей и благополучия человека на оказание «Услуги по камерной дезинфекции».</w:t>
      </w:r>
    </w:p>
    <w:p w:rsidR="00950649" w:rsidRDefault="00950649">
      <w:pPr>
        <w:jc w:val="both"/>
        <w:rPr>
          <w:sz w:val="20"/>
        </w:rPr>
      </w:pPr>
    </w:p>
    <w:p w:rsidR="00950649" w:rsidRDefault="005F0E38">
      <w:pPr>
        <w:pStyle w:val="a9"/>
        <w:keepLines/>
        <w:ind w:firstLine="480"/>
        <w:jc w:val="center"/>
        <w:rPr>
          <w:b/>
          <w:sz w:val="20"/>
        </w:rPr>
      </w:pPr>
      <w:r>
        <w:rPr>
          <w:b/>
          <w:sz w:val="20"/>
        </w:rPr>
        <w:t>14.   РЕКВИЗИТЫ И ПОДПИСИ СТОРОН</w:t>
      </w:r>
    </w:p>
    <w:p w:rsidR="00950649" w:rsidRDefault="00950649">
      <w:pPr>
        <w:pStyle w:val="a9"/>
        <w:keepLines/>
        <w:ind w:firstLine="480"/>
        <w:rPr>
          <w:b/>
          <w:sz w:val="20"/>
        </w:rPr>
      </w:pPr>
    </w:p>
    <w:tbl>
      <w:tblPr>
        <w:tblW w:w="9921" w:type="dxa"/>
        <w:tblInd w:w="2" w:type="dxa"/>
        <w:tblLayout w:type="fixed"/>
        <w:tblLook w:val="04A0" w:firstRow="1" w:lastRow="0" w:firstColumn="1" w:lastColumn="0" w:noHBand="0" w:noVBand="1"/>
      </w:tblPr>
      <w:tblGrid>
        <w:gridCol w:w="4740"/>
        <w:gridCol w:w="5181"/>
      </w:tblGrid>
      <w:tr w:rsidR="004228C6" w:rsidTr="004228C6">
        <w:trPr>
          <w:trHeight w:val="4475"/>
        </w:trPr>
        <w:tc>
          <w:tcPr>
            <w:tcW w:w="4740" w:type="dxa"/>
          </w:tcPr>
          <w:p w:rsidR="004228C6" w:rsidRPr="004228C6" w:rsidRDefault="004228C6" w:rsidP="004228C6">
            <w:pPr>
              <w:rPr>
                <w:sz w:val="20"/>
              </w:rPr>
            </w:pPr>
            <w:r w:rsidRPr="004228C6">
              <w:rPr>
                <w:b/>
                <w:bCs/>
                <w:sz w:val="20"/>
              </w:rPr>
              <w:t>14.1. Заказчик:</w:t>
            </w:r>
            <w:r w:rsidRPr="004228C6">
              <w:rPr>
                <w:sz w:val="20"/>
              </w:rPr>
              <w:t xml:space="preserve"> </w:t>
            </w:r>
          </w:p>
          <w:p w:rsidR="004228C6" w:rsidRPr="004228C6" w:rsidRDefault="004228C6" w:rsidP="004228C6">
            <w:pPr>
              <w:tabs>
                <w:tab w:val="left" w:pos="313"/>
                <w:tab w:val="left" w:pos="607"/>
              </w:tabs>
              <w:jc w:val="both"/>
              <w:rPr>
                <w:bCs/>
                <w:sz w:val="20"/>
              </w:rPr>
            </w:pPr>
            <w:r w:rsidRPr="004228C6">
              <w:rPr>
                <w:bCs/>
                <w:sz w:val="20"/>
              </w:rPr>
              <w:t xml:space="preserve">Государственное бюджетное общеобразовательное учреждение средняя общеобразовательная школа № 352 с углубленным изучением немецкого языка Красносельского района Санкт-Петербурга. </w:t>
            </w:r>
          </w:p>
          <w:p w:rsidR="004228C6" w:rsidRPr="004228C6" w:rsidRDefault="004228C6" w:rsidP="004228C6">
            <w:pPr>
              <w:tabs>
                <w:tab w:val="left" w:pos="313"/>
                <w:tab w:val="left" w:pos="607"/>
              </w:tabs>
              <w:jc w:val="both"/>
              <w:rPr>
                <w:bCs/>
                <w:sz w:val="20"/>
              </w:rPr>
            </w:pPr>
            <w:r w:rsidRPr="004228C6">
              <w:rPr>
                <w:bCs/>
                <w:sz w:val="20"/>
              </w:rPr>
              <w:t xml:space="preserve">ГБОУ СОШ № 352 Красносельского района Санкт-Петербурга </w:t>
            </w:r>
          </w:p>
          <w:p w:rsidR="004228C6" w:rsidRPr="004228C6" w:rsidRDefault="004228C6" w:rsidP="004228C6">
            <w:pPr>
              <w:tabs>
                <w:tab w:val="left" w:pos="313"/>
                <w:tab w:val="left" w:pos="607"/>
              </w:tabs>
              <w:jc w:val="both"/>
              <w:rPr>
                <w:bCs/>
                <w:sz w:val="20"/>
              </w:rPr>
            </w:pPr>
            <w:r w:rsidRPr="004228C6">
              <w:rPr>
                <w:bCs/>
                <w:sz w:val="20"/>
              </w:rPr>
              <w:t>198264, г. Санкт-Петербург, пр-т Ветеранов, д. 151, корп. 3, литер А Тел./факс: (812)417-27-54/ (812)417-27-57</w:t>
            </w:r>
          </w:p>
          <w:p w:rsidR="004228C6" w:rsidRPr="004228C6" w:rsidRDefault="004228C6" w:rsidP="004228C6">
            <w:pPr>
              <w:tabs>
                <w:tab w:val="left" w:pos="313"/>
                <w:tab w:val="left" w:pos="607"/>
              </w:tabs>
              <w:jc w:val="both"/>
              <w:rPr>
                <w:bCs/>
                <w:sz w:val="20"/>
              </w:rPr>
            </w:pPr>
            <w:r w:rsidRPr="004228C6">
              <w:rPr>
                <w:bCs/>
                <w:sz w:val="20"/>
              </w:rPr>
              <w:t xml:space="preserve"> ИНН 7807024570/ КПП 780701001 </w:t>
            </w:r>
          </w:p>
          <w:p w:rsidR="004228C6" w:rsidRPr="004228C6" w:rsidRDefault="004228C6" w:rsidP="004228C6">
            <w:pPr>
              <w:tabs>
                <w:tab w:val="left" w:pos="313"/>
                <w:tab w:val="left" w:pos="607"/>
              </w:tabs>
              <w:jc w:val="both"/>
              <w:rPr>
                <w:bCs/>
                <w:sz w:val="20"/>
              </w:rPr>
            </w:pPr>
            <w:r w:rsidRPr="004228C6">
              <w:rPr>
                <w:bCs/>
                <w:sz w:val="20"/>
              </w:rPr>
              <w:t xml:space="preserve">Лицевой счёт в Комитете финансов: 0551046 </w:t>
            </w:r>
          </w:p>
          <w:p w:rsidR="004228C6" w:rsidRPr="004228C6" w:rsidRDefault="004228C6" w:rsidP="004228C6">
            <w:pPr>
              <w:tabs>
                <w:tab w:val="left" w:pos="313"/>
                <w:tab w:val="left" w:pos="607"/>
              </w:tabs>
              <w:jc w:val="both"/>
              <w:rPr>
                <w:bCs/>
                <w:sz w:val="20"/>
              </w:rPr>
            </w:pPr>
            <w:r w:rsidRPr="004228C6">
              <w:rPr>
                <w:bCs/>
                <w:sz w:val="20"/>
              </w:rPr>
              <w:t xml:space="preserve">ОКПО 44325909 ОГРН 1027804601934 </w:t>
            </w:r>
          </w:p>
          <w:p w:rsidR="004228C6" w:rsidRPr="004228C6" w:rsidRDefault="004228C6" w:rsidP="004228C6">
            <w:pPr>
              <w:tabs>
                <w:tab w:val="left" w:pos="313"/>
                <w:tab w:val="left" w:pos="607"/>
              </w:tabs>
              <w:jc w:val="both"/>
              <w:rPr>
                <w:bCs/>
                <w:sz w:val="20"/>
              </w:rPr>
            </w:pPr>
            <w:r w:rsidRPr="004228C6">
              <w:rPr>
                <w:bCs/>
                <w:sz w:val="20"/>
              </w:rPr>
              <w:t>school-352@mail.ru Название банка СЕВЕРО-ЗАПАДНОЕ ГУ БАНКА РОССИИ// УФК по г. Санкт-Петербургу, г. Санкт-Петербург Адрес банка 191038, Санкт-Петербург, Набережная р. Фонтанки, д. 70/72 ИНН 7807026433 КПП 780701001 БИК 014030106 Корреспондентский счет 40102810945370000005 Расчетный счет 03224643400000007200</w:t>
            </w:r>
          </w:p>
          <w:p w:rsidR="004228C6" w:rsidRPr="004228C6" w:rsidRDefault="004228C6" w:rsidP="004228C6">
            <w:pPr>
              <w:tabs>
                <w:tab w:val="left" w:pos="313"/>
                <w:tab w:val="left" w:pos="607"/>
              </w:tabs>
              <w:jc w:val="both"/>
              <w:rPr>
                <w:bCs/>
                <w:sz w:val="20"/>
              </w:rPr>
            </w:pPr>
          </w:p>
          <w:p w:rsidR="004228C6" w:rsidRPr="004228C6" w:rsidRDefault="004228C6" w:rsidP="004228C6">
            <w:pPr>
              <w:tabs>
                <w:tab w:val="left" w:pos="313"/>
                <w:tab w:val="left" w:pos="607"/>
              </w:tabs>
              <w:jc w:val="both"/>
              <w:rPr>
                <w:bCs/>
                <w:sz w:val="20"/>
              </w:rPr>
            </w:pPr>
          </w:p>
          <w:p w:rsidR="004228C6" w:rsidRPr="004228C6" w:rsidRDefault="004228C6" w:rsidP="004228C6">
            <w:pPr>
              <w:tabs>
                <w:tab w:val="left" w:pos="313"/>
                <w:tab w:val="left" w:pos="607"/>
              </w:tabs>
              <w:jc w:val="both"/>
              <w:rPr>
                <w:sz w:val="20"/>
              </w:rPr>
            </w:pPr>
            <w:r w:rsidRPr="004228C6">
              <w:rPr>
                <w:b/>
                <w:bCs/>
                <w:sz w:val="20"/>
              </w:rPr>
              <w:t>от ЗАКАЗЧИКА:</w:t>
            </w:r>
          </w:p>
          <w:p w:rsidR="004228C6" w:rsidRPr="004228C6" w:rsidRDefault="004228C6" w:rsidP="004228C6">
            <w:pPr>
              <w:rPr>
                <w:snapToGrid w:val="0"/>
                <w:sz w:val="20"/>
              </w:rPr>
            </w:pPr>
            <w:r w:rsidRPr="004228C6">
              <w:rPr>
                <w:snapToGrid w:val="0"/>
                <w:sz w:val="20"/>
              </w:rPr>
              <w:t>Директор</w:t>
            </w:r>
          </w:p>
          <w:p w:rsidR="004228C6" w:rsidRPr="004228C6" w:rsidRDefault="004228C6" w:rsidP="004228C6">
            <w:pPr>
              <w:tabs>
                <w:tab w:val="left" w:pos="313"/>
                <w:tab w:val="left" w:pos="607"/>
              </w:tabs>
              <w:jc w:val="both"/>
              <w:rPr>
                <w:sz w:val="20"/>
              </w:rPr>
            </w:pPr>
            <w:r w:rsidRPr="004228C6">
              <w:rPr>
                <w:snapToGrid w:val="0"/>
                <w:sz w:val="20"/>
              </w:rPr>
              <w:t xml:space="preserve">                      </w:t>
            </w:r>
          </w:p>
          <w:p w:rsidR="004228C6" w:rsidRPr="004228C6" w:rsidRDefault="004228C6" w:rsidP="004228C6">
            <w:pPr>
              <w:tabs>
                <w:tab w:val="left" w:pos="313"/>
                <w:tab w:val="left" w:pos="607"/>
              </w:tabs>
              <w:rPr>
                <w:sz w:val="20"/>
              </w:rPr>
            </w:pPr>
            <w:r w:rsidRPr="004228C6">
              <w:rPr>
                <w:sz w:val="20"/>
              </w:rPr>
              <w:t xml:space="preserve">_____________________/О.Н. </w:t>
            </w:r>
            <w:proofErr w:type="spellStart"/>
            <w:r w:rsidRPr="004228C6">
              <w:rPr>
                <w:sz w:val="20"/>
              </w:rPr>
              <w:t>Колабутина</w:t>
            </w:r>
            <w:proofErr w:type="spellEnd"/>
            <w:r w:rsidRPr="004228C6">
              <w:rPr>
                <w:sz w:val="20"/>
              </w:rPr>
              <w:t>/</w:t>
            </w:r>
          </w:p>
          <w:p w:rsidR="004228C6" w:rsidRPr="004228C6" w:rsidRDefault="004228C6" w:rsidP="004228C6">
            <w:pPr>
              <w:tabs>
                <w:tab w:val="left" w:pos="313"/>
                <w:tab w:val="left" w:pos="607"/>
              </w:tabs>
              <w:rPr>
                <w:sz w:val="20"/>
              </w:rPr>
            </w:pPr>
            <w:r w:rsidRPr="004228C6">
              <w:rPr>
                <w:sz w:val="20"/>
              </w:rPr>
              <w:t>Подписано ЭЦП</w:t>
            </w:r>
          </w:p>
          <w:p w:rsidR="004228C6" w:rsidRPr="004228C6" w:rsidRDefault="004228C6" w:rsidP="004228C6">
            <w:pPr>
              <w:tabs>
                <w:tab w:val="left" w:pos="313"/>
                <w:tab w:val="left" w:pos="607"/>
              </w:tabs>
              <w:rPr>
                <w:sz w:val="20"/>
              </w:rPr>
            </w:pPr>
          </w:p>
          <w:p w:rsidR="004228C6" w:rsidRPr="004228C6" w:rsidRDefault="004228C6" w:rsidP="004228C6">
            <w:pPr>
              <w:tabs>
                <w:tab w:val="left" w:pos="313"/>
                <w:tab w:val="left" w:pos="607"/>
              </w:tabs>
              <w:rPr>
                <w:sz w:val="20"/>
              </w:rPr>
            </w:pPr>
          </w:p>
        </w:tc>
        <w:tc>
          <w:tcPr>
            <w:tcW w:w="5181" w:type="dxa"/>
          </w:tcPr>
          <w:p w:rsidR="004228C6" w:rsidRPr="004228C6" w:rsidRDefault="004228C6" w:rsidP="004228C6">
            <w:pPr>
              <w:rPr>
                <w:b/>
                <w:bCs/>
                <w:sz w:val="20"/>
              </w:rPr>
            </w:pPr>
            <w:r w:rsidRPr="004228C6">
              <w:rPr>
                <w:b/>
                <w:bCs/>
                <w:sz w:val="20"/>
              </w:rPr>
              <w:t>14.2. Поставщик:</w:t>
            </w:r>
          </w:p>
          <w:p w:rsidR="004228C6" w:rsidRPr="004228C6" w:rsidRDefault="004228C6" w:rsidP="004228C6">
            <w:pPr>
              <w:keepNext/>
              <w:keepLines/>
              <w:suppressLineNumbers/>
              <w:jc w:val="both"/>
              <w:rPr>
                <w:sz w:val="20"/>
              </w:rPr>
            </w:pPr>
          </w:p>
          <w:p w:rsidR="004228C6" w:rsidRPr="004228C6" w:rsidRDefault="004228C6" w:rsidP="004228C6">
            <w:pPr>
              <w:jc w:val="both"/>
              <w:rPr>
                <w:b/>
                <w:bCs/>
                <w:sz w:val="20"/>
              </w:rPr>
            </w:pPr>
          </w:p>
          <w:p w:rsidR="004228C6" w:rsidRPr="004228C6" w:rsidRDefault="004228C6" w:rsidP="004228C6">
            <w:pPr>
              <w:jc w:val="both"/>
              <w:rPr>
                <w:b/>
                <w:bCs/>
                <w:sz w:val="20"/>
              </w:rPr>
            </w:pPr>
          </w:p>
          <w:p w:rsidR="004228C6" w:rsidRPr="004228C6" w:rsidRDefault="004228C6" w:rsidP="004228C6">
            <w:pPr>
              <w:jc w:val="both"/>
              <w:rPr>
                <w:b/>
                <w:bCs/>
                <w:sz w:val="20"/>
              </w:rPr>
            </w:pPr>
          </w:p>
          <w:p w:rsidR="004228C6" w:rsidRPr="004228C6" w:rsidRDefault="004228C6" w:rsidP="004228C6">
            <w:pPr>
              <w:jc w:val="both"/>
              <w:rPr>
                <w:b/>
                <w:bCs/>
                <w:sz w:val="20"/>
              </w:rPr>
            </w:pPr>
          </w:p>
          <w:p w:rsidR="004228C6" w:rsidRPr="004228C6" w:rsidRDefault="004228C6" w:rsidP="004228C6">
            <w:pPr>
              <w:jc w:val="both"/>
              <w:rPr>
                <w:b/>
                <w:bCs/>
                <w:sz w:val="20"/>
              </w:rPr>
            </w:pPr>
          </w:p>
          <w:p w:rsidR="004228C6" w:rsidRPr="004228C6" w:rsidRDefault="004228C6" w:rsidP="004228C6">
            <w:pPr>
              <w:jc w:val="both"/>
              <w:rPr>
                <w:b/>
                <w:bCs/>
                <w:sz w:val="20"/>
              </w:rPr>
            </w:pPr>
          </w:p>
          <w:p w:rsidR="004228C6" w:rsidRDefault="004228C6" w:rsidP="004228C6">
            <w:pPr>
              <w:jc w:val="both"/>
              <w:rPr>
                <w:b/>
                <w:bCs/>
                <w:sz w:val="20"/>
              </w:rPr>
            </w:pPr>
          </w:p>
          <w:p w:rsidR="004228C6" w:rsidRDefault="004228C6" w:rsidP="004228C6">
            <w:pPr>
              <w:jc w:val="both"/>
              <w:rPr>
                <w:b/>
                <w:bCs/>
                <w:sz w:val="20"/>
              </w:rPr>
            </w:pPr>
          </w:p>
          <w:p w:rsidR="004228C6" w:rsidRPr="004228C6" w:rsidRDefault="004228C6" w:rsidP="004228C6">
            <w:pPr>
              <w:jc w:val="both"/>
              <w:rPr>
                <w:sz w:val="20"/>
              </w:rPr>
            </w:pPr>
            <w:r w:rsidRPr="004228C6">
              <w:rPr>
                <w:b/>
                <w:bCs/>
                <w:sz w:val="20"/>
              </w:rPr>
              <w:t>от ПОСТАВЩИКА:</w:t>
            </w:r>
          </w:p>
          <w:p w:rsidR="004228C6" w:rsidRPr="004228C6" w:rsidRDefault="004228C6" w:rsidP="004228C6">
            <w:pPr>
              <w:jc w:val="both"/>
              <w:rPr>
                <w:sz w:val="20"/>
              </w:rPr>
            </w:pPr>
            <w:r w:rsidRPr="004228C6">
              <w:rPr>
                <w:sz w:val="20"/>
              </w:rPr>
              <w:t>Генеральный директор</w:t>
            </w:r>
          </w:p>
          <w:p w:rsidR="004228C6" w:rsidRPr="004228C6" w:rsidRDefault="004228C6" w:rsidP="004228C6">
            <w:pPr>
              <w:jc w:val="both"/>
              <w:rPr>
                <w:sz w:val="20"/>
              </w:rPr>
            </w:pPr>
          </w:p>
          <w:p w:rsidR="004228C6" w:rsidRDefault="004228C6" w:rsidP="004228C6">
            <w:pPr>
              <w:jc w:val="both"/>
              <w:rPr>
                <w:sz w:val="20"/>
              </w:rPr>
            </w:pPr>
            <w:r w:rsidRPr="004228C6">
              <w:rPr>
                <w:sz w:val="20"/>
              </w:rPr>
              <w:t>________________/</w:t>
            </w:r>
          </w:p>
          <w:p w:rsidR="004228C6" w:rsidRPr="004228C6" w:rsidRDefault="004228C6" w:rsidP="004228C6">
            <w:pPr>
              <w:jc w:val="both"/>
              <w:rPr>
                <w:sz w:val="20"/>
              </w:rPr>
            </w:pPr>
            <w:r>
              <w:rPr>
                <w:sz w:val="20"/>
              </w:rPr>
              <w:t>Подписано ЭЦП</w:t>
            </w:r>
          </w:p>
        </w:tc>
      </w:tr>
    </w:tbl>
    <w:p w:rsidR="00950649" w:rsidRDefault="00950649" w:rsidP="005F0E38">
      <w:pPr>
        <w:jc w:val="both"/>
        <w:rPr>
          <w:sz w:val="20"/>
        </w:rPr>
      </w:pPr>
    </w:p>
    <w:p w:rsidR="00950649" w:rsidRDefault="00950649">
      <w:pPr>
        <w:ind w:firstLine="567"/>
        <w:jc w:val="both"/>
        <w:rPr>
          <w:sz w:val="20"/>
        </w:rPr>
      </w:pPr>
    </w:p>
    <w:p w:rsidR="00950649" w:rsidRDefault="00950649">
      <w:pPr>
        <w:ind w:firstLine="567"/>
        <w:jc w:val="both"/>
        <w:rPr>
          <w:sz w:val="20"/>
        </w:rPr>
      </w:pPr>
    </w:p>
    <w:p w:rsidR="00950649" w:rsidRDefault="005F0E38">
      <w:pPr>
        <w:jc w:val="right"/>
        <w:rPr>
          <w:sz w:val="20"/>
        </w:rPr>
      </w:pPr>
      <w:r>
        <w:rPr>
          <w:sz w:val="20"/>
        </w:rPr>
        <w:t xml:space="preserve">Приложение № 1 </w:t>
      </w:r>
    </w:p>
    <w:p w:rsidR="004228C6" w:rsidRDefault="005F0E38" w:rsidP="00B94600">
      <w:pPr>
        <w:jc w:val="right"/>
        <w:rPr>
          <w:sz w:val="20"/>
        </w:rPr>
      </w:pPr>
      <w:r>
        <w:rPr>
          <w:sz w:val="20"/>
        </w:rPr>
        <w:t xml:space="preserve">к Контракту № </w:t>
      </w:r>
    </w:p>
    <w:p w:rsidR="00950649" w:rsidRDefault="005F0E38">
      <w:pPr>
        <w:jc w:val="center"/>
        <w:rPr>
          <w:b/>
        </w:rPr>
      </w:pPr>
      <w:r>
        <w:rPr>
          <w:b/>
        </w:rPr>
        <w:t>Расчет стоимости услуг</w:t>
      </w:r>
    </w:p>
    <w:p w:rsidR="00950649" w:rsidRDefault="00950649">
      <w:pPr>
        <w:jc w:val="center"/>
        <w:rPr>
          <w:b/>
        </w:rPr>
      </w:pPr>
    </w:p>
    <w:p w:rsidR="00950649" w:rsidRDefault="00950649">
      <w:pPr>
        <w:jc w:val="both"/>
      </w:pPr>
    </w:p>
    <w:p w:rsidR="00950649" w:rsidRDefault="0095064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
        <w:gridCol w:w="2873"/>
        <w:gridCol w:w="1357"/>
        <w:gridCol w:w="1392"/>
        <w:gridCol w:w="1620"/>
        <w:gridCol w:w="1613"/>
      </w:tblGrid>
      <w:tr w:rsidR="00950649">
        <w:tc>
          <w:tcPr>
            <w:tcW w:w="609"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 п/п</w:t>
            </w:r>
          </w:p>
        </w:tc>
        <w:tc>
          <w:tcPr>
            <w:tcW w:w="2873"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Наименование</w:t>
            </w:r>
          </w:p>
        </w:tc>
        <w:tc>
          <w:tcPr>
            <w:tcW w:w="1357"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 xml:space="preserve">Ед. </w:t>
            </w:r>
            <w:proofErr w:type="spellStart"/>
            <w:r>
              <w:t>изм</w:t>
            </w:r>
            <w:proofErr w:type="spellEnd"/>
          </w:p>
        </w:tc>
        <w:tc>
          <w:tcPr>
            <w:tcW w:w="1392"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Цена за ед., руб.</w:t>
            </w:r>
          </w:p>
        </w:tc>
        <w:tc>
          <w:tcPr>
            <w:tcW w:w="1620"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 xml:space="preserve">Количество </w:t>
            </w:r>
            <w:proofErr w:type="spellStart"/>
            <w:r>
              <w:t>ед.изм</w:t>
            </w:r>
            <w:proofErr w:type="spellEnd"/>
          </w:p>
        </w:tc>
        <w:tc>
          <w:tcPr>
            <w:tcW w:w="1613"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 xml:space="preserve">Сумма, </w:t>
            </w:r>
          </w:p>
          <w:p w:rsidR="00950649" w:rsidRDefault="005F0E38">
            <w:pPr>
              <w:jc w:val="center"/>
            </w:pPr>
            <w:r>
              <w:t>руб.</w:t>
            </w:r>
          </w:p>
        </w:tc>
      </w:tr>
      <w:tr w:rsidR="00950649">
        <w:tc>
          <w:tcPr>
            <w:tcW w:w="609"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1</w:t>
            </w:r>
          </w:p>
        </w:tc>
        <w:tc>
          <w:tcPr>
            <w:tcW w:w="2873" w:type="dxa"/>
            <w:tcBorders>
              <w:top w:val="single" w:sz="4" w:space="0" w:color="000000"/>
              <w:left w:val="single" w:sz="4" w:space="0" w:color="000000"/>
              <w:bottom w:val="single" w:sz="4" w:space="0" w:color="000000"/>
              <w:right w:val="single" w:sz="4" w:space="0" w:color="000000"/>
            </w:tcBorders>
          </w:tcPr>
          <w:p w:rsidR="00950649" w:rsidRDefault="005F0E38" w:rsidP="006E2B33">
            <w:pPr>
              <w:jc w:val="center"/>
            </w:pPr>
            <w:r>
              <w:t xml:space="preserve">Камерное обеззараживание </w:t>
            </w:r>
          </w:p>
        </w:tc>
        <w:tc>
          <w:tcPr>
            <w:tcW w:w="1357" w:type="dxa"/>
            <w:tcBorders>
              <w:top w:val="single" w:sz="4" w:space="0" w:color="000000"/>
              <w:left w:val="single" w:sz="4" w:space="0" w:color="000000"/>
              <w:bottom w:val="single" w:sz="4" w:space="0" w:color="000000"/>
              <w:right w:val="single" w:sz="4" w:space="0" w:color="000000"/>
            </w:tcBorders>
          </w:tcPr>
          <w:p w:rsidR="00950649" w:rsidRPr="006E2B33" w:rsidRDefault="005F0E38">
            <w:pPr>
              <w:jc w:val="center"/>
              <w:rPr>
                <w:lang w:val="en-US"/>
              </w:rPr>
            </w:pPr>
            <w:proofErr w:type="spellStart"/>
            <w:r>
              <w:t>шт</w:t>
            </w:r>
            <w:proofErr w:type="spellEnd"/>
          </w:p>
        </w:tc>
        <w:tc>
          <w:tcPr>
            <w:tcW w:w="1392" w:type="dxa"/>
            <w:tcBorders>
              <w:top w:val="single" w:sz="4" w:space="0" w:color="000000"/>
              <w:left w:val="single" w:sz="4" w:space="0" w:color="000000"/>
              <w:bottom w:val="single" w:sz="4" w:space="0" w:color="000000"/>
              <w:right w:val="single" w:sz="4" w:space="0" w:color="000000"/>
            </w:tcBorders>
          </w:tcPr>
          <w:p w:rsidR="00950649" w:rsidRDefault="00950649"/>
        </w:tc>
        <w:tc>
          <w:tcPr>
            <w:tcW w:w="1620" w:type="dxa"/>
            <w:tcBorders>
              <w:top w:val="single" w:sz="4" w:space="0" w:color="000000"/>
              <w:left w:val="single" w:sz="4" w:space="0" w:color="000000"/>
              <w:bottom w:val="single" w:sz="4" w:space="0" w:color="000000"/>
              <w:right w:val="single" w:sz="4" w:space="0" w:color="000000"/>
            </w:tcBorders>
          </w:tcPr>
          <w:p w:rsidR="00950649" w:rsidRDefault="005F0E38">
            <w:pPr>
              <w:jc w:val="center"/>
            </w:pPr>
            <w:r>
              <w:t>200</w:t>
            </w:r>
          </w:p>
        </w:tc>
        <w:tc>
          <w:tcPr>
            <w:tcW w:w="1613" w:type="dxa"/>
            <w:tcBorders>
              <w:top w:val="single" w:sz="4" w:space="0" w:color="000000"/>
              <w:left w:val="single" w:sz="4" w:space="0" w:color="000000"/>
              <w:bottom w:val="single" w:sz="4" w:space="0" w:color="000000"/>
              <w:right w:val="single" w:sz="4" w:space="0" w:color="000000"/>
            </w:tcBorders>
          </w:tcPr>
          <w:p w:rsidR="00950649" w:rsidRDefault="00950649">
            <w:pPr>
              <w:jc w:val="right"/>
            </w:pPr>
          </w:p>
        </w:tc>
      </w:tr>
      <w:tr w:rsidR="00950649">
        <w:tc>
          <w:tcPr>
            <w:tcW w:w="7851" w:type="dxa"/>
            <w:gridSpan w:val="5"/>
            <w:tcBorders>
              <w:top w:val="single" w:sz="4" w:space="0" w:color="000000"/>
              <w:left w:val="single" w:sz="4" w:space="0" w:color="000000"/>
              <w:bottom w:val="single" w:sz="4" w:space="0" w:color="000000"/>
              <w:right w:val="single" w:sz="4" w:space="0" w:color="000000"/>
            </w:tcBorders>
          </w:tcPr>
          <w:p w:rsidR="00950649" w:rsidRDefault="005F0E38">
            <w:pPr>
              <w:jc w:val="right"/>
            </w:pPr>
            <w:r>
              <w:t>Итого:</w:t>
            </w:r>
          </w:p>
        </w:tc>
        <w:tc>
          <w:tcPr>
            <w:tcW w:w="1613" w:type="dxa"/>
            <w:tcBorders>
              <w:top w:val="single" w:sz="4" w:space="0" w:color="000000"/>
              <w:left w:val="single" w:sz="4" w:space="0" w:color="000000"/>
              <w:bottom w:val="single" w:sz="4" w:space="0" w:color="000000"/>
              <w:right w:val="single" w:sz="4" w:space="0" w:color="000000"/>
            </w:tcBorders>
          </w:tcPr>
          <w:p w:rsidR="00950649" w:rsidRDefault="00950649">
            <w:pPr>
              <w:jc w:val="right"/>
            </w:pPr>
          </w:p>
        </w:tc>
      </w:tr>
    </w:tbl>
    <w:p w:rsidR="00950649" w:rsidRDefault="005F0E38">
      <w:pPr>
        <w:jc w:val="center"/>
      </w:pPr>
      <w:r>
        <w:t xml:space="preserve">                                        </w:t>
      </w:r>
    </w:p>
    <w:p w:rsidR="00950649" w:rsidRDefault="00950649">
      <w:pPr>
        <w:widowControl w:val="0"/>
        <w:outlineLvl w:val="2"/>
        <w:rPr>
          <w:sz w:val="20"/>
        </w:rPr>
      </w:pPr>
    </w:p>
    <w:p w:rsidR="00950649" w:rsidRDefault="00950649">
      <w:pPr>
        <w:widowControl w:val="0"/>
        <w:outlineLvl w:val="2"/>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35"/>
        <w:gridCol w:w="5402"/>
      </w:tblGrid>
      <w:tr w:rsidR="00950649">
        <w:tc>
          <w:tcPr>
            <w:tcW w:w="4735" w:type="dxa"/>
            <w:tcBorders>
              <w:top w:val="single" w:sz="4" w:space="0" w:color="000000"/>
              <w:left w:val="single" w:sz="4" w:space="0" w:color="000000"/>
              <w:bottom w:val="single" w:sz="4" w:space="0" w:color="000000"/>
              <w:right w:val="single" w:sz="4" w:space="0" w:color="000000"/>
            </w:tcBorders>
            <w:shd w:val="clear" w:color="auto" w:fill="auto"/>
          </w:tcPr>
          <w:p w:rsidR="00950649" w:rsidRPr="007E6279" w:rsidRDefault="005F0E38">
            <w:pPr>
              <w:jc w:val="center"/>
              <w:rPr>
                <w:sz w:val="22"/>
                <w:szCs w:val="22"/>
              </w:rPr>
            </w:pPr>
            <w:r w:rsidRPr="007E6279">
              <w:rPr>
                <w:sz w:val="22"/>
                <w:szCs w:val="22"/>
              </w:rPr>
              <w:t>От Заказчика:</w:t>
            </w:r>
          </w:p>
          <w:p w:rsidR="00950649" w:rsidRPr="007E6279" w:rsidRDefault="00950649" w:rsidP="00B94600">
            <w:pPr>
              <w:jc w:val="center"/>
              <w:rPr>
                <w:sz w:val="22"/>
                <w:szCs w:val="22"/>
              </w:rPr>
            </w:pPr>
          </w:p>
        </w:tc>
        <w:tc>
          <w:tcPr>
            <w:tcW w:w="5402" w:type="dxa"/>
            <w:tcBorders>
              <w:top w:val="single" w:sz="4" w:space="0" w:color="000000"/>
              <w:left w:val="single" w:sz="4" w:space="0" w:color="000000"/>
              <w:bottom w:val="single" w:sz="4" w:space="0" w:color="000000"/>
              <w:right w:val="single" w:sz="4" w:space="0" w:color="000000"/>
            </w:tcBorders>
            <w:shd w:val="clear" w:color="auto" w:fill="auto"/>
          </w:tcPr>
          <w:p w:rsidR="00950649" w:rsidRPr="007E6279" w:rsidRDefault="005F0E38">
            <w:pPr>
              <w:jc w:val="center"/>
              <w:rPr>
                <w:sz w:val="22"/>
                <w:szCs w:val="22"/>
              </w:rPr>
            </w:pPr>
            <w:r w:rsidRPr="007E6279">
              <w:rPr>
                <w:sz w:val="22"/>
                <w:szCs w:val="22"/>
              </w:rPr>
              <w:t>От Исполнителя:</w:t>
            </w:r>
          </w:p>
          <w:p w:rsidR="00950649" w:rsidRPr="007E6279" w:rsidRDefault="00950649" w:rsidP="00B94600">
            <w:pPr>
              <w:jc w:val="center"/>
              <w:rPr>
                <w:sz w:val="22"/>
                <w:szCs w:val="22"/>
              </w:rPr>
            </w:pPr>
          </w:p>
        </w:tc>
      </w:tr>
    </w:tbl>
    <w:p w:rsidR="00950649" w:rsidRDefault="00950649">
      <w:pPr>
        <w:jc w:val="center"/>
        <w:rPr>
          <w:b/>
        </w:rPr>
      </w:pPr>
    </w:p>
    <w:p w:rsidR="00950649" w:rsidRDefault="00950649">
      <w:pPr>
        <w:jc w:val="right"/>
      </w:pPr>
    </w:p>
    <w:sectPr w:rsidR="00950649">
      <w:headerReference w:type="default" r:id="rId7"/>
      <w:pgSz w:w="11906" w:h="16838"/>
      <w:pgMar w:top="142" w:right="851" w:bottom="284"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416" w:rsidRDefault="00EA0416">
      <w:r>
        <w:separator/>
      </w:r>
    </w:p>
  </w:endnote>
  <w:endnote w:type="continuationSeparator" w:id="0">
    <w:p w:rsidR="00EA0416" w:rsidRDefault="00EA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XO Thames">
    <w:charset w:val="CC"/>
    <w:family w:val="roman"/>
    <w:pitch w:val="variable"/>
    <w:sig w:usb0="800002FF" w:usb1="0000084A" w:usb2="00000000" w:usb3="00000000" w:csb0="0000001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DL">
    <w:panose1 w:val="00000000000000000000"/>
    <w:charset w:val="00"/>
    <w:family w:val="roman"/>
    <w:notTrueType/>
    <w:pitch w:val="default"/>
  </w:font>
  <w:font w:name="Peterburg">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416" w:rsidRDefault="00EA0416">
      <w:r>
        <w:separator/>
      </w:r>
    </w:p>
  </w:footnote>
  <w:footnote w:type="continuationSeparator" w:id="0">
    <w:p w:rsidR="00EA0416" w:rsidRDefault="00EA04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649" w:rsidRDefault="005F0E38">
    <w:pPr>
      <w:framePr w:wrap="around" w:vAnchor="text" w:hAnchor="margin" w:xAlign="center" w:y="1"/>
    </w:pPr>
    <w:r>
      <w:rPr>
        <w:rStyle w:val="a4"/>
      </w:rPr>
      <w:fldChar w:fldCharType="begin"/>
    </w:r>
    <w:r>
      <w:rPr>
        <w:rStyle w:val="a4"/>
      </w:rPr>
      <w:instrText xml:space="preserve">PAGE </w:instrText>
    </w:r>
    <w:r>
      <w:rPr>
        <w:rStyle w:val="a4"/>
      </w:rPr>
      <w:fldChar w:fldCharType="separate"/>
    </w:r>
    <w:r w:rsidR="00141439">
      <w:rPr>
        <w:rStyle w:val="a4"/>
        <w:noProof/>
      </w:rPr>
      <w:t>2</w:t>
    </w:r>
    <w:r>
      <w:rPr>
        <w:rStyle w:val="a4"/>
      </w:rPr>
      <w:fldChar w:fldCharType="end"/>
    </w:r>
  </w:p>
  <w:p w:rsidR="00950649" w:rsidRDefault="00950649">
    <w:pPr>
      <w:pStyle w:val="affff3"/>
      <w:spacing w:after="120"/>
      <w:jc w:val="center"/>
      <w:rPr>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40017"/>
    <w:multiLevelType w:val="multilevel"/>
    <w:tmpl w:val="5FE8A3F0"/>
    <w:lvl w:ilvl="0">
      <w:start w:val="5"/>
      <w:numFmt w:val="decimal"/>
      <w:lvlText w:val="%1."/>
      <w:lvlJc w:val="left"/>
      <w:pPr>
        <w:tabs>
          <w:tab w:val="left" w:pos="360"/>
        </w:tabs>
        <w:ind w:left="360" w:hanging="360"/>
      </w:pPr>
    </w:lvl>
    <w:lvl w:ilvl="1">
      <w:start w:val="1"/>
      <w:numFmt w:val="decimal"/>
      <w:lvlText w:val="%1.%2."/>
      <w:lvlJc w:val="left"/>
      <w:pPr>
        <w:tabs>
          <w:tab w:val="left" w:pos="1365"/>
        </w:tabs>
        <w:ind w:left="1365" w:hanging="360"/>
      </w:pPr>
    </w:lvl>
    <w:lvl w:ilvl="2">
      <w:start w:val="1"/>
      <w:numFmt w:val="decimal"/>
      <w:lvlText w:val="%1.%2.%3."/>
      <w:lvlJc w:val="left"/>
      <w:pPr>
        <w:tabs>
          <w:tab w:val="left" w:pos="2730"/>
        </w:tabs>
        <w:ind w:left="2730" w:hanging="720"/>
      </w:pPr>
    </w:lvl>
    <w:lvl w:ilvl="3">
      <w:start w:val="1"/>
      <w:numFmt w:val="decimal"/>
      <w:lvlText w:val="%1.%2.%3.%4."/>
      <w:lvlJc w:val="left"/>
      <w:pPr>
        <w:tabs>
          <w:tab w:val="left" w:pos="3735"/>
        </w:tabs>
        <w:ind w:left="3735" w:hanging="720"/>
      </w:pPr>
    </w:lvl>
    <w:lvl w:ilvl="4">
      <w:start w:val="1"/>
      <w:numFmt w:val="decimal"/>
      <w:lvlText w:val="%1.%2.%3.%4.%5."/>
      <w:lvlJc w:val="left"/>
      <w:pPr>
        <w:tabs>
          <w:tab w:val="left" w:pos="5100"/>
        </w:tabs>
        <w:ind w:left="5100" w:hanging="1080"/>
      </w:pPr>
    </w:lvl>
    <w:lvl w:ilvl="5">
      <w:start w:val="1"/>
      <w:numFmt w:val="decimal"/>
      <w:lvlText w:val="%1.%2.%3.%4.%5.%6."/>
      <w:lvlJc w:val="left"/>
      <w:pPr>
        <w:tabs>
          <w:tab w:val="left" w:pos="6105"/>
        </w:tabs>
        <w:ind w:left="6105" w:hanging="1080"/>
      </w:pPr>
    </w:lvl>
    <w:lvl w:ilvl="6">
      <w:start w:val="1"/>
      <w:numFmt w:val="decimal"/>
      <w:lvlText w:val="%1.%2.%3.%4.%5.%6.%7."/>
      <w:lvlJc w:val="left"/>
      <w:pPr>
        <w:tabs>
          <w:tab w:val="left" w:pos="7470"/>
        </w:tabs>
        <w:ind w:left="7470" w:hanging="1440"/>
      </w:pPr>
    </w:lvl>
    <w:lvl w:ilvl="7">
      <w:start w:val="1"/>
      <w:numFmt w:val="decimal"/>
      <w:lvlText w:val="%1.%2.%3.%4.%5.%6.%7.%8."/>
      <w:lvlJc w:val="left"/>
      <w:pPr>
        <w:tabs>
          <w:tab w:val="left" w:pos="8475"/>
        </w:tabs>
        <w:ind w:left="8475" w:hanging="1440"/>
      </w:pPr>
    </w:lvl>
    <w:lvl w:ilvl="8">
      <w:start w:val="1"/>
      <w:numFmt w:val="decimal"/>
      <w:lvlText w:val="%1.%2.%3.%4.%5.%6.%7.%8.%9."/>
      <w:lvlJc w:val="left"/>
      <w:pPr>
        <w:tabs>
          <w:tab w:val="left" w:pos="9840"/>
        </w:tabs>
        <w:ind w:left="9840" w:hanging="1800"/>
      </w:pPr>
    </w:lvl>
  </w:abstractNum>
  <w:abstractNum w:abstractNumId="1" w15:restartNumberingAfterBreak="0">
    <w:nsid w:val="184B3C01"/>
    <w:multiLevelType w:val="multilevel"/>
    <w:tmpl w:val="51441524"/>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2" w15:restartNumberingAfterBreak="0">
    <w:nsid w:val="24231C71"/>
    <w:multiLevelType w:val="multilevel"/>
    <w:tmpl w:val="C61EE026"/>
    <w:lvl w:ilvl="0">
      <w:start w:val="1"/>
      <w:numFmt w:val="decimal"/>
      <w:pStyle w:val="a"/>
      <w:lvlText w:val="%1."/>
      <w:lvlJc w:val="left"/>
      <w:pPr>
        <w:ind w:left="-10" w:firstLine="720"/>
      </w:pPr>
    </w:lvl>
    <w:lvl w:ilvl="1">
      <w:start w:val="1"/>
      <w:numFmt w:val="decimal"/>
      <w:lvlText w:val="%1.%2."/>
      <w:lvlJc w:val="left"/>
      <w:pPr>
        <w:ind w:left="0" w:firstLine="720"/>
      </w:pPr>
    </w:lvl>
    <w:lvl w:ilvl="2">
      <w:start w:val="1"/>
      <w:numFmt w:val="decimal"/>
      <w:lvlText w:val="%1.%2.%3."/>
      <w:lvlJc w:val="left"/>
      <w:pPr>
        <w:ind w:left="0" w:firstLine="720"/>
      </w:pPr>
    </w:lvl>
    <w:lvl w:ilvl="3">
      <w:start w:val="1"/>
      <w:numFmt w:val="decimal"/>
      <w:lvlText w:val="%1.%2.%3.%4."/>
      <w:lvlJc w:val="left"/>
      <w:pPr>
        <w:ind w:left="0" w:firstLine="720"/>
      </w:pPr>
    </w:lvl>
    <w:lvl w:ilvl="4">
      <w:start w:val="1"/>
      <w:numFmt w:val="decimal"/>
      <w:lvlText w:val="%1.%2.%3.%4.%5."/>
      <w:lvlJc w:val="left"/>
      <w:pPr>
        <w:ind w:left="0" w:firstLine="720"/>
      </w:pPr>
    </w:lvl>
    <w:lvl w:ilvl="5">
      <w:start w:val="1"/>
      <w:numFmt w:val="decimal"/>
      <w:lvlText w:val="%1.%2.%3.%4.%5.%6."/>
      <w:lvlJc w:val="left"/>
      <w:pPr>
        <w:tabs>
          <w:tab w:val="left" w:pos="2028"/>
        </w:tabs>
        <w:ind w:left="2028" w:hanging="936"/>
      </w:pPr>
    </w:lvl>
    <w:lvl w:ilvl="6">
      <w:start w:val="1"/>
      <w:numFmt w:val="decimal"/>
      <w:lvlText w:val="%1.%2.%3.%4.%5.%6.%7."/>
      <w:lvlJc w:val="left"/>
      <w:pPr>
        <w:tabs>
          <w:tab w:val="left" w:pos="2532"/>
        </w:tabs>
        <w:ind w:left="2532" w:hanging="1080"/>
      </w:pPr>
    </w:lvl>
    <w:lvl w:ilvl="7">
      <w:start w:val="1"/>
      <w:numFmt w:val="decimal"/>
      <w:lvlText w:val="%1.%2.%3.%4.%5.%6.%7.%8."/>
      <w:lvlJc w:val="left"/>
      <w:pPr>
        <w:tabs>
          <w:tab w:val="left" w:pos="3036"/>
        </w:tabs>
        <w:ind w:left="3036" w:hanging="1224"/>
      </w:pPr>
    </w:lvl>
    <w:lvl w:ilvl="8">
      <w:start w:val="1"/>
      <w:numFmt w:val="decimal"/>
      <w:lvlText w:val="%1.%2.%3.%4.%5.%6.%7.%8.%9."/>
      <w:lvlJc w:val="left"/>
      <w:pPr>
        <w:tabs>
          <w:tab w:val="left" w:pos="3612"/>
        </w:tabs>
        <w:ind w:left="3612" w:hanging="1440"/>
      </w:pPr>
    </w:lvl>
  </w:abstractNum>
  <w:abstractNum w:abstractNumId="3" w15:restartNumberingAfterBreak="0">
    <w:nsid w:val="28DB161C"/>
    <w:multiLevelType w:val="multilevel"/>
    <w:tmpl w:val="BC80235C"/>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5D984DFA"/>
    <w:multiLevelType w:val="multilevel"/>
    <w:tmpl w:val="8842B744"/>
    <w:lvl w:ilvl="0">
      <w:start w:val="8"/>
      <w:numFmt w:val="decimal"/>
      <w:lvlText w:val="%1."/>
      <w:lvlJc w:val="left"/>
      <w:pPr>
        <w:ind w:left="720" w:hanging="360"/>
      </w:pPr>
    </w:lvl>
    <w:lvl w:ilvl="1">
      <w:start w:val="1"/>
      <w:numFmt w:val="decimal"/>
      <w:lvlText w:val="%1.%2."/>
      <w:lvlJc w:val="left"/>
      <w:pPr>
        <w:ind w:left="928"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5" w15:restartNumberingAfterBreak="0">
    <w:nsid w:val="766B49AE"/>
    <w:multiLevelType w:val="multilevel"/>
    <w:tmpl w:val="B4607F96"/>
    <w:lvl w:ilvl="0">
      <w:start w:val="4"/>
      <w:numFmt w:val="decimal"/>
      <w:lvlText w:val="%1."/>
      <w:lvlJc w:val="left"/>
      <w:pPr>
        <w:ind w:left="540" w:hanging="540"/>
      </w:pPr>
    </w:lvl>
    <w:lvl w:ilvl="1">
      <w:start w:val="1"/>
      <w:numFmt w:val="decimal"/>
      <w:lvlText w:val="%1.%2."/>
      <w:lvlJc w:val="left"/>
      <w:pPr>
        <w:ind w:left="965" w:hanging="540"/>
      </w:pPr>
    </w:lvl>
    <w:lvl w:ilvl="2">
      <w:start w:val="4"/>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649"/>
    <w:rsid w:val="00141439"/>
    <w:rsid w:val="004228C6"/>
    <w:rsid w:val="0043621A"/>
    <w:rsid w:val="005F0E38"/>
    <w:rsid w:val="006E2B33"/>
    <w:rsid w:val="007E6279"/>
    <w:rsid w:val="00950649"/>
    <w:rsid w:val="00B94600"/>
    <w:rsid w:val="00BC4937"/>
    <w:rsid w:val="00D06062"/>
    <w:rsid w:val="00EA0416"/>
    <w:rsid w:val="00FC1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B65C"/>
  <w15:docId w15:val="{F91C0ECA-B6F8-4589-9CA4-ADE3B7333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1"/>
    <w:qFormat/>
    <w:rPr>
      <w:sz w:val="24"/>
    </w:rPr>
  </w:style>
  <w:style w:type="paragraph" w:styleId="10">
    <w:name w:val="heading 1"/>
    <w:basedOn w:val="a0"/>
    <w:next w:val="a0"/>
    <w:link w:val="11"/>
    <w:uiPriority w:val="9"/>
    <w:qFormat/>
    <w:pPr>
      <w:keepNext/>
      <w:spacing w:before="240" w:after="60"/>
      <w:outlineLvl w:val="0"/>
    </w:pPr>
    <w:rPr>
      <w:rFonts w:ascii="Arial" w:hAnsi="Arial"/>
      <w:b/>
      <w:sz w:val="32"/>
    </w:rPr>
  </w:style>
  <w:style w:type="paragraph" w:styleId="2">
    <w:name w:val="heading 2"/>
    <w:basedOn w:val="a0"/>
    <w:next w:val="a0"/>
    <w:link w:val="20"/>
    <w:uiPriority w:val="9"/>
    <w:qFormat/>
    <w:pPr>
      <w:keepNext/>
      <w:spacing w:before="240" w:after="60"/>
      <w:outlineLvl w:val="1"/>
    </w:pPr>
    <w:rPr>
      <w:rFonts w:ascii="Arial" w:hAnsi="Arial"/>
      <w:b/>
      <w:i/>
      <w:sz w:val="28"/>
    </w:rPr>
  </w:style>
  <w:style w:type="paragraph" w:styleId="3">
    <w:name w:val="heading 3"/>
    <w:basedOn w:val="a0"/>
    <w:next w:val="a0"/>
    <w:link w:val="31"/>
    <w:uiPriority w:val="9"/>
    <w:qFormat/>
    <w:pPr>
      <w:keepNext/>
      <w:spacing w:before="240" w:after="60"/>
      <w:outlineLvl w:val="2"/>
    </w:pPr>
    <w:rPr>
      <w:rFonts w:ascii="Arial" w:hAnsi="Arial"/>
      <w:b/>
      <w:sz w:val="26"/>
    </w:rPr>
  </w:style>
  <w:style w:type="paragraph" w:styleId="4">
    <w:name w:val="heading 4"/>
    <w:basedOn w:val="a0"/>
    <w:next w:val="a0"/>
    <w:link w:val="40"/>
    <w:uiPriority w:val="9"/>
    <w:qFormat/>
    <w:pPr>
      <w:keepNext/>
      <w:jc w:val="center"/>
      <w:outlineLvl w:val="3"/>
    </w:pPr>
    <w:rPr>
      <w:rFonts w:ascii="Calibri" w:hAnsi="Calibri"/>
      <w:b/>
      <w:sz w:val="28"/>
    </w:rPr>
  </w:style>
  <w:style w:type="paragraph" w:styleId="5">
    <w:name w:val="heading 5"/>
    <w:basedOn w:val="a0"/>
    <w:next w:val="a0"/>
    <w:link w:val="50"/>
    <w:uiPriority w:val="9"/>
    <w:qFormat/>
    <w:pPr>
      <w:keepNext/>
      <w:jc w:val="center"/>
      <w:outlineLvl w:val="4"/>
    </w:pPr>
    <w:rPr>
      <w:b/>
    </w:rPr>
  </w:style>
  <w:style w:type="paragraph" w:styleId="6">
    <w:name w:val="heading 6"/>
    <w:basedOn w:val="a0"/>
    <w:next w:val="a0"/>
    <w:link w:val="60"/>
    <w:uiPriority w:val="9"/>
    <w:qFormat/>
    <w:pPr>
      <w:numPr>
        <w:ilvl w:val="5"/>
        <w:numId w:val="5"/>
      </w:numPr>
      <w:spacing w:before="240" w:after="60"/>
      <w:jc w:val="both"/>
      <w:outlineLvl w:val="5"/>
    </w:pPr>
    <w:rPr>
      <w:i/>
      <w:sz w:val="22"/>
    </w:rPr>
  </w:style>
  <w:style w:type="paragraph" w:styleId="7">
    <w:name w:val="heading 7"/>
    <w:basedOn w:val="a0"/>
    <w:next w:val="a0"/>
    <w:link w:val="70"/>
    <w:uiPriority w:val="9"/>
    <w:qFormat/>
    <w:pPr>
      <w:keepNext/>
      <w:keepLines/>
      <w:widowControl w:val="0"/>
      <w:outlineLvl w:val="6"/>
    </w:pPr>
    <w:rPr>
      <w:rFonts w:ascii="Calibri" w:hAnsi="Calibri"/>
    </w:rPr>
  </w:style>
  <w:style w:type="paragraph" w:styleId="8">
    <w:name w:val="heading 8"/>
    <w:basedOn w:val="a0"/>
    <w:next w:val="a0"/>
    <w:link w:val="80"/>
    <w:uiPriority w:val="9"/>
    <w:qFormat/>
    <w:pPr>
      <w:keepNext/>
      <w:ind w:left="-108" w:right="-108"/>
      <w:jc w:val="center"/>
      <w:outlineLvl w:val="7"/>
    </w:pPr>
    <w:rPr>
      <w:rFonts w:ascii="Calibri" w:hAnsi="Calibri"/>
      <w:i/>
    </w:rPr>
  </w:style>
  <w:style w:type="paragraph" w:styleId="9">
    <w:name w:val="heading 9"/>
    <w:basedOn w:val="a0"/>
    <w:next w:val="a0"/>
    <w:link w:val="90"/>
    <w:uiPriority w:val="9"/>
    <w:qFormat/>
    <w:pPr>
      <w:numPr>
        <w:ilvl w:val="8"/>
        <w:numId w:val="5"/>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customStyle="1" w:styleId="110">
    <w:name w:val="1Æ10"/>
    <w:basedOn w:val="a0"/>
    <w:link w:val="1100"/>
    <w:rPr>
      <w:rFonts w:ascii="Times New Roman CYR" w:hAnsi="Times New Roman CYR"/>
      <w:b/>
      <w:sz w:val="20"/>
    </w:rPr>
  </w:style>
  <w:style w:type="character" w:customStyle="1" w:styleId="1100">
    <w:name w:val="1Æ10"/>
    <w:basedOn w:val="1"/>
    <w:link w:val="110"/>
    <w:rPr>
      <w:rFonts w:ascii="Times New Roman CYR" w:hAnsi="Times New Roman CYR"/>
      <w:b/>
      <w:sz w:val="20"/>
    </w:rPr>
  </w:style>
  <w:style w:type="paragraph" w:customStyle="1" w:styleId="12">
    <w:name w:val="Номер страницы1"/>
    <w:link w:val="a4"/>
  </w:style>
  <w:style w:type="character" w:styleId="a4">
    <w:name w:val="page number"/>
    <w:link w:val="12"/>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5">
    <w:name w:val="Note Heading"/>
    <w:basedOn w:val="a0"/>
    <w:next w:val="a0"/>
    <w:link w:val="a6"/>
    <w:pPr>
      <w:spacing w:after="60"/>
      <w:jc w:val="both"/>
    </w:pPr>
  </w:style>
  <w:style w:type="character" w:customStyle="1" w:styleId="a6">
    <w:name w:val="Заголовок записки Знак"/>
    <w:basedOn w:val="1"/>
    <w:link w:val="a5"/>
    <w:rPr>
      <w:sz w:val="24"/>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Style9">
    <w:name w:val="Style9"/>
    <w:basedOn w:val="a0"/>
    <w:link w:val="Style90"/>
    <w:pPr>
      <w:widowControl w:val="0"/>
    </w:pPr>
  </w:style>
  <w:style w:type="character" w:customStyle="1" w:styleId="Style90">
    <w:name w:val="Style9"/>
    <w:basedOn w:val="1"/>
    <w:link w:val="Style9"/>
    <w:rPr>
      <w:sz w:val="24"/>
    </w:rPr>
  </w:style>
  <w:style w:type="paragraph" w:styleId="13">
    <w:name w:val="index 1"/>
    <w:basedOn w:val="a0"/>
    <w:next w:val="a0"/>
    <w:link w:val="14"/>
    <w:pPr>
      <w:ind w:left="200" w:hanging="200"/>
    </w:pPr>
    <w:rPr>
      <w:sz w:val="20"/>
    </w:rPr>
  </w:style>
  <w:style w:type="character" w:customStyle="1" w:styleId="14">
    <w:name w:val="Указатель 1 Знак"/>
    <w:basedOn w:val="1"/>
    <w:link w:val="13"/>
    <w:rPr>
      <w:sz w:val="20"/>
    </w:rPr>
  </w:style>
  <w:style w:type="character" w:customStyle="1" w:styleId="70">
    <w:name w:val="Заголовок 7 Знак"/>
    <w:basedOn w:val="1"/>
    <w:link w:val="7"/>
    <w:rPr>
      <w:rFonts w:ascii="Calibri" w:hAnsi="Calibri"/>
      <w:sz w:val="24"/>
    </w:rPr>
  </w:style>
  <w:style w:type="paragraph" w:styleId="43">
    <w:name w:val="List Bullet 4"/>
    <w:basedOn w:val="a0"/>
    <w:link w:val="44"/>
    <w:pPr>
      <w:tabs>
        <w:tab w:val="left" w:pos="1209"/>
      </w:tabs>
      <w:spacing w:after="60"/>
      <w:ind w:left="1209" w:hanging="360"/>
      <w:jc w:val="both"/>
    </w:pPr>
  </w:style>
  <w:style w:type="character" w:customStyle="1" w:styleId="44">
    <w:name w:val="Маркированный список 4 Знак"/>
    <w:basedOn w:val="1"/>
    <w:link w:val="43"/>
    <w:rPr>
      <w:sz w:val="24"/>
    </w:rPr>
  </w:style>
  <w:style w:type="paragraph" w:styleId="a7">
    <w:name w:val="Balloon Text"/>
    <w:basedOn w:val="a0"/>
    <w:link w:val="a8"/>
    <w:rPr>
      <w:rFonts w:ascii="Segoe UI" w:hAnsi="Segoe UI"/>
      <w:sz w:val="18"/>
    </w:rPr>
  </w:style>
  <w:style w:type="character" w:customStyle="1" w:styleId="a8">
    <w:name w:val="Текст выноски Знак"/>
    <w:basedOn w:val="1"/>
    <w:link w:val="a7"/>
    <w:rPr>
      <w:rFonts w:ascii="Segoe UI" w:hAnsi="Segoe UI"/>
      <w:sz w:val="18"/>
    </w:rPr>
  </w:style>
  <w:style w:type="paragraph" w:styleId="61">
    <w:name w:val="toc 6"/>
    <w:next w:val="a0"/>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0"/>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15">
    <w:name w:val="Стиль1"/>
    <w:basedOn w:val="a0"/>
    <w:link w:val="16"/>
    <w:pPr>
      <w:keepNext/>
      <w:keepLines/>
      <w:widowControl w:val="0"/>
      <w:tabs>
        <w:tab w:val="left" w:pos="432"/>
      </w:tabs>
      <w:spacing w:after="60"/>
      <w:ind w:left="432" w:hanging="432"/>
    </w:pPr>
    <w:rPr>
      <w:b/>
      <w:sz w:val="28"/>
    </w:rPr>
  </w:style>
  <w:style w:type="character" w:customStyle="1" w:styleId="16">
    <w:name w:val="Стиль1"/>
    <w:basedOn w:val="1"/>
    <w:link w:val="15"/>
    <w:rPr>
      <w:b/>
      <w:sz w:val="28"/>
    </w:rPr>
  </w:style>
  <w:style w:type="paragraph" w:customStyle="1" w:styleId="63">
    <w:name w:val="заголовок 6"/>
    <w:basedOn w:val="a0"/>
    <w:next w:val="a0"/>
    <w:link w:val="64"/>
    <w:pPr>
      <w:keepNext/>
    </w:pPr>
  </w:style>
  <w:style w:type="character" w:customStyle="1" w:styleId="64">
    <w:name w:val="заголовок 6"/>
    <w:basedOn w:val="1"/>
    <w:link w:val="63"/>
    <w:rPr>
      <w:sz w:val="24"/>
    </w:rPr>
  </w:style>
  <w:style w:type="paragraph" w:customStyle="1" w:styleId="2-11">
    <w:name w:val="2-11"/>
    <w:basedOn w:val="a0"/>
    <w:link w:val="2-110"/>
    <w:pPr>
      <w:spacing w:after="60"/>
      <w:jc w:val="both"/>
    </w:pPr>
  </w:style>
  <w:style w:type="character" w:customStyle="1" w:styleId="2-110">
    <w:name w:val="2-11"/>
    <w:basedOn w:val="1"/>
    <w:link w:val="2-11"/>
    <w:rPr>
      <w:sz w:val="24"/>
    </w:rPr>
  </w:style>
  <w:style w:type="paragraph" w:styleId="a9">
    <w:name w:val="Body Text"/>
    <w:basedOn w:val="a0"/>
    <w:link w:val="aa"/>
    <w:pPr>
      <w:jc w:val="both"/>
    </w:pPr>
  </w:style>
  <w:style w:type="character" w:customStyle="1" w:styleId="aa">
    <w:name w:val="Основной текст Знак"/>
    <w:basedOn w:val="1"/>
    <w:link w:val="a9"/>
    <w:rPr>
      <w:sz w:val="24"/>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ab">
    <w:name w:val="Обычный.Нормальный абзац"/>
    <w:link w:val="ac"/>
    <w:pPr>
      <w:widowControl w:val="0"/>
      <w:ind w:firstLine="709"/>
      <w:jc w:val="both"/>
    </w:pPr>
    <w:rPr>
      <w:sz w:val="24"/>
    </w:rPr>
  </w:style>
  <w:style w:type="character" w:customStyle="1" w:styleId="ac">
    <w:name w:val="Обычный.Нормальный абзац"/>
    <w:link w:val="ab"/>
    <w:rPr>
      <w:sz w:val="24"/>
    </w:rPr>
  </w:style>
  <w:style w:type="paragraph" w:styleId="ad">
    <w:name w:val="Body Text Indent"/>
    <w:basedOn w:val="a0"/>
    <w:link w:val="ae"/>
    <w:pPr>
      <w:tabs>
        <w:tab w:val="left" w:pos="0"/>
        <w:tab w:val="left" w:pos="1080"/>
      </w:tabs>
      <w:ind w:firstLine="709"/>
      <w:jc w:val="both"/>
    </w:pPr>
  </w:style>
  <w:style w:type="character" w:customStyle="1" w:styleId="ae">
    <w:name w:val="Основной текст с отступом Знак"/>
    <w:basedOn w:val="1"/>
    <w:link w:val="ad"/>
    <w:rPr>
      <w:sz w:val="24"/>
    </w:rPr>
  </w:style>
  <w:style w:type="paragraph" w:styleId="45">
    <w:name w:val="List Number 4"/>
    <w:basedOn w:val="a0"/>
    <w:link w:val="46"/>
    <w:pPr>
      <w:tabs>
        <w:tab w:val="left" w:pos="1209"/>
      </w:tabs>
      <w:spacing w:after="60"/>
      <w:ind w:left="1209" w:hanging="360"/>
      <w:jc w:val="both"/>
    </w:pPr>
  </w:style>
  <w:style w:type="character" w:customStyle="1" w:styleId="46">
    <w:name w:val="Нумерованный список 4 Знак"/>
    <w:basedOn w:val="1"/>
    <w:link w:val="45"/>
    <w:rPr>
      <w:sz w:val="24"/>
    </w:rPr>
  </w:style>
  <w:style w:type="paragraph" w:customStyle="1" w:styleId="af">
    <w:name w:val="Ãîòîâûé"/>
    <w:basedOn w:val="a0"/>
    <w:link w:val="a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0">
    <w:name w:val="Ãîòîâûé"/>
    <w:basedOn w:val="1"/>
    <w:link w:val="af"/>
    <w:rPr>
      <w:rFonts w:ascii="Courier New" w:hAnsi="Courier New"/>
      <w:sz w:val="20"/>
    </w:rPr>
  </w:style>
  <w:style w:type="character" w:customStyle="1" w:styleId="31">
    <w:name w:val="Заголовок 3 Знак1"/>
    <w:basedOn w:val="1"/>
    <w:link w:val="3"/>
    <w:rPr>
      <w:rFonts w:ascii="Arial" w:hAnsi="Arial"/>
      <w:b/>
      <w:sz w:val="26"/>
    </w:rPr>
  </w:style>
  <w:style w:type="paragraph" w:customStyle="1" w:styleId="111">
    <w:name w:val="заголовок 11"/>
    <w:basedOn w:val="a0"/>
    <w:next w:val="a0"/>
    <w:link w:val="112"/>
    <w:pPr>
      <w:keepNext/>
      <w:jc w:val="center"/>
    </w:pPr>
  </w:style>
  <w:style w:type="character" w:customStyle="1" w:styleId="112">
    <w:name w:val="заголовок 11"/>
    <w:basedOn w:val="1"/>
    <w:link w:val="111"/>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sz w:val="20"/>
    </w:rPr>
  </w:style>
  <w:style w:type="paragraph" w:customStyle="1" w:styleId="font5">
    <w:name w:val="font5"/>
    <w:basedOn w:val="a0"/>
    <w:link w:val="font50"/>
    <w:pPr>
      <w:spacing w:beforeAutospacing="1" w:afterAutospacing="1"/>
    </w:pPr>
    <w:rPr>
      <w:rFonts w:ascii="Arial CYR" w:hAnsi="Arial CYR"/>
      <w:sz w:val="18"/>
    </w:rPr>
  </w:style>
  <w:style w:type="character" w:customStyle="1" w:styleId="font50">
    <w:name w:val="font5"/>
    <w:basedOn w:val="1"/>
    <w:link w:val="font5"/>
    <w:rPr>
      <w:rFonts w:ascii="Arial CYR" w:hAnsi="Arial CYR"/>
      <w:sz w:val="18"/>
    </w:rPr>
  </w:style>
  <w:style w:type="paragraph" w:customStyle="1" w:styleId="210">
    <w:name w:val="Знак2 Знак Знак1"/>
    <w:link w:val="211"/>
    <w:rPr>
      <w:sz w:val="24"/>
    </w:rPr>
  </w:style>
  <w:style w:type="character" w:customStyle="1" w:styleId="211">
    <w:name w:val="Знак2 Знак Знак1"/>
    <w:link w:val="210"/>
    <w:rPr>
      <w:sz w:val="24"/>
    </w:rPr>
  </w:style>
  <w:style w:type="paragraph" w:customStyle="1" w:styleId="2110">
    <w:name w:val="Основной текст с отступом 211"/>
    <w:basedOn w:val="a0"/>
    <w:link w:val="2111"/>
    <w:pPr>
      <w:ind w:left="426"/>
    </w:pPr>
  </w:style>
  <w:style w:type="character" w:customStyle="1" w:styleId="2111">
    <w:name w:val="Основной текст с отступом 211"/>
    <w:basedOn w:val="1"/>
    <w:link w:val="2110"/>
    <w:rPr>
      <w:sz w:val="24"/>
    </w:rPr>
  </w:style>
  <w:style w:type="paragraph" w:customStyle="1" w:styleId="af1">
    <w:name w:val="Знак Знак Знак Знак"/>
    <w:basedOn w:val="a0"/>
    <w:link w:val="af2"/>
    <w:pPr>
      <w:spacing w:beforeAutospacing="1" w:afterAutospacing="1"/>
    </w:pPr>
    <w:rPr>
      <w:rFonts w:ascii="Tahoma" w:hAnsi="Tahoma"/>
      <w:sz w:val="20"/>
    </w:rPr>
  </w:style>
  <w:style w:type="character" w:customStyle="1" w:styleId="af2">
    <w:name w:val="Знак Знак Знак Знак"/>
    <w:basedOn w:val="1"/>
    <w:link w:val="af1"/>
    <w:rPr>
      <w:rFonts w:ascii="Tahoma" w:hAnsi="Tahoma"/>
      <w:sz w:val="20"/>
    </w:rPr>
  </w:style>
  <w:style w:type="paragraph" w:customStyle="1" w:styleId="af3">
    <w:name w:val="Условия контракта"/>
    <w:basedOn w:val="a0"/>
    <w:link w:val="af4"/>
    <w:pPr>
      <w:tabs>
        <w:tab w:val="left" w:pos="567"/>
      </w:tabs>
      <w:spacing w:before="240" w:after="120"/>
      <w:ind w:left="567" w:hanging="567"/>
      <w:jc w:val="both"/>
    </w:pPr>
    <w:rPr>
      <w:b/>
    </w:rPr>
  </w:style>
  <w:style w:type="character" w:customStyle="1" w:styleId="af4">
    <w:name w:val="Условия контракта"/>
    <w:basedOn w:val="1"/>
    <w:link w:val="af3"/>
    <w:rPr>
      <w:b/>
      <w:sz w:val="24"/>
    </w:rPr>
  </w:style>
  <w:style w:type="paragraph" w:customStyle="1" w:styleId="StyleFirstline127cm">
    <w:name w:val="Style First line:  127 cm"/>
    <w:basedOn w:val="a0"/>
    <w:link w:val="StyleFirstline127cm0"/>
    <w:pPr>
      <w:spacing w:before="120"/>
      <w:ind w:firstLine="720"/>
      <w:jc w:val="both"/>
    </w:pPr>
    <w:rPr>
      <w:rFonts w:ascii="Arial" w:hAnsi="Arial"/>
    </w:rPr>
  </w:style>
  <w:style w:type="character" w:customStyle="1" w:styleId="StyleFirstline127cm0">
    <w:name w:val="Style First line:  127 cm"/>
    <w:basedOn w:val="1"/>
    <w:link w:val="StyleFirstline127cm"/>
    <w:rPr>
      <w:rFonts w:ascii="Arial" w:hAnsi="Arial"/>
      <w:sz w:val="24"/>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label">
    <w:name w:val="label"/>
    <w:link w:val="label0"/>
  </w:style>
  <w:style w:type="character" w:customStyle="1" w:styleId="label0">
    <w:name w:val="label"/>
    <w:link w:val="label"/>
  </w:style>
  <w:style w:type="character" w:customStyle="1" w:styleId="90">
    <w:name w:val="Заголовок 9 Знак"/>
    <w:basedOn w:val="1"/>
    <w:link w:val="9"/>
    <w:rPr>
      <w:rFonts w:ascii="Arial" w:hAnsi="Arial"/>
      <w:b/>
      <w:i/>
      <w:sz w:val="18"/>
    </w:rPr>
  </w:style>
  <w:style w:type="paragraph" w:customStyle="1" w:styleId="blk">
    <w:name w:val="blk"/>
    <w:link w:val="blk0"/>
  </w:style>
  <w:style w:type="character" w:customStyle="1" w:styleId="blk0">
    <w:name w:val="blk"/>
    <w:link w:val="blk"/>
  </w:style>
  <w:style w:type="paragraph" w:customStyle="1" w:styleId="text">
    <w:name w:val="text"/>
    <w:link w:val="text0"/>
  </w:style>
  <w:style w:type="character" w:customStyle="1" w:styleId="text0">
    <w:name w:val="text"/>
    <w:link w:val="text"/>
  </w:style>
  <w:style w:type="paragraph" w:customStyle="1" w:styleId="Char">
    <w:name w:val="Char Знак Знак"/>
    <w:basedOn w:val="a0"/>
    <w:link w:val="Char0"/>
    <w:pPr>
      <w:widowControl w:val="0"/>
      <w:spacing w:after="160" w:line="240" w:lineRule="exact"/>
      <w:jc w:val="right"/>
    </w:pPr>
    <w:rPr>
      <w:rFonts w:ascii="Arial" w:hAnsi="Arial"/>
      <w:sz w:val="20"/>
    </w:rPr>
  </w:style>
  <w:style w:type="character" w:customStyle="1" w:styleId="Char0">
    <w:name w:val="Char Знак Знак"/>
    <w:basedOn w:val="1"/>
    <w:link w:val="Char"/>
    <w:rPr>
      <w:rFonts w:ascii="Arial" w:hAnsi="Arial"/>
      <w:sz w:val="20"/>
    </w:rPr>
  </w:style>
  <w:style w:type="paragraph" w:customStyle="1" w:styleId="212">
    <w:name w:val="Основной текст с отступом 21"/>
    <w:basedOn w:val="a0"/>
    <w:link w:val="213"/>
    <w:pPr>
      <w:ind w:firstLine="567"/>
      <w:jc w:val="both"/>
    </w:pPr>
  </w:style>
  <w:style w:type="character" w:customStyle="1" w:styleId="213">
    <w:name w:val="Основной текст с отступом 21"/>
    <w:basedOn w:val="1"/>
    <w:link w:val="212"/>
    <w:rPr>
      <w:sz w:val="24"/>
    </w:rPr>
  </w:style>
  <w:style w:type="paragraph" w:styleId="51">
    <w:name w:val="List Number 5"/>
    <w:basedOn w:val="a0"/>
    <w:link w:val="52"/>
    <w:pPr>
      <w:tabs>
        <w:tab w:val="left" w:pos="1492"/>
      </w:tabs>
      <w:spacing w:after="60"/>
      <w:ind w:left="1492" w:hanging="360"/>
      <w:jc w:val="both"/>
    </w:pPr>
  </w:style>
  <w:style w:type="character" w:customStyle="1" w:styleId="52">
    <w:name w:val="Нумерованный список 5 Знак"/>
    <w:basedOn w:val="1"/>
    <w:link w:val="51"/>
    <w:rPr>
      <w:sz w:val="24"/>
    </w:rPr>
  </w:style>
  <w:style w:type="paragraph" w:styleId="af5">
    <w:name w:val="No Spacing"/>
    <w:link w:val="af6"/>
    <w:rPr>
      <w:sz w:val="24"/>
    </w:rPr>
  </w:style>
  <w:style w:type="character" w:customStyle="1" w:styleId="af6">
    <w:name w:val="Без интервала Знак"/>
    <w:link w:val="af5"/>
    <w:rPr>
      <w:sz w:val="24"/>
    </w:rPr>
  </w:style>
  <w:style w:type="paragraph" w:customStyle="1" w:styleId="23">
    <w:name w:val="Абзац списка2"/>
    <w:basedOn w:val="a0"/>
    <w:link w:val="24"/>
    <w:pPr>
      <w:spacing w:after="200" w:line="276" w:lineRule="auto"/>
      <w:ind w:left="720"/>
    </w:pPr>
    <w:rPr>
      <w:rFonts w:ascii="Calibri" w:hAnsi="Calibri"/>
      <w:sz w:val="22"/>
    </w:rPr>
  </w:style>
  <w:style w:type="character" w:customStyle="1" w:styleId="24">
    <w:name w:val="Абзац списка2"/>
    <w:basedOn w:val="1"/>
    <w:link w:val="23"/>
    <w:rPr>
      <w:rFonts w:ascii="Calibri" w:hAnsi="Calibri"/>
      <w:sz w:val="22"/>
    </w:rPr>
  </w:style>
  <w:style w:type="paragraph" w:styleId="af7">
    <w:name w:val="footer"/>
    <w:basedOn w:val="a0"/>
    <w:link w:val="af8"/>
    <w:pPr>
      <w:tabs>
        <w:tab w:val="center" w:pos="4677"/>
        <w:tab w:val="right" w:pos="9355"/>
      </w:tabs>
    </w:pPr>
  </w:style>
  <w:style w:type="character" w:customStyle="1" w:styleId="af8">
    <w:name w:val="Нижний колонтитул Знак"/>
    <w:basedOn w:val="1"/>
    <w:link w:val="af7"/>
    <w:rPr>
      <w:sz w:val="24"/>
    </w:rPr>
  </w:style>
  <w:style w:type="paragraph" w:customStyle="1" w:styleId="af9">
    <w:name w:val="Готовый"/>
    <w:basedOn w:val="a0"/>
    <w:link w:val="a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a">
    <w:name w:val="Готовый"/>
    <w:basedOn w:val="1"/>
    <w:link w:val="af9"/>
    <w:rPr>
      <w:rFonts w:ascii="Courier New" w:hAnsi="Courier New"/>
      <w:sz w:val="20"/>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afb">
    <w:name w:val="Подраздел"/>
    <w:basedOn w:val="a0"/>
    <w:link w:val="afc"/>
    <w:pPr>
      <w:spacing w:before="240" w:after="120"/>
      <w:jc w:val="center"/>
    </w:pPr>
    <w:rPr>
      <w:rFonts w:ascii="TimesDL" w:hAnsi="TimesDL"/>
      <w:b/>
      <w:smallCaps/>
      <w:spacing w:val="-2"/>
    </w:rPr>
  </w:style>
  <w:style w:type="character" w:customStyle="1" w:styleId="afc">
    <w:name w:val="Подраздел"/>
    <w:basedOn w:val="1"/>
    <w:link w:val="afb"/>
    <w:rPr>
      <w:rFonts w:ascii="TimesDL" w:hAnsi="TimesDL"/>
      <w:b/>
      <w:smallCaps/>
      <w:spacing w:val="-2"/>
      <w:sz w:val="24"/>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17">
    <w:name w:val="Просмотренная гиперссылка1"/>
    <w:link w:val="afd"/>
    <w:rPr>
      <w:color w:val="800080"/>
      <w:u w:val="single"/>
    </w:rPr>
  </w:style>
  <w:style w:type="character" w:styleId="afd">
    <w:name w:val="FollowedHyperlink"/>
    <w:link w:val="17"/>
    <w:rPr>
      <w:color w:val="800080"/>
      <w:u w:val="single"/>
    </w:rPr>
  </w:style>
  <w:style w:type="paragraph" w:customStyle="1" w:styleId="18">
    <w:name w:val="Выделение1"/>
    <w:link w:val="afe"/>
    <w:rPr>
      <w:i/>
    </w:rPr>
  </w:style>
  <w:style w:type="character" w:styleId="afe">
    <w:name w:val="Emphasis"/>
    <w:link w:val="18"/>
    <w:rPr>
      <w:i/>
    </w:rPr>
  </w:style>
  <w:style w:type="paragraph" w:customStyle="1" w:styleId="nobr">
    <w:name w:val="nobr"/>
    <w:link w:val="nobr0"/>
  </w:style>
  <w:style w:type="character" w:customStyle="1" w:styleId="nobr0">
    <w:name w:val="nobr"/>
    <w:link w:val="nobr"/>
  </w:style>
  <w:style w:type="paragraph" w:customStyle="1" w:styleId="410">
    <w:name w:val="Знак Знак41"/>
    <w:link w:val="411"/>
    <w:rPr>
      <w:b/>
      <w:sz w:val="28"/>
    </w:rPr>
  </w:style>
  <w:style w:type="character" w:customStyle="1" w:styleId="411">
    <w:name w:val="Знак Знак41"/>
    <w:link w:val="410"/>
    <w:rPr>
      <w:b/>
      <w:sz w:val="28"/>
    </w:rPr>
  </w:style>
  <w:style w:type="paragraph" w:styleId="25">
    <w:name w:val="List Number 2"/>
    <w:basedOn w:val="a0"/>
    <w:link w:val="26"/>
    <w:pPr>
      <w:tabs>
        <w:tab w:val="left" w:pos="360"/>
        <w:tab w:val="left" w:pos="432"/>
      </w:tabs>
      <w:ind w:left="432" w:hanging="432"/>
    </w:pPr>
    <w:rPr>
      <w:sz w:val="20"/>
    </w:rPr>
  </w:style>
  <w:style w:type="character" w:customStyle="1" w:styleId="26">
    <w:name w:val="Нумерованный список 2 Знак"/>
    <w:basedOn w:val="1"/>
    <w:link w:val="25"/>
    <w:rPr>
      <w:sz w:val="20"/>
    </w:rPr>
  </w:style>
  <w:style w:type="paragraph" w:styleId="aff">
    <w:name w:val="Body Text First Indent"/>
    <w:basedOn w:val="a9"/>
    <w:link w:val="aff0"/>
    <w:pPr>
      <w:spacing w:after="120"/>
      <w:ind w:firstLine="210"/>
      <w:jc w:val="left"/>
    </w:pPr>
    <w:rPr>
      <w:sz w:val="20"/>
    </w:rPr>
  </w:style>
  <w:style w:type="character" w:customStyle="1" w:styleId="aff0">
    <w:name w:val="Красная строка Знак"/>
    <w:basedOn w:val="aa"/>
    <w:link w:val="aff"/>
    <w:rPr>
      <w:sz w:val="20"/>
    </w:rPr>
  </w:style>
  <w:style w:type="paragraph" w:customStyle="1" w:styleId="aff1">
    <w:name w:val="Знак Знак"/>
    <w:link w:val="aff2"/>
    <w:rPr>
      <w:b/>
      <w:i/>
      <w:sz w:val="28"/>
    </w:rPr>
  </w:style>
  <w:style w:type="character" w:customStyle="1" w:styleId="aff2">
    <w:name w:val="Знак Знак"/>
    <w:link w:val="aff1"/>
    <w:rPr>
      <w:b/>
      <w:i/>
      <w:sz w:val="28"/>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30">
    <w:name w:val="Стиль3"/>
    <w:basedOn w:val="27"/>
    <w:link w:val="32"/>
    <w:pPr>
      <w:widowControl w:val="0"/>
      <w:tabs>
        <w:tab w:val="clear" w:pos="720"/>
        <w:tab w:val="left" w:pos="643"/>
      </w:tabs>
      <w:spacing w:before="0"/>
      <w:ind w:left="643" w:hanging="360"/>
    </w:pPr>
  </w:style>
  <w:style w:type="character" w:customStyle="1" w:styleId="32">
    <w:name w:val="Стиль3"/>
    <w:basedOn w:val="28"/>
    <w:link w:val="30"/>
    <w:rPr>
      <w:sz w:val="24"/>
    </w:rPr>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msonormalcxspmiddle">
    <w:name w:val="msonormalcxspmiddle"/>
    <w:basedOn w:val="a0"/>
    <w:link w:val="msonormalcxspmiddle0"/>
    <w:pPr>
      <w:spacing w:beforeAutospacing="1" w:afterAutospacing="1"/>
    </w:pPr>
  </w:style>
  <w:style w:type="character" w:customStyle="1" w:styleId="msonormalcxspmiddle0">
    <w:name w:val="msonormalcxspmiddle"/>
    <w:basedOn w:val="1"/>
    <w:link w:val="msonormalcxspmiddle"/>
    <w:rPr>
      <w:sz w:val="24"/>
    </w:rPr>
  </w:style>
  <w:style w:type="paragraph" w:customStyle="1" w:styleId="19">
    <w:name w:val="Знак Знак1"/>
    <w:link w:val="1a"/>
    <w:rPr>
      <w:b/>
      <w:i/>
      <w:sz w:val="24"/>
    </w:rPr>
  </w:style>
  <w:style w:type="character" w:customStyle="1" w:styleId="1a">
    <w:name w:val="Знак Знак1"/>
    <w:link w:val="19"/>
    <w:rPr>
      <w:b/>
      <w:i/>
      <w:sz w:val="24"/>
    </w:rPr>
  </w:style>
  <w:style w:type="paragraph" w:styleId="33">
    <w:name w:val="toc 3"/>
    <w:next w:val="a0"/>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styleId="27">
    <w:name w:val="Body Text Indent 2"/>
    <w:basedOn w:val="a0"/>
    <w:link w:val="28"/>
    <w:pPr>
      <w:tabs>
        <w:tab w:val="left" w:pos="720"/>
      </w:tabs>
      <w:spacing w:before="57"/>
      <w:ind w:left="720" w:hanging="720"/>
      <w:jc w:val="both"/>
    </w:pPr>
  </w:style>
  <w:style w:type="character" w:customStyle="1" w:styleId="220">
    <w:name w:val="Основной текст с отступом 22"/>
    <w:basedOn w:val="1"/>
    <w:rPr>
      <w:rFonts w:ascii="Peterburg" w:hAnsi="Peterburg"/>
      <w:sz w:val="24"/>
    </w:rPr>
  </w:style>
  <w:style w:type="paragraph" w:customStyle="1" w:styleId="style4">
    <w:name w:val="style4"/>
    <w:basedOn w:val="a0"/>
    <w:link w:val="style40"/>
    <w:pPr>
      <w:spacing w:beforeAutospacing="1" w:afterAutospacing="1"/>
    </w:pPr>
  </w:style>
  <w:style w:type="character" w:customStyle="1" w:styleId="style40">
    <w:name w:val="style4"/>
    <w:basedOn w:val="1"/>
    <w:link w:val="style4"/>
    <w:rPr>
      <w:sz w:val="24"/>
    </w:rPr>
  </w:style>
  <w:style w:type="paragraph" w:customStyle="1" w:styleId="FORMATTEXT">
    <w:name w:val=".FORMATTEXT"/>
    <w:link w:val="FORMATTEXT0"/>
    <w:pPr>
      <w:widowControl w:val="0"/>
    </w:pPr>
    <w:rPr>
      <w:sz w:val="24"/>
    </w:rPr>
  </w:style>
  <w:style w:type="character" w:customStyle="1" w:styleId="FORMATTEXT0">
    <w:name w:val=".FORMATTEXT"/>
    <w:link w:val="FORMATTEXT"/>
    <w:rPr>
      <w:sz w:val="24"/>
    </w:rPr>
  </w:style>
  <w:style w:type="paragraph" w:styleId="29">
    <w:name w:val="Body Text 2"/>
    <w:basedOn w:val="a0"/>
    <w:link w:val="2a"/>
  </w:style>
  <w:style w:type="character" w:customStyle="1" w:styleId="2a">
    <w:name w:val="Основной текст 2 Знак"/>
    <w:basedOn w:val="1"/>
    <w:link w:val="29"/>
    <w:rPr>
      <w:sz w:val="24"/>
    </w:rPr>
  </w:style>
  <w:style w:type="paragraph" w:styleId="aff3">
    <w:name w:val="caption"/>
    <w:basedOn w:val="a0"/>
    <w:next w:val="a0"/>
    <w:link w:val="aff4"/>
    <w:pPr>
      <w:ind w:right="-6672"/>
      <w:jc w:val="both"/>
    </w:pPr>
    <w:rPr>
      <w:b/>
      <w:sz w:val="20"/>
    </w:rPr>
  </w:style>
  <w:style w:type="character" w:customStyle="1" w:styleId="aff4">
    <w:name w:val="Название объекта Знак"/>
    <w:basedOn w:val="1"/>
    <w:link w:val="aff3"/>
    <w:rPr>
      <w:b/>
      <w:sz w:val="20"/>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2b">
    <w:name w:val="Обычный2"/>
    <w:link w:val="2c"/>
    <w:pPr>
      <w:widowControl w:val="0"/>
      <w:spacing w:line="336" w:lineRule="auto"/>
      <w:ind w:left="1040" w:hanging="360"/>
      <w:jc w:val="both"/>
    </w:pPr>
  </w:style>
  <w:style w:type="character" w:customStyle="1" w:styleId="2c">
    <w:name w:val="Обычный2"/>
    <w:link w:val="2b"/>
  </w:style>
  <w:style w:type="paragraph" w:customStyle="1" w:styleId="35">
    <w:name w:val="3"/>
    <w:basedOn w:val="a0"/>
    <w:link w:val="36"/>
    <w:pPr>
      <w:jc w:val="both"/>
    </w:pPr>
  </w:style>
  <w:style w:type="character" w:customStyle="1" w:styleId="36">
    <w:name w:val="3"/>
    <w:basedOn w:val="1"/>
    <w:link w:val="35"/>
    <w:rPr>
      <w:sz w:val="24"/>
    </w:rPr>
  </w:style>
  <w:style w:type="paragraph" w:styleId="aff5">
    <w:name w:val="Document Map"/>
    <w:basedOn w:val="a0"/>
    <w:link w:val="aff6"/>
    <w:rPr>
      <w:sz w:val="2"/>
    </w:rPr>
  </w:style>
  <w:style w:type="character" w:customStyle="1" w:styleId="aff6">
    <w:name w:val="Схема документа Знак"/>
    <w:basedOn w:val="1"/>
    <w:link w:val="aff5"/>
    <w:rPr>
      <w:sz w:val="2"/>
    </w:rPr>
  </w:style>
  <w:style w:type="paragraph" w:customStyle="1" w:styleId="aff7">
    <w:name w:val="МП"/>
    <w:basedOn w:val="a0"/>
    <w:link w:val="aff8"/>
    <w:pPr>
      <w:spacing w:after="120"/>
      <w:jc w:val="center"/>
    </w:pPr>
    <w:rPr>
      <w:rFonts w:ascii="Arial" w:hAnsi="Arial"/>
      <w:b/>
    </w:rPr>
  </w:style>
  <w:style w:type="character" w:customStyle="1" w:styleId="aff8">
    <w:name w:val="МП"/>
    <w:basedOn w:val="1"/>
    <w:link w:val="aff7"/>
    <w:rPr>
      <w:rFonts w:ascii="Arial" w:hAnsi="Arial"/>
      <w:b/>
      <w:sz w:val="24"/>
    </w:rPr>
  </w:style>
  <w:style w:type="paragraph" w:customStyle="1" w:styleId="2112">
    <w:name w:val="Знак2 Знак Знак11"/>
    <w:link w:val="2113"/>
    <w:rPr>
      <w:sz w:val="24"/>
    </w:rPr>
  </w:style>
  <w:style w:type="character" w:customStyle="1" w:styleId="2113">
    <w:name w:val="Знак2 Знак Знак11"/>
    <w:link w:val="2112"/>
    <w:rPr>
      <w:sz w:val="24"/>
    </w:rPr>
  </w:style>
  <w:style w:type="paragraph" w:customStyle="1" w:styleId="214">
    <w:name w:val="Основной текст 21"/>
    <w:basedOn w:val="a0"/>
    <w:link w:val="215"/>
    <w:pPr>
      <w:jc w:val="center"/>
    </w:pPr>
    <w:rPr>
      <w:b/>
      <w:sz w:val="28"/>
    </w:rPr>
  </w:style>
  <w:style w:type="character" w:customStyle="1" w:styleId="215">
    <w:name w:val="Основной текст 21"/>
    <w:basedOn w:val="1"/>
    <w:link w:val="214"/>
    <w:rPr>
      <w:b/>
      <w:sz w:val="28"/>
    </w:rPr>
  </w:style>
  <w:style w:type="paragraph" w:styleId="2d">
    <w:name w:val="List Bullet 2"/>
    <w:basedOn w:val="a0"/>
    <w:link w:val="2e"/>
    <w:pPr>
      <w:tabs>
        <w:tab w:val="left" w:pos="643"/>
      </w:tabs>
      <w:spacing w:after="60"/>
      <w:ind w:left="643" w:hanging="360"/>
      <w:jc w:val="both"/>
    </w:pPr>
  </w:style>
  <w:style w:type="character" w:customStyle="1" w:styleId="2e">
    <w:name w:val="Маркированный список 2 Знак"/>
    <w:basedOn w:val="1"/>
    <w:link w:val="2d"/>
    <w:rPr>
      <w:sz w:val="24"/>
    </w:rPr>
  </w:style>
  <w:style w:type="paragraph" w:styleId="aff9">
    <w:name w:val="List Number"/>
    <w:basedOn w:val="a0"/>
    <w:link w:val="affa"/>
    <w:pPr>
      <w:tabs>
        <w:tab w:val="left" w:pos="360"/>
      </w:tabs>
      <w:spacing w:after="60"/>
      <w:ind w:left="360" w:hanging="360"/>
      <w:jc w:val="both"/>
    </w:pPr>
  </w:style>
  <w:style w:type="character" w:customStyle="1" w:styleId="affa">
    <w:name w:val="Нумерованный список Знак"/>
    <w:basedOn w:val="1"/>
    <w:link w:val="aff9"/>
    <w:rPr>
      <w:sz w:val="24"/>
    </w:rPr>
  </w:style>
  <w:style w:type="paragraph" w:customStyle="1" w:styleId="2f">
    <w:name w:val="Заголовок  для диплома 2 Знак"/>
    <w:link w:val="2f0"/>
    <w:rPr>
      <w:rFonts w:ascii="Arial" w:hAnsi="Arial"/>
      <w:b/>
      <w:i/>
      <w:sz w:val="28"/>
    </w:rPr>
  </w:style>
  <w:style w:type="character" w:customStyle="1" w:styleId="2f0">
    <w:name w:val="Заголовок  для диплома 2 Знак"/>
    <w:link w:val="2f"/>
    <w:rPr>
      <w:rFonts w:ascii="Arial" w:hAnsi="Arial"/>
      <w:b/>
      <w:i/>
      <w:sz w:val="28"/>
    </w:rPr>
  </w:style>
  <w:style w:type="paragraph" w:customStyle="1" w:styleId="37">
    <w:name w:val="Стиль3 Знак Знак"/>
    <w:basedOn w:val="27"/>
    <w:link w:val="38"/>
    <w:pPr>
      <w:widowControl w:val="0"/>
      <w:tabs>
        <w:tab w:val="clear" w:pos="720"/>
        <w:tab w:val="left" w:pos="227"/>
      </w:tabs>
      <w:spacing w:before="0"/>
      <w:ind w:left="0" w:firstLine="0"/>
    </w:pPr>
  </w:style>
  <w:style w:type="character" w:customStyle="1" w:styleId="38">
    <w:name w:val="Стиль3 Знак Знак"/>
    <w:basedOn w:val="28"/>
    <w:link w:val="37"/>
    <w:rPr>
      <w:sz w:val="24"/>
    </w:rPr>
  </w:style>
  <w:style w:type="character" w:customStyle="1" w:styleId="50">
    <w:name w:val="Заголовок 5 Знак"/>
    <w:basedOn w:val="1"/>
    <w:link w:val="5"/>
    <w:rPr>
      <w:b/>
      <w:sz w:val="24"/>
    </w:rPr>
  </w:style>
  <w:style w:type="paragraph" w:styleId="affb">
    <w:name w:val="List Bullet"/>
    <w:basedOn w:val="a0"/>
    <w:link w:val="affc"/>
    <w:pPr>
      <w:widowControl w:val="0"/>
      <w:spacing w:after="60"/>
      <w:jc w:val="both"/>
    </w:pPr>
  </w:style>
  <w:style w:type="character" w:customStyle="1" w:styleId="affc">
    <w:name w:val="Маркированный список Знак"/>
    <w:basedOn w:val="1"/>
    <w:link w:val="affb"/>
    <w:rPr>
      <w:color w:val="000000"/>
      <w:sz w:val="24"/>
    </w:rPr>
  </w:style>
  <w:style w:type="paragraph" w:customStyle="1" w:styleId="47">
    <w:name w:val="Знак Знак4"/>
    <w:link w:val="48"/>
    <w:rPr>
      <w:b/>
      <w:sz w:val="28"/>
    </w:rPr>
  </w:style>
  <w:style w:type="character" w:customStyle="1" w:styleId="48">
    <w:name w:val="Знак Знак4"/>
    <w:link w:val="47"/>
    <w:rPr>
      <w:b/>
      <w:sz w:val="28"/>
    </w:rPr>
  </w:style>
  <w:style w:type="paragraph" w:customStyle="1" w:styleId="ter">
    <w:name w:val="ter"/>
    <w:link w:val="ter0"/>
  </w:style>
  <w:style w:type="character" w:customStyle="1" w:styleId="ter0">
    <w:name w:val="ter"/>
    <w:link w:val="te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1b">
    <w:name w:val="Знак1"/>
    <w:basedOn w:val="a0"/>
    <w:link w:val="1c"/>
    <w:pPr>
      <w:widowControl w:val="0"/>
      <w:spacing w:after="160" w:line="240" w:lineRule="exact"/>
      <w:jc w:val="right"/>
    </w:pPr>
    <w:rPr>
      <w:rFonts w:ascii="Arial" w:hAnsi="Arial"/>
      <w:sz w:val="20"/>
    </w:rPr>
  </w:style>
  <w:style w:type="character" w:customStyle="1" w:styleId="1c">
    <w:name w:val="Знак1"/>
    <w:basedOn w:val="1"/>
    <w:link w:val="1b"/>
    <w:rPr>
      <w:rFonts w:ascii="Arial" w:hAnsi="Arial"/>
      <w:sz w:val="20"/>
    </w:rPr>
  </w:style>
  <w:style w:type="paragraph" w:customStyle="1" w:styleId="39">
    <w:name w:val="Знак Знак3"/>
    <w:link w:val="3a"/>
    <w:rPr>
      <w:b/>
      <w:i/>
      <w:sz w:val="28"/>
    </w:rPr>
  </w:style>
  <w:style w:type="character" w:customStyle="1" w:styleId="3a">
    <w:name w:val="Знак Знак3"/>
    <w:link w:val="39"/>
    <w:rPr>
      <w:b/>
      <w:i/>
      <w:sz w:val="28"/>
    </w:rPr>
  </w:style>
  <w:style w:type="paragraph" w:customStyle="1" w:styleId="1d">
    <w:name w:val="Знак сноски1"/>
    <w:link w:val="affd"/>
    <w:rPr>
      <w:vertAlign w:val="superscript"/>
    </w:rPr>
  </w:style>
  <w:style w:type="character" w:styleId="affd">
    <w:name w:val="footnote reference"/>
    <w:link w:val="1d"/>
    <w:rPr>
      <w:vertAlign w:val="superscript"/>
    </w:rPr>
  </w:style>
  <w:style w:type="paragraph" w:customStyle="1" w:styleId="221">
    <w:name w:val="Знак2 Знак Знак2"/>
    <w:link w:val="222"/>
    <w:rPr>
      <w:sz w:val="24"/>
    </w:rPr>
  </w:style>
  <w:style w:type="character" w:customStyle="1" w:styleId="222">
    <w:name w:val="Знак2 Знак Знак2"/>
    <w:link w:val="221"/>
    <w:rPr>
      <w:sz w:val="24"/>
    </w:rPr>
  </w:style>
  <w:style w:type="character" w:customStyle="1" w:styleId="11">
    <w:name w:val="Заголовок 1 Знак"/>
    <w:basedOn w:val="1"/>
    <w:link w:val="10"/>
    <w:rPr>
      <w:rFonts w:ascii="Arial" w:hAnsi="Arial"/>
      <w:b/>
      <w:sz w:val="32"/>
    </w:rPr>
  </w:style>
  <w:style w:type="paragraph" w:customStyle="1" w:styleId="53">
    <w:name w:val="Знак Знак5"/>
    <w:link w:val="54"/>
    <w:rPr>
      <w:sz w:val="24"/>
    </w:rPr>
  </w:style>
  <w:style w:type="character" w:customStyle="1" w:styleId="54">
    <w:name w:val="Знак Знак5"/>
    <w:link w:val="53"/>
    <w:rPr>
      <w:sz w:val="24"/>
    </w:rPr>
  </w:style>
  <w:style w:type="paragraph" w:styleId="3b">
    <w:name w:val="Body Text 3"/>
    <w:basedOn w:val="a0"/>
    <w:link w:val="3c"/>
    <w:pPr>
      <w:spacing w:after="120"/>
    </w:pPr>
    <w:rPr>
      <w:sz w:val="16"/>
    </w:rPr>
  </w:style>
  <w:style w:type="character" w:customStyle="1" w:styleId="3c">
    <w:name w:val="Основной текст 3 Знак"/>
    <w:basedOn w:val="1"/>
    <w:link w:val="3b"/>
    <w:rPr>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10">
    <w:name w:val="Знак Знак31"/>
    <w:link w:val="311"/>
    <w:rPr>
      <w:b/>
      <w:i/>
      <w:sz w:val="28"/>
    </w:rPr>
  </w:style>
  <w:style w:type="character" w:customStyle="1" w:styleId="311">
    <w:name w:val="Знак Знак31"/>
    <w:link w:val="310"/>
    <w:rPr>
      <w:b/>
      <w:i/>
      <w:sz w:val="28"/>
    </w:rPr>
  </w:style>
  <w:style w:type="paragraph" w:customStyle="1" w:styleId="1e">
    <w:name w:val="Гиперссылка1"/>
    <w:link w:val="affe"/>
    <w:rPr>
      <w:color w:val="0000FF"/>
      <w:u w:val="single"/>
    </w:rPr>
  </w:style>
  <w:style w:type="character" w:styleId="affe">
    <w:name w:val="Hyperlink"/>
    <w:link w:val="1e"/>
    <w:rPr>
      <w:color w:val="0000FF"/>
      <w:u w:val="single"/>
    </w:rPr>
  </w:style>
  <w:style w:type="paragraph" w:customStyle="1" w:styleId="Footnote">
    <w:name w:val="Footnote"/>
    <w:basedOn w:val="a0"/>
    <w:link w:val="Footnote0"/>
    <w:pPr>
      <w:spacing w:after="60"/>
      <w:jc w:val="both"/>
    </w:pPr>
    <w:rPr>
      <w:sz w:val="20"/>
    </w:rPr>
  </w:style>
  <w:style w:type="character" w:customStyle="1" w:styleId="Footnote0">
    <w:name w:val="Footnote"/>
    <w:basedOn w:val="1"/>
    <w:link w:val="Footnote"/>
    <w:rPr>
      <w:sz w:val="20"/>
    </w:rPr>
  </w:style>
  <w:style w:type="character" w:customStyle="1" w:styleId="80">
    <w:name w:val="Заголовок 8 Знак"/>
    <w:basedOn w:val="1"/>
    <w:link w:val="8"/>
    <w:rPr>
      <w:rFonts w:ascii="Calibri" w:hAnsi="Calibri"/>
      <w:i/>
      <w:sz w:val="24"/>
    </w:rPr>
  </w:style>
  <w:style w:type="paragraph" w:styleId="1f">
    <w:name w:val="toc 1"/>
    <w:basedOn w:val="a0"/>
    <w:next w:val="a0"/>
    <w:link w:val="1f0"/>
    <w:uiPriority w:val="39"/>
    <w:pPr>
      <w:tabs>
        <w:tab w:val="left" w:pos="1134"/>
        <w:tab w:val="right" w:leader="dot" w:pos="9627"/>
      </w:tabs>
    </w:pPr>
    <w:rPr>
      <w:b/>
      <w:caps/>
      <w:sz w:val="20"/>
    </w:rPr>
  </w:style>
  <w:style w:type="character" w:customStyle="1" w:styleId="1f0">
    <w:name w:val="Оглавление 1 Знак"/>
    <w:basedOn w:val="1"/>
    <w:link w:val="1f"/>
    <w:rPr>
      <w:b/>
      <w:caps/>
      <w:sz w:val="20"/>
    </w:rPr>
  </w:style>
  <w:style w:type="paragraph" w:customStyle="1" w:styleId="3d">
    <w:name w:val="Заголовок 3 Знак"/>
    <w:link w:val="3e"/>
    <w:rPr>
      <w:rFonts w:ascii="Arial" w:hAnsi="Arial"/>
      <w:b/>
      <w:sz w:val="26"/>
    </w:rPr>
  </w:style>
  <w:style w:type="character" w:customStyle="1" w:styleId="3e">
    <w:name w:val="Заголовок 3 Знак"/>
    <w:link w:val="3d"/>
    <w:rPr>
      <w:rFonts w:ascii="Arial" w:hAnsi="Arial"/>
      <w:b/>
      <w:sz w:val="26"/>
    </w:rPr>
  </w:style>
  <w:style w:type="paragraph" w:customStyle="1" w:styleId="a">
    <w:name w:val="Пункт_пост"/>
    <w:basedOn w:val="a0"/>
    <w:link w:val="afff"/>
    <w:pPr>
      <w:numPr>
        <w:numId w:val="6"/>
      </w:numPr>
      <w:spacing w:before="120"/>
      <w:jc w:val="both"/>
    </w:pPr>
    <w:rPr>
      <w:sz w:val="26"/>
    </w:rPr>
  </w:style>
  <w:style w:type="character" w:customStyle="1" w:styleId="afff">
    <w:name w:val="Пункт_пост"/>
    <w:basedOn w:val="1"/>
    <w:link w:val="a"/>
    <w:rPr>
      <w:sz w:val="26"/>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styleId="afff0">
    <w:name w:val="List"/>
    <w:basedOn w:val="a0"/>
    <w:link w:val="afff1"/>
    <w:pPr>
      <w:ind w:left="283" w:hanging="283"/>
    </w:pPr>
    <w:rPr>
      <w:sz w:val="20"/>
    </w:rPr>
  </w:style>
  <w:style w:type="character" w:customStyle="1" w:styleId="afff1">
    <w:name w:val="Список Знак"/>
    <w:basedOn w:val="1"/>
    <w:link w:val="afff0"/>
    <w:rPr>
      <w:sz w:val="20"/>
    </w:rPr>
  </w:style>
  <w:style w:type="paragraph" w:styleId="91">
    <w:name w:val="toc 9"/>
    <w:next w:val="a0"/>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55">
    <w:name w:val="List Bullet 5"/>
    <w:basedOn w:val="a0"/>
    <w:link w:val="56"/>
    <w:pPr>
      <w:tabs>
        <w:tab w:val="left" w:pos="1492"/>
      </w:tabs>
      <w:spacing w:after="60"/>
      <w:ind w:left="1492" w:hanging="360"/>
      <w:jc w:val="both"/>
    </w:pPr>
  </w:style>
  <w:style w:type="character" w:customStyle="1" w:styleId="56">
    <w:name w:val="Маркированный список 5 Знак"/>
    <w:basedOn w:val="1"/>
    <w:link w:val="55"/>
    <w:rPr>
      <w:sz w:val="24"/>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styleId="2f1">
    <w:name w:val="Body Text First Indent 2"/>
    <w:basedOn w:val="ad"/>
    <w:link w:val="2f2"/>
    <w:pPr>
      <w:tabs>
        <w:tab w:val="clear" w:pos="1080"/>
      </w:tabs>
      <w:spacing w:after="120"/>
      <w:ind w:left="283" w:firstLine="210"/>
      <w:jc w:val="left"/>
    </w:pPr>
    <w:rPr>
      <w:sz w:val="20"/>
    </w:rPr>
  </w:style>
  <w:style w:type="character" w:customStyle="1" w:styleId="2f2">
    <w:name w:val="Красная строка 2 Знак"/>
    <w:basedOn w:val="ae"/>
    <w:link w:val="2f1"/>
    <w:rPr>
      <w:sz w:val="20"/>
    </w:rPr>
  </w:style>
  <w:style w:type="paragraph" w:customStyle="1" w:styleId="1f1">
    <w:name w:val="Основной шрифт абзаца1"/>
  </w:style>
  <w:style w:type="paragraph" w:customStyle="1" w:styleId="1f2">
    <w:name w:val="1 Знак Знак Знак"/>
    <w:basedOn w:val="a0"/>
    <w:link w:val="1f3"/>
    <w:pPr>
      <w:widowControl w:val="0"/>
      <w:spacing w:after="160" w:line="240" w:lineRule="exact"/>
      <w:jc w:val="right"/>
    </w:pPr>
    <w:rPr>
      <w:sz w:val="20"/>
    </w:rPr>
  </w:style>
  <w:style w:type="character" w:customStyle="1" w:styleId="1f3">
    <w:name w:val="1 Знак Знак Знак"/>
    <w:basedOn w:val="1"/>
    <w:link w:val="1f2"/>
    <w:rPr>
      <w:sz w:val="20"/>
    </w:rPr>
  </w:style>
  <w:style w:type="paragraph" w:customStyle="1" w:styleId="1f4">
    <w:name w:val="Строгий1"/>
    <w:link w:val="afff2"/>
    <w:rPr>
      <w:b/>
    </w:rPr>
  </w:style>
  <w:style w:type="character" w:styleId="afff2">
    <w:name w:val="Strong"/>
    <w:link w:val="1f4"/>
    <w:rPr>
      <w:b/>
    </w:rPr>
  </w:style>
  <w:style w:type="paragraph" w:styleId="afff3">
    <w:name w:val="Date"/>
    <w:basedOn w:val="a0"/>
    <w:next w:val="a0"/>
    <w:link w:val="afff4"/>
    <w:pPr>
      <w:spacing w:after="60"/>
      <w:jc w:val="both"/>
    </w:pPr>
  </w:style>
  <w:style w:type="character" w:customStyle="1" w:styleId="afff4">
    <w:name w:val="Дата Знак"/>
    <w:basedOn w:val="1"/>
    <w:link w:val="afff3"/>
    <w:rPr>
      <w:sz w:val="24"/>
    </w:rPr>
  </w:style>
  <w:style w:type="paragraph" w:styleId="81">
    <w:name w:val="toc 8"/>
    <w:next w:val="a0"/>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113">
    <w:name w:val="Заголовок 1 Знак1"/>
    <w:link w:val="114"/>
    <w:rPr>
      <w:rFonts w:ascii="Arial" w:hAnsi="Arial"/>
      <w:b/>
      <w:sz w:val="28"/>
    </w:rPr>
  </w:style>
  <w:style w:type="character" w:customStyle="1" w:styleId="114">
    <w:name w:val="Заголовок 1 Знак1"/>
    <w:link w:val="113"/>
    <w:rPr>
      <w:rFonts w:ascii="Arial" w:hAnsi="Arial"/>
      <w:b/>
      <w:sz w:val="28"/>
    </w:rPr>
  </w:style>
  <w:style w:type="paragraph" w:styleId="3f">
    <w:name w:val="List Bullet 3"/>
    <w:basedOn w:val="a0"/>
    <w:link w:val="3f0"/>
    <w:pPr>
      <w:tabs>
        <w:tab w:val="left" w:pos="926"/>
      </w:tabs>
      <w:spacing w:after="60"/>
      <w:ind w:left="926" w:hanging="360"/>
      <w:jc w:val="both"/>
    </w:pPr>
  </w:style>
  <w:style w:type="character" w:customStyle="1" w:styleId="3f0">
    <w:name w:val="Маркированный список 3 Знак"/>
    <w:basedOn w:val="1"/>
    <w:link w:val="3f"/>
    <w:rPr>
      <w:sz w:val="24"/>
    </w:rPr>
  </w:style>
  <w:style w:type="paragraph" w:customStyle="1" w:styleId="ListBul2">
    <w:name w:val="ListBul2"/>
    <w:basedOn w:val="affb"/>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c"/>
    <w:link w:val="ListBul2"/>
    <w:rPr>
      <w:rFonts w:ascii="Arial" w:hAnsi="Arial"/>
      <w:color w:val="000000"/>
      <w:sz w:val="20"/>
    </w:rPr>
  </w:style>
  <w:style w:type="paragraph" w:customStyle="1" w:styleId="Style1">
    <w:name w:val="Style1"/>
    <w:basedOn w:val="a0"/>
    <w:link w:val="Style10"/>
    <w:pPr>
      <w:tabs>
        <w:tab w:val="left" w:pos="540"/>
      </w:tabs>
      <w:spacing w:before="480" w:after="240"/>
      <w:ind w:left="540" w:hanging="540"/>
      <w:jc w:val="center"/>
    </w:pPr>
    <w:rPr>
      <w:rFonts w:ascii="Arial" w:hAnsi="Arial"/>
      <w:b/>
    </w:rPr>
  </w:style>
  <w:style w:type="character" w:customStyle="1" w:styleId="Style10">
    <w:name w:val="Style1"/>
    <w:basedOn w:val="1"/>
    <w:link w:val="Style1"/>
    <w:rPr>
      <w:rFonts w:ascii="Arial" w:hAnsi="Arial"/>
      <w:b/>
      <w:sz w:val="24"/>
    </w:rPr>
  </w:style>
  <w:style w:type="paragraph" w:customStyle="1" w:styleId="bulletin">
    <w:name w:val="bulletin"/>
    <w:basedOn w:val="27"/>
    <w:link w:val="bulletin0"/>
    <w:pPr>
      <w:tabs>
        <w:tab w:val="clear" w:pos="720"/>
      </w:tabs>
      <w:spacing w:before="0"/>
      <w:ind w:left="0" w:firstLine="0"/>
      <w:jc w:val="left"/>
    </w:pPr>
    <w:rPr>
      <w:sz w:val="22"/>
    </w:rPr>
  </w:style>
  <w:style w:type="character" w:customStyle="1" w:styleId="bulletin0">
    <w:name w:val="bulletin"/>
    <w:basedOn w:val="28"/>
    <w:link w:val="bulletin"/>
    <w:rPr>
      <w:sz w:val="22"/>
    </w:rPr>
  </w:style>
  <w:style w:type="paragraph" w:styleId="afff5">
    <w:name w:val="Normal (Web)"/>
    <w:basedOn w:val="a0"/>
    <w:link w:val="afff6"/>
    <w:pPr>
      <w:spacing w:beforeAutospacing="1" w:afterAutospacing="1"/>
    </w:pPr>
  </w:style>
  <w:style w:type="character" w:customStyle="1" w:styleId="afff6">
    <w:name w:val="Обычный (веб) Знак"/>
    <w:basedOn w:val="1"/>
    <w:link w:val="afff5"/>
    <w:rPr>
      <w:sz w:val="24"/>
    </w:rPr>
  </w:style>
  <w:style w:type="paragraph" w:customStyle="1" w:styleId="afff7">
    <w:name w:val="Тендерные данные"/>
    <w:basedOn w:val="a0"/>
    <w:link w:val="afff8"/>
    <w:pPr>
      <w:tabs>
        <w:tab w:val="left" w:pos="1985"/>
      </w:tabs>
      <w:spacing w:before="120" w:after="60"/>
      <w:jc w:val="both"/>
    </w:pPr>
    <w:rPr>
      <w:b/>
    </w:rPr>
  </w:style>
  <w:style w:type="character" w:customStyle="1" w:styleId="afff8">
    <w:name w:val="Тендерные данные"/>
    <w:basedOn w:val="1"/>
    <w:link w:val="afff7"/>
    <w:rPr>
      <w:b/>
      <w:sz w:val="24"/>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1f5">
    <w:name w:val="Абзац списка1"/>
    <w:basedOn w:val="a0"/>
    <w:link w:val="1f6"/>
    <w:pPr>
      <w:ind w:left="720"/>
    </w:pPr>
  </w:style>
  <w:style w:type="character" w:customStyle="1" w:styleId="1f6">
    <w:name w:val="Абзац списка1"/>
    <w:basedOn w:val="1"/>
    <w:link w:val="1f5"/>
    <w:rPr>
      <w:sz w:val="24"/>
    </w:rPr>
  </w:style>
  <w:style w:type="paragraph" w:customStyle="1" w:styleId="Simlple">
    <w:name w:val="Simlple"/>
    <w:basedOn w:val="a0"/>
    <w:link w:val="Simlple0"/>
    <w:pPr>
      <w:spacing w:before="60" w:after="60"/>
      <w:ind w:firstLine="284"/>
      <w:jc w:val="both"/>
    </w:pPr>
    <w:rPr>
      <w:rFonts w:ascii="Arial" w:hAnsi="Arial"/>
      <w:sz w:val="20"/>
    </w:rPr>
  </w:style>
  <w:style w:type="character" w:customStyle="1" w:styleId="Simlple0">
    <w:name w:val="Simlple"/>
    <w:basedOn w:val="1"/>
    <w:link w:val="Simlple"/>
    <w:rPr>
      <w:rFonts w:ascii="Arial" w:hAnsi="Arial"/>
      <w:sz w:val="20"/>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styleId="57">
    <w:name w:val="toc 5"/>
    <w:next w:val="a0"/>
    <w:link w:val="58"/>
    <w:uiPriority w:val="39"/>
    <w:pPr>
      <w:ind w:left="800"/>
    </w:pPr>
    <w:rPr>
      <w:rFonts w:ascii="XO Thames" w:hAnsi="XO Thames"/>
      <w:sz w:val="28"/>
    </w:rPr>
  </w:style>
  <w:style w:type="character" w:customStyle="1" w:styleId="58">
    <w:name w:val="Оглавление 5 Знак"/>
    <w:link w:val="57"/>
    <w:rPr>
      <w:rFonts w:ascii="XO Thames" w:hAnsi="XO Thames"/>
      <w:sz w:val="28"/>
    </w:rPr>
  </w:style>
  <w:style w:type="paragraph" w:customStyle="1" w:styleId="2f3">
    <w:name w:val="ШТ Назв.2"/>
    <w:basedOn w:val="a0"/>
    <w:link w:val="2f4"/>
    <w:pPr>
      <w:spacing w:before="60"/>
      <w:jc w:val="center"/>
    </w:pPr>
    <w:rPr>
      <w:b/>
    </w:rPr>
  </w:style>
  <w:style w:type="character" w:customStyle="1" w:styleId="2f4">
    <w:name w:val="ШТ Назв.2"/>
    <w:basedOn w:val="1"/>
    <w:link w:val="2f3"/>
    <w:rPr>
      <w:b/>
      <w:sz w:val="24"/>
    </w:rPr>
  </w:style>
  <w:style w:type="paragraph" w:customStyle="1" w:styleId="3f1">
    <w:name w:val="Раздел 3"/>
    <w:basedOn w:val="a0"/>
    <w:link w:val="3f2"/>
    <w:pPr>
      <w:tabs>
        <w:tab w:val="left" w:pos="432"/>
      </w:tabs>
      <w:spacing w:before="120" w:after="120"/>
      <w:ind w:left="432" w:hanging="432"/>
      <w:jc w:val="center"/>
    </w:pPr>
    <w:rPr>
      <w:b/>
    </w:rPr>
  </w:style>
  <w:style w:type="character" w:customStyle="1" w:styleId="3f2">
    <w:name w:val="Раздел 3"/>
    <w:basedOn w:val="1"/>
    <w:link w:val="3f1"/>
    <w:rPr>
      <w:b/>
      <w:sz w:val="24"/>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FontStyle46">
    <w:name w:val="Font Style46"/>
    <w:link w:val="FontStyle460"/>
    <w:rPr>
      <w:sz w:val="26"/>
    </w:rPr>
  </w:style>
  <w:style w:type="character" w:customStyle="1" w:styleId="FontStyle460">
    <w:name w:val="Font Style46"/>
    <w:link w:val="FontStyle46"/>
    <w:rPr>
      <w:rFonts w:ascii="Times New Roman" w:hAnsi="Times New Roman"/>
      <w:sz w:val="26"/>
    </w:rPr>
  </w:style>
  <w:style w:type="paragraph" w:customStyle="1" w:styleId="115">
    <w:name w:val="Обычный + 11 пт"/>
    <w:basedOn w:val="a0"/>
    <w:link w:val="116"/>
    <w:pPr>
      <w:jc w:val="center"/>
      <w:outlineLvl w:val="1"/>
    </w:pPr>
    <w:rPr>
      <w:b/>
      <w:color w:val="333333"/>
      <w:sz w:val="22"/>
    </w:rPr>
  </w:style>
  <w:style w:type="character" w:customStyle="1" w:styleId="116">
    <w:name w:val="Обычный + 11 пт"/>
    <w:basedOn w:val="1"/>
    <w:link w:val="115"/>
    <w:rPr>
      <w:b/>
      <w:color w:val="333333"/>
      <w:sz w:val="22"/>
    </w:rPr>
  </w:style>
  <w:style w:type="paragraph" w:customStyle="1" w:styleId="117">
    <w:name w:val="Знак Знак11"/>
    <w:link w:val="118"/>
    <w:rPr>
      <w:rFonts w:ascii="Arial" w:hAnsi="Arial"/>
      <w:b/>
      <w:i/>
      <w:sz w:val="28"/>
    </w:rPr>
  </w:style>
  <w:style w:type="character" w:customStyle="1" w:styleId="118">
    <w:name w:val="Знак Знак11"/>
    <w:link w:val="117"/>
    <w:rPr>
      <w:rFonts w:ascii="Arial" w:hAnsi="Arial"/>
      <w:b/>
      <w:i/>
      <w:sz w:val="28"/>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2f5">
    <w:name w:val="Знак Знак2"/>
    <w:link w:val="2f6"/>
    <w:rPr>
      <w:sz w:val="24"/>
    </w:rPr>
  </w:style>
  <w:style w:type="character" w:customStyle="1" w:styleId="2f6">
    <w:name w:val="Знак Знак2"/>
    <w:link w:val="2f5"/>
    <w:rPr>
      <w:sz w:val="24"/>
    </w:rPr>
  </w:style>
  <w:style w:type="paragraph" w:customStyle="1" w:styleId="2220">
    <w:name w:val="222"/>
    <w:basedOn w:val="a0"/>
    <w:link w:val="2221"/>
    <w:pPr>
      <w:ind w:left="851"/>
    </w:pPr>
    <w:rPr>
      <w:rFonts w:ascii="Times New Roman CYR" w:hAnsi="Times New Roman CYR"/>
      <w:sz w:val="20"/>
    </w:rPr>
  </w:style>
  <w:style w:type="character" w:customStyle="1" w:styleId="2221">
    <w:name w:val="222"/>
    <w:basedOn w:val="1"/>
    <w:link w:val="2220"/>
    <w:rPr>
      <w:rFonts w:ascii="Times New Roman CYR" w:hAnsi="Times New Roman CYR"/>
      <w:sz w:val="20"/>
    </w:rPr>
  </w:style>
  <w:style w:type="paragraph" w:customStyle="1" w:styleId="73">
    <w:name w:val="Знак Знак7"/>
    <w:link w:val="74"/>
    <w:rPr>
      <w:b/>
      <w:i/>
      <w:sz w:val="24"/>
    </w:rPr>
  </w:style>
  <w:style w:type="character" w:customStyle="1" w:styleId="74">
    <w:name w:val="Знак Знак7"/>
    <w:link w:val="73"/>
    <w:rPr>
      <w:b/>
      <w:i/>
      <w:sz w:val="24"/>
    </w:rPr>
  </w:style>
  <w:style w:type="paragraph" w:styleId="3f3">
    <w:name w:val="Body Text Indent 3"/>
    <w:basedOn w:val="a0"/>
    <w:link w:val="3f4"/>
    <w:pPr>
      <w:tabs>
        <w:tab w:val="left" w:pos="1260"/>
      </w:tabs>
      <w:ind w:firstLine="720"/>
      <w:jc w:val="both"/>
    </w:pPr>
  </w:style>
  <w:style w:type="character" w:customStyle="1" w:styleId="3f4">
    <w:name w:val="Основной текст с отступом 3 Знак"/>
    <w:basedOn w:val="1"/>
    <w:link w:val="3f3"/>
    <w:rPr>
      <w:sz w:val="24"/>
    </w:rPr>
  </w:style>
  <w:style w:type="paragraph" w:customStyle="1" w:styleId="65">
    <w:name w:val="Знак Знак6"/>
    <w:link w:val="66"/>
    <w:rPr>
      <w:sz w:val="24"/>
    </w:rPr>
  </w:style>
  <w:style w:type="character" w:customStyle="1" w:styleId="66">
    <w:name w:val="Знак Знак6"/>
    <w:link w:val="65"/>
    <w:rPr>
      <w:sz w:val="24"/>
    </w:rPr>
  </w:style>
  <w:style w:type="paragraph" w:styleId="afff9">
    <w:name w:val="Subtitle"/>
    <w:basedOn w:val="a0"/>
    <w:link w:val="afffa"/>
    <w:uiPriority w:val="11"/>
    <w:qFormat/>
    <w:pPr>
      <w:spacing w:after="60"/>
      <w:jc w:val="center"/>
      <w:outlineLvl w:val="1"/>
    </w:pPr>
    <w:rPr>
      <w:rFonts w:ascii="Cambria" w:hAnsi="Cambria"/>
    </w:rPr>
  </w:style>
  <w:style w:type="character" w:customStyle="1" w:styleId="afffa">
    <w:name w:val="Подзаголовок Знак"/>
    <w:basedOn w:val="1"/>
    <w:link w:val="afff9"/>
    <w:rPr>
      <w:rFonts w:ascii="Cambria" w:hAnsi="Cambria"/>
      <w:sz w:val="24"/>
    </w:rPr>
  </w:style>
  <w:style w:type="paragraph" w:styleId="afffb">
    <w:name w:val="Plain Text"/>
    <w:basedOn w:val="a0"/>
    <w:link w:val="afffc"/>
    <w:rPr>
      <w:rFonts w:ascii="Courier New" w:hAnsi="Courier New"/>
      <w:sz w:val="20"/>
    </w:rPr>
  </w:style>
  <w:style w:type="character" w:customStyle="1" w:styleId="afffc">
    <w:name w:val="Текст Знак"/>
    <w:basedOn w:val="1"/>
    <w:link w:val="afffb"/>
    <w:rPr>
      <w:rFonts w:ascii="Courier New" w:hAnsi="Courier New"/>
      <w:sz w:val="20"/>
    </w:rPr>
  </w:style>
  <w:style w:type="paragraph" w:styleId="3f5">
    <w:name w:val="List Number 3"/>
    <w:basedOn w:val="a0"/>
    <w:link w:val="3f6"/>
    <w:pPr>
      <w:tabs>
        <w:tab w:val="left" w:pos="926"/>
      </w:tabs>
      <w:spacing w:after="60"/>
      <w:ind w:left="926" w:hanging="360"/>
      <w:jc w:val="both"/>
    </w:pPr>
  </w:style>
  <w:style w:type="character" w:customStyle="1" w:styleId="3f6">
    <w:name w:val="Нумерованный список 3 Знак"/>
    <w:basedOn w:val="1"/>
    <w:link w:val="3f5"/>
    <w:rPr>
      <w:sz w:val="24"/>
    </w:rPr>
  </w:style>
  <w:style w:type="paragraph" w:styleId="afffd">
    <w:name w:val="List Paragraph"/>
    <w:basedOn w:val="a0"/>
    <w:link w:val="afffe"/>
    <w:pPr>
      <w:spacing w:after="200" w:line="276" w:lineRule="auto"/>
      <w:ind w:left="720"/>
    </w:pPr>
    <w:rPr>
      <w:rFonts w:ascii="Calibri" w:hAnsi="Calibri"/>
      <w:sz w:val="22"/>
    </w:rPr>
  </w:style>
  <w:style w:type="character" w:customStyle="1" w:styleId="afffe">
    <w:name w:val="Абзац списка Знак"/>
    <w:basedOn w:val="1"/>
    <w:link w:val="afffd"/>
    <w:rPr>
      <w:rFonts w:ascii="Calibri" w:hAnsi="Calibri"/>
      <w:sz w:val="22"/>
    </w:rPr>
  </w:style>
  <w:style w:type="paragraph" w:customStyle="1" w:styleId="r">
    <w:name w:val="r"/>
    <w:link w:val="r0"/>
  </w:style>
  <w:style w:type="character" w:customStyle="1" w:styleId="r0">
    <w:name w:val="r"/>
    <w:link w:val="r"/>
  </w:style>
  <w:style w:type="paragraph" w:styleId="affff">
    <w:name w:val="Title"/>
    <w:basedOn w:val="a0"/>
    <w:link w:val="affff0"/>
    <w:uiPriority w:val="10"/>
    <w:qFormat/>
    <w:pPr>
      <w:widowControl w:val="0"/>
      <w:jc w:val="center"/>
    </w:pPr>
  </w:style>
  <w:style w:type="character" w:customStyle="1" w:styleId="affff0">
    <w:name w:val="Заголовок Знак"/>
    <w:basedOn w:val="1"/>
    <w:link w:val="affff"/>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affff1">
    <w:name w:val="Стиль"/>
    <w:link w:val="affff2"/>
    <w:pPr>
      <w:widowControl w:val="0"/>
      <w:tabs>
        <w:tab w:val="left" w:pos="426"/>
        <w:tab w:val="left" w:pos="567"/>
      </w:tabs>
      <w:ind w:firstLine="540"/>
      <w:jc w:val="both"/>
    </w:pPr>
    <w:rPr>
      <w:sz w:val="24"/>
    </w:rPr>
  </w:style>
  <w:style w:type="character" w:customStyle="1" w:styleId="affff2">
    <w:name w:val="Стиль"/>
    <w:link w:val="affff1"/>
    <w:rPr>
      <w:sz w:val="24"/>
    </w:rPr>
  </w:style>
  <w:style w:type="character" w:customStyle="1" w:styleId="40">
    <w:name w:val="Заголовок 4 Знак"/>
    <w:basedOn w:val="1"/>
    <w:link w:val="4"/>
    <w:rPr>
      <w:rFonts w:ascii="Calibri" w:hAnsi="Calibri"/>
      <w:b/>
      <w:sz w:val="28"/>
    </w:rPr>
  </w:style>
  <w:style w:type="paragraph" w:customStyle="1" w:styleId="2f7">
    <w:name w:val="Знак2 Знак Знак"/>
    <w:link w:val="2f8"/>
    <w:rPr>
      <w:sz w:val="24"/>
    </w:rPr>
  </w:style>
  <w:style w:type="character" w:customStyle="1" w:styleId="2f8">
    <w:name w:val="Знак2 Знак Знак"/>
    <w:link w:val="2f7"/>
    <w:rPr>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2f9">
    <w:name w:val="Стиль2"/>
    <w:basedOn w:val="25"/>
    <w:link w:val="2fa"/>
    <w:pPr>
      <w:keepNext/>
      <w:keepLines/>
      <w:widowControl w:val="0"/>
      <w:spacing w:after="60"/>
      <w:ind w:left="360" w:hanging="360"/>
      <w:jc w:val="both"/>
    </w:pPr>
    <w:rPr>
      <w:b/>
      <w:sz w:val="24"/>
    </w:rPr>
  </w:style>
  <w:style w:type="character" w:customStyle="1" w:styleId="2fa">
    <w:name w:val="Стиль2"/>
    <w:basedOn w:val="26"/>
    <w:link w:val="2f9"/>
    <w:rPr>
      <w:b/>
      <w:sz w:val="24"/>
    </w:rPr>
  </w:style>
  <w:style w:type="character" w:customStyle="1" w:styleId="20">
    <w:name w:val="Заголовок 2 Знак"/>
    <w:basedOn w:val="1"/>
    <w:link w:val="2"/>
    <w:rPr>
      <w:rFonts w:ascii="Arial" w:hAnsi="Arial"/>
      <w:b/>
      <w:i/>
      <w:sz w:val="28"/>
    </w:rPr>
  </w:style>
  <w:style w:type="character" w:customStyle="1" w:styleId="28">
    <w:name w:val="Основной текст с отступом 2 Знак"/>
    <w:basedOn w:val="1"/>
    <w:link w:val="27"/>
    <w:rPr>
      <w:sz w:val="24"/>
    </w:rPr>
  </w:style>
  <w:style w:type="paragraph" w:customStyle="1" w:styleId="1110">
    <w:name w:val="111"/>
    <w:basedOn w:val="a0"/>
    <w:link w:val="1111"/>
    <w:rPr>
      <w:rFonts w:ascii="Times New Roman CYR" w:hAnsi="Times New Roman CYR"/>
      <w:sz w:val="20"/>
    </w:rPr>
  </w:style>
  <w:style w:type="character" w:customStyle="1" w:styleId="1111">
    <w:name w:val="111"/>
    <w:basedOn w:val="1"/>
    <w:link w:val="1110"/>
    <w:rPr>
      <w:rFonts w:ascii="Times New Roman CYR" w:hAnsi="Times New Roman CYR"/>
      <w:sz w:val="20"/>
    </w:rPr>
  </w:style>
  <w:style w:type="paragraph" w:customStyle="1" w:styleId="xl27">
    <w:name w:val="xl27"/>
    <w:basedOn w:val="a0"/>
    <w:link w:val="xl270"/>
    <w:pPr>
      <w:spacing w:beforeAutospacing="1" w:afterAutospacing="1"/>
      <w:jc w:val="center"/>
    </w:pPr>
    <w:rPr>
      <w:b/>
    </w:rPr>
  </w:style>
  <w:style w:type="character" w:customStyle="1" w:styleId="xl270">
    <w:name w:val="xl27"/>
    <w:basedOn w:val="1"/>
    <w:link w:val="xl27"/>
    <w:rPr>
      <w:b/>
      <w:sz w:val="24"/>
    </w:rPr>
  </w:style>
  <w:style w:type="paragraph" w:customStyle="1" w:styleId="1f7">
    <w:name w:val="Обычный1"/>
    <w:link w:val="1f8"/>
    <w:pPr>
      <w:widowControl w:val="0"/>
      <w:ind w:firstLine="720"/>
      <w:jc w:val="both"/>
    </w:pPr>
    <w:rPr>
      <w:sz w:val="24"/>
    </w:rPr>
  </w:style>
  <w:style w:type="character" w:customStyle="1" w:styleId="1f8">
    <w:name w:val="Обычный1"/>
    <w:link w:val="1f7"/>
    <w:rPr>
      <w:sz w:val="24"/>
    </w:rPr>
  </w:style>
  <w:style w:type="paragraph" w:customStyle="1" w:styleId="Instruction">
    <w:name w:val="Instruction"/>
    <w:basedOn w:val="29"/>
    <w:link w:val="Instruction0"/>
    <w:pPr>
      <w:tabs>
        <w:tab w:val="left" w:pos="360"/>
      </w:tabs>
      <w:spacing w:before="180" w:after="60"/>
      <w:ind w:left="360" w:hanging="360"/>
      <w:jc w:val="both"/>
    </w:pPr>
    <w:rPr>
      <w:b/>
    </w:rPr>
  </w:style>
  <w:style w:type="character" w:customStyle="1" w:styleId="Instruction0">
    <w:name w:val="Instruction"/>
    <w:basedOn w:val="2a"/>
    <w:link w:val="Instruction"/>
    <w:rPr>
      <w:b/>
      <w:sz w:val="24"/>
    </w:rPr>
  </w:style>
  <w:style w:type="paragraph" w:styleId="affff3">
    <w:name w:val="header"/>
    <w:basedOn w:val="a0"/>
    <w:link w:val="affff4"/>
    <w:pPr>
      <w:tabs>
        <w:tab w:val="center" w:pos="4677"/>
        <w:tab w:val="right" w:pos="9355"/>
      </w:tabs>
    </w:pPr>
  </w:style>
  <w:style w:type="character" w:customStyle="1" w:styleId="affff4">
    <w:name w:val="Верхний колонтитул Знак"/>
    <w:basedOn w:val="1"/>
    <w:link w:val="affff3"/>
    <w:rPr>
      <w:sz w:val="24"/>
    </w:rPr>
  </w:style>
  <w:style w:type="paragraph" w:customStyle="1" w:styleId="3f7">
    <w:name w:val="Стиль3 Знак"/>
    <w:basedOn w:val="27"/>
    <w:link w:val="3f8"/>
    <w:pPr>
      <w:widowControl w:val="0"/>
      <w:tabs>
        <w:tab w:val="clear" w:pos="720"/>
        <w:tab w:val="left" w:pos="227"/>
      </w:tabs>
      <w:spacing w:before="0"/>
      <w:ind w:left="0" w:firstLine="0"/>
    </w:pPr>
  </w:style>
  <w:style w:type="character" w:customStyle="1" w:styleId="3f8">
    <w:name w:val="Стиль3 Знак"/>
    <w:basedOn w:val="28"/>
    <w:link w:val="3f7"/>
    <w:rPr>
      <w:sz w:val="24"/>
    </w:rPr>
  </w:style>
  <w:style w:type="character" w:customStyle="1" w:styleId="60">
    <w:name w:val="Заголовок 6 Знак"/>
    <w:basedOn w:val="1"/>
    <w:link w:val="6"/>
    <w:rPr>
      <w:i/>
      <w:sz w:val="22"/>
    </w:rPr>
  </w:style>
  <w:style w:type="paragraph" w:customStyle="1" w:styleId="desc2">
    <w:name w:val="desc2"/>
    <w:basedOn w:val="a0"/>
    <w:link w:val="desc20"/>
    <w:pPr>
      <w:spacing w:beforeAutospacing="1" w:afterAutospacing="1"/>
    </w:pPr>
  </w:style>
  <w:style w:type="character" w:customStyle="1" w:styleId="desc20">
    <w:name w:val="desc2"/>
    <w:basedOn w:val="1"/>
    <w:link w:val="desc2"/>
    <w:rPr>
      <w:sz w:val="24"/>
    </w:rPr>
  </w:style>
  <w:style w:type="table" w:styleId="affff5">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9">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Normal1">
    <w:name w:val="ConsNormal Знак"/>
    <w:locked/>
    <w:rsid w:val="004228C6"/>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3564</Words>
  <Characters>20318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Валентина Попова</cp:lastModifiedBy>
  <cp:revision>4</cp:revision>
  <dcterms:created xsi:type="dcterms:W3CDTF">2026-05-08T01:56:00Z</dcterms:created>
  <dcterms:modified xsi:type="dcterms:W3CDTF">2026-05-08T02:08:00Z</dcterms:modified>
</cp:coreProperties>
</file>