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08B9B" w14:textId="63171F0C" w:rsidR="0070016E" w:rsidRPr="005824F3" w:rsidRDefault="0070016E" w:rsidP="0070016E">
      <w:pPr>
        <w:pageBreakBefore/>
        <w:spacing w:line="340" w:lineRule="exact"/>
        <w:jc w:val="center"/>
        <w:outlineLvl w:val="0"/>
        <w:rPr>
          <w:rFonts w:ascii="Times New Roman" w:hAnsi="Times New Roman" w:cs="Times New Roman"/>
          <w:b/>
          <w:bCs/>
          <w:sz w:val="22"/>
          <w:szCs w:val="22"/>
        </w:rPr>
      </w:pPr>
      <w:bookmarkStart w:id="0" w:name="_Toc165887577"/>
      <w:r w:rsidRPr="005824F3">
        <w:rPr>
          <w:rFonts w:ascii="Times New Roman" w:hAnsi="Times New Roman" w:cs="Times New Roman"/>
          <w:b/>
          <w:bCs/>
          <w:sz w:val="22"/>
          <w:szCs w:val="22"/>
        </w:rPr>
        <w:t>КОНТРАКТ №</w:t>
      </w:r>
      <w:r w:rsidR="00662B4B" w:rsidRPr="005824F3">
        <w:rPr>
          <w:rFonts w:ascii="Times New Roman" w:hAnsi="Times New Roman" w:cs="Times New Roman"/>
          <w:b/>
          <w:bCs/>
          <w:sz w:val="22"/>
          <w:szCs w:val="22"/>
        </w:rPr>
        <w:t xml:space="preserve"> </w:t>
      </w:r>
      <w:r w:rsidR="003A4CEF" w:rsidRPr="005824F3">
        <w:rPr>
          <w:rFonts w:ascii="Times New Roman" w:hAnsi="Times New Roman" w:cs="Times New Roman"/>
          <w:b/>
          <w:bCs/>
          <w:sz w:val="22"/>
          <w:szCs w:val="22"/>
        </w:rPr>
        <w:t xml:space="preserve">284/СОП </w:t>
      </w:r>
      <w:r w:rsidR="001F0697" w:rsidRPr="005824F3">
        <w:rPr>
          <w:rFonts w:ascii="Times New Roman" w:hAnsi="Times New Roman" w:cs="Times New Roman"/>
          <w:b/>
          <w:bCs/>
          <w:sz w:val="22"/>
          <w:szCs w:val="22"/>
        </w:rPr>
        <w:t xml:space="preserve"> </w:t>
      </w:r>
      <w:r w:rsidRPr="005824F3">
        <w:rPr>
          <w:rFonts w:ascii="Times New Roman" w:hAnsi="Times New Roman" w:cs="Times New Roman"/>
          <w:b/>
          <w:bCs/>
          <w:sz w:val="22"/>
          <w:szCs w:val="22"/>
        </w:rPr>
        <w:t xml:space="preserve"> </w:t>
      </w:r>
    </w:p>
    <w:p w14:paraId="7BF8826F" w14:textId="43379A80" w:rsidR="00826312" w:rsidRPr="005824F3" w:rsidRDefault="009B796C" w:rsidP="00A24611">
      <w:pPr>
        <w:jc w:val="center"/>
        <w:rPr>
          <w:rFonts w:ascii="Times New Roman" w:hAnsi="Times New Roman" w:cs="Times New Roman"/>
          <w:sz w:val="22"/>
          <w:szCs w:val="22"/>
        </w:rPr>
      </w:pPr>
      <w:r w:rsidRPr="005824F3">
        <w:rPr>
          <w:rFonts w:ascii="Times New Roman" w:hAnsi="Times New Roman" w:cs="Times New Roman"/>
          <w:b/>
          <w:sz w:val="22"/>
          <w:szCs w:val="22"/>
        </w:rPr>
        <w:t xml:space="preserve">ИКЗ </w:t>
      </w:r>
      <w:r w:rsidR="00486E1B" w:rsidRPr="005824F3">
        <w:rPr>
          <w:rFonts w:ascii="Times New Roman" w:hAnsi="Times New Roman" w:cs="Times New Roman"/>
          <w:sz w:val="22"/>
          <w:szCs w:val="22"/>
        </w:rPr>
        <w:t>262780514492178050100100090000000244</w:t>
      </w:r>
    </w:p>
    <w:p w14:paraId="07B0E752" w14:textId="77777777" w:rsidR="0070016E" w:rsidRPr="005824F3" w:rsidRDefault="0070016E" w:rsidP="0070016E">
      <w:pPr>
        <w:tabs>
          <w:tab w:val="right" w:pos="9360"/>
        </w:tabs>
        <w:jc w:val="both"/>
        <w:rPr>
          <w:rFonts w:ascii="Times New Roman" w:hAnsi="Times New Roman" w:cs="Times New Roman"/>
          <w:sz w:val="22"/>
          <w:szCs w:val="22"/>
        </w:rPr>
      </w:pPr>
      <w:r w:rsidRPr="005824F3">
        <w:rPr>
          <w:rFonts w:ascii="Times New Roman" w:hAnsi="Times New Roman" w:cs="Times New Roman"/>
          <w:sz w:val="22"/>
          <w:szCs w:val="22"/>
        </w:rPr>
        <w:t>Санкт-Петербург</w:t>
      </w:r>
      <w:r w:rsidRPr="005824F3">
        <w:rPr>
          <w:rFonts w:ascii="Times New Roman" w:hAnsi="Times New Roman" w:cs="Times New Roman"/>
          <w:sz w:val="22"/>
          <w:szCs w:val="22"/>
        </w:rPr>
        <w:tab/>
        <w:t>«</w:t>
      </w:r>
      <w:r w:rsidR="00656F61" w:rsidRPr="005824F3">
        <w:rPr>
          <w:rFonts w:ascii="Times New Roman" w:hAnsi="Times New Roman" w:cs="Times New Roman"/>
          <w:sz w:val="22"/>
          <w:szCs w:val="22"/>
        </w:rPr>
        <w:t>___</w:t>
      </w:r>
      <w:r w:rsidRPr="005824F3">
        <w:rPr>
          <w:rFonts w:ascii="Times New Roman" w:hAnsi="Times New Roman" w:cs="Times New Roman"/>
          <w:sz w:val="22"/>
          <w:szCs w:val="22"/>
        </w:rPr>
        <w:t>»</w:t>
      </w:r>
      <w:r w:rsidR="009B796C" w:rsidRPr="005824F3">
        <w:rPr>
          <w:rFonts w:ascii="Times New Roman" w:hAnsi="Times New Roman" w:cs="Times New Roman"/>
          <w:sz w:val="22"/>
          <w:szCs w:val="22"/>
        </w:rPr>
        <w:t xml:space="preserve"> </w:t>
      </w:r>
      <w:r w:rsidR="00656F61" w:rsidRPr="005824F3">
        <w:rPr>
          <w:rFonts w:ascii="Times New Roman" w:hAnsi="Times New Roman" w:cs="Times New Roman"/>
          <w:sz w:val="22"/>
          <w:szCs w:val="22"/>
        </w:rPr>
        <w:t>_______ 2026</w:t>
      </w:r>
      <w:r w:rsidRPr="005824F3">
        <w:rPr>
          <w:rFonts w:ascii="Times New Roman" w:hAnsi="Times New Roman" w:cs="Times New Roman"/>
          <w:sz w:val="22"/>
          <w:szCs w:val="22"/>
        </w:rPr>
        <w:t>г.</w:t>
      </w:r>
    </w:p>
    <w:p w14:paraId="28A6E62B" w14:textId="77777777" w:rsidR="0070016E" w:rsidRPr="005824F3" w:rsidRDefault="0070016E" w:rsidP="0070016E">
      <w:pPr>
        <w:jc w:val="both"/>
        <w:rPr>
          <w:rFonts w:ascii="Times New Roman" w:hAnsi="Times New Roman" w:cs="Times New Roman"/>
          <w:sz w:val="22"/>
          <w:szCs w:val="22"/>
        </w:rPr>
      </w:pPr>
    </w:p>
    <w:p w14:paraId="25D8CDFF" w14:textId="6ADCD5B3" w:rsidR="0070016E" w:rsidRPr="005824F3" w:rsidRDefault="003A4CEF" w:rsidP="00826312">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824F3">
        <w:rPr>
          <w:rFonts w:ascii="Times New Roman" w:eastAsia="Calibri" w:hAnsi="Times New Roman" w:cs="Times New Roman"/>
          <w:noProof/>
          <w:color w:val="auto"/>
          <w:sz w:val="22"/>
          <w:szCs w:val="22"/>
          <w:lang w:eastAsia="en-US" w:bidi="ar-SA"/>
        </w:rPr>
        <w:t>Государственное бюджетное общеобразовательное учреждение Гимназия №284 Кировского района Санкт-Петербурга, именуемое в дальнейшем «Заказчик», в лице директора Щурской Елены Евгеньевны, действующего на основании Устава</w:t>
      </w:r>
      <w:r w:rsidR="004E1652" w:rsidRPr="005824F3">
        <w:rPr>
          <w:rFonts w:ascii="Times New Roman" w:eastAsia="Times New Roman" w:hAnsi="Times New Roman" w:cs="Times New Roman"/>
          <w:color w:val="auto"/>
          <w:sz w:val="22"/>
          <w:szCs w:val="22"/>
        </w:rPr>
        <w:t>, с одной стороны</w:t>
      </w:r>
      <w:r w:rsidR="004E1652" w:rsidRPr="005824F3">
        <w:rPr>
          <w:rFonts w:ascii="Times New Roman" w:eastAsia="Times New Roman" w:hAnsi="Times New Roman" w:cs="Times New Roman"/>
          <w:color w:val="auto"/>
          <w:sz w:val="22"/>
          <w:szCs w:val="22"/>
          <w:lang w:bidi="ar-SA"/>
        </w:rPr>
        <w:t xml:space="preserve">, и </w:t>
      </w:r>
      <w:r w:rsidR="00656F61" w:rsidRPr="005824F3">
        <w:rPr>
          <w:rFonts w:ascii="Times New Roman" w:eastAsia="Times New Roman" w:hAnsi="Times New Roman" w:cs="Times New Roman"/>
          <w:color w:val="auto"/>
          <w:sz w:val="22"/>
          <w:szCs w:val="22"/>
          <w:lang w:bidi="ar-SA"/>
        </w:rPr>
        <w:t>_________</w:t>
      </w:r>
      <w:r w:rsidR="004E1652" w:rsidRPr="005824F3">
        <w:rPr>
          <w:rFonts w:ascii="Times New Roman" w:eastAsia="Times New Roman" w:hAnsi="Times New Roman" w:cs="Times New Roman"/>
          <w:color w:val="auto"/>
          <w:sz w:val="22"/>
          <w:szCs w:val="22"/>
          <w:lang w:bidi="ar-SA"/>
        </w:rPr>
        <w:t>, именуемая в дальнейшем «Исполнитель», в лице</w:t>
      </w:r>
      <w:r w:rsidR="00A3698C" w:rsidRPr="005824F3">
        <w:rPr>
          <w:rFonts w:ascii="Times New Roman" w:eastAsia="Times New Roman" w:hAnsi="Times New Roman" w:cs="Times New Roman"/>
          <w:color w:val="auto"/>
          <w:sz w:val="22"/>
          <w:szCs w:val="22"/>
          <w:lang w:bidi="ar-SA"/>
        </w:rPr>
        <w:t xml:space="preserve"> </w:t>
      </w:r>
      <w:r w:rsidR="00656F61" w:rsidRPr="005824F3">
        <w:rPr>
          <w:rFonts w:ascii="Times New Roman" w:eastAsia="Times New Roman" w:hAnsi="Times New Roman" w:cs="Times New Roman"/>
          <w:color w:val="auto"/>
          <w:sz w:val="22"/>
          <w:szCs w:val="22"/>
          <w:lang w:bidi="ar-SA"/>
        </w:rPr>
        <w:t xml:space="preserve">__________ </w:t>
      </w:r>
      <w:r w:rsidR="004E1652" w:rsidRPr="005824F3">
        <w:rPr>
          <w:rFonts w:ascii="Times New Roman" w:eastAsia="Times New Roman" w:hAnsi="Times New Roman" w:cs="Times New Roman"/>
          <w:color w:val="auto"/>
          <w:sz w:val="22"/>
          <w:szCs w:val="22"/>
          <w:lang w:bidi="ar-SA"/>
        </w:rPr>
        <w:t xml:space="preserve"> действующего на основании </w:t>
      </w:r>
      <w:r w:rsidR="00656F61" w:rsidRPr="005824F3">
        <w:rPr>
          <w:rFonts w:ascii="Times New Roman" w:eastAsia="Times New Roman" w:hAnsi="Times New Roman" w:cs="Times New Roman"/>
          <w:color w:val="auto"/>
          <w:sz w:val="22"/>
          <w:szCs w:val="22"/>
          <w:lang w:bidi="ar-SA"/>
        </w:rPr>
        <w:t>_________</w:t>
      </w:r>
      <w:r w:rsidR="004E1652" w:rsidRPr="005824F3">
        <w:rPr>
          <w:rFonts w:ascii="Times New Roman" w:eastAsia="Times New Roman" w:hAnsi="Times New Roman" w:cs="Times New Roman"/>
          <w:color w:val="auto"/>
          <w:sz w:val="22"/>
          <w:szCs w:val="22"/>
          <w:lang w:bidi="ar-SA"/>
        </w:rPr>
        <w:t xml:space="preserve">, с другой стороны, здесь и далее именуемые «Стороны», </w:t>
      </w:r>
      <w:r w:rsidR="004E1652" w:rsidRPr="005824F3">
        <w:rPr>
          <w:rFonts w:ascii="Times New Roman" w:hAnsi="Times New Roman" w:cs="Times New Roman"/>
          <w:sz w:val="22"/>
          <w:szCs w:val="22"/>
        </w:rPr>
        <w:t>заключили настоящий Контракт (далее - Контракт) о нижеследующем</w:t>
      </w:r>
      <w:r w:rsidR="004E1652" w:rsidRPr="005824F3">
        <w:rPr>
          <w:rFonts w:ascii="Times New Roman" w:eastAsia="Times New Roman" w:hAnsi="Times New Roman" w:cs="Times New Roman"/>
          <w:color w:val="auto"/>
          <w:sz w:val="22"/>
          <w:szCs w:val="22"/>
          <w:lang w:eastAsia="en-US" w:bidi="ar-SA"/>
        </w:rPr>
        <w:t>:</w:t>
      </w:r>
    </w:p>
    <w:p w14:paraId="09638954" w14:textId="77777777" w:rsidR="0070016E" w:rsidRPr="005824F3" w:rsidRDefault="0070016E" w:rsidP="0070016E">
      <w:pPr>
        <w:autoSpaceDE w:val="0"/>
        <w:autoSpaceDN w:val="0"/>
        <w:adjustRightInd w:val="0"/>
        <w:ind w:firstLine="567"/>
        <w:rPr>
          <w:rFonts w:ascii="Times New Roman" w:hAnsi="Times New Roman" w:cs="Times New Roman"/>
          <w:sz w:val="22"/>
          <w:szCs w:val="22"/>
        </w:rPr>
      </w:pPr>
    </w:p>
    <w:p w14:paraId="4A981F40" w14:textId="77777777" w:rsidR="0070016E" w:rsidRPr="005824F3" w:rsidRDefault="0070016E" w:rsidP="00656F61">
      <w:pPr>
        <w:ind w:firstLine="567"/>
        <w:jc w:val="center"/>
        <w:rPr>
          <w:rFonts w:ascii="Times New Roman" w:hAnsi="Times New Roman" w:cs="Times New Roman"/>
          <w:b/>
          <w:sz w:val="22"/>
          <w:szCs w:val="22"/>
        </w:rPr>
      </w:pPr>
      <w:r w:rsidRPr="005824F3">
        <w:rPr>
          <w:rFonts w:ascii="Times New Roman" w:hAnsi="Times New Roman" w:cs="Times New Roman"/>
          <w:b/>
          <w:sz w:val="22"/>
          <w:szCs w:val="22"/>
        </w:rPr>
        <w:t>1. ПРЕДМЕТ КОНТРАКТА</w:t>
      </w:r>
    </w:p>
    <w:p w14:paraId="48F3BBE2" w14:textId="7B99EB55" w:rsidR="0070016E" w:rsidRPr="005824F3" w:rsidRDefault="0070016E" w:rsidP="0070016E">
      <w:pPr>
        <w:ind w:firstLine="567"/>
        <w:jc w:val="both"/>
        <w:rPr>
          <w:rFonts w:ascii="Times New Roman" w:hAnsi="Times New Roman" w:cs="Times New Roman"/>
          <w:sz w:val="22"/>
          <w:szCs w:val="22"/>
        </w:rPr>
      </w:pPr>
      <w:r w:rsidRPr="005824F3">
        <w:rPr>
          <w:rFonts w:ascii="Times New Roman" w:hAnsi="Times New Roman" w:cs="Times New Roman"/>
          <w:sz w:val="22"/>
          <w:szCs w:val="22"/>
        </w:rPr>
        <w:t xml:space="preserve">1.1. Исполнитель обязуется оказать услуги </w:t>
      </w:r>
      <w:r w:rsidR="003A4CEF" w:rsidRPr="005824F3">
        <w:rPr>
          <w:rFonts w:ascii="Times New Roman" w:hAnsi="Times New Roman" w:cs="Times New Roman"/>
          <w:sz w:val="22"/>
          <w:szCs w:val="22"/>
        </w:rPr>
        <w:t>по замеру сопротивления изоляции для нужд ГБОУ Гимназия № 284 Кировского района Санкт-Петербурга в 2026-2028 годах</w:t>
      </w:r>
      <w:r w:rsidR="003A4CEF" w:rsidRPr="005824F3">
        <w:rPr>
          <w:rFonts w:ascii="Times New Roman" w:hAnsi="Times New Roman" w:cs="Times New Roman"/>
          <w:sz w:val="22"/>
          <w:szCs w:val="22"/>
        </w:rPr>
        <w:t xml:space="preserve"> </w:t>
      </w:r>
      <w:r w:rsidR="004E1652" w:rsidRPr="005824F3">
        <w:rPr>
          <w:rFonts w:ascii="Times New Roman" w:hAnsi="Times New Roman" w:cs="Times New Roman"/>
          <w:sz w:val="22"/>
          <w:szCs w:val="22"/>
        </w:rPr>
        <w:t xml:space="preserve">(далее – </w:t>
      </w:r>
      <w:r w:rsidR="00055765" w:rsidRPr="005824F3">
        <w:rPr>
          <w:rFonts w:ascii="Times New Roman" w:hAnsi="Times New Roman" w:cs="Times New Roman"/>
          <w:sz w:val="22"/>
          <w:szCs w:val="22"/>
        </w:rPr>
        <w:t>Услуга</w:t>
      </w:r>
      <w:r w:rsidR="004E1652" w:rsidRPr="005824F3">
        <w:rPr>
          <w:rFonts w:ascii="Times New Roman" w:hAnsi="Times New Roman" w:cs="Times New Roman"/>
          <w:sz w:val="22"/>
          <w:szCs w:val="22"/>
        </w:rPr>
        <w:t xml:space="preserve">) </w:t>
      </w:r>
      <w:r w:rsidRPr="005824F3">
        <w:rPr>
          <w:rFonts w:ascii="Times New Roman" w:hAnsi="Times New Roman" w:cs="Times New Roman"/>
          <w:sz w:val="22"/>
          <w:szCs w:val="22"/>
        </w:rPr>
        <w:t xml:space="preserve">на объекте Заказчика по адресу: </w:t>
      </w:r>
      <w:r w:rsidR="003A4CEF" w:rsidRPr="005824F3">
        <w:rPr>
          <w:rFonts w:ascii="Times New Roman" w:hAnsi="Times New Roman" w:cs="Times New Roman"/>
          <w:sz w:val="22"/>
          <w:szCs w:val="22"/>
        </w:rPr>
        <w:t xml:space="preserve">г. Санкт-Петербург, </w:t>
      </w:r>
      <w:proofErr w:type="spellStart"/>
      <w:r w:rsidR="003A4CEF" w:rsidRPr="005824F3">
        <w:rPr>
          <w:rFonts w:ascii="Times New Roman" w:hAnsi="Times New Roman" w:cs="Times New Roman"/>
          <w:sz w:val="22"/>
          <w:szCs w:val="22"/>
        </w:rPr>
        <w:t>вн.тер.г</w:t>
      </w:r>
      <w:proofErr w:type="spellEnd"/>
      <w:r w:rsidR="003A4CEF" w:rsidRPr="005824F3">
        <w:rPr>
          <w:rFonts w:ascii="Times New Roman" w:hAnsi="Times New Roman" w:cs="Times New Roman"/>
          <w:sz w:val="22"/>
          <w:szCs w:val="22"/>
        </w:rPr>
        <w:t xml:space="preserve">. муниципальный округ Дачное, </w:t>
      </w:r>
      <w:proofErr w:type="spellStart"/>
      <w:r w:rsidR="003A4CEF" w:rsidRPr="005824F3">
        <w:rPr>
          <w:rFonts w:ascii="Times New Roman" w:hAnsi="Times New Roman" w:cs="Times New Roman"/>
          <w:sz w:val="22"/>
          <w:szCs w:val="22"/>
        </w:rPr>
        <w:t>пр-кт</w:t>
      </w:r>
      <w:proofErr w:type="spellEnd"/>
      <w:r w:rsidR="003A4CEF" w:rsidRPr="005824F3">
        <w:rPr>
          <w:rFonts w:ascii="Times New Roman" w:hAnsi="Times New Roman" w:cs="Times New Roman"/>
          <w:sz w:val="22"/>
          <w:szCs w:val="22"/>
        </w:rPr>
        <w:t xml:space="preserve"> Народного Ополчения, д.135 литера А</w:t>
      </w:r>
      <w:r w:rsidR="001C0F51" w:rsidRPr="005824F3">
        <w:rPr>
          <w:rFonts w:ascii="Times New Roman" w:hAnsi="Times New Roman" w:cs="Times New Roman"/>
          <w:sz w:val="22"/>
          <w:szCs w:val="22"/>
        </w:rPr>
        <w:t>.</w:t>
      </w:r>
    </w:p>
    <w:p w14:paraId="497B9A94" w14:textId="77777777" w:rsidR="0070016E" w:rsidRPr="005824F3" w:rsidRDefault="005133A4" w:rsidP="0070016E">
      <w:pPr>
        <w:ind w:firstLine="567"/>
        <w:jc w:val="both"/>
        <w:rPr>
          <w:rFonts w:ascii="Times New Roman" w:hAnsi="Times New Roman" w:cs="Times New Roman"/>
          <w:sz w:val="22"/>
          <w:szCs w:val="22"/>
        </w:rPr>
      </w:pPr>
      <w:r w:rsidRPr="005824F3">
        <w:rPr>
          <w:rFonts w:ascii="Times New Roman" w:hAnsi="Times New Roman" w:cs="Times New Roman"/>
          <w:sz w:val="22"/>
          <w:szCs w:val="22"/>
        </w:rPr>
        <w:t xml:space="preserve">Заказчик </w:t>
      </w:r>
      <w:r w:rsidR="0070016E" w:rsidRPr="005824F3">
        <w:rPr>
          <w:rFonts w:ascii="Times New Roman" w:hAnsi="Times New Roman" w:cs="Times New Roman"/>
          <w:sz w:val="22"/>
          <w:szCs w:val="22"/>
        </w:rPr>
        <w:t xml:space="preserve">обязуется </w:t>
      </w:r>
      <w:r w:rsidRPr="005824F3">
        <w:rPr>
          <w:rFonts w:ascii="Times New Roman" w:hAnsi="Times New Roman" w:cs="Times New Roman"/>
          <w:sz w:val="22"/>
          <w:szCs w:val="22"/>
        </w:rPr>
        <w:t xml:space="preserve">принять и оплатить </w:t>
      </w:r>
      <w:r w:rsidR="0070016E" w:rsidRPr="005824F3">
        <w:rPr>
          <w:rFonts w:ascii="Times New Roman" w:hAnsi="Times New Roman" w:cs="Times New Roman"/>
          <w:sz w:val="22"/>
          <w:szCs w:val="22"/>
        </w:rPr>
        <w:t>оказанные услуги.</w:t>
      </w:r>
    </w:p>
    <w:p w14:paraId="25E5F290" w14:textId="77777777" w:rsidR="0070016E" w:rsidRPr="005824F3" w:rsidRDefault="001C0F51" w:rsidP="001C0F51">
      <w:pPr>
        <w:jc w:val="both"/>
        <w:rPr>
          <w:rFonts w:ascii="Times New Roman" w:hAnsi="Times New Roman" w:cs="Times New Roman"/>
          <w:sz w:val="22"/>
          <w:szCs w:val="22"/>
        </w:rPr>
      </w:pPr>
      <w:r w:rsidRPr="005824F3">
        <w:rPr>
          <w:rFonts w:ascii="Times New Roman" w:hAnsi="Times New Roman" w:cs="Times New Roman"/>
          <w:sz w:val="22"/>
          <w:szCs w:val="22"/>
        </w:rPr>
        <w:t xml:space="preserve">          1.2. </w:t>
      </w:r>
      <w:r w:rsidR="0070016E" w:rsidRPr="005824F3">
        <w:rPr>
          <w:rFonts w:ascii="Times New Roman" w:hAnsi="Times New Roman" w:cs="Times New Roman"/>
          <w:sz w:val="22"/>
          <w:szCs w:val="22"/>
        </w:rPr>
        <w:t>Исполнитель оказывает услуги в полном объеме в соответ</w:t>
      </w:r>
      <w:r w:rsidR="005133A4" w:rsidRPr="005824F3">
        <w:rPr>
          <w:rFonts w:ascii="Times New Roman" w:hAnsi="Times New Roman" w:cs="Times New Roman"/>
          <w:sz w:val="22"/>
          <w:szCs w:val="22"/>
        </w:rPr>
        <w:t>ствии с расчетом цены Контракта</w:t>
      </w:r>
      <w:r w:rsidR="0070016E" w:rsidRPr="005824F3">
        <w:rPr>
          <w:rFonts w:ascii="Times New Roman" w:hAnsi="Times New Roman" w:cs="Times New Roman"/>
          <w:sz w:val="22"/>
          <w:szCs w:val="22"/>
        </w:rPr>
        <w:t xml:space="preserve"> (Приложение № 1 к Контракту,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01974D24" w14:textId="77777777" w:rsidR="0070016E" w:rsidRPr="005824F3" w:rsidRDefault="0070016E" w:rsidP="0070016E">
      <w:pPr>
        <w:rPr>
          <w:rFonts w:ascii="Times New Roman" w:hAnsi="Times New Roman" w:cs="Times New Roman"/>
          <w:sz w:val="22"/>
          <w:szCs w:val="22"/>
        </w:rPr>
      </w:pPr>
    </w:p>
    <w:p w14:paraId="247714DA" w14:textId="77777777" w:rsidR="00656F61" w:rsidRPr="005824F3" w:rsidRDefault="00656F61" w:rsidP="00656F61">
      <w:pPr>
        <w:pStyle w:val="a3"/>
        <w:keepNext/>
        <w:widowControl/>
        <w:tabs>
          <w:tab w:val="left" w:pos="709"/>
          <w:tab w:val="left" w:pos="851"/>
        </w:tabs>
        <w:autoSpaceDE w:val="0"/>
        <w:autoSpaceDN w:val="0"/>
        <w:adjustRightInd w:val="0"/>
        <w:ind w:left="709"/>
        <w:jc w:val="center"/>
        <w:rPr>
          <w:rFonts w:ascii="Times New Roman" w:eastAsia="Times New Roman" w:hAnsi="Times New Roman" w:cs="Times New Roman"/>
          <w:b/>
          <w:caps/>
          <w:color w:val="auto"/>
          <w:sz w:val="22"/>
          <w:szCs w:val="22"/>
          <w:lang w:bidi="ar-SA"/>
        </w:rPr>
      </w:pPr>
      <w:r w:rsidRPr="005824F3">
        <w:rPr>
          <w:rFonts w:ascii="Times New Roman" w:hAnsi="Times New Roman" w:cs="Times New Roman"/>
          <w:b/>
          <w:sz w:val="22"/>
          <w:szCs w:val="22"/>
        </w:rPr>
        <w:t>2.</w:t>
      </w:r>
      <w:r w:rsidR="0070016E" w:rsidRPr="005824F3">
        <w:rPr>
          <w:rFonts w:ascii="Times New Roman" w:hAnsi="Times New Roman" w:cs="Times New Roman"/>
          <w:sz w:val="22"/>
          <w:szCs w:val="22"/>
        </w:rPr>
        <w:tab/>
      </w:r>
      <w:r w:rsidRPr="005824F3">
        <w:rPr>
          <w:rFonts w:ascii="Times New Roman" w:eastAsia="Times New Roman" w:hAnsi="Times New Roman" w:cs="Times New Roman"/>
          <w:b/>
          <w:caps/>
          <w:color w:val="auto"/>
          <w:sz w:val="22"/>
          <w:szCs w:val="22"/>
          <w:lang w:bidi="ar-SA"/>
        </w:rPr>
        <w:t>Цена КОНТРАКТА и порядок расчетов</w:t>
      </w:r>
    </w:p>
    <w:p w14:paraId="0767C093" w14:textId="77777777" w:rsidR="00656F61" w:rsidRPr="005824F3" w:rsidRDefault="00656F61" w:rsidP="00656F61">
      <w:pPr>
        <w:widowControl/>
        <w:shd w:val="clear" w:color="auto" w:fill="FFFFFF"/>
        <w:suppressAutoHyphens/>
        <w:ind w:firstLine="709"/>
        <w:jc w:val="both"/>
        <w:rPr>
          <w:rFonts w:ascii="Times New Roman" w:eastAsia="Times New Roman" w:hAnsi="Times New Roman" w:cs="Times New Roman"/>
          <w:iCs/>
          <w:color w:val="auto"/>
          <w:sz w:val="22"/>
          <w:szCs w:val="22"/>
          <w:lang w:bidi="ar-SA"/>
        </w:rPr>
      </w:pPr>
      <w:r w:rsidRPr="005824F3">
        <w:rPr>
          <w:rFonts w:ascii="Times New Roman" w:eastAsia="Times New Roman" w:hAnsi="Times New Roman" w:cs="Times New Roman"/>
          <w:color w:val="auto"/>
          <w:sz w:val="22"/>
          <w:szCs w:val="22"/>
          <w:lang w:bidi="ar-SA"/>
        </w:rPr>
        <w:t xml:space="preserve">2.1. </w:t>
      </w:r>
      <w:r w:rsidRPr="005824F3">
        <w:rPr>
          <w:rFonts w:ascii="Times New Roman" w:eastAsia="Times New Roman" w:hAnsi="Times New Roman" w:cs="Times New Roman"/>
          <w:color w:val="auto"/>
          <w:sz w:val="22"/>
          <w:szCs w:val="22"/>
          <w:lang w:eastAsia="ar-SA" w:bidi="ar-SA"/>
        </w:rPr>
        <w:t xml:space="preserve">Цена Контракта составляет </w:t>
      </w:r>
      <w:r w:rsidRPr="005824F3">
        <w:rPr>
          <w:rFonts w:ascii="Times New Roman" w:eastAsia="Times New Roman" w:hAnsi="Times New Roman" w:cs="Times New Roman"/>
          <w:b/>
          <w:color w:val="auto"/>
          <w:sz w:val="22"/>
          <w:szCs w:val="22"/>
          <w:lang w:bidi="ar-SA"/>
        </w:rPr>
        <w:t xml:space="preserve">________ </w:t>
      </w:r>
      <w:r w:rsidRPr="005824F3">
        <w:rPr>
          <w:rFonts w:ascii="Times New Roman" w:eastAsia="Times New Roman" w:hAnsi="Times New Roman" w:cs="Times New Roman"/>
          <w:b/>
          <w:color w:val="auto"/>
          <w:sz w:val="22"/>
          <w:szCs w:val="22"/>
          <w:lang w:eastAsia="ar-SA" w:bidi="ar-SA"/>
        </w:rPr>
        <w:t xml:space="preserve">рублей </w:t>
      </w:r>
      <w:r w:rsidRPr="005824F3">
        <w:rPr>
          <w:rFonts w:ascii="Times New Roman" w:eastAsia="Times New Roman" w:hAnsi="Times New Roman" w:cs="Times New Roman"/>
          <w:b/>
          <w:color w:val="auto"/>
          <w:sz w:val="22"/>
          <w:szCs w:val="22"/>
          <w:lang w:bidi="ar-SA"/>
        </w:rPr>
        <w:t>________</w:t>
      </w:r>
      <w:r w:rsidRPr="005824F3">
        <w:rPr>
          <w:rFonts w:ascii="Times New Roman" w:eastAsia="Times New Roman" w:hAnsi="Times New Roman" w:cs="Times New Roman"/>
          <w:b/>
          <w:color w:val="auto"/>
          <w:sz w:val="22"/>
          <w:szCs w:val="22"/>
          <w:lang w:eastAsia="ar-SA" w:bidi="ar-SA"/>
        </w:rPr>
        <w:t xml:space="preserve"> копеек (</w:t>
      </w:r>
      <w:r w:rsidRPr="005824F3">
        <w:rPr>
          <w:rFonts w:ascii="Times New Roman" w:eastAsia="Times New Roman" w:hAnsi="Times New Roman" w:cs="Times New Roman"/>
          <w:b/>
          <w:color w:val="auto"/>
          <w:sz w:val="22"/>
          <w:szCs w:val="22"/>
          <w:lang w:bidi="ar-SA"/>
        </w:rPr>
        <w:t>________ рублей ________ копеек</w:t>
      </w:r>
      <w:r w:rsidRPr="005824F3">
        <w:rPr>
          <w:rFonts w:ascii="Times New Roman" w:eastAsia="Times New Roman" w:hAnsi="Times New Roman" w:cs="Times New Roman"/>
          <w:b/>
          <w:color w:val="auto"/>
          <w:sz w:val="22"/>
          <w:szCs w:val="22"/>
          <w:lang w:eastAsia="ar-SA" w:bidi="ar-SA"/>
        </w:rPr>
        <w:t xml:space="preserve">), в т. ч. НДС </w:t>
      </w:r>
      <w:r w:rsidRPr="005824F3">
        <w:rPr>
          <w:rFonts w:ascii="Times New Roman" w:eastAsia="Times New Roman" w:hAnsi="Times New Roman" w:cs="Times New Roman"/>
          <w:b/>
          <w:color w:val="auto"/>
          <w:sz w:val="22"/>
          <w:szCs w:val="22"/>
          <w:lang w:bidi="ar-SA"/>
        </w:rPr>
        <w:t>________ % - ________ руб. ________</w:t>
      </w:r>
      <w:r w:rsidRPr="005824F3">
        <w:rPr>
          <w:rFonts w:ascii="Times New Roman" w:eastAsia="Times New Roman" w:hAnsi="Times New Roman" w:cs="Times New Roman"/>
          <w:b/>
          <w:color w:val="auto"/>
          <w:sz w:val="22"/>
          <w:szCs w:val="22"/>
          <w:lang w:eastAsia="zh-CN" w:bidi="ar-SA"/>
        </w:rPr>
        <w:t xml:space="preserve"> коп. </w:t>
      </w:r>
      <w:r w:rsidRPr="005824F3">
        <w:rPr>
          <w:rFonts w:ascii="Times New Roman" w:eastAsia="Times New Roman" w:hAnsi="Times New Roman" w:cs="Times New Roman"/>
          <w:color w:val="auto"/>
          <w:sz w:val="22"/>
          <w:szCs w:val="22"/>
          <w:lang w:eastAsia="zh-CN" w:bidi="ar-SA"/>
        </w:rPr>
        <w:t>(Приложение № 2 к Контракту).</w:t>
      </w:r>
    </w:p>
    <w:p w14:paraId="32536A0F"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518887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Цена настоящего Контракта может быть снижена по соглашению Сторон </w:t>
      </w:r>
      <w:proofErr w:type="gramStart"/>
      <w:r w:rsidRPr="005824F3">
        <w:rPr>
          <w:rFonts w:ascii="Times New Roman" w:eastAsia="Times New Roman" w:hAnsi="Times New Roman" w:cs="Times New Roman"/>
          <w:sz w:val="22"/>
          <w:szCs w:val="22"/>
          <w:lang w:bidi="ar-SA"/>
        </w:rPr>
        <w:t>без изменения</w:t>
      </w:r>
      <w:proofErr w:type="gramEnd"/>
      <w:r w:rsidRPr="005824F3">
        <w:rPr>
          <w:rFonts w:ascii="Times New Roman" w:eastAsia="Times New Roman" w:hAnsi="Times New Roman" w:cs="Times New Roman"/>
          <w:sz w:val="22"/>
          <w:szCs w:val="22"/>
          <w:lang w:bidi="ar-SA"/>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59374814"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i/>
          <w:color w:val="auto"/>
          <w:sz w:val="22"/>
          <w:szCs w:val="22"/>
          <w:lang w:bidi="ar-SA"/>
        </w:rPr>
      </w:pPr>
      <w:r w:rsidRPr="005824F3">
        <w:rPr>
          <w:rFonts w:ascii="Times New Roman" w:eastAsia="Times New Roman" w:hAnsi="Times New Roman" w:cs="Times New Roman"/>
          <w:sz w:val="22"/>
          <w:szCs w:val="22"/>
          <w:lang w:bidi="ar-SA"/>
        </w:rPr>
        <w:t xml:space="preserve">2.3. Авансирование Контрактом не предусмотрено. Оплата производится по факту оказанных услуг, на основании счетов, счетов-фактур (при наличии) и акта об оказании услуг, подписанных Сторонами, </w:t>
      </w:r>
      <w:r w:rsidRPr="005824F3">
        <w:rPr>
          <w:rFonts w:ascii="Times New Roman" w:eastAsia="Times New Roman" w:hAnsi="Times New Roman" w:cs="Times New Roman"/>
          <w:color w:val="auto"/>
          <w:sz w:val="22"/>
          <w:szCs w:val="22"/>
          <w:lang w:bidi="ar-SA"/>
        </w:rPr>
        <w:t xml:space="preserve">путем перечисления денежных средств на расчетный счет Исполнителя, в течение </w:t>
      </w:r>
      <w:r w:rsidRPr="005824F3">
        <w:rPr>
          <w:rFonts w:ascii="Times New Roman" w:eastAsia="Times New Roman" w:hAnsi="Times New Roman" w:cs="Times New Roman"/>
          <w:b/>
          <w:color w:val="auto"/>
          <w:sz w:val="22"/>
          <w:szCs w:val="22"/>
          <w:lang w:bidi="ar-SA"/>
        </w:rPr>
        <w:t>7 рабочих дней</w:t>
      </w:r>
      <w:r w:rsidRPr="005824F3">
        <w:rPr>
          <w:rFonts w:ascii="Times New Roman" w:eastAsia="Times New Roman" w:hAnsi="Times New Roman" w:cs="Times New Roman"/>
          <w:color w:val="auto"/>
          <w:sz w:val="22"/>
          <w:szCs w:val="22"/>
          <w:lang w:bidi="ar-SA"/>
        </w:rPr>
        <w:t xml:space="preserve"> с даты подписания заказчиком акта об</w:t>
      </w:r>
      <w:r w:rsidRPr="005824F3">
        <w:rPr>
          <w:rFonts w:ascii="Times New Roman" w:eastAsia="Times New Roman" w:hAnsi="Times New Roman" w:cs="Times New Roman"/>
          <w:color w:val="FF0000"/>
          <w:sz w:val="22"/>
          <w:szCs w:val="22"/>
          <w:lang w:bidi="ar-SA"/>
        </w:rPr>
        <w:t xml:space="preserve"> </w:t>
      </w:r>
      <w:r w:rsidRPr="005824F3">
        <w:rPr>
          <w:rFonts w:ascii="Times New Roman" w:eastAsia="Times New Roman" w:hAnsi="Times New Roman" w:cs="Times New Roman"/>
          <w:color w:val="auto"/>
          <w:sz w:val="22"/>
          <w:szCs w:val="22"/>
          <w:lang w:bidi="ar-SA"/>
        </w:rPr>
        <w:t xml:space="preserve">оказании услуг. </w:t>
      </w:r>
    </w:p>
    <w:p w14:paraId="38D51483"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2.4. </w:t>
      </w:r>
      <w:r w:rsidRPr="005824F3">
        <w:rPr>
          <w:rFonts w:ascii="Times New Roman" w:eastAsia="Times New Roman" w:hAnsi="Times New Roman" w:cs="Times New Roman"/>
          <w:color w:val="auto"/>
          <w:sz w:val="22"/>
          <w:szCs w:val="22"/>
          <w:lang w:bidi="ar-SA"/>
        </w:rPr>
        <w:t xml:space="preserve">Ценой Контракта учтены все расходы по оказанию услуг, в том числе </w:t>
      </w:r>
      <w:r w:rsidRPr="005824F3">
        <w:rPr>
          <w:rFonts w:ascii="Times New Roman" w:eastAsia="Times New Roman" w:hAnsi="Times New Roman" w:cs="Times New Roman"/>
          <w:sz w:val="22"/>
          <w:szCs w:val="22"/>
          <w:lang w:bidi="ar-SA"/>
        </w:rPr>
        <w:t xml:space="preserve">все сопутствующие расходы, стоимость запасных частей и расходных материалов, уплачиваемые Исполнителем налоги, сборы и иные платежи. </w:t>
      </w:r>
    </w:p>
    <w:p w14:paraId="6180B8FC"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5824F3">
        <w:rPr>
          <w:rFonts w:ascii="Times New Roman" w:eastAsia="Times New Roman" w:hAnsi="Times New Roman" w:cs="Times New Roman"/>
          <w:color w:val="auto"/>
          <w:sz w:val="22"/>
          <w:szCs w:val="22"/>
          <w:lang w:bidi="ar-SA"/>
        </w:rPr>
        <w:t xml:space="preserve">4.1.4, 7.12. </w:t>
      </w:r>
      <w:r w:rsidRPr="005824F3">
        <w:rPr>
          <w:rFonts w:ascii="Times New Roman" w:eastAsia="Times New Roman" w:hAnsi="Times New Roman" w:cs="Times New Roman"/>
          <w:sz w:val="22"/>
          <w:szCs w:val="22"/>
          <w:lang w:bidi="ar-SA"/>
        </w:rPr>
        <w:t>Контракта.</w:t>
      </w:r>
    </w:p>
    <w:p w14:paraId="22457BC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5EA97DA4"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2.7.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2745F750"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2.8. 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422D7FC5"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sz w:val="22"/>
          <w:szCs w:val="22"/>
          <w:lang w:bidi="ar-SA"/>
        </w:rPr>
        <w:t>2.9. Источник финансирования заказа: Внебюджетные средства, средства бюджетных учреждений.</w:t>
      </w:r>
    </w:p>
    <w:p w14:paraId="668B7BE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 xml:space="preserve">2.10.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w:t>
      </w:r>
      <w:r w:rsidRPr="005824F3">
        <w:rPr>
          <w:rFonts w:ascii="Times New Roman" w:eastAsia="Times New Roman" w:hAnsi="Times New Roman" w:cs="Times New Roman"/>
          <w:color w:val="auto"/>
          <w:sz w:val="22"/>
          <w:szCs w:val="22"/>
          <w:lang w:bidi="ar-SA"/>
        </w:rPr>
        <w:lastRenderedPageBreak/>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1C8CB5"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p>
    <w:p w14:paraId="324EBC0B" w14:textId="77777777" w:rsidR="00656F61" w:rsidRPr="005824F3" w:rsidRDefault="00656F61" w:rsidP="00656F61">
      <w:pPr>
        <w:pStyle w:val="a3"/>
        <w:widowControl/>
        <w:numPr>
          <w:ilvl w:val="0"/>
          <w:numId w:val="9"/>
        </w:numPr>
        <w:tabs>
          <w:tab w:val="left" w:pos="426"/>
          <w:tab w:val="left" w:pos="709"/>
          <w:tab w:val="left" w:pos="851"/>
        </w:tabs>
        <w:suppressAutoHyphens/>
        <w:jc w:val="center"/>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b/>
          <w:color w:val="auto"/>
          <w:sz w:val="22"/>
          <w:szCs w:val="22"/>
          <w:lang w:bidi="ar-SA"/>
        </w:rPr>
        <w:t>СРОКИ КОНТРАКТА</w:t>
      </w:r>
    </w:p>
    <w:p w14:paraId="1190C5FE" w14:textId="6FA5B484"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bidi="ar-SA"/>
        </w:rPr>
        <w:t xml:space="preserve">3.1. </w:t>
      </w:r>
      <w:r w:rsidRPr="005824F3">
        <w:rPr>
          <w:rFonts w:ascii="Times New Roman" w:eastAsia="Times New Roman" w:hAnsi="Times New Roman" w:cs="Times New Roman"/>
          <w:color w:val="auto"/>
          <w:sz w:val="22"/>
          <w:szCs w:val="22"/>
          <w:lang w:eastAsia="ar-SA" w:bidi="ar-SA"/>
        </w:rPr>
        <w:t xml:space="preserve">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Pr="005824F3">
        <w:rPr>
          <w:rFonts w:ascii="Times New Roman" w:eastAsia="Times New Roman" w:hAnsi="Times New Roman" w:cs="Times New Roman"/>
          <w:b/>
          <w:color w:val="auto"/>
          <w:sz w:val="22"/>
          <w:szCs w:val="22"/>
          <w:lang w:eastAsia="ar-SA" w:bidi="ar-SA"/>
        </w:rPr>
        <w:t>31 декабря 202</w:t>
      </w:r>
      <w:r w:rsidR="00486E1B" w:rsidRPr="005824F3">
        <w:rPr>
          <w:rFonts w:ascii="Times New Roman" w:eastAsia="Times New Roman" w:hAnsi="Times New Roman" w:cs="Times New Roman"/>
          <w:b/>
          <w:color w:val="auto"/>
          <w:sz w:val="22"/>
          <w:szCs w:val="22"/>
          <w:lang w:eastAsia="ar-SA" w:bidi="ar-SA"/>
        </w:rPr>
        <w:t>8</w:t>
      </w:r>
      <w:r w:rsidRPr="005824F3">
        <w:rPr>
          <w:rFonts w:ascii="Times New Roman" w:eastAsia="Times New Roman" w:hAnsi="Times New Roman" w:cs="Times New Roman"/>
          <w:b/>
          <w:color w:val="auto"/>
          <w:sz w:val="22"/>
          <w:szCs w:val="22"/>
          <w:lang w:eastAsia="ar-SA" w:bidi="ar-SA"/>
        </w:rPr>
        <w:t xml:space="preserve"> года</w:t>
      </w:r>
      <w:r w:rsidRPr="005824F3">
        <w:rPr>
          <w:rFonts w:ascii="Times New Roman" w:eastAsia="Times New Roman" w:hAnsi="Times New Roman" w:cs="Times New Roman"/>
          <w:color w:val="auto"/>
          <w:sz w:val="22"/>
          <w:szCs w:val="22"/>
          <w:lang w:eastAsia="ar-SA" w:bidi="ar-SA"/>
        </w:rPr>
        <w:t>, а части взаиморасчетов до полного исполнения Сторонами обязательств по контракту.</w:t>
      </w:r>
    </w:p>
    <w:p w14:paraId="7A086C80" w14:textId="77777777" w:rsidR="00656F61" w:rsidRPr="005824F3" w:rsidRDefault="00656F61" w:rsidP="00656F61">
      <w:pPr>
        <w:widowControl/>
        <w:suppressAutoHyphens/>
        <w:autoSpaceDE w:val="0"/>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3.2. Сроки оказания услуг: </w:t>
      </w:r>
      <w:r w:rsidRPr="005824F3">
        <w:rPr>
          <w:rFonts w:ascii="Times New Roman" w:eastAsia="Times New Roman" w:hAnsi="Times New Roman" w:cs="Times New Roman"/>
          <w:b/>
          <w:color w:val="auto"/>
          <w:sz w:val="22"/>
          <w:szCs w:val="22"/>
          <w:lang w:eastAsia="zh-CN" w:bidi="ar-SA"/>
        </w:rPr>
        <w:t>в период действия контракта по заявке Заказчика, в течение 25 рабочих дней с даты направления заявки Заказчиком</w:t>
      </w:r>
      <w:r w:rsidRPr="005824F3">
        <w:rPr>
          <w:rFonts w:ascii="Times New Roman" w:eastAsia="Times New Roman" w:hAnsi="Times New Roman" w:cs="Times New Roman"/>
          <w:color w:val="auto"/>
          <w:sz w:val="22"/>
          <w:szCs w:val="22"/>
          <w:lang w:eastAsia="zh-CN" w:bidi="ar-SA"/>
        </w:rPr>
        <w:t>, в соответствии с Приложением № 1 к Контракту.</w:t>
      </w:r>
    </w:p>
    <w:p w14:paraId="3037526D" w14:textId="77777777" w:rsidR="00656F61" w:rsidRPr="005824F3" w:rsidRDefault="00656F61" w:rsidP="00656F61">
      <w:pPr>
        <w:widowControl/>
        <w:suppressAutoHyphens/>
        <w:autoSpaceDE w:val="0"/>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3.3. Окончание срока действия Контракта не освобождает Стороны от исполнения обязательств и от ответственности за их нарушение.</w:t>
      </w:r>
    </w:p>
    <w:p w14:paraId="5561F70A" w14:textId="77777777" w:rsidR="00656F61" w:rsidRPr="005824F3" w:rsidRDefault="00656F61" w:rsidP="00656F61">
      <w:pPr>
        <w:widowControl/>
        <w:suppressAutoHyphens/>
        <w:autoSpaceDE w:val="0"/>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3.4. Приемка оказанных услуг производится Заказчиком в течении 3 рабочих дней с момента предоставления Исполнителем акта об оказании услуг.</w:t>
      </w:r>
    </w:p>
    <w:p w14:paraId="2A4F1380"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p>
    <w:p w14:paraId="36ABD950" w14:textId="77777777" w:rsidR="00656F61" w:rsidRPr="005824F3" w:rsidRDefault="00656F61" w:rsidP="00656F61">
      <w:pPr>
        <w:pStyle w:val="a3"/>
        <w:widowControl/>
        <w:numPr>
          <w:ilvl w:val="0"/>
          <w:numId w:val="9"/>
        </w:numPr>
        <w:tabs>
          <w:tab w:val="left" w:pos="709"/>
          <w:tab w:val="left" w:pos="851"/>
        </w:tabs>
        <w:suppressAutoHyphens/>
        <w:jc w:val="center"/>
        <w:rPr>
          <w:rFonts w:ascii="Times New Roman" w:eastAsia="Times New Roman" w:hAnsi="Times New Roman" w:cs="Times New Roman"/>
          <w:b/>
          <w:sz w:val="22"/>
          <w:szCs w:val="22"/>
          <w:lang w:bidi="ar-SA"/>
        </w:rPr>
      </w:pPr>
      <w:r w:rsidRPr="005824F3">
        <w:rPr>
          <w:rFonts w:ascii="Times New Roman" w:eastAsia="Times New Roman" w:hAnsi="Times New Roman" w:cs="Times New Roman"/>
          <w:b/>
          <w:sz w:val="22"/>
          <w:szCs w:val="22"/>
          <w:lang w:bidi="ar-SA"/>
        </w:rPr>
        <w:t>ПРАВА И ОБЯЗАННОСТИ СТОРОН</w:t>
      </w:r>
    </w:p>
    <w:p w14:paraId="79BC944C" w14:textId="77777777" w:rsidR="00656F61" w:rsidRPr="005824F3" w:rsidRDefault="00656F61" w:rsidP="00656F61">
      <w:pPr>
        <w:widowControl/>
        <w:tabs>
          <w:tab w:val="left" w:pos="709"/>
          <w:tab w:val="left" w:pos="851"/>
        </w:tabs>
        <w:ind w:firstLine="709"/>
        <w:rPr>
          <w:rFonts w:ascii="Times New Roman" w:eastAsia="Times New Roman" w:hAnsi="Times New Roman" w:cs="Times New Roman"/>
          <w:b/>
          <w:i/>
          <w:sz w:val="22"/>
          <w:szCs w:val="22"/>
          <w:lang w:bidi="ar-SA"/>
        </w:rPr>
      </w:pPr>
      <w:r w:rsidRPr="005824F3">
        <w:rPr>
          <w:rFonts w:ascii="Times New Roman" w:eastAsia="Times New Roman" w:hAnsi="Times New Roman" w:cs="Times New Roman"/>
          <w:b/>
          <w:i/>
          <w:sz w:val="22"/>
          <w:szCs w:val="22"/>
          <w:lang w:bidi="ar-SA"/>
        </w:rPr>
        <w:t>4.1. Права и обязанности Заказчика:</w:t>
      </w:r>
    </w:p>
    <w:p w14:paraId="52921754"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 xml:space="preserve">4.1.1. Направить заявку Исполнителю на оказание услуг любым из перечисленных способов: почтой, факсом, электронной почтой.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14:paraId="4995C4C3"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11AA3F1D"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4.1.3.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4B43FFF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4.1.4.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0ABEBA8A"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 xml:space="preserve">4.1.5. Оплатить Исполнителю оказанные услуги в размере и в сроки, предусмотренные Контрактом. </w:t>
      </w:r>
    </w:p>
    <w:p w14:paraId="5206E885" w14:textId="77777777" w:rsidR="00656F61" w:rsidRPr="005824F3" w:rsidRDefault="00656F61" w:rsidP="00656F61">
      <w:pPr>
        <w:widowControl/>
        <w:tabs>
          <w:tab w:val="left" w:pos="1276"/>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bidi="ar-SA"/>
        </w:rPr>
        <w:t xml:space="preserve">4.1.6. </w:t>
      </w:r>
      <w:r w:rsidRPr="005824F3">
        <w:rPr>
          <w:rFonts w:ascii="Times New Roman" w:eastAsia="Times New Roman" w:hAnsi="Times New Roman" w:cs="Times New Roman"/>
          <w:i/>
          <w:color w:val="auto"/>
          <w:sz w:val="22"/>
          <w:szCs w:val="22"/>
          <w:lang w:eastAsia="ar-SA" w:bidi="ar-SA"/>
        </w:rPr>
        <w:t>Сформировать и направить Исполнителю акт приемки товаров, работ, услуг (ф. 0510452).</w:t>
      </w:r>
    </w:p>
    <w:p w14:paraId="6E130C7B"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4.1.7. Заказчик вправе требовать от Исполнителя надлежащего исполнения обязательств в соответствии с Контрактом.</w:t>
      </w:r>
    </w:p>
    <w:p w14:paraId="6BD2C68A"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0177FB7"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4.1.9. Запрашивать информацию о ходе и состоянии исполнения обязательств по Контракту.</w:t>
      </w:r>
    </w:p>
    <w:p w14:paraId="708B5264"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BE4A809"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b/>
          <w:i/>
          <w:sz w:val="22"/>
          <w:szCs w:val="22"/>
          <w:lang w:bidi="ar-SA"/>
        </w:rPr>
      </w:pPr>
    </w:p>
    <w:p w14:paraId="7E0F35B6"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b/>
          <w:i/>
          <w:sz w:val="22"/>
          <w:szCs w:val="22"/>
          <w:lang w:bidi="ar-SA"/>
        </w:rPr>
      </w:pPr>
      <w:r w:rsidRPr="005824F3">
        <w:rPr>
          <w:rFonts w:ascii="Times New Roman" w:eastAsia="Times New Roman" w:hAnsi="Times New Roman" w:cs="Times New Roman"/>
          <w:b/>
          <w:i/>
          <w:sz w:val="22"/>
          <w:szCs w:val="22"/>
          <w:lang w:bidi="ar-SA"/>
        </w:rPr>
        <w:t>4.2. Права и обязанности Исполнителя:</w:t>
      </w:r>
    </w:p>
    <w:p w14:paraId="288C7C28"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4.2.1. Надлежащим образом исполнять обязанности Исполнителя по настоящему Контракту. </w:t>
      </w:r>
    </w:p>
    <w:p w14:paraId="3083D9E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4D4A744A"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3C5C15C5"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3BC0D1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4.2.5. В ходе оказания услуг используются расходные материалы Исполнителя, в том числе оборудование Исполнителя. Стоимость расходных материалов входит в стоимость тех видов услуг, в которых они используются.</w:t>
      </w:r>
    </w:p>
    <w:p w14:paraId="504E3199"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i/>
          <w:sz w:val="22"/>
          <w:szCs w:val="22"/>
          <w:lang w:bidi="ar-SA"/>
        </w:rPr>
      </w:pPr>
      <w:r w:rsidRPr="005824F3">
        <w:rPr>
          <w:rFonts w:ascii="Times New Roman" w:eastAsia="Times New Roman" w:hAnsi="Times New Roman" w:cs="Times New Roman"/>
          <w:color w:val="auto"/>
          <w:sz w:val="22"/>
          <w:szCs w:val="22"/>
          <w:lang w:bidi="ar-SA"/>
        </w:rPr>
        <w:lastRenderedPageBreak/>
        <w:t>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62D18E0D"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i/>
          <w:sz w:val="22"/>
          <w:szCs w:val="22"/>
          <w:lang w:bidi="ar-SA"/>
        </w:rPr>
      </w:pPr>
      <w:r w:rsidRPr="005824F3">
        <w:rPr>
          <w:rFonts w:ascii="Times New Roman" w:eastAsia="Times New Roman" w:hAnsi="Times New Roman" w:cs="Times New Roman"/>
          <w:color w:val="auto"/>
          <w:sz w:val="22"/>
          <w:szCs w:val="22"/>
          <w:lang w:bidi="ar-SA"/>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1C436FE7"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4.2.7. Своевременно устранять недостатки и дефекты, выявленные в результате оказанных услуг.</w:t>
      </w:r>
    </w:p>
    <w:p w14:paraId="6228A8F6"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pacing w:val="-1"/>
          <w:sz w:val="22"/>
          <w:szCs w:val="22"/>
          <w:lang w:bidi="ar-SA"/>
        </w:rPr>
      </w:pPr>
      <w:r w:rsidRPr="005824F3">
        <w:rPr>
          <w:rFonts w:ascii="Times New Roman" w:eastAsia="Times New Roman" w:hAnsi="Times New Roman" w:cs="Times New Roman"/>
          <w:sz w:val="22"/>
          <w:szCs w:val="22"/>
          <w:lang w:bidi="ar-SA"/>
        </w:rPr>
        <w:t xml:space="preserve"> 4.2.8. </w:t>
      </w:r>
      <w:r w:rsidRPr="005824F3">
        <w:rPr>
          <w:rFonts w:ascii="Times New Roman" w:eastAsia="Times New Roman" w:hAnsi="Times New Roman" w:cs="Times New Roman"/>
          <w:color w:val="auto"/>
          <w:spacing w:val="-1"/>
          <w:sz w:val="22"/>
          <w:szCs w:val="22"/>
          <w:lang w:bidi="ar-SA"/>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4CE6E079"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4.2.9. Представлять по запросу Заказчика в сроки, указанные в таком запросе, информацию о ходе исполнения обязательств по Контракту.</w:t>
      </w:r>
    </w:p>
    <w:p w14:paraId="503E6C81"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i/>
          <w:sz w:val="22"/>
          <w:szCs w:val="22"/>
          <w:lang w:bidi="ar-SA"/>
        </w:rPr>
      </w:pPr>
      <w:r w:rsidRPr="005824F3">
        <w:rPr>
          <w:rFonts w:ascii="Times New Roman" w:eastAsia="Times New Roman" w:hAnsi="Times New Roman" w:cs="Times New Roman"/>
          <w:sz w:val="22"/>
          <w:szCs w:val="22"/>
          <w:lang w:bidi="ar-SA"/>
        </w:rPr>
        <w:t xml:space="preserve">4.2.10. </w:t>
      </w:r>
      <w:r w:rsidRPr="005824F3">
        <w:rPr>
          <w:rFonts w:ascii="Times New Roman" w:eastAsia="Times New Roman" w:hAnsi="Times New Roman" w:cs="Times New Roman"/>
          <w:i/>
          <w:spacing w:val="-1"/>
          <w:sz w:val="22"/>
          <w:szCs w:val="22"/>
          <w:lang w:eastAsia="ar-SA" w:bidi="ar-SA"/>
        </w:rPr>
        <w:t>Подписать акт приемки товаров, работ, услуг (ф. 0510452), направленный Заказчиком.</w:t>
      </w:r>
    </w:p>
    <w:p w14:paraId="05D575F2"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4.2.11. Соблюдать конфиденциальность в отношении всей информации, ставшей известной Исполнителю в связи с исполнением обязательств по Контракту.</w:t>
      </w:r>
    </w:p>
    <w:p w14:paraId="691A79A9"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4.2.12.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37BA43CD"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4.2.13. Выполнить иные обязанности, предусмотренные действующим законодательством и настоящим Контрактом.</w:t>
      </w:r>
    </w:p>
    <w:p w14:paraId="7FC7EF87"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4.2.14 Исполнитель вправе требовать подписания документов об исполнении им обязательств по Контракту от Заказчика.</w:t>
      </w:r>
    </w:p>
    <w:p w14:paraId="343D0900"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4.2.15 Исполнитель вправе требовать оплаты по Контракту в случае надлежащего исполнения своих обязательств по Контракту.</w:t>
      </w:r>
    </w:p>
    <w:p w14:paraId="248F21B0"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p>
    <w:p w14:paraId="220C2ADD" w14:textId="77777777" w:rsidR="00656F61" w:rsidRPr="005824F3" w:rsidRDefault="00656F61" w:rsidP="00656F61">
      <w:pPr>
        <w:widowControl/>
        <w:numPr>
          <w:ilvl w:val="0"/>
          <w:numId w:val="7"/>
        </w:numPr>
        <w:tabs>
          <w:tab w:val="left" w:pos="709"/>
          <w:tab w:val="left" w:pos="851"/>
        </w:tabs>
        <w:suppressAutoHyphens/>
        <w:contextualSpacing/>
        <w:jc w:val="center"/>
        <w:rPr>
          <w:rFonts w:ascii="Times New Roman" w:eastAsia="Times New Roman" w:hAnsi="Times New Roman" w:cs="Times New Roman"/>
          <w:b/>
          <w:sz w:val="22"/>
          <w:szCs w:val="22"/>
          <w:lang w:bidi="ar-SA"/>
        </w:rPr>
      </w:pPr>
      <w:r w:rsidRPr="005824F3">
        <w:rPr>
          <w:rFonts w:ascii="Times New Roman" w:eastAsia="Times New Roman" w:hAnsi="Times New Roman" w:cs="Times New Roman"/>
          <w:b/>
          <w:sz w:val="22"/>
          <w:szCs w:val="22"/>
          <w:lang w:bidi="ar-SA"/>
        </w:rPr>
        <w:t>КАЧЕСТВО</w:t>
      </w:r>
    </w:p>
    <w:p w14:paraId="47D53687" w14:textId="77777777" w:rsidR="00656F61" w:rsidRPr="005824F3" w:rsidRDefault="00656F61" w:rsidP="00656F61">
      <w:pPr>
        <w:widowControl/>
        <w:numPr>
          <w:ilvl w:val="1"/>
          <w:numId w:val="7"/>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5999B581" w14:textId="77777777" w:rsidR="00656F61" w:rsidRPr="005824F3" w:rsidRDefault="00656F61" w:rsidP="00656F61">
      <w:pPr>
        <w:widowControl/>
        <w:numPr>
          <w:ilvl w:val="1"/>
          <w:numId w:val="7"/>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Качество оказываемых услуг должно удовлетворять требованиям, установленным действующими нормативными документами.</w:t>
      </w:r>
    </w:p>
    <w:p w14:paraId="78D4F53E" w14:textId="77777777" w:rsidR="00656F61" w:rsidRPr="005824F3" w:rsidRDefault="00656F61" w:rsidP="00656F61">
      <w:pPr>
        <w:widowControl/>
        <w:numPr>
          <w:ilvl w:val="1"/>
          <w:numId w:val="7"/>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14:paraId="1CD1547F" w14:textId="77777777" w:rsidR="00656F61" w:rsidRPr="005824F3" w:rsidRDefault="00656F61" w:rsidP="00656F61">
      <w:pPr>
        <w:widowControl/>
        <w:numPr>
          <w:ilvl w:val="1"/>
          <w:numId w:val="7"/>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Исполнять полученные в ходе оказания услуг указания заказчика, в том числе, в срок, установленный предписанием Заказчика, устранить обнаруженные им недостатки в оказанной услуге или иные отступления от условий контракта.</w:t>
      </w:r>
    </w:p>
    <w:p w14:paraId="25A3411D"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Перед началом оказания услуг исполнитель должен представить заказчику своего представителя, ответственного за оказание услуг.</w:t>
      </w:r>
    </w:p>
    <w:p w14:paraId="0305B920"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Заказчик обязан не допускать посторонних лиц к оказанию услуг.</w:t>
      </w:r>
    </w:p>
    <w:p w14:paraId="0D9BADF6"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14:paraId="286D65BA"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14:paraId="07E45343"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При оказании услуг должна обеспечиваться сохранность инженерных систем.</w:t>
      </w:r>
    </w:p>
    <w:p w14:paraId="5D5AD7C7"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14:paraId="0114CE1B"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14:paraId="16338900" w14:textId="77777777" w:rsidR="00656F61" w:rsidRPr="005824F3" w:rsidRDefault="00656F61" w:rsidP="00656F61">
      <w:pPr>
        <w:widowControl/>
        <w:numPr>
          <w:ilvl w:val="1"/>
          <w:numId w:val="7"/>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Качество оказываемых услуг должно удовлетворять требованиям действующих нормативных правовых актов в сфере оказываемых услуг.</w:t>
      </w:r>
    </w:p>
    <w:p w14:paraId="521B7867" w14:textId="77777777" w:rsidR="00656F61" w:rsidRPr="005824F3" w:rsidRDefault="00656F61" w:rsidP="00656F61">
      <w:pPr>
        <w:widowControl/>
        <w:suppressAutoHyphens/>
        <w:ind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5.13Качество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к обязательным требованиям.</w:t>
      </w:r>
    </w:p>
    <w:p w14:paraId="02E6DDA1" w14:textId="77777777" w:rsidR="00656F61" w:rsidRPr="005824F3" w:rsidRDefault="00656F61" w:rsidP="00656F61">
      <w:pPr>
        <w:shd w:val="clear" w:color="auto" w:fill="FFFFFF"/>
        <w:tabs>
          <w:tab w:val="left" w:pos="709"/>
          <w:tab w:val="left" w:pos="851"/>
          <w:tab w:val="left" w:pos="1003"/>
        </w:tabs>
        <w:autoSpaceDE w:val="0"/>
        <w:autoSpaceDN w:val="0"/>
        <w:adjustRightInd w:val="0"/>
        <w:ind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5.14. Гарантия качества распространяется на услуги, оказанные исполнителем по контракту, в течение срока действия контракта.</w:t>
      </w:r>
    </w:p>
    <w:p w14:paraId="6DD108F5" w14:textId="77777777" w:rsidR="00656F61" w:rsidRPr="005824F3" w:rsidRDefault="00656F61" w:rsidP="00656F61">
      <w:pPr>
        <w:shd w:val="clear" w:color="auto" w:fill="FFFFFF"/>
        <w:tabs>
          <w:tab w:val="left" w:pos="709"/>
          <w:tab w:val="left" w:pos="851"/>
          <w:tab w:val="left" w:pos="1003"/>
        </w:tabs>
        <w:autoSpaceDE w:val="0"/>
        <w:autoSpaceDN w:val="0"/>
        <w:adjustRightInd w:val="0"/>
        <w:ind w:firstLine="709"/>
        <w:rPr>
          <w:rFonts w:ascii="Times New Roman" w:eastAsia="Times New Roman" w:hAnsi="Times New Roman" w:cs="Times New Roman"/>
          <w:b/>
          <w:sz w:val="22"/>
          <w:szCs w:val="22"/>
          <w:lang w:bidi="ar-SA"/>
        </w:rPr>
      </w:pPr>
    </w:p>
    <w:p w14:paraId="075183F0" w14:textId="77777777" w:rsidR="00656F61" w:rsidRPr="005824F3" w:rsidRDefault="00656F61" w:rsidP="00656F61">
      <w:pPr>
        <w:widowControl/>
        <w:numPr>
          <w:ilvl w:val="0"/>
          <w:numId w:val="7"/>
        </w:numPr>
        <w:tabs>
          <w:tab w:val="left" w:pos="709"/>
          <w:tab w:val="left" w:pos="851"/>
        </w:tabs>
        <w:suppressAutoHyphens/>
        <w:contextualSpacing/>
        <w:jc w:val="center"/>
        <w:rPr>
          <w:rFonts w:ascii="Times New Roman" w:eastAsia="Times New Roman" w:hAnsi="Times New Roman" w:cs="Times New Roman"/>
          <w:b/>
          <w:sz w:val="22"/>
          <w:szCs w:val="22"/>
          <w:lang w:bidi="ar-SA"/>
        </w:rPr>
      </w:pPr>
      <w:r w:rsidRPr="005824F3">
        <w:rPr>
          <w:rFonts w:ascii="Times New Roman" w:eastAsia="Times New Roman" w:hAnsi="Times New Roman" w:cs="Times New Roman"/>
          <w:b/>
          <w:sz w:val="22"/>
          <w:szCs w:val="22"/>
          <w:lang w:bidi="ar-SA"/>
        </w:rPr>
        <w:t>ПОРЯДОК СДАЧИ И ПРИЕМКИ ОКАЗАННЫХ УСЛУГ</w:t>
      </w:r>
    </w:p>
    <w:p w14:paraId="5D3F4C00"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60539695"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lastRenderedPageBreak/>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01C4B244"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71F78FE6"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41586969"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Исполнитель обязан устранить все обнаруженные недостатки своими силами и за свой счет в сроки, указанные в акте.</w:t>
      </w:r>
    </w:p>
    <w:p w14:paraId="77D0BF7A"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1E4E9F76"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6.4. Приемка оказанных услуг осуществляется Заказчиком в </w:t>
      </w:r>
      <w:r w:rsidRPr="005824F3">
        <w:rPr>
          <w:rFonts w:ascii="Times New Roman" w:eastAsia="Times New Roman" w:hAnsi="Times New Roman" w:cs="Times New Roman"/>
          <w:color w:val="auto"/>
          <w:sz w:val="22"/>
          <w:szCs w:val="22"/>
          <w:lang w:bidi="ar-SA"/>
        </w:rPr>
        <w:t xml:space="preserve">течение </w:t>
      </w:r>
      <w:r w:rsidRPr="005824F3">
        <w:rPr>
          <w:rFonts w:ascii="Times New Roman" w:eastAsia="Times New Roman" w:hAnsi="Times New Roman" w:cs="Times New Roman"/>
          <w:b/>
          <w:color w:val="auto"/>
          <w:sz w:val="22"/>
          <w:szCs w:val="22"/>
          <w:lang w:bidi="ar-SA"/>
        </w:rPr>
        <w:t>3 рабочих дней</w:t>
      </w:r>
      <w:r w:rsidRPr="005824F3">
        <w:rPr>
          <w:rFonts w:ascii="Times New Roman" w:eastAsia="Times New Roman" w:hAnsi="Times New Roman" w:cs="Times New Roman"/>
          <w:color w:val="auto"/>
          <w:sz w:val="22"/>
          <w:szCs w:val="22"/>
          <w:lang w:bidi="ar-SA"/>
        </w:rPr>
        <w:t xml:space="preserve"> </w:t>
      </w:r>
      <w:r w:rsidRPr="005824F3">
        <w:rPr>
          <w:rFonts w:ascii="Times New Roman" w:eastAsia="Times New Roman" w:hAnsi="Times New Roman" w:cs="Times New Roman"/>
          <w:sz w:val="22"/>
          <w:szCs w:val="22"/>
          <w:lang w:bidi="ar-SA"/>
        </w:rPr>
        <w:t>с даты оказания услуг и предоставлением Исполнителем акта об оказании услуг.</w:t>
      </w:r>
    </w:p>
    <w:p w14:paraId="49483A53"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6.5. По завершении в установленный срок услуг по Контракту сторонами подписывается акт об оказании услуг.</w:t>
      </w:r>
    </w:p>
    <w:p w14:paraId="72F24E6D"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54B7A85A"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6.7. Исполнитель предоставляет в течение </w:t>
      </w:r>
      <w:r w:rsidRPr="005824F3">
        <w:rPr>
          <w:rFonts w:ascii="Times New Roman" w:eastAsia="Times New Roman" w:hAnsi="Times New Roman" w:cs="Times New Roman"/>
          <w:b/>
          <w:sz w:val="22"/>
          <w:szCs w:val="22"/>
          <w:lang w:bidi="ar-SA"/>
        </w:rPr>
        <w:t>2-х рабочих дней</w:t>
      </w:r>
      <w:r w:rsidRPr="005824F3">
        <w:rPr>
          <w:rFonts w:ascii="Times New Roman" w:eastAsia="Times New Roman" w:hAnsi="Times New Roman" w:cs="Times New Roman"/>
          <w:sz w:val="22"/>
          <w:szCs w:val="22"/>
          <w:lang w:bidi="ar-SA"/>
        </w:rPr>
        <w:t xml:space="preserve"> после завершения оказания услуг акт об оказании услуг, счет, счет-фактуру (при наличии).</w:t>
      </w:r>
    </w:p>
    <w:p w14:paraId="24C26F2C"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 xml:space="preserve">В случае допущенных ошибок, описок в указанных документах, Исполнитель обязан осуществить передачу должных документов не позднее </w:t>
      </w:r>
      <w:r w:rsidRPr="005824F3">
        <w:rPr>
          <w:rFonts w:ascii="Times New Roman" w:eastAsia="Times New Roman" w:hAnsi="Times New Roman" w:cs="Times New Roman"/>
          <w:b/>
          <w:sz w:val="22"/>
          <w:szCs w:val="22"/>
          <w:lang w:bidi="ar-SA"/>
        </w:rPr>
        <w:t>2-х рабочих дней</w:t>
      </w:r>
      <w:r w:rsidRPr="005824F3">
        <w:rPr>
          <w:rFonts w:ascii="Times New Roman" w:eastAsia="Times New Roman" w:hAnsi="Times New Roman" w:cs="Times New Roman"/>
          <w:sz w:val="22"/>
          <w:szCs w:val="22"/>
          <w:lang w:bidi="ar-SA"/>
        </w:rPr>
        <w:t xml:space="preserve"> с даты обнаружения ошибок Заказчиком и уведомления об этом Исполнителя.</w:t>
      </w:r>
    </w:p>
    <w:p w14:paraId="522FA2BB"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p>
    <w:p w14:paraId="0882BF2C" w14:textId="77777777" w:rsidR="00656F61" w:rsidRPr="005824F3" w:rsidRDefault="00656F61" w:rsidP="00656F61">
      <w:pPr>
        <w:keepNext/>
        <w:keepLines/>
        <w:widowControl/>
        <w:numPr>
          <w:ilvl w:val="0"/>
          <w:numId w:val="7"/>
        </w:numPr>
        <w:tabs>
          <w:tab w:val="left" w:pos="709"/>
          <w:tab w:val="left" w:pos="851"/>
        </w:tabs>
        <w:suppressAutoHyphens/>
        <w:autoSpaceDE w:val="0"/>
        <w:autoSpaceDN w:val="0"/>
        <w:adjustRightInd w:val="0"/>
        <w:contextualSpacing/>
        <w:jc w:val="center"/>
        <w:rPr>
          <w:rFonts w:ascii="Times New Roman" w:eastAsia="Times New Roman" w:hAnsi="Times New Roman" w:cs="Times New Roman"/>
          <w:b/>
          <w:spacing w:val="-10"/>
          <w:sz w:val="22"/>
          <w:szCs w:val="22"/>
          <w:lang w:bidi="ar-SA"/>
        </w:rPr>
      </w:pPr>
      <w:r w:rsidRPr="005824F3">
        <w:rPr>
          <w:rFonts w:ascii="Times New Roman" w:eastAsia="Times New Roman" w:hAnsi="Times New Roman" w:cs="Times New Roman"/>
          <w:b/>
          <w:bCs/>
          <w:caps/>
          <w:color w:val="auto"/>
          <w:sz w:val="22"/>
          <w:szCs w:val="22"/>
          <w:lang w:bidi="ar-SA"/>
        </w:rPr>
        <w:t xml:space="preserve">Ответственность сторон </w:t>
      </w:r>
      <w:r w:rsidRPr="005824F3">
        <w:rPr>
          <w:rFonts w:ascii="Times New Roman" w:eastAsia="Times New Roman" w:hAnsi="Times New Roman" w:cs="Times New Roman"/>
          <w:b/>
          <w:spacing w:val="-10"/>
          <w:sz w:val="22"/>
          <w:szCs w:val="22"/>
          <w:lang w:bidi="ar-SA"/>
        </w:rPr>
        <w:t>И ИНЫЕ ПОСЛЕДСТВИЯ НАРУШЕНИЯ ОБЯЗАТЕЛЬСТВ</w:t>
      </w:r>
    </w:p>
    <w:p w14:paraId="1AECA94B"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04275F77"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7.2. Исполнитель несет ответственность перед Заказчиком за допущенные отступления от требований, предусмотренных Контрактом.</w:t>
      </w:r>
    </w:p>
    <w:p w14:paraId="75861B10"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7.3. </w:t>
      </w:r>
      <w:r w:rsidRPr="005824F3">
        <w:rPr>
          <w:rFonts w:ascii="Times New Roman" w:eastAsia="Times New Roman" w:hAnsi="Times New Roman" w:cs="Times New Roman"/>
          <w:bCs/>
          <w:color w:val="auto"/>
          <w:sz w:val="22"/>
          <w:szCs w:val="22"/>
          <w:lang w:eastAsia="ar-SA"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4C935EA"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7.4. </w:t>
      </w:r>
      <w:bookmarkStart w:id="1" w:name="Par57"/>
      <w:bookmarkEnd w:id="1"/>
      <w:r w:rsidRPr="005824F3">
        <w:rPr>
          <w:rFonts w:ascii="Times New Roman" w:eastAsia="Times New Roman" w:hAnsi="Times New Roman" w:cs="Times New Roman"/>
          <w:color w:val="auto"/>
          <w:sz w:val="22"/>
          <w:szCs w:val="22"/>
          <w:lang w:eastAsia="ar-SA"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5824F3">
        <w:rPr>
          <w:rFonts w:ascii="Times New Roman" w:eastAsia="Times New Roman" w:hAnsi="Times New Roman" w:cs="Times New Roman"/>
          <w:bCs/>
          <w:color w:val="auto"/>
          <w:sz w:val="22"/>
          <w:szCs w:val="22"/>
          <w:lang w:eastAsia="ar-SA" w:bidi="ar-SA"/>
        </w:rPr>
        <w:t xml:space="preserve">Заказчику штраф. </w:t>
      </w:r>
    </w:p>
    <w:p w14:paraId="26262AA6"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213EF793"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bookmarkStart w:id="2" w:name="Par67"/>
      <w:bookmarkEnd w:id="2"/>
      <w:r w:rsidRPr="005824F3">
        <w:rPr>
          <w:rFonts w:ascii="Times New Roman" w:eastAsia="Times New Roman" w:hAnsi="Times New Roman" w:cs="Times New Roman"/>
          <w:color w:val="auto"/>
          <w:sz w:val="22"/>
          <w:szCs w:val="22"/>
          <w:lang w:eastAsia="ar-SA" w:bidi="ar-SA"/>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14:paraId="07AC9102"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7.6. </w:t>
      </w:r>
      <w:r w:rsidRPr="005824F3">
        <w:rPr>
          <w:rFonts w:ascii="Times New Roman" w:eastAsia="Times New Roman" w:hAnsi="Times New Roman" w:cs="Times New Roman"/>
          <w:bCs/>
          <w:color w:val="auto"/>
          <w:sz w:val="22"/>
          <w:szCs w:val="22"/>
          <w:lang w:eastAsia="ar-SA" w:bidi="ar-SA"/>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02439B99"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6B4F3F3"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6FFBA67" w14:textId="77777777" w:rsidR="00656F61" w:rsidRPr="005824F3" w:rsidRDefault="00656F61" w:rsidP="00656F61">
      <w:pPr>
        <w:widowControl/>
        <w:tabs>
          <w:tab w:val="left" w:pos="851"/>
        </w:tabs>
        <w:suppressAutoHyphens/>
        <w:ind w:firstLine="709"/>
        <w:jc w:val="both"/>
        <w:rPr>
          <w:rFonts w:ascii="Times New Roman" w:eastAsia="Calibri" w:hAnsi="Times New Roman" w:cs="Times New Roman"/>
          <w:color w:val="auto"/>
          <w:sz w:val="22"/>
          <w:szCs w:val="22"/>
          <w:lang w:eastAsia="en-US" w:bidi="ar-SA"/>
        </w:rPr>
      </w:pPr>
      <w:r w:rsidRPr="005824F3">
        <w:rPr>
          <w:rFonts w:ascii="Times New Roman" w:eastAsia="Times New Roman" w:hAnsi="Times New Roman" w:cs="Times New Roman"/>
          <w:color w:val="auto"/>
          <w:sz w:val="22"/>
          <w:szCs w:val="22"/>
          <w:lang w:eastAsia="ar-SA" w:bidi="ar-SA"/>
        </w:rPr>
        <w:lastRenderedPageBreak/>
        <w:t xml:space="preserve">7.8. </w:t>
      </w:r>
      <w:r w:rsidRPr="005824F3">
        <w:rPr>
          <w:rFonts w:ascii="Times New Roman" w:eastAsia="Calibri" w:hAnsi="Times New Roman" w:cs="Times New Roman"/>
          <w:color w:val="auto"/>
          <w:sz w:val="22"/>
          <w:szCs w:val="22"/>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B9EB50B"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294469B"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D657975"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7.9. </w:t>
      </w:r>
      <w:bookmarkStart w:id="3" w:name="Par82"/>
      <w:bookmarkEnd w:id="3"/>
      <w:r w:rsidRPr="005824F3">
        <w:rPr>
          <w:rFonts w:ascii="Times New Roman" w:eastAsia="Times New Roman" w:hAnsi="Times New Roman" w:cs="Times New Roman"/>
          <w:color w:val="auto"/>
          <w:sz w:val="22"/>
          <w:szCs w:val="22"/>
          <w:lang w:eastAsia="ar-SA"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824F3">
        <w:rPr>
          <w:rFonts w:ascii="Times New Roman" w:eastAsia="Times New Roman" w:hAnsi="Times New Roman" w:cs="Times New Roman"/>
          <w:bCs/>
          <w:color w:val="auto"/>
          <w:sz w:val="22"/>
          <w:szCs w:val="22"/>
          <w:lang w:eastAsia="ar-SA" w:bidi="ar-SA"/>
        </w:rPr>
        <w:t>Заказчик выплачивает Исполнителю штраф в размере 1</w:t>
      </w:r>
      <w:r w:rsidRPr="005824F3">
        <w:rPr>
          <w:rFonts w:ascii="Times New Roman" w:eastAsia="Times New Roman" w:hAnsi="Times New Roman" w:cs="Times New Roman"/>
          <w:color w:val="auto"/>
          <w:sz w:val="22"/>
          <w:szCs w:val="22"/>
          <w:lang w:eastAsia="ar-SA" w:bidi="ar-SA"/>
        </w:rPr>
        <w:t>000 рублей.</w:t>
      </w:r>
    </w:p>
    <w:p w14:paraId="48F14C7A"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0FCF64"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35941ED3"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 xml:space="preserve">7.12. </w:t>
      </w:r>
      <w:r w:rsidRPr="005824F3">
        <w:rPr>
          <w:rFonts w:ascii="Times New Roman" w:eastAsia="Times New Roman" w:hAnsi="Times New Roman" w:cs="Times New Roman"/>
          <w:sz w:val="22"/>
          <w:szCs w:val="22"/>
          <w:lang w:eastAsia="ar-SA"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услуг. </w:t>
      </w:r>
    </w:p>
    <w:p w14:paraId="0E6F42EC"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5D670909"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7.14. Указанная в настоящем разделе Контракта неустойка (пени, штраф) взимаются за каждое нарушение в отдельности.</w:t>
      </w:r>
    </w:p>
    <w:p w14:paraId="54D28C0A"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C533972" w14:textId="77777777" w:rsidR="00656F61" w:rsidRPr="005824F3" w:rsidRDefault="00656F61" w:rsidP="00656F61">
      <w:pPr>
        <w:widowControl/>
        <w:tabs>
          <w:tab w:val="left" w:pos="851"/>
        </w:tabs>
        <w:suppressAutoHyphens/>
        <w:ind w:firstLine="709"/>
        <w:jc w:val="both"/>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color w:val="auto"/>
          <w:sz w:val="22"/>
          <w:szCs w:val="22"/>
          <w:lang w:eastAsia="ar-SA" w:bidi="ar-SA"/>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0FCF8DC7" w14:textId="77777777" w:rsidR="00656F61" w:rsidRPr="005824F3" w:rsidRDefault="00656F61" w:rsidP="00656F61">
      <w:pPr>
        <w:widowControl/>
        <w:tabs>
          <w:tab w:val="left" w:pos="709"/>
          <w:tab w:val="left" w:pos="851"/>
        </w:tabs>
        <w:suppressAutoHyphens/>
        <w:ind w:firstLine="709"/>
        <w:jc w:val="both"/>
        <w:rPr>
          <w:rFonts w:ascii="Times New Roman" w:eastAsia="Times New Roman" w:hAnsi="Times New Roman" w:cs="Times New Roman"/>
          <w:color w:val="auto"/>
          <w:sz w:val="22"/>
          <w:szCs w:val="22"/>
          <w:lang w:eastAsia="ar-SA" w:bidi="ar-SA"/>
        </w:rPr>
      </w:pPr>
    </w:p>
    <w:p w14:paraId="287ECA16" w14:textId="77777777" w:rsidR="00656F61" w:rsidRPr="005824F3" w:rsidRDefault="00656F61" w:rsidP="00656F61">
      <w:pPr>
        <w:widowControl/>
        <w:numPr>
          <w:ilvl w:val="0"/>
          <w:numId w:val="1"/>
        </w:numPr>
        <w:tabs>
          <w:tab w:val="left" w:pos="709"/>
          <w:tab w:val="left" w:pos="851"/>
        </w:tabs>
        <w:suppressAutoHyphens/>
        <w:ind w:left="0" w:firstLine="709"/>
        <w:jc w:val="center"/>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b/>
          <w:color w:val="auto"/>
          <w:sz w:val="22"/>
          <w:szCs w:val="22"/>
          <w:lang w:bidi="ar-SA"/>
        </w:rPr>
        <w:t>ПОРЯДОК ИЗМЕНЕНИЯ И РАСТОРЖЕНИЯ КОНТРАКТА</w:t>
      </w:r>
    </w:p>
    <w:p w14:paraId="231B69B6" w14:textId="77777777" w:rsidR="00656F61" w:rsidRPr="005824F3" w:rsidRDefault="00656F61" w:rsidP="00656F61">
      <w:pPr>
        <w:widowControl/>
        <w:numPr>
          <w:ilvl w:val="1"/>
          <w:numId w:val="1"/>
        </w:numPr>
        <w:shd w:val="clear" w:color="auto" w:fill="FFFFFF"/>
        <w:tabs>
          <w:tab w:val="num" w:pos="-27"/>
          <w:tab w:val="left" w:pos="709"/>
          <w:tab w:val="left" w:pos="851"/>
          <w:tab w:val="left" w:pos="900"/>
        </w:tabs>
        <w:suppressAutoHyphens/>
        <w:autoSpaceDE w:val="0"/>
        <w:autoSpaceDN w:val="0"/>
        <w:adjustRightInd w:val="0"/>
        <w:ind w:left="0" w:firstLine="709"/>
        <w:jc w:val="both"/>
        <w:rPr>
          <w:rFonts w:ascii="Times New Roman" w:eastAsia="Times New Roman" w:hAnsi="Times New Roman" w:cs="Times New Roman"/>
          <w:color w:val="auto"/>
          <w:spacing w:val="-8"/>
          <w:sz w:val="22"/>
          <w:szCs w:val="22"/>
          <w:lang w:bidi="ar-SA"/>
        </w:rPr>
      </w:pPr>
      <w:r w:rsidRPr="005824F3">
        <w:rPr>
          <w:rFonts w:ascii="Times New Roman" w:eastAsia="Times New Roman" w:hAnsi="Times New Roman" w:cs="Times New Roman"/>
          <w:color w:val="auto"/>
          <w:sz w:val="22"/>
          <w:szCs w:val="22"/>
          <w:lang w:bidi="ar-SA"/>
        </w:rPr>
        <w:t xml:space="preserve">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DB33C0A" w14:textId="77777777" w:rsidR="00656F61" w:rsidRPr="005824F3" w:rsidRDefault="00656F61" w:rsidP="00656F61">
      <w:pPr>
        <w:shd w:val="clear" w:color="auto" w:fill="FFFFFF"/>
        <w:tabs>
          <w:tab w:val="left" w:pos="709"/>
          <w:tab w:val="left" w:pos="851"/>
          <w:tab w:val="left" w:pos="900"/>
        </w:tabs>
        <w:autoSpaceDE w:val="0"/>
        <w:autoSpaceDN w:val="0"/>
        <w:adjustRightInd w:val="0"/>
        <w:ind w:firstLine="709"/>
        <w:jc w:val="both"/>
        <w:rPr>
          <w:rFonts w:ascii="Times New Roman" w:eastAsia="Times New Roman" w:hAnsi="Times New Roman" w:cs="Times New Roman"/>
          <w:spacing w:val="-8"/>
          <w:sz w:val="22"/>
          <w:szCs w:val="22"/>
          <w:lang w:bidi="ar-SA"/>
        </w:rPr>
      </w:pPr>
      <w:r w:rsidRPr="005824F3">
        <w:rPr>
          <w:rFonts w:ascii="Times New Roman" w:eastAsia="Times New Roman" w:hAnsi="Times New Roman" w:cs="Times New Roman"/>
          <w:spacing w:val="-1"/>
          <w:sz w:val="22"/>
          <w:szCs w:val="22"/>
          <w:lang w:bidi="ar-SA"/>
        </w:rPr>
        <w:t>8.2. Настоящий Контракт расторгается на основании:</w:t>
      </w:r>
    </w:p>
    <w:p w14:paraId="10132C12" w14:textId="77777777" w:rsidR="00656F61" w:rsidRPr="005824F3" w:rsidRDefault="00656F61" w:rsidP="00656F61">
      <w:pPr>
        <w:widowControl/>
        <w:numPr>
          <w:ilvl w:val="0"/>
          <w:numId w:val="6"/>
        </w:numPr>
        <w:shd w:val="clear" w:color="auto" w:fill="FFFFFF"/>
        <w:tabs>
          <w:tab w:val="num" w:pos="-27"/>
          <w:tab w:val="left" w:pos="709"/>
          <w:tab w:val="left" w:pos="851"/>
          <w:tab w:val="left" w:pos="900"/>
          <w:tab w:val="num" w:pos="1440"/>
        </w:tabs>
        <w:suppressAutoHyphens/>
        <w:autoSpaceDE w:val="0"/>
        <w:autoSpaceDN w:val="0"/>
        <w:adjustRightInd w:val="0"/>
        <w:ind w:left="0"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pacing w:val="-1"/>
          <w:sz w:val="22"/>
          <w:szCs w:val="22"/>
          <w:lang w:bidi="ar-SA"/>
        </w:rPr>
        <w:t>письменного соглашения Сторон;</w:t>
      </w:r>
    </w:p>
    <w:p w14:paraId="4A8E5953" w14:textId="77777777" w:rsidR="00656F61" w:rsidRPr="005824F3" w:rsidRDefault="00656F61" w:rsidP="00656F61">
      <w:pPr>
        <w:widowControl/>
        <w:numPr>
          <w:ilvl w:val="0"/>
          <w:numId w:val="6"/>
        </w:numPr>
        <w:shd w:val="clear" w:color="auto" w:fill="FFFFFF"/>
        <w:tabs>
          <w:tab w:val="num" w:pos="-27"/>
          <w:tab w:val="left" w:pos="709"/>
          <w:tab w:val="left" w:pos="851"/>
          <w:tab w:val="left" w:pos="900"/>
          <w:tab w:val="left" w:pos="1440"/>
          <w:tab w:val="num" w:pos="1620"/>
        </w:tabs>
        <w:suppressAutoHyphens/>
        <w:autoSpaceDE w:val="0"/>
        <w:autoSpaceDN w:val="0"/>
        <w:adjustRightInd w:val="0"/>
        <w:ind w:left="0"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pacing w:val="-1"/>
          <w:sz w:val="22"/>
          <w:szCs w:val="22"/>
          <w:lang w:bidi="ar-SA"/>
        </w:rPr>
        <w:t>вынесенного в установленном порядке решения судебного органа;</w:t>
      </w:r>
    </w:p>
    <w:p w14:paraId="52059420" w14:textId="77777777" w:rsidR="00656F61" w:rsidRPr="005824F3" w:rsidRDefault="00656F61" w:rsidP="00656F61">
      <w:pPr>
        <w:widowControl/>
        <w:numPr>
          <w:ilvl w:val="0"/>
          <w:numId w:val="6"/>
        </w:numPr>
        <w:shd w:val="clear" w:color="auto" w:fill="FFFFFF"/>
        <w:tabs>
          <w:tab w:val="num" w:pos="-27"/>
          <w:tab w:val="left" w:pos="709"/>
          <w:tab w:val="left" w:pos="851"/>
          <w:tab w:val="left" w:pos="900"/>
          <w:tab w:val="left" w:pos="1440"/>
          <w:tab w:val="num" w:pos="1620"/>
        </w:tabs>
        <w:suppressAutoHyphens/>
        <w:autoSpaceDE w:val="0"/>
        <w:autoSpaceDN w:val="0"/>
        <w:adjustRightInd w:val="0"/>
        <w:ind w:left="0"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pacing w:val="-1"/>
          <w:sz w:val="22"/>
          <w:szCs w:val="22"/>
          <w:lang w:bidi="ar-SA"/>
        </w:rPr>
        <w:t>в иных случаях, предусмотренных настоящим Контрактом и действующим законодательством.</w:t>
      </w:r>
    </w:p>
    <w:p w14:paraId="3B107AB3"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023FEE29"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 xml:space="preserve">- в случае нарушения Исполнителем сроков оказания услуг более, чем на 10 дней; </w:t>
      </w:r>
    </w:p>
    <w:p w14:paraId="69A05928"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 в случае неоднократного, то есть более двух раз, нарушения сроков оказания услуг;</w:t>
      </w:r>
    </w:p>
    <w:p w14:paraId="47895190"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7A0ADFB8"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 в случае установления факта проведения ликвидации Исполнителя или проведения</w:t>
      </w:r>
    </w:p>
    <w:p w14:paraId="0E3590F4"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в отношении него процедуры банкротства;</w:t>
      </w:r>
    </w:p>
    <w:p w14:paraId="3806A4E7" w14:textId="77777777" w:rsidR="00656F61" w:rsidRPr="005824F3" w:rsidRDefault="00656F61" w:rsidP="00656F61">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1F0F799" w14:textId="77777777" w:rsidR="00656F61" w:rsidRPr="005824F3" w:rsidRDefault="00656F61" w:rsidP="00656F61">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 xml:space="preserve">8.4. Заказчик, принявший решение отказаться в одностороннем порядке от исполнения </w:t>
      </w:r>
      <w:proofErr w:type="gramStart"/>
      <w:r w:rsidRPr="005824F3">
        <w:rPr>
          <w:rFonts w:ascii="Times New Roman" w:eastAsia="Times New Roman" w:hAnsi="Times New Roman" w:cs="Times New Roman"/>
          <w:spacing w:val="-1"/>
          <w:sz w:val="22"/>
          <w:szCs w:val="22"/>
          <w:lang w:bidi="ar-SA"/>
        </w:rPr>
        <w:t>Контракта</w:t>
      </w:r>
      <w:proofErr w:type="gramEnd"/>
      <w:r w:rsidRPr="005824F3">
        <w:rPr>
          <w:rFonts w:ascii="Times New Roman" w:eastAsia="Times New Roman" w:hAnsi="Times New Roman" w:cs="Times New Roman"/>
          <w:spacing w:val="-1"/>
          <w:sz w:val="22"/>
          <w:szCs w:val="22"/>
          <w:lang w:bidi="ar-SA"/>
        </w:rPr>
        <w:t xml:space="preserve"> руководствуется требованиями действующего законодательства</w:t>
      </w:r>
    </w:p>
    <w:p w14:paraId="4457A5F0" w14:textId="77777777" w:rsidR="00656F61" w:rsidRPr="005824F3" w:rsidRDefault="00656F61" w:rsidP="00656F61">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185BDAE" w14:textId="77777777" w:rsidR="00656F61" w:rsidRPr="005824F3" w:rsidRDefault="00656F61" w:rsidP="00656F61">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sz w:val="22"/>
          <w:szCs w:val="22"/>
          <w:lang w:bidi="ar-SA"/>
        </w:rPr>
      </w:pPr>
      <w:r w:rsidRPr="005824F3">
        <w:rPr>
          <w:rFonts w:ascii="Times New Roman" w:eastAsia="Times New Roman" w:hAnsi="Times New Roman" w:cs="Times New Roman"/>
          <w:spacing w:val="-1"/>
          <w:sz w:val="22"/>
          <w:szCs w:val="22"/>
          <w:lang w:bidi="ar-SA"/>
        </w:rPr>
        <w:lastRenderedPageBreak/>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Стороны вправе изменить размер и (или) срок оплаты и (или) объем товаров, работ, услуг.</w:t>
      </w:r>
    </w:p>
    <w:p w14:paraId="32CA9FB8" w14:textId="77777777" w:rsidR="00656F61" w:rsidRPr="005824F3" w:rsidRDefault="00656F61" w:rsidP="00656F61">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sz w:val="22"/>
          <w:szCs w:val="22"/>
          <w:lang w:bidi="ar-SA"/>
        </w:rPr>
      </w:pPr>
    </w:p>
    <w:p w14:paraId="225E11B7" w14:textId="77777777" w:rsidR="00656F61" w:rsidRPr="005824F3" w:rsidRDefault="00656F61" w:rsidP="00656F61">
      <w:pPr>
        <w:widowControl/>
        <w:numPr>
          <w:ilvl w:val="0"/>
          <w:numId w:val="1"/>
        </w:numPr>
        <w:tabs>
          <w:tab w:val="num" w:pos="-27"/>
          <w:tab w:val="left" w:pos="426"/>
          <w:tab w:val="num" w:pos="540"/>
          <w:tab w:val="left" w:pos="709"/>
          <w:tab w:val="left" w:pos="851"/>
          <w:tab w:val="left" w:pos="900"/>
        </w:tabs>
        <w:suppressAutoHyphens/>
        <w:contextualSpacing/>
        <w:jc w:val="center"/>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b/>
          <w:color w:val="auto"/>
          <w:sz w:val="22"/>
          <w:szCs w:val="22"/>
          <w:lang w:bidi="ar-SA"/>
        </w:rPr>
        <w:t xml:space="preserve"> ПОРЯДОК РАССМОТРЕНИЯ СПОРОВ</w:t>
      </w:r>
    </w:p>
    <w:p w14:paraId="0DDA51FB" w14:textId="77777777" w:rsidR="00656F61" w:rsidRPr="005824F3" w:rsidRDefault="00656F61" w:rsidP="00656F61">
      <w:pPr>
        <w:widowControl/>
        <w:ind w:firstLine="709"/>
        <w:jc w:val="both"/>
        <w:rPr>
          <w:rFonts w:ascii="Times New Roman" w:eastAsia="MS Mincho" w:hAnsi="Times New Roman" w:cs="Times New Roman"/>
          <w:color w:val="auto"/>
          <w:sz w:val="22"/>
          <w:szCs w:val="22"/>
          <w:lang w:eastAsia="ja-JP" w:bidi="ar-SA"/>
        </w:rPr>
      </w:pPr>
      <w:r w:rsidRPr="005824F3">
        <w:rPr>
          <w:rFonts w:ascii="Times New Roman" w:eastAsia="MS Mincho" w:hAnsi="Times New Roman" w:cs="Times New Roman"/>
          <w:noProof/>
          <w:color w:val="auto"/>
          <w:sz w:val="22"/>
          <w:szCs w:val="22"/>
          <w:lang w:eastAsia="ja-JP" w:bidi="ar-SA"/>
        </w:rPr>
        <w:t xml:space="preserve">9.1. Все споры и разногласия, которые могут возникнуть из настоящего Контракта или в связи с ним, разрешаются Сторонами в претензионном порядке путем направления претензии факсимильной связью или по элекронной почте, </w:t>
      </w:r>
      <w:r w:rsidRPr="005824F3">
        <w:rPr>
          <w:rFonts w:ascii="Times New Roman" w:eastAsia="MS Mincho" w:hAnsi="Times New Roman" w:cs="Times New Roman"/>
          <w:color w:val="auto"/>
          <w:sz w:val="22"/>
          <w:szCs w:val="22"/>
          <w:lang w:eastAsia="ja-JP" w:bidi="ar-SA"/>
        </w:rPr>
        <w:t>в письменном виде почтовой связью или вручены лично</w:t>
      </w:r>
      <w:r w:rsidRPr="005824F3">
        <w:rPr>
          <w:rFonts w:ascii="Times New Roman" w:eastAsia="MS Mincho" w:hAnsi="Times New Roman" w:cs="Times New Roman"/>
          <w:noProof/>
          <w:color w:val="auto"/>
          <w:sz w:val="22"/>
          <w:szCs w:val="22"/>
          <w:lang w:eastAsia="ja-JP" w:bidi="ar-SA"/>
        </w:rPr>
        <w:t>.</w:t>
      </w:r>
    </w:p>
    <w:p w14:paraId="0B87BC04" w14:textId="77777777" w:rsidR="00656F61" w:rsidRPr="005824F3" w:rsidRDefault="00656F61" w:rsidP="00656F61">
      <w:pPr>
        <w:tabs>
          <w:tab w:val="left" w:pos="0"/>
          <w:tab w:val="left" w:pos="1260"/>
        </w:tabs>
        <w:autoSpaceDE w:val="0"/>
        <w:autoSpaceDN w:val="0"/>
        <w:adjustRightInd w:val="0"/>
        <w:ind w:firstLine="709"/>
        <w:jc w:val="both"/>
        <w:rPr>
          <w:rFonts w:ascii="Times New Roman" w:eastAsia="MS Mincho" w:hAnsi="Times New Roman" w:cs="Times New Roman"/>
          <w:color w:val="auto"/>
          <w:sz w:val="22"/>
          <w:szCs w:val="22"/>
          <w:lang w:eastAsia="ja-JP" w:bidi="ar-SA"/>
        </w:rPr>
      </w:pPr>
      <w:r w:rsidRPr="005824F3">
        <w:rPr>
          <w:rFonts w:ascii="Times New Roman" w:eastAsia="MS Mincho" w:hAnsi="Times New Roman" w:cs="Times New Roman"/>
          <w:color w:val="auto"/>
          <w:sz w:val="22"/>
          <w:szCs w:val="22"/>
          <w:lang w:eastAsia="ja-JP" w:bidi="ar-SA"/>
        </w:rPr>
        <w:t xml:space="preserve">9.2. Претензия подлежит рассмотрению в течение 5дней с момента ее направления Стороной. При </w:t>
      </w:r>
      <w:proofErr w:type="gramStart"/>
      <w:r w:rsidRPr="005824F3">
        <w:rPr>
          <w:rFonts w:ascii="Times New Roman" w:eastAsia="MS Mincho" w:hAnsi="Times New Roman" w:cs="Times New Roman"/>
          <w:color w:val="auto"/>
          <w:sz w:val="22"/>
          <w:szCs w:val="22"/>
          <w:lang w:eastAsia="ja-JP" w:bidi="ar-SA"/>
        </w:rPr>
        <w:t>не достижении</w:t>
      </w:r>
      <w:proofErr w:type="gramEnd"/>
      <w:r w:rsidRPr="005824F3">
        <w:rPr>
          <w:rFonts w:ascii="Times New Roman" w:eastAsia="MS Mincho" w:hAnsi="Times New Roman" w:cs="Times New Roman"/>
          <w:color w:val="auto"/>
          <w:sz w:val="22"/>
          <w:szCs w:val="22"/>
          <w:lang w:eastAsia="ja-JP" w:bidi="ar-SA"/>
        </w:rPr>
        <w:t xml:space="preserve"> согласия спор рассматривается в Арбитражном суде города Санкт-Петербурга и Ленинградской области. </w:t>
      </w:r>
    </w:p>
    <w:p w14:paraId="714490E9" w14:textId="77777777" w:rsidR="00656F61" w:rsidRPr="005824F3" w:rsidRDefault="00656F61" w:rsidP="00656F61">
      <w:pPr>
        <w:tabs>
          <w:tab w:val="left" w:pos="0"/>
          <w:tab w:val="left" w:pos="1260"/>
        </w:tabs>
        <w:autoSpaceDE w:val="0"/>
        <w:autoSpaceDN w:val="0"/>
        <w:adjustRightInd w:val="0"/>
        <w:ind w:firstLine="709"/>
        <w:jc w:val="both"/>
        <w:rPr>
          <w:rFonts w:ascii="Times New Roman" w:eastAsia="Times New Roman" w:hAnsi="Times New Roman" w:cs="Times New Roman"/>
          <w:b/>
          <w:color w:val="auto"/>
          <w:sz w:val="22"/>
          <w:szCs w:val="22"/>
          <w:lang w:bidi="ar-SA"/>
        </w:rPr>
      </w:pPr>
    </w:p>
    <w:p w14:paraId="6E7821F8" w14:textId="77777777" w:rsidR="00656F61" w:rsidRPr="005824F3" w:rsidRDefault="00656F61" w:rsidP="00656F61">
      <w:pPr>
        <w:widowControl/>
        <w:numPr>
          <w:ilvl w:val="0"/>
          <w:numId w:val="1"/>
        </w:numPr>
        <w:tabs>
          <w:tab w:val="left" w:pos="709"/>
          <w:tab w:val="left" w:pos="851"/>
        </w:tabs>
        <w:suppressAutoHyphens/>
        <w:contextualSpacing/>
        <w:jc w:val="center"/>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b/>
          <w:color w:val="auto"/>
          <w:sz w:val="22"/>
          <w:szCs w:val="22"/>
          <w:lang w:bidi="ar-SA"/>
        </w:rPr>
        <w:t>ФОРС-МАЖОР</w:t>
      </w:r>
    </w:p>
    <w:p w14:paraId="11BC1385"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745827F"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0AC3048"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8C51499"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r w:rsidRPr="005824F3">
        <w:rPr>
          <w:rFonts w:ascii="Times New Roman" w:eastAsia="Times New Roman" w:hAnsi="Times New Roman" w:cs="Times New Roman"/>
          <w:sz w:val="22"/>
          <w:szCs w:val="22"/>
          <w:lang w:bidi="ar-SA"/>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2BB3EE47" w14:textId="77777777" w:rsidR="00656F61" w:rsidRPr="005824F3" w:rsidRDefault="00656F61" w:rsidP="00656F61">
      <w:pPr>
        <w:widowControl/>
        <w:tabs>
          <w:tab w:val="left" w:pos="709"/>
          <w:tab w:val="left" w:pos="851"/>
        </w:tabs>
        <w:ind w:firstLine="709"/>
        <w:jc w:val="both"/>
        <w:rPr>
          <w:rFonts w:ascii="Times New Roman" w:eastAsia="Times New Roman" w:hAnsi="Times New Roman" w:cs="Times New Roman"/>
          <w:sz w:val="22"/>
          <w:szCs w:val="22"/>
          <w:lang w:bidi="ar-SA"/>
        </w:rPr>
      </w:pPr>
    </w:p>
    <w:p w14:paraId="30C8D237" w14:textId="77777777" w:rsidR="00656F61" w:rsidRPr="005824F3" w:rsidRDefault="00656F61" w:rsidP="00656F61">
      <w:pPr>
        <w:widowControl/>
        <w:numPr>
          <w:ilvl w:val="0"/>
          <w:numId w:val="1"/>
        </w:numPr>
        <w:tabs>
          <w:tab w:val="left" w:pos="426"/>
          <w:tab w:val="num" w:pos="540"/>
          <w:tab w:val="left" w:pos="709"/>
          <w:tab w:val="left" w:pos="851"/>
        </w:tabs>
        <w:suppressAutoHyphens/>
        <w:contextualSpacing/>
        <w:jc w:val="center"/>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b/>
          <w:color w:val="auto"/>
          <w:sz w:val="22"/>
          <w:szCs w:val="22"/>
          <w:lang w:bidi="ar-SA"/>
        </w:rPr>
        <w:t>АНТИКОРРУПЦИОННАЯ ОГОВОРКА</w:t>
      </w:r>
    </w:p>
    <w:p w14:paraId="23355934" w14:textId="77777777" w:rsidR="00656F61" w:rsidRPr="005824F3" w:rsidRDefault="00656F61" w:rsidP="00656F61">
      <w:pPr>
        <w:widowControl/>
        <w:tabs>
          <w:tab w:val="left" w:pos="426"/>
          <w:tab w:val="num" w:pos="540"/>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BF5D5" w14:textId="77777777" w:rsidR="00656F61" w:rsidRPr="005824F3" w:rsidRDefault="00656F61" w:rsidP="00656F61">
      <w:pPr>
        <w:widowControl/>
        <w:tabs>
          <w:tab w:val="left" w:pos="426"/>
          <w:tab w:val="num" w:pos="540"/>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02D354" w14:textId="77777777" w:rsidR="00656F61" w:rsidRPr="005824F3" w:rsidRDefault="00656F61" w:rsidP="00656F61">
      <w:pPr>
        <w:widowControl/>
        <w:tabs>
          <w:tab w:val="left" w:pos="426"/>
          <w:tab w:val="num" w:pos="540"/>
          <w:tab w:val="left" w:pos="709"/>
          <w:tab w:val="left" w:pos="851"/>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22D62" w14:textId="77777777" w:rsidR="00656F61" w:rsidRPr="005824F3" w:rsidRDefault="00656F61" w:rsidP="00656F61">
      <w:pPr>
        <w:widowControl/>
        <w:tabs>
          <w:tab w:val="left" w:pos="426"/>
          <w:tab w:val="num" w:pos="540"/>
          <w:tab w:val="left" w:pos="709"/>
          <w:tab w:val="left" w:pos="851"/>
        </w:tabs>
        <w:ind w:firstLine="709"/>
        <w:jc w:val="both"/>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Российской Федерации.</w:t>
      </w:r>
    </w:p>
    <w:p w14:paraId="3243E9C9" w14:textId="77777777" w:rsidR="00656F61" w:rsidRPr="005824F3" w:rsidRDefault="00656F61" w:rsidP="00656F61">
      <w:pPr>
        <w:widowControl/>
        <w:tabs>
          <w:tab w:val="left" w:pos="426"/>
          <w:tab w:val="num" w:pos="540"/>
          <w:tab w:val="left" w:pos="709"/>
          <w:tab w:val="left" w:pos="851"/>
        </w:tabs>
        <w:ind w:firstLine="709"/>
        <w:jc w:val="both"/>
        <w:rPr>
          <w:rFonts w:ascii="Times New Roman" w:eastAsia="Times New Roman" w:hAnsi="Times New Roman" w:cs="Times New Roman"/>
          <w:b/>
          <w:color w:val="auto"/>
          <w:sz w:val="22"/>
          <w:szCs w:val="22"/>
          <w:lang w:bidi="ar-SA"/>
        </w:rPr>
      </w:pPr>
    </w:p>
    <w:p w14:paraId="726C8E0C" w14:textId="77777777" w:rsidR="00656F61" w:rsidRPr="005824F3" w:rsidRDefault="00656F61" w:rsidP="00656F61">
      <w:pPr>
        <w:widowControl/>
        <w:numPr>
          <w:ilvl w:val="0"/>
          <w:numId w:val="1"/>
        </w:numPr>
        <w:tabs>
          <w:tab w:val="left" w:pos="426"/>
          <w:tab w:val="num" w:pos="540"/>
          <w:tab w:val="left" w:pos="709"/>
          <w:tab w:val="left" w:pos="851"/>
        </w:tabs>
        <w:suppressAutoHyphens/>
        <w:contextualSpacing/>
        <w:jc w:val="center"/>
        <w:rPr>
          <w:rFonts w:ascii="Times New Roman" w:eastAsia="Times New Roman" w:hAnsi="Times New Roman" w:cs="Times New Roman"/>
          <w:b/>
          <w:color w:val="auto"/>
          <w:sz w:val="22"/>
          <w:szCs w:val="22"/>
          <w:lang w:bidi="ar-SA"/>
        </w:rPr>
      </w:pPr>
      <w:r w:rsidRPr="005824F3">
        <w:rPr>
          <w:rFonts w:ascii="Times New Roman" w:eastAsia="Times New Roman" w:hAnsi="Times New Roman" w:cs="Times New Roman"/>
          <w:b/>
          <w:color w:val="auto"/>
          <w:sz w:val="22"/>
          <w:szCs w:val="22"/>
          <w:lang w:bidi="ar-SA"/>
        </w:rPr>
        <w:t>ПРОЧИЕ УСЛОВИЯ</w:t>
      </w:r>
    </w:p>
    <w:p w14:paraId="49924DE2" w14:textId="77777777" w:rsidR="00656F61" w:rsidRPr="005824F3" w:rsidRDefault="00656F61" w:rsidP="00656F61">
      <w:pPr>
        <w:widowControl/>
        <w:suppressAutoHyphens/>
        <w:autoSpaceDN w:val="0"/>
        <w:ind w:firstLine="709"/>
        <w:jc w:val="both"/>
        <w:textAlignment w:val="baseline"/>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pacing w:val="-4"/>
          <w:kern w:val="3"/>
          <w:sz w:val="22"/>
          <w:szCs w:val="22"/>
          <w:lang w:eastAsia="ar-SA" w:bidi="ar-SA"/>
        </w:rPr>
        <w:t xml:space="preserve">12.1. </w:t>
      </w:r>
      <w:r w:rsidRPr="005824F3">
        <w:rPr>
          <w:rFonts w:ascii="Times New Roman" w:eastAsia="Times New Roman" w:hAnsi="Times New Roman" w:cs="Times New Roman"/>
          <w:color w:val="auto"/>
          <w:sz w:val="22"/>
          <w:szCs w:val="22"/>
          <w:lang w:bidi="ar-SA"/>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CC2A3C2" w14:textId="77777777" w:rsidR="00656F61" w:rsidRPr="005824F3" w:rsidRDefault="00656F61" w:rsidP="00656F61">
      <w:pPr>
        <w:widowControl/>
        <w:tabs>
          <w:tab w:val="left" w:pos="0"/>
          <w:tab w:val="left" w:pos="709"/>
          <w:tab w:val="left" w:pos="851"/>
          <w:tab w:val="right" w:pos="9498"/>
        </w:tabs>
        <w:ind w:firstLine="709"/>
        <w:jc w:val="both"/>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12.2. По вопросам, не предусмотренным Контрактом, Стороны руководствуются действующим законодательством Российской Федерации.</w:t>
      </w:r>
    </w:p>
    <w:p w14:paraId="2210F5FC" w14:textId="77777777" w:rsidR="00656F61" w:rsidRPr="005824F3" w:rsidRDefault="00656F61" w:rsidP="00656F61">
      <w:pPr>
        <w:widowControl/>
        <w:tabs>
          <w:tab w:val="left" w:pos="426"/>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7FB99A56" w14:textId="77777777" w:rsidR="00656F61" w:rsidRPr="005824F3" w:rsidRDefault="00656F61" w:rsidP="00656F61">
      <w:pPr>
        <w:widowControl/>
        <w:ind w:firstLine="709"/>
        <w:jc w:val="center"/>
        <w:rPr>
          <w:rFonts w:ascii="Times New Roman" w:eastAsia="Times New Roman" w:hAnsi="Times New Roman" w:cs="Times New Roman"/>
          <w:b/>
          <w:color w:val="auto"/>
          <w:sz w:val="22"/>
          <w:szCs w:val="22"/>
          <w:lang w:bidi="ar-SA"/>
        </w:rPr>
      </w:pPr>
    </w:p>
    <w:p w14:paraId="0E62D4A0" w14:textId="77777777" w:rsidR="00656F61" w:rsidRPr="005824F3" w:rsidRDefault="00656F61" w:rsidP="00656F61">
      <w:pPr>
        <w:widowControl/>
        <w:numPr>
          <w:ilvl w:val="0"/>
          <w:numId w:val="1"/>
        </w:numPr>
        <w:suppressAutoHyphens/>
        <w:contextualSpacing/>
        <w:jc w:val="center"/>
        <w:rPr>
          <w:rFonts w:ascii="Times New Roman" w:eastAsia="Times New Roman" w:hAnsi="Times New Roman" w:cs="Times New Roman"/>
          <w:b/>
          <w:sz w:val="22"/>
          <w:szCs w:val="22"/>
          <w:lang w:bidi="ar-SA"/>
        </w:rPr>
      </w:pPr>
      <w:r w:rsidRPr="005824F3">
        <w:rPr>
          <w:rFonts w:ascii="Times New Roman" w:eastAsia="Times New Roman" w:hAnsi="Times New Roman" w:cs="Times New Roman"/>
          <w:b/>
          <w:sz w:val="22"/>
          <w:szCs w:val="22"/>
          <w:lang w:bidi="ar-SA"/>
        </w:rPr>
        <w:lastRenderedPageBreak/>
        <w:t>ПРИЛОЖЕНИЯ К КОНТРАКТУ</w:t>
      </w:r>
    </w:p>
    <w:p w14:paraId="0083A983" w14:textId="77777777" w:rsidR="00656F61" w:rsidRPr="005824F3" w:rsidRDefault="00656F61" w:rsidP="00656F61">
      <w:pPr>
        <w:widowControl/>
        <w:shd w:val="clear" w:color="auto" w:fill="FFFFFF"/>
        <w:tabs>
          <w:tab w:val="left" w:pos="709"/>
          <w:tab w:val="left" w:pos="851"/>
        </w:tabs>
        <w:ind w:firstLine="709"/>
        <w:jc w:val="both"/>
        <w:rPr>
          <w:rFonts w:ascii="Times New Roman" w:eastAsia="Times New Roman" w:hAnsi="Times New Roman" w:cs="Times New Roman"/>
          <w:spacing w:val="-2"/>
          <w:sz w:val="22"/>
          <w:szCs w:val="22"/>
          <w:lang w:bidi="ar-SA"/>
        </w:rPr>
      </w:pPr>
      <w:r w:rsidRPr="005824F3">
        <w:rPr>
          <w:rFonts w:ascii="Times New Roman" w:eastAsia="Times New Roman" w:hAnsi="Times New Roman" w:cs="Times New Roman"/>
          <w:spacing w:val="-2"/>
          <w:sz w:val="22"/>
          <w:szCs w:val="22"/>
          <w:lang w:bidi="ar-SA"/>
        </w:rPr>
        <w:t>Приложения к Контракту являются его неотъемлемой частью</w:t>
      </w:r>
    </w:p>
    <w:p w14:paraId="560AC095" w14:textId="77777777" w:rsidR="00656F61" w:rsidRPr="005824F3" w:rsidRDefault="00656F61" w:rsidP="00656F61">
      <w:pPr>
        <w:widowControl/>
        <w:tabs>
          <w:tab w:val="left" w:pos="709"/>
          <w:tab w:val="left" w:pos="851"/>
        </w:tabs>
        <w:ind w:firstLine="709"/>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b/>
          <w:spacing w:val="-2"/>
          <w:sz w:val="22"/>
          <w:szCs w:val="22"/>
          <w:lang w:bidi="ar-SA"/>
        </w:rPr>
        <w:t>Приложение № 1</w:t>
      </w:r>
      <w:r w:rsidRPr="005824F3">
        <w:rPr>
          <w:rFonts w:ascii="Times New Roman" w:eastAsia="Times New Roman" w:hAnsi="Times New Roman" w:cs="Times New Roman"/>
          <w:spacing w:val="-2"/>
          <w:sz w:val="22"/>
          <w:szCs w:val="22"/>
          <w:lang w:bidi="ar-SA"/>
        </w:rPr>
        <w:t xml:space="preserve"> –</w:t>
      </w:r>
      <w:r w:rsidRPr="005824F3">
        <w:rPr>
          <w:rFonts w:ascii="Times New Roman" w:eastAsia="Times New Roman" w:hAnsi="Times New Roman" w:cs="Times New Roman"/>
          <w:color w:val="auto"/>
          <w:sz w:val="22"/>
          <w:szCs w:val="22"/>
          <w:lang w:bidi="ar-SA"/>
        </w:rPr>
        <w:t>Техническое задание;</w:t>
      </w:r>
    </w:p>
    <w:p w14:paraId="758B0498" w14:textId="77777777" w:rsidR="00656F61" w:rsidRPr="005824F3" w:rsidRDefault="00656F61" w:rsidP="00656F61">
      <w:pPr>
        <w:widowControl/>
        <w:tabs>
          <w:tab w:val="left" w:pos="709"/>
          <w:tab w:val="left" w:pos="851"/>
        </w:tabs>
        <w:ind w:firstLine="709"/>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b/>
          <w:color w:val="auto"/>
          <w:sz w:val="22"/>
          <w:szCs w:val="22"/>
          <w:lang w:bidi="ar-SA"/>
        </w:rPr>
        <w:t>Приложение № 2</w:t>
      </w:r>
      <w:r w:rsidRPr="005824F3">
        <w:rPr>
          <w:rFonts w:ascii="Times New Roman" w:eastAsia="Times New Roman" w:hAnsi="Times New Roman" w:cs="Times New Roman"/>
          <w:color w:val="auto"/>
          <w:sz w:val="22"/>
          <w:szCs w:val="22"/>
          <w:lang w:bidi="ar-SA"/>
        </w:rPr>
        <w:t xml:space="preserve"> – Расчет цены Контракта. </w:t>
      </w:r>
    </w:p>
    <w:p w14:paraId="713C392C" w14:textId="77777777" w:rsidR="004C4A7C" w:rsidRPr="005824F3" w:rsidRDefault="004C4A7C" w:rsidP="00656F61">
      <w:pPr>
        <w:ind w:firstLine="851"/>
        <w:jc w:val="center"/>
        <w:rPr>
          <w:rFonts w:ascii="Times New Roman" w:eastAsia="Times New Roman" w:hAnsi="Times New Roman" w:cs="Times New Roman"/>
          <w:color w:val="auto"/>
          <w:sz w:val="22"/>
          <w:szCs w:val="22"/>
          <w:lang w:eastAsia="zh-CN" w:bidi="ar-SA"/>
        </w:rPr>
      </w:pPr>
    </w:p>
    <w:p w14:paraId="2E6A33DD" w14:textId="77777777" w:rsidR="0070016E" w:rsidRPr="005824F3" w:rsidRDefault="0070016E" w:rsidP="00656F61">
      <w:pPr>
        <w:ind w:firstLine="851"/>
        <w:jc w:val="center"/>
        <w:rPr>
          <w:rFonts w:ascii="Times New Roman" w:hAnsi="Times New Roman" w:cs="Times New Roman"/>
          <w:b/>
          <w:bCs/>
          <w:caps/>
          <w:sz w:val="22"/>
          <w:szCs w:val="22"/>
        </w:rPr>
      </w:pPr>
      <w:r w:rsidRPr="005824F3">
        <w:rPr>
          <w:rFonts w:ascii="Times New Roman" w:hAnsi="Times New Roman" w:cs="Times New Roman"/>
          <w:b/>
          <w:bCs/>
          <w:caps/>
          <w:sz w:val="22"/>
          <w:szCs w:val="22"/>
        </w:rPr>
        <w:t>14. адреса и ЮРИДИЧЕСКИЕ реквизиты сторон</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4678"/>
      </w:tblGrid>
      <w:tr w:rsidR="0070016E" w:rsidRPr="005824F3" w14:paraId="11ED361F" w14:textId="77777777" w:rsidTr="003C5DD0">
        <w:tc>
          <w:tcPr>
            <w:tcW w:w="4678" w:type="dxa"/>
          </w:tcPr>
          <w:bookmarkEnd w:id="0"/>
          <w:p w14:paraId="3B5467E6" w14:textId="77777777" w:rsidR="0070016E" w:rsidRPr="005824F3" w:rsidRDefault="0070016E" w:rsidP="003C5DD0">
            <w:pPr>
              <w:pStyle w:val="ConsPlusNonformat"/>
              <w:jc w:val="both"/>
              <w:rPr>
                <w:rFonts w:ascii="Times New Roman" w:hAnsi="Times New Roman" w:cs="Times New Roman"/>
                <w:b/>
                <w:sz w:val="22"/>
                <w:szCs w:val="22"/>
              </w:rPr>
            </w:pPr>
            <w:r w:rsidRPr="005824F3">
              <w:rPr>
                <w:rFonts w:ascii="Times New Roman" w:hAnsi="Times New Roman" w:cs="Times New Roman"/>
                <w:b/>
                <w:sz w:val="22"/>
                <w:szCs w:val="22"/>
              </w:rPr>
              <w:t>Заказчик:</w:t>
            </w:r>
          </w:p>
          <w:p w14:paraId="7E501380"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Государственное бюджетное общеобразовательное учреждение Гимназия №284 Кировского района Санкт-Петербурга</w:t>
            </w:r>
          </w:p>
          <w:p w14:paraId="6109054B"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(ГБОУ Гимназия №284 Кировского района Санкт-Петербурга)</w:t>
            </w:r>
          </w:p>
          <w:p w14:paraId="321CE863"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Адрес: 198217, Санкт-Петербург, проспект Народного Ополчения, д.135, литер А</w:t>
            </w:r>
          </w:p>
          <w:p w14:paraId="1A0BE526"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тел./факс   756-62-24; 756-62-24</w:t>
            </w:r>
          </w:p>
          <w:p w14:paraId="5562ABB5"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ИНН 7805149327, КПП 780501001</w:t>
            </w:r>
          </w:p>
          <w:p w14:paraId="456234D7"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 xml:space="preserve">ОКПО 52185262 </w:t>
            </w:r>
            <w:proofErr w:type="gramStart"/>
            <w:r w:rsidRPr="005824F3">
              <w:rPr>
                <w:rFonts w:ascii="Times New Roman" w:eastAsia="Times New Roman" w:hAnsi="Times New Roman" w:cs="Times New Roman"/>
                <w:bCs/>
                <w:color w:val="auto"/>
                <w:sz w:val="22"/>
                <w:szCs w:val="22"/>
                <w:lang w:eastAsia="ar-SA" w:bidi="ar-SA"/>
              </w:rPr>
              <w:t>ОГРН  1037811038682</w:t>
            </w:r>
            <w:proofErr w:type="gramEnd"/>
          </w:p>
          <w:p w14:paraId="63920022"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Адрес эл. почты: sc284@kirov.spb.ru</w:t>
            </w:r>
          </w:p>
          <w:p w14:paraId="731C04FF"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Банковские реквизиты:</w:t>
            </w:r>
          </w:p>
          <w:p w14:paraId="14F89304"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Название банка: ОКЦ №1 Северо-Западного ГУ Банка России// УФК по г. Санкт-Петербургу, г. Санкт-Петербург</w:t>
            </w:r>
          </w:p>
          <w:p w14:paraId="1F2CB4FB"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 xml:space="preserve">Номер счета банка получателя: </w:t>
            </w:r>
          </w:p>
          <w:p w14:paraId="1127C153"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40102810945370000005</w:t>
            </w:r>
          </w:p>
          <w:p w14:paraId="3D305336"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 xml:space="preserve">Расчетный </w:t>
            </w:r>
            <w:proofErr w:type="gramStart"/>
            <w:r w:rsidRPr="005824F3">
              <w:rPr>
                <w:rFonts w:ascii="Times New Roman" w:eastAsia="Times New Roman" w:hAnsi="Times New Roman" w:cs="Times New Roman"/>
                <w:bCs/>
                <w:color w:val="auto"/>
                <w:sz w:val="22"/>
                <w:szCs w:val="22"/>
                <w:lang w:eastAsia="ar-SA" w:bidi="ar-SA"/>
              </w:rPr>
              <w:t>счет:  03224643400000007200</w:t>
            </w:r>
            <w:proofErr w:type="gramEnd"/>
          </w:p>
          <w:p w14:paraId="01F51217"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ОКТМО 40337000</w:t>
            </w:r>
          </w:p>
          <w:p w14:paraId="31C3BD2B"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r w:rsidRPr="005824F3">
              <w:rPr>
                <w:rFonts w:ascii="Times New Roman" w:eastAsia="Times New Roman" w:hAnsi="Times New Roman" w:cs="Times New Roman"/>
                <w:bCs/>
                <w:color w:val="auto"/>
                <w:sz w:val="22"/>
                <w:szCs w:val="22"/>
                <w:lang w:eastAsia="ar-SA" w:bidi="ar-SA"/>
              </w:rPr>
              <w:t xml:space="preserve">Получатель: Комитет финансов Санкт-Петербурга (ГБОУ Гимназия № 284 Кировского района Санкт-Петербурга Лицевой </w:t>
            </w:r>
            <w:proofErr w:type="gramStart"/>
            <w:r w:rsidRPr="005824F3">
              <w:rPr>
                <w:rFonts w:ascii="Times New Roman" w:eastAsia="Times New Roman" w:hAnsi="Times New Roman" w:cs="Times New Roman"/>
                <w:bCs/>
                <w:color w:val="auto"/>
                <w:sz w:val="22"/>
                <w:szCs w:val="22"/>
                <w:lang w:eastAsia="ar-SA" w:bidi="ar-SA"/>
              </w:rPr>
              <w:t>счет:  0521044</w:t>
            </w:r>
            <w:proofErr w:type="gramEnd"/>
            <w:r w:rsidRPr="005824F3">
              <w:rPr>
                <w:rFonts w:ascii="Times New Roman" w:eastAsia="Times New Roman" w:hAnsi="Times New Roman" w:cs="Times New Roman"/>
                <w:bCs/>
                <w:color w:val="auto"/>
                <w:sz w:val="22"/>
                <w:szCs w:val="22"/>
                <w:lang w:eastAsia="ar-SA" w:bidi="ar-SA"/>
              </w:rPr>
              <w:t>)</w:t>
            </w:r>
          </w:p>
          <w:p w14:paraId="3D3CF909" w14:textId="77777777" w:rsidR="005824F3" w:rsidRPr="005824F3" w:rsidRDefault="005824F3" w:rsidP="005824F3">
            <w:pPr>
              <w:widowControl/>
              <w:rPr>
                <w:rFonts w:ascii="Times New Roman" w:eastAsia="Times New Roman" w:hAnsi="Times New Roman" w:cs="Times New Roman"/>
                <w:bCs/>
                <w:color w:val="auto"/>
                <w:sz w:val="22"/>
                <w:szCs w:val="22"/>
                <w:lang w:eastAsia="ar-SA" w:bidi="ar-SA"/>
              </w:rPr>
            </w:pPr>
          </w:p>
          <w:p w14:paraId="343C4AB5" w14:textId="77777777" w:rsidR="005824F3" w:rsidRPr="005824F3" w:rsidRDefault="005824F3" w:rsidP="005824F3">
            <w:pPr>
              <w:pStyle w:val="ConsPlusNonformat"/>
              <w:jc w:val="both"/>
              <w:rPr>
                <w:rFonts w:ascii="Times New Roman" w:hAnsi="Times New Roman" w:cs="Times New Roman"/>
                <w:bCs/>
                <w:sz w:val="22"/>
                <w:szCs w:val="22"/>
                <w:lang w:eastAsia="ar-SA"/>
              </w:rPr>
            </w:pPr>
            <w:r w:rsidRPr="005824F3">
              <w:rPr>
                <w:rFonts w:ascii="Times New Roman" w:hAnsi="Times New Roman" w:cs="Times New Roman"/>
                <w:bCs/>
                <w:sz w:val="22"/>
                <w:szCs w:val="22"/>
                <w:lang w:eastAsia="ar-SA"/>
              </w:rPr>
              <w:t xml:space="preserve">Директор   Е.Е. </w:t>
            </w:r>
            <w:proofErr w:type="spellStart"/>
            <w:r w:rsidRPr="005824F3">
              <w:rPr>
                <w:rFonts w:ascii="Times New Roman" w:hAnsi="Times New Roman" w:cs="Times New Roman"/>
                <w:bCs/>
                <w:sz w:val="22"/>
                <w:szCs w:val="22"/>
                <w:lang w:eastAsia="ar-SA"/>
              </w:rPr>
              <w:t>Щурская</w:t>
            </w:r>
            <w:proofErr w:type="spellEnd"/>
            <w:r w:rsidRPr="005824F3">
              <w:rPr>
                <w:rFonts w:ascii="Times New Roman" w:hAnsi="Times New Roman" w:cs="Times New Roman"/>
                <w:bCs/>
                <w:sz w:val="22"/>
                <w:szCs w:val="22"/>
                <w:lang w:eastAsia="ar-SA"/>
              </w:rPr>
              <w:t xml:space="preserve"> </w:t>
            </w:r>
          </w:p>
          <w:p w14:paraId="1A1ABB0C" w14:textId="676F4F26" w:rsidR="00202019" w:rsidRPr="005824F3" w:rsidRDefault="00486E1B" w:rsidP="005824F3">
            <w:pPr>
              <w:pStyle w:val="ConsPlusNonformat"/>
              <w:jc w:val="both"/>
              <w:rPr>
                <w:rFonts w:ascii="Times New Roman" w:hAnsi="Times New Roman" w:cs="Times New Roman"/>
                <w:b/>
                <w:bCs/>
                <w:sz w:val="22"/>
                <w:szCs w:val="22"/>
              </w:rPr>
            </w:pPr>
            <w:r w:rsidRPr="005824F3">
              <w:rPr>
                <w:rFonts w:ascii="Times New Roman" w:hAnsi="Times New Roman" w:cs="Times New Roman"/>
                <w:bCs/>
                <w:sz w:val="22"/>
                <w:szCs w:val="22"/>
                <w:lang w:eastAsia="ar-SA"/>
              </w:rPr>
              <w:t>документ подписан электронной подписью</w:t>
            </w:r>
          </w:p>
        </w:tc>
        <w:tc>
          <w:tcPr>
            <w:tcW w:w="4678" w:type="dxa"/>
          </w:tcPr>
          <w:p w14:paraId="0E86737C" w14:textId="77777777" w:rsidR="0070016E" w:rsidRPr="005824F3" w:rsidRDefault="0070016E" w:rsidP="00202019">
            <w:pPr>
              <w:pStyle w:val="ConsPlusNonformat"/>
              <w:ind w:firstLine="34"/>
              <w:rPr>
                <w:rFonts w:ascii="Times New Roman" w:hAnsi="Times New Roman" w:cs="Times New Roman"/>
                <w:b/>
                <w:bCs/>
                <w:sz w:val="22"/>
                <w:szCs w:val="22"/>
              </w:rPr>
            </w:pPr>
            <w:r w:rsidRPr="005824F3">
              <w:rPr>
                <w:rFonts w:ascii="Times New Roman" w:hAnsi="Times New Roman" w:cs="Times New Roman"/>
                <w:b/>
                <w:bCs/>
                <w:sz w:val="22"/>
                <w:szCs w:val="22"/>
              </w:rPr>
              <w:t>Исполнитель:</w:t>
            </w:r>
          </w:p>
          <w:p w14:paraId="57091165" w14:textId="77777777" w:rsidR="00A3698C" w:rsidRPr="005824F3" w:rsidRDefault="00A3698C" w:rsidP="00656F61">
            <w:pPr>
              <w:autoSpaceDE w:val="0"/>
              <w:autoSpaceDN w:val="0"/>
              <w:adjustRightInd w:val="0"/>
              <w:rPr>
                <w:rFonts w:ascii="Times New Roman" w:hAnsi="Times New Roman" w:cs="Times New Roman"/>
                <w:bCs/>
                <w:sz w:val="22"/>
                <w:szCs w:val="22"/>
                <w:lang w:val="en-US"/>
              </w:rPr>
            </w:pPr>
          </w:p>
        </w:tc>
      </w:tr>
    </w:tbl>
    <w:p w14:paraId="5442025A" w14:textId="77777777" w:rsidR="0070016E" w:rsidRPr="005824F3" w:rsidRDefault="0070016E" w:rsidP="0070016E">
      <w:pPr>
        <w:jc w:val="center"/>
        <w:outlineLvl w:val="0"/>
        <w:rPr>
          <w:rFonts w:ascii="Times New Roman" w:hAnsi="Times New Roman" w:cs="Times New Roman"/>
          <w:b/>
          <w:bCs/>
          <w:sz w:val="22"/>
          <w:szCs w:val="22"/>
        </w:rPr>
        <w:sectPr w:rsidR="0070016E" w:rsidRPr="005824F3" w:rsidSect="00486E1B">
          <w:headerReference w:type="even" r:id="rId7"/>
          <w:footerReference w:type="even" r:id="rId8"/>
          <w:footerReference w:type="default" r:id="rId9"/>
          <w:pgSz w:w="11906" w:h="16838" w:code="9"/>
          <w:pgMar w:top="851" w:right="851" w:bottom="851" w:left="1134" w:header="397" w:footer="397" w:gutter="0"/>
          <w:cols w:space="720"/>
          <w:docGrid w:linePitch="326"/>
        </w:sectPr>
      </w:pPr>
    </w:p>
    <w:p w14:paraId="03610E4A" w14:textId="77777777" w:rsidR="00656F61" w:rsidRPr="005824F3" w:rsidRDefault="00656F61" w:rsidP="00656F61">
      <w:pPr>
        <w:widowControl/>
        <w:jc w:val="right"/>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lastRenderedPageBreak/>
        <w:t>Приложение № 1 к Контракту</w:t>
      </w:r>
    </w:p>
    <w:p w14:paraId="3D6DED52" w14:textId="03D81E7D" w:rsidR="00656F61" w:rsidRPr="005824F3" w:rsidRDefault="00656F61" w:rsidP="00656F61">
      <w:pPr>
        <w:widowControl/>
        <w:ind w:firstLine="709"/>
        <w:jc w:val="right"/>
        <w:outlineLvl w:val="0"/>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color w:val="auto"/>
          <w:sz w:val="22"/>
          <w:szCs w:val="22"/>
          <w:lang w:bidi="ar-SA"/>
        </w:rPr>
        <w:t xml:space="preserve"> № </w:t>
      </w:r>
      <w:r w:rsidR="003A4CEF" w:rsidRPr="005824F3">
        <w:rPr>
          <w:rFonts w:ascii="Times New Roman" w:hAnsi="Times New Roman" w:cs="Times New Roman"/>
          <w:b/>
          <w:bCs/>
          <w:sz w:val="22"/>
          <w:szCs w:val="22"/>
        </w:rPr>
        <w:t xml:space="preserve">284/СОП </w:t>
      </w:r>
      <w:r w:rsidR="001F0697" w:rsidRPr="005824F3">
        <w:rPr>
          <w:rFonts w:ascii="Times New Roman" w:hAnsi="Times New Roman" w:cs="Times New Roman"/>
          <w:b/>
          <w:bCs/>
          <w:sz w:val="22"/>
          <w:szCs w:val="22"/>
        </w:rPr>
        <w:t xml:space="preserve"> </w:t>
      </w:r>
    </w:p>
    <w:p w14:paraId="3D3644B9" w14:textId="77777777" w:rsidR="00656F61" w:rsidRPr="005824F3" w:rsidRDefault="00656F61" w:rsidP="00656F61">
      <w:pPr>
        <w:widowControl/>
        <w:ind w:firstLine="709"/>
        <w:jc w:val="right"/>
        <w:rPr>
          <w:rFonts w:ascii="Times New Roman" w:eastAsia="Times New Roman" w:hAnsi="Times New Roman" w:cs="Times New Roman"/>
          <w:color w:val="auto"/>
          <w:sz w:val="22"/>
          <w:szCs w:val="22"/>
          <w:lang w:bidi="ar-SA"/>
        </w:rPr>
      </w:pPr>
      <w:r w:rsidRPr="005824F3">
        <w:rPr>
          <w:rFonts w:ascii="Times New Roman" w:eastAsia="Times New Roman" w:hAnsi="Times New Roman" w:cs="Times New Roman"/>
          <w:sz w:val="22"/>
          <w:szCs w:val="22"/>
          <w:lang w:bidi="ar-SA"/>
        </w:rPr>
        <w:t xml:space="preserve">от </w:t>
      </w:r>
      <w:r w:rsidRPr="005824F3">
        <w:rPr>
          <w:rFonts w:ascii="Times New Roman" w:eastAsia="Times New Roman" w:hAnsi="Times New Roman" w:cs="Times New Roman"/>
          <w:b/>
          <w:color w:val="auto"/>
          <w:sz w:val="22"/>
          <w:szCs w:val="22"/>
          <w:lang w:bidi="ar-SA"/>
        </w:rPr>
        <w:t>________</w:t>
      </w:r>
    </w:p>
    <w:p w14:paraId="65F73031" w14:textId="77777777" w:rsidR="00656F61" w:rsidRPr="005824F3" w:rsidRDefault="00656F61" w:rsidP="00656F61">
      <w:pPr>
        <w:widowControl/>
        <w:ind w:firstLine="709"/>
        <w:jc w:val="right"/>
        <w:rPr>
          <w:rFonts w:ascii="Times New Roman" w:eastAsia="Times New Roman" w:hAnsi="Times New Roman" w:cs="Times New Roman"/>
          <w:sz w:val="22"/>
          <w:szCs w:val="22"/>
          <w:lang w:bidi="ar-SA"/>
        </w:rPr>
      </w:pPr>
    </w:p>
    <w:p w14:paraId="5700B079" w14:textId="77777777" w:rsidR="00656F61" w:rsidRPr="005824F3" w:rsidRDefault="00656F61" w:rsidP="00656F61">
      <w:pPr>
        <w:keepLines/>
        <w:widowControl/>
        <w:tabs>
          <w:tab w:val="left" w:pos="284"/>
        </w:tabs>
        <w:suppressAutoHyphens/>
        <w:jc w:val="center"/>
        <w:rPr>
          <w:rFonts w:ascii="Times New Roman" w:eastAsia="Times New Roman" w:hAnsi="Times New Roman" w:cs="Times New Roman"/>
          <w:b/>
          <w:color w:val="auto"/>
          <w:sz w:val="22"/>
          <w:szCs w:val="22"/>
          <w:lang w:eastAsia="ar-SA" w:bidi="ar-SA"/>
        </w:rPr>
      </w:pPr>
      <w:r w:rsidRPr="005824F3">
        <w:rPr>
          <w:rFonts w:ascii="Times New Roman" w:eastAsia="Times New Roman" w:hAnsi="Times New Roman" w:cs="Times New Roman"/>
          <w:b/>
          <w:color w:val="auto"/>
          <w:sz w:val="22"/>
          <w:szCs w:val="22"/>
          <w:lang w:eastAsia="ar-SA" w:bidi="ar-SA"/>
        </w:rPr>
        <w:t>ТЕХНИЧЕСКОЕ ЗАДАНИЕ</w:t>
      </w:r>
    </w:p>
    <w:p w14:paraId="507F08A5" w14:textId="77777777" w:rsidR="00656F61" w:rsidRPr="005824F3" w:rsidRDefault="00656F61" w:rsidP="00656F61">
      <w:pPr>
        <w:widowControl/>
        <w:tabs>
          <w:tab w:val="left" w:pos="555"/>
        </w:tabs>
        <w:suppressAutoHyphens/>
        <w:ind w:firstLine="709"/>
        <w:jc w:val="both"/>
        <w:rPr>
          <w:rFonts w:ascii="Times New Roman" w:eastAsia="Times New Roman" w:hAnsi="Times New Roman" w:cs="Times New Roman"/>
          <w:color w:val="auto"/>
          <w:sz w:val="22"/>
          <w:szCs w:val="22"/>
          <w:lang w:eastAsia="ar-SA" w:bidi="ar-SA"/>
        </w:rPr>
      </w:pPr>
    </w:p>
    <w:p w14:paraId="347B70FE"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 в том числе:</w:t>
      </w:r>
    </w:p>
    <w:p w14:paraId="7EAA8BF3"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ГОСТ 12.1.030-81 ССБТ. Электробезопасность. Защитное заземление. Зануление.</w:t>
      </w:r>
    </w:p>
    <w:p w14:paraId="6FC7D4A6"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2. При оказании услуг Исполнитель обязан соблюдать на объектах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 в том числе:</w:t>
      </w:r>
    </w:p>
    <w:p w14:paraId="6035C962"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ст. 48 Федеральный закон от 22.07.2008 №123-ФЗ «Технологический регламент о требованиях пожарной безопасности».</w:t>
      </w:r>
    </w:p>
    <w:p w14:paraId="0A7B8FCB"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3. Услуги необходимо оказывать электроизмерительной лабораторией. </w:t>
      </w:r>
    </w:p>
    <w:p w14:paraId="41481465"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Электроизмерительная лаборатория должна иметь:</w:t>
      </w:r>
    </w:p>
    <w:p w14:paraId="054342A2"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а) свидетельство о регистрации «Ростехнадзора»</w:t>
      </w:r>
    </w:p>
    <w:p w14:paraId="005FEF76"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б) необходимые для замеров приборы поверенные в ФГУ «Тест С-Петербург».</w:t>
      </w:r>
    </w:p>
    <w:p w14:paraId="7B723497"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Исполнитель должен представить Заказчику сертификаты, технические паспорта или другие документы, удостоверяющие качество используемого Исполнителем оборудования.</w:t>
      </w:r>
    </w:p>
    <w:p w14:paraId="675883EF"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4. К исполнению услуг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том числе:</w:t>
      </w:r>
    </w:p>
    <w:p w14:paraId="49CA5272"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ответственные лица по электрохозяйству 4-5 групп допуска в соответствии с Межотраслевыми правилами по охране труда (правилами безопасности) при эксплуатации электроустановок Правилами технической эксплуатации электроустановок потребителей (утв. Приказом Минэнерго РФ от 13 января 2003 г. № 6).</w:t>
      </w:r>
    </w:p>
    <w:p w14:paraId="71C9CB75"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5. Оформить и предъявить электроизмерительные услуги необходимо в соответствии с требованиями (ГОСТ Р 50571.16-2019 (МЭК60364-6:2016) Электроустановки низковольтные. Часть 6. Испытания.</w:t>
      </w:r>
    </w:p>
    <w:p w14:paraId="658F44DB" w14:textId="77777777" w:rsidR="00656F61" w:rsidRPr="005824F3" w:rsidRDefault="00656F61" w:rsidP="00656F61">
      <w:pPr>
        <w:widowControl/>
        <w:shd w:val="clear" w:color="auto" w:fill="FFFFFF"/>
        <w:tabs>
          <w:tab w:val="left" w:pos="431"/>
          <w:tab w:val="left" w:pos="1276"/>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bCs/>
          <w:color w:val="auto"/>
          <w:sz w:val="22"/>
          <w:szCs w:val="22"/>
          <w:lang w:eastAsia="zh-CN" w:bidi="ar-SA"/>
        </w:rPr>
        <w:t>6. Испытания и замеры</w:t>
      </w:r>
      <w:r w:rsidRPr="005824F3">
        <w:rPr>
          <w:rFonts w:ascii="Times New Roman" w:eastAsia="Times New Roman" w:hAnsi="Times New Roman" w:cs="Times New Roman"/>
          <w:color w:val="auto"/>
          <w:sz w:val="22"/>
          <w:szCs w:val="22"/>
          <w:lang w:eastAsia="zh-CN" w:bidi="ar-SA"/>
        </w:rPr>
        <w:t xml:space="preserve"> выполнить с помощью специального оборудования - </w:t>
      </w:r>
      <w:proofErr w:type="spellStart"/>
      <w:r w:rsidRPr="005824F3">
        <w:rPr>
          <w:rFonts w:ascii="Times New Roman" w:eastAsia="Times New Roman" w:hAnsi="Times New Roman" w:cs="Times New Roman"/>
          <w:color w:val="auto"/>
          <w:sz w:val="22"/>
          <w:szCs w:val="22"/>
          <w:lang w:eastAsia="zh-CN" w:bidi="ar-SA"/>
        </w:rPr>
        <w:t>мегаомметра</w:t>
      </w:r>
      <w:proofErr w:type="spellEnd"/>
      <w:r w:rsidRPr="005824F3">
        <w:rPr>
          <w:rFonts w:ascii="Times New Roman" w:eastAsia="Times New Roman" w:hAnsi="Times New Roman" w:cs="Times New Roman"/>
          <w:color w:val="auto"/>
          <w:sz w:val="22"/>
          <w:szCs w:val="22"/>
          <w:lang w:eastAsia="zh-CN" w:bidi="ar-SA"/>
        </w:rPr>
        <w:t xml:space="preserve"> </w:t>
      </w:r>
      <w:r w:rsidRPr="005824F3">
        <w:rPr>
          <w:rFonts w:ascii="Times New Roman" w:eastAsia="Times New Roman" w:hAnsi="Times New Roman" w:cs="Times New Roman"/>
          <w:bCs/>
          <w:color w:val="auto"/>
          <w:sz w:val="22"/>
          <w:szCs w:val="22"/>
          <w:lang w:eastAsia="zh-CN" w:bidi="ar-SA"/>
        </w:rPr>
        <w:t>специалистами электролаборатории</w:t>
      </w:r>
      <w:r w:rsidRPr="005824F3">
        <w:rPr>
          <w:rFonts w:ascii="Times New Roman" w:eastAsia="Times New Roman" w:hAnsi="Times New Roman" w:cs="Times New Roman"/>
          <w:color w:val="auto"/>
          <w:sz w:val="22"/>
          <w:szCs w:val="22"/>
          <w:lang w:eastAsia="zh-CN" w:bidi="ar-SA"/>
        </w:rPr>
        <w:t xml:space="preserve">, имеющей соответствующий доступ и разрешение для осуществления измерительных работ. Измерения проводить в соответствии с требованиями ПУЭ (Издание № 7), ПТЭЭП. </w:t>
      </w:r>
    </w:p>
    <w:p w14:paraId="4451816A" w14:textId="77777777" w:rsidR="00656F61" w:rsidRPr="005824F3" w:rsidRDefault="00656F61" w:rsidP="00656F61">
      <w:pPr>
        <w:widowControl/>
        <w:shd w:val="clear" w:color="auto" w:fill="FFFFFF"/>
        <w:tabs>
          <w:tab w:val="left" w:pos="431"/>
          <w:tab w:val="left" w:pos="1276"/>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7. Обеспечивать Заказчику возможность контроля и надзора за ходом оказания услуг, качеством используемых материалов и оборудования, в том числе предоставлять по его требованию отчеты о ходе оказания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05DEA304"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bCs/>
          <w:color w:val="auto"/>
          <w:sz w:val="22"/>
          <w:szCs w:val="22"/>
          <w:lang w:eastAsia="zh-CN" w:bidi="ar-SA"/>
        </w:rPr>
        <w:t>8.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14:paraId="49208C52" w14:textId="77777777" w:rsidR="00656F61" w:rsidRPr="005824F3" w:rsidRDefault="00656F61" w:rsidP="00656F61">
      <w:pPr>
        <w:widowControl/>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9. Оказание услуг по замеру сопротивления изоляции включает в себя следующие измерения:</w:t>
      </w:r>
    </w:p>
    <w:p w14:paraId="00B404A7"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 измерения целостности цепей заземления и проверка наличия цепи между заземлителями и </w:t>
      </w:r>
      <w:proofErr w:type="spellStart"/>
      <w:r w:rsidRPr="005824F3">
        <w:rPr>
          <w:rFonts w:ascii="Times New Roman" w:eastAsia="Times New Roman" w:hAnsi="Times New Roman" w:cs="Times New Roman"/>
          <w:color w:val="auto"/>
          <w:sz w:val="22"/>
          <w:szCs w:val="22"/>
          <w:lang w:eastAsia="zh-CN" w:bidi="ar-SA"/>
        </w:rPr>
        <w:t>заземл</w:t>
      </w:r>
      <w:proofErr w:type="spellEnd"/>
      <w:r w:rsidRPr="005824F3">
        <w:rPr>
          <w:rFonts w:ascii="Times New Roman" w:eastAsia="Times New Roman" w:hAnsi="Times New Roman" w:cs="Times New Roman"/>
          <w:color w:val="auto"/>
          <w:sz w:val="22"/>
          <w:szCs w:val="22"/>
          <w:lang w:eastAsia="zh-CN" w:bidi="ar-SA"/>
        </w:rPr>
        <w:t xml:space="preserve">. элементами </w:t>
      </w:r>
      <w:proofErr w:type="spellStart"/>
      <w:proofErr w:type="gramStart"/>
      <w:r w:rsidRPr="005824F3">
        <w:rPr>
          <w:rFonts w:ascii="Times New Roman" w:eastAsia="Times New Roman" w:hAnsi="Times New Roman" w:cs="Times New Roman"/>
          <w:color w:val="auto"/>
          <w:sz w:val="22"/>
          <w:szCs w:val="22"/>
          <w:lang w:eastAsia="zh-CN" w:bidi="ar-SA"/>
        </w:rPr>
        <w:t>эл.оборудования</w:t>
      </w:r>
      <w:proofErr w:type="spellEnd"/>
      <w:proofErr w:type="gramEnd"/>
      <w:r w:rsidRPr="005824F3">
        <w:rPr>
          <w:rFonts w:ascii="Times New Roman" w:eastAsia="Times New Roman" w:hAnsi="Times New Roman" w:cs="Times New Roman"/>
          <w:color w:val="auto"/>
          <w:sz w:val="22"/>
          <w:szCs w:val="22"/>
          <w:lang w:eastAsia="zh-CN" w:bidi="ar-SA"/>
        </w:rPr>
        <w:t xml:space="preserve">, </w:t>
      </w:r>
    </w:p>
    <w:p w14:paraId="15232C80"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 замеры сопротивления изоляции </w:t>
      </w:r>
      <w:proofErr w:type="spellStart"/>
      <w:proofErr w:type="gramStart"/>
      <w:r w:rsidRPr="005824F3">
        <w:rPr>
          <w:rFonts w:ascii="Times New Roman" w:eastAsia="Times New Roman" w:hAnsi="Times New Roman" w:cs="Times New Roman"/>
          <w:color w:val="auto"/>
          <w:sz w:val="22"/>
          <w:szCs w:val="22"/>
          <w:lang w:eastAsia="zh-CN" w:bidi="ar-SA"/>
        </w:rPr>
        <w:t>эл.проводов</w:t>
      </w:r>
      <w:proofErr w:type="spellEnd"/>
      <w:proofErr w:type="gramEnd"/>
      <w:r w:rsidRPr="005824F3">
        <w:rPr>
          <w:rFonts w:ascii="Times New Roman" w:eastAsia="Times New Roman" w:hAnsi="Times New Roman" w:cs="Times New Roman"/>
          <w:color w:val="auto"/>
          <w:sz w:val="22"/>
          <w:szCs w:val="22"/>
          <w:lang w:eastAsia="zh-CN" w:bidi="ar-SA"/>
        </w:rPr>
        <w:t xml:space="preserve">‚ кабелей‚ цепей управления, </w:t>
      </w:r>
    </w:p>
    <w:p w14:paraId="016ED5F7"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 измерения полного сопротивления цепей «фаза-0» токов K.3., </w:t>
      </w:r>
    </w:p>
    <w:p w14:paraId="14130AD6"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 измерения сопротивления заземлителей, сопротивления </w:t>
      </w:r>
      <w:proofErr w:type="spellStart"/>
      <w:proofErr w:type="gramStart"/>
      <w:r w:rsidRPr="005824F3">
        <w:rPr>
          <w:rFonts w:ascii="Times New Roman" w:eastAsia="Times New Roman" w:hAnsi="Times New Roman" w:cs="Times New Roman"/>
          <w:color w:val="auto"/>
          <w:sz w:val="22"/>
          <w:szCs w:val="22"/>
          <w:lang w:eastAsia="zh-CN" w:bidi="ar-SA"/>
        </w:rPr>
        <w:t>растек.тока</w:t>
      </w:r>
      <w:proofErr w:type="spellEnd"/>
      <w:proofErr w:type="gramEnd"/>
      <w:r w:rsidRPr="005824F3">
        <w:rPr>
          <w:rFonts w:ascii="Times New Roman" w:eastAsia="Times New Roman" w:hAnsi="Times New Roman" w:cs="Times New Roman"/>
          <w:color w:val="auto"/>
          <w:sz w:val="22"/>
          <w:szCs w:val="22"/>
          <w:lang w:eastAsia="zh-CN" w:bidi="ar-SA"/>
        </w:rPr>
        <w:t xml:space="preserve"> контура 3.У. и молниезащиты сооружений, </w:t>
      </w:r>
    </w:p>
    <w:p w14:paraId="39936203"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 визуальный осмотр электроустановок, </w:t>
      </w:r>
    </w:p>
    <w:p w14:paraId="6623E581"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lastRenderedPageBreak/>
        <w:t xml:space="preserve">- составление ведомости дефектов, протоколов </w:t>
      </w:r>
      <w:proofErr w:type="spellStart"/>
      <w:r w:rsidRPr="005824F3">
        <w:rPr>
          <w:rFonts w:ascii="Times New Roman" w:eastAsia="Times New Roman" w:hAnsi="Times New Roman" w:cs="Times New Roman"/>
          <w:color w:val="auto"/>
          <w:sz w:val="22"/>
          <w:szCs w:val="22"/>
          <w:lang w:eastAsia="zh-CN" w:bidi="ar-SA"/>
        </w:rPr>
        <w:t>электрозамеров</w:t>
      </w:r>
      <w:proofErr w:type="spellEnd"/>
      <w:r w:rsidRPr="005824F3">
        <w:rPr>
          <w:rFonts w:ascii="Times New Roman" w:eastAsia="Times New Roman" w:hAnsi="Times New Roman" w:cs="Times New Roman"/>
          <w:color w:val="auto"/>
          <w:sz w:val="22"/>
          <w:szCs w:val="22"/>
          <w:lang w:eastAsia="zh-CN" w:bidi="ar-SA"/>
        </w:rPr>
        <w:t>‚ тех. отчета, согласно требованиям ПУЭ, ПТЭЭП и соответствующих Заключений для РОСТЕХНАДЗОРА и МЧС РФ.</w:t>
      </w:r>
    </w:p>
    <w:p w14:paraId="0A286C98" w14:textId="77777777" w:rsidR="00656F61" w:rsidRPr="005824F3" w:rsidRDefault="00656F61" w:rsidP="00656F61">
      <w:pPr>
        <w:widowControl/>
        <w:tabs>
          <w:tab w:val="left" w:pos="0"/>
          <w:tab w:val="left" w:pos="8342"/>
        </w:tabs>
        <w:suppressAutoHyphens/>
        <w:ind w:firstLine="709"/>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bCs/>
          <w:iCs/>
          <w:color w:val="auto"/>
          <w:sz w:val="22"/>
          <w:szCs w:val="22"/>
          <w:lang w:eastAsia="zh-CN" w:bidi="ar-SA"/>
        </w:rPr>
        <w:t xml:space="preserve">10. </w:t>
      </w:r>
      <w:r w:rsidRPr="005824F3">
        <w:rPr>
          <w:rFonts w:ascii="Times New Roman" w:eastAsia="Andale Sans UI" w:hAnsi="Times New Roman" w:cs="Times New Roman"/>
          <w:color w:val="auto"/>
          <w:kern w:val="1"/>
          <w:sz w:val="22"/>
          <w:szCs w:val="22"/>
          <w:lang w:eastAsia="ar-SA" w:bidi="ar-SA"/>
        </w:rPr>
        <w:t>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4BDAB7D1" w14:textId="77777777" w:rsidR="00656F61" w:rsidRPr="005824F3" w:rsidRDefault="00656F61" w:rsidP="00656F61">
      <w:pPr>
        <w:widowControl/>
        <w:tabs>
          <w:tab w:val="left" w:pos="0"/>
          <w:tab w:val="left" w:pos="9639"/>
        </w:tabs>
        <w:suppressAutoHyphens/>
        <w:ind w:firstLine="709"/>
        <w:jc w:val="both"/>
        <w:rPr>
          <w:rFonts w:ascii="Times New Roman" w:eastAsia="Andale Sans UI" w:hAnsi="Times New Roman" w:cs="Times New Roman"/>
          <w:color w:val="auto"/>
          <w:kern w:val="1"/>
          <w:sz w:val="22"/>
          <w:szCs w:val="22"/>
          <w:lang w:eastAsia="ar-SA" w:bidi="ar-SA"/>
        </w:rPr>
      </w:pPr>
      <w:r w:rsidRPr="005824F3">
        <w:rPr>
          <w:rFonts w:ascii="Times New Roman" w:eastAsia="Andale Sans UI" w:hAnsi="Times New Roman" w:cs="Times New Roman"/>
          <w:color w:val="auto"/>
          <w:kern w:val="1"/>
          <w:sz w:val="22"/>
          <w:szCs w:val="22"/>
          <w:lang w:eastAsia="ar-SA" w:bidi="ar-SA"/>
        </w:rPr>
        <w:t>11. Гарантии качества распространяются на услуги, оказанные Исполнителем по Контракту.</w:t>
      </w:r>
    </w:p>
    <w:p w14:paraId="20CABA66" w14:textId="77777777" w:rsidR="00656F61" w:rsidRPr="005824F3" w:rsidRDefault="00656F61" w:rsidP="00656F61">
      <w:pPr>
        <w:widowControl/>
        <w:tabs>
          <w:tab w:val="left" w:pos="0"/>
          <w:tab w:val="left" w:pos="9639"/>
        </w:tabs>
        <w:suppressAutoHyphens/>
        <w:ind w:firstLine="709"/>
        <w:jc w:val="both"/>
        <w:rPr>
          <w:rFonts w:ascii="Times New Roman" w:eastAsia="Andale Sans UI" w:hAnsi="Times New Roman" w:cs="Times New Roman"/>
          <w:b/>
          <w:color w:val="auto"/>
          <w:kern w:val="1"/>
          <w:sz w:val="22"/>
          <w:szCs w:val="22"/>
          <w:lang w:eastAsia="ar-SA" w:bidi="ar-SA"/>
        </w:rPr>
      </w:pPr>
      <w:r w:rsidRPr="005824F3">
        <w:rPr>
          <w:rFonts w:ascii="Times New Roman" w:eastAsia="Andale Sans UI" w:hAnsi="Times New Roman" w:cs="Times New Roman"/>
          <w:color w:val="auto"/>
          <w:kern w:val="1"/>
          <w:sz w:val="22"/>
          <w:szCs w:val="22"/>
          <w:lang w:eastAsia="ar-SA" w:bidi="ar-SA"/>
        </w:rPr>
        <w:t xml:space="preserve">12. </w:t>
      </w:r>
      <w:r w:rsidRPr="005824F3">
        <w:rPr>
          <w:rFonts w:ascii="Times New Roman" w:eastAsia="Andale Sans UI" w:hAnsi="Times New Roman" w:cs="Times New Roman"/>
          <w:b/>
          <w:color w:val="auto"/>
          <w:kern w:val="1"/>
          <w:sz w:val="22"/>
          <w:szCs w:val="22"/>
          <w:lang w:eastAsia="ar-SA" w:bidi="ar-SA"/>
        </w:rPr>
        <w:t>Срок предоставления гарантии качества услуг – в течение срока оказания услуг.</w:t>
      </w:r>
    </w:p>
    <w:p w14:paraId="1C5D9CFE" w14:textId="77777777" w:rsidR="00656F61" w:rsidRPr="005824F3" w:rsidRDefault="00656F61" w:rsidP="00656F61">
      <w:pPr>
        <w:widowControl/>
        <w:tabs>
          <w:tab w:val="left" w:pos="555"/>
        </w:tabs>
        <w:suppressAutoHyphens/>
        <w:ind w:firstLine="709"/>
        <w:jc w:val="both"/>
        <w:rPr>
          <w:rFonts w:ascii="Times New Roman" w:eastAsia="Times New Roman" w:hAnsi="Times New Roman" w:cs="Times New Roman"/>
          <w:color w:val="auto"/>
          <w:sz w:val="22"/>
          <w:szCs w:val="22"/>
          <w:lang w:eastAsia="ar-SA" w:bidi="ar-SA"/>
        </w:rPr>
      </w:pPr>
    </w:p>
    <w:p w14:paraId="4E5C901E" w14:textId="77777777" w:rsidR="00656F61" w:rsidRPr="005824F3" w:rsidRDefault="00656F61" w:rsidP="00656F61">
      <w:pPr>
        <w:widowControl/>
        <w:tabs>
          <w:tab w:val="left" w:pos="555"/>
        </w:tabs>
        <w:suppressAutoHyphens/>
        <w:ind w:firstLine="709"/>
        <w:jc w:val="both"/>
        <w:rPr>
          <w:rFonts w:ascii="Times New Roman" w:eastAsia="Times New Roman" w:hAnsi="Times New Roman" w:cs="Times New Roman"/>
          <w:color w:val="auto"/>
          <w:sz w:val="22"/>
          <w:szCs w:val="22"/>
          <w:lang w:eastAsia="ar-SA" w:bidi="ar-SA"/>
        </w:rPr>
      </w:pPr>
    </w:p>
    <w:tbl>
      <w:tblPr>
        <w:tblStyle w:val="a7"/>
        <w:tblW w:w="0" w:type="auto"/>
        <w:tblInd w:w="-142" w:type="dxa"/>
        <w:tblLook w:val="04A0" w:firstRow="1" w:lastRow="0" w:firstColumn="1" w:lastColumn="0" w:noHBand="0" w:noVBand="1"/>
      </w:tblPr>
      <w:tblGrid>
        <w:gridCol w:w="4814"/>
        <w:gridCol w:w="4672"/>
      </w:tblGrid>
      <w:tr w:rsidR="00656F61" w:rsidRPr="005824F3" w14:paraId="33C3F2CE" w14:textId="77777777" w:rsidTr="001F0697">
        <w:tc>
          <w:tcPr>
            <w:tcW w:w="4814" w:type="dxa"/>
          </w:tcPr>
          <w:p w14:paraId="5011B28D" w14:textId="77777777" w:rsidR="00656F61" w:rsidRPr="005824F3" w:rsidRDefault="00656F61" w:rsidP="00656F61">
            <w:pPr>
              <w:widowControl/>
              <w:suppressAutoHyphens/>
              <w:rPr>
                <w:rFonts w:ascii="Times New Roman" w:eastAsia="Times New Roman" w:hAnsi="Times New Roman" w:cs="Times New Roman"/>
                <w:b/>
                <w:color w:val="auto"/>
                <w:sz w:val="22"/>
                <w:szCs w:val="22"/>
                <w:lang w:eastAsia="ar-SA" w:bidi="ar-SA"/>
              </w:rPr>
            </w:pPr>
            <w:r w:rsidRPr="005824F3">
              <w:rPr>
                <w:rFonts w:ascii="Times New Roman" w:eastAsia="Times New Roman" w:hAnsi="Times New Roman" w:cs="Times New Roman"/>
                <w:b/>
                <w:color w:val="auto"/>
                <w:sz w:val="22"/>
                <w:szCs w:val="22"/>
                <w:lang w:eastAsia="ar-SA" w:bidi="ar-SA"/>
              </w:rPr>
              <w:t>Заказчик:</w:t>
            </w:r>
          </w:p>
          <w:p w14:paraId="4150C1F2" w14:textId="7799723B" w:rsidR="00656F61" w:rsidRPr="005824F3" w:rsidRDefault="005824F3" w:rsidP="00656F61">
            <w:pPr>
              <w:widowControl/>
              <w:suppressAutoHyphens/>
              <w:contextualSpacing/>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b/>
                <w:color w:val="auto"/>
                <w:sz w:val="22"/>
                <w:szCs w:val="22"/>
                <w:lang w:eastAsia="ar-SA"/>
              </w:rPr>
              <w:t>Государственное бюджетное общеобразовательное учреждение Гимназия №284 Кировского района Санкт-Петербурга</w:t>
            </w:r>
          </w:p>
          <w:p w14:paraId="4CFF48D0" w14:textId="77777777" w:rsidR="005824F3" w:rsidRPr="005824F3" w:rsidRDefault="005824F3" w:rsidP="005824F3">
            <w:pPr>
              <w:pStyle w:val="ConsPlusNonformat"/>
              <w:jc w:val="both"/>
              <w:rPr>
                <w:rFonts w:ascii="Times New Roman" w:hAnsi="Times New Roman" w:cs="Times New Roman"/>
                <w:bCs/>
                <w:sz w:val="22"/>
                <w:szCs w:val="22"/>
                <w:lang w:eastAsia="ar-SA"/>
              </w:rPr>
            </w:pPr>
            <w:r w:rsidRPr="005824F3">
              <w:rPr>
                <w:rFonts w:ascii="Times New Roman" w:hAnsi="Times New Roman" w:cs="Times New Roman"/>
                <w:bCs/>
                <w:sz w:val="22"/>
                <w:szCs w:val="22"/>
                <w:lang w:eastAsia="ar-SA"/>
              </w:rPr>
              <w:t xml:space="preserve">Директор   Е.Е. </w:t>
            </w:r>
            <w:proofErr w:type="spellStart"/>
            <w:r w:rsidRPr="005824F3">
              <w:rPr>
                <w:rFonts w:ascii="Times New Roman" w:hAnsi="Times New Roman" w:cs="Times New Roman"/>
                <w:bCs/>
                <w:sz w:val="22"/>
                <w:szCs w:val="22"/>
                <w:lang w:eastAsia="ar-SA"/>
              </w:rPr>
              <w:t>Щурская</w:t>
            </w:r>
            <w:proofErr w:type="spellEnd"/>
            <w:r w:rsidRPr="005824F3">
              <w:rPr>
                <w:rFonts w:ascii="Times New Roman" w:hAnsi="Times New Roman" w:cs="Times New Roman"/>
                <w:bCs/>
                <w:sz w:val="22"/>
                <w:szCs w:val="22"/>
                <w:lang w:eastAsia="ar-SA"/>
              </w:rPr>
              <w:t xml:space="preserve"> </w:t>
            </w:r>
          </w:p>
          <w:p w14:paraId="2C115157" w14:textId="789933B1" w:rsidR="00656F61" w:rsidRPr="005824F3" w:rsidRDefault="005824F3" w:rsidP="005824F3">
            <w:pPr>
              <w:widowControl/>
              <w:suppressAutoHyphens/>
              <w:rPr>
                <w:rFonts w:ascii="Times New Roman" w:eastAsia="Times New Roman" w:hAnsi="Times New Roman" w:cs="Times New Roman"/>
                <w:color w:val="auto"/>
                <w:sz w:val="22"/>
                <w:szCs w:val="22"/>
                <w:lang w:bidi="ar-SA"/>
              </w:rPr>
            </w:pPr>
            <w:r w:rsidRPr="005824F3">
              <w:rPr>
                <w:rFonts w:ascii="Times New Roman" w:hAnsi="Times New Roman" w:cs="Times New Roman"/>
                <w:bCs/>
                <w:sz w:val="22"/>
                <w:szCs w:val="22"/>
                <w:lang w:eastAsia="ar-SA"/>
              </w:rPr>
              <w:t>документ подписан электронной подписью</w:t>
            </w:r>
          </w:p>
        </w:tc>
        <w:tc>
          <w:tcPr>
            <w:tcW w:w="4672" w:type="dxa"/>
          </w:tcPr>
          <w:p w14:paraId="2F6A34B9" w14:textId="77777777" w:rsidR="00656F61" w:rsidRPr="005824F3" w:rsidRDefault="00656F61" w:rsidP="00656F61">
            <w:pPr>
              <w:widowControl/>
              <w:suppressAutoHyphens/>
              <w:rPr>
                <w:rFonts w:ascii="Times New Roman" w:eastAsia="Times New Roman" w:hAnsi="Times New Roman" w:cs="Times New Roman"/>
                <w:b/>
                <w:color w:val="auto"/>
                <w:sz w:val="22"/>
                <w:szCs w:val="22"/>
                <w:lang w:eastAsia="ar-SA" w:bidi="ar-SA"/>
              </w:rPr>
            </w:pPr>
            <w:r w:rsidRPr="005824F3">
              <w:rPr>
                <w:rFonts w:ascii="Times New Roman" w:eastAsia="Times New Roman" w:hAnsi="Times New Roman" w:cs="Times New Roman"/>
                <w:b/>
                <w:color w:val="auto"/>
                <w:sz w:val="22"/>
                <w:szCs w:val="22"/>
                <w:lang w:eastAsia="ar-SA" w:bidi="ar-SA"/>
              </w:rPr>
              <w:t>Исполнитель:</w:t>
            </w:r>
          </w:p>
          <w:p w14:paraId="187566F0" w14:textId="77777777" w:rsidR="00656F61" w:rsidRPr="005824F3" w:rsidRDefault="00656F61" w:rsidP="00656F61">
            <w:pPr>
              <w:widowControl/>
              <w:suppressAutoHyphens/>
              <w:rPr>
                <w:rFonts w:ascii="Times New Roman" w:eastAsia="Times New Roman" w:hAnsi="Times New Roman" w:cs="Times New Roman"/>
                <w:b/>
                <w:color w:val="auto"/>
                <w:sz w:val="22"/>
                <w:szCs w:val="22"/>
                <w:lang w:eastAsia="ar-SA" w:bidi="ar-SA"/>
              </w:rPr>
            </w:pPr>
          </w:p>
          <w:p w14:paraId="6AFAD4D5" w14:textId="77777777" w:rsidR="00656F61" w:rsidRPr="005824F3" w:rsidRDefault="00656F61" w:rsidP="00656F61">
            <w:pPr>
              <w:widowControl/>
              <w:suppressAutoHyphens/>
              <w:rPr>
                <w:rFonts w:ascii="Times New Roman" w:eastAsia="Times New Roman" w:hAnsi="Times New Roman" w:cs="Times New Roman"/>
                <w:color w:val="auto"/>
                <w:sz w:val="22"/>
                <w:szCs w:val="22"/>
                <w:lang w:eastAsia="ar-SA" w:bidi="ar-SA"/>
              </w:rPr>
            </w:pPr>
          </w:p>
        </w:tc>
      </w:tr>
    </w:tbl>
    <w:p w14:paraId="7F469363" w14:textId="77777777" w:rsidR="00656F61" w:rsidRPr="005824F3" w:rsidRDefault="00D67BF8" w:rsidP="00D67BF8">
      <w:pPr>
        <w:jc w:val="right"/>
        <w:rPr>
          <w:rFonts w:ascii="Times New Roman" w:hAnsi="Times New Roman" w:cs="Times New Roman"/>
          <w:sz w:val="22"/>
          <w:szCs w:val="22"/>
        </w:rPr>
      </w:pPr>
      <w:r w:rsidRPr="005824F3">
        <w:rPr>
          <w:rFonts w:ascii="Times New Roman" w:hAnsi="Times New Roman" w:cs="Times New Roman"/>
          <w:sz w:val="22"/>
          <w:szCs w:val="22"/>
        </w:rPr>
        <w:t xml:space="preserve">                                                                                         </w:t>
      </w:r>
    </w:p>
    <w:p w14:paraId="519132E7" w14:textId="77777777" w:rsidR="00656F61" w:rsidRPr="005824F3" w:rsidRDefault="00656F61" w:rsidP="00D67BF8">
      <w:pPr>
        <w:jc w:val="right"/>
        <w:rPr>
          <w:rFonts w:ascii="Times New Roman" w:hAnsi="Times New Roman" w:cs="Times New Roman"/>
          <w:sz w:val="22"/>
          <w:szCs w:val="22"/>
        </w:rPr>
      </w:pPr>
    </w:p>
    <w:p w14:paraId="4A5A9E29" w14:textId="77777777" w:rsidR="00656F61" w:rsidRPr="005824F3" w:rsidRDefault="00656F61" w:rsidP="00D67BF8">
      <w:pPr>
        <w:jc w:val="right"/>
        <w:rPr>
          <w:rFonts w:ascii="Times New Roman" w:hAnsi="Times New Roman" w:cs="Times New Roman"/>
          <w:sz w:val="22"/>
          <w:szCs w:val="22"/>
        </w:rPr>
      </w:pPr>
    </w:p>
    <w:p w14:paraId="1172675C" w14:textId="77777777" w:rsidR="00656F61" w:rsidRPr="005824F3" w:rsidRDefault="00656F61" w:rsidP="00D67BF8">
      <w:pPr>
        <w:jc w:val="right"/>
        <w:rPr>
          <w:rFonts w:ascii="Times New Roman" w:hAnsi="Times New Roman" w:cs="Times New Roman"/>
          <w:sz w:val="22"/>
          <w:szCs w:val="22"/>
        </w:rPr>
      </w:pPr>
    </w:p>
    <w:p w14:paraId="6CF3ED71" w14:textId="77777777" w:rsidR="00656F61" w:rsidRPr="005824F3" w:rsidRDefault="00656F61" w:rsidP="00D67BF8">
      <w:pPr>
        <w:jc w:val="right"/>
        <w:rPr>
          <w:rFonts w:ascii="Times New Roman" w:hAnsi="Times New Roman" w:cs="Times New Roman"/>
          <w:sz w:val="22"/>
          <w:szCs w:val="22"/>
        </w:rPr>
      </w:pPr>
    </w:p>
    <w:p w14:paraId="64E8EAA8" w14:textId="77777777" w:rsidR="00656F61" w:rsidRPr="005824F3" w:rsidRDefault="00656F61" w:rsidP="00D67BF8">
      <w:pPr>
        <w:jc w:val="right"/>
        <w:rPr>
          <w:rFonts w:ascii="Times New Roman" w:hAnsi="Times New Roman" w:cs="Times New Roman"/>
          <w:sz w:val="22"/>
          <w:szCs w:val="22"/>
        </w:rPr>
      </w:pPr>
    </w:p>
    <w:p w14:paraId="567F0A5E" w14:textId="77777777" w:rsidR="00656F61" w:rsidRPr="005824F3" w:rsidRDefault="00656F61" w:rsidP="00D67BF8">
      <w:pPr>
        <w:jc w:val="right"/>
        <w:rPr>
          <w:rFonts w:ascii="Times New Roman" w:hAnsi="Times New Roman" w:cs="Times New Roman"/>
          <w:sz w:val="22"/>
          <w:szCs w:val="22"/>
        </w:rPr>
      </w:pPr>
    </w:p>
    <w:p w14:paraId="62BDA218" w14:textId="77777777" w:rsidR="00656F61" w:rsidRPr="005824F3" w:rsidRDefault="00656F61" w:rsidP="00D67BF8">
      <w:pPr>
        <w:jc w:val="right"/>
        <w:rPr>
          <w:rFonts w:ascii="Times New Roman" w:hAnsi="Times New Roman" w:cs="Times New Roman"/>
          <w:sz w:val="22"/>
          <w:szCs w:val="22"/>
        </w:rPr>
      </w:pPr>
    </w:p>
    <w:p w14:paraId="20006CC7" w14:textId="77777777" w:rsidR="00656F61" w:rsidRPr="005824F3" w:rsidRDefault="00656F61" w:rsidP="00D67BF8">
      <w:pPr>
        <w:jc w:val="right"/>
        <w:rPr>
          <w:rFonts w:ascii="Times New Roman" w:hAnsi="Times New Roman" w:cs="Times New Roman"/>
          <w:sz w:val="22"/>
          <w:szCs w:val="22"/>
        </w:rPr>
      </w:pPr>
    </w:p>
    <w:p w14:paraId="4B59E403" w14:textId="77777777" w:rsidR="00656F61" w:rsidRPr="005824F3" w:rsidRDefault="00656F61" w:rsidP="00D67BF8">
      <w:pPr>
        <w:jc w:val="right"/>
        <w:rPr>
          <w:rFonts w:ascii="Times New Roman" w:hAnsi="Times New Roman" w:cs="Times New Roman"/>
          <w:sz w:val="22"/>
          <w:szCs w:val="22"/>
        </w:rPr>
      </w:pPr>
    </w:p>
    <w:p w14:paraId="528D1923" w14:textId="77777777" w:rsidR="00656F61" w:rsidRPr="005824F3" w:rsidRDefault="00656F61" w:rsidP="00D67BF8">
      <w:pPr>
        <w:jc w:val="right"/>
        <w:rPr>
          <w:rFonts w:ascii="Times New Roman" w:hAnsi="Times New Roman" w:cs="Times New Roman"/>
          <w:sz w:val="22"/>
          <w:szCs w:val="22"/>
        </w:rPr>
      </w:pPr>
    </w:p>
    <w:p w14:paraId="0A0A2996" w14:textId="77777777" w:rsidR="00656F61" w:rsidRPr="005824F3" w:rsidRDefault="00656F61" w:rsidP="00D67BF8">
      <w:pPr>
        <w:jc w:val="right"/>
        <w:rPr>
          <w:rFonts w:ascii="Times New Roman" w:hAnsi="Times New Roman" w:cs="Times New Roman"/>
          <w:sz w:val="22"/>
          <w:szCs w:val="22"/>
        </w:rPr>
      </w:pPr>
    </w:p>
    <w:p w14:paraId="42EA191D" w14:textId="77777777" w:rsidR="00656F61" w:rsidRPr="005824F3" w:rsidRDefault="00656F61" w:rsidP="00D67BF8">
      <w:pPr>
        <w:jc w:val="right"/>
        <w:rPr>
          <w:rFonts w:ascii="Times New Roman" w:hAnsi="Times New Roman" w:cs="Times New Roman"/>
          <w:sz w:val="22"/>
          <w:szCs w:val="22"/>
        </w:rPr>
      </w:pPr>
    </w:p>
    <w:p w14:paraId="29D23B2A" w14:textId="77777777" w:rsidR="00656F61" w:rsidRPr="005824F3" w:rsidRDefault="00656F61" w:rsidP="00D67BF8">
      <w:pPr>
        <w:jc w:val="right"/>
        <w:rPr>
          <w:rFonts w:ascii="Times New Roman" w:hAnsi="Times New Roman" w:cs="Times New Roman"/>
          <w:sz w:val="22"/>
          <w:szCs w:val="22"/>
        </w:rPr>
      </w:pPr>
    </w:p>
    <w:p w14:paraId="013474A2" w14:textId="77777777" w:rsidR="00656F61" w:rsidRPr="005824F3" w:rsidRDefault="00656F61" w:rsidP="00D67BF8">
      <w:pPr>
        <w:jc w:val="right"/>
        <w:rPr>
          <w:rFonts w:ascii="Times New Roman" w:hAnsi="Times New Roman" w:cs="Times New Roman"/>
          <w:sz w:val="22"/>
          <w:szCs w:val="22"/>
        </w:rPr>
      </w:pPr>
    </w:p>
    <w:p w14:paraId="546B0B12" w14:textId="77777777" w:rsidR="00656F61" w:rsidRPr="005824F3" w:rsidRDefault="00656F61" w:rsidP="00D67BF8">
      <w:pPr>
        <w:jc w:val="right"/>
        <w:rPr>
          <w:rFonts w:ascii="Times New Roman" w:hAnsi="Times New Roman" w:cs="Times New Roman"/>
          <w:sz w:val="22"/>
          <w:szCs w:val="22"/>
        </w:rPr>
      </w:pPr>
    </w:p>
    <w:p w14:paraId="29948F6D" w14:textId="77777777" w:rsidR="00656F61" w:rsidRPr="005824F3" w:rsidRDefault="00656F61" w:rsidP="00D67BF8">
      <w:pPr>
        <w:jc w:val="right"/>
        <w:rPr>
          <w:rFonts w:ascii="Times New Roman" w:hAnsi="Times New Roman" w:cs="Times New Roman"/>
          <w:sz w:val="22"/>
          <w:szCs w:val="22"/>
        </w:rPr>
      </w:pPr>
    </w:p>
    <w:p w14:paraId="434F1E64" w14:textId="77777777" w:rsidR="00656F61" w:rsidRPr="005824F3" w:rsidRDefault="00656F61" w:rsidP="00D67BF8">
      <w:pPr>
        <w:jc w:val="right"/>
        <w:rPr>
          <w:rFonts w:ascii="Times New Roman" w:hAnsi="Times New Roman" w:cs="Times New Roman"/>
          <w:sz w:val="22"/>
          <w:szCs w:val="22"/>
        </w:rPr>
      </w:pPr>
    </w:p>
    <w:p w14:paraId="4D4DBB58" w14:textId="77777777" w:rsidR="00656F61" w:rsidRPr="005824F3" w:rsidRDefault="00656F61" w:rsidP="00D67BF8">
      <w:pPr>
        <w:jc w:val="right"/>
        <w:rPr>
          <w:rFonts w:ascii="Times New Roman" w:hAnsi="Times New Roman" w:cs="Times New Roman"/>
          <w:sz w:val="22"/>
          <w:szCs w:val="22"/>
        </w:rPr>
      </w:pPr>
    </w:p>
    <w:p w14:paraId="3A18F0B7" w14:textId="77777777" w:rsidR="00656F61" w:rsidRPr="005824F3" w:rsidRDefault="00656F61" w:rsidP="00D67BF8">
      <w:pPr>
        <w:jc w:val="right"/>
        <w:rPr>
          <w:rFonts w:ascii="Times New Roman" w:hAnsi="Times New Roman" w:cs="Times New Roman"/>
          <w:sz w:val="22"/>
          <w:szCs w:val="22"/>
        </w:rPr>
      </w:pPr>
    </w:p>
    <w:p w14:paraId="69D77CD6" w14:textId="77777777" w:rsidR="00656F61" w:rsidRPr="005824F3" w:rsidRDefault="00656F61" w:rsidP="00D67BF8">
      <w:pPr>
        <w:jc w:val="right"/>
        <w:rPr>
          <w:rFonts w:ascii="Times New Roman" w:hAnsi="Times New Roman" w:cs="Times New Roman"/>
          <w:sz w:val="22"/>
          <w:szCs w:val="22"/>
        </w:rPr>
      </w:pPr>
    </w:p>
    <w:p w14:paraId="0ADD0E37" w14:textId="77777777" w:rsidR="00656F61" w:rsidRPr="005824F3" w:rsidRDefault="00656F61" w:rsidP="00D67BF8">
      <w:pPr>
        <w:jc w:val="right"/>
        <w:rPr>
          <w:rFonts w:ascii="Times New Roman" w:hAnsi="Times New Roman" w:cs="Times New Roman"/>
          <w:sz w:val="22"/>
          <w:szCs w:val="22"/>
        </w:rPr>
      </w:pPr>
    </w:p>
    <w:p w14:paraId="5D76F9BE" w14:textId="77777777" w:rsidR="00656F61" w:rsidRPr="005824F3" w:rsidRDefault="00656F61" w:rsidP="00D67BF8">
      <w:pPr>
        <w:jc w:val="right"/>
        <w:rPr>
          <w:rFonts w:ascii="Times New Roman" w:hAnsi="Times New Roman" w:cs="Times New Roman"/>
          <w:sz w:val="22"/>
          <w:szCs w:val="22"/>
        </w:rPr>
      </w:pPr>
    </w:p>
    <w:p w14:paraId="3857DCD8" w14:textId="77777777" w:rsidR="00656F61" w:rsidRPr="005824F3" w:rsidRDefault="00656F61" w:rsidP="00D67BF8">
      <w:pPr>
        <w:jc w:val="right"/>
        <w:rPr>
          <w:rFonts w:ascii="Times New Roman" w:hAnsi="Times New Roman" w:cs="Times New Roman"/>
          <w:sz w:val="22"/>
          <w:szCs w:val="22"/>
        </w:rPr>
      </w:pPr>
    </w:p>
    <w:p w14:paraId="1DC016C0" w14:textId="77777777" w:rsidR="00656F61" w:rsidRPr="005824F3" w:rsidRDefault="00656F61" w:rsidP="00D67BF8">
      <w:pPr>
        <w:jc w:val="right"/>
        <w:rPr>
          <w:rFonts w:ascii="Times New Roman" w:hAnsi="Times New Roman" w:cs="Times New Roman"/>
          <w:sz w:val="22"/>
          <w:szCs w:val="22"/>
        </w:rPr>
      </w:pPr>
    </w:p>
    <w:p w14:paraId="6D3573C7" w14:textId="77777777" w:rsidR="00656F61" w:rsidRPr="005824F3" w:rsidRDefault="00656F61" w:rsidP="00D67BF8">
      <w:pPr>
        <w:jc w:val="right"/>
        <w:rPr>
          <w:rFonts w:ascii="Times New Roman" w:hAnsi="Times New Roman" w:cs="Times New Roman"/>
          <w:sz w:val="22"/>
          <w:szCs w:val="22"/>
        </w:rPr>
      </w:pPr>
    </w:p>
    <w:p w14:paraId="36A783B1" w14:textId="77777777" w:rsidR="00656F61" w:rsidRPr="005824F3" w:rsidRDefault="00D67BF8" w:rsidP="00D67BF8">
      <w:pPr>
        <w:jc w:val="right"/>
        <w:rPr>
          <w:rFonts w:ascii="Times New Roman" w:hAnsi="Times New Roman" w:cs="Times New Roman"/>
          <w:sz w:val="22"/>
          <w:szCs w:val="22"/>
        </w:rPr>
      </w:pPr>
      <w:r w:rsidRPr="005824F3">
        <w:rPr>
          <w:rFonts w:ascii="Times New Roman" w:hAnsi="Times New Roman" w:cs="Times New Roman"/>
          <w:sz w:val="22"/>
          <w:szCs w:val="22"/>
        </w:rPr>
        <w:t xml:space="preserve">   </w:t>
      </w:r>
    </w:p>
    <w:p w14:paraId="5373F471" w14:textId="77777777" w:rsidR="00656F61" w:rsidRPr="005824F3" w:rsidRDefault="00656F61" w:rsidP="00D67BF8">
      <w:pPr>
        <w:jc w:val="right"/>
        <w:rPr>
          <w:rFonts w:ascii="Times New Roman" w:hAnsi="Times New Roman" w:cs="Times New Roman"/>
          <w:sz w:val="22"/>
          <w:szCs w:val="22"/>
        </w:rPr>
        <w:sectPr w:rsidR="00656F61" w:rsidRPr="005824F3">
          <w:pgSz w:w="11906" w:h="16838"/>
          <w:pgMar w:top="1134" w:right="850" w:bottom="1134" w:left="1701" w:header="708" w:footer="708" w:gutter="0"/>
          <w:cols w:space="708"/>
          <w:docGrid w:linePitch="360"/>
        </w:sectPr>
      </w:pPr>
    </w:p>
    <w:p w14:paraId="22757668" w14:textId="77777777" w:rsidR="00D67BF8" w:rsidRPr="005824F3" w:rsidRDefault="0070016E" w:rsidP="00D67BF8">
      <w:pPr>
        <w:jc w:val="right"/>
        <w:rPr>
          <w:rFonts w:ascii="Times New Roman" w:hAnsi="Times New Roman" w:cs="Times New Roman"/>
          <w:sz w:val="22"/>
          <w:szCs w:val="22"/>
        </w:rPr>
      </w:pPr>
      <w:r w:rsidRPr="005824F3">
        <w:rPr>
          <w:rFonts w:ascii="Times New Roman" w:hAnsi="Times New Roman" w:cs="Times New Roman"/>
          <w:sz w:val="22"/>
          <w:szCs w:val="22"/>
        </w:rPr>
        <w:lastRenderedPageBreak/>
        <w:t xml:space="preserve">Приложение № </w:t>
      </w:r>
      <w:r w:rsidR="00656F61" w:rsidRPr="005824F3">
        <w:rPr>
          <w:rFonts w:ascii="Times New Roman" w:hAnsi="Times New Roman" w:cs="Times New Roman"/>
          <w:sz w:val="22"/>
          <w:szCs w:val="22"/>
        </w:rPr>
        <w:t>2</w:t>
      </w:r>
      <w:r w:rsidRPr="005824F3">
        <w:rPr>
          <w:rFonts w:ascii="Times New Roman" w:hAnsi="Times New Roman" w:cs="Times New Roman"/>
          <w:sz w:val="22"/>
          <w:szCs w:val="22"/>
        </w:rPr>
        <w:t xml:space="preserve"> к контракту</w:t>
      </w:r>
      <w:r w:rsidR="00A72B2B" w:rsidRPr="005824F3">
        <w:rPr>
          <w:rFonts w:ascii="Times New Roman" w:hAnsi="Times New Roman" w:cs="Times New Roman"/>
          <w:sz w:val="22"/>
          <w:szCs w:val="22"/>
        </w:rPr>
        <w:t xml:space="preserve"> </w:t>
      </w:r>
    </w:p>
    <w:p w14:paraId="0F4C4814" w14:textId="1308AE0E" w:rsidR="0070016E" w:rsidRPr="005824F3" w:rsidRDefault="00D67BF8" w:rsidP="00D67BF8">
      <w:pPr>
        <w:jc w:val="right"/>
        <w:rPr>
          <w:rFonts w:ascii="Times New Roman" w:hAnsi="Times New Roman" w:cs="Times New Roman"/>
          <w:sz w:val="22"/>
          <w:szCs w:val="22"/>
        </w:rPr>
      </w:pPr>
      <w:r w:rsidRPr="005824F3">
        <w:rPr>
          <w:rFonts w:ascii="Times New Roman" w:hAnsi="Times New Roman" w:cs="Times New Roman"/>
          <w:sz w:val="22"/>
          <w:szCs w:val="22"/>
        </w:rPr>
        <w:t xml:space="preserve">                                                       </w:t>
      </w:r>
      <w:r w:rsidR="00976A65" w:rsidRPr="005824F3">
        <w:rPr>
          <w:rFonts w:ascii="Times New Roman" w:hAnsi="Times New Roman" w:cs="Times New Roman"/>
          <w:sz w:val="22"/>
          <w:szCs w:val="22"/>
        </w:rPr>
        <w:t xml:space="preserve">№ </w:t>
      </w:r>
      <w:r w:rsidR="003A4CEF" w:rsidRPr="005824F3">
        <w:rPr>
          <w:rFonts w:ascii="Times New Roman" w:hAnsi="Times New Roman" w:cs="Times New Roman"/>
          <w:b/>
          <w:bCs/>
          <w:sz w:val="22"/>
          <w:szCs w:val="22"/>
        </w:rPr>
        <w:t xml:space="preserve">284/СОП </w:t>
      </w:r>
      <w:r w:rsidR="001F0697" w:rsidRPr="005824F3">
        <w:rPr>
          <w:rFonts w:ascii="Times New Roman" w:hAnsi="Times New Roman" w:cs="Times New Roman"/>
          <w:b/>
          <w:bCs/>
          <w:sz w:val="22"/>
          <w:szCs w:val="22"/>
        </w:rPr>
        <w:t xml:space="preserve"> </w:t>
      </w:r>
    </w:p>
    <w:p w14:paraId="7C75E800" w14:textId="77777777" w:rsidR="00826312" w:rsidRPr="005824F3" w:rsidRDefault="00826312" w:rsidP="003B4B7F">
      <w:pPr>
        <w:widowControl/>
        <w:suppressAutoHyphens/>
        <w:autoSpaceDE w:val="0"/>
        <w:jc w:val="center"/>
        <w:rPr>
          <w:rFonts w:ascii="Times New Roman" w:eastAsia="Times New Roman" w:hAnsi="Times New Roman" w:cs="Times New Roman"/>
          <w:b/>
          <w:bCs/>
          <w:color w:val="auto"/>
          <w:sz w:val="22"/>
          <w:szCs w:val="22"/>
          <w:lang w:eastAsia="zh-CN" w:bidi="ar-SA"/>
        </w:rPr>
      </w:pPr>
    </w:p>
    <w:p w14:paraId="525245CE" w14:textId="77777777" w:rsidR="003B4B7F" w:rsidRPr="005824F3" w:rsidRDefault="003B4B7F" w:rsidP="003B4B7F">
      <w:pPr>
        <w:widowControl/>
        <w:suppressAutoHyphens/>
        <w:autoSpaceDE w:val="0"/>
        <w:jc w:val="center"/>
        <w:rPr>
          <w:rFonts w:ascii="Times New Roman" w:eastAsia="Times New Roman" w:hAnsi="Times New Roman" w:cs="Times New Roman"/>
          <w:b/>
          <w:bCs/>
          <w:color w:val="auto"/>
          <w:sz w:val="22"/>
          <w:szCs w:val="22"/>
          <w:lang w:eastAsia="zh-CN" w:bidi="ar-SA"/>
        </w:rPr>
      </w:pPr>
      <w:r w:rsidRPr="005824F3">
        <w:rPr>
          <w:rFonts w:ascii="Times New Roman" w:eastAsia="Times New Roman" w:hAnsi="Times New Roman" w:cs="Times New Roman"/>
          <w:b/>
          <w:bCs/>
          <w:color w:val="auto"/>
          <w:sz w:val="22"/>
          <w:szCs w:val="22"/>
          <w:lang w:eastAsia="zh-CN" w:bidi="ar-SA"/>
        </w:rPr>
        <w:t xml:space="preserve">РАСЧЕТ ЦЕНЫ КОНТРАКТА </w:t>
      </w:r>
    </w:p>
    <w:tbl>
      <w:tblPr>
        <w:tblW w:w="16019" w:type="dxa"/>
        <w:tblInd w:w="-601" w:type="dxa"/>
        <w:tblLayout w:type="fixed"/>
        <w:tblLook w:val="0000" w:firstRow="0" w:lastRow="0" w:firstColumn="0" w:lastColumn="0" w:noHBand="0" w:noVBand="0"/>
      </w:tblPr>
      <w:tblGrid>
        <w:gridCol w:w="709"/>
        <w:gridCol w:w="1843"/>
        <w:gridCol w:w="2835"/>
        <w:gridCol w:w="5812"/>
        <w:gridCol w:w="993"/>
        <w:gridCol w:w="1134"/>
        <w:gridCol w:w="1275"/>
        <w:gridCol w:w="1418"/>
      </w:tblGrid>
      <w:tr w:rsidR="00656F61" w:rsidRPr="005824F3" w14:paraId="7BD8308C" w14:textId="77777777" w:rsidTr="00A24611">
        <w:trPr>
          <w:trHeight w:val="1390"/>
        </w:trPr>
        <w:tc>
          <w:tcPr>
            <w:tcW w:w="709" w:type="dxa"/>
            <w:tcBorders>
              <w:top w:val="single" w:sz="4" w:space="0" w:color="000000"/>
              <w:left w:val="single" w:sz="4" w:space="0" w:color="000000"/>
              <w:bottom w:val="single" w:sz="4" w:space="0" w:color="000000"/>
            </w:tcBorders>
            <w:vAlign w:val="center"/>
          </w:tcPr>
          <w:p w14:paraId="394CC8C7"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п/п</w:t>
            </w:r>
          </w:p>
        </w:tc>
        <w:tc>
          <w:tcPr>
            <w:tcW w:w="1843" w:type="dxa"/>
            <w:tcBorders>
              <w:top w:val="single" w:sz="4" w:space="0" w:color="000000"/>
              <w:left w:val="single" w:sz="4" w:space="0" w:color="000000"/>
              <w:bottom w:val="single" w:sz="4" w:space="0" w:color="000000"/>
            </w:tcBorders>
            <w:vAlign w:val="center"/>
          </w:tcPr>
          <w:p w14:paraId="51BF4512"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Адрес оказания услуг</w:t>
            </w:r>
          </w:p>
        </w:tc>
        <w:tc>
          <w:tcPr>
            <w:tcW w:w="2835" w:type="dxa"/>
            <w:tcBorders>
              <w:top w:val="single" w:sz="4" w:space="0" w:color="000000"/>
              <w:left w:val="single" w:sz="4" w:space="0" w:color="000000"/>
              <w:bottom w:val="single" w:sz="4" w:space="0" w:color="000000"/>
              <w:right w:val="single" w:sz="4" w:space="0" w:color="000000"/>
            </w:tcBorders>
          </w:tcPr>
          <w:p w14:paraId="31C9A805"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Наименование оказываемой услуги</w:t>
            </w:r>
          </w:p>
        </w:tc>
        <w:tc>
          <w:tcPr>
            <w:tcW w:w="5812" w:type="dxa"/>
            <w:tcBorders>
              <w:top w:val="single" w:sz="4" w:space="0" w:color="000000"/>
              <w:left w:val="single" w:sz="4" w:space="0" w:color="000000"/>
              <w:bottom w:val="single" w:sz="4" w:space="0" w:color="000000"/>
              <w:right w:val="single" w:sz="4" w:space="0" w:color="000000"/>
            </w:tcBorders>
          </w:tcPr>
          <w:p w14:paraId="203F918C"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Описание услуг</w:t>
            </w:r>
          </w:p>
        </w:tc>
        <w:tc>
          <w:tcPr>
            <w:tcW w:w="993" w:type="dxa"/>
            <w:tcBorders>
              <w:top w:val="single" w:sz="4" w:space="0" w:color="000000"/>
              <w:left w:val="single" w:sz="4" w:space="0" w:color="000000"/>
              <w:bottom w:val="single" w:sz="4" w:space="0" w:color="000000"/>
            </w:tcBorders>
            <w:vAlign w:val="center"/>
          </w:tcPr>
          <w:p w14:paraId="41BF7782"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p>
          <w:p w14:paraId="69589349"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Единица измерения</w:t>
            </w:r>
          </w:p>
          <w:p w14:paraId="0617484A"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p>
        </w:tc>
        <w:tc>
          <w:tcPr>
            <w:tcW w:w="1134" w:type="dxa"/>
            <w:tcBorders>
              <w:top w:val="single" w:sz="4" w:space="0" w:color="000000"/>
              <w:left w:val="single" w:sz="4" w:space="0" w:color="000000"/>
              <w:bottom w:val="single" w:sz="4" w:space="0" w:color="000000"/>
              <w:right w:val="single" w:sz="4" w:space="0" w:color="000000"/>
            </w:tcBorders>
          </w:tcPr>
          <w:p w14:paraId="463D0085"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Количество</w:t>
            </w:r>
          </w:p>
        </w:tc>
        <w:tc>
          <w:tcPr>
            <w:tcW w:w="1275" w:type="dxa"/>
            <w:tcBorders>
              <w:top w:val="single" w:sz="4" w:space="0" w:color="000000"/>
              <w:left w:val="single" w:sz="4" w:space="0" w:color="000000"/>
              <w:bottom w:val="single" w:sz="4" w:space="0" w:color="000000"/>
            </w:tcBorders>
            <w:vAlign w:val="center"/>
          </w:tcPr>
          <w:p w14:paraId="2D49CCA7"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Цена ед. </w:t>
            </w:r>
            <w:proofErr w:type="gramStart"/>
            <w:r w:rsidRPr="005824F3">
              <w:rPr>
                <w:rFonts w:ascii="Times New Roman" w:eastAsia="Times New Roman" w:hAnsi="Times New Roman" w:cs="Times New Roman"/>
                <w:color w:val="auto"/>
                <w:sz w:val="22"/>
                <w:szCs w:val="22"/>
                <w:lang w:eastAsia="zh-CN" w:bidi="ar-SA"/>
              </w:rPr>
              <w:t>услуги,,</w:t>
            </w:r>
            <w:proofErr w:type="gramEnd"/>
            <w:r w:rsidRPr="005824F3">
              <w:rPr>
                <w:rFonts w:ascii="Times New Roman" w:eastAsia="Times New Roman" w:hAnsi="Times New Roman" w:cs="Times New Roman"/>
                <w:color w:val="auto"/>
                <w:sz w:val="22"/>
                <w:szCs w:val="22"/>
                <w:lang w:eastAsia="zh-CN" w:bidi="ar-SA"/>
              </w:rPr>
              <w:t xml:space="preserve"> руб.</w:t>
            </w:r>
          </w:p>
        </w:tc>
        <w:tc>
          <w:tcPr>
            <w:tcW w:w="1418" w:type="dxa"/>
            <w:tcBorders>
              <w:top w:val="single" w:sz="4" w:space="0" w:color="000000"/>
              <w:left w:val="single" w:sz="4" w:space="0" w:color="000000"/>
              <w:bottom w:val="single" w:sz="4" w:space="0" w:color="000000"/>
              <w:right w:val="single" w:sz="4" w:space="0" w:color="000000"/>
            </w:tcBorders>
            <w:vAlign w:val="center"/>
          </w:tcPr>
          <w:p w14:paraId="033CF073"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Стоимость оказания услуг,</w:t>
            </w:r>
          </w:p>
          <w:p w14:paraId="53E10DB8" w14:textId="77777777" w:rsidR="00656F61" w:rsidRPr="005824F3" w:rsidRDefault="00656F61" w:rsidP="00656F61">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руб.</w:t>
            </w:r>
          </w:p>
        </w:tc>
      </w:tr>
      <w:tr w:rsidR="005824F3" w:rsidRPr="005824F3" w14:paraId="59F0A5CA" w14:textId="77777777" w:rsidTr="00A24611">
        <w:trPr>
          <w:cantSplit/>
          <w:trHeight w:val="1855"/>
        </w:trPr>
        <w:tc>
          <w:tcPr>
            <w:tcW w:w="709" w:type="dxa"/>
            <w:tcBorders>
              <w:top w:val="single" w:sz="4" w:space="0" w:color="000000"/>
              <w:left w:val="single" w:sz="4" w:space="0" w:color="000000"/>
              <w:bottom w:val="single" w:sz="4" w:space="0" w:color="000000"/>
            </w:tcBorders>
          </w:tcPr>
          <w:p w14:paraId="2FCB6080" w14:textId="77777777" w:rsidR="005824F3" w:rsidRPr="005824F3" w:rsidRDefault="005824F3" w:rsidP="005824F3">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1</w:t>
            </w:r>
          </w:p>
          <w:p w14:paraId="2841C8DF" w14:textId="77777777" w:rsidR="005824F3" w:rsidRPr="005824F3" w:rsidRDefault="005824F3" w:rsidP="005824F3">
            <w:pPr>
              <w:widowControl/>
              <w:suppressAutoHyphens/>
              <w:ind w:left="33"/>
              <w:jc w:val="center"/>
              <w:rPr>
                <w:rFonts w:ascii="Times New Roman" w:eastAsia="Times New Roman" w:hAnsi="Times New Roman" w:cs="Times New Roman"/>
                <w:color w:val="auto"/>
                <w:sz w:val="22"/>
                <w:szCs w:val="22"/>
                <w:lang w:eastAsia="zh-CN" w:bidi="ar-SA"/>
              </w:rPr>
            </w:pPr>
          </w:p>
        </w:tc>
        <w:tc>
          <w:tcPr>
            <w:tcW w:w="1843" w:type="dxa"/>
            <w:tcBorders>
              <w:top w:val="single" w:sz="4" w:space="0" w:color="000000"/>
              <w:left w:val="single" w:sz="4" w:space="0" w:color="000000"/>
              <w:bottom w:val="single" w:sz="4" w:space="0" w:color="000000"/>
            </w:tcBorders>
          </w:tcPr>
          <w:p w14:paraId="7EC3D997" w14:textId="092E1125"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hAnsi="Times New Roman" w:cs="Times New Roman"/>
                <w:noProof/>
                <w:sz w:val="20"/>
                <w:szCs w:val="20"/>
                <w:lang w:eastAsia="ar-SA"/>
              </w:rPr>
              <w:t>Санкт-Петербург, проспект Народного Ополчения, д.135, литер А</w:t>
            </w:r>
          </w:p>
        </w:tc>
        <w:tc>
          <w:tcPr>
            <w:tcW w:w="2835" w:type="dxa"/>
            <w:tcBorders>
              <w:top w:val="single" w:sz="4" w:space="0" w:color="000000"/>
              <w:left w:val="single" w:sz="4" w:space="0" w:color="000000"/>
              <w:right w:val="single" w:sz="4" w:space="0" w:color="000000"/>
            </w:tcBorders>
          </w:tcPr>
          <w:p w14:paraId="3A7F7A1B" w14:textId="56894C69" w:rsidR="005824F3" w:rsidRPr="005824F3" w:rsidRDefault="005824F3" w:rsidP="005824F3">
            <w:pPr>
              <w:widowControl/>
              <w:suppressAutoHyphens/>
              <w:snapToGrid w:val="0"/>
              <w:jc w:val="both"/>
              <w:rPr>
                <w:rFonts w:ascii="Times New Roman" w:eastAsia="Times New Roman" w:hAnsi="Times New Roman" w:cs="Times New Roman"/>
                <w:color w:val="auto"/>
                <w:sz w:val="20"/>
                <w:szCs w:val="20"/>
                <w:lang w:eastAsia="zh-CN" w:bidi="ar-SA"/>
              </w:rPr>
            </w:pPr>
            <w:r w:rsidRPr="005824F3">
              <w:rPr>
                <w:rFonts w:ascii="Times New Roman" w:hAnsi="Times New Roman" w:cs="Times New Roman"/>
              </w:rPr>
              <w:t>Оказание услуги по замеру сопротивления изоляции для нужд ГБОУ Гимназия № 284 Кировского района Санкт-Петербурга в 2026 году</w:t>
            </w:r>
          </w:p>
        </w:tc>
        <w:tc>
          <w:tcPr>
            <w:tcW w:w="5812" w:type="dxa"/>
            <w:tcBorders>
              <w:top w:val="single" w:sz="4" w:space="0" w:color="000000"/>
              <w:left w:val="single" w:sz="4" w:space="0" w:color="000000"/>
              <w:right w:val="single" w:sz="4" w:space="0" w:color="000000"/>
            </w:tcBorders>
          </w:tcPr>
          <w:p w14:paraId="477C2836" w14:textId="01698DA4"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Измерение сопротивления изоляции </w:t>
            </w:r>
            <w:proofErr w:type="spellStart"/>
            <w:r w:rsidRPr="005824F3">
              <w:rPr>
                <w:rFonts w:ascii="Times New Roman" w:eastAsia="Times New Roman" w:hAnsi="Times New Roman" w:cs="Times New Roman"/>
                <w:color w:val="auto"/>
                <w:sz w:val="22"/>
                <w:szCs w:val="22"/>
                <w:lang w:eastAsia="zh-CN" w:bidi="ar-SA"/>
              </w:rPr>
              <w:t>мегаомметром</w:t>
            </w:r>
            <w:proofErr w:type="spellEnd"/>
            <w:r w:rsidRPr="005824F3">
              <w:rPr>
                <w:rFonts w:ascii="Times New Roman" w:eastAsia="Times New Roman" w:hAnsi="Times New Roman" w:cs="Times New Roman"/>
                <w:color w:val="auto"/>
                <w:sz w:val="22"/>
                <w:szCs w:val="22"/>
                <w:lang w:eastAsia="zh-CN" w:bidi="ar-SA"/>
              </w:rPr>
              <w:t xml:space="preserve">: кабельных и других линий напряжением до 1000 В, предназначенных для передачи электроэнергии к распределительным устройствам, щитам, шкафам, коммутационным аппаратам и электропотребителям - линия </w:t>
            </w:r>
            <w:r>
              <w:rPr>
                <w:rFonts w:ascii="Times New Roman" w:eastAsia="Times New Roman" w:hAnsi="Times New Roman" w:cs="Times New Roman"/>
                <w:color w:val="auto"/>
                <w:sz w:val="22"/>
                <w:szCs w:val="22"/>
                <w:lang w:eastAsia="zh-CN" w:bidi="ar-SA"/>
              </w:rPr>
              <w:t>9</w:t>
            </w:r>
            <w:r w:rsidRPr="005824F3">
              <w:rPr>
                <w:rFonts w:ascii="Times New Roman" w:eastAsia="Times New Roman" w:hAnsi="Times New Roman" w:cs="Times New Roman"/>
                <w:color w:val="auto"/>
                <w:sz w:val="22"/>
                <w:szCs w:val="22"/>
                <w:lang w:eastAsia="zh-CN" w:bidi="ar-SA"/>
              </w:rPr>
              <w:t xml:space="preserve">; Замер полного сопротивления цепи &lt;фаза-нуль&gt; - токоприемник </w:t>
            </w:r>
            <w:r>
              <w:rPr>
                <w:rFonts w:ascii="Times New Roman" w:eastAsia="Times New Roman" w:hAnsi="Times New Roman" w:cs="Times New Roman"/>
                <w:color w:val="auto"/>
                <w:sz w:val="22"/>
                <w:szCs w:val="22"/>
                <w:lang w:eastAsia="zh-CN" w:bidi="ar-SA"/>
              </w:rPr>
              <w:t>55</w:t>
            </w:r>
            <w:r w:rsidRPr="005824F3">
              <w:rPr>
                <w:rFonts w:ascii="Times New Roman" w:eastAsia="Times New Roman" w:hAnsi="Times New Roman" w:cs="Times New Roman"/>
                <w:color w:val="auto"/>
                <w:sz w:val="22"/>
                <w:szCs w:val="22"/>
                <w:lang w:eastAsia="zh-CN" w:bidi="ar-SA"/>
              </w:rPr>
              <w:t xml:space="preserve">; </w:t>
            </w:r>
          </w:p>
          <w:p w14:paraId="011F879F" w14:textId="3A05C2D0"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Проверка наличия цепи между заземлителями и заземленными элементами (</w:t>
            </w:r>
            <w:proofErr w:type="spellStart"/>
            <w:r w:rsidRPr="005824F3">
              <w:rPr>
                <w:rFonts w:ascii="Times New Roman" w:eastAsia="Times New Roman" w:hAnsi="Times New Roman" w:cs="Times New Roman"/>
                <w:color w:val="auto"/>
                <w:sz w:val="22"/>
                <w:szCs w:val="22"/>
                <w:lang w:eastAsia="zh-CN" w:bidi="ar-SA"/>
              </w:rPr>
              <w:t>металлосвязь</w:t>
            </w:r>
            <w:proofErr w:type="spellEnd"/>
            <w:r w:rsidRPr="005824F3">
              <w:rPr>
                <w:rFonts w:ascii="Times New Roman" w:eastAsia="Times New Roman" w:hAnsi="Times New Roman" w:cs="Times New Roman"/>
                <w:color w:val="auto"/>
                <w:sz w:val="22"/>
                <w:szCs w:val="22"/>
                <w:lang w:eastAsia="zh-CN" w:bidi="ar-SA"/>
              </w:rPr>
              <w:t xml:space="preserve">) - точка </w:t>
            </w:r>
            <w:r>
              <w:rPr>
                <w:rFonts w:ascii="Times New Roman" w:eastAsia="Times New Roman" w:hAnsi="Times New Roman" w:cs="Times New Roman"/>
                <w:color w:val="auto"/>
                <w:sz w:val="22"/>
                <w:szCs w:val="22"/>
                <w:lang w:eastAsia="zh-CN" w:bidi="ar-SA"/>
              </w:rPr>
              <w:t>3</w:t>
            </w:r>
            <w:r w:rsidRPr="005824F3">
              <w:rPr>
                <w:rFonts w:ascii="Times New Roman" w:eastAsia="Times New Roman" w:hAnsi="Times New Roman" w:cs="Times New Roman"/>
                <w:color w:val="auto"/>
                <w:sz w:val="22"/>
                <w:szCs w:val="22"/>
                <w:lang w:eastAsia="zh-CN" w:bidi="ar-SA"/>
              </w:rPr>
              <w:t>3; Измерение сопротивления заземляющих устройств (контур заземления) -</w:t>
            </w:r>
            <w:r w:rsidRPr="005824F3">
              <w:rPr>
                <w:rFonts w:ascii="Times New Roman" w:hAnsi="Times New Roman" w:cs="Times New Roman"/>
                <w:sz w:val="22"/>
                <w:szCs w:val="22"/>
              </w:rPr>
              <w:t xml:space="preserve"> </w:t>
            </w:r>
            <w:r w:rsidRPr="005824F3">
              <w:rPr>
                <w:rFonts w:ascii="Times New Roman" w:eastAsia="Times New Roman" w:hAnsi="Times New Roman" w:cs="Times New Roman"/>
                <w:color w:val="auto"/>
                <w:sz w:val="22"/>
                <w:szCs w:val="22"/>
                <w:lang w:eastAsia="zh-CN" w:bidi="ar-SA"/>
              </w:rPr>
              <w:t>контур</w:t>
            </w:r>
            <w:r w:rsidRPr="005824F3">
              <w:rPr>
                <w:rFonts w:ascii="Times New Roman" w:eastAsia="Times New Roman" w:hAnsi="Times New Roman" w:cs="Times New Roman"/>
                <w:color w:val="auto"/>
                <w:sz w:val="22"/>
                <w:szCs w:val="22"/>
                <w:lang w:eastAsia="zh-CN" w:bidi="ar-SA"/>
              </w:rPr>
              <w:tab/>
              <w:t>1.</w:t>
            </w:r>
          </w:p>
        </w:tc>
        <w:tc>
          <w:tcPr>
            <w:tcW w:w="993" w:type="dxa"/>
            <w:tcBorders>
              <w:top w:val="single" w:sz="4" w:space="0" w:color="000000"/>
              <w:left w:val="single" w:sz="4" w:space="0" w:color="000000"/>
            </w:tcBorders>
          </w:tcPr>
          <w:p w14:paraId="31A296BC" w14:textId="77777777"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proofErr w:type="spellStart"/>
            <w:r w:rsidRPr="005824F3">
              <w:rPr>
                <w:rFonts w:ascii="Times New Roman" w:eastAsia="Times New Roman" w:hAnsi="Times New Roman" w:cs="Times New Roman"/>
                <w:color w:val="auto"/>
                <w:sz w:val="22"/>
                <w:szCs w:val="22"/>
                <w:lang w:eastAsia="zh-CN" w:bidi="ar-SA"/>
              </w:rPr>
              <w:t>Усл</w:t>
            </w:r>
            <w:proofErr w:type="spellEnd"/>
            <w:r w:rsidRPr="005824F3">
              <w:rPr>
                <w:rFonts w:ascii="Times New Roman" w:eastAsia="Times New Roman" w:hAnsi="Times New Roman" w:cs="Times New Roman"/>
                <w:color w:val="auto"/>
                <w:sz w:val="22"/>
                <w:szCs w:val="22"/>
                <w:lang w:eastAsia="zh-CN" w:bidi="ar-SA"/>
              </w:rPr>
              <w:t xml:space="preserve"> ед</w:t>
            </w:r>
          </w:p>
        </w:tc>
        <w:tc>
          <w:tcPr>
            <w:tcW w:w="1134" w:type="dxa"/>
            <w:tcBorders>
              <w:top w:val="single" w:sz="4" w:space="0" w:color="000000"/>
              <w:left w:val="single" w:sz="4" w:space="0" w:color="000000"/>
              <w:right w:val="single" w:sz="4" w:space="0" w:color="000000"/>
            </w:tcBorders>
          </w:tcPr>
          <w:p w14:paraId="457D7813" w14:textId="77777777" w:rsidR="005824F3" w:rsidRPr="005824F3" w:rsidRDefault="005824F3" w:rsidP="005824F3">
            <w:pPr>
              <w:widowControl/>
              <w:suppressAutoHyphens/>
              <w:snapToGrid w:val="0"/>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1</w:t>
            </w:r>
          </w:p>
        </w:tc>
        <w:tc>
          <w:tcPr>
            <w:tcW w:w="1275" w:type="dxa"/>
            <w:tcBorders>
              <w:top w:val="single" w:sz="4" w:space="0" w:color="000000"/>
              <w:left w:val="single" w:sz="4" w:space="0" w:color="000000"/>
            </w:tcBorders>
            <w:vAlign w:val="center"/>
          </w:tcPr>
          <w:p w14:paraId="797444B5" w14:textId="77777777" w:rsidR="005824F3" w:rsidRPr="005824F3" w:rsidRDefault="005824F3" w:rsidP="005824F3">
            <w:pPr>
              <w:widowControl/>
              <w:suppressAutoHyphens/>
              <w:snapToGrid w:val="0"/>
              <w:jc w:val="center"/>
              <w:rPr>
                <w:rFonts w:ascii="Times New Roman" w:eastAsia="Times New Roman" w:hAnsi="Times New Roman" w:cs="Times New Roman"/>
                <w:bCs/>
                <w:iCs/>
                <w:color w:val="auto"/>
                <w:sz w:val="22"/>
                <w:szCs w:val="22"/>
                <w:lang w:eastAsia="zh-CN" w:bidi="ar-SA"/>
              </w:rPr>
            </w:pPr>
          </w:p>
        </w:tc>
        <w:tc>
          <w:tcPr>
            <w:tcW w:w="1418" w:type="dxa"/>
            <w:tcBorders>
              <w:top w:val="single" w:sz="4" w:space="0" w:color="000000"/>
              <w:left w:val="single" w:sz="4" w:space="0" w:color="000000"/>
              <w:right w:val="single" w:sz="4" w:space="0" w:color="000000"/>
            </w:tcBorders>
            <w:vAlign w:val="center"/>
          </w:tcPr>
          <w:p w14:paraId="7C7CC724" w14:textId="77777777" w:rsidR="005824F3" w:rsidRPr="005824F3" w:rsidRDefault="005824F3" w:rsidP="005824F3">
            <w:pPr>
              <w:widowControl/>
              <w:suppressAutoHyphens/>
              <w:jc w:val="center"/>
              <w:rPr>
                <w:rFonts w:ascii="Times New Roman" w:eastAsia="Times New Roman" w:hAnsi="Times New Roman" w:cs="Times New Roman"/>
                <w:sz w:val="22"/>
                <w:szCs w:val="22"/>
                <w:lang w:eastAsia="zh-CN" w:bidi="ar-SA"/>
              </w:rPr>
            </w:pPr>
          </w:p>
        </w:tc>
      </w:tr>
      <w:tr w:rsidR="005824F3" w:rsidRPr="005824F3" w14:paraId="265CD251" w14:textId="77777777" w:rsidTr="00A24611">
        <w:trPr>
          <w:cantSplit/>
          <w:trHeight w:val="1838"/>
        </w:trPr>
        <w:tc>
          <w:tcPr>
            <w:tcW w:w="709" w:type="dxa"/>
            <w:tcBorders>
              <w:top w:val="single" w:sz="4" w:space="0" w:color="000000"/>
              <w:left w:val="single" w:sz="4" w:space="0" w:color="000000"/>
              <w:bottom w:val="single" w:sz="4" w:space="0" w:color="000000"/>
            </w:tcBorders>
          </w:tcPr>
          <w:p w14:paraId="00151E03" w14:textId="77777777" w:rsidR="005824F3" w:rsidRPr="005824F3" w:rsidRDefault="005824F3" w:rsidP="005824F3">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2</w:t>
            </w:r>
          </w:p>
        </w:tc>
        <w:tc>
          <w:tcPr>
            <w:tcW w:w="1843" w:type="dxa"/>
            <w:tcBorders>
              <w:top w:val="single" w:sz="4" w:space="0" w:color="000000"/>
              <w:left w:val="single" w:sz="4" w:space="0" w:color="000000"/>
              <w:bottom w:val="single" w:sz="4" w:space="0" w:color="000000"/>
            </w:tcBorders>
          </w:tcPr>
          <w:p w14:paraId="452D1495" w14:textId="0F914775"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hAnsi="Times New Roman" w:cs="Times New Roman"/>
                <w:noProof/>
                <w:sz w:val="20"/>
                <w:szCs w:val="20"/>
                <w:lang w:eastAsia="ar-SA"/>
              </w:rPr>
              <w:t>Санкт-Петербург, проспект Народного Ополчения, д.135, литер А</w:t>
            </w:r>
          </w:p>
        </w:tc>
        <w:tc>
          <w:tcPr>
            <w:tcW w:w="2835" w:type="dxa"/>
            <w:tcBorders>
              <w:top w:val="single" w:sz="4" w:space="0" w:color="000000"/>
              <w:left w:val="single" w:sz="4" w:space="0" w:color="000000"/>
              <w:right w:val="single" w:sz="4" w:space="0" w:color="000000"/>
            </w:tcBorders>
          </w:tcPr>
          <w:p w14:paraId="6D7B7A82" w14:textId="38DA1CD8" w:rsidR="005824F3" w:rsidRPr="005824F3" w:rsidRDefault="005824F3" w:rsidP="005824F3">
            <w:pPr>
              <w:widowControl/>
              <w:suppressAutoHyphens/>
              <w:snapToGrid w:val="0"/>
              <w:jc w:val="both"/>
              <w:rPr>
                <w:rFonts w:ascii="Times New Roman" w:eastAsia="Times New Roman" w:hAnsi="Times New Roman" w:cs="Times New Roman"/>
                <w:color w:val="auto"/>
                <w:sz w:val="20"/>
                <w:szCs w:val="20"/>
                <w:lang w:eastAsia="zh-CN" w:bidi="ar-SA"/>
              </w:rPr>
            </w:pPr>
            <w:r w:rsidRPr="005824F3">
              <w:rPr>
                <w:rFonts w:ascii="Times New Roman" w:hAnsi="Times New Roman" w:cs="Times New Roman"/>
              </w:rPr>
              <w:t>Оказание услуги по замеру сопротивления изоляции для нужд ГБОУ Гимназия № 284 Кировского района Санкт-Петербурга в 2027 году</w:t>
            </w:r>
          </w:p>
        </w:tc>
        <w:tc>
          <w:tcPr>
            <w:tcW w:w="5812" w:type="dxa"/>
            <w:tcBorders>
              <w:top w:val="single" w:sz="4" w:space="0" w:color="000000"/>
              <w:left w:val="single" w:sz="4" w:space="0" w:color="000000"/>
              <w:right w:val="single" w:sz="4" w:space="0" w:color="000000"/>
            </w:tcBorders>
          </w:tcPr>
          <w:p w14:paraId="71A21F19" w14:textId="77777777"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Измерение сопротивления изоляции </w:t>
            </w:r>
            <w:proofErr w:type="spellStart"/>
            <w:r w:rsidRPr="005824F3">
              <w:rPr>
                <w:rFonts w:ascii="Times New Roman" w:eastAsia="Times New Roman" w:hAnsi="Times New Roman" w:cs="Times New Roman"/>
                <w:color w:val="auto"/>
                <w:sz w:val="22"/>
                <w:szCs w:val="22"/>
                <w:lang w:eastAsia="zh-CN" w:bidi="ar-SA"/>
              </w:rPr>
              <w:t>мегаомметром</w:t>
            </w:r>
            <w:proofErr w:type="spellEnd"/>
            <w:r w:rsidRPr="005824F3">
              <w:rPr>
                <w:rFonts w:ascii="Times New Roman" w:eastAsia="Times New Roman" w:hAnsi="Times New Roman" w:cs="Times New Roman"/>
                <w:color w:val="auto"/>
                <w:sz w:val="22"/>
                <w:szCs w:val="22"/>
                <w:lang w:eastAsia="zh-CN" w:bidi="ar-SA"/>
              </w:rPr>
              <w:t xml:space="preserve">: кабельных и других линий напряжением до 1000 В, предназначенных для передачи электроэнергии к распределительным устройствам, щитам, шкафам, коммутационным аппаратам и электропотребителям - линия </w:t>
            </w:r>
            <w:r>
              <w:rPr>
                <w:rFonts w:ascii="Times New Roman" w:eastAsia="Times New Roman" w:hAnsi="Times New Roman" w:cs="Times New Roman"/>
                <w:color w:val="auto"/>
                <w:sz w:val="22"/>
                <w:szCs w:val="22"/>
                <w:lang w:eastAsia="zh-CN" w:bidi="ar-SA"/>
              </w:rPr>
              <w:t>9</w:t>
            </w:r>
            <w:r w:rsidRPr="005824F3">
              <w:rPr>
                <w:rFonts w:ascii="Times New Roman" w:eastAsia="Times New Roman" w:hAnsi="Times New Roman" w:cs="Times New Roman"/>
                <w:color w:val="auto"/>
                <w:sz w:val="22"/>
                <w:szCs w:val="22"/>
                <w:lang w:eastAsia="zh-CN" w:bidi="ar-SA"/>
              </w:rPr>
              <w:t xml:space="preserve">; Замер полного сопротивления цепи &lt;фаза-нуль&gt; - токоприемник </w:t>
            </w:r>
            <w:r>
              <w:rPr>
                <w:rFonts w:ascii="Times New Roman" w:eastAsia="Times New Roman" w:hAnsi="Times New Roman" w:cs="Times New Roman"/>
                <w:color w:val="auto"/>
                <w:sz w:val="22"/>
                <w:szCs w:val="22"/>
                <w:lang w:eastAsia="zh-CN" w:bidi="ar-SA"/>
              </w:rPr>
              <w:t>55</w:t>
            </w:r>
            <w:r w:rsidRPr="005824F3">
              <w:rPr>
                <w:rFonts w:ascii="Times New Roman" w:eastAsia="Times New Roman" w:hAnsi="Times New Roman" w:cs="Times New Roman"/>
                <w:color w:val="auto"/>
                <w:sz w:val="22"/>
                <w:szCs w:val="22"/>
                <w:lang w:eastAsia="zh-CN" w:bidi="ar-SA"/>
              </w:rPr>
              <w:t xml:space="preserve">; </w:t>
            </w:r>
          </w:p>
          <w:p w14:paraId="6C5370BD" w14:textId="738FF2EC"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Проверка наличия цепи между заземлителями и заземленными элементами (</w:t>
            </w:r>
            <w:proofErr w:type="spellStart"/>
            <w:r w:rsidRPr="005824F3">
              <w:rPr>
                <w:rFonts w:ascii="Times New Roman" w:eastAsia="Times New Roman" w:hAnsi="Times New Roman" w:cs="Times New Roman"/>
                <w:color w:val="auto"/>
                <w:sz w:val="22"/>
                <w:szCs w:val="22"/>
                <w:lang w:eastAsia="zh-CN" w:bidi="ar-SA"/>
              </w:rPr>
              <w:t>металлосвязь</w:t>
            </w:r>
            <w:proofErr w:type="spellEnd"/>
            <w:r w:rsidRPr="005824F3">
              <w:rPr>
                <w:rFonts w:ascii="Times New Roman" w:eastAsia="Times New Roman" w:hAnsi="Times New Roman" w:cs="Times New Roman"/>
                <w:color w:val="auto"/>
                <w:sz w:val="22"/>
                <w:szCs w:val="22"/>
                <w:lang w:eastAsia="zh-CN" w:bidi="ar-SA"/>
              </w:rPr>
              <w:t xml:space="preserve">) - точка </w:t>
            </w:r>
            <w:r>
              <w:rPr>
                <w:rFonts w:ascii="Times New Roman" w:eastAsia="Times New Roman" w:hAnsi="Times New Roman" w:cs="Times New Roman"/>
                <w:color w:val="auto"/>
                <w:sz w:val="22"/>
                <w:szCs w:val="22"/>
                <w:lang w:eastAsia="zh-CN" w:bidi="ar-SA"/>
              </w:rPr>
              <w:t>3</w:t>
            </w:r>
            <w:r w:rsidRPr="005824F3">
              <w:rPr>
                <w:rFonts w:ascii="Times New Roman" w:eastAsia="Times New Roman" w:hAnsi="Times New Roman" w:cs="Times New Roman"/>
                <w:color w:val="auto"/>
                <w:sz w:val="22"/>
                <w:szCs w:val="22"/>
                <w:lang w:eastAsia="zh-CN" w:bidi="ar-SA"/>
              </w:rPr>
              <w:t>3; Измерение сопротивления заземляющих устройств (контур заземления) -</w:t>
            </w:r>
            <w:r w:rsidRPr="005824F3">
              <w:rPr>
                <w:rFonts w:ascii="Times New Roman" w:hAnsi="Times New Roman" w:cs="Times New Roman"/>
                <w:sz w:val="22"/>
                <w:szCs w:val="22"/>
              </w:rPr>
              <w:t xml:space="preserve"> </w:t>
            </w:r>
            <w:r w:rsidRPr="005824F3">
              <w:rPr>
                <w:rFonts w:ascii="Times New Roman" w:eastAsia="Times New Roman" w:hAnsi="Times New Roman" w:cs="Times New Roman"/>
                <w:color w:val="auto"/>
                <w:sz w:val="22"/>
                <w:szCs w:val="22"/>
                <w:lang w:eastAsia="zh-CN" w:bidi="ar-SA"/>
              </w:rPr>
              <w:t>контур</w:t>
            </w:r>
            <w:r w:rsidRPr="005824F3">
              <w:rPr>
                <w:rFonts w:ascii="Times New Roman" w:eastAsia="Times New Roman" w:hAnsi="Times New Roman" w:cs="Times New Roman"/>
                <w:color w:val="auto"/>
                <w:sz w:val="22"/>
                <w:szCs w:val="22"/>
                <w:lang w:eastAsia="zh-CN" w:bidi="ar-SA"/>
              </w:rPr>
              <w:tab/>
              <w:t>1.</w:t>
            </w:r>
          </w:p>
        </w:tc>
        <w:tc>
          <w:tcPr>
            <w:tcW w:w="993" w:type="dxa"/>
            <w:tcBorders>
              <w:top w:val="single" w:sz="4" w:space="0" w:color="000000"/>
              <w:left w:val="single" w:sz="4" w:space="0" w:color="000000"/>
            </w:tcBorders>
          </w:tcPr>
          <w:p w14:paraId="5818F466" w14:textId="77777777"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proofErr w:type="spellStart"/>
            <w:r w:rsidRPr="005824F3">
              <w:rPr>
                <w:rFonts w:ascii="Times New Roman" w:eastAsia="Times New Roman" w:hAnsi="Times New Roman" w:cs="Times New Roman"/>
                <w:color w:val="auto"/>
                <w:sz w:val="22"/>
                <w:szCs w:val="22"/>
                <w:lang w:eastAsia="zh-CN" w:bidi="ar-SA"/>
              </w:rPr>
              <w:t>Усл</w:t>
            </w:r>
            <w:proofErr w:type="spellEnd"/>
            <w:r w:rsidRPr="005824F3">
              <w:rPr>
                <w:rFonts w:ascii="Times New Roman" w:eastAsia="Times New Roman" w:hAnsi="Times New Roman" w:cs="Times New Roman"/>
                <w:color w:val="auto"/>
                <w:sz w:val="22"/>
                <w:szCs w:val="22"/>
                <w:lang w:eastAsia="zh-CN" w:bidi="ar-SA"/>
              </w:rPr>
              <w:t xml:space="preserve"> ед</w:t>
            </w:r>
          </w:p>
        </w:tc>
        <w:tc>
          <w:tcPr>
            <w:tcW w:w="1134" w:type="dxa"/>
            <w:tcBorders>
              <w:top w:val="single" w:sz="4" w:space="0" w:color="000000"/>
              <w:left w:val="single" w:sz="4" w:space="0" w:color="000000"/>
              <w:right w:val="single" w:sz="4" w:space="0" w:color="000000"/>
            </w:tcBorders>
          </w:tcPr>
          <w:p w14:paraId="5064E311" w14:textId="77777777" w:rsidR="005824F3" w:rsidRPr="005824F3" w:rsidRDefault="005824F3" w:rsidP="005824F3">
            <w:pPr>
              <w:widowControl/>
              <w:suppressAutoHyphens/>
              <w:snapToGrid w:val="0"/>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1</w:t>
            </w:r>
          </w:p>
        </w:tc>
        <w:tc>
          <w:tcPr>
            <w:tcW w:w="1275" w:type="dxa"/>
            <w:tcBorders>
              <w:top w:val="single" w:sz="4" w:space="0" w:color="000000"/>
              <w:left w:val="single" w:sz="4" w:space="0" w:color="000000"/>
            </w:tcBorders>
            <w:vAlign w:val="center"/>
          </w:tcPr>
          <w:p w14:paraId="4967E03D" w14:textId="77777777" w:rsidR="005824F3" w:rsidRPr="005824F3" w:rsidRDefault="005824F3" w:rsidP="005824F3">
            <w:pPr>
              <w:widowControl/>
              <w:suppressAutoHyphens/>
              <w:snapToGrid w:val="0"/>
              <w:jc w:val="center"/>
              <w:rPr>
                <w:rFonts w:ascii="Times New Roman" w:eastAsia="Times New Roman" w:hAnsi="Times New Roman" w:cs="Times New Roman"/>
                <w:bCs/>
                <w:iCs/>
                <w:color w:val="auto"/>
                <w:sz w:val="22"/>
                <w:szCs w:val="22"/>
                <w:lang w:eastAsia="zh-CN" w:bidi="ar-SA"/>
              </w:rPr>
            </w:pPr>
          </w:p>
        </w:tc>
        <w:tc>
          <w:tcPr>
            <w:tcW w:w="1418" w:type="dxa"/>
            <w:tcBorders>
              <w:top w:val="single" w:sz="4" w:space="0" w:color="000000"/>
              <w:left w:val="single" w:sz="4" w:space="0" w:color="000000"/>
              <w:right w:val="single" w:sz="4" w:space="0" w:color="000000"/>
            </w:tcBorders>
            <w:vAlign w:val="center"/>
          </w:tcPr>
          <w:p w14:paraId="31124E91" w14:textId="77777777" w:rsidR="005824F3" w:rsidRPr="005824F3" w:rsidRDefault="005824F3" w:rsidP="005824F3">
            <w:pPr>
              <w:widowControl/>
              <w:suppressAutoHyphens/>
              <w:jc w:val="center"/>
              <w:rPr>
                <w:rFonts w:ascii="Times New Roman" w:eastAsia="Times New Roman" w:hAnsi="Times New Roman" w:cs="Times New Roman"/>
                <w:sz w:val="22"/>
                <w:szCs w:val="22"/>
                <w:lang w:eastAsia="zh-CN" w:bidi="ar-SA"/>
              </w:rPr>
            </w:pPr>
          </w:p>
        </w:tc>
      </w:tr>
      <w:tr w:rsidR="005824F3" w:rsidRPr="005824F3" w14:paraId="6F87FEF1" w14:textId="77777777" w:rsidTr="00A24611">
        <w:trPr>
          <w:cantSplit/>
          <w:trHeight w:val="1838"/>
        </w:trPr>
        <w:tc>
          <w:tcPr>
            <w:tcW w:w="709" w:type="dxa"/>
            <w:tcBorders>
              <w:top w:val="single" w:sz="4" w:space="0" w:color="000000"/>
              <w:left w:val="single" w:sz="4" w:space="0" w:color="000000"/>
              <w:bottom w:val="single" w:sz="4" w:space="0" w:color="000000"/>
            </w:tcBorders>
          </w:tcPr>
          <w:p w14:paraId="4E534D84" w14:textId="2C75697F" w:rsidR="005824F3" w:rsidRPr="005824F3" w:rsidRDefault="005824F3" w:rsidP="005824F3">
            <w:pPr>
              <w:widowControl/>
              <w:suppressAutoHyphens/>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lastRenderedPageBreak/>
              <w:t>3</w:t>
            </w:r>
          </w:p>
        </w:tc>
        <w:tc>
          <w:tcPr>
            <w:tcW w:w="1843" w:type="dxa"/>
            <w:tcBorders>
              <w:top w:val="single" w:sz="4" w:space="0" w:color="000000"/>
              <w:left w:val="single" w:sz="4" w:space="0" w:color="000000"/>
              <w:bottom w:val="single" w:sz="4" w:space="0" w:color="000000"/>
            </w:tcBorders>
          </w:tcPr>
          <w:p w14:paraId="6CD18D27" w14:textId="045AFB02"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hAnsi="Times New Roman" w:cs="Times New Roman"/>
                <w:noProof/>
                <w:sz w:val="20"/>
                <w:szCs w:val="20"/>
                <w:lang w:eastAsia="ar-SA"/>
              </w:rPr>
              <w:t>Санкт-Петербург, проспект Народного Ополчения, д.135, литер А</w:t>
            </w:r>
          </w:p>
        </w:tc>
        <w:tc>
          <w:tcPr>
            <w:tcW w:w="2835" w:type="dxa"/>
            <w:tcBorders>
              <w:top w:val="single" w:sz="4" w:space="0" w:color="000000"/>
              <w:left w:val="single" w:sz="4" w:space="0" w:color="000000"/>
              <w:right w:val="single" w:sz="4" w:space="0" w:color="000000"/>
            </w:tcBorders>
          </w:tcPr>
          <w:p w14:paraId="3E2106F5" w14:textId="3E717FFE" w:rsidR="005824F3" w:rsidRPr="005824F3" w:rsidRDefault="005824F3" w:rsidP="005824F3">
            <w:pPr>
              <w:widowControl/>
              <w:suppressAutoHyphens/>
              <w:snapToGrid w:val="0"/>
              <w:jc w:val="both"/>
              <w:rPr>
                <w:rFonts w:ascii="Times New Roman" w:eastAsia="Times New Roman" w:hAnsi="Times New Roman" w:cs="Times New Roman"/>
                <w:color w:val="auto"/>
                <w:sz w:val="20"/>
                <w:szCs w:val="20"/>
                <w:lang w:eastAsia="zh-CN" w:bidi="ar-SA"/>
              </w:rPr>
            </w:pPr>
            <w:r w:rsidRPr="005824F3">
              <w:rPr>
                <w:rFonts w:ascii="Times New Roman" w:hAnsi="Times New Roman" w:cs="Times New Roman"/>
              </w:rPr>
              <w:t>Оказание услуги по замеру сопротивления изоляции для нужд ГБОУ Гимназия № 284 Кировского района Санкт-Петербурга в 2028 году</w:t>
            </w:r>
          </w:p>
        </w:tc>
        <w:tc>
          <w:tcPr>
            <w:tcW w:w="5812" w:type="dxa"/>
            <w:tcBorders>
              <w:top w:val="single" w:sz="4" w:space="0" w:color="000000"/>
              <w:left w:val="single" w:sz="4" w:space="0" w:color="000000"/>
              <w:right w:val="single" w:sz="4" w:space="0" w:color="000000"/>
            </w:tcBorders>
          </w:tcPr>
          <w:p w14:paraId="5DC75F18" w14:textId="77777777"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 xml:space="preserve">Измерение сопротивления изоляции </w:t>
            </w:r>
            <w:proofErr w:type="spellStart"/>
            <w:r w:rsidRPr="005824F3">
              <w:rPr>
                <w:rFonts w:ascii="Times New Roman" w:eastAsia="Times New Roman" w:hAnsi="Times New Roman" w:cs="Times New Roman"/>
                <w:color w:val="auto"/>
                <w:sz w:val="22"/>
                <w:szCs w:val="22"/>
                <w:lang w:eastAsia="zh-CN" w:bidi="ar-SA"/>
              </w:rPr>
              <w:t>мегаомметром</w:t>
            </w:r>
            <w:proofErr w:type="spellEnd"/>
            <w:r w:rsidRPr="005824F3">
              <w:rPr>
                <w:rFonts w:ascii="Times New Roman" w:eastAsia="Times New Roman" w:hAnsi="Times New Roman" w:cs="Times New Roman"/>
                <w:color w:val="auto"/>
                <w:sz w:val="22"/>
                <w:szCs w:val="22"/>
                <w:lang w:eastAsia="zh-CN" w:bidi="ar-SA"/>
              </w:rPr>
              <w:t xml:space="preserve">: кабельных и других линий напряжением до 1000 В, предназначенных для передачи электроэнергии к распределительным устройствам, щитам, шкафам, коммутационным аппаратам и электропотребителям - линия </w:t>
            </w:r>
            <w:r>
              <w:rPr>
                <w:rFonts w:ascii="Times New Roman" w:eastAsia="Times New Roman" w:hAnsi="Times New Roman" w:cs="Times New Roman"/>
                <w:color w:val="auto"/>
                <w:sz w:val="22"/>
                <w:szCs w:val="22"/>
                <w:lang w:eastAsia="zh-CN" w:bidi="ar-SA"/>
              </w:rPr>
              <w:t>9</w:t>
            </w:r>
            <w:r w:rsidRPr="005824F3">
              <w:rPr>
                <w:rFonts w:ascii="Times New Roman" w:eastAsia="Times New Roman" w:hAnsi="Times New Roman" w:cs="Times New Roman"/>
                <w:color w:val="auto"/>
                <w:sz w:val="22"/>
                <w:szCs w:val="22"/>
                <w:lang w:eastAsia="zh-CN" w:bidi="ar-SA"/>
              </w:rPr>
              <w:t xml:space="preserve">; Замер полного сопротивления цепи &lt;фаза-нуль&gt; - токоприемник </w:t>
            </w:r>
            <w:r>
              <w:rPr>
                <w:rFonts w:ascii="Times New Roman" w:eastAsia="Times New Roman" w:hAnsi="Times New Roman" w:cs="Times New Roman"/>
                <w:color w:val="auto"/>
                <w:sz w:val="22"/>
                <w:szCs w:val="22"/>
                <w:lang w:eastAsia="zh-CN" w:bidi="ar-SA"/>
              </w:rPr>
              <w:t>55</w:t>
            </w:r>
            <w:r w:rsidRPr="005824F3">
              <w:rPr>
                <w:rFonts w:ascii="Times New Roman" w:eastAsia="Times New Roman" w:hAnsi="Times New Roman" w:cs="Times New Roman"/>
                <w:color w:val="auto"/>
                <w:sz w:val="22"/>
                <w:szCs w:val="22"/>
                <w:lang w:eastAsia="zh-CN" w:bidi="ar-SA"/>
              </w:rPr>
              <w:t xml:space="preserve">; </w:t>
            </w:r>
          </w:p>
          <w:p w14:paraId="1414AD2A" w14:textId="449805BE"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Проверка наличия цепи между заземлителями и заземленными элементами (</w:t>
            </w:r>
            <w:proofErr w:type="spellStart"/>
            <w:r w:rsidRPr="005824F3">
              <w:rPr>
                <w:rFonts w:ascii="Times New Roman" w:eastAsia="Times New Roman" w:hAnsi="Times New Roman" w:cs="Times New Roman"/>
                <w:color w:val="auto"/>
                <w:sz w:val="22"/>
                <w:szCs w:val="22"/>
                <w:lang w:eastAsia="zh-CN" w:bidi="ar-SA"/>
              </w:rPr>
              <w:t>металлосвязь</w:t>
            </w:r>
            <w:proofErr w:type="spellEnd"/>
            <w:r w:rsidRPr="005824F3">
              <w:rPr>
                <w:rFonts w:ascii="Times New Roman" w:eastAsia="Times New Roman" w:hAnsi="Times New Roman" w:cs="Times New Roman"/>
                <w:color w:val="auto"/>
                <w:sz w:val="22"/>
                <w:szCs w:val="22"/>
                <w:lang w:eastAsia="zh-CN" w:bidi="ar-SA"/>
              </w:rPr>
              <w:t xml:space="preserve">) - точка </w:t>
            </w:r>
            <w:r>
              <w:rPr>
                <w:rFonts w:ascii="Times New Roman" w:eastAsia="Times New Roman" w:hAnsi="Times New Roman" w:cs="Times New Roman"/>
                <w:color w:val="auto"/>
                <w:sz w:val="22"/>
                <w:szCs w:val="22"/>
                <w:lang w:eastAsia="zh-CN" w:bidi="ar-SA"/>
              </w:rPr>
              <w:t>3</w:t>
            </w:r>
            <w:r w:rsidRPr="005824F3">
              <w:rPr>
                <w:rFonts w:ascii="Times New Roman" w:eastAsia="Times New Roman" w:hAnsi="Times New Roman" w:cs="Times New Roman"/>
                <w:color w:val="auto"/>
                <w:sz w:val="22"/>
                <w:szCs w:val="22"/>
                <w:lang w:eastAsia="zh-CN" w:bidi="ar-SA"/>
              </w:rPr>
              <w:t>3; Измерение сопротивления заземляющих устройств (контур заземления) -</w:t>
            </w:r>
            <w:r w:rsidRPr="005824F3">
              <w:rPr>
                <w:rFonts w:ascii="Times New Roman" w:hAnsi="Times New Roman" w:cs="Times New Roman"/>
                <w:sz w:val="22"/>
                <w:szCs w:val="22"/>
              </w:rPr>
              <w:t xml:space="preserve"> </w:t>
            </w:r>
            <w:r w:rsidRPr="005824F3">
              <w:rPr>
                <w:rFonts w:ascii="Times New Roman" w:eastAsia="Times New Roman" w:hAnsi="Times New Roman" w:cs="Times New Roman"/>
                <w:color w:val="auto"/>
                <w:sz w:val="22"/>
                <w:szCs w:val="22"/>
                <w:lang w:eastAsia="zh-CN" w:bidi="ar-SA"/>
              </w:rPr>
              <w:t>контур</w:t>
            </w:r>
            <w:r w:rsidRPr="005824F3">
              <w:rPr>
                <w:rFonts w:ascii="Times New Roman" w:eastAsia="Times New Roman" w:hAnsi="Times New Roman" w:cs="Times New Roman"/>
                <w:color w:val="auto"/>
                <w:sz w:val="22"/>
                <w:szCs w:val="22"/>
                <w:lang w:eastAsia="zh-CN" w:bidi="ar-SA"/>
              </w:rPr>
              <w:tab/>
              <w:t>1.</w:t>
            </w:r>
          </w:p>
        </w:tc>
        <w:tc>
          <w:tcPr>
            <w:tcW w:w="993" w:type="dxa"/>
            <w:tcBorders>
              <w:top w:val="single" w:sz="4" w:space="0" w:color="000000"/>
              <w:left w:val="single" w:sz="4" w:space="0" w:color="000000"/>
            </w:tcBorders>
          </w:tcPr>
          <w:p w14:paraId="7843D4A9" w14:textId="2058E807" w:rsidR="005824F3" w:rsidRPr="005824F3" w:rsidRDefault="005824F3" w:rsidP="005824F3">
            <w:pPr>
              <w:widowControl/>
              <w:suppressAutoHyphens/>
              <w:snapToGrid w:val="0"/>
              <w:jc w:val="both"/>
              <w:rPr>
                <w:rFonts w:ascii="Times New Roman" w:eastAsia="Times New Roman" w:hAnsi="Times New Roman" w:cs="Times New Roman"/>
                <w:color w:val="auto"/>
                <w:sz w:val="22"/>
                <w:szCs w:val="22"/>
                <w:lang w:eastAsia="zh-CN" w:bidi="ar-SA"/>
              </w:rPr>
            </w:pPr>
            <w:proofErr w:type="spellStart"/>
            <w:r w:rsidRPr="005824F3">
              <w:rPr>
                <w:rFonts w:ascii="Times New Roman" w:eastAsia="Times New Roman" w:hAnsi="Times New Roman" w:cs="Times New Roman"/>
                <w:color w:val="auto"/>
                <w:sz w:val="22"/>
                <w:szCs w:val="22"/>
                <w:lang w:eastAsia="zh-CN" w:bidi="ar-SA"/>
              </w:rPr>
              <w:t>Усл</w:t>
            </w:r>
            <w:proofErr w:type="spellEnd"/>
            <w:r w:rsidRPr="005824F3">
              <w:rPr>
                <w:rFonts w:ascii="Times New Roman" w:eastAsia="Times New Roman" w:hAnsi="Times New Roman" w:cs="Times New Roman"/>
                <w:color w:val="auto"/>
                <w:sz w:val="22"/>
                <w:szCs w:val="22"/>
                <w:lang w:eastAsia="zh-CN" w:bidi="ar-SA"/>
              </w:rPr>
              <w:t xml:space="preserve"> ед</w:t>
            </w:r>
          </w:p>
        </w:tc>
        <w:tc>
          <w:tcPr>
            <w:tcW w:w="1134" w:type="dxa"/>
            <w:tcBorders>
              <w:top w:val="single" w:sz="4" w:space="0" w:color="000000"/>
              <w:left w:val="single" w:sz="4" w:space="0" w:color="000000"/>
              <w:right w:val="single" w:sz="4" w:space="0" w:color="000000"/>
            </w:tcBorders>
          </w:tcPr>
          <w:p w14:paraId="5D423E45" w14:textId="0DCA1B47" w:rsidR="005824F3" w:rsidRPr="005824F3" w:rsidRDefault="005824F3" w:rsidP="005824F3">
            <w:pPr>
              <w:widowControl/>
              <w:suppressAutoHyphens/>
              <w:snapToGrid w:val="0"/>
              <w:jc w:val="center"/>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color w:val="auto"/>
                <w:sz w:val="22"/>
                <w:szCs w:val="22"/>
                <w:lang w:eastAsia="zh-CN" w:bidi="ar-SA"/>
              </w:rPr>
              <w:t>1</w:t>
            </w:r>
          </w:p>
        </w:tc>
        <w:tc>
          <w:tcPr>
            <w:tcW w:w="1275" w:type="dxa"/>
            <w:tcBorders>
              <w:top w:val="single" w:sz="4" w:space="0" w:color="000000"/>
              <w:left w:val="single" w:sz="4" w:space="0" w:color="000000"/>
            </w:tcBorders>
            <w:vAlign w:val="center"/>
          </w:tcPr>
          <w:p w14:paraId="515BC60A" w14:textId="77777777" w:rsidR="005824F3" w:rsidRPr="005824F3" w:rsidRDefault="005824F3" w:rsidP="005824F3">
            <w:pPr>
              <w:widowControl/>
              <w:suppressAutoHyphens/>
              <w:snapToGrid w:val="0"/>
              <w:jc w:val="center"/>
              <w:rPr>
                <w:rFonts w:ascii="Times New Roman" w:eastAsia="Times New Roman" w:hAnsi="Times New Roman" w:cs="Times New Roman"/>
                <w:bCs/>
                <w:iCs/>
                <w:color w:val="auto"/>
                <w:sz w:val="22"/>
                <w:szCs w:val="22"/>
                <w:lang w:eastAsia="zh-CN" w:bidi="ar-SA"/>
              </w:rPr>
            </w:pPr>
          </w:p>
        </w:tc>
        <w:tc>
          <w:tcPr>
            <w:tcW w:w="1418" w:type="dxa"/>
            <w:tcBorders>
              <w:top w:val="single" w:sz="4" w:space="0" w:color="000000"/>
              <w:left w:val="single" w:sz="4" w:space="0" w:color="000000"/>
              <w:right w:val="single" w:sz="4" w:space="0" w:color="000000"/>
            </w:tcBorders>
            <w:vAlign w:val="center"/>
          </w:tcPr>
          <w:p w14:paraId="48C959D4" w14:textId="77777777" w:rsidR="005824F3" w:rsidRPr="005824F3" w:rsidRDefault="005824F3" w:rsidP="005824F3">
            <w:pPr>
              <w:widowControl/>
              <w:suppressAutoHyphens/>
              <w:jc w:val="center"/>
              <w:rPr>
                <w:rFonts w:ascii="Times New Roman" w:eastAsia="Times New Roman" w:hAnsi="Times New Roman" w:cs="Times New Roman"/>
                <w:sz w:val="22"/>
                <w:szCs w:val="22"/>
                <w:lang w:eastAsia="zh-CN" w:bidi="ar-SA"/>
              </w:rPr>
            </w:pPr>
          </w:p>
        </w:tc>
      </w:tr>
      <w:tr w:rsidR="005824F3" w:rsidRPr="005824F3" w14:paraId="6A1B245A" w14:textId="77777777" w:rsidTr="0017712F">
        <w:trPr>
          <w:trHeight w:val="298"/>
        </w:trPr>
        <w:tc>
          <w:tcPr>
            <w:tcW w:w="14601" w:type="dxa"/>
            <w:gridSpan w:val="7"/>
            <w:tcBorders>
              <w:top w:val="single" w:sz="4" w:space="0" w:color="000000"/>
              <w:left w:val="single" w:sz="4" w:space="0" w:color="000000"/>
              <w:bottom w:val="single" w:sz="4" w:space="0" w:color="000000"/>
            </w:tcBorders>
          </w:tcPr>
          <w:p w14:paraId="779087D4" w14:textId="77777777" w:rsidR="005824F3" w:rsidRPr="005824F3" w:rsidRDefault="005824F3" w:rsidP="00486E1B">
            <w:pPr>
              <w:widowControl/>
              <w:suppressAutoHyphens/>
              <w:jc w:val="right"/>
              <w:rPr>
                <w:rFonts w:ascii="Times New Roman" w:eastAsia="Times New Roman" w:hAnsi="Times New Roman" w:cs="Times New Roman"/>
                <w:color w:val="auto"/>
                <w:sz w:val="22"/>
                <w:szCs w:val="22"/>
                <w:lang w:eastAsia="zh-CN" w:bidi="ar-SA"/>
              </w:rPr>
            </w:pPr>
            <w:r w:rsidRPr="005824F3">
              <w:rPr>
                <w:rFonts w:ascii="Times New Roman" w:eastAsia="Times New Roman" w:hAnsi="Times New Roman" w:cs="Times New Roman"/>
                <w:b/>
                <w:color w:val="auto"/>
                <w:sz w:val="22"/>
                <w:szCs w:val="22"/>
                <w:lang w:eastAsia="zh-CN" w:bidi="ar-SA"/>
              </w:rPr>
              <w:t>ИТОГО:</w:t>
            </w:r>
          </w:p>
        </w:tc>
        <w:tc>
          <w:tcPr>
            <w:tcW w:w="1418" w:type="dxa"/>
            <w:tcBorders>
              <w:top w:val="single" w:sz="4" w:space="0" w:color="000000"/>
              <w:left w:val="single" w:sz="4" w:space="0" w:color="000000"/>
              <w:bottom w:val="single" w:sz="4" w:space="0" w:color="000000"/>
              <w:right w:val="single" w:sz="4" w:space="0" w:color="000000"/>
            </w:tcBorders>
            <w:vAlign w:val="center"/>
          </w:tcPr>
          <w:p w14:paraId="7EB7BEAE" w14:textId="77777777" w:rsidR="005824F3" w:rsidRPr="005824F3" w:rsidRDefault="005824F3" w:rsidP="00486E1B">
            <w:pPr>
              <w:widowControl/>
              <w:tabs>
                <w:tab w:val="left" w:pos="0"/>
              </w:tabs>
              <w:suppressAutoHyphens/>
              <w:snapToGrid w:val="0"/>
              <w:jc w:val="center"/>
              <w:rPr>
                <w:rFonts w:ascii="Times New Roman" w:eastAsia="Times New Roman" w:hAnsi="Times New Roman" w:cs="Times New Roman"/>
                <w:b/>
                <w:color w:val="auto"/>
                <w:sz w:val="22"/>
                <w:szCs w:val="22"/>
                <w:lang w:eastAsia="zh-CN" w:bidi="ar-SA"/>
              </w:rPr>
            </w:pPr>
          </w:p>
        </w:tc>
      </w:tr>
    </w:tbl>
    <w:p w14:paraId="2E4E7660" w14:textId="77777777" w:rsidR="00656F61" w:rsidRPr="005824F3" w:rsidRDefault="00656F61" w:rsidP="00656F61">
      <w:pPr>
        <w:widowControl/>
        <w:suppressAutoHyphens/>
        <w:autoSpaceDE w:val="0"/>
        <w:ind w:firstLine="567"/>
        <w:jc w:val="both"/>
        <w:rPr>
          <w:rFonts w:ascii="Times New Roman" w:eastAsia="Times New Roman" w:hAnsi="Times New Roman" w:cs="Times New Roman"/>
          <w:b/>
          <w:bCs/>
          <w:iCs/>
          <w:color w:val="auto"/>
          <w:sz w:val="22"/>
          <w:szCs w:val="22"/>
          <w:lang w:eastAsia="zh-CN" w:bidi="ar-SA"/>
        </w:rPr>
      </w:pPr>
    </w:p>
    <w:p w14:paraId="13200703" w14:textId="77777777" w:rsidR="003B4B7F" w:rsidRPr="005824F3" w:rsidRDefault="003B4B7F" w:rsidP="003B4B7F">
      <w:pPr>
        <w:widowControl/>
        <w:suppressAutoHyphens/>
        <w:autoSpaceDE w:val="0"/>
        <w:jc w:val="center"/>
        <w:rPr>
          <w:rFonts w:ascii="Times New Roman" w:eastAsia="Times New Roman" w:hAnsi="Times New Roman" w:cs="Times New Roman"/>
          <w:b/>
          <w:bCs/>
          <w:color w:val="auto"/>
          <w:sz w:val="22"/>
          <w:szCs w:val="22"/>
          <w:lang w:eastAsia="zh-CN" w:bidi="ar-SA"/>
        </w:rPr>
      </w:pPr>
    </w:p>
    <w:p w14:paraId="4EB9B22A" w14:textId="77777777" w:rsidR="00202019" w:rsidRPr="005824F3" w:rsidRDefault="002853CE">
      <w:pPr>
        <w:rPr>
          <w:rFonts w:ascii="Times New Roman" w:hAnsi="Times New Roman" w:cs="Times New Roman"/>
          <w:sz w:val="22"/>
          <w:szCs w:val="22"/>
        </w:rPr>
      </w:pPr>
      <w:r w:rsidRPr="005824F3">
        <w:rPr>
          <w:rFonts w:ascii="Times New Roman" w:hAnsi="Times New Roman" w:cs="Times New Roman"/>
          <w:sz w:val="22"/>
          <w:szCs w:val="22"/>
        </w:rPr>
        <w:t xml:space="preserve">Цена контракта составляет </w:t>
      </w:r>
      <w:r w:rsidR="00A24611" w:rsidRPr="005824F3">
        <w:rPr>
          <w:rFonts w:ascii="Times New Roman" w:hAnsi="Times New Roman" w:cs="Times New Roman"/>
          <w:sz w:val="22"/>
          <w:szCs w:val="22"/>
        </w:rPr>
        <w:t>_________</w:t>
      </w:r>
      <w:r w:rsidR="005133A4" w:rsidRPr="005824F3">
        <w:rPr>
          <w:rFonts w:ascii="Times New Roman" w:hAnsi="Times New Roman" w:cs="Times New Roman"/>
          <w:sz w:val="22"/>
          <w:szCs w:val="22"/>
        </w:rPr>
        <w:t xml:space="preserve">, в том числе НДС </w:t>
      </w:r>
      <w:r w:rsidR="00A24611" w:rsidRPr="005824F3">
        <w:rPr>
          <w:rFonts w:ascii="Times New Roman" w:hAnsi="Times New Roman" w:cs="Times New Roman"/>
          <w:sz w:val="22"/>
          <w:szCs w:val="22"/>
        </w:rPr>
        <w:t>______</w:t>
      </w:r>
    </w:p>
    <w:p w14:paraId="44F4D850" w14:textId="77777777" w:rsidR="00A72B2B" w:rsidRPr="005824F3" w:rsidRDefault="00A72B2B">
      <w:pPr>
        <w:rPr>
          <w:rFonts w:ascii="Times New Roman" w:hAnsi="Times New Roman" w:cs="Times New Roman"/>
          <w:sz w:val="22"/>
          <w:szCs w:val="22"/>
        </w:rPr>
      </w:pPr>
    </w:p>
    <w:tbl>
      <w:tblPr>
        <w:tblpPr w:leftFromText="180" w:rightFromText="180" w:vertAnchor="text" w:tblpY="103"/>
        <w:tblW w:w="12827" w:type="dxa"/>
        <w:tblLayout w:type="fixed"/>
        <w:tblCellMar>
          <w:left w:w="70" w:type="dxa"/>
          <w:right w:w="70" w:type="dxa"/>
        </w:tblCellMar>
        <w:tblLook w:val="0000" w:firstRow="0" w:lastRow="0" w:firstColumn="0" w:lastColumn="0" w:noHBand="0" w:noVBand="0"/>
      </w:tblPr>
      <w:tblGrid>
        <w:gridCol w:w="6307"/>
        <w:gridCol w:w="6520"/>
      </w:tblGrid>
      <w:tr w:rsidR="005824F3" w:rsidRPr="005824F3" w14:paraId="25321DEE" w14:textId="77777777" w:rsidTr="00A24611">
        <w:trPr>
          <w:cantSplit/>
          <w:trHeight w:val="1320"/>
        </w:trPr>
        <w:tc>
          <w:tcPr>
            <w:tcW w:w="6307" w:type="dxa"/>
            <w:tcBorders>
              <w:top w:val="single" w:sz="6" w:space="0" w:color="auto"/>
              <w:left w:val="single" w:sz="6" w:space="0" w:color="auto"/>
              <w:bottom w:val="single" w:sz="6" w:space="0" w:color="auto"/>
              <w:right w:val="single" w:sz="6" w:space="0" w:color="auto"/>
            </w:tcBorders>
          </w:tcPr>
          <w:p w14:paraId="04CC77AE" w14:textId="77777777" w:rsidR="005824F3" w:rsidRPr="005824F3" w:rsidRDefault="005824F3" w:rsidP="005824F3">
            <w:pPr>
              <w:widowControl/>
              <w:suppressAutoHyphens/>
              <w:rPr>
                <w:rFonts w:ascii="Times New Roman" w:eastAsia="Times New Roman" w:hAnsi="Times New Roman" w:cs="Times New Roman"/>
                <w:b/>
                <w:color w:val="auto"/>
                <w:sz w:val="22"/>
                <w:szCs w:val="22"/>
                <w:lang w:eastAsia="ar-SA" w:bidi="ar-SA"/>
              </w:rPr>
            </w:pPr>
            <w:r w:rsidRPr="005824F3">
              <w:rPr>
                <w:rFonts w:ascii="Times New Roman" w:eastAsia="Times New Roman" w:hAnsi="Times New Roman" w:cs="Times New Roman"/>
                <w:b/>
                <w:color w:val="auto"/>
                <w:sz w:val="22"/>
                <w:szCs w:val="22"/>
                <w:lang w:eastAsia="ar-SA" w:bidi="ar-SA"/>
              </w:rPr>
              <w:t>Заказчик:</w:t>
            </w:r>
          </w:p>
          <w:p w14:paraId="3317F0E7" w14:textId="77777777" w:rsidR="005824F3" w:rsidRPr="005824F3" w:rsidRDefault="005824F3" w:rsidP="005824F3">
            <w:pPr>
              <w:widowControl/>
              <w:suppressAutoHyphens/>
              <w:contextualSpacing/>
              <w:rPr>
                <w:rFonts w:ascii="Times New Roman" w:eastAsia="Times New Roman" w:hAnsi="Times New Roman" w:cs="Times New Roman"/>
                <w:color w:val="auto"/>
                <w:sz w:val="22"/>
                <w:szCs w:val="22"/>
                <w:lang w:eastAsia="ar-SA" w:bidi="ar-SA"/>
              </w:rPr>
            </w:pPr>
            <w:r w:rsidRPr="005824F3">
              <w:rPr>
                <w:rFonts w:ascii="Times New Roman" w:eastAsia="Times New Roman" w:hAnsi="Times New Roman" w:cs="Times New Roman"/>
                <w:b/>
                <w:color w:val="auto"/>
                <w:sz w:val="22"/>
                <w:szCs w:val="22"/>
                <w:lang w:eastAsia="ar-SA"/>
              </w:rPr>
              <w:t>Государственное бюджетное общеобразовательное учреждение Гимназия №284 Кировского района Санкт-Петербурга</w:t>
            </w:r>
          </w:p>
          <w:p w14:paraId="3881AB94" w14:textId="77777777" w:rsidR="005824F3" w:rsidRPr="005824F3" w:rsidRDefault="005824F3" w:rsidP="005824F3">
            <w:pPr>
              <w:pStyle w:val="ConsPlusNonformat"/>
              <w:jc w:val="both"/>
              <w:rPr>
                <w:rFonts w:ascii="Times New Roman" w:hAnsi="Times New Roman" w:cs="Times New Roman"/>
                <w:bCs/>
                <w:sz w:val="22"/>
                <w:szCs w:val="22"/>
                <w:lang w:eastAsia="ar-SA"/>
              </w:rPr>
            </w:pPr>
            <w:r w:rsidRPr="005824F3">
              <w:rPr>
                <w:rFonts w:ascii="Times New Roman" w:hAnsi="Times New Roman" w:cs="Times New Roman"/>
                <w:bCs/>
                <w:sz w:val="22"/>
                <w:szCs w:val="22"/>
                <w:lang w:eastAsia="ar-SA"/>
              </w:rPr>
              <w:t xml:space="preserve">Директор   Е.Е. </w:t>
            </w:r>
            <w:proofErr w:type="spellStart"/>
            <w:r w:rsidRPr="005824F3">
              <w:rPr>
                <w:rFonts w:ascii="Times New Roman" w:hAnsi="Times New Roman" w:cs="Times New Roman"/>
                <w:bCs/>
                <w:sz w:val="22"/>
                <w:szCs w:val="22"/>
                <w:lang w:eastAsia="ar-SA"/>
              </w:rPr>
              <w:t>Щурская</w:t>
            </w:r>
            <w:proofErr w:type="spellEnd"/>
            <w:r w:rsidRPr="005824F3">
              <w:rPr>
                <w:rFonts w:ascii="Times New Roman" w:hAnsi="Times New Roman" w:cs="Times New Roman"/>
                <w:bCs/>
                <w:sz w:val="22"/>
                <w:szCs w:val="22"/>
                <w:lang w:eastAsia="ar-SA"/>
              </w:rPr>
              <w:t xml:space="preserve"> </w:t>
            </w:r>
          </w:p>
          <w:p w14:paraId="626BF9E1" w14:textId="61A0288D" w:rsidR="005824F3" w:rsidRPr="005824F3" w:rsidRDefault="005824F3" w:rsidP="005824F3">
            <w:pPr>
              <w:rPr>
                <w:rFonts w:ascii="Times New Roman" w:hAnsi="Times New Roman" w:cs="Times New Roman"/>
                <w:sz w:val="22"/>
                <w:szCs w:val="22"/>
                <w:highlight w:val="yellow"/>
              </w:rPr>
            </w:pPr>
            <w:r w:rsidRPr="005824F3">
              <w:rPr>
                <w:rFonts w:ascii="Times New Roman" w:hAnsi="Times New Roman" w:cs="Times New Roman"/>
                <w:bCs/>
                <w:sz w:val="22"/>
                <w:szCs w:val="22"/>
                <w:lang w:eastAsia="ar-SA"/>
              </w:rPr>
              <w:t>документ подписан электронной подписью</w:t>
            </w:r>
          </w:p>
        </w:tc>
        <w:tc>
          <w:tcPr>
            <w:tcW w:w="6520" w:type="dxa"/>
            <w:tcBorders>
              <w:top w:val="single" w:sz="6" w:space="0" w:color="auto"/>
              <w:left w:val="single" w:sz="6" w:space="0" w:color="auto"/>
              <w:bottom w:val="single" w:sz="6" w:space="0" w:color="auto"/>
              <w:right w:val="single" w:sz="6" w:space="0" w:color="auto"/>
            </w:tcBorders>
          </w:tcPr>
          <w:p w14:paraId="5840969E" w14:textId="77777777" w:rsidR="005824F3" w:rsidRPr="005824F3" w:rsidRDefault="005824F3" w:rsidP="005824F3">
            <w:pPr>
              <w:widowControl/>
              <w:suppressAutoHyphens/>
              <w:rPr>
                <w:rFonts w:ascii="Times New Roman" w:eastAsia="Times New Roman" w:hAnsi="Times New Roman" w:cs="Times New Roman"/>
                <w:b/>
                <w:color w:val="auto"/>
                <w:sz w:val="22"/>
                <w:szCs w:val="22"/>
                <w:lang w:eastAsia="ar-SA" w:bidi="ar-SA"/>
              </w:rPr>
            </w:pPr>
            <w:r w:rsidRPr="005824F3">
              <w:rPr>
                <w:rFonts w:ascii="Times New Roman" w:eastAsia="Times New Roman" w:hAnsi="Times New Roman" w:cs="Times New Roman"/>
                <w:b/>
                <w:color w:val="auto"/>
                <w:sz w:val="22"/>
                <w:szCs w:val="22"/>
                <w:lang w:eastAsia="ar-SA" w:bidi="ar-SA"/>
              </w:rPr>
              <w:t>Исполнитель:</w:t>
            </w:r>
          </w:p>
          <w:p w14:paraId="40DF0CBB" w14:textId="77777777" w:rsidR="005824F3" w:rsidRPr="005824F3" w:rsidRDefault="005824F3" w:rsidP="005824F3">
            <w:pPr>
              <w:widowControl/>
              <w:suppressAutoHyphens/>
              <w:rPr>
                <w:rFonts w:ascii="Times New Roman" w:eastAsia="Times New Roman" w:hAnsi="Times New Roman" w:cs="Times New Roman"/>
                <w:b/>
                <w:color w:val="auto"/>
                <w:sz w:val="22"/>
                <w:szCs w:val="22"/>
                <w:lang w:eastAsia="ar-SA" w:bidi="ar-SA"/>
              </w:rPr>
            </w:pPr>
          </w:p>
          <w:p w14:paraId="2BC44FB2" w14:textId="77777777" w:rsidR="005824F3" w:rsidRPr="005824F3" w:rsidRDefault="005824F3" w:rsidP="005824F3">
            <w:pPr>
              <w:rPr>
                <w:rFonts w:ascii="Times New Roman" w:hAnsi="Times New Roman" w:cs="Times New Roman"/>
                <w:sz w:val="22"/>
                <w:szCs w:val="22"/>
              </w:rPr>
            </w:pPr>
          </w:p>
        </w:tc>
      </w:tr>
    </w:tbl>
    <w:p w14:paraId="0EB30B21" w14:textId="77777777" w:rsidR="00202019" w:rsidRPr="005824F3" w:rsidRDefault="00202019">
      <w:pPr>
        <w:rPr>
          <w:rFonts w:ascii="Times New Roman" w:hAnsi="Times New Roman" w:cs="Times New Roman"/>
          <w:sz w:val="22"/>
          <w:szCs w:val="22"/>
        </w:rPr>
      </w:pPr>
    </w:p>
    <w:p w14:paraId="05BEB866" w14:textId="77777777" w:rsidR="00A157EB" w:rsidRPr="005824F3" w:rsidRDefault="00A157EB">
      <w:pPr>
        <w:rPr>
          <w:rFonts w:ascii="Times New Roman" w:hAnsi="Times New Roman" w:cs="Times New Roman"/>
          <w:sz w:val="22"/>
          <w:szCs w:val="22"/>
        </w:rPr>
      </w:pPr>
    </w:p>
    <w:sectPr w:rsidR="00A157EB" w:rsidRPr="005824F3" w:rsidSect="00656F61">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37CEB" w14:textId="77777777" w:rsidR="00A41636" w:rsidRDefault="00A41636">
      <w:r>
        <w:separator/>
      </w:r>
    </w:p>
  </w:endnote>
  <w:endnote w:type="continuationSeparator" w:id="0">
    <w:p w14:paraId="53A1D196" w14:textId="77777777" w:rsidR="00A41636" w:rsidRDefault="00A41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4BDF" w14:textId="77777777" w:rsidR="0018729B" w:rsidRDefault="004C4A7C">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 xml:space="preserve"> </w:t>
    </w:r>
    <w:r>
      <w:tab/>
    </w:r>
  </w:p>
  <w:p w14:paraId="34D5862D" w14:textId="77777777" w:rsidR="0018729B" w:rsidRDefault="004C4A7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DD7A5" w14:textId="77777777" w:rsidR="0018729B" w:rsidRPr="00BA70C7" w:rsidRDefault="004C4A7C">
    <w:r w:rsidRPr="00BA70C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2B22E" w14:textId="77777777" w:rsidR="00A41636" w:rsidRDefault="00A41636">
      <w:r>
        <w:separator/>
      </w:r>
    </w:p>
  </w:footnote>
  <w:footnote w:type="continuationSeparator" w:id="0">
    <w:p w14:paraId="48C28604" w14:textId="77777777" w:rsidR="00A41636" w:rsidRDefault="00A41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D226F" w14:textId="77777777" w:rsidR="0018729B" w:rsidRDefault="004C4A7C">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15:restartNumberingAfterBreak="0">
    <w:nsid w:val="28AB6D77"/>
    <w:multiLevelType w:val="hybridMultilevel"/>
    <w:tmpl w:val="A45AC0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E36F67"/>
    <w:multiLevelType w:val="hybridMultilevel"/>
    <w:tmpl w:val="BD749C62"/>
    <w:name w:val="WW8Num72"/>
    <w:lvl w:ilvl="0" w:tplc="13DE7292">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9BB789F"/>
    <w:multiLevelType w:val="hybridMultilevel"/>
    <w:tmpl w:val="3124916C"/>
    <w:lvl w:ilvl="0" w:tplc="B040051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C9F4D8A"/>
    <w:multiLevelType w:val="hybridMultilevel"/>
    <w:tmpl w:val="69FAF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4C4510"/>
    <w:multiLevelType w:val="hybridMultilevel"/>
    <w:tmpl w:val="22E89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8" w15:restartNumberingAfterBreak="0">
    <w:nsid w:val="7C2E51C8"/>
    <w:multiLevelType w:val="multilevel"/>
    <w:tmpl w:val="69929690"/>
    <w:lvl w:ilvl="0">
      <w:start w:val="1"/>
      <w:numFmt w:val="decimal"/>
      <w:lvlText w:val="%1."/>
      <w:lvlJc w:val="left"/>
      <w:pPr>
        <w:ind w:left="420" w:hanging="420"/>
      </w:pPr>
      <w:rPr>
        <w:rFonts w:eastAsia="Times New Roman" w:hint="default"/>
        <w:color w:val="auto"/>
      </w:rPr>
    </w:lvl>
    <w:lvl w:ilvl="1">
      <w:start w:val="1"/>
      <w:numFmt w:val="decimal"/>
      <w:lvlText w:val="%1.%2."/>
      <w:lvlJc w:val="left"/>
      <w:pPr>
        <w:ind w:left="1129" w:hanging="420"/>
      </w:pPr>
      <w:rPr>
        <w:rFonts w:eastAsia="Times New Roman" w:hint="default"/>
        <w:color w:val="auto"/>
      </w:rPr>
    </w:lvl>
    <w:lvl w:ilvl="2">
      <w:start w:val="1"/>
      <w:numFmt w:val="decimal"/>
      <w:lvlText w:val="%1.%2.%3."/>
      <w:lvlJc w:val="left"/>
      <w:pPr>
        <w:ind w:left="2138" w:hanging="720"/>
      </w:pPr>
      <w:rPr>
        <w:rFonts w:eastAsia="Times New Roman" w:hint="default"/>
        <w:color w:val="auto"/>
      </w:rPr>
    </w:lvl>
    <w:lvl w:ilvl="3">
      <w:start w:val="1"/>
      <w:numFmt w:val="decimal"/>
      <w:lvlText w:val="%1.%2.%3.%4."/>
      <w:lvlJc w:val="left"/>
      <w:pPr>
        <w:ind w:left="2847" w:hanging="720"/>
      </w:pPr>
      <w:rPr>
        <w:rFonts w:eastAsia="Times New Roman" w:hint="default"/>
        <w:color w:val="auto"/>
      </w:rPr>
    </w:lvl>
    <w:lvl w:ilvl="4">
      <w:start w:val="1"/>
      <w:numFmt w:val="decimal"/>
      <w:lvlText w:val="%1.%2.%3.%4.%5."/>
      <w:lvlJc w:val="left"/>
      <w:pPr>
        <w:ind w:left="3916" w:hanging="1080"/>
      </w:pPr>
      <w:rPr>
        <w:rFonts w:eastAsia="Times New Roman" w:hint="default"/>
        <w:color w:val="auto"/>
      </w:rPr>
    </w:lvl>
    <w:lvl w:ilvl="5">
      <w:start w:val="1"/>
      <w:numFmt w:val="decimal"/>
      <w:lvlText w:val="%1.%2.%3.%4.%5.%6."/>
      <w:lvlJc w:val="left"/>
      <w:pPr>
        <w:ind w:left="4625" w:hanging="1080"/>
      </w:pPr>
      <w:rPr>
        <w:rFonts w:eastAsia="Times New Roman" w:hint="default"/>
        <w:color w:val="auto"/>
      </w:rPr>
    </w:lvl>
    <w:lvl w:ilvl="6">
      <w:start w:val="1"/>
      <w:numFmt w:val="decimal"/>
      <w:lvlText w:val="%1.%2.%3.%4.%5.%6.%7."/>
      <w:lvlJc w:val="left"/>
      <w:pPr>
        <w:ind w:left="5694" w:hanging="1440"/>
      </w:pPr>
      <w:rPr>
        <w:rFonts w:eastAsia="Times New Roman" w:hint="default"/>
        <w:color w:val="auto"/>
      </w:rPr>
    </w:lvl>
    <w:lvl w:ilvl="7">
      <w:start w:val="1"/>
      <w:numFmt w:val="decimal"/>
      <w:lvlText w:val="%1.%2.%3.%4.%5.%6.%7.%8."/>
      <w:lvlJc w:val="left"/>
      <w:pPr>
        <w:ind w:left="6403" w:hanging="1440"/>
      </w:pPr>
      <w:rPr>
        <w:rFonts w:eastAsia="Times New Roman" w:hint="default"/>
        <w:color w:val="auto"/>
      </w:rPr>
    </w:lvl>
    <w:lvl w:ilvl="8">
      <w:start w:val="1"/>
      <w:numFmt w:val="decimal"/>
      <w:lvlText w:val="%1.%2.%3.%4.%5.%6.%7.%8.%9."/>
      <w:lvlJc w:val="left"/>
      <w:pPr>
        <w:ind w:left="7472" w:hanging="1800"/>
      </w:pPr>
      <w:rPr>
        <w:rFonts w:eastAsia="Times New Roman" w:hint="default"/>
        <w:color w:val="auto"/>
      </w:rPr>
    </w:lvl>
  </w:abstractNum>
  <w:num w:numId="1" w16cid:durableId="2009016525">
    <w:abstractNumId w:val="0"/>
  </w:num>
  <w:num w:numId="2" w16cid:durableId="592083917">
    <w:abstractNumId w:val="8"/>
  </w:num>
  <w:num w:numId="3" w16cid:durableId="772556647">
    <w:abstractNumId w:val="3"/>
  </w:num>
  <w:num w:numId="4" w16cid:durableId="2099864655">
    <w:abstractNumId w:val="6"/>
  </w:num>
  <w:num w:numId="5" w16cid:durableId="1766923584">
    <w:abstractNumId w:val="2"/>
  </w:num>
  <w:num w:numId="6" w16cid:durableId="685256743">
    <w:abstractNumId w:val="7"/>
  </w:num>
  <w:num w:numId="7" w16cid:durableId="158083966">
    <w:abstractNumId w:val="1"/>
  </w:num>
  <w:num w:numId="8" w16cid:durableId="1585064493">
    <w:abstractNumId w:val="5"/>
  </w:num>
  <w:num w:numId="9" w16cid:durableId="11619673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571"/>
    <w:rsid w:val="0002518C"/>
    <w:rsid w:val="00055765"/>
    <w:rsid w:val="00065FF0"/>
    <w:rsid w:val="00077DDD"/>
    <w:rsid w:val="000944C9"/>
    <w:rsid w:val="000B2571"/>
    <w:rsid w:val="000C6873"/>
    <w:rsid w:val="00165740"/>
    <w:rsid w:val="0018455F"/>
    <w:rsid w:val="00194BDF"/>
    <w:rsid w:val="00196026"/>
    <w:rsid w:val="001A07C9"/>
    <w:rsid w:val="001C0F51"/>
    <w:rsid w:val="001D2045"/>
    <w:rsid w:val="001F0697"/>
    <w:rsid w:val="00202019"/>
    <w:rsid w:val="002523E7"/>
    <w:rsid w:val="002853CE"/>
    <w:rsid w:val="002C360D"/>
    <w:rsid w:val="003A4CEF"/>
    <w:rsid w:val="003B3D85"/>
    <w:rsid w:val="003B4B7F"/>
    <w:rsid w:val="00486E1B"/>
    <w:rsid w:val="004C1B44"/>
    <w:rsid w:val="004C4A7C"/>
    <w:rsid w:val="004E1652"/>
    <w:rsid w:val="005133A4"/>
    <w:rsid w:val="005240EB"/>
    <w:rsid w:val="005328C6"/>
    <w:rsid w:val="00535B3A"/>
    <w:rsid w:val="005824F3"/>
    <w:rsid w:val="005F2CB5"/>
    <w:rsid w:val="005F6AE6"/>
    <w:rsid w:val="00620F22"/>
    <w:rsid w:val="00623B86"/>
    <w:rsid w:val="00656F61"/>
    <w:rsid w:val="00662B4B"/>
    <w:rsid w:val="006F534C"/>
    <w:rsid w:val="0070016E"/>
    <w:rsid w:val="00700253"/>
    <w:rsid w:val="0072520E"/>
    <w:rsid w:val="00776D85"/>
    <w:rsid w:val="007A4946"/>
    <w:rsid w:val="007A786B"/>
    <w:rsid w:val="00826312"/>
    <w:rsid w:val="008337D3"/>
    <w:rsid w:val="008F2FE8"/>
    <w:rsid w:val="00905727"/>
    <w:rsid w:val="00922085"/>
    <w:rsid w:val="00950113"/>
    <w:rsid w:val="00976A65"/>
    <w:rsid w:val="009B796C"/>
    <w:rsid w:val="009E6409"/>
    <w:rsid w:val="00A157EB"/>
    <w:rsid w:val="00A24611"/>
    <w:rsid w:val="00A3698C"/>
    <w:rsid w:val="00A41636"/>
    <w:rsid w:val="00A47543"/>
    <w:rsid w:val="00A72B2B"/>
    <w:rsid w:val="00AA14C3"/>
    <w:rsid w:val="00AE0289"/>
    <w:rsid w:val="00AF52B6"/>
    <w:rsid w:val="00B075A8"/>
    <w:rsid w:val="00B25EF8"/>
    <w:rsid w:val="00B336D7"/>
    <w:rsid w:val="00B55108"/>
    <w:rsid w:val="00B929C2"/>
    <w:rsid w:val="00C44FB7"/>
    <w:rsid w:val="00C632C5"/>
    <w:rsid w:val="00D15A19"/>
    <w:rsid w:val="00D234D9"/>
    <w:rsid w:val="00D526B7"/>
    <w:rsid w:val="00D5430F"/>
    <w:rsid w:val="00D67BF8"/>
    <w:rsid w:val="00EB1B2B"/>
    <w:rsid w:val="00F74F74"/>
    <w:rsid w:val="00FD65E3"/>
    <w:rsid w:val="00FF0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C9715"/>
  <w15:docId w15:val="{D93AFF84-AE08-4038-BDF4-4CC853697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3698C"/>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016E"/>
    <w:pPr>
      <w:ind w:left="720"/>
      <w:contextualSpacing/>
    </w:pPr>
  </w:style>
  <w:style w:type="paragraph" w:customStyle="1" w:styleId="ConsPlusNormal">
    <w:name w:val="ConsPlusNormal"/>
    <w:link w:val="ConsPlusNormal0"/>
    <w:rsid w:val="0070016E"/>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70016E"/>
    <w:rPr>
      <w:rFonts w:ascii="Calibri" w:eastAsia="Times New Roman" w:hAnsi="Calibri" w:cs="Calibri"/>
      <w:sz w:val="22"/>
      <w:szCs w:val="20"/>
      <w:lang w:eastAsia="ru-RU"/>
    </w:rPr>
  </w:style>
  <w:style w:type="paragraph" w:customStyle="1" w:styleId="ConsPlusNonformat">
    <w:name w:val="ConsPlusNonformat"/>
    <w:link w:val="ConsPlusNonformat0"/>
    <w:qFormat/>
    <w:rsid w:val="0070016E"/>
    <w:pPr>
      <w:widowControl w:val="0"/>
      <w:tabs>
        <w:tab w:val="num" w:pos="720"/>
      </w:tabs>
      <w:suppressAutoHyphens/>
      <w:autoSpaceDE w:val="0"/>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202019"/>
    <w:rPr>
      <w:rFonts w:ascii="Courier New" w:eastAsia="Times New Roman" w:hAnsi="Courier New" w:cs="Courier New"/>
      <w:sz w:val="20"/>
      <w:szCs w:val="20"/>
      <w:lang w:eastAsia="zh-CN"/>
    </w:rPr>
  </w:style>
  <w:style w:type="paragraph" w:styleId="a4">
    <w:name w:val="Balloon Text"/>
    <w:basedOn w:val="a"/>
    <w:link w:val="a5"/>
    <w:uiPriority w:val="99"/>
    <w:semiHidden/>
    <w:unhideWhenUsed/>
    <w:rsid w:val="00202019"/>
    <w:rPr>
      <w:rFonts w:ascii="Tahoma" w:hAnsi="Tahoma" w:cs="Tahoma"/>
      <w:sz w:val="16"/>
      <w:szCs w:val="16"/>
    </w:rPr>
  </w:style>
  <w:style w:type="character" w:customStyle="1" w:styleId="a5">
    <w:name w:val="Текст выноски Знак"/>
    <w:basedOn w:val="a0"/>
    <w:link w:val="a4"/>
    <w:uiPriority w:val="99"/>
    <w:semiHidden/>
    <w:rsid w:val="00202019"/>
    <w:rPr>
      <w:rFonts w:ascii="Tahoma" w:eastAsia="Courier New" w:hAnsi="Tahoma" w:cs="Tahoma"/>
      <w:color w:val="000000"/>
      <w:sz w:val="16"/>
      <w:szCs w:val="16"/>
      <w:lang w:eastAsia="ru-RU" w:bidi="ru-RU"/>
    </w:rPr>
  </w:style>
  <w:style w:type="character" w:styleId="a6">
    <w:name w:val="Hyperlink"/>
    <w:basedOn w:val="a0"/>
    <w:uiPriority w:val="99"/>
    <w:unhideWhenUsed/>
    <w:rsid w:val="00A3698C"/>
    <w:rPr>
      <w:color w:val="0000FF" w:themeColor="hyperlink"/>
      <w:u w:val="single"/>
    </w:rPr>
  </w:style>
  <w:style w:type="table" w:styleId="a7">
    <w:name w:val="Table Grid"/>
    <w:basedOn w:val="a1"/>
    <w:uiPriority w:val="59"/>
    <w:rsid w:val="00656F61"/>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62176">
      <w:bodyDiv w:val="1"/>
      <w:marLeft w:val="0"/>
      <w:marRight w:val="0"/>
      <w:marTop w:val="0"/>
      <w:marBottom w:val="0"/>
      <w:divBdr>
        <w:top w:val="none" w:sz="0" w:space="0" w:color="auto"/>
        <w:left w:val="none" w:sz="0" w:space="0" w:color="auto"/>
        <w:bottom w:val="none" w:sz="0" w:space="0" w:color="auto"/>
        <w:right w:val="none" w:sz="0" w:space="0" w:color="auto"/>
      </w:divBdr>
    </w:div>
    <w:div w:id="816647915">
      <w:bodyDiv w:val="1"/>
      <w:marLeft w:val="0"/>
      <w:marRight w:val="0"/>
      <w:marTop w:val="0"/>
      <w:marBottom w:val="0"/>
      <w:divBdr>
        <w:top w:val="none" w:sz="0" w:space="0" w:color="auto"/>
        <w:left w:val="none" w:sz="0" w:space="0" w:color="auto"/>
        <w:bottom w:val="none" w:sz="0" w:space="0" w:color="auto"/>
        <w:right w:val="none" w:sz="0" w:space="0" w:color="auto"/>
      </w:divBdr>
    </w:div>
    <w:div w:id="1062755517">
      <w:bodyDiv w:val="1"/>
      <w:marLeft w:val="0"/>
      <w:marRight w:val="0"/>
      <w:marTop w:val="0"/>
      <w:marBottom w:val="0"/>
      <w:divBdr>
        <w:top w:val="none" w:sz="0" w:space="0" w:color="auto"/>
        <w:left w:val="none" w:sz="0" w:space="0" w:color="auto"/>
        <w:bottom w:val="none" w:sz="0" w:space="0" w:color="auto"/>
        <w:right w:val="none" w:sz="0" w:space="0" w:color="auto"/>
      </w:divBdr>
    </w:div>
    <w:div w:id="1358849965">
      <w:bodyDiv w:val="1"/>
      <w:marLeft w:val="0"/>
      <w:marRight w:val="0"/>
      <w:marTop w:val="0"/>
      <w:marBottom w:val="0"/>
      <w:divBdr>
        <w:top w:val="none" w:sz="0" w:space="0" w:color="auto"/>
        <w:left w:val="none" w:sz="0" w:space="0" w:color="auto"/>
        <w:bottom w:val="none" w:sz="0" w:space="0" w:color="auto"/>
        <w:right w:val="none" w:sz="0" w:space="0" w:color="auto"/>
      </w:divBdr>
    </w:div>
    <w:div w:id="1537622094">
      <w:bodyDiv w:val="1"/>
      <w:marLeft w:val="0"/>
      <w:marRight w:val="0"/>
      <w:marTop w:val="0"/>
      <w:marBottom w:val="0"/>
      <w:divBdr>
        <w:top w:val="none" w:sz="0" w:space="0" w:color="auto"/>
        <w:left w:val="none" w:sz="0" w:space="0" w:color="auto"/>
        <w:bottom w:val="none" w:sz="0" w:space="0" w:color="auto"/>
        <w:right w:val="none" w:sz="0" w:space="0" w:color="auto"/>
      </w:divBdr>
    </w:div>
    <w:div w:id="1815095981">
      <w:bodyDiv w:val="1"/>
      <w:marLeft w:val="0"/>
      <w:marRight w:val="0"/>
      <w:marTop w:val="0"/>
      <w:marBottom w:val="0"/>
      <w:divBdr>
        <w:top w:val="none" w:sz="0" w:space="0" w:color="auto"/>
        <w:left w:val="none" w:sz="0" w:space="0" w:color="auto"/>
        <w:bottom w:val="none" w:sz="0" w:space="0" w:color="auto"/>
        <w:right w:val="none" w:sz="0" w:space="0" w:color="auto"/>
      </w:divBdr>
    </w:div>
    <w:div w:id="197868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11</Pages>
  <Words>4968</Words>
  <Characters>28320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DC12</dc:creator>
  <cp:keywords/>
  <dc:description/>
  <cp:lastModifiedBy>User</cp:lastModifiedBy>
  <cp:revision>8</cp:revision>
  <cp:lastPrinted>2023-03-29T05:50:00Z</cp:lastPrinted>
  <dcterms:created xsi:type="dcterms:W3CDTF">2026-04-23T06:38:00Z</dcterms:created>
  <dcterms:modified xsi:type="dcterms:W3CDTF">2026-04-23T09:33:00Z</dcterms:modified>
</cp:coreProperties>
</file>