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486" w:rsidRDefault="00363486" w:rsidP="00363486">
      <w:pPr>
        <w:ind w:left="4802"/>
        <w:jc w:val="right"/>
        <w:rPr>
          <w:b/>
          <w:sz w:val="22"/>
          <w:szCs w:val="22"/>
        </w:rPr>
      </w:pPr>
    </w:p>
    <w:p w:rsidR="00DF3AD3" w:rsidRPr="00F1228E" w:rsidRDefault="00DF3AD3" w:rsidP="00363486">
      <w:pPr>
        <w:ind w:left="4802"/>
        <w:jc w:val="right"/>
        <w:rPr>
          <w:b/>
        </w:rPr>
      </w:pPr>
      <w:r w:rsidRPr="00F1228E">
        <w:rPr>
          <w:b/>
        </w:rPr>
        <w:t>УТВЕРЖДАЮ</w:t>
      </w:r>
    </w:p>
    <w:p w:rsidR="00DF3AD3" w:rsidRPr="00F1228E" w:rsidRDefault="00DF3AD3" w:rsidP="00DF3AD3">
      <w:pPr>
        <w:ind w:left="5245"/>
        <w:jc w:val="right"/>
        <w:rPr>
          <w:b/>
        </w:rPr>
      </w:pPr>
      <w:r w:rsidRPr="00F1228E">
        <w:rPr>
          <w:b/>
        </w:rPr>
        <w:t xml:space="preserve">                                                       Директор Санкт-Петербургского государственного                </w:t>
      </w:r>
    </w:p>
    <w:p w:rsidR="00DF3AD3" w:rsidRPr="00F1228E" w:rsidRDefault="00DF3AD3" w:rsidP="00DF3AD3">
      <w:pPr>
        <w:ind w:left="5245"/>
        <w:jc w:val="right"/>
        <w:rPr>
          <w:b/>
        </w:rPr>
      </w:pPr>
      <w:r w:rsidRPr="00F1228E">
        <w:rPr>
          <w:b/>
        </w:rPr>
        <w:t xml:space="preserve">                                                 бюджетного учреждения «Центр материально-технического </w:t>
      </w:r>
    </w:p>
    <w:p w:rsidR="00DF3AD3" w:rsidRPr="00F1228E" w:rsidRDefault="00DF3AD3" w:rsidP="00DF3AD3">
      <w:pPr>
        <w:ind w:left="5245"/>
        <w:jc w:val="right"/>
        <w:rPr>
          <w:b/>
        </w:rPr>
      </w:pPr>
      <w:r w:rsidRPr="00F1228E">
        <w:rPr>
          <w:b/>
        </w:rPr>
        <w:t xml:space="preserve">  обеспечения в сфере законности правопорядка и безопасности»</w:t>
      </w:r>
    </w:p>
    <w:p w:rsidR="00DF3AD3" w:rsidRPr="00F1228E" w:rsidRDefault="00DF3AD3" w:rsidP="00DF3AD3">
      <w:pPr>
        <w:ind w:left="4395" w:firstLine="425"/>
        <w:jc w:val="both"/>
        <w:rPr>
          <w:b/>
        </w:rPr>
      </w:pPr>
    </w:p>
    <w:p w:rsidR="00DF3AD3" w:rsidRPr="00F1228E" w:rsidRDefault="00DF3AD3" w:rsidP="00DF3AD3">
      <w:pPr>
        <w:ind w:right="-1"/>
        <w:jc w:val="right"/>
        <w:rPr>
          <w:b/>
        </w:rPr>
      </w:pPr>
      <w:r w:rsidRPr="00F1228E">
        <w:t>_________________________</w:t>
      </w:r>
      <w:r w:rsidRPr="00F1228E">
        <w:rPr>
          <w:b/>
        </w:rPr>
        <w:t>С.Н. Стратулат</w:t>
      </w:r>
    </w:p>
    <w:p w:rsidR="00DF3AD3" w:rsidRPr="00F1228E" w:rsidRDefault="00DF3AD3" w:rsidP="00DF3AD3">
      <w:pPr>
        <w:widowControl w:val="0"/>
        <w:ind w:hanging="57"/>
        <w:jc w:val="right"/>
      </w:pPr>
      <w:r w:rsidRPr="00F1228E">
        <w:rPr>
          <w:b/>
          <w:color w:val="000000"/>
        </w:rPr>
        <w:t xml:space="preserve">                        «____» ______________202</w:t>
      </w:r>
      <w:r w:rsidR="00616A59">
        <w:rPr>
          <w:b/>
          <w:color w:val="000000"/>
        </w:rPr>
        <w:t>6</w:t>
      </w:r>
      <w:r w:rsidRPr="00F1228E">
        <w:rPr>
          <w:b/>
          <w:color w:val="000000"/>
        </w:rPr>
        <w:t xml:space="preserve"> года</w:t>
      </w:r>
      <w:r w:rsidRPr="00F1228E">
        <w:t xml:space="preserve"> </w:t>
      </w:r>
    </w:p>
    <w:p w:rsidR="00DF3AD3" w:rsidRPr="00F1228E" w:rsidRDefault="00DF3AD3" w:rsidP="00DF3AD3">
      <w:pPr>
        <w:jc w:val="right"/>
        <w:rPr>
          <w:b/>
          <w:color w:val="000000"/>
        </w:rPr>
      </w:pPr>
    </w:p>
    <w:p w:rsidR="00E075A9" w:rsidRDefault="00DF3AD3" w:rsidP="00DF3AD3">
      <w:pPr>
        <w:ind w:firstLine="540"/>
        <w:jc w:val="both"/>
        <w:rPr>
          <w:bCs/>
        </w:rPr>
      </w:pPr>
      <w:r w:rsidRPr="00F1228E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F1228E">
        <w:rPr>
          <w:bCs/>
        </w:rPr>
        <w:br/>
        <w:t xml:space="preserve">в соответствии с требованиями </w:t>
      </w:r>
      <w:r w:rsidRPr="00F1228E">
        <w:rPr>
          <w:iCs/>
        </w:rPr>
        <w:t xml:space="preserve">статьи 22 </w:t>
      </w:r>
      <w:r w:rsidRPr="00F1228E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</w:t>
      </w:r>
      <w:r w:rsidR="001A0E4E" w:rsidRPr="00F1228E">
        <w:rPr>
          <w:bCs/>
        </w:rPr>
        <w:t xml:space="preserve"> других обязательных платежей, </w:t>
      </w:r>
      <w:r w:rsidRPr="00F1228E">
        <w:rPr>
          <w:bCs/>
        </w:rPr>
        <w:t>в том числе НДС.</w:t>
      </w:r>
    </w:p>
    <w:p w:rsidR="003F2248" w:rsidRDefault="003F2248" w:rsidP="003F2248">
      <w:pPr>
        <w:ind w:firstLine="540"/>
        <w:jc w:val="both"/>
        <w:rPr>
          <w:sz w:val="22"/>
        </w:rPr>
      </w:pPr>
      <w:r>
        <w:rPr>
          <w:sz w:val="22"/>
        </w:rPr>
        <w:t xml:space="preserve">Включенный в объект закупки товар позиция 1,2 в соответствии с Приложением № 1 </w:t>
      </w:r>
      <w:r w:rsidRPr="005D7945">
        <w:rPr>
          <w:color w:val="000000"/>
          <w:sz w:val="22"/>
        </w:rPr>
        <w:t>Постановления</w:t>
      </w:r>
      <w:r>
        <w:rPr>
          <w:color w:val="000000"/>
          <w:sz w:val="22"/>
        </w:rPr>
        <w:t xml:space="preserve"> отнесен к товарам, в отношении которых, согласно пункту 1 Постановления, применяется запрет на закупку товаров (в части ОКПД2 20.30 «</w:t>
      </w:r>
      <w:r w:rsidRPr="003F2248">
        <w:rPr>
          <w:color w:val="000000"/>
          <w:sz w:val="22"/>
        </w:rPr>
        <w:t>Материалы лакокрасочные и аналогичные для нанесения покрытий, полиграфические краски и мастики</w:t>
      </w:r>
      <w:r>
        <w:rPr>
          <w:color w:val="000000"/>
          <w:sz w:val="22"/>
        </w:rPr>
        <w:t>»), происходящих из иностранных государств.</w:t>
      </w:r>
    </w:p>
    <w:p w:rsidR="003F2248" w:rsidRDefault="003F2248" w:rsidP="003F2248">
      <w:pPr>
        <w:ind w:firstLine="540"/>
        <w:jc w:val="both"/>
        <w:rPr>
          <w:sz w:val="22"/>
        </w:rPr>
      </w:pPr>
      <w:r>
        <w:rPr>
          <w:sz w:val="22"/>
        </w:rPr>
        <w:t xml:space="preserve">Ни одна из использованных при определении начальной (максимальной) цены контракта или цены контракта, заключаемого с единственным поставщиком, цен единицы товара не превышает 300 тыс. рублей и при этом произведение каждой цены единицы товара на количество такого товара </w:t>
      </w:r>
      <w:r>
        <w:rPr>
          <w:sz w:val="22"/>
        </w:rPr>
        <w:br/>
        <w:t>не превышает 1 млн. рублей.</w:t>
      </w:r>
    </w:p>
    <w:p w:rsidR="003F2248" w:rsidRDefault="003F2248" w:rsidP="003F2248">
      <w:pPr>
        <w:ind w:firstLine="540"/>
        <w:jc w:val="both"/>
        <w:rPr>
          <w:sz w:val="22"/>
        </w:rPr>
      </w:pPr>
      <w:r>
        <w:rPr>
          <w:sz w:val="22"/>
        </w:rPr>
        <w:t>В данном случае, соответствии с подпунктом «и» пункта 5 Постановления Заказчик вправе не применять запрет, предусмотренный пунктом 1 Постановления. Заказчик при подготовке документации о закупке устанавливает отказ на применение указанного выше запрета при проведении закупки.</w:t>
      </w:r>
    </w:p>
    <w:p w:rsidR="003F2248" w:rsidRDefault="003F2248" w:rsidP="003F2248">
      <w:pPr>
        <w:ind w:firstLine="540"/>
        <w:jc w:val="both"/>
        <w:rPr>
          <w:sz w:val="22"/>
        </w:rPr>
      </w:pPr>
      <w:r>
        <w:rPr>
          <w:sz w:val="22"/>
        </w:rPr>
        <w:t xml:space="preserve">На основании вышеуказанного, определение НМЦК осуществлено Заказчиком путем применения метода сопоставимых рыночных цен </w:t>
      </w:r>
      <w:r>
        <w:rPr>
          <w:sz w:val="22"/>
        </w:rPr>
        <w:br/>
        <w:t>в порядке, установленном Приказом № 567, без применения особенностей, предусмотренные подпунктом «в» пункта 7 Постановления.</w:t>
      </w:r>
    </w:p>
    <w:p w:rsidR="00A54C3F" w:rsidRDefault="001240D6" w:rsidP="003F2248">
      <w:pPr>
        <w:ind w:firstLine="540"/>
        <w:jc w:val="both"/>
      </w:pPr>
      <w:r>
        <w:t>Д</w:t>
      </w:r>
      <w:r w:rsidR="00796C02" w:rsidRPr="00F1228E">
        <w:t xml:space="preserve">ля определения начальной (максимальной) цены контракта </w:t>
      </w:r>
      <w:r w:rsidR="000B6D9F" w:rsidRPr="00F1228E">
        <w:rPr>
          <w:bCs/>
        </w:rPr>
        <w:t>был размещен в ЕИС</w:t>
      </w:r>
      <w:r w:rsidR="000B6D9F">
        <w:rPr>
          <w:bCs/>
        </w:rPr>
        <w:t xml:space="preserve"> з</w:t>
      </w:r>
      <w:r w:rsidR="003F6356" w:rsidRPr="00F1228E">
        <w:rPr>
          <w:bCs/>
        </w:rPr>
        <w:t xml:space="preserve">апрос о предоставлении ценовой информации </w:t>
      </w:r>
      <w:hyperlink r:id="rId5" w:tgtFrame="_blank" w:history="1">
        <w:r w:rsidR="00A96A0F" w:rsidRPr="00A96A0F">
          <w:t>№ 0372500014226000018</w:t>
        </w:r>
      </w:hyperlink>
      <w:r w:rsidR="003379D1" w:rsidRPr="00A96A0F">
        <w:t xml:space="preserve"> </w:t>
      </w:r>
      <w:r w:rsidR="003F6356" w:rsidRPr="00A96A0F">
        <w:t xml:space="preserve"> от </w:t>
      </w:r>
      <w:r w:rsidR="00A96A0F">
        <w:t>23</w:t>
      </w:r>
      <w:r w:rsidR="00A54C3F" w:rsidRPr="00DD0E59">
        <w:rPr>
          <w:bCs/>
        </w:rPr>
        <w:t>.0</w:t>
      </w:r>
      <w:r w:rsidR="00A96A0F">
        <w:rPr>
          <w:bCs/>
        </w:rPr>
        <w:t>4</w:t>
      </w:r>
      <w:r w:rsidR="00AE014E" w:rsidRPr="00DD0E59">
        <w:rPr>
          <w:bCs/>
        </w:rPr>
        <w:t>.202</w:t>
      </w:r>
      <w:r w:rsidR="00A54C3F" w:rsidRPr="00DD0E59">
        <w:rPr>
          <w:bCs/>
        </w:rPr>
        <w:t>6</w:t>
      </w:r>
      <w:r w:rsidR="00796C02" w:rsidRPr="00DD0E59">
        <w:rPr>
          <w:bCs/>
        </w:rPr>
        <w:t xml:space="preserve">. </w:t>
      </w:r>
      <w:r w:rsidR="003379D1">
        <w:rPr>
          <w:bCs/>
        </w:rPr>
        <w:t>К</w:t>
      </w:r>
      <w:r w:rsidR="00796C02" w:rsidRPr="00DD0E59">
        <w:rPr>
          <w:bCs/>
        </w:rPr>
        <w:t>оммерческ</w:t>
      </w:r>
      <w:r w:rsidR="003379D1">
        <w:rPr>
          <w:bCs/>
        </w:rPr>
        <w:t>их</w:t>
      </w:r>
      <w:r w:rsidR="00796C02" w:rsidRPr="00DD0E59">
        <w:rPr>
          <w:bCs/>
        </w:rPr>
        <w:t xml:space="preserve"> предложени</w:t>
      </w:r>
      <w:r w:rsidR="003379D1">
        <w:rPr>
          <w:bCs/>
        </w:rPr>
        <w:t>й не поступило</w:t>
      </w:r>
      <w:r w:rsidR="00734B61" w:rsidRPr="00DD0E59">
        <w:rPr>
          <w:bCs/>
        </w:rPr>
        <w:t>.</w:t>
      </w:r>
      <w:r w:rsidR="00796C02" w:rsidRPr="00F1228E">
        <w:t xml:space="preserve"> </w:t>
      </w:r>
    </w:p>
    <w:p w:rsidR="00FC6E0B" w:rsidRDefault="00A54C3F" w:rsidP="00FC6E0B">
      <w:pPr>
        <w:spacing w:line="259" w:lineRule="auto"/>
        <w:ind w:firstLine="540"/>
        <w:jc w:val="both"/>
        <w:rPr>
          <w:bCs/>
        </w:rPr>
      </w:pPr>
      <w:r w:rsidRPr="004B2CD7">
        <w:rPr>
          <w:bCs/>
        </w:rPr>
        <w:t xml:space="preserve">Направлен запрос ценовой информации по предмету закупки </w:t>
      </w:r>
      <w:r w:rsidR="003F2248">
        <w:rPr>
          <w:bCs/>
        </w:rPr>
        <w:t xml:space="preserve">5 </w:t>
      </w:r>
      <w:r w:rsidRPr="004B2CD7">
        <w:rPr>
          <w:bCs/>
        </w:rPr>
        <w:t xml:space="preserve">поставщикам (подрядчикам, исполнителям) </w:t>
      </w:r>
      <w:r w:rsidRPr="00A04C73">
        <w:rPr>
          <w:bCs/>
        </w:rPr>
        <w:t>от</w:t>
      </w:r>
      <w:r w:rsidR="00A96A0F">
        <w:rPr>
          <w:bCs/>
        </w:rPr>
        <w:t xml:space="preserve"> 23</w:t>
      </w:r>
      <w:r>
        <w:rPr>
          <w:bCs/>
        </w:rPr>
        <w:t>.0</w:t>
      </w:r>
      <w:r w:rsidR="00A96A0F">
        <w:rPr>
          <w:bCs/>
        </w:rPr>
        <w:t>4</w:t>
      </w:r>
      <w:r>
        <w:rPr>
          <w:bCs/>
        </w:rPr>
        <w:t>.2026</w:t>
      </w:r>
      <w:r w:rsidR="00DD0E59">
        <w:rPr>
          <w:bCs/>
        </w:rPr>
        <w:t xml:space="preserve"> г.</w:t>
      </w:r>
      <w:r w:rsidR="00DD0E59">
        <w:rPr>
          <w:bCs/>
        </w:rPr>
        <w:br/>
      </w:r>
      <w:r w:rsidR="00A96A0F">
        <w:rPr>
          <w:bCs/>
        </w:rPr>
        <w:t>№ 146/26-0-0</w:t>
      </w:r>
      <w:r>
        <w:rPr>
          <w:bCs/>
        </w:rPr>
        <w:t xml:space="preserve"> – поступило </w:t>
      </w:r>
      <w:r w:rsidR="003379D1">
        <w:rPr>
          <w:bCs/>
        </w:rPr>
        <w:t>3</w:t>
      </w:r>
      <w:r>
        <w:rPr>
          <w:bCs/>
        </w:rPr>
        <w:t xml:space="preserve"> коммерческих предложения. </w:t>
      </w:r>
    </w:p>
    <w:p w:rsidR="00DC0CFE" w:rsidRDefault="00FC6E0B" w:rsidP="00FC6E0B">
      <w:pPr>
        <w:spacing w:line="259" w:lineRule="auto"/>
        <w:ind w:firstLine="540"/>
        <w:jc w:val="both"/>
        <w:rPr>
          <w:rFonts w:eastAsiaTheme="minorHAnsi"/>
          <w:bCs/>
          <w:lang w:eastAsia="en-US"/>
        </w:rPr>
      </w:pPr>
      <w:r w:rsidRPr="00493BBC">
        <w:rPr>
          <w:rFonts w:eastAsiaTheme="minorHAnsi"/>
          <w:bCs/>
          <w:lang w:eastAsia="en-US"/>
        </w:rPr>
        <w:t>Для определения цены контракта проведен мониторинг предложений Поставщиков, полученных на основание запроса руководителям организаций:</w:t>
      </w:r>
    </w:p>
    <w:p w:rsidR="00890E66" w:rsidRDefault="00890E66" w:rsidP="00890E66">
      <w:pPr>
        <w:spacing w:line="259" w:lineRule="auto"/>
        <w:jc w:val="both"/>
        <w:rPr>
          <w:rFonts w:eastAsiaTheme="minorHAnsi"/>
          <w:b/>
          <w:bCs/>
          <w:lang w:eastAsia="en-US"/>
        </w:rPr>
      </w:pPr>
      <w:r w:rsidRPr="00890E66">
        <w:rPr>
          <w:rFonts w:eastAsiaTheme="minorHAnsi"/>
          <w:b/>
          <w:bCs/>
          <w:lang w:eastAsia="en-US"/>
        </w:rPr>
        <w:t>Позиция 1</w:t>
      </w:r>
    </w:p>
    <w:p w:rsidR="00890E66" w:rsidRPr="00890E66" w:rsidRDefault="00890E66" w:rsidP="00890E66">
      <w:pPr>
        <w:jc w:val="left"/>
      </w:pPr>
      <w:r w:rsidRPr="00C04424">
        <w:rPr>
          <w:bCs/>
        </w:rPr>
        <w:t>Поставщик № 1</w:t>
      </w:r>
      <w:r>
        <w:rPr>
          <w:bCs/>
        </w:rPr>
        <w:t>:</w:t>
      </w:r>
      <w:r w:rsidRPr="00A54C3F">
        <w:rPr>
          <w:bCs/>
        </w:rPr>
        <w:t xml:space="preserve"> </w:t>
      </w:r>
      <w:hyperlink r:id="rId6" w:history="1">
        <w:r w:rsidRPr="001877DD">
          <w:rPr>
            <w:rStyle w:val="a5"/>
          </w:rPr>
          <w:t>https://spb.lemanapro.ru/product/gruntovka-ceresit-ct17-transparent-glubokogo-proniknoveniya-morozostoykaya-10-l-89398668/?k50id=0100000054173078509_54173078509&amp;utm_medium=performance_cpc&amp;utm_source=yandex_direct_1&amp;utm_campaign=ag1</w:t>
        </w:r>
        <w:r w:rsidRPr="001877DD">
          <w:rPr>
            <w:rStyle w:val="a5"/>
          </w:rPr>
          <w:lastRenderedPageBreak/>
          <w:t>_Yandex_Tovarnaya-galereya_DM_B2C_Full-feed-1p_Spb_DRR100_st_Otdel-Stroymaterialy%7Ccid_117671426&amp;utm_term=phid_54173078509%7C---autotargeting&amp;utm_content=cid_117671426%7Cgid_5535203353%7Cadid_1866791803814988273%7Ccrt_0%7Cpst_premium%7Cps_6%7Csrct_search%7Csrc_none%7Cdevt_desktop%7Cret_54173078509%7Cgeo_2%7C0&amp;yclid=15186536129230798847&amp;utm_referrer=https%3A%2F%2Fyandex.ru%2F</w:t>
        </w:r>
      </w:hyperlink>
      <w:r>
        <w:t xml:space="preserve"> </w:t>
      </w:r>
      <w:r>
        <w:rPr>
          <w:bCs/>
        </w:rPr>
        <w:t>;</w:t>
      </w:r>
    </w:p>
    <w:p w:rsidR="00890E66" w:rsidRPr="00DC0CFE" w:rsidRDefault="00890E66" w:rsidP="00890E66">
      <w:pPr>
        <w:jc w:val="both"/>
      </w:pPr>
      <w:r w:rsidRPr="00C04424">
        <w:rPr>
          <w:bCs/>
        </w:rPr>
        <w:t xml:space="preserve">Поставщик </w:t>
      </w:r>
      <w:r>
        <w:rPr>
          <w:bCs/>
        </w:rPr>
        <w:t>№ 2:</w:t>
      </w:r>
      <w:r w:rsidRPr="00322D9E">
        <w:rPr>
          <w:bCs/>
        </w:rPr>
        <w:t xml:space="preserve"> </w:t>
      </w:r>
      <w:r w:rsidRPr="00D96BB7">
        <w:rPr>
          <w:bCs/>
        </w:rPr>
        <w:t>ценовое предложение рег. №</w:t>
      </w:r>
      <w:r>
        <w:rPr>
          <w:bCs/>
        </w:rPr>
        <w:t xml:space="preserve"> 322/26-0-0 от 24.04.2026;</w:t>
      </w:r>
    </w:p>
    <w:p w:rsidR="00890E66" w:rsidRPr="00C04424" w:rsidRDefault="00890E66" w:rsidP="00890E66">
      <w:pPr>
        <w:jc w:val="both"/>
        <w:rPr>
          <w:bCs/>
        </w:rPr>
      </w:pPr>
      <w:r w:rsidRPr="00C04424">
        <w:rPr>
          <w:bCs/>
        </w:rPr>
        <w:t xml:space="preserve">Поставщик </w:t>
      </w:r>
      <w:r>
        <w:rPr>
          <w:bCs/>
        </w:rPr>
        <w:t>№ 3:</w:t>
      </w:r>
      <w:r w:rsidRPr="00322D9E">
        <w:rPr>
          <w:bCs/>
        </w:rPr>
        <w:t xml:space="preserve"> </w:t>
      </w:r>
      <w:r w:rsidRPr="00D96BB7">
        <w:rPr>
          <w:bCs/>
        </w:rPr>
        <w:t>ценовое предложение рег. №</w:t>
      </w:r>
      <w:r>
        <w:rPr>
          <w:bCs/>
        </w:rPr>
        <w:t xml:space="preserve"> 323/26-0-0 от 24.04.2026.</w:t>
      </w:r>
    </w:p>
    <w:p w:rsidR="00890E66" w:rsidRDefault="00890E66" w:rsidP="00890E66">
      <w:pPr>
        <w:spacing w:line="259" w:lineRule="auto"/>
        <w:jc w:val="both"/>
        <w:rPr>
          <w:rFonts w:eastAsiaTheme="minorHAnsi"/>
          <w:b/>
          <w:bCs/>
          <w:lang w:eastAsia="en-US"/>
        </w:rPr>
      </w:pPr>
      <w:r w:rsidRPr="00890E66">
        <w:rPr>
          <w:rFonts w:eastAsiaTheme="minorHAnsi"/>
          <w:b/>
          <w:bCs/>
          <w:lang w:eastAsia="en-US"/>
        </w:rPr>
        <w:t>Позиция</w:t>
      </w:r>
      <w:r>
        <w:rPr>
          <w:rFonts w:eastAsiaTheme="minorHAnsi"/>
          <w:b/>
          <w:bCs/>
          <w:lang w:eastAsia="en-US"/>
        </w:rPr>
        <w:t xml:space="preserve"> 2</w:t>
      </w:r>
    </w:p>
    <w:p w:rsidR="00890E66" w:rsidRPr="00707383" w:rsidRDefault="00890E66" w:rsidP="00890E66">
      <w:pPr>
        <w:jc w:val="left"/>
        <w:rPr>
          <w:rFonts w:eastAsiaTheme="minorHAnsi" w:cstheme="minorBidi"/>
          <w:lang w:eastAsia="en-US"/>
        </w:rPr>
      </w:pPr>
      <w:r w:rsidRPr="00C04424">
        <w:rPr>
          <w:bCs/>
        </w:rPr>
        <w:t>Поставщик № 1</w:t>
      </w:r>
      <w:r>
        <w:rPr>
          <w:bCs/>
        </w:rPr>
        <w:t>:</w:t>
      </w:r>
      <w:r w:rsidRPr="00A54C3F">
        <w:rPr>
          <w:bCs/>
        </w:rPr>
        <w:t xml:space="preserve"> </w:t>
      </w:r>
      <w:r w:rsidRPr="00322D9E">
        <w:rPr>
          <w:bCs/>
        </w:rPr>
        <w:t>ценовое</w:t>
      </w:r>
      <w:r w:rsidRPr="00D96BB7">
        <w:rPr>
          <w:bCs/>
        </w:rPr>
        <w:t xml:space="preserve"> предложение рег. №</w:t>
      </w:r>
      <w:r>
        <w:rPr>
          <w:bCs/>
        </w:rPr>
        <w:t xml:space="preserve"> 321/26-0-0 от 24.04.2026;</w:t>
      </w:r>
    </w:p>
    <w:p w:rsidR="00890E66" w:rsidRPr="00DC0CFE" w:rsidRDefault="00890E66" w:rsidP="00890E66">
      <w:pPr>
        <w:jc w:val="both"/>
      </w:pPr>
      <w:r w:rsidRPr="00C04424">
        <w:rPr>
          <w:bCs/>
        </w:rPr>
        <w:t xml:space="preserve">Поставщик </w:t>
      </w:r>
      <w:r>
        <w:rPr>
          <w:bCs/>
        </w:rPr>
        <w:t>№ 2:</w:t>
      </w:r>
      <w:r w:rsidRPr="00322D9E">
        <w:rPr>
          <w:bCs/>
        </w:rPr>
        <w:t xml:space="preserve"> </w:t>
      </w:r>
      <w:r w:rsidRPr="00D96BB7">
        <w:rPr>
          <w:bCs/>
        </w:rPr>
        <w:t>ценовое предложение рег. №</w:t>
      </w:r>
      <w:r>
        <w:rPr>
          <w:bCs/>
        </w:rPr>
        <w:t xml:space="preserve"> 322/26-0-0 от 24.04.2026;</w:t>
      </w:r>
    </w:p>
    <w:p w:rsidR="00890E66" w:rsidRPr="00C04424" w:rsidRDefault="00890E66" w:rsidP="00890E66">
      <w:pPr>
        <w:jc w:val="both"/>
        <w:rPr>
          <w:bCs/>
        </w:rPr>
      </w:pPr>
      <w:r w:rsidRPr="00C04424">
        <w:rPr>
          <w:bCs/>
        </w:rPr>
        <w:t xml:space="preserve">Поставщик </w:t>
      </w:r>
      <w:r>
        <w:rPr>
          <w:bCs/>
        </w:rPr>
        <w:t>№ 3:</w:t>
      </w:r>
      <w:r w:rsidRPr="00322D9E">
        <w:rPr>
          <w:bCs/>
        </w:rPr>
        <w:t xml:space="preserve"> </w:t>
      </w:r>
      <w:r w:rsidRPr="00D96BB7">
        <w:rPr>
          <w:bCs/>
        </w:rPr>
        <w:t>ценовое предложение рег. №</w:t>
      </w:r>
      <w:r>
        <w:rPr>
          <w:bCs/>
        </w:rPr>
        <w:t xml:space="preserve"> 323/26-0-0 от 24.04.2026.</w:t>
      </w:r>
    </w:p>
    <w:p w:rsidR="00890E66" w:rsidRDefault="00890E66" w:rsidP="00890E66">
      <w:pPr>
        <w:spacing w:line="259" w:lineRule="auto"/>
        <w:jc w:val="both"/>
        <w:rPr>
          <w:rFonts w:eastAsiaTheme="minorHAnsi"/>
          <w:b/>
          <w:bCs/>
          <w:lang w:eastAsia="en-US"/>
        </w:rPr>
      </w:pPr>
      <w:r w:rsidRPr="00890E66">
        <w:rPr>
          <w:rFonts w:eastAsiaTheme="minorHAnsi"/>
          <w:b/>
          <w:bCs/>
          <w:lang w:eastAsia="en-US"/>
        </w:rPr>
        <w:t>Позиция</w:t>
      </w:r>
      <w:r>
        <w:rPr>
          <w:rFonts w:eastAsiaTheme="minorHAnsi"/>
          <w:b/>
          <w:bCs/>
          <w:lang w:eastAsia="en-US"/>
        </w:rPr>
        <w:t xml:space="preserve"> 3</w:t>
      </w:r>
    </w:p>
    <w:p w:rsidR="00890E66" w:rsidRPr="00890E66" w:rsidRDefault="00890E66" w:rsidP="00890E66">
      <w:pPr>
        <w:jc w:val="left"/>
      </w:pPr>
      <w:r w:rsidRPr="00C04424">
        <w:rPr>
          <w:bCs/>
        </w:rPr>
        <w:t>Поставщик № 1</w:t>
      </w:r>
      <w:r>
        <w:rPr>
          <w:bCs/>
        </w:rPr>
        <w:t>:</w:t>
      </w:r>
      <w:r w:rsidRPr="00A54C3F">
        <w:rPr>
          <w:bCs/>
        </w:rPr>
        <w:t xml:space="preserve"> </w:t>
      </w:r>
      <w:hyperlink r:id="rId7" w:history="1">
        <w:r w:rsidRPr="00997887">
          <w:rPr>
            <w:rStyle w:val="a5"/>
          </w:rPr>
          <w:t>https://www.ozon.ru/product/valik-malyarnyy-poliakril-250-mm-sterzhen-6-mm-d42-mm-vors-18-mm-dlya-vodnoy-osnovy-s-ruchkoy-1697068322/?utm_medium=organic&amp;utm_source=yandex_serp_products</w:t>
        </w:r>
      </w:hyperlink>
      <w:r>
        <w:t xml:space="preserve"> </w:t>
      </w:r>
      <w:r>
        <w:rPr>
          <w:bCs/>
        </w:rPr>
        <w:t>;</w:t>
      </w:r>
    </w:p>
    <w:p w:rsidR="00890E66" w:rsidRPr="00DC0CFE" w:rsidRDefault="00890E66" w:rsidP="006911E6">
      <w:pPr>
        <w:jc w:val="left"/>
      </w:pPr>
      <w:r w:rsidRPr="00C04424">
        <w:rPr>
          <w:bCs/>
        </w:rPr>
        <w:t xml:space="preserve">Поставщик </w:t>
      </w:r>
      <w:r>
        <w:rPr>
          <w:bCs/>
        </w:rPr>
        <w:t>№ 2:</w:t>
      </w:r>
      <w:r w:rsidRPr="00322D9E">
        <w:rPr>
          <w:bCs/>
        </w:rPr>
        <w:t xml:space="preserve"> </w:t>
      </w:r>
      <w:hyperlink r:id="rId8" w:history="1">
        <w:r w:rsidR="006911E6" w:rsidRPr="00997887">
          <w:rPr>
            <w:rStyle w:val="a5"/>
          </w:rPr>
          <w:t>https://vimos.ru/product/valik-poliakril-navy-np10-007-green-wave-250-mm-s-rukoyatkoy?ysclid=mogz98k5y5984597777</w:t>
        </w:r>
      </w:hyperlink>
      <w:r>
        <w:rPr>
          <w:bCs/>
        </w:rPr>
        <w:t>;</w:t>
      </w:r>
    </w:p>
    <w:p w:rsidR="00890E66" w:rsidRPr="00C04424" w:rsidRDefault="00890E66" w:rsidP="00890E66">
      <w:pPr>
        <w:jc w:val="both"/>
        <w:rPr>
          <w:bCs/>
        </w:rPr>
      </w:pPr>
      <w:r w:rsidRPr="00C04424">
        <w:rPr>
          <w:bCs/>
        </w:rPr>
        <w:t xml:space="preserve">Поставщик </w:t>
      </w:r>
      <w:r>
        <w:rPr>
          <w:bCs/>
        </w:rPr>
        <w:t>№ 3:</w:t>
      </w:r>
      <w:r w:rsidRPr="00322D9E">
        <w:rPr>
          <w:bCs/>
        </w:rPr>
        <w:t xml:space="preserve"> </w:t>
      </w:r>
      <w:r w:rsidRPr="00D96BB7">
        <w:rPr>
          <w:bCs/>
        </w:rPr>
        <w:t>ценовое предложение рег. №</w:t>
      </w:r>
      <w:r>
        <w:rPr>
          <w:bCs/>
        </w:rPr>
        <w:t xml:space="preserve"> 323/26-0-0 от 24.04.2026.</w:t>
      </w:r>
    </w:p>
    <w:p w:rsidR="00890E66" w:rsidRDefault="00890E66" w:rsidP="00890E66">
      <w:pPr>
        <w:spacing w:line="259" w:lineRule="auto"/>
        <w:jc w:val="both"/>
        <w:rPr>
          <w:rFonts w:eastAsiaTheme="minorHAnsi"/>
          <w:b/>
          <w:bCs/>
          <w:lang w:eastAsia="en-US"/>
        </w:rPr>
      </w:pPr>
      <w:r w:rsidRPr="00890E66">
        <w:rPr>
          <w:rFonts w:eastAsiaTheme="minorHAnsi"/>
          <w:b/>
          <w:bCs/>
          <w:lang w:eastAsia="en-US"/>
        </w:rPr>
        <w:t>Позиция</w:t>
      </w:r>
      <w:r>
        <w:rPr>
          <w:rFonts w:eastAsiaTheme="minorHAnsi"/>
          <w:b/>
          <w:bCs/>
          <w:lang w:eastAsia="en-US"/>
        </w:rPr>
        <w:t xml:space="preserve"> 4</w:t>
      </w:r>
    </w:p>
    <w:p w:rsidR="006911E6" w:rsidRPr="00707383" w:rsidRDefault="006911E6" w:rsidP="006911E6">
      <w:pPr>
        <w:jc w:val="left"/>
        <w:rPr>
          <w:rFonts w:eastAsiaTheme="minorHAnsi" w:cstheme="minorBidi"/>
          <w:lang w:eastAsia="en-US"/>
        </w:rPr>
      </w:pPr>
      <w:r w:rsidRPr="00C04424">
        <w:rPr>
          <w:bCs/>
        </w:rPr>
        <w:t>Поставщик № 1</w:t>
      </w:r>
      <w:r>
        <w:rPr>
          <w:bCs/>
        </w:rPr>
        <w:t>:</w:t>
      </w:r>
      <w:r w:rsidRPr="00A54C3F">
        <w:rPr>
          <w:bCs/>
        </w:rPr>
        <w:t xml:space="preserve"> </w:t>
      </w:r>
      <w:r w:rsidRPr="00322D9E">
        <w:rPr>
          <w:bCs/>
        </w:rPr>
        <w:t>ценовое</w:t>
      </w:r>
      <w:r w:rsidRPr="00D96BB7">
        <w:rPr>
          <w:bCs/>
        </w:rPr>
        <w:t xml:space="preserve"> предложение рег. №</w:t>
      </w:r>
      <w:r>
        <w:rPr>
          <w:bCs/>
        </w:rPr>
        <w:t xml:space="preserve"> 321/26-0-0 от 24.04.2026;</w:t>
      </w:r>
    </w:p>
    <w:p w:rsidR="006911E6" w:rsidRPr="00DC0CFE" w:rsidRDefault="006911E6" w:rsidP="006911E6">
      <w:pPr>
        <w:jc w:val="both"/>
      </w:pPr>
      <w:r w:rsidRPr="00C04424">
        <w:rPr>
          <w:bCs/>
        </w:rPr>
        <w:t xml:space="preserve">Поставщик </w:t>
      </w:r>
      <w:r>
        <w:rPr>
          <w:bCs/>
        </w:rPr>
        <w:t>№ 2:</w:t>
      </w:r>
      <w:r w:rsidRPr="00322D9E">
        <w:rPr>
          <w:bCs/>
        </w:rPr>
        <w:t xml:space="preserve"> </w:t>
      </w:r>
      <w:r w:rsidRPr="00D96BB7">
        <w:rPr>
          <w:bCs/>
        </w:rPr>
        <w:t>ценовое предложение рег. №</w:t>
      </w:r>
      <w:r>
        <w:rPr>
          <w:bCs/>
        </w:rPr>
        <w:t xml:space="preserve"> 322/26-0-0 от 24.04.2026;</w:t>
      </w:r>
    </w:p>
    <w:p w:rsidR="006911E6" w:rsidRPr="006911E6" w:rsidRDefault="006911E6" w:rsidP="006911E6">
      <w:pPr>
        <w:jc w:val="left"/>
      </w:pPr>
      <w:r w:rsidRPr="00C04424">
        <w:rPr>
          <w:bCs/>
        </w:rPr>
        <w:t xml:space="preserve">Поставщик </w:t>
      </w:r>
      <w:r>
        <w:rPr>
          <w:bCs/>
        </w:rPr>
        <w:t>№ 3:</w:t>
      </w:r>
      <w:r w:rsidRPr="00322D9E">
        <w:rPr>
          <w:bCs/>
        </w:rPr>
        <w:t xml:space="preserve"> </w:t>
      </w:r>
      <w:hyperlink r:id="rId9" w:history="1">
        <w:r w:rsidRPr="00997887">
          <w:rPr>
            <w:rStyle w:val="a5"/>
          </w:rPr>
          <w:t>https://mc-snab.ru/kist-ploskaya-4-100-mm-natur-shchetina-derev-ruchka-krafor?yclid=10488278955769724927&amp;ybaip=1</w:t>
        </w:r>
      </w:hyperlink>
    </w:p>
    <w:p w:rsidR="00890E66" w:rsidRPr="00890E66" w:rsidRDefault="00890E66" w:rsidP="006911E6">
      <w:pPr>
        <w:jc w:val="both"/>
        <w:rPr>
          <w:b/>
          <w:bCs/>
        </w:rPr>
      </w:pPr>
      <w:r w:rsidRPr="00890E66">
        <w:rPr>
          <w:rFonts w:eastAsiaTheme="minorHAnsi"/>
          <w:b/>
          <w:bCs/>
          <w:lang w:eastAsia="en-US"/>
        </w:rPr>
        <w:t>П</w:t>
      </w:r>
      <w:r w:rsidR="006911E6">
        <w:rPr>
          <w:rFonts w:eastAsiaTheme="minorHAnsi"/>
          <w:b/>
          <w:bCs/>
          <w:lang w:eastAsia="en-US"/>
        </w:rPr>
        <w:t>о</w:t>
      </w:r>
      <w:r w:rsidRPr="00890E66">
        <w:rPr>
          <w:rFonts w:eastAsiaTheme="minorHAnsi"/>
          <w:b/>
          <w:bCs/>
          <w:lang w:eastAsia="en-US"/>
        </w:rPr>
        <w:t>зиция</w:t>
      </w:r>
      <w:r>
        <w:rPr>
          <w:rFonts w:eastAsiaTheme="minorHAnsi"/>
          <w:b/>
          <w:bCs/>
          <w:lang w:eastAsia="en-US"/>
        </w:rPr>
        <w:t xml:space="preserve"> 5</w:t>
      </w:r>
    </w:p>
    <w:p w:rsidR="00337F5A" w:rsidRPr="006911E6" w:rsidRDefault="008004E4" w:rsidP="006911E6">
      <w:pPr>
        <w:jc w:val="left"/>
      </w:pPr>
      <w:r w:rsidRPr="00C04424">
        <w:rPr>
          <w:bCs/>
        </w:rPr>
        <w:t>Поставщик</w:t>
      </w:r>
      <w:r w:rsidR="00734B61" w:rsidRPr="00C04424">
        <w:rPr>
          <w:bCs/>
        </w:rPr>
        <w:t xml:space="preserve"> № </w:t>
      </w:r>
      <w:r w:rsidR="00A54C3F" w:rsidRPr="00C04424">
        <w:rPr>
          <w:bCs/>
        </w:rPr>
        <w:t>1</w:t>
      </w:r>
      <w:r w:rsidR="00A54C3F">
        <w:rPr>
          <w:bCs/>
        </w:rPr>
        <w:t>:</w:t>
      </w:r>
      <w:r w:rsidR="00A54C3F" w:rsidRPr="00A54C3F">
        <w:rPr>
          <w:bCs/>
        </w:rPr>
        <w:t xml:space="preserve"> </w:t>
      </w:r>
      <w:hyperlink r:id="rId10" w:history="1">
        <w:r w:rsidR="006911E6" w:rsidRPr="00997887">
          <w:rPr>
            <w:rStyle w:val="a5"/>
          </w:rPr>
          <w:t>https://www.ozon.ru/product/vannochka-stayer-master-malyarnaya-plastmassovaya-330h350mm-720008351/?utm_medium=organic&amp;utm_source=yandex_serp_products</w:t>
        </w:r>
      </w:hyperlink>
      <w:r w:rsidR="00711E9A">
        <w:rPr>
          <w:bCs/>
        </w:rPr>
        <w:t>;</w:t>
      </w:r>
    </w:p>
    <w:p w:rsidR="00AA6E82" w:rsidRPr="00DC0CFE" w:rsidRDefault="008004E4" w:rsidP="00322D9E">
      <w:pPr>
        <w:jc w:val="both"/>
      </w:pPr>
      <w:r w:rsidRPr="00C04424">
        <w:rPr>
          <w:bCs/>
        </w:rPr>
        <w:t>Поставщик</w:t>
      </w:r>
      <w:r w:rsidR="00AA6E82" w:rsidRPr="00C04424">
        <w:rPr>
          <w:bCs/>
        </w:rPr>
        <w:t xml:space="preserve"> </w:t>
      </w:r>
      <w:r w:rsidR="00A54C3F">
        <w:rPr>
          <w:bCs/>
        </w:rPr>
        <w:t>№ 2:</w:t>
      </w:r>
      <w:r w:rsidR="00A54C3F" w:rsidRPr="00322D9E">
        <w:rPr>
          <w:bCs/>
        </w:rPr>
        <w:t xml:space="preserve"> </w:t>
      </w:r>
      <w:r w:rsidR="00A54C3F" w:rsidRPr="00D96BB7">
        <w:rPr>
          <w:bCs/>
        </w:rPr>
        <w:t>ценовое предложение рег. №</w:t>
      </w:r>
      <w:r w:rsidR="00A54C3F">
        <w:rPr>
          <w:bCs/>
        </w:rPr>
        <w:t xml:space="preserve"> </w:t>
      </w:r>
      <w:r w:rsidR="00A96A0F">
        <w:rPr>
          <w:bCs/>
        </w:rPr>
        <w:t>322/26-0-0</w:t>
      </w:r>
      <w:r w:rsidR="000C7C0A">
        <w:rPr>
          <w:bCs/>
        </w:rPr>
        <w:t xml:space="preserve"> </w:t>
      </w:r>
      <w:r w:rsidR="00711E9A">
        <w:rPr>
          <w:bCs/>
        </w:rPr>
        <w:t xml:space="preserve">от </w:t>
      </w:r>
      <w:r w:rsidR="000C7C0A">
        <w:rPr>
          <w:bCs/>
        </w:rPr>
        <w:t>24</w:t>
      </w:r>
      <w:r w:rsidR="00FC6E0B">
        <w:rPr>
          <w:bCs/>
        </w:rPr>
        <w:t>.0</w:t>
      </w:r>
      <w:r w:rsidR="000C7C0A">
        <w:rPr>
          <w:bCs/>
        </w:rPr>
        <w:t>4</w:t>
      </w:r>
      <w:r w:rsidR="00FC6E0B">
        <w:rPr>
          <w:bCs/>
        </w:rPr>
        <w:t>.</w:t>
      </w:r>
      <w:r w:rsidR="00711E9A">
        <w:rPr>
          <w:bCs/>
        </w:rPr>
        <w:t>2026;</w:t>
      </w:r>
    </w:p>
    <w:p w:rsidR="00DC0CFE" w:rsidRPr="00C04424" w:rsidRDefault="008004E4" w:rsidP="00AA6E82">
      <w:pPr>
        <w:jc w:val="both"/>
        <w:rPr>
          <w:bCs/>
        </w:rPr>
      </w:pPr>
      <w:r w:rsidRPr="00C04424">
        <w:rPr>
          <w:bCs/>
        </w:rPr>
        <w:t xml:space="preserve">Поставщик </w:t>
      </w:r>
      <w:r w:rsidR="00A54C3F">
        <w:rPr>
          <w:bCs/>
        </w:rPr>
        <w:t>№ 3:</w:t>
      </w:r>
      <w:r w:rsidR="00322D9E" w:rsidRPr="00322D9E">
        <w:rPr>
          <w:bCs/>
        </w:rPr>
        <w:t xml:space="preserve"> </w:t>
      </w:r>
      <w:r w:rsidR="00322D9E" w:rsidRPr="00D96BB7">
        <w:rPr>
          <w:bCs/>
        </w:rPr>
        <w:t>ценовое предложение рег. №</w:t>
      </w:r>
      <w:r w:rsidR="00DC0CFE">
        <w:rPr>
          <w:bCs/>
        </w:rPr>
        <w:t xml:space="preserve"> </w:t>
      </w:r>
      <w:r w:rsidR="000C7C0A">
        <w:rPr>
          <w:bCs/>
        </w:rPr>
        <w:t>323/26-0-0</w:t>
      </w:r>
      <w:r w:rsidR="00322D9E">
        <w:rPr>
          <w:bCs/>
        </w:rPr>
        <w:t xml:space="preserve"> от </w:t>
      </w:r>
      <w:r w:rsidR="000C7C0A">
        <w:rPr>
          <w:bCs/>
        </w:rPr>
        <w:t>24</w:t>
      </w:r>
      <w:r w:rsidR="00711E9A">
        <w:rPr>
          <w:bCs/>
        </w:rPr>
        <w:t>.0</w:t>
      </w:r>
      <w:r w:rsidR="000C7C0A">
        <w:rPr>
          <w:bCs/>
        </w:rPr>
        <w:t>4</w:t>
      </w:r>
      <w:r w:rsidR="00322D9E">
        <w:rPr>
          <w:bCs/>
        </w:rPr>
        <w:t>.</w:t>
      </w:r>
      <w:r w:rsidR="00711E9A">
        <w:rPr>
          <w:bCs/>
        </w:rPr>
        <w:t>2026</w:t>
      </w:r>
      <w:r w:rsidR="00322D9E">
        <w:rPr>
          <w:bCs/>
        </w:rPr>
        <w:t>.</w:t>
      </w:r>
    </w:p>
    <w:tbl>
      <w:tblPr>
        <w:tblW w:w="14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"/>
        <w:gridCol w:w="2783"/>
        <w:gridCol w:w="1250"/>
        <w:gridCol w:w="1113"/>
        <w:gridCol w:w="1113"/>
        <w:gridCol w:w="1120"/>
        <w:gridCol w:w="1391"/>
        <w:gridCol w:w="973"/>
        <w:gridCol w:w="976"/>
        <w:gridCol w:w="694"/>
        <w:gridCol w:w="837"/>
        <w:gridCol w:w="9"/>
        <w:gridCol w:w="1361"/>
        <w:gridCol w:w="9"/>
      </w:tblGrid>
      <w:tr w:rsidR="008004E4" w:rsidRPr="00A57A2C" w:rsidTr="00FC6E0B">
        <w:trPr>
          <w:gridAfter w:val="1"/>
          <w:wAfter w:w="9" w:type="dxa"/>
          <w:trHeight w:val="128"/>
          <w:jc w:val="center"/>
        </w:trPr>
        <w:tc>
          <w:tcPr>
            <w:tcW w:w="413" w:type="dxa"/>
            <w:vMerge w:val="restart"/>
            <w:shd w:val="clear" w:color="auto" w:fill="auto"/>
            <w:vAlign w:val="center"/>
            <w:hideMark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783" w:type="dxa"/>
            <w:vMerge w:val="restart"/>
            <w:shd w:val="clear" w:color="auto" w:fill="auto"/>
            <w:vAlign w:val="center"/>
            <w:hideMark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ТРУ</w:t>
            </w:r>
          </w:p>
        </w:tc>
        <w:tc>
          <w:tcPr>
            <w:tcW w:w="1250" w:type="dxa"/>
            <w:vMerge w:val="restart"/>
            <w:vAlign w:val="center"/>
          </w:tcPr>
          <w:p w:rsidR="008004E4" w:rsidRPr="00C04424" w:rsidRDefault="00711E9A" w:rsidP="00627F82">
            <w:pPr>
              <w:rPr>
                <w:b/>
                <w:bCs/>
                <w:sz w:val="20"/>
                <w:szCs w:val="20"/>
              </w:rPr>
            </w:pPr>
            <w:r w:rsidRPr="009B6895">
              <w:rPr>
                <w:lang w:eastAsia="ar-SA"/>
              </w:rPr>
              <w:t>ОКПД 2</w:t>
            </w:r>
          </w:p>
        </w:tc>
        <w:tc>
          <w:tcPr>
            <w:tcW w:w="3346" w:type="dxa"/>
            <w:gridSpan w:val="3"/>
            <w:shd w:val="clear" w:color="auto" w:fill="auto"/>
            <w:vAlign w:val="center"/>
            <w:hideMark/>
          </w:tcPr>
          <w:p w:rsidR="008004E4" w:rsidRPr="00C04424" w:rsidRDefault="008004E4" w:rsidP="00627F82">
            <w:pPr>
              <w:ind w:left="-108" w:right="-107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3340" w:type="dxa"/>
            <w:gridSpan w:val="3"/>
            <w:shd w:val="clear" w:color="auto" w:fill="auto"/>
            <w:vAlign w:val="center"/>
            <w:hideMark/>
          </w:tcPr>
          <w:p w:rsidR="008004E4" w:rsidRPr="00C04424" w:rsidRDefault="008004E4" w:rsidP="00627F82">
            <w:pPr>
              <w:ind w:left="-108" w:right="-107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694" w:type="dxa"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Количество товара</w:t>
            </w:r>
          </w:p>
        </w:tc>
        <w:tc>
          <w:tcPr>
            <w:tcW w:w="837" w:type="dxa"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Единица измерений</w:t>
            </w:r>
          </w:p>
        </w:tc>
        <w:tc>
          <w:tcPr>
            <w:tcW w:w="1370" w:type="dxa"/>
            <w:gridSpan w:val="2"/>
            <w:shd w:val="clear" w:color="auto" w:fill="auto"/>
            <w:vAlign w:val="center"/>
            <w:hideMark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Н(М)ЦК (руб.)</w:t>
            </w:r>
          </w:p>
        </w:tc>
      </w:tr>
      <w:tr w:rsidR="008004E4" w:rsidRPr="00A57A2C" w:rsidTr="00FC6E0B">
        <w:trPr>
          <w:gridAfter w:val="1"/>
          <w:wAfter w:w="9" w:type="dxa"/>
          <w:trHeight w:val="128"/>
          <w:jc w:val="center"/>
        </w:trPr>
        <w:tc>
          <w:tcPr>
            <w:tcW w:w="413" w:type="dxa"/>
            <w:vMerge/>
            <w:vAlign w:val="center"/>
            <w:hideMark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83" w:type="dxa"/>
            <w:vMerge/>
            <w:vAlign w:val="center"/>
            <w:hideMark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vMerge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Поставщик № 1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Поставщик № 2</w:t>
            </w:r>
          </w:p>
        </w:tc>
        <w:tc>
          <w:tcPr>
            <w:tcW w:w="1120" w:type="dxa"/>
            <w:vAlign w:val="center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Поставщик № 3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973" w:type="dxa"/>
            <w:shd w:val="clear" w:color="auto" w:fill="auto"/>
            <w:vAlign w:val="center"/>
            <w:hideMark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976" w:type="dxa"/>
            <w:shd w:val="clear" w:color="auto" w:fill="auto"/>
            <w:vAlign w:val="center"/>
            <w:hideMark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Коэффициент вариации цен V( %)</w:t>
            </w:r>
          </w:p>
        </w:tc>
        <w:tc>
          <w:tcPr>
            <w:tcW w:w="694" w:type="dxa"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37" w:type="dxa"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gridSpan w:val="2"/>
            <w:vAlign w:val="center"/>
            <w:hideMark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8004E4" w:rsidRPr="00A57A2C" w:rsidTr="00FC6E0B">
        <w:trPr>
          <w:gridAfter w:val="1"/>
          <w:wAfter w:w="9" w:type="dxa"/>
          <w:trHeight w:val="128"/>
          <w:jc w:val="center"/>
        </w:trPr>
        <w:tc>
          <w:tcPr>
            <w:tcW w:w="413" w:type="dxa"/>
            <w:vAlign w:val="center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83" w:type="dxa"/>
            <w:vAlign w:val="center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20" w:type="dxa"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8004E4" w:rsidRPr="00C04424" w:rsidRDefault="008004E4" w:rsidP="00627F82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76" w:type="dxa"/>
            <w:shd w:val="clear" w:color="auto" w:fill="auto"/>
            <w:vAlign w:val="center"/>
          </w:tcPr>
          <w:p w:rsidR="008004E4" w:rsidRPr="00C04424" w:rsidRDefault="008004E4" w:rsidP="00627F82">
            <w:pPr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94" w:type="dxa"/>
          </w:tcPr>
          <w:p w:rsidR="008004E4" w:rsidRPr="00C04424" w:rsidRDefault="008004E4" w:rsidP="00363486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7" w:type="dxa"/>
          </w:tcPr>
          <w:p w:rsidR="008004E4" w:rsidRPr="00C04424" w:rsidRDefault="008004E4" w:rsidP="00363486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370" w:type="dxa"/>
            <w:gridSpan w:val="2"/>
            <w:vAlign w:val="center"/>
          </w:tcPr>
          <w:p w:rsidR="008004E4" w:rsidRPr="00C04424" w:rsidRDefault="008004E4" w:rsidP="00363486">
            <w:pPr>
              <w:ind w:left="-108" w:right="-108"/>
              <w:rPr>
                <w:b/>
                <w:bCs/>
                <w:sz w:val="20"/>
                <w:szCs w:val="20"/>
              </w:rPr>
            </w:pPr>
            <w:r w:rsidRPr="00C04424">
              <w:rPr>
                <w:b/>
                <w:bCs/>
                <w:sz w:val="20"/>
                <w:szCs w:val="20"/>
              </w:rPr>
              <w:t>13</w:t>
            </w:r>
          </w:p>
        </w:tc>
      </w:tr>
      <w:tr w:rsidR="008B09B4" w:rsidRPr="00A57A2C" w:rsidTr="008B09B4">
        <w:trPr>
          <w:gridAfter w:val="1"/>
          <w:wAfter w:w="9" w:type="dxa"/>
          <w:trHeight w:val="386"/>
          <w:jc w:val="center"/>
        </w:trPr>
        <w:tc>
          <w:tcPr>
            <w:tcW w:w="413" w:type="dxa"/>
            <w:shd w:val="clear" w:color="auto" w:fill="auto"/>
            <w:noWrap/>
            <w:vAlign w:val="center"/>
          </w:tcPr>
          <w:p w:rsidR="008B09B4" w:rsidRPr="00C04424" w:rsidRDefault="008B09B4" w:rsidP="008B09B4">
            <w:pPr>
              <w:rPr>
                <w:sz w:val="20"/>
                <w:szCs w:val="20"/>
              </w:rPr>
            </w:pPr>
            <w:r w:rsidRPr="00C04424">
              <w:rPr>
                <w:sz w:val="20"/>
                <w:szCs w:val="20"/>
              </w:rPr>
              <w:t>1</w:t>
            </w:r>
          </w:p>
        </w:tc>
        <w:tc>
          <w:tcPr>
            <w:tcW w:w="2783" w:type="dxa"/>
            <w:shd w:val="clear" w:color="auto" w:fill="auto"/>
          </w:tcPr>
          <w:p w:rsidR="008B09B4" w:rsidRPr="00937305" w:rsidRDefault="008B09B4" w:rsidP="008B09B4">
            <w:pPr>
              <w:rPr>
                <w:sz w:val="20"/>
                <w:szCs w:val="20"/>
              </w:rPr>
            </w:pPr>
            <w:r w:rsidRPr="00937305">
              <w:rPr>
                <w:sz w:val="20"/>
                <w:szCs w:val="20"/>
              </w:rPr>
              <w:t>Краска Грунт</w:t>
            </w:r>
          </w:p>
          <w:p w:rsidR="008B09B4" w:rsidRPr="00937305" w:rsidRDefault="008B09B4" w:rsidP="008B09B4">
            <w:pPr>
              <w:rPr>
                <w:sz w:val="20"/>
                <w:szCs w:val="20"/>
              </w:rPr>
            </w:pPr>
          </w:p>
        </w:tc>
        <w:tc>
          <w:tcPr>
            <w:tcW w:w="1250" w:type="dxa"/>
            <w:tcBorders>
              <w:bottom w:val="single" w:sz="4" w:space="0" w:color="auto"/>
            </w:tcBorders>
            <w:vAlign w:val="center"/>
          </w:tcPr>
          <w:p w:rsidR="008B09B4" w:rsidRPr="00937305" w:rsidRDefault="008B09B4" w:rsidP="008B09B4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20.30.11.120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9B4" w:rsidRPr="00937305" w:rsidRDefault="008B09B4" w:rsidP="008B09B4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1 366,00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09B4" w:rsidRPr="00937305" w:rsidRDefault="008B09B4" w:rsidP="008B09B4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 xml:space="preserve">1 </w:t>
            </w:r>
            <w:r>
              <w:rPr>
                <w:color w:val="000000"/>
                <w:sz w:val="18"/>
                <w:szCs w:val="18"/>
              </w:rPr>
              <w:t>4</w:t>
            </w:r>
            <w:r w:rsidRPr="00937305">
              <w:rPr>
                <w:color w:val="000000"/>
                <w:sz w:val="18"/>
                <w:szCs w:val="18"/>
              </w:rPr>
              <w:t>43,00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:rsidR="008B09B4" w:rsidRPr="00937305" w:rsidRDefault="008B09B4" w:rsidP="008B09B4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1 499,00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B09B4" w:rsidRDefault="008B09B4" w:rsidP="008B09B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1 436,00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B09B4" w:rsidRPr="008B09B4" w:rsidRDefault="008B09B4" w:rsidP="008B09B4">
            <w:pPr>
              <w:rPr>
                <w:color w:val="000000"/>
                <w:sz w:val="18"/>
                <w:szCs w:val="18"/>
              </w:rPr>
            </w:pPr>
            <w:r w:rsidRPr="008B09B4">
              <w:rPr>
                <w:color w:val="000000"/>
                <w:sz w:val="18"/>
                <w:szCs w:val="18"/>
              </w:rPr>
              <w:t>66,78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B09B4" w:rsidRPr="008B09B4" w:rsidRDefault="008B09B4" w:rsidP="008B09B4">
            <w:pPr>
              <w:rPr>
                <w:color w:val="000000"/>
                <w:sz w:val="18"/>
                <w:szCs w:val="18"/>
              </w:rPr>
            </w:pPr>
            <w:r w:rsidRPr="008B09B4">
              <w:rPr>
                <w:color w:val="000000"/>
                <w:sz w:val="18"/>
                <w:szCs w:val="18"/>
              </w:rPr>
              <w:t>4,65</w:t>
            </w:r>
          </w:p>
        </w:tc>
        <w:tc>
          <w:tcPr>
            <w:tcW w:w="694" w:type="dxa"/>
            <w:tcBorders>
              <w:bottom w:val="single" w:sz="4" w:space="0" w:color="auto"/>
            </w:tcBorders>
          </w:tcPr>
          <w:p w:rsidR="008B09B4" w:rsidRPr="000C7C0A" w:rsidRDefault="008B09B4" w:rsidP="008B09B4">
            <w:pPr>
              <w:rPr>
                <w:sz w:val="22"/>
                <w:szCs w:val="22"/>
              </w:rPr>
            </w:pPr>
            <w:r w:rsidRPr="000C7C0A">
              <w:rPr>
                <w:sz w:val="22"/>
                <w:szCs w:val="22"/>
              </w:rPr>
              <w:t>4</w:t>
            </w:r>
          </w:p>
        </w:tc>
        <w:tc>
          <w:tcPr>
            <w:tcW w:w="837" w:type="dxa"/>
            <w:tcBorders>
              <w:bottom w:val="single" w:sz="4" w:space="0" w:color="auto"/>
            </w:tcBorders>
          </w:tcPr>
          <w:p w:rsidR="008B09B4" w:rsidRPr="000C7C0A" w:rsidRDefault="008B09B4" w:rsidP="008B09B4">
            <w:pPr>
              <w:rPr>
                <w:sz w:val="22"/>
                <w:szCs w:val="22"/>
              </w:rPr>
            </w:pPr>
            <w:proofErr w:type="spellStart"/>
            <w:r w:rsidRPr="000C7C0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09B4" w:rsidRDefault="008B09B4" w:rsidP="008B09B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5 744,00</w:t>
            </w:r>
          </w:p>
        </w:tc>
      </w:tr>
      <w:tr w:rsidR="006911E6" w:rsidRPr="00A57A2C" w:rsidTr="00752982">
        <w:trPr>
          <w:gridAfter w:val="1"/>
          <w:wAfter w:w="9" w:type="dxa"/>
          <w:trHeight w:val="386"/>
          <w:jc w:val="center"/>
        </w:trPr>
        <w:tc>
          <w:tcPr>
            <w:tcW w:w="413" w:type="dxa"/>
            <w:shd w:val="clear" w:color="auto" w:fill="auto"/>
            <w:noWrap/>
            <w:vAlign w:val="center"/>
          </w:tcPr>
          <w:p w:rsidR="006911E6" w:rsidRPr="00C04424" w:rsidRDefault="006911E6" w:rsidP="00691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783" w:type="dxa"/>
            <w:shd w:val="clear" w:color="auto" w:fill="auto"/>
          </w:tcPr>
          <w:p w:rsidR="006911E6" w:rsidRPr="00937305" w:rsidRDefault="006911E6" w:rsidP="006911E6">
            <w:pPr>
              <w:rPr>
                <w:sz w:val="20"/>
                <w:szCs w:val="20"/>
              </w:rPr>
            </w:pPr>
            <w:r w:rsidRPr="00937305">
              <w:rPr>
                <w:sz w:val="20"/>
                <w:szCs w:val="20"/>
              </w:rPr>
              <w:t xml:space="preserve">Краска фасадная серая </w:t>
            </w:r>
          </w:p>
          <w:p w:rsidR="006911E6" w:rsidRPr="00937305" w:rsidRDefault="006911E6" w:rsidP="006911E6">
            <w:pPr>
              <w:rPr>
                <w:sz w:val="20"/>
                <w:szCs w:val="20"/>
              </w:rPr>
            </w:pPr>
            <w:r w:rsidRPr="00937305">
              <w:rPr>
                <w:sz w:val="20"/>
                <w:szCs w:val="20"/>
              </w:rPr>
              <w:t>RAL 7004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20.30.22.110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4 950,00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4 315,00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4 190,98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4 485,33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407,17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9,08</w:t>
            </w:r>
          </w:p>
        </w:tc>
        <w:tc>
          <w:tcPr>
            <w:tcW w:w="694" w:type="dxa"/>
            <w:tcBorders>
              <w:bottom w:val="single" w:sz="4" w:space="0" w:color="auto"/>
            </w:tcBorders>
          </w:tcPr>
          <w:p w:rsidR="006911E6" w:rsidRPr="000C7C0A" w:rsidRDefault="006911E6" w:rsidP="006911E6">
            <w:pPr>
              <w:rPr>
                <w:sz w:val="22"/>
                <w:szCs w:val="22"/>
              </w:rPr>
            </w:pPr>
            <w:r w:rsidRPr="000C7C0A">
              <w:rPr>
                <w:sz w:val="22"/>
                <w:szCs w:val="22"/>
              </w:rPr>
              <w:t>6</w:t>
            </w:r>
          </w:p>
        </w:tc>
        <w:tc>
          <w:tcPr>
            <w:tcW w:w="837" w:type="dxa"/>
            <w:tcBorders>
              <w:bottom w:val="single" w:sz="4" w:space="0" w:color="auto"/>
            </w:tcBorders>
          </w:tcPr>
          <w:p w:rsidR="006911E6" w:rsidRPr="000C7C0A" w:rsidRDefault="006911E6" w:rsidP="006911E6">
            <w:pPr>
              <w:rPr>
                <w:sz w:val="22"/>
                <w:szCs w:val="22"/>
              </w:rPr>
            </w:pPr>
            <w:proofErr w:type="spellStart"/>
            <w:r w:rsidRPr="000C7C0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26 911,98</w:t>
            </w:r>
          </w:p>
        </w:tc>
      </w:tr>
      <w:tr w:rsidR="006911E6" w:rsidRPr="00A57A2C" w:rsidTr="00752982">
        <w:trPr>
          <w:gridAfter w:val="1"/>
          <w:wAfter w:w="9" w:type="dxa"/>
          <w:trHeight w:val="386"/>
          <w:jc w:val="center"/>
        </w:trPr>
        <w:tc>
          <w:tcPr>
            <w:tcW w:w="413" w:type="dxa"/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83" w:type="dxa"/>
            <w:shd w:val="clear" w:color="auto" w:fill="auto"/>
          </w:tcPr>
          <w:p w:rsidR="006911E6" w:rsidRPr="00937305" w:rsidRDefault="006911E6" w:rsidP="006911E6">
            <w:pPr>
              <w:rPr>
                <w:sz w:val="20"/>
                <w:szCs w:val="20"/>
              </w:rPr>
            </w:pPr>
            <w:r w:rsidRPr="00937305">
              <w:rPr>
                <w:sz w:val="20"/>
                <w:szCs w:val="20"/>
              </w:rPr>
              <w:t>Валик малярный с ручкой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32.91.19.120 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407,00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479,00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484,00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456,67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43,09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9,43</w:t>
            </w:r>
          </w:p>
        </w:tc>
        <w:tc>
          <w:tcPr>
            <w:tcW w:w="694" w:type="dxa"/>
            <w:tcBorders>
              <w:bottom w:val="single" w:sz="4" w:space="0" w:color="auto"/>
            </w:tcBorders>
          </w:tcPr>
          <w:p w:rsidR="006911E6" w:rsidRPr="000C7C0A" w:rsidRDefault="006911E6" w:rsidP="006911E6">
            <w:pPr>
              <w:rPr>
                <w:sz w:val="22"/>
                <w:szCs w:val="22"/>
              </w:rPr>
            </w:pPr>
            <w:r w:rsidRPr="000C7C0A">
              <w:rPr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bottom w:val="single" w:sz="4" w:space="0" w:color="auto"/>
            </w:tcBorders>
          </w:tcPr>
          <w:p w:rsidR="006911E6" w:rsidRPr="000C7C0A" w:rsidRDefault="006911E6" w:rsidP="006911E6">
            <w:pPr>
              <w:rPr>
                <w:sz w:val="22"/>
                <w:szCs w:val="22"/>
              </w:rPr>
            </w:pPr>
            <w:proofErr w:type="spellStart"/>
            <w:r w:rsidRPr="000C7C0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913,34</w:t>
            </w:r>
          </w:p>
        </w:tc>
      </w:tr>
      <w:tr w:rsidR="006911E6" w:rsidRPr="00A57A2C" w:rsidTr="00752982">
        <w:trPr>
          <w:gridAfter w:val="1"/>
          <w:wAfter w:w="9" w:type="dxa"/>
          <w:trHeight w:val="386"/>
          <w:jc w:val="center"/>
        </w:trPr>
        <w:tc>
          <w:tcPr>
            <w:tcW w:w="413" w:type="dxa"/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783" w:type="dxa"/>
            <w:shd w:val="clear" w:color="auto" w:fill="auto"/>
          </w:tcPr>
          <w:p w:rsidR="006911E6" w:rsidRPr="00937305" w:rsidRDefault="006911E6" w:rsidP="006911E6">
            <w:pPr>
              <w:rPr>
                <w:sz w:val="20"/>
                <w:szCs w:val="20"/>
              </w:rPr>
            </w:pPr>
            <w:r w:rsidRPr="00937305">
              <w:rPr>
                <w:sz w:val="20"/>
                <w:szCs w:val="20"/>
              </w:rPr>
              <w:t>Кисть флейцевая натур. щетина дер.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32.91.19.120</w:t>
            </w:r>
          </w:p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32.91.19.120-00000004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220,00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178,00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155,00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184,33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32,96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17,88</w:t>
            </w:r>
          </w:p>
        </w:tc>
        <w:tc>
          <w:tcPr>
            <w:tcW w:w="694" w:type="dxa"/>
            <w:tcBorders>
              <w:bottom w:val="single" w:sz="4" w:space="0" w:color="auto"/>
            </w:tcBorders>
          </w:tcPr>
          <w:p w:rsidR="006911E6" w:rsidRPr="000C7C0A" w:rsidRDefault="006911E6" w:rsidP="006911E6">
            <w:pPr>
              <w:rPr>
                <w:sz w:val="22"/>
                <w:szCs w:val="22"/>
              </w:rPr>
            </w:pPr>
            <w:r w:rsidRPr="000C7C0A">
              <w:rPr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bottom w:val="single" w:sz="4" w:space="0" w:color="auto"/>
            </w:tcBorders>
          </w:tcPr>
          <w:p w:rsidR="006911E6" w:rsidRPr="000C7C0A" w:rsidRDefault="006911E6" w:rsidP="006911E6">
            <w:pPr>
              <w:rPr>
                <w:sz w:val="22"/>
                <w:szCs w:val="22"/>
              </w:rPr>
            </w:pPr>
            <w:proofErr w:type="spellStart"/>
            <w:r w:rsidRPr="000C7C0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368,66</w:t>
            </w:r>
          </w:p>
        </w:tc>
      </w:tr>
      <w:tr w:rsidR="006911E6" w:rsidRPr="00A57A2C" w:rsidTr="00752982">
        <w:trPr>
          <w:gridAfter w:val="1"/>
          <w:wAfter w:w="9" w:type="dxa"/>
          <w:trHeight w:val="386"/>
          <w:jc w:val="center"/>
        </w:trPr>
        <w:tc>
          <w:tcPr>
            <w:tcW w:w="413" w:type="dxa"/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83" w:type="dxa"/>
            <w:shd w:val="clear" w:color="auto" w:fill="auto"/>
          </w:tcPr>
          <w:p w:rsidR="006911E6" w:rsidRPr="00937305" w:rsidRDefault="006911E6" w:rsidP="006911E6">
            <w:pPr>
              <w:rPr>
                <w:sz w:val="20"/>
                <w:szCs w:val="20"/>
              </w:rPr>
            </w:pPr>
            <w:r w:rsidRPr="00937305">
              <w:rPr>
                <w:sz w:val="20"/>
                <w:szCs w:val="20"/>
              </w:rPr>
              <w:t>Ванночка малярная</w:t>
            </w:r>
            <w:r w:rsidR="00EA2BBB">
              <w:rPr>
                <w:sz w:val="20"/>
                <w:szCs w:val="20"/>
              </w:rPr>
              <w:t xml:space="preserve"> для краски</w:t>
            </w:r>
          </w:p>
        </w:tc>
        <w:tc>
          <w:tcPr>
            <w:tcW w:w="1250" w:type="dxa"/>
            <w:tcBorders>
              <w:bottom w:val="single" w:sz="4" w:space="0" w:color="auto"/>
            </w:tcBorders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22.23.12.110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270,00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225,00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:rsidR="006911E6" w:rsidRPr="00937305" w:rsidRDefault="006911E6" w:rsidP="006911E6">
            <w:pPr>
              <w:rPr>
                <w:color w:val="000000"/>
                <w:sz w:val="18"/>
                <w:szCs w:val="18"/>
              </w:rPr>
            </w:pPr>
            <w:r w:rsidRPr="00937305">
              <w:rPr>
                <w:color w:val="000000"/>
                <w:sz w:val="18"/>
                <w:szCs w:val="18"/>
              </w:rPr>
              <w:t>319,00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271,33</w:t>
            </w: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47,01</w:t>
            </w:r>
          </w:p>
        </w:tc>
        <w:tc>
          <w:tcPr>
            <w:tcW w:w="9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17,33</w:t>
            </w:r>
          </w:p>
        </w:tc>
        <w:tc>
          <w:tcPr>
            <w:tcW w:w="694" w:type="dxa"/>
            <w:tcBorders>
              <w:bottom w:val="single" w:sz="4" w:space="0" w:color="auto"/>
            </w:tcBorders>
          </w:tcPr>
          <w:p w:rsidR="006911E6" w:rsidRPr="000C7C0A" w:rsidRDefault="006911E6" w:rsidP="006911E6">
            <w:pPr>
              <w:rPr>
                <w:sz w:val="22"/>
                <w:szCs w:val="22"/>
              </w:rPr>
            </w:pPr>
            <w:r w:rsidRPr="000C7C0A">
              <w:rPr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bottom w:val="single" w:sz="4" w:space="0" w:color="auto"/>
            </w:tcBorders>
          </w:tcPr>
          <w:p w:rsidR="006911E6" w:rsidRPr="000C7C0A" w:rsidRDefault="006911E6" w:rsidP="006911E6">
            <w:pPr>
              <w:rPr>
                <w:sz w:val="22"/>
                <w:szCs w:val="22"/>
              </w:rPr>
            </w:pPr>
            <w:proofErr w:type="spellStart"/>
            <w:r w:rsidRPr="000C7C0A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11E6" w:rsidRDefault="006911E6" w:rsidP="006911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542,66</w:t>
            </w:r>
          </w:p>
        </w:tc>
      </w:tr>
      <w:tr w:rsidR="008004E4" w:rsidRPr="00A57A2C" w:rsidTr="00FC6E0B">
        <w:trPr>
          <w:trHeight w:val="128"/>
          <w:jc w:val="center"/>
        </w:trPr>
        <w:tc>
          <w:tcPr>
            <w:tcW w:w="12672" w:type="dxa"/>
            <w:gridSpan w:val="12"/>
          </w:tcPr>
          <w:p w:rsidR="008004E4" w:rsidRPr="00C04424" w:rsidRDefault="008004E4" w:rsidP="00627F82">
            <w:pPr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C04424">
              <w:rPr>
                <w:b/>
                <w:sz w:val="20"/>
                <w:szCs w:val="20"/>
              </w:rPr>
              <w:t xml:space="preserve"> </w:t>
            </w:r>
            <w:r w:rsidRPr="00C04424">
              <w:rPr>
                <w:b/>
                <w:bCs/>
                <w:color w:val="000000"/>
                <w:sz w:val="20"/>
                <w:szCs w:val="20"/>
              </w:rPr>
              <w:t>Итого начальная (максимальная) цена контракта (НМЦК), рассчитанная методом сопоставимых рыночных цен (анализа рынка)</w:t>
            </w:r>
            <w:r w:rsidR="00FC6E0B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04424">
              <w:rPr>
                <w:b/>
                <w:bCs/>
                <w:color w:val="000000"/>
                <w:sz w:val="20"/>
                <w:szCs w:val="20"/>
              </w:rPr>
              <w:t xml:space="preserve"> составляет, руб.:</w:t>
            </w:r>
          </w:p>
        </w:tc>
        <w:tc>
          <w:tcPr>
            <w:tcW w:w="1370" w:type="dxa"/>
            <w:gridSpan w:val="2"/>
            <w:shd w:val="clear" w:color="auto" w:fill="auto"/>
            <w:noWrap/>
            <w:vAlign w:val="center"/>
          </w:tcPr>
          <w:p w:rsidR="008B09B4" w:rsidRPr="008B09B4" w:rsidRDefault="008B09B4" w:rsidP="008B09B4">
            <w:pPr>
              <w:rPr>
                <w:color w:val="000000"/>
                <w:sz w:val="18"/>
                <w:szCs w:val="18"/>
              </w:rPr>
            </w:pPr>
            <w:bookmarkStart w:id="0" w:name="_GoBack"/>
            <w:r w:rsidRPr="008B09B4">
              <w:rPr>
                <w:color w:val="000000"/>
                <w:sz w:val="18"/>
                <w:szCs w:val="18"/>
              </w:rPr>
              <w:t>34 480,64</w:t>
            </w:r>
            <w:bookmarkEnd w:id="0"/>
            <w:r w:rsidRPr="008B09B4">
              <w:rPr>
                <w:color w:val="000000"/>
                <w:sz w:val="18"/>
                <w:szCs w:val="18"/>
              </w:rPr>
              <w:t xml:space="preserve">   </w:t>
            </w:r>
          </w:p>
          <w:p w:rsidR="008004E4" w:rsidRPr="006911E6" w:rsidRDefault="008004E4" w:rsidP="0054026D">
            <w:pPr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DF3AD3" w:rsidRDefault="00DF3AD3" w:rsidP="00DF3AD3">
      <w:pPr>
        <w:rPr>
          <w:b/>
          <w:color w:val="000000"/>
          <w:sz w:val="18"/>
          <w:szCs w:val="18"/>
        </w:rPr>
      </w:pPr>
    </w:p>
    <w:p w:rsidR="008004E4" w:rsidRPr="00083DB8" w:rsidRDefault="008004E4" w:rsidP="008004E4">
      <w:pPr>
        <w:widowControl w:val="0"/>
        <w:ind w:right="-1" w:firstLine="567"/>
        <w:jc w:val="both"/>
      </w:pPr>
      <w:r>
        <w:t>В</w:t>
      </w:r>
      <w:r w:rsidRPr="00083DB8">
        <w:t xml:space="preserve">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8004E4" w:rsidRPr="00083DB8" w:rsidRDefault="008004E4" w:rsidP="008004E4">
      <w:pPr>
        <w:widowControl w:val="0"/>
        <w:ind w:right="-1" w:firstLine="567"/>
        <w:jc w:val="both"/>
      </w:pPr>
      <w:r w:rsidRPr="00083DB8">
        <w:rPr>
          <w:noProof/>
        </w:rPr>
        <w:drawing>
          <wp:anchor distT="0" distB="0" distL="114300" distR="114300" simplePos="0" relativeHeight="251659264" behindDoc="0" locked="0" layoutInCell="0" allowOverlap="1" wp14:anchorId="109F9939" wp14:editId="55C5D5A8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0"/>
            <wp:wrapTight wrapText="bothSides">
              <wp:wrapPolygon edited="0">
                <wp:start x="8620" y="0"/>
                <wp:lineTo x="-33" y="4889"/>
                <wp:lineTo x="-33" y="14762"/>
                <wp:lineTo x="8620" y="20935"/>
                <wp:lineTo x="11127" y="20935"/>
                <wp:lineTo x="21222" y="13529"/>
                <wp:lineTo x="21222" y="4889"/>
                <wp:lineTo x="11485" y="0"/>
                <wp:lineTo x="8620" y="0"/>
              </wp:wrapPolygon>
            </wp:wrapTight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где:</w:t>
      </w:r>
      <w:r w:rsidRPr="00083DB8">
        <w:rPr>
          <w:position w:val="-28"/>
        </w:rPr>
        <w:t xml:space="preserve"> 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V – коэффициент вариации;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rPr>
          <w:noProof/>
        </w:rPr>
        <w:drawing>
          <wp:inline distT="0" distB="0" distL="0" distR="0" wp14:anchorId="21A25F7B" wp14:editId="6D35B62A">
            <wp:extent cx="1482725" cy="522605"/>
            <wp:effectExtent l="0" t="0" r="0" b="0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среднее квадратичное отклонение;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rPr>
          <w:noProof/>
        </w:rPr>
        <w:drawing>
          <wp:inline distT="0" distB="0" distL="0" distR="0" wp14:anchorId="409A6A36" wp14:editId="7EE96451">
            <wp:extent cx="123190" cy="222885"/>
            <wp:effectExtent l="0" t="0" r="0" b="0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цена единицы товара, работы, услуги, указанная в источнике с номером i;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&lt;ц&gt; – средняя арифметическая величина цены единицы товара, работы, услуги;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n – количество значений, используемых в расчете.</w:t>
      </w:r>
    </w:p>
    <w:p w:rsidR="008004E4" w:rsidRPr="00083DB8" w:rsidRDefault="008004E4" w:rsidP="008004E4">
      <w:pPr>
        <w:widowControl w:val="0"/>
        <w:ind w:right="-1" w:firstLine="425"/>
        <w:jc w:val="both"/>
      </w:pP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8004E4" w:rsidRPr="00083DB8" w:rsidRDefault="008004E4" w:rsidP="008004E4">
      <w:pPr>
        <w:widowControl w:val="0"/>
        <w:ind w:right="-1" w:firstLine="425"/>
      </w:pPr>
      <w:r w:rsidRPr="00083DB8">
        <w:rPr>
          <w:noProof/>
        </w:rPr>
        <w:drawing>
          <wp:inline distT="0" distB="0" distL="0" distR="0" wp14:anchorId="5ABA7B4C" wp14:editId="3F1906D3">
            <wp:extent cx="1590675" cy="322580"/>
            <wp:effectExtent l="0" t="0" r="0" b="0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>,</w:t>
      </w:r>
    </w:p>
    <w:p w:rsidR="008004E4" w:rsidRDefault="008004E4" w:rsidP="008004E4">
      <w:pPr>
        <w:widowControl w:val="0"/>
        <w:ind w:right="-1" w:firstLine="425"/>
        <w:jc w:val="both"/>
      </w:pP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 xml:space="preserve">где: </w:t>
      </w:r>
      <w:r w:rsidRPr="00083DB8">
        <w:rPr>
          <w:noProof/>
        </w:rPr>
        <w:drawing>
          <wp:inline distT="0" distB="0" distL="0" distR="0" wp14:anchorId="3E279BED" wp14:editId="1095B3AF">
            <wp:extent cx="661035" cy="222885"/>
            <wp:effectExtent l="0" t="0" r="0" b="0"/>
            <wp:docPr id="5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НМЦК, определяемая методом сопоставимых рыночных цен (анализа рынка);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v – количество (объем) закупаемого товара (работы, услуги);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n – количество значений, используемых в расчете;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i – номер источника ценовой информации;</w:t>
      </w:r>
    </w:p>
    <w:p w:rsidR="00DF3AD3" w:rsidRDefault="008004E4" w:rsidP="008004E4">
      <w:pPr>
        <w:ind w:right="-1" w:firstLine="425"/>
        <w:jc w:val="both"/>
        <w:rPr>
          <w:sz w:val="22"/>
          <w:szCs w:val="22"/>
        </w:rPr>
      </w:pPr>
      <w:r w:rsidRPr="00083DB8">
        <w:t>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083DB8">
        <w:br/>
        <w:t xml:space="preserve"> и (или) финансовых условий поставок товаров, выполнения работ, оказания услуг</w:t>
      </w:r>
      <w:r w:rsidR="00DF3AD3" w:rsidRPr="00FF2F3A">
        <w:rPr>
          <w:sz w:val="22"/>
          <w:szCs w:val="22"/>
        </w:rPr>
        <w:t>.</w:t>
      </w:r>
    </w:p>
    <w:p w:rsidR="008004E4" w:rsidRDefault="008004E4" w:rsidP="008004E4">
      <w:pPr>
        <w:ind w:right="-1" w:firstLine="425"/>
        <w:jc w:val="both"/>
        <w:rPr>
          <w:sz w:val="22"/>
          <w:szCs w:val="22"/>
        </w:rPr>
      </w:pPr>
    </w:p>
    <w:p w:rsidR="003D7B2D" w:rsidRPr="008B09B4" w:rsidRDefault="008004E4" w:rsidP="006911E6">
      <w:pPr>
        <w:jc w:val="left"/>
        <w:rPr>
          <w:b/>
        </w:rPr>
      </w:pPr>
      <w:r w:rsidRPr="00083DB8">
        <w:rPr>
          <w:b/>
        </w:rPr>
        <w:t xml:space="preserve">ИТОГО: </w:t>
      </w:r>
      <w:r w:rsidR="00FE574F" w:rsidRPr="00AC533E">
        <w:rPr>
          <w:b/>
        </w:rPr>
        <w:t>начальная (максимальная) цена контракта принимается в размере</w:t>
      </w:r>
      <w:r w:rsidR="003D7B2D" w:rsidRPr="00DD0E59">
        <w:rPr>
          <w:b/>
        </w:rPr>
        <w:t>:</w:t>
      </w:r>
      <w:r w:rsidR="00753D86" w:rsidRPr="00DD0E59">
        <w:rPr>
          <w:b/>
        </w:rPr>
        <w:t xml:space="preserve"> </w:t>
      </w:r>
      <w:r w:rsidR="008B09B4" w:rsidRPr="008B09B4">
        <w:rPr>
          <w:b/>
        </w:rPr>
        <w:t>34 480,64 (Тридцать четыре тысячи четыреста восемьдесят рублей 64 копейки</w:t>
      </w:r>
      <w:r w:rsidR="009D74D1" w:rsidRPr="008B09B4">
        <w:rPr>
          <w:b/>
        </w:rPr>
        <w:t>).</w:t>
      </w:r>
    </w:p>
    <w:p w:rsidR="00DF3AD3" w:rsidRDefault="00DF3AD3" w:rsidP="00DF3AD3">
      <w:pPr>
        <w:spacing w:before="57" w:after="57"/>
        <w:ind w:firstLine="709"/>
        <w:jc w:val="both"/>
        <w:rPr>
          <w:b/>
          <w:sz w:val="22"/>
          <w:szCs w:val="22"/>
        </w:rPr>
      </w:pPr>
    </w:p>
    <w:p w:rsidR="001D6DAE" w:rsidRDefault="001D6DAE" w:rsidP="00DF3AD3">
      <w:pPr>
        <w:spacing w:before="57" w:after="57"/>
        <w:ind w:firstLine="709"/>
        <w:jc w:val="both"/>
        <w:rPr>
          <w:b/>
          <w:sz w:val="22"/>
          <w:szCs w:val="22"/>
        </w:rPr>
      </w:pPr>
    </w:p>
    <w:p w:rsidR="006911E6" w:rsidRDefault="00DF3AD3" w:rsidP="00B92DF9">
      <w:pPr>
        <w:spacing w:after="200" w:line="276" w:lineRule="auto"/>
        <w:jc w:val="both"/>
        <w:rPr>
          <w:b/>
          <w:bCs/>
        </w:rPr>
      </w:pPr>
      <w:r w:rsidRPr="005541E0">
        <w:rPr>
          <w:b/>
        </w:rPr>
        <w:lastRenderedPageBreak/>
        <w:t>Первый заместитель директора СПб ГБУ «</w:t>
      </w:r>
      <w:proofErr w:type="gramStart"/>
      <w:r w:rsidRPr="005541E0">
        <w:rPr>
          <w:b/>
        </w:rPr>
        <w:t xml:space="preserve">ЦМТОЗПБ»   </w:t>
      </w:r>
      <w:proofErr w:type="gramEnd"/>
      <w:r w:rsidRPr="005541E0">
        <w:rPr>
          <w:b/>
        </w:rPr>
        <w:t xml:space="preserve">                                                                                                                                </w:t>
      </w:r>
      <w:proofErr w:type="spellStart"/>
      <w:r w:rsidRPr="005541E0">
        <w:rPr>
          <w:b/>
          <w:bCs/>
        </w:rPr>
        <w:t>В.В.Черепанов</w:t>
      </w:r>
      <w:proofErr w:type="spellEnd"/>
    </w:p>
    <w:p w:rsidR="006911E6" w:rsidRDefault="006911E6" w:rsidP="00B92DF9">
      <w:pPr>
        <w:spacing w:after="200" w:line="276" w:lineRule="auto"/>
        <w:jc w:val="both"/>
        <w:rPr>
          <w:b/>
          <w:bCs/>
        </w:rPr>
        <w:sectPr w:rsidR="006911E6" w:rsidSect="006911E6">
          <w:pgSz w:w="15840" w:h="12240" w:orient="landscape"/>
          <w:pgMar w:top="709" w:right="675" w:bottom="851" w:left="1134" w:header="720" w:footer="720" w:gutter="0"/>
          <w:cols w:space="720"/>
          <w:docGrid w:linePitch="326"/>
        </w:sectPr>
      </w:pPr>
    </w:p>
    <w:p w:rsidR="00890E66" w:rsidRDefault="00890E66" w:rsidP="00B92DF9">
      <w:pPr>
        <w:spacing w:after="200" w:line="276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Позиция 1 </w:t>
      </w:r>
    </w:p>
    <w:p w:rsidR="00890E66" w:rsidRDefault="00890E66" w:rsidP="00B92DF9">
      <w:pPr>
        <w:spacing w:after="200" w:line="276" w:lineRule="auto"/>
        <w:jc w:val="both"/>
        <w:rPr>
          <w:b/>
          <w:bCs/>
        </w:rPr>
      </w:pPr>
      <w:r w:rsidRPr="00A74B29">
        <w:rPr>
          <w:noProof/>
        </w:rPr>
        <w:drawing>
          <wp:inline distT="0" distB="0" distL="0" distR="0" wp14:anchorId="4876AAF6" wp14:editId="0B898187">
            <wp:extent cx="5191881" cy="2911449"/>
            <wp:effectExtent l="0" t="0" r="0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4971" cy="29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  <w:r>
        <w:rPr>
          <w:b/>
          <w:bCs/>
        </w:rPr>
        <w:t>Позиция 3</w:t>
      </w:r>
    </w:p>
    <w:p w:rsidR="00890E66" w:rsidRDefault="00890E66" w:rsidP="00B92DF9">
      <w:pPr>
        <w:spacing w:after="200" w:line="276" w:lineRule="auto"/>
        <w:jc w:val="both"/>
        <w:rPr>
          <w:b/>
          <w:bCs/>
        </w:rPr>
      </w:pPr>
      <w:r w:rsidRPr="00A74B29">
        <w:rPr>
          <w:noProof/>
        </w:rPr>
        <w:drawing>
          <wp:inline distT="0" distB="0" distL="0" distR="0" wp14:anchorId="4753C824" wp14:editId="7431F7EC">
            <wp:extent cx="5786434" cy="3247949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04652" cy="325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  <w:r w:rsidRPr="00DA0714">
        <w:rPr>
          <w:noProof/>
        </w:rPr>
        <w:lastRenderedPageBreak/>
        <w:drawing>
          <wp:inline distT="0" distB="0" distL="0" distR="0" wp14:anchorId="4DC7AAC5" wp14:editId="7FEF2C0B">
            <wp:extent cx="5940425" cy="3334385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  <w:r>
        <w:rPr>
          <w:b/>
          <w:bCs/>
        </w:rPr>
        <w:t>Позиция 4</w:t>
      </w: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  <w:r w:rsidRPr="00DA0714">
        <w:rPr>
          <w:noProof/>
        </w:rPr>
        <w:drawing>
          <wp:inline distT="0" distB="0" distL="0" distR="0" wp14:anchorId="64FE9F6C" wp14:editId="1736E327">
            <wp:extent cx="5940425" cy="3348355"/>
            <wp:effectExtent l="0" t="0" r="317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</w:p>
    <w:p w:rsidR="006911E6" w:rsidRDefault="006911E6" w:rsidP="00B92DF9">
      <w:pPr>
        <w:spacing w:after="200" w:line="276" w:lineRule="auto"/>
        <w:jc w:val="both"/>
        <w:rPr>
          <w:b/>
          <w:bCs/>
        </w:rPr>
      </w:pPr>
      <w:r>
        <w:rPr>
          <w:b/>
          <w:bCs/>
        </w:rPr>
        <w:lastRenderedPageBreak/>
        <w:t>Позиция 5</w:t>
      </w:r>
    </w:p>
    <w:p w:rsidR="00890E66" w:rsidRDefault="00890E66" w:rsidP="00B92DF9">
      <w:pPr>
        <w:spacing w:after="200" w:line="276" w:lineRule="auto"/>
        <w:jc w:val="both"/>
        <w:rPr>
          <w:b/>
          <w:bCs/>
        </w:rPr>
      </w:pPr>
      <w:r w:rsidRPr="00DA0714">
        <w:rPr>
          <w:noProof/>
        </w:rPr>
        <w:drawing>
          <wp:inline distT="0" distB="0" distL="0" distR="0" wp14:anchorId="5BED5416" wp14:editId="3ABFC435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0E66" w:rsidSect="006911E6">
      <w:pgSz w:w="12240" w:h="15840"/>
      <w:pgMar w:top="675" w:right="851" w:bottom="1134" w:left="709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C35D9"/>
    <w:multiLevelType w:val="hybridMultilevel"/>
    <w:tmpl w:val="00B20C14"/>
    <w:lvl w:ilvl="0" w:tplc="5BC2961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D3"/>
    <w:rsid w:val="00004F3D"/>
    <w:rsid w:val="00020B24"/>
    <w:rsid w:val="0005437E"/>
    <w:rsid w:val="000B6D9F"/>
    <w:rsid w:val="000C7C0A"/>
    <w:rsid w:val="000E62DE"/>
    <w:rsid w:val="001240D6"/>
    <w:rsid w:val="001522CF"/>
    <w:rsid w:val="001A0E4E"/>
    <w:rsid w:val="001D6DAE"/>
    <w:rsid w:val="001F3340"/>
    <w:rsid w:val="00203F5D"/>
    <w:rsid w:val="00221883"/>
    <w:rsid w:val="00277AFB"/>
    <w:rsid w:val="002A12FB"/>
    <w:rsid w:val="002B5FFF"/>
    <w:rsid w:val="002E533B"/>
    <w:rsid w:val="002F7368"/>
    <w:rsid w:val="00322D9E"/>
    <w:rsid w:val="003379D1"/>
    <w:rsid w:val="00337F5A"/>
    <w:rsid w:val="00363486"/>
    <w:rsid w:val="00372A06"/>
    <w:rsid w:val="00384A65"/>
    <w:rsid w:val="003A2221"/>
    <w:rsid w:val="003C1A7B"/>
    <w:rsid w:val="003D7B2D"/>
    <w:rsid w:val="003F2248"/>
    <w:rsid w:val="003F6356"/>
    <w:rsid w:val="004565D7"/>
    <w:rsid w:val="00497645"/>
    <w:rsid w:val="0054026D"/>
    <w:rsid w:val="005512E5"/>
    <w:rsid w:val="005541E0"/>
    <w:rsid w:val="005A0A43"/>
    <w:rsid w:val="005C1DD7"/>
    <w:rsid w:val="00616A59"/>
    <w:rsid w:val="00627F82"/>
    <w:rsid w:val="006911E6"/>
    <w:rsid w:val="00711E9A"/>
    <w:rsid w:val="00734B61"/>
    <w:rsid w:val="00744171"/>
    <w:rsid w:val="00753D86"/>
    <w:rsid w:val="00794E7F"/>
    <w:rsid w:val="00796C02"/>
    <w:rsid w:val="007A01D6"/>
    <w:rsid w:val="008004E4"/>
    <w:rsid w:val="00805645"/>
    <w:rsid w:val="00890E66"/>
    <w:rsid w:val="008B09B4"/>
    <w:rsid w:val="008B57A4"/>
    <w:rsid w:val="009054F7"/>
    <w:rsid w:val="00937305"/>
    <w:rsid w:val="00964780"/>
    <w:rsid w:val="009A0C93"/>
    <w:rsid w:val="009C4904"/>
    <w:rsid w:val="009D74D1"/>
    <w:rsid w:val="009F4641"/>
    <w:rsid w:val="00A12CE9"/>
    <w:rsid w:val="00A14D42"/>
    <w:rsid w:val="00A278CD"/>
    <w:rsid w:val="00A54C3F"/>
    <w:rsid w:val="00A96A0F"/>
    <w:rsid w:val="00AA6E82"/>
    <w:rsid w:val="00AC3D1C"/>
    <w:rsid w:val="00AE014E"/>
    <w:rsid w:val="00B82240"/>
    <w:rsid w:val="00B904F7"/>
    <w:rsid w:val="00B92DF9"/>
    <w:rsid w:val="00BC5FD4"/>
    <w:rsid w:val="00C04424"/>
    <w:rsid w:val="00C55212"/>
    <w:rsid w:val="00D86982"/>
    <w:rsid w:val="00D95819"/>
    <w:rsid w:val="00DB6AD5"/>
    <w:rsid w:val="00DC0CFE"/>
    <w:rsid w:val="00DD0E59"/>
    <w:rsid w:val="00DF3AD3"/>
    <w:rsid w:val="00E075A9"/>
    <w:rsid w:val="00E60347"/>
    <w:rsid w:val="00E83324"/>
    <w:rsid w:val="00EA2BBB"/>
    <w:rsid w:val="00EC4E93"/>
    <w:rsid w:val="00F1228E"/>
    <w:rsid w:val="00F51F75"/>
    <w:rsid w:val="00FC6E0B"/>
    <w:rsid w:val="00FE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7B321"/>
  <w15:chartTrackingRefBased/>
  <w15:docId w15:val="{AB7DEE18-7EA4-4973-ADE9-2192BAD7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AD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DF3AD3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DF3A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7A01D6"/>
    <w:rPr>
      <w:color w:val="0000FF"/>
      <w:u w:val="single"/>
    </w:rPr>
  </w:style>
  <w:style w:type="character" w:styleId="a6">
    <w:name w:val="Strong"/>
    <w:basedOn w:val="a0"/>
    <w:uiPriority w:val="22"/>
    <w:qFormat/>
    <w:rsid w:val="0074417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12CE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2CE9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annotation reference"/>
    <w:basedOn w:val="a0"/>
    <w:uiPriority w:val="99"/>
    <w:semiHidden/>
    <w:unhideWhenUsed/>
    <w:rsid w:val="00384A6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84A65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84A6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84A6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84A6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List Paragraph"/>
    <w:basedOn w:val="a"/>
    <w:uiPriority w:val="34"/>
    <w:qFormat/>
    <w:rsid w:val="00805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os.ru/product/valik-poliakril-navy-np10-007-green-wave-250-mm-s-rukoyatkoy?ysclid=mogz98k5y5984597777" TargetMode="Externa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ozon.ru/product/valik-malyarnyy-poliakril-250-mm-sterzhen-6-mm-d42-mm-vors-18-mm-dlya-vodnoy-osnovy-s-ruchkoy-1697068322/?utm_medium=organic&amp;utm_source=yandex_serp_products" TargetMode="External"/><Relationship Id="rId12" Type="http://schemas.openxmlformats.org/officeDocument/2006/relationships/image" Target="media/image2.wmf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hyperlink" Target="https://spb.lemanapro.ru/product/gruntovka-ceresit-ct17-transparent-glubokogo-proniknoveniya-morozostoykaya-10-l-89398668/?k50id=0100000054173078509_54173078509&amp;utm_medium=performance_cpc&amp;utm_source=yandex_direct_1&amp;utm_campaign=ag1_Yandex_Tovarnaya-galereya_DM_B2C_Full-feed-1p_Spb_DRR100_st_Otdel-Stroymaterialy%7Ccid_117671426&amp;utm_term=phid_54173078509%7C---autotargeting&amp;utm_content=cid_117671426%7Cgid_5535203353%7Cadid_1866791803814988273%7Ccrt_0%7Cpst_premium%7Cps_6%7Csrct_search%7Csrc_none%7Cdevt_desktop%7Cret_54173078509%7Cgeo_2%7C0&amp;yclid=15186536129230798847&amp;utm_referrer=https%3A%2F%2Fyandex.ru%2F" TargetMode="External"/><Relationship Id="rId11" Type="http://schemas.openxmlformats.org/officeDocument/2006/relationships/image" Target="media/image1.wmf"/><Relationship Id="rId5" Type="http://schemas.openxmlformats.org/officeDocument/2006/relationships/hyperlink" Target="https://zakupki.gov.ru/epz/pricereq/card/common-info.html?reestrNumber=0372500014226000018" TargetMode="External"/><Relationship Id="rId15" Type="http://schemas.openxmlformats.org/officeDocument/2006/relationships/image" Target="media/image5.wmf"/><Relationship Id="rId10" Type="http://schemas.openxmlformats.org/officeDocument/2006/relationships/hyperlink" Target="https://www.ozon.ru/product/vannochka-stayer-master-malyarnaya-plastmassovaya-330h350mm-720008351/?utm_medium=organic&amp;utm_source=yandex_serp_products" TargetMode="Externa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s://mc-snab.ru/kist-ploskaya-4-100-mm-natur-shchetina-derev-ruchka-krafor?yclid=10488278955769724927&amp;ybaip=1" TargetMode="Externa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7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konkurs</dc:creator>
  <cp:keywords/>
  <dc:description/>
  <cp:lastModifiedBy>konkurs</cp:lastModifiedBy>
  <cp:revision>15</cp:revision>
  <cp:lastPrinted>2025-06-10T10:28:00Z</cp:lastPrinted>
  <dcterms:created xsi:type="dcterms:W3CDTF">2026-02-05T13:34:00Z</dcterms:created>
  <dcterms:modified xsi:type="dcterms:W3CDTF">2026-05-12T06:59:00Z</dcterms:modified>
</cp:coreProperties>
</file>