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FF6" w:rsidRPr="00BC5FF6" w:rsidRDefault="00BC5FF6" w:rsidP="00BC5FF6">
      <w:pPr>
        <w:jc w:val="center"/>
        <w:rPr>
          <w:rFonts w:ascii="Times New Roman" w:hAnsi="Times New Roman" w:cs="Times New Roman"/>
          <w:sz w:val="24"/>
          <w:szCs w:val="24"/>
        </w:rPr>
      </w:pPr>
      <w:r w:rsidRPr="00BC5FF6">
        <w:rPr>
          <w:rFonts w:ascii="Times New Roman" w:hAnsi="Times New Roman" w:cs="Times New Roman"/>
          <w:sz w:val="24"/>
          <w:szCs w:val="24"/>
        </w:rPr>
        <w:t>ГБДОУ детский сад № 15 Калининского района Санкт-Петербурга</w:t>
      </w:r>
    </w:p>
    <w:p w:rsidR="00BC5FF6" w:rsidRPr="00BC5FF6" w:rsidRDefault="00BC5FF6" w:rsidP="00BC5F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3053"/>
      <w:bookmarkEnd w:id="0"/>
      <w:r w:rsidRPr="00BC5FF6">
        <w:rPr>
          <w:rFonts w:ascii="Times New Roman" w:hAnsi="Times New Roman" w:cs="Times New Roman"/>
          <w:b/>
          <w:sz w:val="24"/>
          <w:szCs w:val="24"/>
        </w:rPr>
        <w:t>«Требования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439"/>
        <w:gridCol w:w="2409"/>
        <w:gridCol w:w="2665"/>
        <w:gridCol w:w="992"/>
        <w:gridCol w:w="3402"/>
        <w:gridCol w:w="709"/>
      </w:tblGrid>
      <w:tr w:rsidR="00BC5FF6" w:rsidRPr="00BC5FF6" w:rsidTr="00E92591">
        <w:trPr>
          <w:trHeight w:val="446"/>
        </w:trPr>
        <w:tc>
          <w:tcPr>
            <w:tcW w:w="534" w:type="dxa"/>
            <w:shd w:val="clear" w:color="auto" w:fill="auto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2439" w:type="dxa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ОКПД2/КТРУ/ККН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еристики</w:t>
            </w:r>
          </w:p>
        </w:tc>
        <w:tc>
          <w:tcPr>
            <w:tcW w:w="2665" w:type="dxa"/>
            <w:shd w:val="clear" w:color="auto" w:fill="auto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BC5FF6" w:rsidRPr="00BC5FF6" w:rsidTr="00E92591">
        <w:tc>
          <w:tcPr>
            <w:tcW w:w="534" w:type="dxa"/>
            <w:vMerge w:val="restart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90536C" w:rsidP="00BC5FF6">
            <w:pPr>
              <w:spacing w:after="0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  <w:r w:rsidRPr="0090536C">
              <w:rPr>
                <w:rFonts w:ascii="Times New Roman" w:hAnsi="Times New Roman" w:cs="Times New Roman"/>
                <w:sz w:val="20"/>
                <w:szCs w:val="20"/>
              </w:rPr>
              <w:t xml:space="preserve">Радиатор биметаллический </w:t>
            </w:r>
            <w:proofErr w:type="spellStart"/>
            <w:r w:rsidRPr="0090536C">
              <w:rPr>
                <w:rFonts w:ascii="Times New Roman" w:hAnsi="Times New Roman" w:cs="Times New Roman"/>
                <w:sz w:val="20"/>
                <w:szCs w:val="20"/>
              </w:rPr>
              <w:t>Oasis</w:t>
            </w:r>
            <w:proofErr w:type="spellEnd"/>
            <w:r w:rsidRPr="009053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0536C">
              <w:rPr>
                <w:rFonts w:ascii="Times New Roman" w:hAnsi="Times New Roman" w:cs="Times New Roman"/>
                <w:sz w:val="20"/>
                <w:szCs w:val="20"/>
              </w:rPr>
              <w:t>Eco</w:t>
            </w:r>
            <w:proofErr w:type="spellEnd"/>
            <w:r w:rsidRPr="0090536C">
              <w:rPr>
                <w:rFonts w:ascii="Times New Roman" w:hAnsi="Times New Roman" w:cs="Times New Roman"/>
                <w:sz w:val="20"/>
                <w:szCs w:val="20"/>
              </w:rPr>
              <w:t xml:space="preserve">, 500х80 мм, 10 секций </w:t>
            </w:r>
            <w:r w:rsidR="00FB751D" w:rsidRPr="00BC5FF6">
              <w:rPr>
                <w:rFonts w:ascii="Times New Roman" w:hAnsi="Times New Roman" w:cs="Times New Roman"/>
                <w:sz w:val="20"/>
                <w:szCs w:val="20"/>
              </w:rPr>
              <w:fldChar w:fldCharType="begin"/>
            </w:r>
            <w:r w:rsidR="00BC5FF6" w:rsidRPr="00BC5FF6">
              <w:rPr>
                <w:rFonts w:ascii="Times New Roman" w:hAnsi="Times New Roman" w:cs="Times New Roman"/>
                <w:sz w:val="20"/>
                <w:szCs w:val="20"/>
              </w:rPr>
              <w:instrText xml:space="preserve"> HYPERLINK "https://petrovich.ru/product/146309/" </w:instrText>
            </w:r>
            <w:r w:rsidR="00FB751D" w:rsidRPr="00BC5FF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</w:p>
          <w:p w:rsidR="00BC5FF6" w:rsidRPr="00BC5FF6" w:rsidRDefault="0090536C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10464" behindDoc="0" locked="0" layoutInCell="1" allowOverlap="1" wp14:anchorId="413EA2D8" wp14:editId="1AFA1EE6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132715</wp:posOffset>
                  </wp:positionV>
                  <wp:extent cx="1548000" cy="1548000"/>
                  <wp:effectExtent l="0" t="0" r="0" b="0"/>
                  <wp:wrapNone/>
                  <wp:docPr id="9" name="Рисунок 9" descr="C:\Users\Admin\Documents\БЮДЖЕТ 2026\САНТЕХНИКА\радиат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cuments\БЮДЖЕТ 2026\САНТЕХНИКА\радиато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15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751D" w:rsidRPr="00BC5FF6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</w:p>
        </w:tc>
        <w:tc>
          <w:tcPr>
            <w:tcW w:w="2439" w:type="dxa"/>
            <w:vMerge w:val="restart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35CBE" w:rsidRPr="00BC5FF6" w:rsidRDefault="00635CBE" w:rsidP="00635CB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25.21.11.130</w:t>
            </w:r>
          </w:p>
          <w:p w:rsidR="00EC4AE8" w:rsidRDefault="00EC4AE8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4AE8" w:rsidRDefault="00EC4AE8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4AE8" w:rsidRPr="00BC5FF6" w:rsidRDefault="00EC4AE8" w:rsidP="00EC4AE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Секционный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Биметаллический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секций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Расположение секций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Вертикальное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Межосевое расстояние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645114">
        <w:trPr>
          <w:trHeight w:val="297"/>
        </w:trPr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EC4AE8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AE8">
              <w:rPr>
                <w:rFonts w:ascii="Times New Roman" w:hAnsi="Times New Roman" w:cs="Times New Roman"/>
                <w:sz w:val="20"/>
                <w:szCs w:val="20"/>
              </w:rPr>
              <w:t>Ёмкость радиатора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900C5B" w:rsidP="00EC4AE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5FF6" w:rsidRPr="00BC5FF6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EC4AE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EC4AE8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4AE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>Размеры (В</w:t>
            </w:r>
            <w:r w:rsidR="002B174F">
              <w:rPr>
                <w:rFonts w:ascii="Times New Roman" w:hAnsi="Times New Roman" w:cs="Times New Roman"/>
                <w:bCs/>
                <w:sz w:val="20"/>
                <w:szCs w:val="20"/>
              </w:rPr>
              <w:t>*</w:t>
            </w: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>Г)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2B174F" w:rsidP="002B17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500*80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Теплоотдача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EC4AE8" w:rsidP="00EC4AE8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148</w:t>
            </w:r>
            <w:r w:rsidR="002B174F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Диаметр подключения </w:t>
            </w:r>
            <w:r w:rsidR="00BC5FF6"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1"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Подключение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боковое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установки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настенная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Рабочее давление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EC4AE8" w:rsidP="00EC4AE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АТМ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0D67CC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67C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Бренд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174F">
              <w:rPr>
                <w:rFonts w:ascii="Times New Roman" w:hAnsi="Times New Roman" w:cs="Times New Roman"/>
                <w:sz w:val="20"/>
                <w:szCs w:val="20"/>
              </w:rPr>
              <w:t>OASIS ECO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0D67CC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D67CC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174F" w:rsidRPr="00BC5FF6" w:rsidTr="00E92591">
        <w:tc>
          <w:tcPr>
            <w:tcW w:w="534" w:type="dxa"/>
            <w:vMerge/>
            <w:shd w:val="clear" w:color="auto" w:fill="auto"/>
          </w:tcPr>
          <w:p w:rsidR="002B174F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174F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2B174F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2B174F" w:rsidRPr="002B174F" w:rsidRDefault="00CF11B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производителя </w:t>
            </w:r>
          </w:p>
        </w:tc>
        <w:tc>
          <w:tcPr>
            <w:tcW w:w="2665" w:type="dxa"/>
            <w:shd w:val="clear" w:color="auto" w:fill="auto"/>
          </w:tcPr>
          <w:p w:rsidR="002B174F" w:rsidRPr="002B174F" w:rsidRDefault="00CF11B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992" w:type="dxa"/>
            <w:shd w:val="clear" w:color="auto" w:fill="auto"/>
          </w:tcPr>
          <w:p w:rsidR="002B174F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2B174F" w:rsidRPr="00BC5FF6" w:rsidRDefault="00CF11B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F11B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2B174F" w:rsidRPr="00BC5FF6" w:rsidRDefault="002B174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bottom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Набор присоединительный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 1" х 3/4" для радиатора</w:t>
            </w:r>
            <w:r w:rsidR="00DF79B5">
              <w:rPr>
                <w:rFonts w:ascii="Times New Roman" w:hAnsi="Times New Roman" w:cs="Times New Roman"/>
                <w:sz w:val="20"/>
                <w:szCs w:val="20"/>
              </w:rPr>
              <w:t xml:space="preserve"> отопления 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53340</wp:posOffset>
                  </wp:positionV>
                  <wp:extent cx="1514475" cy="1571625"/>
                  <wp:effectExtent l="0" t="0" r="9525" b="9525"/>
                  <wp:wrapNone/>
                  <wp:docPr id="7" name="Рисунок 7" descr="https://cs.p-static.ru/image/11036114/original-300x300-f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cs.p-static.ru/image/11036114/original-300x300-f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6" t="8807" r="8290" b="56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DE6E04" w:rsidRDefault="0043000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E6E04">
              <w:rPr>
                <w:rFonts w:ascii="Times New Roman" w:hAnsi="Times New Roman" w:cs="Times New Roman"/>
              </w:rPr>
              <w:t>22.21.29.130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Набор присоединительный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334F8F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r w:rsidR="00334F8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Для монтажа радиаторов к системе отопления. Позволяет подключить радиатор к металлопластиковым трубам диаметром 3/4" (20 мм).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Комплектация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переходник 1" х 3/4" левый – 2 шт., переходник 1" х 3/4" правый – 2 шт., клапан Маевского 3/4" – 1 шт., заглушка 3/4" нар(ш) – 1 шт., ключ для клапана Маевского – 1 шт., 2 кронштейна, 2 дюбеля.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Диаметр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1*3/4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>Материал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>Сталь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Размеры (Д*В)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157*300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11099E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11099E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Цвет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Внутренний диаметр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19 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Посадочный размер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3/4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Макс. рабочая температура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Град.С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Покрытие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Эмаль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C74CE8"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5493" w:rsidRPr="00BC5FF6" w:rsidTr="00C74CE8">
        <w:tc>
          <w:tcPr>
            <w:tcW w:w="5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Муфта полипропиленовая</w:t>
            </w: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 25 мм х 3/4</w:t>
            </w: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 w:val="restart"/>
            <w:tcBorders>
              <w:top w:val="single" w:sz="4" w:space="0" w:color="auto"/>
            </w:tcBorders>
          </w:tcPr>
          <w:p w:rsidR="00635CBE" w:rsidRPr="00BC5FF6" w:rsidRDefault="00635CBE" w:rsidP="00635CB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22.21.29.130</w:t>
            </w: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Тип муфты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Комбинированная разъемная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D5493" w:rsidRPr="00900C5B" w:rsidRDefault="00334F8F" w:rsidP="00BC5FF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Материал муфты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Полипропилен и латунь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Тип соединения муфты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Сварка, резьба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3D97FC41" wp14:editId="0AB5216F">
                  <wp:simplePos x="0" y="0"/>
                  <wp:positionH relativeFrom="column">
                    <wp:posOffset>-3069590</wp:posOffset>
                  </wp:positionH>
                  <wp:positionV relativeFrom="paragraph">
                    <wp:posOffset>91440</wp:posOffset>
                  </wp:positionV>
                  <wp:extent cx="1295400" cy="1295400"/>
                  <wp:effectExtent l="0" t="0" r="0" b="0"/>
                  <wp:wrapNone/>
                  <wp:docPr id="6" name="Рисунок 6" descr="Муфта полипропиленовая Valfex 25 мм х 3/4 НР(ш) (10130025П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уфта полипропиленовая Valfex 25 мм х 3/4 НР(ш) (10130025П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D5493" w:rsidRPr="00BC5FF6">
              <w:rPr>
                <w:rFonts w:ascii="Times New Roman" w:hAnsi="Times New Roman" w:cs="Times New Roman"/>
                <w:sz w:val="20"/>
                <w:szCs w:val="20"/>
              </w:rPr>
              <w:t>Вид резьбы муфты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Наружная (НР)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Диаметр резьбы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3/4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Диаметр присоединяемой трубы к муфте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7D5493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Назначение муфты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Отопление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D5493" w:rsidRPr="00BC5FF6" w:rsidTr="00E92591"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Белый 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D5493" w:rsidRPr="00BC5FF6" w:rsidTr="00E92591">
        <w:trPr>
          <w:trHeight w:val="191"/>
        </w:trPr>
        <w:tc>
          <w:tcPr>
            <w:tcW w:w="534" w:type="dxa"/>
            <w:vMerge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:rsidR="007D5493" w:rsidRPr="00BC5FF6" w:rsidRDefault="007D5493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 w:val="restart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D6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Кран шаровой латунный СТМ 3/4 ВР(г) х 3/4 НР(ш) бабочка с </w:t>
            </w:r>
            <w:proofErr w:type="spellStart"/>
            <w:r w:rsidRPr="00AE3D6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полусгоном</w:t>
            </w:r>
            <w:proofErr w:type="spellEnd"/>
            <w:r w:rsidRPr="00AE3D6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прямой</w:t>
            </w:r>
          </w:p>
          <w:p w:rsidR="00BC5FF6" w:rsidRPr="00BC5FF6" w:rsidRDefault="00E92591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80010</wp:posOffset>
                  </wp:positionV>
                  <wp:extent cx="1136650" cy="1296035"/>
                  <wp:effectExtent l="0" t="0" r="6350" b="0"/>
                  <wp:wrapNone/>
                  <wp:docPr id="5" name="Рисунок 5" descr="Кран шаровой латунный СТМ 3/4 ВР(г) х 3/4 НР(ш) бабочка с полусгоном пря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ан шаровой латунный СТМ 3/4 ВР(г) х 3/4 НР(ш) бабочка с полусгоном пря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50" cy="1296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 w:val="restart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28.14.13.131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Для водопровода и систем отопления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Вид крана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шаровый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корпуса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латунь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Механизм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запорный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Наименование (</w:t>
            </w:r>
            <w:proofErr w:type="gramStart"/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состав )</w:t>
            </w:r>
            <w:proofErr w:type="gramEnd"/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 рабочей среды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Резьба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Внутренняя/наружная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Опции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Cs/>
                <w:sz w:val="20"/>
                <w:szCs w:val="20"/>
              </w:rPr>
              <w:t>Со сгоном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 значение характеристики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Окончание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Муфта-американка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Тип корпуса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разборный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Тип крана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прямой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Тип ручки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бабочка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ручки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алюминий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Диаметр подключения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3/4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 xml:space="preserve">Рабочее давление  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29,61 (30 бар)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АТМ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 w:val="restart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82D19" w:rsidRDefault="00334F8F" w:rsidP="007D549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для душа </w:t>
            </w:r>
            <w:proofErr w:type="spellStart"/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Klip</w:t>
            </w:r>
            <w:proofErr w:type="spellEnd"/>
            <w:r w:rsidRPr="00334F8F">
              <w:rPr>
                <w:rFonts w:ascii="Times New Roman" w:hAnsi="Times New Roman" w:cs="Times New Roman"/>
                <w:sz w:val="20"/>
                <w:szCs w:val="20"/>
              </w:rPr>
              <w:t xml:space="preserve"> 1202 с аксессуарами </w:t>
            </w:r>
          </w:p>
          <w:p w:rsidR="00334F8F" w:rsidRDefault="00334F8F" w:rsidP="007D549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4F8F" w:rsidRDefault="00334F8F" w:rsidP="007D549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4F8F" w:rsidRDefault="00426091" w:rsidP="007D549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11488" behindDoc="0" locked="0" layoutInCell="1" allowOverlap="1" wp14:anchorId="430B7783" wp14:editId="29F4A32D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13335</wp:posOffset>
                  </wp:positionV>
                  <wp:extent cx="1348650" cy="1332000"/>
                  <wp:effectExtent l="0" t="0" r="4445" b="1905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650" cy="13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82D19" w:rsidRPr="00BC5FF6" w:rsidRDefault="00782D19" w:rsidP="004260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 w:val="restart"/>
          </w:tcPr>
          <w:p w:rsidR="00782D19" w:rsidRPr="00BC5FF6" w:rsidRDefault="00884CDE" w:rsidP="00635CB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4CDE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2409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2665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Смеситель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334F8F" w:rsidRPr="00BC5FF6" w:rsidTr="00E92591">
        <w:tc>
          <w:tcPr>
            <w:tcW w:w="534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4F8F" w:rsidRPr="00334F8F" w:rsidRDefault="00334F8F" w:rsidP="007D549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334F8F" w:rsidRPr="00E92591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2665" w:type="dxa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душа</w:t>
            </w:r>
          </w:p>
        </w:tc>
        <w:tc>
          <w:tcPr>
            <w:tcW w:w="992" w:type="dxa"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Монтаж </w:t>
            </w:r>
          </w:p>
        </w:tc>
        <w:tc>
          <w:tcPr>
            <w:tcW w:w="2665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стену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Тип управления</w:t>
            </w:r>
          </w:p>
        </w:tc>
        <w:tc>
          <w:tcPr>
            <w:tcW w:w="2665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Однорычажный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4F8F" w:rsidRPr="00BC5FF6" w:rsidTr="00E92591">
        <w:tc>
          <w:tcPr>
            <w:tcW w:w="534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334F8F" w:rsidRP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665" w:type="dxa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Латунь </w:t>
            </w:r>
          </w:p>
        </w:tc>
        <w:tc>
          <w:tcPr>
            <w:tcW w:w="992" w:type="dxa"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4F8F" w:rsidRPr="00BC5FF6" w:rsidTr="00E92591">
        <w:tc>
          <w:tcPr>
            <w:tcW w:w="534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Покрытие</w:t>
            </w:r>
          </w:p>
        </w:tc>
        <w:tc>
          <w:tcPr>
            <w:tcW w:w="2665" w:type="dxa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Никель-хромовое, глянцевое</w:t>
            </w:r>
          </w:p>
        </w:tc>
        <w:tc>
          <w:tcPr>
            <w:tcW w:w="992" w:type="dxa"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34F8F" w:rsidRP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334F8F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Диаметр  картриджа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65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 </w:t>
            </w:r>
          </w:p>
        </w:tc>
        <w:tc>
          <w:tcPr>
            <w:tcW w:w="992" w:type="dxa"/>
            <w:shd w:val="clear" w:color="auto" w:fill="auto"/>
          </w:tcPr>
          <w:p w:rsidR="00BC5FF6" w:rsidRPr="00F73C19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Расход воды</w:t>
            </w:r>
          </w:p>
        </w:tc>
        <w:tc>
          <w:tcPr>
            <w:tcW w:w="2665" w:type="dxa"/>
          </w:tcPr>
          <w:p w:rsid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(при давлении в 3 бар)</w:t>
            </w:r>
          </w:p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BC5FF6" w:rsidRPr="00F73C19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л/мин 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 шланга </w:t>
            </w:r>
          </w:p>
        </w:tc>
        <w:tc>
          <w:tcPr>
            <w:tcW w:w="2665" w:type="dxa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34F8F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4F8F" w:rsidRPr="00BC5FF6" w:rsidTr="00E92591">
        <w:tc>
          <w:tcPr>
            <w:tcW w:w="534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334F8F" w:rsidRDefault="00426091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режимов</w:t>
            </w:r>
            <w:r w:rsidR="00334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65" w:type="dxa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34F8F" w:rsidRPr="00334F8F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334F8F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лейки</w:t>
            </w:r>
          </w:p>
        </w:tc>
        <w:tc>
          <w:tcPr>
            <w:tcW w:w="2665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402" w:type="dxa"/>
            <w:shd w:val="clear" w:color="auto" w:fill="auto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5FF6" w:rsidRPr="00BC5FF6" w:rsidTr="00E92591">
        <w:tc>
          <w:tcPr>
            <w:tcW w:w="534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Бренд</w:t>
            </w:r>
            <w:r w:rsidR="00F73C1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65" w:type="dxa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KLIP</w:t>
            </w:r>
          </w:p>
        </w:tc>
        <w:tc>
          <w:tcPr>
            <w:tcW w:w="992" w:type="dxa"/>
            <w:shd w:val="clear" w:color="auto" w:fill="auto"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C5FF6" w:rsidRPr="00BC5FF6" w:rsidRDefault="00334F8F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4F8F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C5FF6" w:rsidRPr="00BC5FF6" w:rsidRDefault="00BC5FF6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C19" w:rsidRPr="00BC5FF6" w:rsidTr="00E92591">
        <w:tc>
          <w:tcPr>
            <w:tcW w:w="534" w:type="dxa"/>
            <w:vMerge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F73C19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665" w:type="dxa"/>
          </w:tcPr>
          <w:p w:rsidR="00F73C19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хром</w:t>
            </w:r>
          </w:p>
        </w:tc>
        <w:tc>
          <w:tcPr>
            <w:tcW w:w="992" w:type="dxa"/>
            <w:shd w:val="clear" w:color="auto" w:fill="auto"/>
          </w:tcPr>
          <w:p w:rsidR="00F73C19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C19" w:rsidRPr="00BC5FF6" w:rsidTr="00E92591">
        <w:tc>
          <w:tcPr>
            <w:tcW w:w="534" w:type="dxa"/>
            <w:vMerge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F73C19" w:rsidRDefault="00426091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 </w:t>
            </w:r>
          </w:p>
        </w:tc>
        <w:tc>
          <w:tcPr>
            <w:tcW w:w="2665" w:type="dxa"/>
          </w:tcPr>
          <w:p w:rsidR="00F73C19" w:rsidRDefault="00426091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992" w:type="dxa"/>
            <w:shd w:val="clear" w:color="auto" w:fill="auto"/>
          </w:tcPr>
          <w:p w:rsidR="00F73C19" w:rsidRDefault="00426091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C19" w:rsidRPr="00BC5FF6" w:rsidTr="00E92591">
        <w:tc>
          <w:tcPr>
            <w:tcW w:w="534" w:type="dxa"/>
            <w:vMerge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F73C19" w:rsidRDefault="00426091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091">
              <w:rPr>
                <w:rFonts w:ascii="Times New Roman" w:hAnsi="Times New Roman" w:cs="Times New Roman"/>
                <w:sz w:val="20"/>
                <w:szCs w:val="20"/>
              </w:rPr>
              <w:t>Комплектация:</w:t>
            </w:r>
          </w:p>
        </w:tc>
        <w:tc>
          <w:tcPr>
            <w:tcW w:w="2665" w:type="dxa"/>
          </w:tcPr>
          <w:p w:rsidR="00426091" w:rsidRPr="00426091" w:rsidRDefault="00426091" w:rsidP="004260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091"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– 1 шт.; Эксцентрики – 2 шт.; </w:t>
            </w:r>
            <w:r w:rsidRPr="004260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Прокладки уплотнительные для эксцентриков – 2 шт.;</w:t>
            </w:r>
          </w:p>
          <w:p w:rsidR="00F73C19" w:rsidRDefault="00426091" w:rsidP="004260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6091">
              <w:rPr>
                <w:rFonts w:ascii="Times New Roman" w:hAnsi="Times New Roman" w:cs="Times New Roman"/>
                <w:sz w:val="20"/>
                <w:szCs w:val="20"/>
              </w:rPr>
              <w:t>Декоративные розетки на эксцентрики – 2 шт.; Лейка для душа – 1 шт.; Держатель душевой лейки (с комплектом крепежа) – 1 шт.; Душевой шланг 1,5 м с силиконовыми прокладками (2 шт.) – 1 шт.; Паспорт изделия – 1 шт.</w:t>
            </w:r>
          </w:p>
        </w:tc>
        <w:tc>
          <w:tcPr>
            <w:tcW w:w="992" w:type="dxa"/>
            <w:shd w:val="clear" w:color="auto" w:fill="auto"/>
          </w:tcPr>
          <w:p w:rsidR="00F73C19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F73C19" w:rsidRPr="00BC5FF6" w:rsidRDefault="00F73C19" w:rsidP="00BC5FF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3C19" w:rsidRPr="00BC5FF6" w:rsidTr="009F7A55">
        <w:tc>
          <w:tcPr>
            <w:tcW w:w="534" w:type="dxa"/>
            <w:vMerge/>
            <w:shd w:val="clear" w:color="auto" w:fill="auto"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73C19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  <w:shd w:val="clear" w:color="auto" w:fill="auto"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F73C19" w:rsidRPr="00BC5FF6" w:rsidRDefault="00F73C19" w:rsidP="00F73C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 w:val="restart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DF79B5" w:rsidRDefault="00AF464F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464F"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для кухни </w:t>
            </w:r>
            <w:proofErr w:type="spellStart"/>
            <w:r w:rsidRPr="00AF464F">
              <w:rPr>
                <w:rFonts w:ascii="Times New Roman" w:hAnsi="Times New Roman" w:cs="Times New Roman"/>
                <w:sz w:val="20"/>
                <w:szCs w:val="20"/>
              </w:rPr>
              <w:t>Klip</w:t>
            </w:r>
            <w:proofErr w:type="spellEnd"/>
            <w:r w:rsidRPr="00AF464F">
              <w:rPr>
                <w:rFonts w:ascii="Times New Roman" w:hAnsi="Times New Roman" w:cs="Times New Roman"/>
                <w:sz w:val="20"/>
                <w:szCs w:val="20"/>
              </w:rPr>
              <w:t xml:space="preserve"> 1205</w:t>
            </w:r>
          </w:p>
          <w:p w:rsidR="00AF464F" w:rsidRDefault="00AF464F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464F" w:rsidRPr="00BC5FF6" w:rsidRDefault="004C1B9F" w:rsidP="00AF464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4CCABD5">
                  <wp:extent cx="1440000" cy="1440000"/>
                  <wp:effectExtent l="0" t="0" r="8255" b="825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  <w:vMerge w:val="restart"/>
          </w:tcPr>
          <w:p w:rsidR="00DF79B5" w:rsidRPr="00BC5FF6" w:rsidRDefault="00DF79B5" w:rsidP="00635CB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92591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</w:p>
        </w:tc>
        <w:tc>
          <w:tcPr>
            <w:tcW w:w="2409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товара </w:t>
            </w:r>
          </w:p>
        </w:tc>
        <w:tc>
          <w:tcPr>
            <w:tcW w:w="2665" w:type="dxa"/>
          </w:tcPr>
          <w:p w:rsidR="00DF79B5" w:rsidRPr="00BC5FF6" w:rsidRDefault="00B11AD2" w:rsidP="009F7A5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Смеситель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Pr="00900C5B" w:rsidRDefault="00DF79B5" w:rsidP="009F7A55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0C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</w:t>
            </w:r>
          </w:p>
          <w:p w:rsidR="00DF79B5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Pr="00900C5B" w:rsidRDefault="00DF79B5" w:rsidP="00900C5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2665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кухни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1AD2" w:rsidRPr="00BC5FF6" w:rsidTr="00E92591">
        <w:tc>
          <w:tcPr>
            <w:tcW w:w="534" w:type="dxa"/>
            <w:vMerge/>
            <w:shd w:val="clear" w:color="auto" w:fill="auto"/>
          </w:tcPr>
          <w:p w:rsidR="00B11AD2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B11AD2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B11AD2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B11AD2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Монтаж</w:t>
            </w:r>
          </w:p>
        </w:tc>
        <w:tc>
          <w:tcPr>
            <w:tcW w:w="2665" w:type="dxa"/>
          </w:tcPr>
          <w:p w:rsidR="00B11AD2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раковину</w:t>
            </w:r>
          </w:p>
        </w:tc>
        <w:tc>
          <w:tcPr>
            <w:tcW w:w="992" w:type="dxa"/>
            <w:shd w:val="clear" w:color="auto" w:fill="auto"/>
          </w:tcPr>
          <w:p w:rsidR="00B11AD2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B11AD2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B11AD2" w:rsidRPr="00BC5FF6" w:rsidRDefault="00B11AD2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464F" w:rsidRPr="00BC5FF6" w:rsidTr="00E92591">
        <w:tc>
          <w:tcPr>
            <w:tcW w:w="534" w:type="dxa"/>
            <w:vMerge/>
            <w:shd w:val="clear" w:color="auto" w:fill="auto"/>
          </w:tcPr>
          <w:p w:rsidR="00AF464F" w:rsidRPr="00BC5FF6" w:rsidRDefault="00AF464F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AF464F" w:rsidRPr="00BC5FF6" w:rsidRDefault="00AF464F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AF464F" w:rsidRPr="00BC5FF6" w:rsidRDefault="00AF464F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AF464F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управления </w:t>
            </w:r>
          </w:p>
        </w:tc>
        <w:tc>
          <w:tcPr>
            <w:tcW w:w="2665" w:type="dxa"/>
          </w:tcPr>
          <w:p w:rsidR="00AF464F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Однорычажный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AF464F" w:rsidRPr="00BC5FF6" w:rsidRDefault="00AF464F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AF464F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AF464F" w:rsidRPr="00BC5FF6" w:rsidRDefault="00AF464F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2665" w:type="dxa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смеситель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665" w:type="dxa"/>
          </w:tcPr>
          <w:p w:rsidR="00DF79B5" w:rsidRPr="00CA5D96" w:rsidRDefault="00B11AD2" w:rsidP="009F7A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Латунь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Покрытие </w:t>
            </w:r>
          </w:p>
        </w:tc>
        <w:tc>
          <w:tcPr>
            <w:tcW w:w="2665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>Никель-хромовое, глянцевое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Излив</w:t>
            </w:r>
          </w:p>
        </w:tc>
        <w:tc>
          <w:tcPr>
            <w:tcW w:w="2665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 xml:space="preserve"> Поворотный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Габариты (Д*В)</w:t>
            </w:r>
          </w:p>
        </w:tc>
        <w:tc>
          <w:tcPr>
            <w:tcW w:w="2665" w:type="dxa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25*12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DB8" w:rsidRPr="00BC5FF6" w:rsidTr="00E92591">
        <w:tc>
          <w:tcPr>
            <w:tcW w:w="534" w:type="dxa"/>
            <w:vMerge/>
            <w:shd w:val="clear" w:color="auto" w:fill="auto"/>
          </w:tcPr>
          <w:p w:rsidR="002D0DB8" w:rsidRPr="00BC5FF6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2D0DB8" w:rsidRPr="00BC5FF6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2D0DB8" w:rsidRPr="00BC5FF6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2D0DB8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Бренд</w:t>
            </w:r>
          </w:p>
        </w:tc>
        <w:tc>
          <w:tcPr>
            <w:tcW w:w="2665" w:type="dxa"/>
          </w:tcPr>
          <w:p w:rsidR="002D0DB8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0DB8">
              <w:rPr>
                <w:rFonts w:ascii="Times New Roman" w:hAnsi="Times New Roman" w:cs="Times New Roman"/>
                <w:sz w:val="20"/>
                <w:szCs w:val="20"/>
              </w:rPr>
              <w:t>KLIP</w:t>
            </w:r>
          </w:p>
        </w:tc>
        <w:tc>
          <w:tcPr>
            <w:tcW w:w="992" w:type="dxa"/>
            <w:shd w:val="clear" w:color="auto" w:fill="auto"/>
          </w:tcPr>
          <w:p w:rsidR="002D0DB8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2D0DB8" w:rsidRPr="00BC5FF6" w:rsidRDefault="002D0DB8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0DB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2D0DB8" w:rsidRPr="00BC5FF6" w:rsidRDefault="002D0DB8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водозапорного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механизма </w:t>
            </w:r>
          </w:p>
        </w:tc>
        <w:tc>
          <w:tcPr>
            <w:tcW w:w="2665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Керамический картридж 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Диаметр картриджа </w:t>
            </w:r>
          </w:p>
        </w:tc>
        <w:tc>
          <w:tcPr>
            <w:tcW w:w="2665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Расход воды </w:t>
            </w:r>
          </w:p>
        </w:tc>
        <w:tc>
          <w:tcPr>
            <w:tcW w:w="2665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 </w:t>
            </w:r>
            <w:r w:rsidRPr="00B11A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(при давлении в 3 бар)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л/мин</w:t>
            </w:r>
          </w:p>
        </w:tc>
        <w:tc>
          <w:tcPr>
            <w:tcW w:w="3402" w:type="dxa"/>
            <w:shd w:val="clear" w:color="auto" w:fill="auto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Длина подводящих шлангов </w:t>
            </w:r>
          </w:p>
        </w:tc>
        <w:tc>
          <w:tcPr>
            <w:tcW w:w="2665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3402" w:type="dxa"/>
            <w:shd w:val="clear" w:color="auto" w:fill="auto"/>
          </w:tcPr>
          <w:p w:rsidR="00DF79B5" w:rsidRPr="00BC5FF6" w:rsidRDefault="00B11AD2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11AD2"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– 1 шт.; Комплект крепежа – 1 шт.; Подводящие шланги – 2 шт.; Паспорт изделия – 1 </w:t>
            </w:r>
            <w:proofErr w:type="spellStart"/>
            <w:r w:rsidRPr="00B11AD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2665" w:type="dxa"/>
          </w:tcPr>
          <w:p w:rsidR="00DF79B5" w:rsidRPr="00E92591" w:rsidRDefault="00B11AD2" w:rsidP="009F7A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1A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Смеситель – 1 шт.; Комплект крепежа – 1 шт.; Подводящие шланги – 2 шт.; Паспорт изделия – 1 </w:t>
            </w:r>
            <w:proofErr w:type="spellStart"/>
            <w:r w:rsidRPr="00B11A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F559F7" w:rsidP="009F7A5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559F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79B5" w:rsidRPr="00BC5FF6" w:rsidTr="00E92591">
        <w:tc>
          <w:tcPr>
            <w:tcW w:w="534" w:type="dxa"/>
            <w:vMerge/>
            <w:shd w:val="clear" w:color="auto" w:fill="auto"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DF79B5" w:rsidRPr="00E92591" w:rsidRDefault="00DF79B5" w:rsidP="00900C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7A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</w:tcPr>
          <w:p w:rsidR="00DF79B5" w:rsidRPr="00E92591" w:rsidRDefault="00DF79B5" w:rsidP="00900C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F7A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DF79B5" w:rsidRPr="00BC5FF6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0C5B" w:rsidRPr="00BC5FF6" w:rsidTr="00E92591">
        <w:tc>
          <w:tcPr>
            <w:tcW w:w="534" w:type="dxa"/>
            <w:vMerge w:val="restart"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DF79B5" w:rsidRDefault="00DF79B5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F79B5">
              <w:rPr>
                <w:rFonts w:ascii="Times New Roman" w:hAnsi="Times New Roman" w:cs="Times New Roman"/>
                <w:sz w:val="20"/>
                <w:szCs w:val="20"/>
              </w:rPr>
              <w:t xml:space="preserve">Смеситель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кухни </w:t>
            </w:r>
          </w:p>
          <w:p w:rsidR="00900C5B" w:rsidRPr="00BC5FF6" w:rsidRDefault="00DF79B5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Rossinka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D40-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25,  </w:t>
            </w:r>
            <w:r w:rsidR="009828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="009828CF">
              <w:rPr>
                <w:rFonts w:ascii="Times New Roman" w:hAnsi="Times New Roman" w:cs="Times New Roman"/>
                <w:sz w:val="20"/>
                <w:szCs w:val="20"/>
              </w:rPr>
              <w:t>выдвижной излив</w:t>
            </w:r>
            <w:r w:rsidRPr="00DF79B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F79B5">
              <w:rPr>
                <w:rFonts w:ascii="Times New Roman" w:hAnsi="Times New Roman" w:cs="Times New Roman"/>
                <w:sz w:val="20"/>
                <w:szCs w:val="20"/>
              </w:rPr>
              <w:t>однорычажный</w:t>
            </w:r>
            <w:proofErr w:type="spellEnd"/>
          </w:p>
        </w:tc>
        <w:tc>
          <w:tcPr>
            <w:tcW w:w="2439" w:type="dxa"/>
            <w:vMerge w:val="restart"/>
          </w:tcPr>
          <w:p w:rsidR="00900C5B" w:rsidRPr="00BC5FF6" w:rsidRDefault="00900C5B" w:rsidP="00635CB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92591">
              <w:rPr>
                <w:rFonts w:ascii="Times New Roman" w:hAnsi="Times New Roman" w:cs="Times New Roman"/>
                <w:sz w:val="20"/>
                <w:szCs w:val="20"/>
              </w:rPr>
              <w:t>28.14.12.110</w:t>
            </w:r>
            <w:bookmarkStart w:id="1" w:name="_GoBack"/>
            <w:bookmarkEnd w:id="1"/>
            <w:r w:rsidRPr="00E925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665" w:type="dxa"/>
          </w:tcPr>
          <w:p w:rsidR="00900C5B" w:rsidRPr="00BC5FF6" w:rsidRDefault="00AA0E91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900C5B">
              <w:rPr>
                <w:rFonts w:ascii="Times New Roman" w:hAnsi="Times New Roman" w:cs="Times New Roman"/>
                <w:sz w:val="20"/>
                <w:szCs w:val="20"/>
              </w:rPr>
              <w:t>ром</w:t>
            </w:r>
          </w:p>
        </w:tc>
        <w:tc>
          <w:tcPr>
            <w:tcW w:w="992" w:type="dxa"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900C5B" w:rsidRPr="00BC5FF6" w:rsidRDefault="00F559F7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559F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</w:tcPr>
          <w:p w:rsidR="00DF79B5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79B5" w:rsidRDefault="00DF79B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00C5B" w:rsidRPr="00DF79B5" w:rsidRDefault="00AC0FD8" w:rsidP="00900C5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900C5B" w:rsidRPr="00BC5FF6" w:rsidTr="00E92591">
        <w:tc>
          <w:tcPr>
            <w:tcW w:w="534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665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Смеситель</w:t>
            </w:r>
          </w:p>
        </w:tc>
        <w:tc>
          <w:tcPr>
            <w:tcW w:w="992" w:type="dxa"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900C5B" w:rsidRPr="00BC5FF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7A5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0C5B" w:rsidRPr="00BC5FF6" w:rsidTr="00E92591">
        <w:tc>
          <w:tcPr>
            <w:tcW w:w="534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2665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кухни (мойки)</w:t>
            </w:r>
          </w:p>
        </w:tc>
        <w:tc>
          <w:tcPr>
            <w:tcW w:w="992" w:type="dxa"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900C5B" w:rsidRPr="00BC5FF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7A5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0C5B" w:rsidRPr="00BC5FF6" w:rsidTr="00E92591">
        <w:tc>
          <w:tcPr>
            <w:tcW w:w="534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</w:p>
        </w:tc>
        <w:tc>
          <w:tcPr>
            <w:tcW w:w="2665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Рычажное</w:t>
            </w:r>
          </w:p>
        </w:tc>
        <w:tc>
          <w:tcPr>
            <w:tcW w:w="992" w:type="dxa"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900C5B" w:rsidRPr="00BC5FF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7A5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0C5B" w:rsidRPr="00BC5FF6" w:rsidTr="00E92591">
        <w:tc>
          <w:tcPr>
            <w:tcW w:w="534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900C5B" w:rsidRPr="00BC5FF6" w:rsidRDefault="00286D0F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7C7801DC" wp14:editId="22EC3D13">
                  <wp:simplePos x="0" y="0"/>
                  <wp:positionH relativeFrom="column">
                    <wp:posOffset>-3086100</wp:posOffset>
                  </wp:positionH>
                  <wp:positionV relativeFrom="paragraph">
                    <wp:posOffset>319405</wp:posOffset>
                  </wp:positionV>
                  <wp:extent cx="1295400" cy="771525"/>
                  <wp:effectExtent l="19050" t="0" r="0" b="0"/>
                  <wp:wrapNone/>
                  <wp:docPr id="12" name="Рисунок 12" descr="https://avatars.mds.yandex.net/get-goods_pic/13783214/hat7259755abe654e3cdffea590a26f3cf9/600x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get-goods_pic/13783214/hat7259755abe654e3cdffea590a26f3cf9/600x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00C5B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665" w:type="dxa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Латунь</w:t>
            </w:r>
          </w:p>
        </w:tc>
        <w:tc>
          <w:tcPr>
            <w:tcW w:w="992" w:type="dxa"/>
            <w:shd w:val="clear" w:color="auto" w:fill="auto"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900C5B" w:rsidRPr="00BC5FF6" w:rsidRDefault="00F559F7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559F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900C5B" w:rsidRPr="00BC5FF6" w:rsidRDefault="00900C5B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4486" w:rsidRPr="00BC5FF6" w:rsidTr="00E92591">
        <w:tc>
          <w:tcPr>
            <w:tcW w:w="534" w:type="dxa"/>
            <w:vMerge/>
            <w:shd w:val="clear" w:color="auto" w:fill="auto"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CF4486" w:rsidRDefault="00B52F15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излива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65" w:type="dxa"/>
          </w:tcPr>
          <w:p w:rsidR="00CF4486" w:rsidRDefault="00B52F15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992" w:type="dxa"/>
            <w:shd w:val="clear" w:color="auto" w:fill="auto"/>
          </w:tcPr>
          <w:p w:rsidR="00CF4486" w:rsidRPr="00BC5FF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CF4486" w:rsidRPr="00BC5FF6" w:rsidRDefault="00F559F7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559F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4486" w:rsidRPr="00BC5FF6" w:rsidTr="00E92591">
        <w:tc>
          <w:tcPr>
            <w:tcW w:w="534" w:type="dxa"/>
            <w:vMerge/>
            <w:shd w:val="clear" w:color="auto" w:fill="auto"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CF4486" w:rsidRDefault="00E12423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 </w:t>
            </w:r>
            <w:proofErr w:type="spellStart"/>
            <w:r w:rsidR="00AA0E91">
              <w:rPr>
                <w:rFonts w:ascii="Times New Roman" w:hAnsi="Times New Roman" w:cs="Times New Roman"/>
                <w:sz w:val="20"/>
                <w:szCs w:val="20"/>
              </w:rPr>
              <w:t>излива</w:t>
            </w:r>
            <w:proofErr w:type="spellEnd"/>
            <w:r w:rsidR="00AA0E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65" w:type="dxa"/>
          </w:tcPr>
          <w:p w:rsidR="00CF448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A0E9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CF4486" w:rsidRPr="00BC5FF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CF4486" w:rsidRPr="00BC5FF6" w:rsidRDefault="00F559F7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559F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CF4486" w:rsidRPr="00BC5FF6" w:rsidRDefault="00CF4486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0E91" w:rsidRPr="00BC5FF6" w:rsidTr="00E92591">
        <w:tc>
          <w:tcPr>
            <w:tcW w:w="534" w:type="dxa"/>
            <w:vMerge/>
            <w:shd w:val="clear" w:color="auto" w:fill="auto"/>
          </w:tcPr>
          <w:p w:rsidR="00AA0E91" w:rsidRPr="00BC5FF6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AA0E91" w:rsidRPr="00BC5FF6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AA0E91" w:rsidRPr="00BC5FF6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AA0E91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Высота смесителя </w:t>
            </w:r>
          </w:p>
        </w:tc>
        <w:tc>
          <w:tcPr>
            <w:tcW w:w="2665" w:type="dxa"/>
          </w:tcPr>
          <w:p w:rsidR="00AA0E91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shd w:val="clear" w:color="auto" w:fill="auto"/>
          </w:tcPr>
          <w:p w:rsidR="00AA0E91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3402" w:type="dxa"/>
            <w:shd w:val="clear" w:color="auto" w:fill="auto"/>
          </w:tcPr>
          <w:p w:rsidR="00AA0E91" w:rsidRPr="00BC5FF6" w:rsidRDefault="00F559F7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F559F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AA0E91" w:rsidRPr="00BC5FF6" w:rsidRDefault="00AA0E91" w:rsidP="00AA0E9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5BDC" w:rsidRPr="00BC5FF6" w:rsidTr="00E92591">
        <w:tc>
          <w:tcPr>
            <w:tcW w:w="534" w:type="dxa"/>
            <w:vMerge/>
            <w:shd w:val="clear" w:color="auto" w:fill="auto"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Излив </w:t>
            </w:r>
          </w:p>
        </w:tc>
        <w:tc>
          <w:tcPr>
            <w:tcW w:w="2665" w:type="dxa"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Выдвижной </w:t>
            </w:r>
          </w:p>
        </w:tc>
        <w:tc>
          <w:tcPr>
            <w:tcW w:w="992" w:type="dxa"/>
            <w:shd w:val="clear" w:color="auto" w:fill="auto"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5B5BDC" w:rsidRPr="00BC5FF6" w:rsidRDefault="00AA0E91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7A5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5B5BDC" w:rsidRPr="00BC5FF6" w:rsidRDefault="005B5BDC" w:rsidP="005B5B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2423" w:rsidRPr="00BC5FF6" w:rsidTr="00E92591">
        <w:tc>
          <w:tcPr>
            <w:tcW w:w="534" w:type="dxa"/>
            <w:vMerge/>
            <w:shd w:val="clear" w:color="auto" w:fill="auto"/>
          </w:tcPr>
          <w:p w:rsidR="00E12423" w:rsidRPr="00BC5FF6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12423" w:rsidRPr="00BC5FF6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E12423" w:rsidRPr="00BC5FF6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E12423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Запорный клапан  </w:t>
            </w:r>
          </w:p>
        </w:tc>
        <w:tc>
          <w:tcPr>
            <w:tcW w:w="2665" w:type="dxa"/>
          </w:tcPr>
          <w:p w:rsidR="00E12423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5B5BDC">
              <w:rPr>
                <w:rFonts w:ascii="Times New Roman" w:hAnsi="Times New Roman" w:cs="Times New Roman"/>
                <w:sz w:val="20"/>
                <w:szCs w:val="20"/>
              </w:rPr>
              <w:t>ерами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ческий картридж</w:t>
            </w:r>
          </w:p>
        </w:tc>
        <w:tc>
          <w:tcPr>
            <w:tcW w:w="992" w:type="dxa"/>
            <w:shd w:val="clear" w:color="auto" w:fill="auto"/>
          </w:tcPr>
          <w:p w:rsidR="00E12423" w:rsidRPr="00BC5FF6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E12423" w:rsidRPr="00BC5FF6" w:rsidRDefault="005B5BDC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7A55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</w:tcPr>
          <w:p w:rsidR="00E12423" w:rsidRPr="00BC5FF6" w:rsidRDefault="00E12423" w:rsidP="00900C5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2423" w:rsidRPr="00BC5FF6" w:rsidTr="00E92591">
        <w:tc>
          <w:tcPr>
            <w:tcW w:w="534" w:type="dxa"/>
            <w:vMerge/>
            <w:shd w:val="clear" w:color="auto" w:fill="auto"/>
          </w:tcPr>
          <w:p w:rsidR="00E12423" w:rsidRPr="00BC5FF6" w:rsidRDefault="00E12423" w:rsidP="00E124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E12423" w:rsidRPr="00BC5FF6" w:rsidRDefault="00E12423" w:rsidP="00E124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9" w:type="dxa"/>
            <w:vMerge/>
          </w:tcPr>
          <w:p w:rsidR="00E12423" w:rsidRPr="00BC5FF6" w:rsidRDefault="00E12423" w:rsidP="00E124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E12423" w:rsidRPr="00E12423" w:rsidRDefault="00E12423" w:rsidP="00E124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423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65" w:type="dxa"/>
          </w:tcPr>
          <w:p w:rsidR="00E12423" w:rsidRPr="00E12423" w:rsidRDefault="00E12423" w:rsidP="00E124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2423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992" w:type="dxa"/>
            <w:shd w:val="clear" w:color="auto" w:fill="auto"/>
          </w:tcPr>
          <w:p w:rsidR="00E12423" w:rsidRPr="00BC5FF6" w:rsidRDefault="00E12423" w:rsidP="00E124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E12423" w:rsidRPr="00BC5FF6" w:rsidRDefault="00AA0E91" w:rsidP="00E124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C5FF6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</w:tcPr>
          <w:p w:rsidR="00E12423" w:rsidRPr="00BC5FF6" w:rsidRDefault="00E12423" w:rsidP="00E1242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5FF6" w:rsidRPr="00BC5FF6" w:rsidRDefault="00BC5FF6" w:rsidP="00BC5FF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C5FF6" w:rsidRPr="00BC5FF6" w:rsidRDefault="00BC5FF6" w:rsidP="00BC5FF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C5FF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38100</wp:posOffset>
            </wp:positionV>
            <wp:extent cx="1645920" cy="17189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71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5FF6" w:rsidRPr="00BC5FF6" w:rsidRDefault="00BC5FF6" w:rsidP="00BC5F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FF6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4819015</wp:posOffset>
            </wp:positionH>
            <wp:positionV relativeFrom="paragraph">
              <wp:posOffset>129374</wp:posOffset>
            </wp:positionV>
            <wp:extent cx="652145" cy="3473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5FF6" w:rsidRPr="00BC5FF6" w:rsidRDefault="00BC5FF6" w:rsidP="00BC5F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5FF6">
        <w:rPr>
          <w:rFonts w:ascii="Times New Roman" w:hAnsi="Times New Roman" w:cs="Times New Roman"/>
          <w:sz w:val="24"/>
          <w:szCs w:val="24"/>
        </w:rPr>
        <w:t xml:space="preserve">                              Контрактный управляющий                                                                        Т.Р. </w:t>
      </w:r>
      <w:proofErr w:type="spellStart"/>
      <w:r w:rsidRPr="00BC5FF6">
        <w:rPr>
          <w:rFonts w:ascii="Times New Roman" w:hAnsi="Times New Roman" w:cs="Times New Roman"/>
          <w:sz w:val="24"/>
          <w:szCs w:val="24"/>
        </w:rPr>
        <w:t>Коркишкина</w:t>
      </w:r>
      <w:proofErr w:type="spellEnd"/>
      <w:r w:rsidRPr="00BC5F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5FF6" w:rsidRPr="00BC5FF6" w:rsidRDefault="00BC5FF6" w:rsidP="00BC5F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5FF6" w:rsidRPr="00BC5FF6" w:rsidRDefault="00BC5FF6" w:rsidP="00BC5FF6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E0373" w:rsidRPr="00BC5FF6" w:rsidRDefault="00CE0373" w:rsidP="00BC5FF6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CE0373" w:rsidRPr="00BC5FF6" w:rsidSect="009F7A55">
      <w:footerReference w:type="even" r:id="rId18"/>
      <w:footerReference w:type="default" r:id="rId19"/>
      <w:footerReference w:type="first" r:id="rId20"/>
      <w:pgSz w:w="16838" w:h="11906" w:orient="landscape" w:code="9"/>
      <w:pgMar w:top="142" w:right="709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114" w:rsidRDefault="00645114" w:rsidP="00720C21">
      <w:pPr>
        <w:spacing w:after="0" w:line="240" w:lineRule="auto"/>
      </w:pPr>
      <w:r>
        <w:separator/>
      </w:r>
    </w:p>
  </w:endnote>
  <w:endnote w:type="continuationSeparator" w:id="0">
    <w:p w:rsidR="00645114" w:rsidRDefault="00645114" w:rsidP="0072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114" w:rsidRDefault="00645114" w:rsidP="009F7A5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5114" w:rsidRDefault="00645114" w:rsidP="009F7A5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114" w:rsidRDefault="0064511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5CBE">
      <w:rPr>
        <w:noProof/>
      </w:rPr>
      <w:t>6</w:t>
    </w:r>
    <w:r>
      <w:rPr>
        <w:noProof/>
      </w:rPr>
      <w:fldChar w:fldCharType="end"/>
    </w:r>
  </w:p>
  <w:p w:rsidR="00645114" w:rsidRDefault="00645114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114" w:rsidRDefault="0064511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5CBE">
      <w:rPr>
        <w:noProof/>
      </w:rPr>
      <w:t>1</w:t>
    </w:r>
    <w:r>
      <w:rPr>
        <w:noProof/>
      </w:rPr>
      <w:fldChar w:fldCharType="end"/>
    </w:r>
  </w:p>
  <w:p w:rsidR="00645114" w:rsidRDefault="0064511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114" w:rsidRDefault="00645114" w:rsidP="00720C21">
      <w:pPr>
        <w:spacing w:after="0" w:line="240" w:lineRule="auto"/>
      </w:pPr>
      <w:r>
        <w:separator/>
      </w:r>
    </w:p>
  </w:footnote>
  <w:footnote w:type="continuationSeparator" w:id="0">
    <w:p w:rsidR="00645114" w:rsidRDefault="00645114" w:rsidP="00720C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FF6"/>
    <w:rsid w:val="000D67CC"/>
    <w:rsid w:val="0011099E"/>
    <w:rsid w:val="00286D0F"/>
    <w:rsid w:val="002B174F"/>
    <w:rsid w:val="002D0DB8"/>
    <w:rsid w:val="00334F8F"/>
    <w:rsid w:val="00426091"/>
    <w:rsid w:val="00430006"/>
    <w:rsid w:val="004C1B9F"/>
    <w:rsid w:val="005432D0"/>
    <w:rsid w:val="005B5BDC"/>
    <w:rsid w:val="00635CBE"/>
    <w:rsid w:val="00645114"/>
    <w:rsid w:val="00720C21"/>
    <w:rsid w:val="00782D19"/>
    <w:rsid w:val="007D5493"/>
    <w:rsid w:val="00884CDE"/>
    <w:rsid w:val="008A2430"/>
    <w:rsid w:val="00900C5B"/>
    <w:rsid w:val="0090536C"/>
    <w:rsid w:val="009527AA"/>
    <w:rsid w:val="009828CF"/>
    <w:rsid w:val="009B7329"/>
    <w:rsid w:val="009F7A55"/>
    <w:rsid w:val="00AA0E91"/>
    <w:rsid w:val="00AC0FD8"/>
    <w:rsid w:val="00AE3D6C"/>
    <w:rsid w:val="00AF464F"/>
    <w:rsid w:val="00B11AD2"/>
    <w:rsid w:val="00B52F15"/>
    <w:rsid w:val="00BC5FF6"/>
    <w:rsid w:val="00C74CE8"/>
    <w:rsid w:val="00CE0373"/>
    <w:rsid w:val="00CF11B3"/>
    <w:rsid w:val="00CF4486"/>
    <w:rsid w:val="00DE6E04"/>
    <w:rsid w:val="00DF79B5"/>
    <w:rsid w:val="00E12423"/>
    <w:rsid w:val="00E92591"/>
    <w:rsid w:val="00EC4AE8"/>
    <w:rsid w:val="00F240DE"/>
    <w:rsid w:val="00F559F7"/>
    <w:rsid w:val="00F73C19"/>
    <w:rsid w:val="00FB751D"/>
    <w:rsid w:val="00FD0F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E7CBFD-3940-4931-8184-604DAB5E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C5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C5FF6"/>
  </w:style>
  <w:style w:type="character" w:styleId="a5">
    <w:name w:val="page number"/>
    <w:rsid w:val="00BC5FF6"/>
    <w:rPr>
      <w:rFonts w:cs="Times New Roman"/>
    </w:rPr>
  </w:style>
  <w:style w:type="character" w:styleId="a6">
    <w:name w:val="Hyperlink"/>
    <w:basedOn w:val="a0"/>
    <w:uiPriority w:val="99"/>
    <w:unhideWhenUsed/>
    <w:rsid w:val="00BC5FF6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F79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F79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6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cs.p-static.ru/image/11036114/original-300x300-fit.jpg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https://cs.p-static.ru/image/77141/original-300x300-fit.jpg" TargetMode="External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https://cs.p-static.ru/image/8133492/original-300x300-fit.jpg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Сергеевна Коняшкина</cp:lastModifiedBy>
  <cp:revision>17</cp:revision>
  <cp:lastPrinted>2025-02-19T08:42:00Z</cp:lastPrinted>
  <dcterms:created xsi:type="dcterms:W3CDTF">2026-04-06T15:49:00Z</dcterms:created>
  <dcterms:modified xsi:type="dcterms:W3CDTF">2026-05-13T09:10:00Z</dcterms:modified>
</cp:coreProperties>
</file>