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F3E0F52"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81CBC">
        <w:rPr>
          <w:rFonts w:ascii="Times New Roman" w:eastAsia="Times New Roman" w:hAnsi="Times New Roman" w:cs="Times New Roman"/>
          <w:b/>
          <w:lang w:eastAsia="ru-RU"/>
        </w:rPr>
        <w:t>1</w:t>
      </w:r>
      <w:r w:rsidR="008A1D10">
        <w:rPr>
          <w:rFonts w:ascii="Times New Roman" w:eastAsia="Times New Roman" w:hAnsi="Times New Roman" w:cs="Times New Roman"/>
          <w:b/>
          <w:lang w:eastAsia="ru-RU"/>
        </w:rPr>
        <w:t>4</w:t>
      </w:r>
      <w:r w:rsidR="00DA72B7">
        <w:rPr>
          <w:rFonts w:ascii="Times New Roman" w:eastAsia="Times New Roman" w:hAnsi="Times New Roman" w:cs="Times New Roman"/>
          <w:b/>
          <w:lang w:eastAsia="ru-RU"/>
        </w:rPr>
        <w:t>6</w:t>
      </w:r>
      <w:r w:rsidR="00481CBC">
        <w:rPr>
          <w:rFonts w:ascii="Times New Roman" w:eastAsia="Times New Roman" w:hAnsi="Times New Roman" w:cs="Times New Roman"/>
          <w:b/>
          <w:lang w:eastAsia="ru-RU"/>
        </w:rPr>
        <w:t>/26</w:t>
      </w:r>
    </w:p>
    <w:p w14:paraId="1C7C9B92" w14:textId="7CF382F2"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0F4A54">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BF2A2C">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мая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0086521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C97E686" w14:textId="2D2C5B9A" w:rsidR="00B7683C" w:rsidRPr="00D206F6" w:rsidRDefault="00F441AC" w:rsidP="00D206F6">
      <w:pPr>
        <w:pStyle w:val="af8"/>
        <w:numPr>
          <w:ilvl w:val="0"/>
          <w:numId w:val="1"/>
        </w:numPr>
        <w:ind w:left="-426" w:right="-1"/>
        <w:jc w:val="center"/>
        <w:rPr>
          <w:b/>
          <w:sz w:val="22"/>
          <w:szCs w:val="22"/>
        </w:rPr>
      </w:pPr>
      <w:r w:rsidRPr="002418A8">
        <w:rPr>
          <w:b/>
          <w:sz w:val="22"/>
          <w:szCs w:val="22"/>
        </w:rPr>
        <w:t>Предмет Контракта</w:t>
      </w:r>
    </w:p>
    <w:p w14:paraId="11782323" w14:textId="4E5E70E6" w:rsidR="00F441AC" w:rsidRPr="00CB467B" w:rsidRDefault="00F441AC" w:rsidP="00DA72B7">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DA72B7" w:rsidRPr="00DA72B7">
        <w:rPr>
          <w:rFonts w:ascii="Times New Roman" w:eastAsia="Times New Roman" w:hAnsi="Times New Roman" w:cs="Times New Roman"/>
          <w:b/>
          <w:lang w:eastAsia="ru-RU"/>
        </w:rPr>
        <w:t>стола массажного (кушетки медицинской для осмотра и проведения процедур)</w:t>
      </w:r>
      <w:r w:rsidR="00DA72B7">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4E6A285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206F6" w:rsidRPr="00D206F6">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4F0F4C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865217">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865217">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64CE64E" w14:textId="78B9B0EC" w:rsidR="009D41B0" w:rsidRPr="009D41B0" w:rsidRDefault="009E4147" w:rsidP="009D41B0">
      <w:pPr>
        <w:spacing w:after="0" w:line="240" w:lineRule="auto"/>
        <w:ind w:left="-426" w:right="-1" w:firstLine="709"/>
        <w:jc w:val="both"/>
        <w:rPr>
          <w:rFonts w:ascii="Times New Roman" w:eastAsia="Times New Roman" w:hAnsi="Times New Roman" w:cs="Times New Roman"/>
          <w:color w:val="000000" w:themeColor="text1"/>
          <w:lang w:eastAsia="ru-RU"/>
        </w:rPr>
      </w:pPr>
      <w:r w:rsidRPr="009E4147">
        <w:rPr>
          <w:rFonts w:ascii="Times New Roman" w:eastAsia="Times New Roman" w:hAnsi="Times New Roman" w:cs="Times New Roman"/>
          <w:color w:val="000000" w:themeColor="text1"/>
          <w:lang w:eastAsia="ru-RU"/>
        </w:rPr>
        <w:t xml:space="preserve">1.3. </w:t>
      </w:r>
      <w:r w:rsidR="008331CE" w:rsidRPr="008331CE">
        <w:rPr>
          <w:rFonts w:ascii="Times New Roman" w:eastAsia="Times New Roman" w:hAnsi="Times New Roman" w:cs="Times New Roman"/>
          <w:color w:val="000000" w:themeColor="text1"/>
          <w:lang w:eastAsia="ru-RU"/>
        </w:rPr>
        <w:t>Перемещение</w:t>
      </w:r>
      <w:r w:rsidR="00D2734D">
        <w:rPr>
          <w:rFonts w:ascii="Times New Roman" w:eastAsia="Times New Roman" w:hAnsi="Times New Roman" w:cs="Times New Roman"/>
          <w:color w:val="000000" w:themeColor="text1"/>
          <w:lang w:eastAsia="ru-RU"/>
        </w:rPr>
        <w:t xml:space="preserve">, </w:t>
      </w:r>
      <w:r w:rsidR="00045897">
        <w:rPr>
          <w:rFonts w:ascii="Times New Roman" w:eastAsia="Times New Roman" w:hAnsi="Times New Roman" w:cs="Times New Roman"/>
          <w:bCs/>
          <w:color w:val="000000" w:themeColor="text1"/>
          <w:lang w:eastAsia="ru-RU"/>
        </w:rPr>
        <w:t>ввод в эксплуатацию</w:t>
      </w:r>
      <w:r w:rsidR="00D2734D">
        <w:rPr>
          <w:rFonts w:ascii="Times New Roman" w:eastAsia="Times New Roman" w:hAnsi="Times New Roman" w:cs="Times New Roman"/>
          <w:bCs/>
          <w:color w:val="000000" w:themeColor="text1"/>
          <w:lang w:eastAsia="ru-RU"/>
        </w:rPr>
        <w:t xml:space="preserve"> и</w:t>
      </w:r>
      <w:r w:rsidR="00D2734D" w:rsidRPr="00D2734D">
        <w:rPr>
          <w:rFonts w:ascii="Times New Roman" w:eastAsia="Times New Roman" w:hAnsi="Times New Roman" w:cs="Times New Roman"/>
          <w:bCs/>
          <w:lang w:eastAsia="ru-RU"/>
        </w:rPr>
        <w:t xml:space="preserve"> </w:t>
      </w:r>
      <w:r w:rsidR="00D2734D" w:rsidRPr="00D2734D">
        <w:rPr>
          <w:rFonts w:ascii="Times New Roman" w:eastAsia="Times New Roman" w:hAnsi="Times New Roman" w:cs="Times New Roman"/>
          <w:bCs/>
          <w:lang w:eastAsia="ru-RU"/>
        </w:rPr>
        <w:t>обучение правилам эксплуатации и инструктаж специалистов Заказчика</w:t>
      </w:r>
      <w:r w:rsidR="00045897">
        <w:rPr>
          <w:rFonts w:ascii="Times New Roman" w:eastAsia="Times New Roman" w:hAnsi="Times New Roman" w:cs="Times New Roman"/>
          <w:bCs/>
          <w:color w:val="000000" w:themeColor="text1"/>
          <w:lang w:eastAsia="ru-RU"/>
        </w:rPr>
        <w:t xml:space="preserve"> </w:t>
      </w:r>
      <w:r w:rsidR="008331CE" w:rsidRPr="008331CE">
        <w:rPr>
          <w:rFonts w:ascii="Times New Roman" w:eastAsia="Times New Roman" w:hAnsi="Times New Roman" w:cs="Times New Roman"/>
          <w:bCs/>
          <w:color w:val="000000" w:themeColor="text1"/>
          <w:lang w:eastAsia="ru-RU"/>
        </w:rPr>
        <w:t xml:space="preserve">осуществляется Поставщиком </w:t>
      </w:r>
      <w:r w:rsidR="008331CE" w:rsidRPr="008331CE">
        <w:rPr>
          <w:rFonts w:ascii="Times New Roman" w:eastAsia="Times New Roman" w:hAnsi="Times New Roman" w:cs="Times New Roman"/>
          <w:color w:val="000000" w:themeColor="text1"/>
          <w:lang w:eastAsia="ru-RU"/>
        </w:rPr>
        <w:t>по адресу</w:t>
      </w:r>
      <w:r w:rsidRPr="009E4147">
        <w:rPr>
          <w:rFonts w:ascii="Times New Roman" w:eastAsia="Times New Roman" w:hAnsi="Times New Roman" w:cs="Times New Roman"/>
          <w:color w:val="000000" w:themeColor="text1"/>
          <w:lang w:eastAsia="ru-RU"/>
        </w:rPr>
        <w:t xml:space="preserve">: </w:t>
      </w:r>
      <w:r w:rsidR="009D41B0" w:rsidRPr="009D41B0">
        <w:rPr>
          <w:rFonts w:ascii="Times New Roman" w:eastAsia="Times New Roman" w:hAnsi="Times New Roman" w:cs="Times New Roman"/>
          <w:color w:val="000000" w:themeColor="text1"/>
          <w:lang w:eastAsia="ru-RU"/>
        </w:rPr>
        <w:t xml:space="preserve">г. СПб, г. Петергоф, ул. </w:t>
      </w:r>
      <w:proofErr w:type="gramStart"/>
      <w:r w:rsidR="00045897">
        <w:rPr>
          <w:rFonts w:ascii="Times New Roman" w:eastAsia="Times New Roman" w:hAnsi="Times New Roman" w:cs="Times New Roman"/>
          <w:color w:val="000000" w:themeColor="text1"/>
          <w:lang w:eastAsia="ru-RU"/>
        </w:rPr>
        <w:t>Царицынская</w:t>
      </w:r>
      <w:proofErr w:type="gramEnd"/>
      <w:r w:rsidR="009D41B0" w:rsidRPr="009D41B0">
        <w:rPr>
          <w:rFonts w:ascii="Times New Roman" w:eastAsia="Times New Roman" w:hAnsi="Times New Roman" w:cs="Times New Roman"/>
          <w:color w:val="000000" w:themeColor="text1"/>
          <w:lang w:eastAsia="ru-RU"/>
        </w:rPr>
        <w:t>, д.</w:t>
      </w:r>
      <w:r w:rsidR="00045897">
        <w:rPr>
          <w:rFonts w:ascii="Times New Roman" w:eastAsia="Times New Roman" w:hAnsi="Times New Roman" w:cs="Times New Roman"/>
          <w:color w:val="000000" w:themeColor="text1"/>
          <w:lang w:eastAsia="ru-RU"/>
        </w:rPr>
        <w:t>1</w:t>
      </w:r>
      <w:r w:rsidR="009D41B0" w:rsidRPr="009D41B0">
        <w:rPr>
          <w:rFonts w:ascii="Times New Roman" w:eastAsia="Times New Roman" w:hAnsi="Times New Roman" w:cs="Times New Roman"/>
          <w:color w:val="000000" w:themeColor="text1"/>
          <w:lang w:eastAsia="ru-RU"/>
        </w:rPr>
        <w:t>.</w:t>
      </w:r>
    </w:p>
    <w:p w14:paraId="2921796F" w14:textId="77777777" w:rsidR="00CE5372" w:rsidRPr="0093799A" w:rsidRDefault="00CE5372" w:rsidP="009D41B0">
      <w:pPr>
        <w:spacing w:after="0" w:line="240" w:lineRule="auto"/>
        <w:ind w:right="-1"/>
        <w:jc w:val="both"/>
        <w:rPr>
          <w:rFonts w:ascii="Times New Roman" w:eastAsia="Times New Roman" w:hAnsi="Times New Roman" w:cs="Times New Roman"/>
          <w:color w:val="000000" w:themeColor="text1"/>
          <w:lang w:eastAsia="ru-RU"/>
        </w:rPr>
      </w:pPr>
    </w:p>
    <w:p w14:paraId="7A736EBB" w14:textId="3457C7FF" w:rsidR="00B7683C" w:rsidRPr="00D206F6" w:rsidRDefault="00F441AC" w:rsidP="00D206F6">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46BD6FE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2.3. </w:t>
      </w:r>
      <w:proofErr w:type="gramStart"/>
      <w:r w:rsidRPr="002418A8">
        <w:rPr>
          <w:rFonts w:ascii="Times New Roman" w:eastAsia="Times New Roman" w:hAnsi="Times New Roman" w:cs="Times New Roman"/>
          <w:lang w:eastAsia="ru-RU"/>
        </w:rPr>
        <w:t xml:space="preserve">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9D41B0">
        <w:rPr>
          <w:rFonts w:ascii="Times New Roman" w:eastAsia="Times New Roman" w:hAnsi="Times New Roman" w:cs="Times New Roman"/>
          <w:lang w:eastAsia="ru-RU"/>
        </w:rPr>
        <w:t>п</w:t>
      </w:r>
      <w:r w:rsidR="009D41B0" w:rsidRPr="009D41B0">
        <w:rPr>
          <w:rFonts w:ascii="Times New Roman" w:eastAsia="Times New Roman" w:hAnsi="Times New Roman" w:cs="Times New Roman"/>
          <w:lang w:eastAsia="ru-RU"/>
        </w:rPr>
        <w:t>еремещени</w:t>
      </w:r>
      <w:r w:rsidR="00161403">
        <w:rPr>
          <w:rFonts w:ascii="Times New Roman" w:eastAsia="Times New Roman" w:hAnsi="Times New Roman" w:cs="Times New Roman"/>
          <w:lang w:eastAsia="ru-RU"/>
        </w:rPr>
        <w:t>ю,</w:t>
      </w:r>
      <w:r w:rsidR="008331CE" w:rsidRPr="008331CE">
        <w:rPr>
          <w:rFonts w:ascii="Times New Roman" w:eastAsia="Times New Roman" w:hAnsi="Times New Roman" w:cs="Times New Roman"/>
          <w:lang w:eastAsia="ru-RU"/>
        </w:rPr>
        <w:t xml:space="preserve">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у</w:t>
      </w:r>
      <w:r w:rsidR="008331CE" w:rsidRPr="008331CE">
        <w:rPr>
          <w:rFonts w:ascii="Times New Roman" w:eastAsia="Times New Roman" w:hAnsi="Times New Roman" w:cs="Times New Roman"/>
          <w:bCs/>
          <w:lang w:eastAsia="ru-RU"/>
        </w:rPr>
        <w:t xml:space="preserve"> в эксплуатацию</w:t>
      </w:r>
      <w:r w:rsidR="008331CE">
        <w:rPr>
          <w:rFonts w:ascii="Times New Roman" w:eastAsia="Times New Roman" w:hAnsi="Times New Roman" w:cs="Times New Roman"/>
          <w:bCs/>
          <w:lang w:eastAsia="ru-RU"/>
        </w:rPr>
        <w:t xml:space="preserve">, </w:t>
      </w:r>
      <w:r w:rsidR="00D2734D" w:rsidRPr="00D2734D">
        <w:rPr>
          <w:rFonts w:ascii="Times New Roman" w:eastAsia="Times New Roman" w:hAnsi="Times New Roman" w:cs="Times New Roman"/>
          <w:bCs/>
          <w:lang w:eastAsia="ru-RU"/>
        </w:rPr>
        <w:t>обучение правилам эксплуатации и инструктаж специалистов Заказчика</w:t>
      </w:r>
      <w:r w:rsidR="00D2734D">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своевременному вывозу упаковочной тары, а также уплачиваемые Поставщиком страхование, налоги, сборы и иные обязательные платежи.</w:t>
      </w:r>
      <w:proofErr w:type="gramEnd"/>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3F8CF39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а</w:t>
      </w:r>
      <w:r w:rsidR="008331CE" w:rsidRPr="008331CE">
        <w:rPr>
          <w:rFonts w:ascii="Times New Roman" w:eastAsia="Times New Roman" w:hAnsi="Times New Roman" w:cs="Times New Roman"/>
          <w:bCs/>
          <w:lang w:eastAsia="ru-RU"/>
        </w:rPr>
        <w:t xml:space="preserve"> в эксплуатацию</w:t>
      </w:r>
      <w:r w:rsidRPr="002418A8">
        <w:rPr>
          <w:rFonts w:ascii="Times New Roman" w:eastAsia="Times New Roman" w:hAnsi="Times New Roman" w:cs="Times New Roman"/>
          <w:lang w:eastAsia="ru-RU"/>
        </w:rPr>
        <w:t xml:space="preserve">.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BF6E23">
        <w:rPr>
          <w:rFonts w:ascii="Times New Roman" w:eastAsia="Times New Roman" w:hAnsi="Times New Roman" w:cs="Times New Roman"/>
          <w:lang w:eastAsia="ru-RU"/>
        </w:rPr>
        <w:lastRenderedPageBreak/>
        <w:t xml:space="preserve">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A11C31D" w14:textId="7B87D504" w:rsidR="002052A2" w:rsidRPr="002052A2" w:rsidRDefault="00F441AC" w:rsidP="002052A2">
      <w:pPr>
        <w:pStyle w:val="af8"/>
        <w:numPr>
          <w:ilvl w:val="0"/>
          <w:numId w:val="1"/>
        </w:numPr>
        <w:ind w:left="-426" w:right="-1"/>
        <w:jc w:val="center"/>
        <w:rPr>
          <w:b/>
          <w:sz w:val="22"/>
          <w:szCs w:val="22"/>
        </w:rPr>
      </w:pPr>
      <w:r w:rsidRPr="002418A8">
        <w:rPr>
          <w:b/>
          <w:sz w:val="22"/>
          <w:szCs w:val="22"/>
        </w:rPr>
        <w:t>Срок (период) поставки Товара</w:t>
      </w:r>
    </w:p>
    <w:p w14:paraId="17CCC07F" w14:textId="3150F6B0"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3.1. Поставка Товара осуществляется в период с </w:t>
      </w:r>
      <w:r w:rsidR="00FD6265">
        <w:rPr>
          <w:rFonts w:ascii="Times New Roman" w:eastAsia="Calibri" w:hAnsi="Times New Roman" w:cs="Times New Roman"/>
          <w:bCs/>
        </w:rPr>
        <w:t>«01» июля 2026г.</w:t>
      </w:r>
      <w:r w:rsidRPr="002052A2">
        <w:rPr>
          <w:rFonts w:ascii="Times New Roman" w:eastAsia="Calibri" w:hAnsi="Times New Roman" w:cs="Times New Roman"/>
          <w:bCs/>
        </w:rPr>
        <w:t xml:space="preserve"> и по «</w:t>
      </w:r>
      <w:r w:rsidR="00DA72B7">
        <w:rPr>
          <w:rFonts w:ascii="Times New Roman" w:eastAsia="Calibri" w:hAnsi="Times New Roman" w:cs="Times New Roman"/>
          <w:bCs/>
        </w:rPr>
        <w:t>30</w:t>
      </w:r>
      <w:r w:rsidRPr="002052A2">
        <w:rPr>
          <w:rFonts w:ascii="Times New Roman" w:eastAsia="Calibri" w:hAnsi="Times New Roman" w:cs="Times New Roman"/>
          <w:bCs/>
        </w:rPr>
        <w:t xml:space="preserve">» </w:t>
      </w:r>
      <w:r w:rsidR="00DA72B7">
        <w:rPr>
          <w:rFonts w:ascii="Times New Roman" w:eastAsia="Calibri" w:hAnsi="Times New Roman" w:cs="Times New Roman"/>
          <w:bCs/>
        </w:rPr>
        <w:t>ноября</w:t>
      </w:r>
      <w:r>
        <w:rPr>
          <w:rFonts w:ascii="Times New Roman" w:eastAsia="Calibri" w:hAnsi="Times New Roman" w:cs="Times New Roman"/>
          <w:bCs/>
        </w:rPr>
        <w:t xml:space="preserve"> </w:t>
      </w:r>
      <w:r w:rsidRPr="002052A2">
        <w:rPr>
          <w:rFonts w:ascii="Times New Roman" w:eastAsia="Calibri" w:hAnsi="Times New Roman" w:cs="Times New Roman"/>
          <w:bCs/>
        </w:rPr>
        <w:t>2026г., по заявкам Заказчика.</w:t>
      </w:r>
    </w:p>
    <w:p w14:paraId="250189A0"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47098F86" w14:textId="77777777" w:rsidR="002052A2" w:rsidRPr="002052A2" w:rsidRDefault="002052A2" w:rsidP="002052A2">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2052A2">
        <w:rPr>
          <w:rFonts w:ascii="Times New Roman" w:eastAsia="Calibri"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757AB6E3" w14:textId="4DB343DE" w:rsidR="002052A2" w:rsidRPr="00BF2696" w:rsidRDefault="002052A2" w:rsidP="002052A2">
      <w:pPr>
        <w:pStyle w:val="ConsNormal0"/>
        <w:ind w:left="-426" w:right="-1" w:firstLine="709"/>
        <w:rPr>
          <w:rFonts w:ascii="Times New Roman" w:hAnsi="Times New Roman" w:cs="Times New Roman"/>
          <w:bCs/>
        </w:rPr>
      </w:pPr>
      <w:r w:rsidRPr="00BF2696">
        <w:rPr>
          <w:rFonts w:ascii="Times New Roman" w:hAnsi="Times New Roman" w:cs="Times New Roman"/>
          <w:bCs/>
        </w:rPr>
        <w:t>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w:t>
      </w:r>
      <w:r>
        <w:rPr>
          <w:rFonts w:ascii="Times New Roman" w:hAnsi="Times New Roman" w:cs="Times New Roman"/>
          <w:bCs/>
        </w:rPr>
        <w:t xml:space="preserve"> </w:t>
      </w:r>
      <w:r w:rsidRPr="00BF2696">
        <w:rPr>
          <w:rFonts w:ascii="Times New Roman" w:hAnsi="Times New Roman" w:cs="Times New Roman"/>
          <w:bCs/>
        </w:rPr>
        <w:t xml:space="preserve"> </w:t>
      </w:r>
      <w:r>
        <w:rPr>
          <w:rFonts w:ascii="Times New Roman" w:hAnsi="Times New Roman" w:cs="Times New Roman"/>
          <w:bCs/>
        </w:rPr>
        <w:t xml:space="preserve">и </w:t>
      </w:r>
      <w:r w:rsidRPr="008331CE">
        <w:rPr>
          <w:rFonts w:ascii="Times New Roman" w:hAnsi="Times New Roman" w:cs="Times New Roman"/>
          <w:bCs/>
        </w:rPr>
        <w:t xml:space="preserve"> ввод в эксплуатацию</w:t>
      </w:r>
      <w:r w:rsidRPr="00BF2696">
        <w:rPr>
          <w:rFonts w:ascii="Times New Roman" w:hAnsi="Times New Roman" w:cs="Times New Roman"/>
          <w:bCs/>
        </w:rPr>
        <w:t xml:space="preserve"> Товара в указанном Заказчиком месте. По окончании подписывается </w:t>
      </w:r>
      <w:r>
        <w:rPr>
          <w:rFonts w:ascii="Times New Roman" w:hAnsi="Times New Roman" w:cs="Times New Roman"/>
          <w:bCs/>
        </w:rPr>
        <w:t xml:space="preserve">акт </w:t>
      </w:r>
      <w:r w:rsidRPr="008331CE">
        <w:rPr>
          <w:rFonts w:ascii="Times New Roman" w:hAnsi="Times New Roman" w:cs="Times New Roman"/>
          <w:bCs/>
        </w:rPr>
        <w:t>ввод</w:t>
      </w:r>
      <w:r>
        <w:rPr>
          <w:rFonts w:ascii="Times New Roman" w:hAnsi="Times New Roman" w:cs="Times New Roman"/>
          <w:bCs/>
        </w:rPr>
        <w:t>а</w:t>
      </w:r>
      <w:r w:rsidRPr="008331CE">
        <w:rPr>
          <w:rFonts w:ascii="Times New Roman" w:hAnsi="Times New Roman" w:cs="Times New Roman"/>
          <w:bCs/>
        </w:rPr>
        <w:t xml:space="preserve"> в эксплуатацию </w:t>
      </w:r>
      <w:r w:rsidR="00D2734D">
        <w:rPr>
          <w:rFonts w:ascii="Times New Roman" w:hAnsi="Times New Roman" w:cs="Times New Roman"/>
          <w:bCs/>
        </w:rPr>
        <w:t xml:space="preserve">Товара и проводится </w:t>
      </w:r>
      <w:r w:rsidR="00D2734D" w:rsidRPr="00D2734D">
        <w:rPr>
          <w:rFonts w:ascii="Times New Roman" w:hAnsi="Times New Roman" w:cs="Times New Roman"/>
          <w:bCs/>
        </w:rPr>
        <w:t>обучение правилам эксплуатации и инструктаж специалистов Заказчика</w:t>
      </w:r>
      <w:r w:rsidR="00D2734D">
        <w:rPr>
          <w:rFonts w:ascii="Times New Roman" w:hAnsi="Times New Roman" w:cs="Times New Roman"/>
          <w:bCs/>
        </w:rPr>
        <w:t>.</w:t>
      </w:r>
    </w:p>
    <w:p w14:paraId="328FD136" w14:textId="4A85FC41" w:rsidR="009E4147" w:rsidRPr="009E4147" w:rsidRDefault="009E4147" w:rsidP="009E4147">
      <w:pPr>
        <w:pStyle w:val="ConsNormal0"/>
        <w:ind w:left="-426" w:right="-1" w:firstLine="709"/>
        <w:rPr>
          <w:rFonts w:ascii="Times New Roman" w:hAnsi="Times New Roman" w:cs="Times New Roman"/>
          <w:bCs/>
        </w:rPr>
      </w:pPr>
      <w:r w:rsidRPr="00BF2696">
        <w:rPr>
          <w:rFonts w:ascii="Times New Roman" w:hAnsi="Times New Roman" w:cs="Times New Roman"/>
          <w:bCs/>
        </w:rPr>
        <w:t xml:space="preserve">Перемещение и </w:t>
      </w:r>
      <w:r w:rsidR="00161403" w:rsidRPr="00161403">
        <w:rPr>
          <w:rFonts w:ascii="Times New Roman" w:hAnsi="Times New Roman" w:cs="Times New Roman"/>
          <w:bCs/>
        </w:rPr>
        <w:t>ввод в эксплуатацию</w:t>
      </w:r>
      <w:r w:rsidRPr="00BF2696">
        <w:rPr>
          <w:rFonts w:ascii="Times New Roman" w:hAnsi="Times New Roman" w:cs="Times New Roman"/>
          <w:bCs/>
        </w:rPr>
        <w:t xml:space="preserve"> Товара Поставщик осуществляет в течение </w:t>
      </w:r>
      <w:r w:rsidR="009735C0">
        <w:rPr>
          <w:rFonts w:ascii="Times New Roman" w:hAnsi="Times New Roman" w:cs="Times New Roman"/>
          <w:bCs/>
        </w:rPr>
        <w:t>2</w:t>
      </w:r>
      <w:r w:rsidR="00045897">
        <w:rPr>
          <w:rFonts w:ascii="Times New Roman" w:hAnsi="Times New Roman" w:cs="Times New Roman"/>
          <w:bCs/>
        </w:rPr>
        <w:t xml:space="preserve"> (</w:t>
      </w:r>
      <w:r w:rsidR="009735C0">
        <w:rPr>
          <w:rFonts w:ascii="Times New Roman" w:hAnsi="Times New Roman" w:cs="Times New Roman"/>
          <w:bCs/>
        </w:rPr>
        <w:t>двух</w:t>
      </w:r>
      <w:r w:rsidR="00045897">
        <w:rPr>
          <w:rFonts w:ascii="Times New Roman" w:hAnsi="Times New Roman" w:cs="Times New Roman"/>
          <w:bCs/>
        </w:rPr>
        <w:t>)</w:t>
      </w:r>
      <w:r w:rsidRPr="00BF2696">
        <w:rPr>
          <w:rFonts w:ascii="Times New Roman" w:hAnsi="Times New Roman" w:cs="Times New Roman"/>
          <w:bCs/>
        </w:rPr>
        <w:t xml:space="preserve"> рабоч</w:t>
      </w:r>
      <w:r w:rsidR="009735C0">
        <w:rPr>
          <w:rFonts w:ascii="Times New Roman" w:hAnsi="Times New Roman" w:cs="Times New Roman"/>
          <w:bCs/>
        </w:rPr>
        <w:t>их</w:t>
      </w:r>
      <w:r w:rsidR="00045897">
        <w:rPr>
          <w:rFonts w:ascii="Times New Roman" w:hAnsi="Times New Roman" w:cs="Times New Roman"/>
          <w:bCs/>
        </w:rPr>
        <w:t xml:space="preserve"> дн</w:t>
      </w:r>
      <w:r w:rsidR="009735C0">
        <w:rPr>
          <w:rFonts w:ascii="Times New Roman" w:hAnsi="Times New Roman" w:cs="Times New Roman"/>
          <w:bCs/>
        </w:rPr>
        <w:t>ей</w:t>
      </w:r>
      <w:r w:rsidRPr="00BF2696">
        <w:rPr>
          <w:rFonts w:ascii="Times New Roman" w:hAnsi="Times New Roman" w:cs="Times New Roman"/>
          <w:bCs/>
        </w:rPr>
        <w:t xml:space="preserve"> после подписания сторон</w:t>
      </w:r>
      <w:r w:rsidR="00161403">
        <w:rPr>
          <w:rFonts w:ascii="Times New Roman" w:hAnsi="Times New Roman" w:cs="Times New Roman"/>
          <w:bCs/>
        </w:rPr>
        <w:t>ами Акта приема-передачи Товара</w:t>
      </w:r>
      <w:r w:rsidR="00D22871">
        <w:rPr>
          <w:rFonts w:ascii="Times New Roman" w:eastAsia="Calibri" w:hAnsi="Times New Roman" w:cs="Times New Roman"/>
          <w:bCs/>
        </w:rPr>
        <w:t>.</w:t>
      </w:r>
    </w:p>
    <w:p w14:paraId="7EDAE569" w14:textId="5360E31C" w:rsidR="00DC472F" w:rsidRPr="007658DA" w:rsidRDefault="00DC472F" w:rsidP="001575E6">
      <w:pPr>
        <w:pStyle w:val="ConsNormal0"/>
        <w:ind w:left="-426" w:right="-1" w:firstLine="709"/>
        <w:rPr>
          <w:rFonts w:ascii="Times New Roman" w:hAnsi="Times New Roman" w:cs="Times New Roman"/>
        </w:rPr>
      </w:pPr>
      <w:r w:rsidRPr="00BF2A2C">
        <w:rPr>
          <w:rFonts w:ascii="Times New Roman" w:hAnsi="Times New Roman" w:cs="Times New Roman"/>
        </w:rPr>
        <w:t>3.3. Поставка Товара осуществляется по рабочим дням с 09.00 час</w:t>
      </w:r>
      <w:proofErr w:type="gramStart"/>
      <w:r w:rsidRPr="00BF2A2C">
        <w:rPr>
          <w:rFonts w:ascii="Times New Roman" w:hAnsi="Times New Roman" w:cs="Times New Roman"/>
        </w:rPr>
        <w:t>.</w:t>
      </w:r>
      <w:proofErr w:type="gramEnd"/>
      <w:r w:rsidRPr="00BF2A2C">
        <w:rPr>
          <w:rFonts w:ascii="Times New Roman" w:hAnsi="Times New Roman" w:cs="Times New Roman"/>
        </w:rPr>
        <w:t xml:space="preserve"> </w:t>
      </w:r>
      <w:proofErr w:type="gramStart"/>
      <w:r w:rsidRPr="00BF2A2C">
        <w:rPr>
          <w:rFonts w:ascii="Times New Roman" w:hAnsi="Times New Roman" w:cs="Times New Roman"/>
        </w:rPr>
        <w:t>д</w:t>
      </w:r>
      <w:proofErr w:type="gramEnd"/>
      <w:r w:rsidRPr="00BF2A2C">
        <w:rPr>
          <w:rFonts w:ascii="Times New Roman" w:hAnsi="Times New Roman" w:cs="Times New Roman"/>
        </w:rPr>
        <w:t>о 16.00 час. (по пятницам с 09.00 час. до 15.45 час.). Дата и время поставки предварительно согласовы</w:t>
      </w:r>
      <w:r w:rsidR="00BF2A2C">
        <w:rPr>
          <w:rFonts w:ascii="Times New Roman" w:hAnsi="Times New Roman" w:cs="Times New Roman"/>
        </w:rPr>
        <w:t>вается Поставщиком с Заказчиком</w:t>
      </w:r>
    </w:p>
    <w:p w14:paraId="7B0E6690" w14:textId="09F6FE56" w:rsidR="00B7683C" w:rsidRPr="00D206F6" w:rsidRDefault="00F441AC" w:rsidP="00D206F6">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3FAB4C4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w:t>
      </w:r>
      <w:r w:rsidR="00DA72B7">
        <w:rPr>
          <w:rFonts w:ascii="Times New Roman" w:eastAsia="Times New Roman" w:hAnsi="Times New Roman" w:cs="Times New Roman"/>
          <w:lang w:eastAsia="ru-RU"/>
        </w:rPr>
        <w:t>25</w:t>
      </w:r>
      <w:r w:rsidRPr="002418A8">
        <w:rPr>
          <w:rFonts w:ascii="Times New Roman" w:eastAsia="Times New Roman" w:hAnsi="Times New Roman" w:cs="Times New Roman"/>
          <w:lang w:eastAsia="ru-RU"/>
        </w:rPr>
        <w:t xml:space="preserve">» </w:t>
      </w:r>
      <w:r w:rsidR="00DA72B7">
        <w:rPr>
          <w:rFonts w:ascii="Times New Roman" w:eastAsia="Times New Roman" w:hAnsi="Times New Roman" w:cs="Times New Roman"/>
          <w:lang w:eastAsia="ru-RU"/>
        </w:rPr>
        <w:t>декабря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7B3B7EF3" w:rsidR="008B29B9" w:rsidRPr="00BF2A2C" w:rsidRDefault="00F441AC" w:rsidP="00BF2A2C">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4A9970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w:t>
      </w:r>
      <w:r w:rsidR="00161403">
        <w:rPr>
          <w:rFonts w:ascii="Times New Roman" w:eastAsia="Times New Roman" w:hAnsi="Times New Roman" w:cs="Times New Roman"/>
          <w:lang w:eastAsia="ru-RU"/>
        </w:rPr>
        <w:t xml:space="preserve"> погрузочно-разгрузочные работы</w:t>
      </w:r>
      <w:r w:rsidR="009E4147" w:rsidRPr="009E4147">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297900D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lang w:eastAsia="ru-RU"/>
        </w:rPr>
        <w:t xml:space="preserve">. </w:t>
      </w:r>
    </w:p>
    <w:p w14:paraId="550E410A" w14:textId="4ECDACB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BF102E0"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48083459"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исправленного УПД (ИУПД),</w:t>
      </w:r>
    </w:p>
    <w:p w14:paraId="7DCD2686"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7281ACA1" w14:textId="77BCA4B9" w:rsidR="00B7683C" w:rsidRPr="00D206F6" w:rsidRDefault="00F441AC" w:rsidP="00D206F6">
      <w:pPr>
        <w:pStyle w:val="af8"/>
        <w:numPr>
          <w:ilvl w:val="0"/>
          <w:numId w:val="1"/>
        </w:numPr>
        <w:ind w:left="-426" w:right="-1"/>
        <w:jc w:val="center"/>
        <w:rPr>
          <w:b/>
          <w:sz w:val="22"/>
          <w:szCs w:val="22"/>
        </w:rPr>
      </w:pPr>
      <w:r w:rsidRPr="002418A8">
        <w:rPr>
          <w:b/>
          <w:sz w:val="22"/>
          <w:szCs w:val="22"/>
        </w:rPr>
        <w:t>Качество Товара</w:t>
      </w:r>
    </w:p>
    <w:p w14:paraId="23FC1D6F" w14:textId="77777777" w:rsidR="00D206F6" w:rsidRPr="00D206F6" w:rsidRDefault="00F441AC" w:rsidP="00D206F6">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к настоящему Контракту, а также всем </w:t>
      </w:r>
      <w:r w:rsidR="00D206F6">
        <w:rPr>
          <w:rFonts w:ascii="Times New Roman" w:eastAsia="Times New Roman" w:hAnsi="Times New Roman" w:cs="Times New Roman"/>
          <w:lang w:eastAsia="ru-RU"/>
        </w:rPr>
        <w:t xml:space="preserve">действующим стандартам и ГОСТам </w:t>
      </w:r>
      <w:r w:rsidR="00D206F6" w:rsidRPr="00D206F6">
        <w:rPr>
          <w:rFonts w:ascii="Times New Roman" w:eastAsia="Times New Roman" w:hAnsi="Times New Roman" w:cs="Times New Roman"/>
          <w:lang w:eastAsia="ru-RU"/>
        </w:rPr>
        <w:t>и должно удостоверяться:</w:t>
      </w:r>
    </w:p>
    <w:p w14:paraId="063E379E" w14:textId="7B294B72" w:rsidR="00F441AC" w:rsidRPr="00BF2A2C" w:rsidRDefault="00D206F6" w:rsidP="00D206F6">
      <w:pPr>
        <w:spacing w:after="0" w:line="240" w:lineRule="auto"/>
        <w:ind w:left="-426" w:right="-1" w:firstLine="709"/>
        <w:jc w:val="both"/>
        <w:rPr>
          <w:rFonts w:ascii="Times New Roman" w:eastAsia="Times New Roman" w:hAnsi="Times New Roman" w:cs="Times New Roman"/>
          <w:lang w:eastAsia="ru-RU"/>
        </w:rPr>
      </w:pPr>
      <w:proofErr w:type="gramStart"/>
      <w:r w:rsidRPr="00D206F6">
        <w:rPr>
          <w:rFonts w:ascii="Times New Roman" w:eastAsia="Times New Roman" w:hAnsi="Times New Roman" w:cs="Times New Roman"/>
          <w:lang w:eastAsia="ru-RU"/>
        </w:rPr>
        <w:t>копии (-</w:t>
      </w:r>
      <w:proofErr w:type="spellStart"/>
      <w:r w:rsidRPr="00D206F6">
        <w:rPr>
          <w:rFonts w:ascii="Times New Roman" w:eastAsia="Times New Roman" w:hAnsi="Times New Roman" w:cs="Times New Roman"/>
          <w:lang w:eastAsia="ru-RU"/>
        </w:rPr>
        <w:t>ии</w:t>
      </w:r>
      <w:proofErr w:type="spellEnd"/>
      <w:r w:rsidRPr="00D206F6">
        <w:rPr>
          <w:rFonts w:ascii="Times New Roman" w:eastAsia="Times New Roman" w:hAnsi="Times New Roman" w:cs="Times New Roman"/>
          <w:lang w:eastAsia="ru-RU"/>
        </w:rPr>
        <w:t>), действующего (-их) регистрационного (-ых) удостоверения (-</w:t>
      </w:r>
      <w:proofErr w:type="spellStart"/>
      <w:r w:rsidRPr="00D206F6">
        <w:rPr>
          <w:rFonts w:ascii="Times New Roman" w:eastAsia="Times New Roman" w:hAnsi="Times New Roman" w:cs="Times New Roman"/>
          <w:lang w:eastAsia="ru-RU"/>
        </w:rPr>
        <w:t>ий</w:t>
      </w:r>
      <w:proofErr w:type="spellEnd"/>
      <w:r w:rsidRPr="00D206F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 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D206F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7777777" w:rsidR="00F441AC" w:rsidRPr="00BF2A2C" w:rsidRDefault="00F441AC" w:rsidP="00BF2A2C">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E345D1" w:rsidRDefault="00F441AC" w:rsidP="00BF2A2C">
      <w:pPr>
        <w:spacing w:after="0" w:line="240" w:lineRule="auto"/>
        <w:ind w:left="-426" w:right="-1" w:firstLine="709"/>
        <w:jc w:val="both"/>
        <w:rPr>
          <w:rFonts w:ascii="Times New Roman" w:eastAsia="Times New Roman" w:hAnsi="Times New Roman" w:cs="Times New Roman"/>
          <w:lang w:eastAsia="ru-RU"/>
        </w:rPr>
      </w:pPr>
      <w:r w:rsidRPr="00DD54CF">
        <w:rPr>
          <w:rFonts w:ascii="Times New Roman" w:eastAsia="Times New Roman" w:hAnsi="Times New Roman" w:cs="Times New Roman"/>
          <w:lang w:eastAsia="ru-RU"/>
        </w:rPr>
        <w:t xml:space="preserve">Поставщик обязуется предоставить по запросу Заказчика, а также уполномоченных </w:t>
      </w:r>
      <w:r w:rsidRPr="00E345D1">
        <w:rPr>
          <w:rFonts w:ascii="Times New Roman" w:eastAsia="Times New Roman" w:hAnsi="Times New Roman" w:cs="Times New Roman"/>
          <w:lang w:eastAsia="ru-RU"/>
        </w:rPr>
        <w:t>государственных органов всю необходимую документацию и информацию об условиях поставки, количестве, качестве и происхождении Товара.</w:t>
      </w:r>
    </w:p>
    <w:p w14:paraId="61DD059F" w14:textId="15F3FF42" w:rsidR="00865217" w:rsidRPr="009E4147" w:rsidRDefault="009E4147" w:rsidP="009E4147">
      <w:pPr>
        <w:pStyle w:val="af8"/>
        <w:numPr>
          <w:ilvl w:val="1"/>
          <w:numId w:val="1"/>
        </w:numPr>
        <w:ind w:left="-425" w:firstLine="709"/>
        <w:jc w:val="both"/>
        <w:rPr>
          <w:sz w:val="22"/>
          <w:szCs w:val="22"/>
        </w:rPr>
      </w:pPr>
      <w:r w:rsidRPr="009E4147">
        <w:rPr>
          <w:sz w:val="22"/>
          <w:szCs w:val="22"/>
        </w:rPr>
        <w:t xml:space="preserve">Гарантийный срок эксплуатации Товара </w:t>
      </w:r>
      <w:r w:rsidR="00045897" w:rsidRPr="00045897">
        <w:rPr>
          <w:sz w:val="22"/>
          <w:szCs w:val="22"/>
        </w:rPr>
        <w:t>составляет не менее 12 (двенадцати) месяцев с даты подписанного уполномоченными представителями Сторон</w:t>
      </w:r>
      <w:r w:rsidRPr="009E4147">
        <w:rPr>
          <w:sz w:val="22"/>
          <w:szCs w:val="22"/>
        </w:rPr>
        <w:t xml:space="preserve"> </w:t>
      </w:r>
      <w:r w:rsidR="008331CE" w:rsidRPr="008331CE">
        <w:rPr>
          <w:bCs/>
          <w:sz w:val="22"/>
          <w:szCs w:val="22"/>
        </w:rPr>
        <w:t>акт</w:t>
      </w:r>
      <w:r w:rsidR="00045897">
        <w:rPr>
          <w:bCs/>
          <w:sz w:val="22"/>
          <w:szCs w:val="22"/>
        </w:rPr>
        <w:t>а</w:t>
      </w:r>
      <w:r w:rsidR="008331CE" w:rsidRPr="008331CE">
        <w:rPr>
          <w:bCs/>
          <w:sz w:val="22"/>
          <w:szCs w:val="22"/>
        </w:rPr>
        <w:t xml:space="preserve"> ввода в эксплуатацию</w:t>
      </w:r>
      <w:r w:rsidRPr="009E4147">
        <w:rPr>
          <w:sz w:val="22"/>
          <w:szCs w:val="22"/>
        </w:rPr>
        <w:t>.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w:t>
      </w:r>
    </w:p>
    <w:p w14:paraId="2885137C" w14:textId="07102F69" w:rsidR="00BF2A2C" w:rsidRPr="007B6A21" w:rsidRDefault="005B7A61" w:rsidP="007B6A21">
      <w:pPr>
        <w:pStyle w:val="af8"/>
        <w:ind w:left="284"/>
        <w:jc w:val="both"/>
        <w:rPr>
          <w:sz w:val="22"/>
          <w:szCs w:val="22"/>
        </w:rPr>
      </w:pPr>
      <w:r w:rsidRPr="00E345D1">
        <w:rPr>
          <w:sz w:val="22"/>
          <w:szCs w:val="22"/>
        </w:rPr>
        <w:t xml:space="preserve"> </w:t>
      </w:r>
    </w:p>
    <w:p w14:paraId="73C88250" w14:textId="5A6374ED" w:rsidR="00B7683C" w:rsidRPr="00D206F6" w:rsidRDefault="00F441AC" w:rsidP="00D206F6">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E3C3191" w14:textId="368335B3" w:rsidR="00B7683C" w:rsidRPr="00D206F6" w:rsidRDefault="00F441AC" w:rsidP="00D206F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6468748" w14:textId="49C1DC39" w:rsidR="00B7683C" w:rsidRPr="00D206F6" w:rsidRDefault="00F441AC" w:rsidP="00D206F6">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C09585" w14:textId="02A1B90D"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934EA48" w14:textId="4CDFD5E8"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w:t>
      </w:r>
      <w:r w:rsidR="00F441AC" w:rsidRPr="002418A8">
        <w:rPr>
          <w:rFonts w:ascii="Times New Roman" w:eastAsia="Calibri" w:hAnsi="Times New Roman" w:cs="Times New Roman"/>
          <w:color w:val="000000" w:themeColor="text1"/>
        </w:rPr>
        <w:lastRenderedPageBreak/>
        <w:t>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3E0C9343" w14:textId="7F328CC7" w:rsidR="00B7683C" w:rsidRPr="00D206F6" w:rsidRDefault="00F441AC" w:rsidP="00D206F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037A59A5" w14:textId="0117EC49" w:rsidR="00B7683C" w:rsidRPr="00D206F6" w:rsidRDefault="00F441AC" w:rsidP="00D206F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1008D17" w:rsidR="008B29B9" w:rsidRPr="00BF2A2C" w:rsidRDefault="00F441AC" w:rsidP="00BF2A2C">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AF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AF4">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2F0CFF6D"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9B2941" w:rsidRPr="009B2941">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E26A890"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8 (812) </w:t>
            </w:r>
            <w:r w:rsidR="00267342">
              <w:rPr>
                <w:rFonts w:ascii="Times New Roman" w:eastAsia="Times New Roman" w:hAnsi="Times New Roman" w:cs="Times New Roman"/>
                <w:lang w:eastAsia="ru-RU"/>
              </w:rPr>
              <w:t>409-75-62</w:t>
            </w:r>
          </w:p>
          <w:p w14:paraId="6EDB37DE" w14:textId="77777777" w:rsidR="00BF6E23" w:rsidRPr="00BF6E23" w:rsidRDefault="000D46B7"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AF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2AD4CEC4" w14:textId="77777777" w:rsidR="008331CE" w:rsidRDefault="008331CE" w:rsidP="009D41B0">
      <w:pPr>
        <w:spacing w:after="0" w:line="240" w:lineRule="auto"/>
        <w:rPr>
          <w:rFonts w:ascii="Times New Roman" w:eastAsia="Calibri" w:hAnsi="Times New Roman" w:cs="Times New Roman"/>
          <w:i/>
          <w:sz w:val="20"/>
          <w:szCs w:val="20"/>
        </w:rPr>
      </w:pPr>
    </w:p>
    <w:p w14:paraId="410D02D4" w14:textId="77777777" w:rsidR="008331CE" w:rsidRDefault="008331CE" w:rsidP="009D41B0">
      <w:pPr>
        <w:spacing w:after="0" w:line="240" w:lineRule="auto"/>
        <w:rPr>
          <w:rFonts w:ascii="Times New Roman" w:eastAsia="Calibri" w:hAnsi="Times New Roman" w:cs="Times New Roman"/>
          <w:i/>
          <w:sz w:val="20"/>
          <w:szCs w:val="20"/>
        </w:rPr>
      </w:pPr>
    </w:p>
    <w:bookmarkEnd w:id="0"/>
    <w:p w14:paraId="6644926C"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6FB2220E"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1FD177B6"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lastRenderedPageBreak/>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41EA4813"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53DBDB44"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C076C">
      <w:pPr>
        <w:spacing w:after="0" w:line="240" w:lineRule="auto"/>
        <w:rPr>
          <w:rFonts w:ascii="Times New Roman" w:eastAsia="Times New Roman" w:hAnsi="Times New Roman" w:cs="Times New Roman"/>
          <w:lang w:eastAsia="ru-RU"/>
        </w:rPr>
        <w:sectPr w:rsidR="008A7CFB" w:rsidSect="008331CE">
          <w:pgSz w:w="11906" w:h="16838"/>
          <w:pgMar w:top="709" w:right="850" w:bottom="1134" w:left="1701" w:header="708" w:footer="708" w:gutter="0"/>
          <w:cols w:space="708"/>
          <w:docGrid w:linePitch="360"/>
        </w:sectPr>
      </w:pPr>
    </w:p>
    <w:p w14:paraId="091EEE5E" w14:textId="1C8637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 xml:space="preserve">Приложение №1 </w:t>
      </w:r>
    </w:p>
    <w:p w14:paraId="02AB3E81" w14:textId="7814925B"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w:t>
      </w:r>
      <w:r w:rsidR="00DA72B7">
        <w:rPr>
          <w:rFonts w:ascii="Times New Roman" w:eastAsia="Times New Roman" w:hAnsi="Times New Roman" w:cs="Times New Roman"/>
          <w:lang w:eastAsia="ru-RU"/>
        </w:rPr>
        <w:t>6</w:t>
      </w:r>
      <w:r w:rsidR="00481CBC">
        <w:rPr>
          <w:rFonts w:ascii="Times New Roman" w:eastAsia="Times New Roman" w:hAnsi="Times New Roman" w:cs="Times New Roman"/>
          <w:lang w:eastAsia="ru-RU"/>
        </w:rPr>
        <w:t>/26</w:t>
      </w:r>
    </w:p>
    <w:p w14:paraId="241259AC" w14:textId="65CA5862" w:rsidR="00676989" w:rsidRPr="001575E6" w:rsidRDefault="00F441AC" w:rsidP="001575E6">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CB467B">
        <w:rPr>
          <w:rFonts w:ascii="Times New Roman" w:eastAsia="Times New Roman" w:hAnsi="Times New Roman" w:cs="Times New Roman"/>
          <w:lang w:eastAsia="ru-RU"/>
        </w:rPr>
        <w:t>мая</w:t>
      </w:r>
      <w:r w:rsidRPr="008B29B9">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5257270E" w14:textId="77777777" w:rsidR="00CB467B" w:rsidRDefault="00CB467B" w:rsidP="00CB467B">
      <w:pPr>
        <w:spacing w:after="0" w:line="240" w:lineRule="auto"/>
        <w:jc w:val="center"/>
        <w:rPr>
          <w:rFonts w:ascii="Times New Roman" w:hAnsi="Times New Roman" w:cs="Times New Roman"/>
          <w:b/>
        </w:rPr>
      </w:pPr>
    </w:p>
    <w:p w14:paraId="26E35C28" w14:textId="77777777" w:rsidR="00DA72B7" w:rsidRDefault="00DA72B7" w:rsidP="00CB467B">
      <w:pPr>
        <w:spacing w:after="0" w:line="240" w:lineRule="auto"/>
        <w:jc w:val="center"/>
        <w:rPr>
          <w:rFonts w:ascii="Times New Roman" w:hAnsi="Times New Roman" w:cs="Times New Roman"/>
          <w:b/>
        </w:rPr>
      </w:pPr>
    </w:p>
    <w:p w14:paraId="11822D9F" w14:textId="77777777" w:rsidR="00DA72B7" w:rsidRPr="00DA72B7" w:rsidRDefault="00DA72B7" w:rsidP="00DA72B7">
      <w:pPr>
        <w:spacing w:after="0" w:line="240" w:lineRule="auto"/>
        <w:jc w:val="center"/>
        <w:rPr>
          <w:rFonts w:ascii="Times New Roman" w:hAnsi="Times New Roman" w:cs="Times New Roman"/>
          <w:b/>
          <w:sz w:val="18"/>
          <w:szCs w:val="18"/>
        </w:rPr>
      </w:pPr>
      <w:r w:rsidRPr="00DA72B7">
        <w:rPr>
          <w:rFonts w:ascii="Times New Roman" w:hAnsi="Times New Roman" w:cs="Times New Roman"/>
          <w:b/>
          <w:sz w:val="18"/>
          <w:szCs w:val="18"/>
        </w:rPr>
        <w:t xml:space="preserve">Техническое задание </w:t>
      </w:r>
    </w:p>
    <w:p w14:paraId="4A1CD4C6" w14:textId="77777777" w:rsidR="00DA72B7" w:rsidRDefault="00DA72B7" w:rsidP="00DA72B7">
      <w:pPr>
        <w:spacing w:after="0" w:line="240" w:lineRule="auto"/>
        <w:jc w:val="center"/>
        <w:rPr>
          <w:rFonts w:ascii="Times New Roman" w:hAnsi="Times New Roman" w:cs="Times New Roman"/>
          <w:b/>
          <w:sz w:val="18"/>
          <w:szCs w:val="18"/>
        </w:rPr>
      </w:pPr>
      <w:r w:rsidRPr="00DA72B7">
        <w:rPr>
          <w:rFonts w:ascii="Times New Roman" w:hAnsi="Times New Roman" w:cs="Times New Roman"/>
          <w:b/>
          <w:sz w:val="18"/>
          <w:szCs w:val="18"/>
        </w:rPr>
        <w:t>на поставку стола массажного (кушетки медицинской для осмотра и проведения процедур)</w:t>
      </w:r>
    </w:p>
    <w:p w14:paraId="18AFDCB9" w14:textId="77777777" w:rsidR="00D2734D" w:rsidRDefault="00D2734D" w:rsidP="00DA72B7">
      <w:pPr>
        <w:spacing w:after="0" w:line="240" w:lineRule="auto"/>
        <w:jc w:val="center"/>
        <w:rPr>
          <w:rFonts w:ascii="Times New Roman" w:hAnsi="Times New Roman" w:cs="Times New Roman"/>
          <w:b/>
          <w:sz w:val="18"/>
          <w:szCs w:val="18"/>
        </w:rPr>
      </w:pPr>
    </w:p>
    <w:p w14:paraId="21543877" w14:textId="77777777" w:rsidR="00D2734D" w:rsidRPr="00CD508D" w:rsidRDefault="00D2734D" w:rsidP="00D2734D">
      <w:pPr>
        <w:spacing w:after="0" w:line="240" w:lineRule="auto"/>
        <w:ind w:firstLine="709"/>
        <w:jc w:val="both"/>
        <w:rPr>
          <w:rFonts w:ascii="Times New Roman" w:hAnsi="Times New Roman" w:cs="Times New Roman"/>
          <w:b/>
        </w:rPr>
      </w:pPr>
      <w:r w:rsidRPr="00CD508D">
        <w:rPr>
          <w:rFonts w:ascii="Times New Roman" w:hAnsi="Times New Roman" w:cs="Times New Roman"/>
          <w:b/>
        </w:rPr>
        <w:t>1. Требования к организации и порядку поставки Товара.</w:t>
      </w:r>
    </w:p>
    <w:p w14:paraId="3706E700" w14:textId="079ED6E5" w:rsidR="00D2734D" w:rsidRPr="00CD508D" w:rsidRDefault="00D2734D" w:rsidP="00D2734D">
      <w:pPr>
        <w:spacing w:after="0" w:line="240" w:lineRule="auto"/>
        <w:ind w:firstLine="709"/>
        <w:jc w:val="both"/>
        <w:rPr>
          <w:rFonts w:ascii="Times New Roman" w:hAnsi="Times New Roman" w:cs="Times New Roman"/>
          <w:spacing w:val="2"/>
          <w:shd w:val="clear" w:color="auto" w:fill="FFFFFF"/>
        </w:rPr>
      </w:pPr>
      <w:r w:rsidRPr="00CD508D">
        <w:rPr>
          <w:rFonts w:ascii="Times New Roman" w:hAnsi="Times New Roman" w:cs="Times New Roman"/>
          <w:spacing w:val="2"/>
          <w:shd w:val="clear" w:color="auto" w:fill="FFFFFF"/>
        </w:rPr>
        <w:t xml:space="preserve">1.1 Поставщик должен произвести </w:t>
      </w:r>
      <w:r w:rsidRPr="00D2734D">
        <w:rPr>
          <w:rFonts w:ascii="Times New Roman" w:hAnsi="Times New Roman" w:cs="Times New Roman"/>
          <w:spacing w:val="2"/>
          <w:shd w:val="clear" w:color="auto" w:fill="FFFFFF"/>
        </w:rPr>
        <w:t xml:space="preserve">поставку стола массажного (кушетки медицинской для осмотра и проведения процедур) </w:t>
      </w:r>
      <w:r w:rsidRPr="00CD508D">
        <w:rPr>
          <w:rFonts w:ascii="Times New Roman" w:hAnsi="Times New Roman" w:cs="Times New Roman"/>
          <w:spacing w:val="2"/>
          <w:shd w:val="clear" w:color="auto" w:fill="FFFFFF"/>
        </w:rPr>
        <w:t xml:space="preserve">(далее – Товар) </w:t>
      </w:r>
      <w:r w:rsidRPr="00CD508D">
        <w:rPr>
          <w:rFonts w:ascii="Times New Roman" w:hAnsi="Times New Roman" w:cs="Times New Roman"/>
        </w:rPr>
        <w:t xml:space="preserve">для </w:t>
      </w:r>
      <w:r w:rsidRPr="00CD508D">
        <w:rPr>
          <w:rFonts w:ascii="Times New Roman" w:hAnsi="Times New Roman" w:cs="Times New Roman"/>
          <w:spacing w:val="2"/>
          <w:shd w:val="clear" w:color="auto" w:fill="FFFFFF"/>
        </w:rPr>
        <w:t xml:space="preserve">СПб ГБУЗ «Николаевская больница» </w:t>
      </w:r>
      <w:proofErr w:type="gramStart"/>
      <w:r w:rsidRPr="00CD508D">
        <w:rPr>
          <w:rFonts w:ascii="Times New Roman" w:hAnsi="Times New Roman" w:cs="Times New Roman"/>
          <w:spacing w:val="2"/>
          <w:shd w:val="clear" w:color="auto" w:fill="FFFFFF"/>
        </w:rPr>
        <w:t>согласно</w:t>
      </w:r>
      <w:proofErr w:type="gramEnd"/>
      <w:r w:rsidRPr="00CD508D">
        <w:rPr>
          <w:rFonts w:ascii="Times New Roman" w:hAnsi="Times New Roman" w:cs="Times New Roman"/>
          <w:spacing w:val="2"/>
          <w:shd w:val="clear" w:color="auto" w:fill="FFFFFF"/>
        </w:rPr>
        <w:t xml:space="preserve"> технических требований, приведенных в п.2.</w:t>
      </w:r>
    </w:p>
    <w:p w14:paraId="1ED8C691" w14:textId="62E6B7EE" w:rsidR="00D2734D" w:rsidRPr="00CD508D" w:rsidRDefault="00D2734D" w:rsidP="005E59BC">
      <w:pPr>
        <w:spacing w:after="0" w:line="240" w:lineRule="auto"/>
        <w:ind w:firstLine="709"/>
        <w:jc w:val="both"/>
        <w:rPr>
          <w:rFonts w:ascii="Times New Roman" w:hAnsi="Times New Roman" w:cs="Times New Roman"/>
          <w:spacing w:val="2"/>
          <w:shd w:val="clear" w:color="auto" w:fill="FFFFFF"/>
        </w:rPr>
      </w:pPr>
      <w:r w:rsidRPr="00CD508D">
        <w:rPr>
          <w:rFonts w:ascii="Times New Roman" w:hAnsi="Times New Roman" w:cs="Times New Roman"/>
          <w:spacing w:val="2"/>
          <w:shd w:val="clear" w:color="auto" w:fill="FFFFFF"/>
        </w:rPr>
        <w:t>1.2 Поставщик должен произвести поставку Товара по адресу:</w:t>
      </w:r>
      <w:r w:rsidRPr="00CD508D">
        <w:rPr>
          <w:rFonts w:ascii="Times New Roman" w:hAnsi="Times New Roman" w:cs="Times New Roman"/>
        </w:rPr>
        <w:t xml:space="preserve"> г. Санкт-Петербург, г. Петергоф, Санкт-Петербургский пр., д.2</w:t>
      </w:r>
      <w:r>
        <w:rPr>
          <w:rFonts w:ascii="Times New Roman" w:hAnsi="Times New Roman" w:cs="Times New Roman"/>
        </w:rPr>
        <w:t>0</w:t>
      </w:r>
      <w:r w:rsidRPr="00CD508D">
        <w:rPr>
          <w:rFonts w:ascii="Times New Roman" w:hAnsi="Times New Roman" w:cs="Times New Roman"/>
        </w:rPr>
        <w:t xml:space="preserve">, лит. </w:t>
      </w:r>
      <w:r>
        <w:rPr>
          <w:rFonts w:ascii="Times New Roman" w:hAnsi="Times New Roman" w:cs="Times New Roman"/>
        </w:rPr>
        <w:t>Д</w:t>
      </w:r>
      <w:r w:rsidRPr="00CD508D">
        <w:rPr>
          <w:rFonts w:ascii="Times New Roman" w:hAnsi="Times New Roman" w:cs="Times New Roman"/>
          <w:spacing w:val="2"/>
          <w:shd w:val="clear" w:color="auto" w:fill="FFFFFF"/>
        </w:rPr>
        <w:t>.</w:t>
      </w:r>
      <w:r w:rsidR="005E59BC">
        <w:rPr>
          <w:rFonts w:ascii="Times New Roman" w:hAnsi="Times New Roman" w:cs="Times New Roman"/>
          <w:spacing w:val="2"/>
          <w:shd w:val="clear" w:color="auto" w:fill="FFFFFF"/>
        </w:rPr>
        <w:t xml:space="preserve">. </w:t>
      </w:r>
      <w:r>
        <w:rPr>
          <w:rFonts w:ascii="Times New Roman" w:hAnsi="Times New Roman" w:cs="Times New Roman"/>
          <w:spacing w:val="2"/>
          <w:shd w:val="clear" w:color="auto" w:fill="FFFFFF"/>
        </w:rPr>
        <w:t>п</w:t>
      </w:r>
      <w:r w:rsidRPr="00D2734D">
        <w:rPr>
          <w:rFonts w:ascii="Times New Roman" w:hAnsi="Times New Roman" w:cs="Times New Roman"/>
          <w:spacing w:val="2"/>
          <w:shd w:val="clear" w:color="auto" w:fill="FFFFFF"/>
        </w:rPr>
        <w:t xml:space="preserve">еремещение, </w:t>
      </w:r>
      <w:r w:rsidRPr="00D2734D">
        <w:rPr>
          <w:rFonts w:ascii="Times New Roman" w:hAnsi="Times New Roman" w:cs="Times New Roman"/>
          <w:bCs/>
          <w:spacing w:val="2"/>
          <w:shd w:val="clear" w:color="auto" w:fill="FFFFFF"/>
        </w:rPr>
        <w:t xml:space="preserve">ввод в эксплуатацию и обучение правилам эксплуатации и инструктаж специалистов Заказчика </w:t>
      </w:r>
      <w:r w:rsidRPr="00D2734D">
        <w:rPr>
          <w:rFonts w:ascii="Times New Roman" w:hAnsi="Times New Roman" w:cs="Times New Roman"/>
          <w:spacing w:val="2"/>
          <w:shd w:val="clear" w:color="auto" w:fill="FFFFFF"/>
        </w:rPr>
        <w:t xml:space="preserve">по адресу: г. СПб, г. Петергоф, ул. </w:t>
      </w:r>
      <w:proofErr w:type="gramStart"/>
      <w:r w:rsidRPr="00D2734D">
        <w:rPr>
          <w:rFonts w:ascii="Times New Roman" w:hAnsi="Times New Roman" w:cs="Times New Roman"/>
          <w:spacing w:val="2"/>
          <w:shd w:val="clear" w:color="auto" w:fill="FFFFFF"/>
        </w:rPr>
        <w:t>Царицынская</w:t>
      </w:r>
      <w:proofErr w:type="gramEnd"/>
      <w:r w:rsidRPr="00D2734D">
        <w:rPr>
          <w:rFonts w:ascii="Times New Roman" w:hAnsi="Times New Roman" w:cs="Times New Roman"/>
          <w:spacing w:val="2"/>
          <w:shd w:val="clear" w:color="auto" w:fill="FFFFFF"/>
        </w:rPr>
        <w:t>, д.1.</w:t>
      </w:r>
    </w:p>
    <w:p w14:paraId="2DB37349" w14:textId="482B019F" w:rsidR="00D2734D" w:rsidRPr="005E59BC" w:rsidRDefault="00D2734D" w:rsidP="005E59BC">
      <w:pPr>
        <w:spacing w:after="0" w:line="240" w:lineRule="auto"/>
        <w:ind w:firstLine="709"/>
        <w:jc w:val="both"/>
        <w:rPr>
          <w:rFonts w:ascii="Times New Roman" w:hAnsi="Times New Roman" w:cs="Times New Roman"/>
          <w:spacing w:val="2"/>
          <w:shd w:val="clear" w:color="auto" w:fill="FFFFFF"/>
        </w:rPr>
      </w:pPr>
      <w:r>
        <w:rPr>
          <w:rFonts w:ascii="Times New Roman" w:hAnsi="Times New Roman" w:cs="Times New Roman"/>
          <w:spacing w:val="2"/>
          <w:shd w:val="clear" w:color="auto" w:fill="FFFFFF"/>
        </w:rPr>
        <w:t>1.3 Поставщик при подаче оферты в электронном магазине должен предоставить регистрационное удостоверение на данный Товар.</w:t>
      </w:r>
    </w:p>
    <w:p w14:paraId="585A7556" w14:textId="77777777" w:rsidR="00D2734D" w:rsidRPr="00DA72B7" w:rsidRDefault="00D2734D" w:rsidP="00DA72B7">
      <w:pPr>
        <w:spacing w:after="0" w:line="240" w:lineRule="auto"/>
        <w:jc w:val="center"/>
        <w:rPr>
          <w:rFonts w:ascii="Times New Roman" w:hAnsi="Times New Roman" w:cs="Times New Roman"/>
          <w:b/>
          <w:sz w:val="18"/>
          <w:szCs w:val="18"/>
        </w:rPr>
      </w:pPr>
    </w:p>
    <w:p w14:paraId="4F1B899E" w14:textId="3A6229B4" w:rsidR="00DA72B7" w:rsidRPr="005E59BC" w:rsidRDefault="005E59BC" w:rsidP="005E59BC">
      <w:pPr>
        <w:spacing w:after="0" w:line="240" w:lineRule="auto"/>
        <w:ind w:firstLine="709"/>
        <w:jc w:val="both"/>
        <w:rPr>
          <w:rFonts w:ascii="Times New Roman" w:hAnsi="Times New Roman" w:cs="Times New Roman"/>
          <w:b/>
          <w:spacing w:val="2"/>
          <w:shd w:val="clear" w:color="auto" w:fill="FFFFFF"/>
        </w:rPr>
      </w:pPr>
      <w:r w:rsidRPr="00D25288">
        <w:rPr>
          <w:rFonts w:ascii="Times New Roman" w:hAnsi="Times New Roman" w:cs="Times New Roman"/>
          <w:b/>
          <w:spacing w:val="2"/>
          <w:shd w:val="clear" w:color="auto" w:fill="FFFFFF"/>
        </w:rPr>
        <w:t>2. Технические характеристики Товара.</w:t>
      </w:r>
    </w:p>
    <w:tbl>
      <w:tblPr>
        <w:tblW w:w="1559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1232"/>
        <w:gridCol w:w="5005"/>
        <w:gridCol w:w="1701"/>
        <w:gridCol w:w="1276"/>
        <w:gridCol w:w="3119"/>
        <w:gridCol w:w="1134"/>
      </w:tblGrid>
      <w:tr w:rsidR="00DA72B7" w:rsidRPr="00DA72B7" w14:paraId="281F341E" w14:textId="77777777" w:rsidTr="00DA72B7">
        <w:tc>
          <w:tcPr>
            <w:tcW w:w="14460" w:type="dxa"/>
            <w:gridSpan w:val="6"/>
            <w:tcBorders>
              <w:top w:val="single" w:sz="4" w:space="0" w:color="000000"/>
              <w:left w:val="single" w:sz="4" w:space="0" w:color="000000"/>
              <w:bottom w:val="single" w:sz="4" w:space="0" w:color="000000"/>
              <w:right w:val="single" w:sz="4" w:space="0" w:color="000000"/>
            </w:tcBorders>
            <w:vAlign w:val="center"/>
            <w:hideMark/>
          </w:tcPr>
          <w:p w14:paraId="6E7B5C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Тип объекта закупки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9855C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Товар</w:t>
            </w:r>
          </w:p>
        </w:tc>
      </w:tr>
      <w:tr w:rsidR="00DA72B7" w:rsidRPr="00DA72B7" w14:paraId="68AECEFC"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hideMark/>
          </w:tcPr>
          <w:p w14:paraId="501F3CA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Наименование товара, работы, услуги</w:t>
            </w:r>
          </w:p>
        </w:tc>
        <w:tc>
          <w:tcPr>
            <w:tcW w:w="1232" w:type="dxa"/>
            <w:tcBorders>
              <w:top w:val="single" w:sz="4" w:space="0" w:color="000000"/>
              <w:left w:val="single" w:sz="4" w:space="0" w:color="000000"/>
              <w:bottom w:val="single" w:sz="4" w:space="0" w:color="000000"/>
              <w:right w:val="single" w:sz="4" w:space="0" w:color="000000"/>
            </w:tcBorders>
            <w:vAlign w:val="center"/>
            <w:hideMark/>
          </w:tcPr>
          <w:p w14:paraId="5967107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Код позиции</w:t>
            </w:r>
          </w:p>
        </w:tc>
        <w:tc>
          <w:tcPr>
            <w:tcW w:w="5005" w:type="dxa"/>
            <w:tcBorders>
              <w:top w:val="single" w:sz="4" w:space="0" w:color="000000"/>
              <w:left w:val="single" w:sz="4" w:space="0" w:color="000000"/>
              <w:bottom w:val="single" w:sz="4" w:space="0" w:color="000000"/>
              <w:right w:val="single" w:sz="4" w:space="0" w:color="000000"/>
            </w:tcBorders>
            <w:vAlign w:val="center"/>
            <w:hideMark/>
          </w:tcPr>
          <w:p w14:paraId="61EF5C6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Наименование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6B7C31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Значение характеристики</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2C418A1" w14:textId="5D98906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Ед</w:t>
            </w:r>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 xml:space="preserve"> </w:t>
            </w:r>
            <w:proofErr w:type="spellStart"/>
            <w:r w:rsidRPr="00DA72B7">
              <w:rPr>
                <w:rFonts w:ascii="Times New Roman" w:eastAsia="Courier New" w:hAnsi="Times New Roman" w:cs="Times New Roman"/>
                <w:b/>
                <w:sz w:val="18"/>
                <w:szCs w:val="18"/>
                <w:lang w:bidi="ru-RU"/>
              </w:rPr>
              <w:t>измер</w:t>
            </w:r>
            <w:proofErr w:type="spellEnd"/>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 xml:space="preserve"> </w:t>
            </w:r>
            <w:proofErr w:type="spellStart"/>
            <w:r w:rsidRPr="00DA72B7">
              <w:rPr>
                <w:rFonts w:ascii="Times New Roman" w:eastAsia="Courier New" w:hAnsi="Times New Roman" w:cs="Times New Roman"/>
                <w:b/>
                <w:sz w:val="18"/>
                <w:szCs w:val="18"/>
                <w:lang w:bidi="ru-RU"/>
              </w:rPr>
              <w:t>хар</w:t>
            </w:r>
            <w:r>
              <w:rPr>
                <w:rFonts w:ascii="Times New Roman" w:eastAsia="Courier New" w:hAnsi="Times New Roman" w:cs="Times New Roman"/>
                <w:b/>
                <w:sz w:val="18"/>
                <w:szCs w:val="18"/>
                <w:lang w:bidi="ru-RU"/>
              </w:rPr>
              <w:t>-</w:t>
            </w:r>
            <w:r w:rsidRPr="00DA72B7">
              <w:rPr>
                <w:rFonts w:ascii="Times New Roman" w:eastAsia="Courier New" w:hAnsi="Times New Roman" w:cs="Times New Roman"/>
                <w:b/>
                <w:sz w:val="18"/>
                <w:szCs w:val="18"/>
                <w:lang w:bidi="ru-RU"/>
              </w:rPr>
              <w:t>ики</w:t>
            </w:r>
            <w:proofErr w:type="spellEnd"/>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77F1B91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Инструкция по заполнению характеристики в заявке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55C68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eastAsia="Courier New" w:hAnsi="Times New Roman" w:cs="Times New Roman"/>
                <w:b/>
                <w:sz w:val="18"/>
                <w:szCs w:val="18"/>
                <w:lang w:bidi="ru-RU"/>
              </w:rPr>
              <w:t>Единица измерения</w:t>
            </w:r>
          </w:p>
        </w:tc>
      </w:tr>
      <w:tr w:rsidR="00DA72B7" w:rsidRPr="00DA72B7" w14:paraId="30F875D8"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547897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r w:rsidRPr="00DA72B7">
              <w:rPr>
                <w:rFonts w:ascii="Times New Roman" w:eastAsia="Courier New" w:hAnsi="Times New Roman" w:cs="Times New Roman"/>
                <w:color w:val="000000"/>
                <w:sz w:val="18"/>
                <w:szCs w:val="18"/>
                <w:lang w:bidi="ru-RU"/>
              </w:rPr>
              <w:t>Стол массажный (Кушетка медицинская для осмотра и проведения процедур)</w:t>
            </w:r>
          </w:p>
        </w:tc>
        <w:tc>
          <w:tcPr>
            <w:tcW w:w="1232" w:type="dxa"/>
            <w:tcBorders>
              <w:top w:val="single" w:sz="4" w:space="0" w:color="000000"/>
              <w:left w:val="single" w:sz="4" w:space="0" w:color="000000"/>
              <w:bottom w:val="single" w:sz="4" w:space="0" w:color="000000"/>
              <w:right w:val="single" w:sz="4" w:space="0" w:color="000000"/>
            </w:tcBorders>
            <w:vAlign w:val="center"/>
          </w:tcPr>
          <w:p w14:paraId="7472687C" w14:textId="457FC8DA"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32.50.30.111</w:t>
            </w:r>
          </w:p>
        </w:tc>
        <w:tc>
          <w:tcPr>
            <w:tcW w:w="5005" w:type="dxa"/>
            <w:tcBorders>
              <w:top w:val="single" w:sz="4" w:space="0" w:color="000000"/>
              <w:left w:val="single" w:sz="4" w:space="0" w:color="000000"/>
              <w:bottom w:val="single" w:sz="4" w:space="0" w:color="000000"/>
              <w:right w:val="single" w:sz="4" w:space="0" w:color="000000"/>
            </w:tcBorders>
            <w:vAlign w:val="center"/>
          </w:tcPr>
          <w:p w14:paraId="641F425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DA72B7">
              <w:rPr>
                <w:rFonts w:ascii="Times New Roman" w:hAnsi="Times New Roman" w:cs="Times New Roman"/>
                <w:sz w:val="18"/>
                <w:szCs w:val="18"/>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1E41405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484E856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075F9510" w14:textId="650EDB2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Значение характеристики</w:t>
            </w:r>
            <w:r>
              <w:rPr>
                <w:rFonts w:ascii="Times New Roman" w:eastAsia="Courier New" w:hAnsi="Times New Roman" w:cs="Times New Roman"/>
                <w:sz w:val="18"/>
                <w:szCs w:val="18"/>
                <w:lang w:bidi="ru-RU"/>
              </w:rPr>
              <w:t xml:space="preserve"> </w:t>
            </w:r>
            <w:r w:rsidRPr="00DA72B7">
              <w:rPr>
                <w:rFonts w:ascii="Times New Roman" w:eastAsia="Courier New" w:hAnsi="Times New Roman" w:cs="Times New Roman"/>
                <w:sz w:val="18"/>
                <w:szCs w:val="18"/>
                <w:lang w:bidi="ru-RU"/>
              </w:rPr>
              <w:t>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8E62A7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Штука</w:t>
            </w:r>
          </w:p>
        </w:tc>
      </w:tr>
      <w:tr w:rsidR="00DA72B7" w:rsidRPr="00DA72B7" w14:paraId="58B8DF6B"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6CDAC1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B50F42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4BB2922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Обивка</w:t>
            </w:r>
          </w:p>
        </w:tc>
        <w:tc>
          <w:tcPr>
            <w:tcW w:w="1701" w:type="dxa"/>
            <w:tcBorders>
              <w:top w:val="single" w:sz="4" w:space="0" w:color="000000"/>
              <w:left w:val="single" w:sz="4" w:space="0" w:color="000000"/>
              <w:bottom w:val="single" w:sz="4" w:space="0" w:color="000000"/>
              <w:right w:val="single" w:sz="4" w:space="0" w:color="000000"/>
            </w:tcBorders>
            <w:vAlign w:val="center"/>
          </w:tcPr>
          <w:p w14:paraId="1C9D6E7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Искусственная кожа</w:t>
            </w:r>
          </w:p>
        </w:tc>
        <w:tc>
          <w:tcPr>
            <w:tcW w:w="1276" w:type="dxa"/>
            <w:tcBorders>
              <w:top w:val="single" w:sz="4" w:space="0" w:color="000000"/>
              <w:left w:val="single" w:sz="4" w:space="0" w:color="000000"/>
              <w:bottom w:val="single" w:sz="4" w:space="0" w:color="000000"/>
              <w:right w:val="single" w:sz="4" w:space="0" w:color="000000"/>
            </w:tcBorders>
            <w:vAlign w:val="center"/>
          </w:tcPr>
          <w:p w14:paraId="5EA350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A4A879C" w14:textId="0A7E4D6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84135C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6D651C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75FFAB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4821249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85182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rPr>
            </w:pPr>
            <w:r w:rsidRPr="00DA72B7">
              <w:rPr>
                <w:rFonts w:ascii="Times New Roman" w:eastAsia="Courier New" w:hAnsi="Times New Roman" w:cs="Times New Roman"/>
                <w:sz w:val="18"/>
                <w:szCs w:val="18"/>
                <w:lang w:bidi="ru-RU"/>
              </w:rPr>
              <w:t>Сиденье, секции для спины и для ног,</w:t>
            </w:r>
            <w:r w:rsidRPr="00DA72B7">
              <w:rPr>
                <w:rFonts w:ascii="Times New Roman" w:hAnsi="Times New Roman" w:cs="Times New Roman"/>
                <w:sz w:val="18"/>
                <w:szCs w:val="18"/>
              </w:rPr>
              <w:t xml:space="preserve"> </w:t>
            </w:r>
            <w:r w:rsidRPr="00DA72B7">
              <w:rPr>
                <w:rFonts w:ascii="Times New Roman" w:eastAsia="Courier New" w:hAnsi="Times New Roman" w:cs="Times New Roman"/>
                <w:sz w:val="18"/>
                <w:szCs w:val="18"/>
                <w:lang w:bidi="ru-RU"/>
              </w:rPr>
              <w:t>подлокотники, подушка для головы должны быть обиты поролоном толщиной не менее 50 мм и</w:t>
            </w:r>
            <w:r w:rsidRPr="00DA72B7">
              <w:rPr>
                <w:rFonts w:ascii="Times New Roman" w:hAnsi="Times New Roman" w:cs="Times New Roman"/>
                <w:sz w:val="18"/>
                <w:szCs w:val="18"/>
              </w:rPr>
              <w:t xml:space="preserve"> </w:t>
            </w:r>
            <w:r w:rsidRPr="00DA72B7">
              <w:rPr>
                <w:rFonts w:ascii="Times New Roman" w:eastAsia="Courier New" w:hAnsi="Times New Roman" w:cs="Times New Roman"/>
                <w:sz w:val="18"/>
                <w:szCs w:val="18"/>
                <w:lang w:bidi="ru-RU"/>
              </w:rPr>
              <w:t>искусственной кожей</w:t>
            </w:r>
          </w:p>
        </w:tc>
        <w:tc>
          <w:tcPr>
            <w:tcW w:w="1701" w:type="dxa"/>
            <w:tcBorders>
              <w:top w:val="single" w:sz="4" w:space="0" w:color="000000"/>
              <w:left w:val="single" w:sz="4" w:space="0" w:color="000000"/>
              <w:bottom w:val="single" w:sz="4" w:space="0" w:color="000000"/>
              <w:right w:val="single" w:sz="4" w:space="0" w:color="000000"/>
            </w:tcBorders>
            <w:vAlign w:val="center"/>
          </w:tcPr>
          <w:p w14:paraId="1EFCA0E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CB6A19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562744C" w14:textId="6A974614"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D14824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62F0A0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70D234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E0F33A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083D9E3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Ручной пульт электропривода</w:t>
            </w:r>
          </w:p>
        </w:tc>
        <w:tc>
          <w:tcPr>
            <w:tcW w:w="1701" w:type="dxa"/>
            <w:tcBorders>
              <w:top w:val="single" w:sz="4" w:space="0" w:color="000000"/>
              <w:left w:val="single" w:sz="4" w:space="0" w:color="000000"/>
              <w:bottom w:val="single" w:sz="4" w:space="0" w:color="000000"/>
              <w:right w:val="single" w:sz="4" w:space="0" w:color="000000"/>
            </w:tcBorders>
            <w:vAlign w:val="center"/>
          </w:tcPr>
          <w:p w14:paraId="3EEB197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C3DC02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8008529" w14:textId="6556F324"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701413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8E3594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35A1B4B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79DE2F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1F17D59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Три электропривода:  изменение высоты подъёма; угол наклона секции спины; угол наклона секции ног</w:t>
            </w:r>
          </w:p>
        </w:tc>
        <w:tc>
          <w:tcPr>
            <w:tcW w:w="1701" w:type="dxa"/>
            <w:tcBorders>
              <w:top w:val="single" w:sz="4" w:space="0" w:color="000000"/>
              <w:left w:val="single" w:sz="4" w:space="0" w:color="000000"/>
              <w:bottom w:val="single" w:sz="4" w:space="0" w:color="000000"/>
              <w:right w:val="single" w:sz="4" w:space="0" w:color="000000"/>
            </w:tcBorders>
            <w:vAlign w:val="center"/>
          </w:tcPr>
          <w:p w14:paraId="706A223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32AEF3A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7CC5B0D1" w14:textId="3734689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71D44C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042CAAA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54E50FB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7298191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008A4F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Кушетка должна раскладываться в горизонтальную плоскость</w:t>
            </w:r>
          </w:p>
        </w:tc>
        <w:tc>
          <w:tcPr>
            <w:tcW w:w="1701" w:type="dxa"/>
            <w:tcBorders>
              <w:top w:val="single" w:sz="4" w:space="0" w:color="000000"/>
              <w:left w:val="single" w:sz="4" w:space="0" w:color="000000"/>
              <w:bottom w:val="single" w:sz="4" w:space="0" w:color="000000"/>
              <w:right w:val="single" w:sz="4" w:space="0" w:color="000000"/>
            </w:tcBorders>
            <w:vAlign w:val="center"/>
          </w:tcPr>
          <w:p w14:paraId="76AD3E0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F3118A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98CEDE1" w14:textId="5360BC9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E8EB7C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D88129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09C8BD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50AD542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4832E7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Колёсные опоры прорезиненные, диаметр 125 мм (2 с тормозом), ширина обода 25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579A8F8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F820BE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B0EBA04" w14:textId="3A0CABCE"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F02E7E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1AA457F0"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83EEE9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1551E9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983054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Каркас изготовлен из профильной трубы размером сечения 50х25х1,5 мм, 25х25х1,5 мм, материал сталь, окрашен порошковой краской, устойчивый к средствам дезинфекционной обработки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26E7C1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339C400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C50F7B5" w14:textId="78A12F8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93B7FD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3957434"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2DCE5D3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0D9F3D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46BA30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Габаритный размер в сидячем положении на колёсных опорах (с подставкой под ноги): длина 1540 мм, ширина 990 мм c подлокотниками, высота по спинке 1430-1750 мм, высота по сиденью 680-1000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5059C79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F4ABE5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1755C03" w14:textId="055D579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E57A65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3A8CDAFC"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797E0D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89A15F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A49677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Габаритный размер в разложенном положении:  длина 1850 мм до подставки под ноги (1910 мм с подставкой) и 2000 мм до подставки под ноги при максимальном вылете (2060 с учетом подставки под ноги)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D14208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831512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7044601" w14:textId="3A95A7F6"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9FE443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557C23BA"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8B9D4EE"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C2A911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80C148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hAnsi="Times New Roman" w:cs="Times New Roman"/>
                <w:color w:val="000000"/>
                <w:sz w:val="18"/>
                <w:szCs w:val="18"/>
              </w:rPr>
              <w:t>Угол наклона спинной секции от 0 до 77 градусов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727BCF8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2D5B4D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2B86FECF" w14:textId="717B4409"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74EA243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23FC3E41"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673770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6A932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0400BAB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hAnsi="Times New Roman" w:cs="Times New Roman"/>
                <w:color w:val="000000"/>
                <w:sz w:val="18"/>
                <w:szCs w:val="18"/>
              </w:rPr>
              <w:t>Угол наклона ножной секции от 0 до 90 градусов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2B0707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47B75BE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04D21FA" w14:textId="66EF53A2"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A1D601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2FC31526"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EED0CA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070BD9C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CAEA97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Регулируемая по вылету подножка под ноги (вылет на 150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03A7417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428693B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FDEDE5A" w14:textId="69D53FFF"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40505F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62565F36"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A0F17A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00BABD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CB9A0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Откидная подушка на "липучке" с регулировкой по высоте</w:t>
            </w:r>
          </w:p>
        </w:tc>
        <w:tc>
          <w:tcPr>
            <w:tcW w:w="1701" w:type="dxa"/>
            <w:tcBorders>
              <w:top w:val="single" w:sz="4" w:space="0" w:color="000000"/>
              <w:left w:val="single" w:sz="4" w:space="0" w:color="000000"/>
              <w:bottom w:val="single" w:sz="4" w:space="0" w:color="000000"/>
              <w:right w:val="single" w:sz="4" w:space="0" w:color="000000"/>
            </w:tcBorders>
            <w:vAlign w:val="center"/>
          </w:tcPr>
          <w:p w14:paraId="2FE14A0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2951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3F7E47F5" w14:textId="1CF71EB9"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A9B494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307D2E9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268F8C96"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C11148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664D8E8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Регулируемые съёмные подлокотники размером 190 на 450 мм, высотой 55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4861CB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6ABF39E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51D4316" w14:textId="0D0A52B8"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3799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DA72B7" w:rsidRPr="00DA72B7" w14:paraId="4A0C683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4D7207D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AA29B0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B22BEB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Размер подставки под ноги 230 на 480 мм, вылет 150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3EFBB53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5964026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CBD1A2F" w14:textId="7E86372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DA2651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58D1AAC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5907B9E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1874F47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59D46A7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val="en-US" w:bidi="ru-RU"/>
              </w:rPr>
            </w:pPr>
            <w:r w:rsidRPr="00DA72B7">
              <w:rPr>
                <w:rFonts w:ascii="Times New Roman" w:eastAsia="Courier New" w:hAnsi="Times New Roman" w:cs="Times New Roman"/>
                <w:sz w:val="18"/>
                <w:szCs w:val="18"/>
                <w:lang w:bidi="ru-RU"/>
              </w:rPr>
              <w:t>Размер подголовника 150 на 270 мм</w:t>
            </w:r>
          </w:p>
        </w:tc>
        <w:tc>
          <w:tcPr>
            <w:tcW w:w="1701" w:type="dxa"/>
            <w:tcBorders>
              <w:top w:val="single" w:sz="4" w:space="0" w:color="000000"/>
              <w:left w:val="single" w:sz="4" w:space="0" w:color="000000"/>
              <w:bottom w:val="single" w:sz="4" w:space="0" w:color="000000"/>
              <w:right w:val="single" w:sz="4" w:space="0" w:color="000000"/>
            </w:tcBorders>
            <w:vAlign w:val="center"/>
          </w:tcPr>
          <w:p w14:paraId="4505A8F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052F824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0AA62F12" w14:textId="34B4CD3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2468856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4875AB6D"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7E91C4F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393E6A2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A7A86ED"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Нагрузка</w:t>
            </w:r>
          </w:p>
          <w:p w14:paraId="3996ED2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 ложе не более 160 кг</w:t>
            </w:r>
          </w:p>
        </w:tc>
        <w:tc>
          <w:tcPr>
            <w:tcW w:w="1701" w:type="dxa"/>
            <w:tcBorders>
              <w:top w:val="single" w:sz="4" w:space="0" w:color="000000"/>
              <w:left w:val="single" w:sz="4" w:space="0" w:color="000000"/>
              <w:bottom w:val="single" w:sz="4" w:space="0" w:color="000000"/>
              <w:right w:val="single" w:sz="4" w:space="0" w:color="000000"/>
            </w:tcBorders>
            <w:vAlign w:val="center"/>
          </w:tcPr>
          <w:p w14:paraId="6E145D0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1E411B4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42BF341A" w14:textId="38EE04E2"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3C3E98B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457AC84A"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53E539B"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31A4770"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tcPr>
          <w:p w14:paraId="42335D4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Электропривод: грузоподъемность 6000 Н, рабочее напряжение  220</w:t>
            </w:r>
            <w:proofErr w:type="gramStart"/>
            <w:r w:rsidRPr="00DA72B7">
              <w:rPr>
                <w:rFonts w:ascii="Times New Roman" w:eastAsia="Courier New" w:hAnsi="Times New Roman" w:cs="Times New Roman"/>
                <w:sz w:val="18"/>
                <w:szCs w:val="18"/>
                <w:lang w:bidi="ru-RU"/>
              </w:rPr>
              <w:t xml:space="preserve"> В</w:t>
            </w:r>
            <w:proofErr w:type="gramEnd"/>
            <w:r w:rsidRPr="00DA72B7">
              <w:rPr>
                <w:rFonts w:ascii="Times New Roman" w:eastAsia="Courier New" w:hAnsi="Times New Roman" w:cs="Times New Roman"/>
                <w:sz w:val="18"/>
                <w:szCs w:val="18"/>
                <w:lang w:bidi="ru-RU"/>
              </w:rPr>
              <w:t>, частота 50 Гц, потребляемая мощность не более 180 ВА</w:t>
            </w:r>
          </w:p>
        </w:tc>
        <w:tc>
          <w:tcPr>
            <w:tcW w:w="1701" w:type="dxa"/>
            <w:tcBorders>
              <w:top w:val="single" w:sz="4" w:space="0" w:color="000000"/>
              <w:left w:val="single" w:sz="4" w:space="0" w:color="000000"/>
              <w:bottom w:val="single" w:sz="4" w:space="0" w:color="000000"/>
              <w:right w:val="single" w:sz="4" w:space="0" w:color="000000"/>
            </w:tcBorders>
            <w:vAlign w:val="center"/>
          </w:tcPr>
          <w:p w14:paraId="478DE1C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91B7499"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1D54DB3D" w14:textId="50C9DE00"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B6B7BD7"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68BC44CE"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26288E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692B3E2A"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3AFCC433"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Регистрационное удостоверение</w:t>
            </w:r>
          </w:p>
        </w:tc>
        <w:tc>
          <w:tcPr>
            <w:tcW w:w="1701" w:type="dxa"/>
            <w:tcBorders>
              <w:top w:val="single" w:sz="4" w:space="0" w:color="000000"/>
              <w:left w:val="single" w:sz="4" w:space="0" w:color="000000"/>
              <w:bottom w:val="single" w:sz="4" w:space="0" w:color="000000"/>
              <w:right w:val="single" w:sz="4" w:space="0" w:color="000000"/>
            </w:tcBorders>
            <w:vAlign w:val="center"/>
          </w:tcPr>
          <w:p w14:paraId="0DFFA4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Наличие</w:t>
            </w:r>
          </w:p>
        </w:tc>
        <w:tc>
          <w:tcPr>
            <w:tcW w:w="1276" w:type="dxa"/>
            <w:tcBorders>
              <w:top w:val="single" w:sz="4" w:space="0" w:color="000000"/>
              <w:left w:val="single" w:sz="4" w:space="0" w:color="000000"/>
              <w:bottom w:val="single" w:sz="4" w:space="0" w:color="000000"/>
              <w:right w:val="single" w:sz="4" w:space="0" w:color="000000"/>
            </w:tcBorders>
            <w:vAlign w:val="center"/>
          </w:tcPr>
          <w:p w14:paraId="2353E9E1"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65400F03" w14:textId="70FD2691"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77055F">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58CE1B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913799" w:rsidRPr="00DA72B7" w14:paraId="31290218"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6519F12A"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2F45B4B8"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2032D63B" w14:textId="25126E1E" w:rsidR="00913799" w:rsidRPr="00DA72B7" w:rsidRDefault="00913799" w:rsidP="00937C3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 xml:space="preserve">Код вида медицинского изделия </w:t>
            </w:r>
            <w:bookmarkStart w:id="3" w:name="_GoBack"/>
            <w:bookmarkEnd w:id="3"/>
          </w:p>
        </w:tc>
        <w:tc>
          <w:tcPr>
            <w:tcW w:w="1701" w:type="dxa"/>
            <w:tcBorders>
              <w:top w:val="single" w:sz="4" w:space="0" w:color="000000"/>
              <w:left w:val="single" w:sz="4" w:space="0" w:color="000000"/>
              <w:bottom w:val="single" w:sz="4" w:space="0" w:color="000000"/>
              <w:right w:val="single" w:sz="4" w:space="0" w:color="000000"/>
            </w:tcBorders>
            <w:vAlign w:val="center"/>
          </w:tcPr>
          <w:p w14:paraId="595151AD" w14:textId="28A5B09F" w:rsidR="00913799" w:rsidRPr="00DA72B7" w:rsidRDefault="00D3228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116920, 260470,259880,156900,131950,116990,116940</w:t>
            </w:r>
          </w:p>
        </w:tc>
        <w:tc>
          <w:tcPr>
            <w:tcW w:w="1276" w:type="dxa"/>
            <w:tcBorders>
              <w:top w:val="single" w:sz="4" w:space="0" w:color="000000"/>
              <w:left w:val="single" w:sz="4" w:space="0" w:color="000000"/>
              <w:bottom w:val="single" w:sz="4" w:space="0" w:color="000000"/>
              <w:right w:val="single" w:sz="4" w:space="0" w:color="000000"/>
            </w:tcBorders>
            <w:vAlign w:val="center"/>
          </w:tcPr>
          <w:p w14:paraId="1FB73530"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119" w:type="dxa"/>
            <w:tcBorders>
              <w:top w:val="single" w:sz="4" w:space="0" w:color="000000"/>
              <w:left w:val="single" w:sz="4" w:space="0" w:color="000000"/>
              <w:bottom w:val="single" w:sz="4" w:space="0" w:color="000000"/>
              <w:right w:val="single" w:sz="4" w:space="0" w:color="000000"/>
            </w:tcBorders>
          </w:tcPr>
          <w:p w14:paraId="52803606" w14:textId="19069200" w:rsidR="00913799" w:rsidRPr="0077055F" w:rsidRDefault="00071C71"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71C71">
              <w:rPr>
                <w:rFonts w:ascii="Times New Roman" w:eastAsia="Courier New" w:hAnsi="Times New Roman" w:cs="Times New Roman"/>
                <w:sz w:val="18"/>
                <w:szCs w:val="18"/>
                <w:lang w:bidi="ru-RU"/>
              </w:rPr>
              <w:t>Участник закупки указывает в заявке только одно 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1BA557E1" w14:textId="77777777" w:rsidR="00913799" w:rsidRPr="00DA72B7" w:rsidRDefault="00913799"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DA72B7" w:rsidRPr="00DA72B7" w14:paraId="3F024509" w14:textId="77777777" w:rsidTr="00DA72B7">
        <w:tc>
          <w:tcPr>
            <w:tcW w:w="2127" w:type="dxa"/>
            <w:tcBorders>
              <w:top w:val="single" w:sz="4" w:space="0" w:color="000000"/>
              <w:left w:val="single" w:sz="4" w:space="0" w:color="000000"/>
              <w:bottom w:val="single" w:sz="4" w:space="0" w:color="000000"/>
              <w:right w:val="single" w:sz="4" w:space="0" w:color="000000"/>
            </w:tcBorders>
            <w:vAlign w:val="center"/>
          </w:tcPr>
          <w:p w14:paraId="19A8816F"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232" w:type="dxa"/>
            <w:tcBorders>
              <w:top w:val="single" w:sz="4" w:space="0" w:color="000000"/>
              <w:left w:val="single" w:sz="4" w:space="0" w:color="000000"/>
              <w:bottom w:val="single" w:sz="4" w:space="0" w:color="000000"/>
              <w:right w:val="single" w:sz="4" w:space="0" w:color="000000"/>
            </w:tcBorders>
            <w:vAlign w:val="center"/>
          </w:tcPr>
          <w:p w14:paraId="707A36B2"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5005" w:type="dxa"/>
            <w:tcBorders>
              <w:top w:val="single" w:sz="4" w:space="0" w:color="000000"/>
              <w:left w:val="single" w:sz="4" w:space="0" w:color="000000"/>
              <w:bottom w:val="single" w:sz="4" w:space="0" w:color="000000"/>
              <w:right w:val="single" w:sz="4" w:space="0" w:color="000000"/>
            </w:tcBorders>
            <w:vAlign w:val="center"/>
          </w:tcPr>
          <w:p w14:paraId="1B912D6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Гарантия</w:t>
            </w:r>
          </w:p>
        </w:tc>
        <w:tc>
          <w:tcPr>
            <w:tcW w:w="1701" w:type="dxa"/>
            <w:tcBorders>
              <w:top w:val="single" w:sz="4" w:space="0" w:color="000000"/>
              <w:left w:val="single" w:sz="4" w:space="0" w:color="000000"/>
              <w:bottom w:val="single" w:sz="4" w:space="0" w:color="000000"/>
              <w:right w:val="single" w:sz="4" w:space="0" w:color="000000"/>
            </w:tcBorders>
            <w:vAlign w:val="center"/>
          </w:tcPr>
          <w:p w14:paraId="2B884B4C"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26BD6BE4"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месяц</w:t>
            </w:r>
          </w:p>
        </w:tc>
        <w:tc>
          <w:tcPr>
            <w:tcW w:w="3119" w:type="dxa"/>
            <w:tcBorders>
              <w:top w:val="single" w:sz="4" w:space="0" w:color="000000"/>
              <w:left w:val="single" w:sz="4" w:space="0" w:color="000000"/>
              <w:bottom w:val="single" w:sz="4" w:space="0" w:color="000000"/>
              <w:right w:val="single" w:sz="4" w:space="0" w:color="000000"/>
            </w:tcBorders>
            <w:vAlign w:val="center"/>
          </w:tcPr>
          <w:p w14:paraId="4BE0D608"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DA72B7">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B7FC055" w14:textId="77777777" w:rsidR="00DA72B7" w:rsidRPr="00DA72B7" w:rsidRDefault="00DA72B7" w:rsidP="00DA72B7">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bl>
    <w:p w14:paraId="02BBBA50" w14:textId="77777777" w:rsidR="00B03169" w:rsidRPr="002418A8" w:rsidRDefault="00B03169"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FA1AF4">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FA1AF4">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381968CC" w:rsidR="00F441AC" w:rsidRPr="002418A8" w:rsidRDefault="00F441AC" w:rsidP="00F441AC">
            <w:pPr>
              <w:spacing w:after="0" w:line="240" w:lineRule="auto"/>
              <w:rPr>
                <w:rFonts w:ascii="Times New Roman" w:eastAsia="Times New Roman" w:hAnsi="Times New Roman" w:cs="Times New Roman"/>
                <w:lang w:eastAsia="ru-RU"/>
              </w:rPr>
            </w:pP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8B66964" w14:textId="77777777" w:rsidR="005F15D7" w:rsidRDefault="005F15D7" w:rsidP="007B6A21">
      <w:pPr>
        <w:spacing w:after="0" w:line="240" w:lineRule="auto"/>
        <w:rPr>
          <w:rFonts w:ascii="Times New Roman" w:eastAsia="Calibri" w:hAnsi="Times New Roman" w:cs="Times New Roman"/>
          <w:i/>
          <w:sz w:val="20"/>
          <w:szCs w:val="20"/>
        </w:rPr>
      </w:pPr>
    </w:p>
    <w:p w14:paraId="6BA07749" w14:textId="77777777" w:rsidR="0038080E" w:rsidRPr="0038080E" w:rsidRDefault="0038080E" w:rsidP="0038080E">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41BCA52E" w14:textId="77777777" w:rsidR="00AB311A" w:rsidRDefault="00AB311A" w:rsidP="00676989">
      <w:pPr>
        <w:spacing w:after="0" w:line="240" w:lineRule="auto"/>
        <w:rPr>
          <w:rFonts w:ascii="Times New Roman" w:eastAsia="Calibri" w:hAnsi="Times New Roman" w:cs="Times New Roman"/>
          <w:i/>
          <w:sz w:val="20"/>
          <w:szCs w:val="20"/>
          <w:lang w:eastAsia="ru-RU"/>
        </w:rPr>
        <w:sectPr w:rsidR="00AB311A" w:rsidSect="0032682B">
          <w:pgSz w:w="16838" w:h="11906" w:orient="landscape"/>
          <w:pgMar w:top="851" w:right="851" w:bottom="851"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4CD8813E"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481CBC">
        <w:rPr>
          <w:rFonts w:ascii="Times New Roman" w:eastAsia="Times New Roman" w:hAnsi="Times New Roman" w:cs="Times New Roman"/>
          <w:lang w:eastAsia="ru-RU"/>
        </w:rPr>
        <w:t>1</w:t>
      </w:r>
      <w:r w:rsidR="008A1D10">
        <w:rPr>
          <w:rFonts w:ascii="Times New Roman" w:eastAsia="Times New Roman" w:hAnsi="Times New Roman" w:cs="Times New Roman"/>
          <w:lang w:eastAsia="ru-RU"/>
        </w:rPr>
        <w:t>4</w:t>
      </w:r>
      <w:r w:rsidR="00DA72B7">
        <w:rPr>
          <w:rFonts w:ascii="Times New Roman" w:eastAsia="Times New Roman" w:hAnsi="Times New Roman" w:cs="Times New Roman"/>
          <w:lang w:eastAsia="ru-RU"/>
        </w:rPr>
        <w:t>6</w:t>
      </w:r>
      <w:r w:rsidR="00481CBC">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0E8E12D0" w:rsidR="00F441AC" w:rsidRPr="002418A8" w:rsidRDefault="00BF2A2C"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w:t>
      </w:r>
      <w:r w:rsidR="00926226">
        <w:rPr>
          <w:rFonts w:ascii="Times New Roman" w:eastAsia="Times New Roman" w:hAnsi="Times New Roman" w:cs="Times New Roman"/>
          <w:lang w:eastAsia="ru-RU"/>
        </w:rPr>
        <w:t>мая</w:t>
      </w: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202</w:t>
      </w:r>
      <w:r w:rsidR="0092622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636D8C52" w:rsidR="009B7A94" w:rsidRPr="00B1677D" w:rsidRDefault="00DA72B7" w:rsidP="00487210">
            <w:pPr>
              <w:spacing w:after="0" w:line="240" w:lineRule="auto"/>
              <w:jc w:val="center"/>
              <w:rPr>
                <w:rFonts w:ascii="Times New Roman" w:eastAsia="Times New Roman" w:hAnsi="Times New Roman" w:cs="Times New Roman"/>
                <w:bCs/>
                <w:lang w:eastAsia="ru-RU"/>
              </w:rPr>
            </w:pPr>
            <w:r w:rsidRPr="00DA72B7">
              <w:rPr>
                <w:rFonts w:ascii="Times New Roman" w:eastAsia="Times New Roman" w:hAnsi="Times New Roman" w:cs="Times New Roman"/>
                <w:bCs/>
                <w:lang w:eastAsia="ru-RU" w:bidi="ru-RU"/>
              </w:rPr>
              <w:t>Стол массажный (Кушетка медицинская для осмотра и проведения процедур)</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8DAC73" w:rsidR="009B7A94" w:rsidRPr="00910C83" w:rsidRDefault="00DE6714"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3A3FDE44" w:rsidR="009B7A94" w:rsidRPr="00910C83" w:rsidRDefault="008A1D10"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AF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AF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5B1A1006" w14:textId="77777777" w:rsidR="0038080E" w:rsidRPr="0038080E" w:rsidRDefault="0038080E" w:rsidP="0038080E">
      <w:pPr>
        <w:spacing w:after="0" w:line="240" w:lineRule="auto"/>
        <w:ind w:left="-567"/>
        <w:rPr>
          <w:rFonts w:ascii="Times New Roman" w:eastAsia="Calibri" w:hAnsi="Times New Roman" w:cs="Times New Roman"/>
          <w:spacing w:val="40"/>
        </w:rPr>
      </w:pPr>
      <w:r w:rsidRPr="0038080E">
        <w:rPr>
          <w:rFonts w:ascii="Times New Roman" w:eastAsia="Calibri" w:hAnsi="Times New Roman" w:cs="Times New Roman"/>
          <w:i/>
          <w:sz w:val="20"/>
          <w:szCs w:val="20"/>
        </w:rPr>
        <w:t xml:space="preserve">Согласовано: Начальник отдела </w:t>
      </w:r>
      <w:proofErr w:type="spellStart"/>
      <w:r w:rsidRPr="0038080E">
        <w:rPr>
          <w:rFonts w:ascii="Times New Roman" w:eastAsia="Calibri" w:hAnsi="Times New Roman" w:cs="Times New Roman"/>
          <w:i/>
          <w:sz w:val="20"/>
          <w:szCs w:val="20"/>
        </w:rPr>
        <w:t>ЭМиГО</w:t>
      </w:r>
      <w:proofErr w:type="spellEnd"/>
      <w:r w:rsidRPr="0038080E">
        <w:rPr>
          <w:rFonts w:ascii="Times New Roman" w:eastAsia="Calibri" w:hAnsi="Times New Roman" w:cs="Times New Roman"/>
          <w:i/>
          <w:sz w:val="20"/>
          <w:szCs w:val="20"/>
        </w:rPr>
        <w:t xml:space="preserve"> ____________________ / Д.В. </w:t>
      </w:r>
      <w:proofErr w:type="spellStart"/>
      <w:r w:rsidRPr="0038080E">
        <w:rPr>
          <w:rFonts w:ascii="Times New Roman" w:eastAsia="Calibri" w:hAnsi="Times New Roman" w:cs="Times New Roman"/>
          <w:i/>
          <w:sz w:val="20"/>
          <w:szCs w:val="20"/>
        </w:rPr>
        <w:t>Чебыкин</w:t>
      </w:r>
      <w:proofErr w:type="spellEnd"/>
      <w:r w:rsidRPr="0038080E">
        <w:rPr>
          <w:rFonts w:ascii="Times New Roman" w:eastAsia="Calibri" w:hAnsi="Times New Roman" w:cs="Times New Roman"/>
          <w:i/>
          <w:sz w:val="20"/>
          <w:szCs w:val="20"/>
        </w:rPr>
        <w:t xml:space="preserve"> /</w:t>
      </w:r>
    </w:p>
    <w:p w14:paraId="63A7DE3E" w14:textId="48AB3A0B" w:rsidR="00F441AC" w:rsidRPr="002418A8" w:rsidRDefault="00F441AC" w:rsidP="0038080E">
      <w:pPr>
        <w:widowControl w:val="0"/>
        <w:autoSpaceDE w:val="0"/>
        <w:autoSpaceDN w:val="0"/>
        <w:adjustRightInd w:val="0"/>
        <w:spacing w:after="0" w:line="240" w:lineRule="auto"/>
        <w:jc w:val="both"/>
        <w:rPr>
          <w:rFonts w:ascii="Times New Roman" w:eastAsia="Times New Roman" w:hAnsi="Times New Roman" w:cs="Times New Roman"/>
          <w:i/>
          <w:lang w:eastAsia="ru-RU"/>
        </w:rPr>
      </w:pPr>
    </w:p>
    <w:sectPr w:rsidR="00F441AC"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12099" w14:textId="77777777" w:rsidR="000D46B7" w:rsidRDefault="000D46B7" w:rsidP="006B3F29">
      <w:pPr>
        <w:spacing w:after="0" w:line="240" w:lineRule="auto"/>
      </w:pPr>
      <w:r>
        <w:separator/>
      </w:r>
    </w:p>
  </w:endnote>
  <w:endnote w:type="continuationSeparator" w:id="0">
    <w:p w14:paraId="3FBF7106" w14:textId="77777777" w:rsidR="000D46B7" w:rsidRDefault="000D46B7"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9B81" w14:textId="77777777" w:rsidR="000D46B7" w:rsidRDefault="000D46B7" w:rsidP="006B3F29">
      <w:pPr>
        <w:spacing w:after="0" w:line="240" w:lineRule="auto"/>
      </w:pPr>
      <w:r>
        <w:separator/>
      </w:r>
    </w:p>
  </w:footnote>
  <w:footnote w:type="continuationSeparator" w:id="0">
    <w:p w14:paraId="7E5B7C8A" w14:textId="77777777" w:rsidR="000D46B7" w:rsidRDefault="000D46B7" w:rsidP="006B3F29">
      <w:pPr>
        <w:spacing w:after="0" w:line="240" w:lineRule="auto"/>
      </w:pPr>
      <w:r>
        <w:continuationSeparator/>
      </w:r>
    </w:p>
  </w:footnote>
  <w:footnote w:id="1">
    <w:p w14:paraId="2E3F056F" w14:textId="77777777" w:rsidR="00BB7FE3" w:rsidRPr="006B3F29" w:rsidRDefault="00BB7FE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BB7FE3" w:rsidRPr="006B3F29" w:rsidRDefault="00BB7FE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BB7FE3" w:rsidRPr="00BF6E23" w:rsidRDefault="00BB7FE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7837"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3298C"/>
    <w:rsid w:val="00040EC8"/>
    <w:rsid w:val="00045897"/>
    <w:rsid w:val="00051EB1"/>
    <w:rsid w:val="0006197B"/>
    <w:rsid w:val="00071C71"/>
    <w:rsid w:val="00075D46"/>
    <w:rsid w:val="00081157"/>
    <w:rsid w:val="00084068"/>
    <w:rsid w:val="0009334B"/>
    <w:rsid w:val="00095086"/>
    <w:rsid w:val="000C0A95"/>
    <w:rsid w:val="000D46B7"/>
    <w:rsid w:val="000F4A54"/>
    <w:rsid w:val="000F5AB9"/>
    <w:rsid w:val="00110BE5"/>
    <w:rsid w:val="00123AF6"/>
    <w:rsid w:val="0014668A"/>
    <w:rsid w:val="00150145"/>
    <w:rsid w:val="00156C9B"/>
    <w:rsid w:val="001575E6"/>
    <w:rsid w:val="00161403"/>
    <w:rsid w:val="0016749A"/>
    <w:rsid w:val="00196501"/>
    <w:rsid w:val="001A7F44"/>
    <w:rsid w:val="001B0A90"/>
    <w:rsid w:val="001B7E74"/>
    <w:rsid w:val="001C63CC"/>
    <w:rsid w:val="001D3E01"/>
    <w:rsid w:val="001D4264"/>
    <w:rsid w:val="001D7291"/>
    <w:rsid w:val="001F350B"/>
    <w:rsid w:val="001F4DD7"/>
    <w:rsid w:val="002052A2"/>
    <w:rsid w:val="00222728"/>
    <w:rsid w:val="002266BB"/>
    <w:rsid w:val="00232EDB"/>
    <w:rsid w:val="00233234"/>
    <w:rsid w:val="0023652D"/>
    <w:rsid w:val="002418A8"/>
    <w:rsid w:val="00256EC3"/>
    <w:rsid w:val="00267342"/>
    <w:rsid w:val="002957C9"/>
    <w:rsid w:val="002B2C42"/>
    <w:rsid w:val="002B52BE"/>
    <w:rsid w:val="002C03B4"/>
    <w:rsid w:val="002C1AFB"/>
    <w:rsid w:val="002D450E"/>
    <w:rsid w:val="002E153A"/>
    <w:rsid w:val="002E6F46"/>
    <w:rsid w:val="002F3A89"/>
    <w:rsid w:val="0032682B"/>
    <w:rsid w:val="00327202"/>
    <w:rsid w:val="003272CA"/>
    <w:rsid w:val="003513B7"/>
    <w:rsid w:val="003545FA"/>
    <w:rsid w:val="00356D0A"/>
    <w:rsid w:val="0036683D"/>
    <w:rsid w:val="0038080E"/>
    <w:rsid w:val="00390235"/>
    <w:rsid w:val="003B18A4"/>
    <w:rsid w:val="003B7364"/>
    <w:rsid w:val="003C076C"/>
    <w:rsid w:val="003C265D"/>
    <w:rsid w:val="003C4E79"/>
    <w:rsid w:val="003D2DC1"/>
    <w:rsid w:val="003E2ABF"/>
    <w:rsid w:val="00401C86"/>
    <w:rsid w:val="00405A80"/>
    <w:rsid w:val="00413234"/>
    <w:rsid w:val="00417734"/>
    <w:rsid w:val="00442E5A"/>
    <w:rsid w:val="00444176"/>
    <w:rsid w:val="004471E1"/>
    <w:rsid w:val="00473875"/>
    <w:rsid w:val="00481CBC"/>
    <w:rsid w:val="00481E9A"/>
    <w:rsid w:val="004837AF"/>
    <w:rsid w:val="00487210"/>
    <w:rsid w:val="00497147"/>
    <w:rsid w:val="004B2F20"/>
    <w:rsid w:val="004B5574"/>
    <w:rsid w:val="004D4433"/>
    <w:rsid w:val="004D76C7"/>
    <w:rsid w:val="004F5EF1"/>
    <w:rsid w:val="00504C6E"/>
    <w:rsid w:val="005240E4"/>
    <w:rsid w:val="0054541A"/>
    <w:rsid w:val="005554AA"/>
    <w:rsid w:val="005633CE"/>
    <w:rsid w:val="00575D67"/>
    <w:rsid w:val="005955D5"/>
    <w:rsid w:val="005A71CE"/>
    <w:rsid w:val="005B1CDF"/>
    <w:rsid w:val="005B6605"/>
    <w:rsid w:val="005B7A61"/>
    <w:rsid w:val="005D1E58"/>
    <w:rsid w:val="005D6786"/>
    <w:rsid w:val="005E34F8"/>
    <w:rsid w:val="005E596A"/>
    <w:rsid w:val="005E59BC"/>
    <w:rsid w:val="005F15D7"/>
    <w:rsid w:val="005F557D"/>
    <w:rsid w:val="006001A0"/>
    <w:rsid w:val="00603CC7"/>
    <w:rsid w:val="00620104"/>
    <w:rsid w:val="00621E72"/>
    <w:rsid w:val="006512F5"/>
    <w:rsid w:val="0066229A"/>
    <w:rsid w:val="00670733"/>
    <w:rsid w:val="00676989"/>
    <w:rsid w:val="00683018"/>
    <w:rsid w:val="006B3F29"/>
    <w:rsid w:val="006B787F"/>
    <w:rsid w:val="006C0A94"/>
    <w:rsid w:val="006C2839"/>
    <w:rsid w:val="006D2908"/>
    <w:rsid w:val="006D317F"/>
    <w:rsid w:val="006D3B1C"/>
    <w:rsid w:val="006D7533"/>
    <w:rsid w:val="006F6584"/>
    <w:rsid w:val="006F7813"/>
    <w:rsid w:val="00700574"/>
    <w:rsid w:val="0073208A"/>
    <w:rsid w:val="007333A1"/>
    <w:rsid w:val="00733C8A"/>
    <w:rsid w:val="007361EF"/>
    <w:rsid w:val="007535B3"/>
    <w:rsid w:val="00762F18"/>
    <w:rsid w:val="007639E9"/>
    <w:rsid w:val="007658DA"/>
    <w:rsid w:val="00776405"/>
    <w:rsid w:val="0078020F"/>
    <w:rsid w:val="007835E1"/>
    <w:rsid w:val="007A6872"/>
    <w:rsid w:val="007B1838"/>
    <w:rsid w:val="007B6A21"/>
    <w:rsid w:val="007D4BD2"/>
    <w:rsid w:val="007E30A8"/>
    <w:rsid w:val="007E5EB8"/>
    <w:rsid w:val="007E7A32"/>
    <w:rsid w:val="007F3541"/>
    <w:rsid w:val="008331CE"/>
    <w:rsid w:val="0083547D"/>
    <w:rsid w:val="0084084B"/>
    <w:rsid w:val="0084421A"/>
    <w:rsid w:val="00853E8F"/>
    <w:rsid w:val="00865217"/>
    <w:rsid w:val="008701A9"/>
    <w:rsid w:val="00892395"/>
    <w:rsid w:val="00892651"/>
    <w:rsid w:val="008A1D10"/>
    <w:rsid w:val="008A7CA3"/>
    <w:rsid w:val="008A7CFB"/>
    <w:rsid w:val="008B1E9F"/>
    <w:rsid w:val="008B29B9"/>
    <w:rsid w:val="008E19C2"/>
    <w:rsid w:val="00903017"/>
    <w:rsid w:val="00907B3A"/>
    <w:rsid w:val="00910C83"/>
    <w:rsid w:val="00913799"/>
    <w:rsid w:val="00921491"/>
    <w:rsid w:val="00926226"/>
    <w:rsid w:val="009308A6"/>
    <w:rsid w:val="0093799A"/>
    <w:rsid w:val="00937C37"/>
    <w:rsid w:val="00944C2A"/>
    <w:rsid w:val="009504F6"/>
    <w:rsid w:val="009624ED"/>
    <w:rsid w:val="009735C0"/>
    <w:rsid w:val="00974AED"/>
    <w:rsid w:val="00996B18"/>
    <w:rsid w:val="009B2941"/>
    <w:rsid w:val="009B7A94"/>
    <w:rsid w:val="009C0DC9"/>
    <w:rsid w:val="009C3146"/>
    <w:rsid w:val="009D41B0"/>
    <w:rsid w:val="009E4147"/>
    <w:rsid w:val="00A01B82"/>
    <w:rsid w:val="00A0243A"/>
    <w:rsid w:val="00A05956"/>
    <w:rsid w:val="00A1394C"/>
    <w:rsid w:val="00A1792A"/>
    <w:rsid w:val="00A24AC0"/>
    <w:rsid w:val="00A36550"/>
    <w:rsid w:val="00A4074A"/>
    <w:rsid w:val="00A467D1"/>
    <w:rsid w:val="00A53C13"/>
    <w:rsid w:val="00A633DE"/>
    <w:rsid w:val="00A84695"/>
    <w:rsid w:val="00A85986"/>
    <w:rsid w:val="00A90199"/>
    <w:rsid w:val="00A906B1"/>
    <w:rsid w:val="00A92844"/>
    <w:rsid w:val="00A973E5"/>
    <w:rsid w:val="00AB311A"/>
    <w:rsid w:val="00AC4909"/>
    <w:rsid w:val="00AC6A7D"/>
    <w:rsid w:val="00AC6C4F"/>
    <w:rsid w:val="00AD5EFC"/>
    <w:rsid w:val="00B03169"/>
    <w:rsid w:val="00B03EBB"/>
    <w:rsid w:val="00B06363"/>
    <w:rsid w:val="00B11ED0"/>
    <w:rsid w:val="00B162F0"/>
    <w:rsid w:val="00B1677D"/>
    <w:rsid w:val="00B217A6"/>
    <w:rsid w:val="00B27F52"/>
    <w:rsid w:val="00B313EB"/>
    <w:rsid w:val="00B34627"/>
    <w:rsid w:val="00B51C8B"/>
    <w:rsid w:val="00B541A7"/>
    <w:rsid w:val="00B636FD"/>
    <w:rsid w:val="00B7683C"/>
    <w:rsid w:val="00B802F6"/>
    <w:rsid w:val="00B87310"/>
    <w:rsid w:val="00BB7ACC"/>
    <w:rsid w:val="00BB7FE3"/>
    <w:rsid w:val="00BC3462"/>
    <w:rsid w:val="00BD53EB"/>
    <w:rsid w:val="00BF1235"/>
    <w:rsid w:val="00BF2A2C"/>
    <w:rsid w:val="00BF4362"/>
    <w:rsid w:val="00BF65C7"/>
    <w:rsid w:val="00BF6E23"/>
    <w:rsid w:val="00C053BB"/>
    <w:rsid w:val="00C064FC"/>
    <w:rsid w:val="00C443DD"/>
    <w:rsid w:val="00C50856"/>
    <w:rsid w:val="00C5396D"/>
    <w:rsid w:val="00C858E0"/>
    <w:rsid w:val="00C9192C"/>
    <w:rsid w:val="00CA047F"/>
    <w:rsid w:val="00CA1823"/>
    <w:rsid w:val="00CB467B"/>
    <w:rsid w:val="00CC2062"/>
    <w:rsid w:val="00CC2970"/>
    <w:rsid w:val="00CC7DB8"/>
    <w:rsid w:val="00CD25E4"/>
    <w:rsid w:val="00CE376F"/>
    <w:rsid w:val="00CE5372"/>
    <w:rsid w:val="00CF068D"/>
    <w:rsid w:val="00CF5FBA"/>
    <w:rsid w:val="00D17ECC"/>
    <w:rsid w:val="00D206F6"/>
    <w:rsid w:val="00D22871"/>
    <w:rsid w:val="00D24A30"/>
    <w:rsid w:val="00D2734D"/>
    <w:rsid w:val="00D32287"/>
    <w:rsid w:val="00D40DB3"/>
    <w:rsid w:val="00D45B40"/>
    <w:rsid w:val="00D5144D"/>
    <w:rsid w:val="00D545A9"/>
    <w:rsid w:val="00D55170"/>
    <w:rsid w:val="00D63026"/>
    <w:rsid w:val="00D716B1"/>
    <w:rsid w:val="00D72381"/>
    <w:rsid w:val="00D7726F"/>
    <w:rsid w:val="00DA04F3"/>
    <w:rsid w:val="00DA67E5"/>
    <w:rsid w:val="00DA72B7"/>
    <w:rsid w:val="00DB0C49"/>
    <w:rsid w:val="00DB17D9"/>
    <w:rsid w:val="00DC472F"/>
    <w:rsid w:val="00DD2981"/>
    <w:rsid w:val="00DD5317"/>
    <w:rsid w:val="00DD54CF"/>
    <w:rsid w:val="00DE5D8D"/>
    <w:rsid w:val="00DE6714"/>
    <w:rsid w:val="00E22A21"/>
    <w:rsid w:val="00E236F8"/>
    <w:rsid w:val="00E345D1"/>
    <w:rsid w:val="00E45C8F"/>
    <w:rsid w:val="00E47A34"/>
    <w:rsid w:val="00E730BC"/>
    <w:rsid w:val="00EB3037"/>
    <w:rsid w:val="00EB6EBE"/>
    <w:rsid w:val="00EC19B9"/>
    <w:rsid w:val="00ED7D61"/>
    <w:rsid w:val="00EE74D2"/>
    <w:rsid w:val="00EF0AC5"/>
    <w:rsid w:val="00EF743A"/>
    <w:rsid w:val="00F12E00"/>
    <w:rsid w:val="00F34D80"/>
    <w:rsid w:val="00F36204"/>
    <w:rsid w:val="00F406AF"/>
    <w:rsid w:val="00F41681"/>
    <w:rsid w:val="00F441AC"/>
    <w:rsid w:val="00F55B60"/>
    <w:rsid w:val="00FA1AF4"/>
    <w:rsid w:val="00FA7993"/>
    <w:rsid w:val="00FC04A1"/>
    <w:rsid w:val="00FC0FAA"/>
    <w:rsid w:val="00FD6265"/>
    <w:rsid w:val="00FF3F03"/>
    <w:rsid w:val="00FF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618">
      <w:bodyDiv w:val="1"/>
      <w:marLeft w:val="0"/>
      <w:marRight w:val="0"/>
      <w:marTop w:val="0"/>
      <w:marBottom w:val="0"/>
      <w:divBdr>
        <w:top w:val="none" w:sz="0" w:space="0" w:color="auto"/>
        <w:left w:val="none" w:sz="0" w:space="0" w:color="auto"/>
        <w:bottom w:val="none" w:sz="0" w:space="0" w:color="auto"/>
        <w:right w:val="none" w:sz="0" w:space="0" w:color="auto"/>
      </w:divBdr>
    </w:div>
    <w:div w:id="283005885">
      <w:bodyDiv w:val="1"/>
      <w:marLeft w:val="0"/>
      <w:marRight w:val="0"/>
      <w:marTop w:val="0"/>
      <w:marBottom w:val="0"/>
      <w:divBdr>
        <w:top w:val="none" w:sz="0" w:space="0" w:color="auto"/>
        <w:left w:val="none" w:sz="0" w:space="0" w:color="auto"/>
        <w:bottom w:val="none" w:sz="0" w:space="0" w:color="auto"/>
        <w:right w:val="none" w:sz="0" w:space="0" w:color="auto"/>
      </w:divBdr>
    </w:div>
    <w:div w:id="378822553">
      <w:bodyDiv w:val="1"/>
      <w:marLeft w:val="0"/>
      <w:marRight w:val="0"/>
      <w:marTop w:val="0"/>
      <w:marBottom w:val="0"/>
      <w:divBdr>
        <w:top w:val="none" w:sz="0" w:space="0" w:color="auto"/>
        <w:left w:val="none" w:sz="0" w:space="0" w:color="auto"/>
        <w:bottom w:val="none" w:sz="0" w:space="0" w:color="auto"/>
        <w:right w:val="none" w:sz="0" w:space="0" w:color="auto"/>
      </w:divBdr>
    </w:div>
    <w:div w:id="566721414">
      <w:bodyDiv w:val="1"/>
      <w:marLeft w:val="0"/>
      <w:marRight w:val="0"/>
      <w:marTop w:val="0"/>
      <w:marBottom w:val="0"/>
      <w:divBdr>
        <w:top w:val="none" w:sz="0" w:space="0" w:color="auto"/>
        <w:left w:val="none" w:sz="0" w:space="0" w:color="auto"/>
        <w:bottom w:val="none" w:sz="0" w:space="0" w:color="auto"/>
        <w:right w:val="none" w:sz="0" w:space="0" w:color="auto"/>
      </w:divBdr>
    </w:div>
    <w:div w:id="572591464">
      <w:bodyDiv w:val="1"/>
      <w:marLeft w:val="0"/>
      <w:marRight w:val="0"/>
      <w:marTop w:val="0"/>
      <w:marBottom w:val="0"/>
      <w:divBdr>
        <w:top w:val="none" w:sz="0" w:space="0" w:color="auto"/>
        <w:left w:val="none" w:sz="0" w:space="0" w:color="auto"/>
        <w:bottom w:val="none" w:sz="0" w:space="0" w:color="auto"/>
        <w:right w:val="none" w:sz="0" w:space="0" w:color="auto"/>
      </w:divBdr>
    </w:div>
    <w:div w:id="696853519">
      <w:bodyDiv w:val="1"/>
      <w:marLeft w:val="0"/>
      <w:marRight w:val="0"/>
      <w:marTop w:val="0"/>
      <w:marBottom w:val="0"/>
      <w:divBdr>
        <w:top w:val="none" w:sz="0" w:space="0" w:color="auto"/>
        <w:left w:val="none" w:sz="0" w:space="0" w:color="auto"/>
        <w:bottom w:val="none" w:sz="0" w:space="0" w:color="auto"/>
        <w:right w:val="none" w:sz="0" w:space="0" w:color="auto"/>
      </w:divBdr>
    </w:div>
    <w:div w:id="77570963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85601854">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32551888">
      <w:bodyDiv w:val="1"/>
      <w:marLeft w:val="0"/>
      <w:marRight w:val="0"/>
      <w:marTop w:val="0"/>
      <w:marBottom w:val="0"/>
      <w:divBdr>
        <w:top w:val="none" w:sz="0" w:space="0" w:color="auto"/>
        <w:left w:val="none" w:sz="0" w:space="0" w:color="auto"/>
        <w:bottom w:val="none" w:sz="0" w:space="0" w:color="auto"/>
        <w:right w:val="none" w:sz="0" w:space="0" w:color="auto"/>
      </w:divBdr>
    </w:div>
    <w:div w:id="1155806241">
      <w:bodyDiv w:val="1"/>
      <w:marLeft w:val="0"/>
      <w:marRight w:val="0"/>
      <w:marTop w:val="0"/>
      <w:marBottom w:val="0"/>
      <w:divBdr>
        <w:top w:val="none" w:sz="0" w:space="0" w:color="auto"/>
        <w:left w:val="none" w:sz="0" w:space="0" w:color="auto"/>
        <w:bottom w:val="none" w:sz="0" w:space="0" w:color="auto"/>
        <w:right w:val="none" w:sz="0" w:space="0" w:color="auto"/>
      </w:divBdr>
    </w:div>
    <w:div w:id="1166674705">
      <w:bodyDiv w:val="1"/>
      <w:marLeft w:val="0"/>
      <w:marRight w:val="0"/>
      <w:marTop w:val="0"/>
      <w:marBottom w:val="0"/>
      <w:divBdr>
        <w:top w:val="none" w:sz="0" w:space="0" w:color="auto"/>
        <w:left w:val="none" w:sz="0" w:space="0" w:color="auto"/>
        <w:bottom w:val="none" w:sz="0" w:space="0" w:color="auto"/>
        <w:right w:val="none" w:sz="0" w:space="0" w:color="auto"/>
      </w:divBdr>
    </w:div>
    <w:div w:id="1289825091">
      <w:bodyDiv w:val="1"/>
      <w:marLeft w:val="0"/>
      <w:marRight w:val="0"/>
      <w:marTop w:val="0"/>
      <w:marBottom w:val="0"/>
      <w:divBdr>
        <w:top w:val="none" w:sz="0" w:space="0" w:color="auto"/>
        <w:left w:val="none" w:sz="0" w:space="0" w:color="auto"/>
        <w:bottom w:val="none" w:sz="0" w:space="0" w:color="auto"/>
        <w:right w:val="none" w:sz="0" w:space="0" w:color="auto"/>
      </w:divBdr>
    </w:div>
    <w:div w:id="1294943459">
      <w:bodyDiv w:val="1"/>
      <w:marLeft w:val="0"/>
      <w:marRight w:val="0"/>
      <w:marTop w:val="0"/>
      <w:marBottom w:val="0"/>
      <w:divBdr>
        <w:top w:val="none" w:sz="0" w:space="0" w:color="auto"/>
        <w:left w:val="none" w:sz="0" w:space="0" w:color="auto"/>
        <w:bottom w:val="none" w:sz="0" w:space="0" w:color="auto"/>
        <w:right w:val="none" w:sz="0" w:space="0" w:color="auto"/>
      </w:divBdr>
    </w:div>
    <w:div w:id="1418331127">
      <w:bodyDiv w:val="1"/>
      <w:marLeft w:val="0"/>
      <w:marRight w:val="0"/>
      <w:marTop w:val="0"/>
      <w:marBottom w:val="0"/>
      <w:divBdr>
        <w:top w:val="none" w:sz="0" w:space="0" w:color="auto"/>
        <w:left w:val="none" w:sz="0" w:space="0" w:color="auto"/>
        <w:bottom w:val="none" w:sz="0" w:space="0" w:color="auto"/>
        <w:right w:val="none" w:sz="0" w:space="0" w:color="auto"/>
      </w:divBdr>
    </w:div>
    <w:div w:id="1460563069">
      <w:bodyDiv w:val="1"/>
      <w:marLeft w:val="0"/>
      <w:marRight w:val="0"/>
      <w:marTop w:val="0"/>
      <w:marBottom w:val="0"/>
      <w:divBdr>
        <w:top w:val="none" w:sz="0" w:space="0" w:color="auto"/>
        <w:left w:val="none" w:sz="0" w:space="0" w:color="auto"/>
        <w:bottom w:val="none" w:sz="0" w:space="0" w:color="auto"/>
        <w:right w:val="none" w:sz="0" w:space="0" w:color="auto"/>
      </w:divBdr>
    </w:div>
    <w:div w:id="1495992536">
      <w:bodyDiv w:val="1"/>
      <w:marLeft w:val="0"/>
      <w:marRight w:val="0"/>
      <w:marTop w:val="0"/>
      <w:marBottom w:val="0"/>
      <w:divBdr>
        <w:top w:val="none" w:sz="0" w:space="0" w:color="auto"/>
        <w:left w:val="none" w:sz="0" w:space="0" w:color="auto"/>
        <w:bottom w:val="none" w:sz="0" w:space="0" w:color="auto"/>
        <w:right w:val="none" w:sz="0" w:space="0" w:color="auto"/>
      </w:divBdr>
    </w:div>
    <w:div w:id="1572694327">
      <w:bodyDiv w:val="1"/>
      <w:marLeft w:val="0"/>
      <w:marRight w:val="0"/>
      <w:marTop w:val="0"/>
      <w:marBottom w:val="0"/>
      <w:divBdr>
        <w:top w:val="none" w:sz="0" w:space="0" w:color="auto"/>
        <w:left w:val="none" w:sz="0" w:space="0" w:color="auto"/>
        <w:bottom w:val="none" w:sz="0" w:space="0" w:color="auto"/>
        <w:right w:val="none" w:sz="0" w:space="0" w:color="auto"/>
      </w:divBdr>
    </w:div>
    <w:div w:id="1664046649">
      <w:bodyDiv w:val="1"/>
      <w:marLeft w:val="0"/>
      <w:marRight w:val="0"/>
      <w:marTop w:val="0"/>
      <w:marBottom w:val="0"/>
      <w:divBdr>
        <w:top w:val="none" w:sz="0" w:space="0" w:color="auto"/>
        <w:left w:val="none" w:sz="0" w:space="0" w:color="auto"/>
        <w:bottom w:val="none" w:sz="0" w:space="0" w:color="auto"/>
        <w:right w:val="none" w:sz="0" w:space="0" w:color="auto"/>
      </w:divBdr>
    </w:div>
    <w:div w:id="1717772447">
      <w:bodyDiv w:val="1"/>
      <w:marLeft w:val="0"/>
      <w:marRight w:val="0"/>
      <w:marTop w:val="0"/>
      <w:marBottom w:val="0"/>
      <w:divBdr>
        <w:top w:val="none" w:sz="0" w:space="0" w:color="auto"/>
        <w:left w:val="none" w:sz="0" w:space="0" w:color="auto"/>
        <w:bottom w:val="none" w:sz="0" w:space="0" w:color="auto"/>
        <w:right w:val="none" w:sz="0" w:space="0" w:color="auto"/>
      </w:divBdr>
    </w:div>
    <w:div w:id="1732146880">
      <w:bodyDiv w:val="1"/>
      <w:marLeft w:val="0"/>
      <w:marRight w:val="0"/>
      <w:marTop w:val="0"/>
      <w:marBottom w:val="0"/>
      <w:divBdr>
        <w:top w:val="none" w:sz="0" w:space="0" w:color="auto"/>
        <w:left w:val="none" w:sz="0" w:space="0" w:color="auto"/>
        <w:bottom w:val="none" w:sz="0" w:space="0" w:color="auto"/>
        <w:right w:val="none" w:sz="0" w:space="0" w:color="auto"/>
      </w:divBdr>
    </w:div>
    <w:div w:id="1806661458">
      <w:bodyDiv w:val="1"/>
      <w:marLeft w:val="0"/>
      <w:marRight w:val="0"/>
      <w:marTop w:val="0"/>
      <w:marBottom w:val="0"/>
      <w:divBdr>
        <w:top w:val="none" w:sz="0" w:space="0" w:color="auto"/>
        <w:left w:val="none" w:sz="0" w:space="0" w:color="auto"/>
        <w:bottom w:val="none" w:sz="0" w:space="0" w:color="auto"/>
        <w:right w:val="none" w:sz="0" w:space="0" w:color="auto"/>
      </w:divBdr>
    </w:div>
    <w:div w:id="1840806443">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94268798">
      <w:bodyDiv w:val="1"/>
      <w:marLeft w:val="0"/>
      <w:marRight w:val="0"/>
      <w:marTop w:val="0"/>
      <w:marBottom w:val="0"/>
      <w:divBdr>
        <w:top w:val="none" w:sz="0" w:space="0" w:color="auto"/>
        <w:left w:val="none" w:sz="0" w:space="0" w:color="auto"/>
        <w:bottom w:val="none" w:sz="0" w:space="0" w:color="auto"/>
        <w:right w:val="none" w:sz="0" w:space="0" w:color="auto"/>
      </w:divBdr>
    </w:div>
    <w:div w:id="1943032395">
      <w:bodyDiv w:val="1"/>
      <w:marLeft w:val="0"/>
      <w:marRight w:val="0"/>
      <w:marTop w:val="0"/>
      <w:marBottom w:val="0"/>
      <w:divBdr>
        <w:top w:val="none" w:sz="0" w:space="0" w:color="auto"/>
        <w:left w:val="none" w:sz="0" w:space="0" w:color="auto"/>
        <w:bottom w:val="none" w:sz="0" w:space="0" w:color="auto"/>
        <w:right w:val="none" w:sz="0" w:space="0" w:color="auto"/>
      </w:divBdr>
    </w:div>
    <w:div w:id="1999065883">
      <w:bodyDiv w:val="1"/>
      <w:marLeft w:val="0"/>
      <w:marRight w:val="0"/>
      <w:marTop w:val="0"/>
      <w:marBottom w:val="0"/>
      <w:divBdr>
        <w:top w:val="none" w:sz="0" w:space="0" w:color="auto"/>
        <w:left w:val="none" w:sz="0" w:space="0" w:color="auto"/>
        <w:bottom w:val="none" w:sz="0" w:space="0" w:color="auto"/>
        <w:right w:val="none" w:sz="0" w:space="0" w:color="auto"/>
      </w:divBdr>
    </w:div>
    <w:div w:id="2062895362">
      <w:bodyDiv w:val="1"/>
      <w:marLeft w:val="0"/>
      <w:marRight w:val="0"/>
      <w:marTop w:val="0"/>
      <w:marBottom w:val="0"/>
      <w:divBdr>
        <w:top w:val="none" w:sz="0" w:space="0" w:color="auto"/>
        <w:left w:val="none" w:sz="0" w:space="0" w:color="auto"/>
        <w:bottom w:val="none" w:sz="0" w:space="0" w:color="auto"/>
        <w:right w:val="none" w:sz="0" w:space="0" w:color="auto"/>
      </w:divBdr>
    </w:div>
    <w:div w:id="2063286159">
      <w:bodyDiv w:val="1"/>
      <w:marLeft w:val="0"/>
      <w:marRight w:val="0"/>
      <w:marTop w:val="0"/>
      <w:marBottom w:val="0"/>
      <w:divBdr>
        <w:top w:val="none" w:sz="0" w:space="0" w:color="auto"/>
        <w:left w:val="none" w:sz="0" w:space="0" w:color="auto"/>
        <w:bottom w:val="none" w:sz="0" w:space="0" w:color="auto"/>
        <w:right w:val="none" w:sz="0" w:space="0" w:color="auto"/>
      </w:divBdr>
    </w:div>
    <w:div w:id="2127888793">
      <w:bodyDiv w:val="1"/>
      <w:marLeft w:val="0"/>
      <w:marRight w:val="0"/>
      <w:marTop w:val="0"/>
      <w:marBottom w:val="0"/>
      <w:divBdr>
        <w:top w:val="none" w:sz="0" w:space="0" w:color="auto"/>
        <w:left w:val="none" w:sz="0" w:space="0" w:color="auto"/>
        <w:bottom w:val="none" w:sz="0" w:space="0" w:color="auto"/>
        <w:right w:val="none" w:sz="0" w:space="0" w:color="auto"/>
      </w:divBdr>
    </w:div>
    <w:div w:id="213420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12</Pages>
  <Words>5594</Words>
  <Characters>31890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29</cp:revision>
  <dcterms:created xsi:type="dcterms:W3CDTF">2025-12-23T11:22:00Z</dcterms:created>
  <dcterms:modified xsi:type="dcterms:W3CDTF">2026-05-13T09:46:00Z</dcterms:modified>
</cp:coreProperties>
</file>