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7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561"/>
        <w:gridCol w:w="1842"/>
        <w:gridCol w:w="3681"/>
        <w:gridCol w:w="1848"/>
        <w:gridCol w:w="942"/>
        <w:gridCol w:w="1953"/>
        <w:gridCol w:w="699"/>
        <w:gridCol w:w="721"/>
      </w:tblGrid>
      <w:tr w:rsidR="00D50CAB" w:rsidRPr="009506F3" w:rsidTr="00982F2F">
        <w:tc>
          <w:tcPr>
            <w:tcW w:w="203" w:type="pct"/>
          </w:tcPr>
          <w:p w:rsidR="00D50CAB" w:rsidRPr="009506F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65" w:type="pct"/>
            <w:shd w:val="clear" w:color="auto" w:fill="auto"/>
            <w:noWrap/>
          </w:tcPr>
          <w:p w:rsidR="00D50CAB" w:rsidRPr="009506F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667" w:type="pct"/>
          </w:tcPr>
          <w:p w:rsidR="00D50CAB" w:rsidRPr="00F75C6E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5C6E">
              <w:rPr>
                <w:rFonts w:ascii="Times New Roman" w:hAnsi="Times New Roman"/>
                <w:b/>
                <w:sz w:val="20"/>
                <w:szCs w:val="20"/>
              </w:rPr>
              <w:t>ОКПД2/ ККН/ КТРУ</w:t>
            </w:r>
          </w:p>
        </w:tc>
        <w:tc>
          <w:tcPr>
            <w:tcW w:w="1333" w:type="pct"/>
          </w:tcPr>
          <w:p w:rsidR="00D50CAB" w:rsidRPr="0021125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11253">
              <w:rPr>
                <w:rFonts w:ascii="Times New Roman" w:hAnsi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669" w:type="pct"/>
          </w:tcPr>
          <w:p w:rsidR="00D50CAB" w:rsidRPr="0021125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11253">
              <w:rPr>
                <w:rFonts w:ascii="Times New Roman" w:hAnsi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41" w:type="pct"/>
          </w:tcPr>
          <w:p w:rsidR="00D50CAB" w:rsidRPr="0021125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11253">
              <w:rPr>
                <w:rFonts w:ascii="Times New Roman" w:hAnsi="Times New Roman"/>
                <w:b/>
                <w:sz w:val="20"/>
                <w:szCs w:val="20"/>
              </w:rPr>
              <w:t>Ед. изм. характеристики</w:t>
            </w:r>
          </w:p>
        </w:tc>
        <w:tc>
          <w:tcPr>
            <w:tcW w:w="707" w:type="pct"/>
          </w:tcPr>
          <w:p w:rsidR="00D50CAB" w:rsidRPr="0021125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5818">
              <w:rPr>
                <w:rFonts w:ascii="Times New Roman" w:hAnsi="Times New Roman"/>
                <w:b/>
                <w:sz w:val="20"/>
                <w:szCs w:val="20"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253" w:type="pct"/>
          </w:tcPr>
          <w:p w:rsidR="00D50CAB" w:rsidRPr="009506F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261" w:type="pct"/>
          </w:tcPr>
          <w:p w:rsidR="00D50CAB" w:rsidRPr="009506F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D50CAB" w:rsidRPr="009506F3" w:rsidTr="00982F2F">
        <w:tc>
          <w:tcPr>
            <w:tcW w:w="203" w:type="pct"/>
            <w:vMerge w:val="restart"/>
          </w:tcPr>
          <w:p w:rsidR="00D50CAB" w:rsidRPr="001C69DC" w:rsidRDefault="00D50CAB" w:rsidP="00982F2F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 w:val="restart"/>
            <w:shd w:val="clear" w:color="auto" w:fill="auto"/>
            <w:noWrap/>
          </w:tcPr>
          <w:p w:rsidR="00D50CAB" w:rsidRPr="00F75C6E" w:rsidRDefault="00D50CAB" w:rsidP="00982F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5C6E">
              <w:rPr>
                <w:rFonts w:ascii="Times New Roman" w:hAnsi="Times New Roman"/>
                <w:b/>
                <w:sz w:val="20"/>
                <w:szCs w:val="20"/>
              </w:rPr>
              <w:t xml:space="preserve">Конверт почтовый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бумажный тип 2</w:t>
            </w:r>
          </w:p>
        </w:tc>
        <w:tc>
          <w:tcPr>
            <w:tcW w:w="667" w:type="pct"/>
            <w:vMerge w:val="restart"/>
          </w:tcPr>
          <w:p w:rsidR="00D50CAB" w:rsidRPr="00F75C6E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75C6E">
              <w:rPr>
                <w:rFonts w:ascii="Times New Roman" w:hAnsi="Times New Roman"/>
                <w:b/>
                <w:sz w:val="20"/>
                <w:szCs w:val="20"/>
              </w:rPr>
              <w:t xml:space="preserve">КТРУ: </w:t>
            </w:r>
            <w:r w:rsidRPr="00564CF5">
              <w:rPr>
                <w:rFonts w:ascii="Times New Roman" w:hAnsi="Times New Roman"/>
                <w:b/>
                <w:sz w:val="20"/>
                <w:szCs w:val="20"/>
              </w:rPr>
              <w:t>17.23.12.110-00000003 - Конверт почтовый бумажный</w:t>
            </w:r>
          </w:p>
          <w:p w:rsidR="00D50CAB" w:rsidRPr="00F75C6E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75C6E">
              <w:rPr>
                <w:rFonts w:ascii="Times New Roman" w:hAnsi="Times New Roman"/>
                <w:b/>
                <w:sz w:val="20"/>
                <w:szCs w:val="20"/>
              </w:rPr>
              <w:t>ККН:</w:t>
            </w:r>
            <w:r w:rsidRPr="00F75C6E">
              <w:rPr>
                <w:b/>
              </w:rPr>
              <w:t xml:space="preserve"> </w:t>
            </w:r>
            <w:r w:rsidRPr="00F75C6E">
              <w:rPr>
                <w:rFonts w:ascii="Times New Roman" w:hAnsi="Times New Roman"/>
                <w:b/>
                <w:sz w:val="20"/>
                <w:szCs w:val="20"/>
              </w:rPr>
              <w:t>17.23.12.110-00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  <w:p w:rsidR="00D50CAB" w:rsidRPr="00F75C6E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C3879">
              <w:rPr>
                <w:rFonts w:ascii="Times New Roman" w:hAnsi="Times New Roman"/>
                <w:b/>
                <w:sz w:val="20"/>
                <w:szCs w:val="20"/>
              </w:rPr>
              <w:t>Конверт почтовый бумажный т</w:t>
            </w:r>
            <w:bookmarkStart w:id="0" w:name="_GoBack"/>
            <w:bookmarkEnd w:id="0"/>
            <w:r w:rsidRPr="00AC3879">
              <w:rPr>
                <w:rFonts w:ascii="Times New Roman" w:hAnsi="Times New Roman"/>
                <w:b/>
                <w:sz w:val="20"/>
                <w:szCs w:val="20"/>
              </w:rPr>
              <w:t>ип 2</w:t>
            </w:r>
          </w:p>
        </w:tc>
        <w:tc>
          <w:tcPr>
            <w:tcW w:w="1333" w:type="pct"/>
            <w:vAlign w:val="center"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5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4CF5">
              <w:rPr>
                <w:rFonts w:ascii="Times New Roman" w:hAnsi="Times New Roman"/>
                <w:sz w:val="20"/>
                <w:szCs w:val="20"/>
              </w:rPr>
              <w:t>Обозначение конверта</w:t>
            </w:r>
          </w:p>
        </w:tc>
        <w:tc>
          <w:tcPr>
            <w:tcW w:w="669" w:type="pct"/>
            <w:vAlign w:val="center"/>
          </w:tcPr>
          <w:p w:rsidR="00D50CAB" w:rsidRPr="0021125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DL </w:t>
            </w:r>
          </w:p>
        </w:tc>
        <w:tc>
          <w:tcPr>
            <w:tcW w:w="341" w:type="pct"/>
            <w:vAlign w:val="center"/>
          </w:tcPr>
          <w:p w:rsidR="00D50CAB" w:rsidRPr="0021125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D50CAB" w:rsidRPr="00211253" w:rsidRDefault="00D50CAB" w:rsidP="00D50CA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согласно КТРУ</w:t>
            </w:r>
          </w:p>
        </w:tc>
        <w:tc>
          <w:tcPr>
            <w:tcW w:w="253" w:type="pct"/>
            <w:vMerge w:val="restart"/>
          </w:tcPr>
          <w:p w:rsidR="00D50CAB" w:rsidRPr="00BB1804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1" w:type="pct"/>
            <w:vMerge w:val="restart"/>
          </w:tcPr>
          <w:p w:rsidR="00D50CAB" w:rsidRPr="00BB1804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</w:tr>
      <w:tr w:rsidR="00D50CAB" w:rsidRPr="009506F3" w:rsidTr="00982F2F">
        <w:trPr>
          <w:trHeight w:val="70"/>
        </w:trPr>
        <w:tc>
          <w:tcPr>
            <w:tcW w:w="203" w:type="pct"/>
            <w:vMerge/>
          </w:tcPr>
          <w:p w:rsidR="00D50CAB" w:rsidRPr="001C69DC" w:rsidRDefault="00D50CAB" w:rsidP="00982F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D50CAB" w:rsidRPr="009A0397" w:rsidRDefault="00D50CAB" w:rsidP="0098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D50CAB" w:rsidRPr="00426054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Наличие окна</w:t>
            </w:r>
          </w:p>
        </w:tc>
        <w:tc>
          <w:tcPr>
            <w:tcW w:w="669" w:type="pct"/>
            <w:vAlign w:val="center"/>
          </w:tcPr>
          <w:p w:rsidR="00D50CAB" w:rsidRPr="00211253" w:rsidRDefault="00D50CAB" w:rsidP="00982F2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41" w:type="pct"/>
            <w:vAlign w:val="center"/>
          </w:tcPr>
          <w:p w:rsidR="00D50CAB" w:rsidRPr="0021125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D50CAB" w:rsidRPr="00211253" w:rsidRDefault="00D50CAB" w:rsidP="00D50CA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согласно КТРУ</w:t>
            </w:r>
          </w:p>
        </w:tc>
        <w:tc>
          <w:tcPr>
            <w:tcW w:w="253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50CAB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0CAB" w:rsidRPr="009506F3" w:rsidTr="00982F2F">
        <w:tc>
          <w:tcPr>
            <w:tcW w:w="203" w:type="pct"/>
            <w:vMerge/>
          </w:tcPr>
          <w:p w:rsidR="00D50CAB" w:rsidRPr="001C69DC" w:rsidRDefault="00D50CAB" w:rsidP="00982F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D50CAB" w:rsidRPr="009A0397" w:rsidRDefault="00D50CAB" w:rsidP="0098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D50CAB" w:rsidRPr="00426054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Плотность бумаги, г/</w:t>
            </w:r>
            <w:proofErr w:type="spellStart"/>
            <w:r w:rsidRPr="00211253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669" w:type="pct"/>
            <w:vAlign w:val="center"/>
          </w:tcPr>
          <w:p w:rsidR="00D50CAB" w:rsidRPr="00211253" w:rsidRDefault="00D50CAB" w:rsidP="00982F2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≥80 и &lt;90</w:t>
            </w:r>
          </w:p>
        </w:tc>
        <w:tc>
          <w:tcPr>
            <w:tcW w:w="341" w:type="pct"/>
            <w:vAlign w:val="center"/>
          </w:tcPr>
          <w:p w:rsidR="00D50CAB" w:rsidRPr="0021125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D50CAB" w:rsidRPr="00211253" w:rsidRDefault="00D50CAB" w:rsidP="00D50C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согласно КТРУ</w:t>
            </w:r>
          </w:p>
        </w:tc>
        <w:tc>
          <w:tcPr>
            <w:tcW w:w="253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50CAB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0CAB" w:rsidRPr="009506F3" w:rsidTr="00982F2F">
        <w:tc>
          <w:tcPr>
            <w:tcW w:w="203" w:type="pct"/>
            <w:vMerge/>
          </w:tcPr>
          <w:p w:rsidR="00D50CAB" w:rsidRPr="001C69DC" w:rsidRDefault="00D50CAB" w:rsidP="00982F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D50CAB" w:rsidRPr="009A0397" w:rsidRDefault="00D50CAB" w:rsidP="0098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D50CAB" w:rsidRPr="00426054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Тип заклеивания</w:t>
            </w:r>
          </w:p>
        </w:tc>
        <w:tc>
          <w:tcPr>
            <w:tcW w:w="669" w:type="pct"/>
            <w:vAlign w:val="center"/>
          </w:tcPr>
          <w:p w:rsidR="00D50CAB" w:rsidRPr="00211253" w:rsidRDefault="00D50CAB" w:rsidP="00982F2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С клеем</w:t>
            </w:r>
          </w:p>
        </w:tc>
        <w:tc>
          <w:tcPr>
            <w:tcW w:w="341" w:type="pct"/>
            <w:vAlign w:val="center"/>
          </w:tcPr>
          <w:p w:rsidR="00D50CAB" w:rsidRPr="0021125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D50CAB" w:rsidRPr="00211253" w:rsidRDefault="00D50CAB" w:rsidP="00D50CA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согласно КТРУ</w:t>
            </w:r>
          </w:p>
        </w:tc>
        <w:tc>
          <w:tcPr>
            <w:tcW w:w="253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50CAB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0CAB" w:rsidRPr="009506F3" w:rsidTr="00982F2F">
        <w:trPr>
          <w:trHeight w:val="1350"/>
        </w:trPr>
        <w:tc>
          <w:tcPr>
            <w:tcW w:w="203" w:type="pct"/>
            <w:vMerge/>
          </w:tcPr>
          <w:p w:rsidR="00D50CAB" w:rsidRPr="001C69DC" w:rsidRDefault="00D50CAB" w:rsidP="00982F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D50CAB" w:rsidRPr="009A0397" w:rsidRDefault="00D50CAB" w:rsidP="0098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D50CAB" w:rsidRPr="00426054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Тип клеевого заклеивания</w:t>
            </w:r>
          </w:p>
        </w:tc>
        <w:tc>
          <w:tcPr>
            <w:tcW w:w="669" w:type="pct"/>
            <w:vAlign w:val="center"/>
          </w:tcPr>
          <w:p w:rsidR="00D50CAB" w:rsidRPr="00211253" w:rsidRDefault="00D50CAB" w:rsidP="00982F2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Силикон</w:t>
            </w:r>
          </w:p>
        </w:tc>
        <w:tc>
          <w:tcPr>
            <w:tcW w:w="341" w:type="pct"/>
            <w:vAlign w:val="center"/>
          </w:tcPr>
          <w:p w:rsidR="00D50CAB" w:rsidRPr="0021125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D50CAB" w:rsidRPr="00211253" w:rsidRDefault="00D50CAB" w:rsidP="00D50CA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согласно КТРУ</w:t>
            </w:r>
          </w:p>
        </w:tc>
        <w:tc>
          <w:tcPr>
            <w:tcW w:w="253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50CAB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0CAB" w:rsidRPr="009506F3" w:rsidTr="00982F2F">
        <w:tc>
          <w:tcPr>
            <w:tcW w:w="203" w:type="pct"/>
            <w:vMerge/>
          </w:tcPr>
          <w:p w:rsidR="00D50CAB" w:rsidRPr="001C69DC" w:rsidRDefault="00D50CAB" w:rsidP="00982F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D50CAB" w:rsidRPr="009A0397" w:rsidRDefault="00D50CAB" w:rsidP="0098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D50CAB" w:rsidRPr="00426054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Форма клапана</w:t>
            </w:r>
          </w:p>
        </w:tc>
        <w:tc>
          <w:tcPr>
            <w:tcW w:w="669" w:type="pct"/>
            <w:vAlign w:val="center"/>
          </w:tcPr>
          <w:p w:rsidR="00D50CAB" w:rsidRPr="00211253" w:rsidRDefault="00D50CAB" w:rsidP="00982F2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Прямой</w:t>
            </w:r>
          </w:p>
        </w:tc>
        <w:tc>
          <w:tcPr>
            <w:tcW w:w="341" w:type="pct"/>
            <w:vAlign w:val="center"/>
          </w:tcPr>
          <w:p w:rsidR="00D50CAB" w:rsidRPr="0021125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D50CAB" w:rsidRPr="00211253" w:rsidRDefault="00D50CAB" w:rsidP="00D50C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согласно КТРУ</w:t>
            </w:r>
          </w:p>
        </w:tc>
        <w:tc>
          <w:tcPr>
            <w:tcW w:w="253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50CAB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0CAB" w:rsidRPr="009506F3" w:rsidTr="00982F2F">
        <w:tc>
          <w:tcPr>
            <w:tcW w:w="203" w:type="pct"/>
            <w:vMerge/>
          </w:tcPr>
          <w:p w:rsidR="00D50CAB" w:rsidRPr="001C69DC" w:rsidRDefault="00D50CAB" w:rsidP="00982F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D50CAB" w:rsidRPr="009A0397" w:rsidRDefault="00D50CAB" w:rsidP="0098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D50CAB" w:rsidRPr="00426054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Цвет</w:t>
            </w:r>
          </w:p>
        </w:tc>
        <w:tc>
          <w:tcPr>
            <w:tcW w:w="669" w:type="pct"/>
            <w:vAlign w:val="center"/>
          </w:tcPr>
          <w:p w:rsidR="00D50CAB" w:rsidRPr="00211253" w:rsidRDefault="00D50CAB" w:rsidP="00982F2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Белый</w:t>
            </w:r>
          </w:p>
        </w:tc>
        <w:tc>
          <w:tcPr>
            <w:tcW w:w="341" w:type="pct"/>
            <w:vAlign w:val="center"/>
          </w:tcPr>
          <w:p w:rsidR="00D50CAB" w:rsidRPr="00211253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D50CAB" w:rsidRPr="00211253" w:rsidRDefault="00D50CAB" w:rsidP="00D50CA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согласно КТРУ</w:t>
            </w:r>
          </w:p>
        </w:tc>
        <w:tc>
          <w:tcPr>
            <w:tcW w:w="253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50CAB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0CAB" w:rsidRPr="009506F3" w:rsidTr="00982F2F">
        <w:tc>
          <w:tcPr>
            <w:tcW w:w="203" w:type="pct"/>
            <w:vMerge/>
          </w:tcPr>
          <w:p w:rsidR="00D50CAB" w:rsidRPr="001C69DC" w:rsidRDefault="00D50CAB" w:rsidP="00982F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D50CAB" w:rsidRPr="009A0397" w:rsidRDefault="00D50CAB" w:rsidP="0098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D50CAB" w:rsidRPr="00426054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Вид оформления лицевой стороны</w:t>
            </w:r>
          </w:p>
        </w:tc>
        <w:tc>
          <w:tcPr>
            <w:tcW w:w="669" w:type="pct"/>
            <w:vAlign w:val="center"/>
          </w:tcPr>
          <w:p w:rsidR="00D50CAB" w:rsidRPr="00211253" w:rsidRDefault="00D50CAB" w:rsidP="00982F2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CF5">
              <w:rPr>
                <w:rFonts w:ascii="Times New Roman" w:hAnsi="Times New Roman"/>
                <w:sz w:val="20"/>
                <w:szCs w:val="20"/>
              </w:rPr>
              <w:t>Немаркированный простой</w:t>
            </w:r>
          </w:p>
        </w:tc>
        <w:tc>
          <w:tcPr>
            <w:tcW w:w="341" w:type="pct"/>
            <w:vAlign w:val="center"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D50CAB" w:rsidRDefault="00D50CAB" w:rsidP="00982F2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согласно ККН</w:t>
            </w:r>
          </w:p>
        </w:tc>
        <w:tc>
          <w:tcPr>
            <w:tcW w:w="253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50CAB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0CAB" w:rsidRPr="009506F3" w:rsidTr="00982F2F">
        <w:tc>
          <w:tcPr>
            <w:tcW w:w="203" w:type="pct"/>
            <w:vMerge/>
          </w:tcPr>
          <w:p w:rsidR="00D50CAB" w:rsidRPr="001C69DC" w:rsidRDefault="00D50CAB" w:rsidP="00982F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D50CAB" w:rsidRPr="009A0397" w:rsidRDefault="00D50CAB" w:rsidP="0098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D50CAB" w:rsidRPr="00426054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669" w:type="pct"/>
            <w:vAlign w:val="center"/>
          </w:tcPr>
          <w:p w:rsidR="00D50CAB" w:rsidRPr="00211253" w:rsidRDefault="00D50CAB" w:rsidP="00982F2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Офсетная бумага</w:t>
            </w:r>
          </w:p>
        </w:tc>
        <w:tc>
          <w:tcPr>
            <w:tcW w:w="341" w:type="pct"/>
            <w:vAlign w:val="center"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D50CAB" w:rsidRDefault="00D50CAB" w:rsidP="00982F2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согласно ККН</w:t>
            </w:r>
          </w:p>
        </w:tc>
        <w:tc>
          <w:tcPr>
            <w:tcW w:w="253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50CAB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0CAB" w:rsidRPr="009506F3" w:rsidTr="00982F2F">
        <w:tc>
          <w:tcPr>
            <w:tcW w:w="203" w:type="pct"/>
            <w:vMerge/>
          </w:tcPr>
          <w:p w:rsidR="00D50CAB" w:rsidRPr="001C69DC" w:rsidRDefault="00D50CAB" w:rsidP="00982F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D50CAB" w:rsidRPr="009A0397" w:rsidRDefault="00D50CAB" w:rsidP="0098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D50CAB" w:rsidRPr="00426054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Подсказ "Кому-Куда"</w:t>
            </w:r>
          </w:p>
        </w:tc>
        <w:tc>
          <w:tcPr>
            <w:tcW w:w="669" w:type="pct"/>
            <w:vAlign w:val="center"/>
          </w:tcPr>
          <w:p w:rsidR="00D50CAB" w:rsidRPr="00211253" w:rsidRDefault="00D50CAB" w:rsidP="00982F2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341" w:type="pct"/>
            <w:vAlign w:val="center"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D50CAB" w:rsidRDefault="00D50CAB" w:rsidP="00982F2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согласно ККН</w:t>
            </w:r>
          </w:p>
        </w:tc>
        <w:tc>
          <w:tcPr>
            <w:tcW w:w="253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50CAB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0CAB" w:rsidRPr="009506F3" w:rsidTr="00982F2F">
        <w:tc>
          <w:tcPr>
            <w:tcW w:w="203" w:type="pct"/>
            <w:vMerge/>
          </w:tcPr>
          <w:p w:rsidR="00D50CAB" w:rsidRPr="001C69DC" w:rsidRDefault="00D50CAB" w:rsidP="00982F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D50CAB" w:rsidRPr="009A0397" w:rsidRDefault="00D50CAB" w:rsidP="0098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D50CAB" w:rsidRPr="00426054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5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7418">
              <w:rPr>
                <w:rFonts w:ascii="Times New Roman" w:hAnsi="Times New Roman"/>
                <w:sz w:val="20"/>
                <w:szCs w:val="20"/>
              </w:rPr>
              <w:t>Количество в комплекте</w:t>
            </w:r>
          </w:p>
        </w:tc>
        <w:tc>
          <w:tcPr>
            <w:tcW w:w="669" w:type="pct"/>
            <w:vAlign w:val="center"/>
          </w:tcPr>
          <w:p w:rsidR="00D50CAB" w:rsidRDefault="00D50CAB" w:rsidP="00982F2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341" w:type="pct"/>
            <w:vAlign w:val="center"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7" w:type="pct"/>
            <w:vAlign w:val="center"/>
          </w:tcPr>
          <w:p w:rsidR="00D50CAB" w:rsidRPr="00193B63" w:rsidRDefault="00D50CAB" w:rsidP="0024065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3B63">
              <w:rPr>
                <w:rFonts w:ascii="Times New Roman" w:hAnsi="Times New Roman"/>
                <w:sz w:val="20"/>
                <w:szCs w:val="20"/>
              </w:rPr>
              <w:t>Характеристика</w:t>
            </w:r>
            <w:r w:rsidR="0024065B" w:rsidRPr="00193B63">
              <w:rPr>
                <w:rFonts w:ascii="Times New Roman" w:hAnsi="Times New Roman"/>
                <w:sz w:val="20"/>
                <w:szCs w:val="20"/>
              </w:rPr>
              <w:t xml:space="preserve"> указана</w:t>
            </w:r>
            <w:r w:rsidRPr="00193B6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4065B" w:rsidRPr="00193B63">
              <w:rPr>
                <w:rFonts w:ascii="Times New Roman" w:hAnsi="Times New Roman"/>
                <w:sz w:val="20"/>
                <w:szCs w:val="20"/>
              </w:rPr>
              <w:t xml:space="preserve">в связи с недостаточностью </w:t>
            </w:r>
            <w:r w:rsidR="0024065B" w:rsidRPr="00193B63">
              <w:rPr>
                <w:rFonts w:ascii="Times New Roman" w:hAnsi="Times New Roman"/>
                <w:sz w:val="20"/>
                <w:szCs w:val="20"/>
              </w:rPr>
              <w:lastRenderedPageBreak/>
              <w:t>информации, содержащейся в Каталоге товаров, работ, услуг, а также с целью наиболее полного удовлетворения потребностей Заказчика.</w:t>
            </w:r>
          </w:p>
        </w:tc>
        <w:tc>
          <w:tcPr>
            <w:tcW w:w="253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50CAB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0CAB" w:rsidRPr="009506F3" w:rsidTr="00193B63">
        <w:trPr>
          <w:trHeight w:val="268"/>
        </w:trPr>
        <w:tc>
          <w:tcPr>
            <w:tcW w:w="203" w:type="pct"/>
            <w:vMerge/>
          </w:tcPr>
          <w:p w:rsidR="00D50CAB" w:rsidRPr="001C69DC" w:rsidRDefault="00D50CAB" w:rsidP="00982F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D50CAB" w:rsidRPr="009A0397" w:rsidRDefault="00D50CAB" w:rsidP="0098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D50CAB" w:rsidRPr="00426054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Merge w:val="restart"/>
            <w:vAlign w:val="center"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669" w:type="pct"/>
            <w:vAlign w:val="center"/>
          </w:tcPr>
          <w:p w:rsidR="00D50CAB" w:rsidRPr="00211253" w:rsidRDefault="00D50CAB" w:rsidP="00982F2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ГОСТ Р 51506-99</w:t>
            </w:r>
          </w:p>
        </w:tc>
        <w:tc>
          <w:tcPr>
            <w:tcW w:w="341" w:type="pct"/>
            <w:vMerge w:val="restart"/>
            <w:vAlign w:val="center"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Merge w:val="restart"/>
            <w:vAlign w:val="center"/>
          </w:tcPr>
          <w:p w:rsidR="00D50CAB" w:rsidRDefault="00D50CAB" w:rsidP="00982F2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согласно ККН</w:t>
            </w:r>
          </w:p>
        </w:tc>
        <w:tc>
          <w:tcPr>
            <w:tcW w:w="253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50CAB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0CAB" w:rsidRPr="009506F3" w:rsidTr="00193B63">
        <w:trPr>
          <w:trHeight w:val="136"/>
        </w:trPr>
        <w:tc>
          <w:tcPr>
            <w:tcW w:w="203" w:type="pct"/>
            <w:vMerge/>
          </w:tcPr>
          <w:p w:rsidR="00D50CAB" w:rsidRPr="001C69DC" w:rsidRDefault="00D50CAB" w:rsidP="00982F2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D50CAB" w:rsidRPr="009A0397" w:rsidRDefault="00D50CAB" w:rsidP="0098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D50CAB" w:rsidRPr="00426054" w:rsidRDefault="00D50CAB" w:rsidP="00982F2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Merge/>
          </w:tcPr>
          <w:p w:rsidR="00D50CAB" w:rsidRPr="00211253" w:rsidRDefault="00D50CAB" w:rsidP="00982F2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9" w:type="pct"/>
            <w:vAlign w:val="center"/>
          </w:tcPr>
          <w:p w:rsidR="00D50CAB" w:rsidRDefault="00D50CAB" w:rsidP="00982F2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341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" w:type="pct"/>
            <w:vMerge/>
          </w:tcPr>
          <w:p w:rsidR="00D50CAB" w:rsidRDefault="00D50CAB" w:rsidP="00982F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D50CAB" w:rsidRDefault="00D50CAB" w:rsidP="00982F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F270A" w:rsidRPr="00D50CAB" w:rsidRDefault="005F270A" w:rsidP="00D50CAB"/>
    <w:sectPr w:rsidR="005F270A" w:rsidRPr="00D50CAB" w:rsidSect="002346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33B17"/>
    <w:multiLevelType w:val="hybridMultilevel"/>
    <w:tmpl w:val="63308A7C"/>
    <w:lvl w:ilvl="0" w:tplc="9666669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6A0"/>
    <w:rsid w:val="00006F8A"/>
    <w:rsid w:val="00061DD2"/>
    <w:rsid w:val="000847C8"/>
    <w:rsid w:val="000A1DB7"/>
    <w:rsid w:val="000B08A4"/>
    <w:rsid w:val="000B275A"/>
    <w:rsid w:val="000B3B0B"/>
    <w:rsid w:val="000D2359"/>
    <w:rsid w:val="000D5E77"/>
    <w:rsid w:val="00121660"/>
    <w:rsid w:val="00142A07"/>
    <w:rsid w:val="001518AF"/>
    <w:rsid w:val="00171FD9"/>
    <w:rsid w:val="00193B63"/>
    <w:rsid w:val="001B030F"/>
    <w:rsid w:val="001B0E71"/>
    <w:rsid w:val="001C69DC"/>
    <w:rsid w:val="002346A0"/>
    <w:rsid w:val="0024065B"/>
    <w:rsid w:val="002448D0"/>
    <w:rsid w:val="00281CE2"/>
    <w:rsid w:val="00297AA2"/>
    <w:rsid w:val="002C0596"/>
    <w:rsid w:val="002D50A3"/>
    <w:rsid w:val="00334C48"/>
    <w:rsid w:val="003415EC"/>
    <w:rsid w:val="003904C2"/>
    <w:rsid w:val="003A5F01"/>
    <w:rsid w:val="003F40A2"/>
    <w:rsid w:val="0040286A"/>
    <w:rsid w:val="00426054"/>
    <w:rsid w:val="0043626C"/>
    <w:rsid w:val="00465818"/>
    <w:rsid w:val="004874B6"/>
    <w:rsid w:val="00491DF5"/>
    <w:rsid w:val="004C0CB9"/>
    <w:rsid w:val="00534435"/>
    <w:rsid w:val="0054201E"/>
    <w:rsid w:val="00552849"/>
    <w:rsid w:val="005613C0"/>
    <w:rsid w:val="00576F11"/>
    <w:rsid w:val="005B7D9E"/>
    <w:rsid w:val="005F270A"/>
    <w:rsid w:val="00616F27"/>
    <w:rsid w:val="00691D67"/>
    <w:rsid w:val="00693C1D"/>
    <w:rsid w:val="006A0804"/>
    <w:rsid w:val="006D5B55"/>
    <w:rsid w:val="006F3EE6"/>
    <w:rsid w:val="00765EC1"/>
    <w:rsid w:val="007910BD"/>
    <w:rsid w:val="007941EC"/>
    <w:rsid w:val="007A14BF"/>
    <w:rsid w:val="007C38D2"/>
    <w:rsid w:val="007E4427"/>
    <w:rsid w:val="00804FFA"/>
    <w:rsid w:val="008211B1"/>
    <w:rsid w:val="008668AB"/>
    <w:rsid w:val="00890785"/>
    <w:rsid w:val="008B118C"/>
    <w:rsid w:val="008C3842"/>
    <w:rsid w:val="008C4B0B"/>
    <w:rsid w:val="009506F3"/>
    <w:rsid w:val="009A0397"/>
    <w:rsid w:val="009B750E"/>
    <w:rsid w:val="009D1FB6"/>
    <w:rsid w:val="009E240D"/>
    <w:rsid w:val="00A1182C"/>
    <w:rsid w:val="00A27886"/>
    <w:rsid w:val="00A547B5"/>
    <w:rsid w:val="00A70075"/>
    <w:rsid w:val="00A92AA4"/>
    <w:rsid w:val="00AA1C62"/>
    <w:rsid w:val="00AD0217"/>
    <w:rsid w:val="00B35AC0"/>
    <w:rsid w:val="00B6217A"/>
    <w:rsid w:val="00B707EB"/>
    <w:rsid w:val="00B7399B"/>
    <w:rsid w:val="00B7762E"/>
    <w:rsid w:val="00BA21CE"/>
    <w:rsid w:val="00BA54DE"/>
    <w:rsid w:val="00BA602D"/>
    <w:rsid w:val="00BB1804"/>
    <w:rsid w:val="00BC7EFD"/>
    <w:rsid w:val="00BD2B65"/>
    <w:rsid w:val="00C030E2"/>
    <w:rsid w:val="00C11BE4"/>
    <w:rsid w:val="00C26D29"/>
    <w:rsid w:val="00C33142"/>
    <w:rsid w:val="00C43729"/>
    <w:rsid w:val="00CE1067"/>
    <w:rsid w:val="00D27EEA"/>
    <w:rsid w:val="00D30FEF"/>
    <w:rsid w:val="00D330B4"/>
    <w:rsid w:val="00D4446B"/>
    <w:rsid w:val="00D50CAB"/>
    <w:rsid w:val="00D63534"/>
    <w:rsid w:val="00D64E5B"/>
    <w:rsid w:val="00E01200"/>
    <w:rsid w:val="00E01A54"/>
    <w:rsid w:val="00E04759"/>
    <w:rsid w:val="00E12DF2"/>
    <w:rsid w:val="00E33AB9"/>
    <w:rsid w:val="00E5260A"/>
    <w:rsid w:val="00E674C2"/>
    <w:rsid w:val="00EA0AEF"/>
    <w:rsid w:val="00EA1794"/>
    <w:rsid w:val="00EC0F19"/>
    <w:rsid w:val="00F238AE"/>
    <w:rsid w:val="00F5078A"/>
    <w:rsid w:val="00F51611"/>
    <w:rsid w:val="00F5419E"/>
    <w:rsid w:val="00F618C0"/>
    <w:rsid w:val="00F66245"/>
    <w:rsid w:val="00F9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D2F393-09F5-4EE2-963C-819EB495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6A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annotation reference"/>
    <w:basedOn w:val="a0"/>
    <w:uiPriority w:val="99"/>
    <w:semiHidden/>
    <w:unhideWhenUsed/>
    <w:rsid w:val="00D50CA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50CAB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50CAB"/>
    <w:rPr>
      <w:rFonts w:ascii="Calibri" w:eastAsia="Times New Roman" w:hAnsi="Calibri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50CA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50CAB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ng-star-inserted">
    <w:name w:val="ng-star-inserted"/>
    <w:basedOn w:val="a0"/>
    <w:rsid w:val="00D50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Липатова Светлана Вячеславовна</cp:lastModifiedBy>
  <cp:revision>7</cp:revision>
  <cp:lastPrinted>2023-10-11T13:03:00Z</cp:lastPrinted>
  <dcterms:created xsi:type="dcterms:W3CDTF">2023-10-13T11:05:00Z</dcterms:created>
  <dcterms:modified xsi:type="dcterms:W3CDTF">2026-05-12T08:46:00Z</dcterms:modified>
</cp:coreProperties>
</file>