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650" w:rsidRPr="00650B2F" w:rsidRDefault="00CE2D42" w:rsidP="00202650">
      <w:pPr>
        <w:autoSpaceDE w:val="0"/>
        <w:autoSpaceDN w:val="0"/>
        <w:adjustRightInd w:val="0"/>
        <w:spacing w:line="276" w:lineRule="auto"/>
        <w:jc w:val="right"/>
        <w:rPr>
          <w:b/>
        </w:rPr>
      </w:pPr>
      <w:r w:rsidRPr="00650B2F">
        <w:rPr>
          <w:b/>
        </w:rPr>
        <w:t>Приложение №</w:t>
      </w:r>
      <w:r w:rsidR="00B936A3" w:rsidRPr="00650B2F">
        <w:rPr>
          <w:b/>
        </w:rPr>
        <w:t xml:space="preserve"> 1</w:t>
      </w:r>
      <w:r w:rsidRPr="00650B2F">
        <w:rPr>
          <w:b/>
        </w:rPr>
        <w:t xml:space="preserve"> </w:t>
      </w:r>
    </w:p>
    <w:p w:rsidR="00CE2D42" w:rsidRPr="00650B2F" w:rsidRDefault="00CE2D42" w:rsidP="00202650">
      <w:pPr>
        <w:autoSpaceDE w:val="0"/>
        <w:autoSpaceDN w:val="0"/>
        <w:adjustRightInd w:val="0"/>
        <w:spacing w:line="276" w:lineRule="auto"/>
        <w:jc w:val="right"/>
        <w:rPr>
          <w:b/>
        </w:rPr>
      </w:pPr>
      <w:r w:rsidRPr="00650B2F">
        <w:rPr>
          <w:b/>
        </w:rPr>
        <w:t xml:space="preserve">к </w:t>
      </w:r>
      <w:r w:rsidR="00B936A3" w:rsidRPr="00650B2F">
        <w:rPr>
          <w:b/>
        </w:rPr>
        <w:t>Описанию объекта закупки</w:t>
      </w:r>
    </w:p>
    <w:p w:rsidR="00CE2D42" w:rsidRPr="00650B2F" w:rsidRDefault="00CE2D42" w:rsidP="00926717">
      <w:pPr>
        <w:autoSpaceDE w:val="0"/>
        <w:autoSpaceDN w:val="0"/>
        <w:adjustRightInd w:val="0"/>
        <w:spacing w:line="276" w:lineRule="auto"/>
        <w:jc w:val="right"/>
      </w:pPr>
    </w:p>
    <w:p w:rsidR="00CE2D42" w:rsidRPr="00650B2F" w:rsidRDefault="00CE2D42" w:rsidP="00926717">
      <w:pPr>
        <w:autoSpaceDE w:val="0"/>
        <w:autoSpaceDN w:val="0"/>
        <w:adjustRightInd w:val="0"/>
        <w:spacing w:line="276" w:lineRule="auto"/>
        <w:jc w:val="center"/>
        <w:rPr>
          <w:b/>
        </w:rPr>
      </w:pPr>
      <w:r w:rsidRPr="00650B2F">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1"/>
        <w:gridCol w:w="2368"/>
        <w:gridCol w:w="1509"/>
        <w:gridCol w:w="9"/>
        <w:gridCol w:w="1410"/>
        <w:gridCol w:w="7"/>
        <w:gridCol w:w="1593"/>
        <w:gridCol w:w="9"/>
        <w:gridCol w:w="15"/>
        <w:gridCol w:w="2721"/>
        <w:gridCol w:w="9"/>
        <w:gridCol w:w="12"/>
        <w:gridCol w:w="3152"/>
        <w:gridCol w:w="15"/>
        <w:gridCol w:w="1048"/>
        <w:gridCol w:w="25"/>
        <w:gridCol w:w="25"/>
        <w:gridCol w:w="1067"/>
      </w:tblGrid>
      <w:tr w:rsidR="004C0893" w:rsidRPr="008F59DF" w:rsidTr="000627D1">
        <w:trPr>
          <w:trHeight w:val="1719"/>
          <w:tblHeader/>
        </w:trPr>
        <w:tc>
          <w:tcPr>
            <w:tcW w:w="162"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764" w:type="pct"/>
            <w:vAlign w:val="center"/>
          </w:tcPr>
          <w:p w:rsidR="004C0893" w:rsidRDefault="004C0893" w:rsidP="00CF7725">
            <w:pPr>
              <w:jc w:val="center"/>
              <w:rPr>
                <w:sz w:val="18"/>
                <w:szCs w:val="18"/>
              </w:rPr>
            </w:pPr>
            <w:r>
              <w:rPr>
                <w:sz w:val="18"/>
                <w:szCs w:val="18"/>
              </w:rPr>
              <w:t>Международное непатентованное</w:t>
            </w:r>
          </w:p>
          <w:p w:rsidR="004C0893" w:rsidRDefault="004C0893" w:rsidP="00CF7725">
            <w:pPr>
              <w:jc w:val="center"/>
              <w:rPr>
                <w:sz w:val="18"/>
                <w:szCs w:val="18"/>
              </w:rPr>
            </w:pPr>
            <w:r>
              <w:rPr>
                <w:sz w:val="18"/>
                <w:szCs w:val="18"/>
              </w:rPr>
              <w:t>(химическое группировочное) наименование лекарственного препарата</w:t>
            </w:r>
          </w:p>
          <w:p w:rsidR="004C0893" w:rsidRPr="008F59DF" w:rsidRDefault="004C0893" w:rsidP="00CF7725">
            <w:pPr>
              <w:jc w:val="center"/>
              <w:rPr>
                <w:sz w:val="18"/>
                <w:szCs w:val="18"/>
              </w:rPr>
            </w:pPr>
          </w:p>
        </w:tc>
        <w:tc>
          <w:tcPr>
            <w:tcW w:w="490" w:type="pct"/>
            <w:gridSpan w:val="2"/>
            <w:vAlign w:val="center"/>
          </w:tcPr>
          <w:p w:rsidR="004C0893" w:rsidRPr="008F59DF" w:rsidRDefault="004C0893" w:rsidP="00CF7725">
            <w:pPr>
              <w:jc w:val="center"/>
              <w:rPr>
                <w:sz w:val="18"/>
                <w:szCs w:val="18"/>
                <w:shd w:val="clear" w:color="auto" w:fill="FFFFFF"/>
              </w:rPr>
            </w:pPr>
            <w:r>
              <w:rPr>
                <w:sz w:val="18"/>
                <w:szCs w:val="18"/>
              </w:rPr>
              <w:t>Код позиции КТРУ/ОКПД2</w:t>
            </w:r>
          </w:p>
        </w:tc>
        <w:tc>
          <w:tcPr>
            <w:tcW w:w="455" w:type="pct"/>
            <w:vAlign w:val="center"/>
          </w:tcPr>
          <w:p w:rsidR="004C0893" w:rsidRPr="008F59DF" w:rsidRDefault="004C0893" w:rsidP="00CF7725">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516" w:type="pct"/>
            <w:gridSpan w:val="2"/>
            <w:shd w:val="clear" w:color="auto" w:fill="auto"/>
            <w:vAlign w:val="center"/>
          </w:tcPr>
          <w:p w:rsidR="004C0893" w:rsidRPr="008F59DF" w:rsidRDefault="004C0893" w:rsidP="00CF7725">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886" w:type="pct"/>
            <w:gridSpan w:val="3"/>
            <w:shd w:val="clear" w:color="auto" w:fill="auto"/>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1029" w:type="pct"/>
            <w:gridSpan w:val="4"/>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338" w:type="pct"/>
            <w:vAlign w:val="center"/>
          </w:tcPr>
          <w:p w:rsidR="004C0893" w:rsidRPr="008F59DF" w:rsidRDefault="004C0893" w:rsidP="00CF7725">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360" w:type="pct"/>
            <w:gridSpan w:val="3"/>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4C0893" w:rsidRPr="008F59DF" w:rsidTr="000627D1">
        <w:trPr>
          <w:trHeight w:val="425"/>
          <w:tblHeader/>
        </w:trPr>
        <w:tc>
          <w:tcPr>
            <w:tcW w:w="162"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764"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490" w:type="pct"/>
            <w:gridSpan w:val="2"/>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455"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516" w:type="pct"/>
            <w:gridSpan w:val="2"/>
            <w:shd w:val="clear" w:color="auto" w:fill="auto"/>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886" w:type="pct"/>
            <w:gridSpan w:val="3"/>
            <w:shd w:val="clear" w:color="auto" w:fill="auto"/>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1029" w:type="pct"/>
            <w:gridSpan w:val="4"/>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338"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360" w:type="pct"/>
            <w:gridSpan w:val="3"/>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4C0893" w:rsidRPr="008568B2" w:rsidTr="004C0893">
        <w:trPr>
          <w:trHeight w:val="313"/>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4C0893" w:rsidRPr="008568B2" w:rsidTr="000627D1">
        <w:trPr>
          <w:trHeight w:val="310"/>
        </w:trPr>
        <w:tc>
          <w:tcPr>
            <w:tcW w:w="162" w:type="pct"/>
            <w:vMerge w:val="restart"/>
            <w:vAlign w:val="center"/>
          </w:tcPr>
          <w:p w:rsidR="004C0893" w:rsidRPr="000627D1" w:rsidRDefault="000627D1" w:rsidP="000627D1">
            <w:pPr>
              <w:shd w:val="clear" w:color="auto" w:fill="FFFFFF"/>
              <w:tabs>
                <w:tab w:val="left" w:pos="773"/>
              </w:tabs>
              <w:autoSpaceDE w:val="0"/>
              <w:autoSpaceDN w:val="0"/>
              <w:adjustRightInd w:val="0"/>
              <w:ind w:left="318" w:hanging="284"/>
              <w:rPr>
                <w:rFonts w:eastAsia="Calibri"/>
                <w:sz w:val="18"/>
                <w:szCs w:val="18"/>
                <w:lang w:eastAsia="en-US"/>
              </w:rPr>
            </w:pPr>
            <w:r w:rsidRPr="000627D1">
              <w:rPr>
                <w:rFonts w:eastAsia="Calibri"/>
                <w:sz w:val="18"/>
                <w:szCs w:val="18"/>
                <w:lang w:eastAsia="en-US"/>
              </w:rPr>
              <w:t>1</w:t>
            </w:r>
            <w:r w:rsidR="004C0893" w:rsidRPr="000627D1">
              <w:rPr>
                <w:rFonts w:eastAsia="Calibri"/>
                <w:sz w:val="18"/>
                <w:szCs w:val="18"/>
                <w:lang w:eastAsia="en-US"/>
              </w:rPr>
              <w:t>.</w:t>
            </w:r>
          </w:p>
        </w:tc>
        <w:tc>
          <w:tcPr>
            <w:tcW w:w="764" w:type="pct"/>
            <w:vMerge w:val="restart"/>
            <w:vAlign w:val="center"/>
          </w:tcPr>
          <w:p w:rsidR="004C0893" w:rsidRPr="000627D1" w:rsidRDefault="004C0893" w:rsidP="000627D1">
            <w:pPr>
              <w:jc w:val="center"/>
              <w:rPr>
                <w:rFonts w:eastAsia="Calibri"/>
                <w:sz w:val="18"/>
                <w:szCs w:val="18"/>
                <w:lang w:eastAsia="en-US"/>
              </w:rPr>
            </w:pPr>
            <w:r w:rsidRPr="000627D1">
              <w:rPr>
                <w:rFonts w:eastAsia="Calibri"/>
                <w:sz w:val="18"/>
                <w:szCs w:val="18"/>
                <w:lang w:eastAsia="en-US"/>
              </w:rPr>
              <w:t>ПАРАЦЕТАМОЛ</w:t>
            </w:r>
          </w:p>
        </w:tc>
        <w:tc>
          <w:tcPr>
            <w:tcW w:w="490" w:type="pct"/>
            <w:gridSpan w:val="2"/>
            <w:vMerge w:val="restart"/>
            <w:vAlign w:val="center"/>
          </w:tcPr>
          <w:p w:rsidR="004C0893" w:rsidRPr="000627D1" w:rsidRDefault="004C0893" w:rsidP="000627D1">
            <w:pPr>
              <w:shd w:val="clear" w:color="auto" w:fill="FFFFFF"/>
              <w:tabs>
                <w:tab w:val="left" w:pos="773"/>
              </w:tabs>
              <w:jc w:val="center"/>
              <w:rPr>
                <w:rFonts w:eastAsia="Calibri"/>
                <w:sz w:val="18"/>
                <w:szCs w:val="18"/>
                <w:lang w:eastAsia="en-US"/>
              </w:rPr>
            </w:pPr>
            <w:r w:rsidRPr="000627D1">
              <w:rPr>
                <w:rFonts w:eastAsia="Calibri"/>
                <w:sz w:val="18"/>
                <w:szCs w:val="18"/>
                <w:lang w:eastAsia="en-US"/>
              </w:rPr>
              <w:t>21.20.10.232-000004-1-00061-0000000000000</w:t>
            </w:r>
          </w:p>
        </w:tc>
        <w:tc>
          <w:tcPr>
            <w:tcW w:w="455" w:type="pct"/>
            <w:vMerge w:val="restart"/>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6" w:type="pct"/>
            <w:gridSpan w:val="2"/>
            <w:vMerge w:val="restart"/>
            <w:shd w:val="clear" w:color="auto" w:fill="auto"/>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Лекарственная форма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color w:val="212529"/>
                <w:sz w:val="18"/>
                <w:szCs w:val="18"/>
                <w:shd w:val="clear" w:color="auto" w:fill="FFFFFF"/>
              </w:rPr>
              <w:t>Раствор для инфузий</w:t>
            </w:r>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4C0893" w:rsidRPr="008568B2" w:rsidRDefault="000627D1" w:rsidP="00CF7725">
            <w:pPr>
              <w:shd w:val="clear" w:color="auto" w:fill="FFFFFF"/>
              <w:tabs>
                <w:tab w:val="left" w:pos="773"/>
              </w:tabs>
              <w:jc w:val="center"/>
              <w:rPr>
                <w:rFonts w:eastAsia="Calibri"/>
                <w:sz w:val="18"/>
                <w:szCs w:val="18"/>
                <w:lang w:eastAsia="en-US"/>
              </w:rPr>
            </w:pPr>
            <w:r>
              <w:rPr>
                <w:rFonts w:eastAsia="Calibri"/>
                <w:sz w:val="18"/>
                <w:szCs w:val="18"/>
                <w:lang w:eastAsia="en-US"/>
              </w:rPr>
              <w:t>10</w:t>
            </w:r>
            <w:r w:rsidR="004C0893">
              <w:rPr>
                <w:rFonts w:eastAsia="Calibri"/>
                <w:sz w:val="18"/>
                <w:szCs w:val="18"/>
                <w:lang w:eastAsia="en-US"/>
              </w:rPr>
              <w:t xml:space="preserve"> 000</w:t>
            </w:r>
          </w:p>
        </w:tc>
      </w:tr>
      <w:tr w:rsidR="004C0893" w:rsidRPr="008568B2" w:rsidTr="000627D1">
        <w:trPr>
          <w:trHeight w:val="272"/>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20"/>
                <w:szCs w:val="20"/>
                <w:lang w:eastAsia="en-US"/>
              </w:rPr>
            </w:pPr>
          </w:p>
        </w:tc>
        <w:tc>
          <w:tcPr>
            <w:tcW w:w="764" w:type="pct"/>
            <w:vMerge/>
            <w:vAlign w:val="center"/>
          </w:tcPr>
          <w:p w:rsidR="004C0893" w:rsidRPr="000627D1" w:rsidRDefault="004C0893" w:rsidP="000627D1">
            <w:pPr>
              <w:rPr>
                <w:bCs/>
                <w:sz w:val="20"/>
                <w:szCs w:val="20"/>
              </w:rPr>
            </w:pPr>
          </w:p>
        </w:tc>
        <w:tc>
          <w:tcPr>
            <w:tcW w:w="490" w:type="pct"/>
            <w:gridSpan w:val="2"/>
            <w:vMerge/>
            <w:vAlign w:val="center"/>
          </w:tcPr>
          <w:p w:rsidR="004C0893" w:rsidRPr="000627D1" w:rsidRDefault="004C0893" w:rsidP="000627D1">
            <w:pPr>
              <w:shd w:val="clear" w:color="auto" w:fill="FFFFFF"/>
              <w:tabs>
                <w:tab w:val="left" w:pos="773"/>
              </w:tabs>
              <w:rPr>
                <w:bCs/>
                <w:sz w:val="20"/>
                <w:szCs w:val="20"/>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Дозировка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color w:val="212529"/>
                <w:sz w:val="18"/>
                <w:szCs w:val="18"/>
                <w:shd w:val="clear" w:color="auto" w:fill="FFFFFF"/>
              </w:rPr>
              <w:t>10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403"/>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20"/>
                <w:szCs w:val="20"/>
                <w:lang w:eastAsia="en-US"/>
              </w:rPr>
            </w:pPr>
          </w:p>
        </w:tc>
        <w:tc>
          <w:tcPr>
            <w:tcW w:w="764" w:type="pct"/>
            <w:vMerge/>
            <w:vAlign w:val="center"/>
          </w:tcPr>
          <w:p w:rsidR="004C0893" w:rsidRPr="000627D1" w:rsidRDefault="004C0893" w:rsidP="000627D1">
            <w:pPr>
              <w:rPr>
                <w:bCs/>
                <w:sz w:val="20"/>
                <w:szCs w:val="20"/>
              </w:rPr>
            </w:pPr>
          </w:p>
        </w:tc>
        <w:tc>
          <w:tcPr>
            <w:tcW w:w="490" w:type="pct"/>
            <w:gridSpan w:val="2"/>
            <w:vMerge/>
            <w:vAlign w:val="center"/>
          </w:tcPr>
          <w:p w:rsidR="004C0893" w:rsidRPr="000627D1" w:rsidRDefault="004C0893" w:rsidP="000627D1">
            <w:pPr>
              <w:shd w:val="clear" w:color="auto" w:fill="FFFFFF"/>
              <w:tabs>
                <w:tab w:val="left" w:pos="773"/>
              </w:tabs>
              <w:rPr>
                <w:bCs/>
                <w:sz w:val="20"/>
                <w:szCs w:val="20"/>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rPr>
              <w:t>Объем наполнения первичной упаковки*</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color w:val="212529"/>
                <w:sz w:val="18"/>
                <w:szCs w:val="18"/>
                <w:shd w:val="clear" w:color="auto" w:fill="FFFFFF"/>
              </w:rPr>
              <w:t>100мл*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4C0893">
        <w:trPr>
          <w:trHeight w:val="288"/>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4C0893" w:rsidRPr="008568B2" w:rsidTr="000627D1">
        <w:trPr>
          <w:trHeight w:val="257"/>
        </w:trPr>
        <w:tc>
          <w:tcPr>
            <w:tcW w:w="162" w:type="pct"/>
            <w:vMerge w:val="restart"/>
            <w:vAlign w:val="center"/>
          </w:tcPr>
          <w:p w:rsidR="004C0893" w:rsidRPr="000627D1" w:rsidRDefault="000627D1" w:rsidP="000627D1">
            <w:pPr>
              <w:jc w:val="center"/>
              <w:rPr>
                <w:rFonts w:eastAsia="Calibri"/>
                <w:sz w:val="18"/>
                <w:szCs w:val="18"/>
                <w:lang w:eastAsia="en-US"/>
              </w:rPr>
            </w:pPr>
            <w:r w:rsidRPr="000627D1">
              <w:rPr>
                <w:rFonts w:eastAsia="Calibri"/>
                <w:sz w:val="18"/>
                <w:szCs w:val="18"/>
                <w:lang w:eastAsia="en-US"/>
              </w:rPr>
              <w:t>2</w:t>
            </w:r>
            <w:r w:rsidR="004C0893" w:rsidRPr="000627D1">
              <w:rPr>
                <w:rFonts w:eastAsia="Calibri"/>
                <w:sz w:val="18"/>
                <w:szCs w:val="18"/>
                <w:lang w:eastAsia="en-US"/>
              </w:rPr>
              <w:t>.</w:t>
            </w:r>
          </w:p>
        </w:tc>
        <w:tc>
          <w:tcPr>
            <w:tcW w:w="764" w:type="pct"/>
            <w:vMerge w:val="restart"/>
            <w:vAlign w:val="center"/>
          </w:tcPr>
          <w:p w:rsidR="004C0893" w:rsidRPr="000627D1" w:rsidRDefault="004C0893" w:rsidP="000627D1">
            <w:pPr>
              <w:jc w:val="center"/>
              <w:rPr>
                <w:rFonts w:eastAsia="Calibri"/>
                <w:sz w:val="18"/>
                <w:szCs w:val="18"/>
                <w:lang w:eastAsia="en-US"/>
              </w:rPr>
            </w:pPr>
            <w:r w:rsidRPr="000627D1">
              <w:rPr>
                <w:rFonts w:eastAsia="Calibri"/>
                <w:sz w:val="18"/>
                <w:szCs w:val="18"/>
                <w:lang w:eastAsia="en-US"/>
              </w:rPr>
              <w:t>ПАРАЦЕТАМОЛ</w:t>
            </w:r>
          </w:p>
        </w:tc>
        <w:tc>
          <w:tcPr>
            <w:tcW w:w="490" w:type="pct"/>
            <w:gridSpan w:val="2"/>
            <w:vMerge w:val="restart"/>
            <w:vAlign w:val="center"/>
          </w:tcPr>
          <w:p w:rsidR="004C0893" w:rsidRPr="000627D1" w:rsidRDefault="004C0893" w:rsidP="000627D1">
            <w:pPr>
              <w:jc w:val="center"/>
              <w:rPr>
                <w:rFonts w:eastAsia="Calibri"/>
                <w:sz w:val="18"/>
                <w:szCs w:val="18"/>
                <w:lang w:eastAsia="en-US"/>
              </w:rPr>
            </w:pPr>
            <w:r w:rsidRPr="000627D1">
              <w:rPr>
                <w:rFonts w:eastAsia="Calibri"/>
                <w:sz w:val="18"/>
                <w:szCs w:val="18"/>
                <w:lang w:eastAsia="en-US"/>
              </w:rPr>
              <w:t>21.20.10.232-000004-1-00061-0000000000000</w:t>
            </w:r>
          </w:p>
        </w:tc>
        <w:tc>
          <w:tcPr>
            <w:tcW w:w="455" w:type="pct"/>
            <w:vMerge w:val="restart"/>
            <w:vAlign w:val="center"/>
          </w:tcPr>
          <w:p w:rsidR="004C0893" w:rsidRPr="008568B2" w:rsidRDefault="004C0893" w:rsidP="00CF7725">
            <w:pPr>
              <w:shd w:val="clear" w:color="auto" w:fill="FFFFFF"/>
              <w:tabs>
                <w:tab w:val="left" w:pos="773"/>
              </w:tabs>
              <w:jc w:val="center"/>
              <w:rPr>
                <w:rFonts w:eastAsia="Calibri"/>
                <w:sz w:val="18"/>
                <w:szCs w:val="18"/>
                <w:lang w:eastAsia="en-US"/>
              </w:rPr>
            </w:pPr>
            <w:r w:rsidRPr="008568B2">
              <w:rPr>
                <w:rFonts w:eastAsia="Calibri"/>
                <w:sz w:val="18"/>
                <w:szCs w:val="18"/>
                <w:lang w:eastAsia="en-US"/>
              </w:rPr>
              <w:t>Да</w:t>
            </w:r>
          </w:p>
        </w:tc>
        <w:tc>
          <w:tcPr>
            <w:tcW w:w="516" w:type="pct"/>
            <w:gridSpan w:val="2"/>
            <w:vMerge w:val="restart"/>
            <w:shd w:val="clear" w:color="auto" w:fill="auto"/>
            <w:vAlign w:val="center"/>
          </w:tcPr>
          <w:p w:rsidR="004C0893" w:rsidRPr="008568B2" w:rsidRDefault="004C0893" w:rsidP="00CF7725">
            <w:pPr>
              <w:shd w:val="clear" w:color="auto" w:fill="FFFFFF"/>
              <w:tabs>
                <w:tab w:val="left" w:pos="773"/>
              </w:tabs>
              <w:jc w:val="center"/>
              <w:rPr>
                <w:rFonts w:eastAsia="Calibri"/>
                <w:sz w:val="18"/>
                <w:szCs w:val="18"/>
                <w:lang w:eastAsia="en-US"/>
              </w:rPr>
            </w:pPr>
            <w:r w:rsidRPr="008568B2">
              <w:rPr>
                <w:rFonts w:eastAsia="Calibri"/>
                <w:sz w:val="18"/>
                <w:szCs w:val="18"/>
                <w:lang w:eastAsia="en-US"/>
              </w:rPr>
              <w:t>Х</w:t>
            </w:r>
          </w:p>
        </w:tc>
        <w:tc>
          <w:tcPr>
            <w:tcW w:w="886" w:type="pct"/>
            <w:gridSpan w:val="3"/>
            <w:shd w:val="clear" w:color="auto" w:fill="auto"/>
            <w:vAlign w:val="center"/>
          </w:tcPr>
          <w:p w:rsidR="004C0893" w:rsidRPr="008568B2" w:rsidRDefault="004C0893" w:rsidP="00CF7725">
            <w:pPr>
              <w:jc w:val="center"/>
              <w:rPr>
                <w:rFonts w:eastAsia="Calibri"/>
                <w:sz w:val="18"/>
                <w:szCs w:val="18"/>
              </w:rPr>
            </w:pPr>
            <w:r w:rsidRPr="008568B2">
              <w:rPr>
                <w:rFonts w:eastAsia="Calibri"/>
                <w:sz w:val="18"/>
                <w:szCs w:val="18"/>
                <w:lang w:eastAsia="en-US"/>
              </w:rPr>
              <w:t>Лекарственная форма</w:t>
            </w:r>
          </w:p>
        </w:tc>
        <w:tc>
          <w:tcPr>
            <w:tcW w:w="1029" w:type="pct"/>
            <w:gridSpan w:val="4"/>
            <w:vAlign w:val="center"/>
          </w:tcPr>
          <w:p w:rsidR="004C0893" w:rsidRPr="008568B2" w:rsidRDefault="004C0893" w:rsidP="00CF7725">
            <w:pPr>
              <w:jc w:val="center"/>
              <w:rPr>
                <w:color w:val="212529"/>
                <w:sz w:val="18"/>
                <w:szCs w:val="18"/>
                <w:shd w:val="clear" w:color="auto" w:fill="FFFFFF"/>
              </w:rPr>
            </w:pPr>
            <w:r w:rsidRPr="008568B2">
              <w:rPr>
                <w:color w:val="212529"/>
                <w:sz w:val="18"/>
                <w:szCs w:val="18"/>
                <w:shd w:val="clear" w:color="auto" w:fill="FFFFFF"/>
              </w:rPr>
              <w:t>Раствор для инфузий</w:t>
            </w:r>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4C0893" w:rsidRPr="008568B2"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1</w:t>
            </w:r>
            <w:r w:rsidR="00D97229">
              <w:rPr>
                <w:rFonts w:eastAsia="Calibri"/>
                <w:sz w:val="18"/>
                <w:szCs w:val="18"/>
                <w:lang w:eastAsia="en-US"/>
              </w:rPr>
              <w:t xml:space="preserve"> </w:t>
            </w:r>
            <w:r w:rsidR="000627D1">
              <w:rPr>
                <w:rFonts w:eastAsia="Calibri"/>
                <w:sz w:val="18"/>
                <w:szCs w:val="18"/>
                <w:lang w:eastAsia="en-US"/>
              </w:rPr>
              <w:t>000</w:t>
            </w:r>
          </w:p>
        </w:tc>
      </w:tr>
      <w:tr w:rsidR="004C0893" w:rsidRPr="008568B2" w:rsidTr="000627D1">
        <w:trPr>
          <w:trHeight w:val="276"/>
        </w:trPr>
        <w:tc>
          <w:tcPr>
            <w:tcW w:w="162" w:type="pct"/>
            <w:vMerge/>
            <w:vAlign w:val="center"/>
          </w:tcPr>
          <w:p w:rsidR="004C0893" w:rsidRPr="008568B2" w:rsidRDefault="004C0893"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4C0893" w:rsidRPr="008568B2" w:rsidRDefault="004C0893" w:rsidP="00CF7725">
            <w:pPr>
              <w:rPr>
                <w:b/>
                <w:bCs/>
                <w:sz w:val="20"/>
                <w:szCs w:val="20"/>
              </w:rPr>
            </w:pPr>
          </w:p>
        </w:tc>
        <w:tc>
          <w:tcPr>
            <w:tcW w:w="490" w:type="pct"/>
            <w:gridSpan w:val="2"/>
            <w:vMerge/>
            <w:vAlign w:val="center"/>
          </w:tcPr>
          <w:p w:rsidR="004C0893" w:rsidRPr="008568B2" w:rsidRDefault="004C0893" w:rsidP="00CF7725">
            <w:pPr>
              <w:shd w:val="clear" w:color="auto" w:fill="FFFFFF"/>
              <w:tabs>
                <w:tab w:val="left" w:pos="773"/>
              </w:tabs>
              <w:rPr>
                <w:b/>
                <w:bCs/>
                <w:sz w:val="20"/>
                <w:szCs w:val="20"/>
              </w:rPr>
            </w:pPr>
          </w:p>
        </w:tc>
        <w:tc>
          <w:tcPr>
            <w:tcW w:w="455" w:type="pct"/>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8568B2" w:rsidRDefault="004C0893" w:rsidP="00CF7725">
            <w:pPr>
              <w:jc w:val="center"/>
              <w:rPr>
                <w:rFonts w:eastAsia="Calibri"/>
                <w:sz w:val="18"/>
                <w:szCs w:val="18"/>
              </w:rPr>
            </w:pPr>
            <w:r w:rsidRPr="008568B2">
              <w:rPr>
                <w:rFonts w:eastAsia="Calibri"/>
                <w:sz w:val="18"/>
                <w:szCs w:val="18"/>
                <w:lang w:eastAsia="en-US"/>
              </w:rPr>
              <w:t>Дозировка</w:t>
            </w:r>
          </w:p>
        </w:tc>
        <w:tc>
          <w:tcPr>
            <w:tcW w:w="1029" w:type="pct"/>
            <w:gridSpan w:val="4"/>
            <w:vAlign w:val="center"/>
          </w:tcPr>
          <w:p w:rsidR="004C0893" w:rsidRPr="008568B2" w:rsidRDefault="004C0893" w:rsidP="00CF7725">
            <w:pPr>
              <w:jc w:val="center"/>
              <w:rPr>
                <w:color w:val="212529"/>
                <w:sz w:val="18"/>
                <w:szCs w:val="18"/>
                <w:shd w:val="clear" w:color="auto" w:fill="FFFFFF"/>
              </w:rPr>
            </w:pPr>
            <w:r w:rsidRPr="008568B2">
              <w:rPr>
                <w:color w:val="212529"/>
                <w:sz w:val="18"/>
                <w:szCs w:val="18"/>
                <w:shd w:val="clear" w:color="auto" w:fill="FFFFFF"/>
              </w:rPr>
              <w:t>10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585"/>
        </w:trPr>
        <w:tc>
          <w:tcPr>
            <w:tcW w:w="162" w:type="pct"/>
            <w:vMerge/>
            <w:vAlign w:val="center"/>
          </w:tcPr>
          <w:p w:rsidR="004C0893" w:rsidRPr="008568B2" w:rsidRDefault="004C0893"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4C0893" w:rsidRPr="008568B2" w:rsidRDefault="004C0893" w:rsidP="00CF7725">
            <w:pPr>
              <w:rPr>
                <w:b/>
                <w:bCs/>
                <w:sz w:val="20"/>
                <w:szCs w:val="20"/>
              </w:rPr>
            </w:pPr>
          </w:p>
        </w:tc>
        <w:tc>
          <w:tcPr>
            <w:tcW w:w="490" w:type="pct"/>
            <w:gridSpan w:val="2"/>
            <w:vMerge/>
            <w:vAlign w:val="center"/>
          </w:tcPr>
          <w:p w:rsidR="004C0893" w:rsidRPr="008568B2" w:rsidRDefault="004C0893" w:rsidP="00CF7725">
            <w:pPr>
              <w:shd w:val="clear" w:color="auto" w:fill="FFFFFF"/>
              <w:tabs>
                <w:tab w:val="left" w:pos="773"/>
              </w:tabs>
              <w:rPr>
                <w:b/>
                <w:bCs/>
                <w:sz w:val="20"/>
                <w:szCs w:val="20"/>
              </w:rPr>
            </w:pPr>
          </w:p>
        </w:tc>
        <w:tc>
          <w:tcPr>
            <w:tcW w:w="455" w:type="pct"/>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8568B2" w:rsidRDefault="004C0893" w:rsidP="000627D1">
            <w:pPr>
              <w:jc w:val="center"/>
              <w:rPr>
                <w:rFonts w:eastAsia="Calibri"/>
                <w:sz w:val="18"/>
                <w:szCs w:val="18"/>
              </w:rPr>
            </w:pPr>
            <w:r w:rsidRPr="008568B2">
              <w:rPr>
                <w:rFonts w:eastAsia="Calibri"/>
                <w:sz w:val="18"/>
                <w:szCs w:val="18"/>
              </w:rPr>
              <w:t>Объем наполнения первичной упаковки*</w:t>
            </w:r>
          </w:p>
        </w:tc>
        <w:tc>
          <w:tcPr>
            <w:tcW w:w="1029" w:type="pct"/>
            <w:gridSpan w:val="4"/>
            <w:vAlign w:val="center"/>
          </w:tcPr>
          <w:p w:rsidR="004C0893" w:rsidRPr="008568B2" w:rsidRDefault="004C0893" w:rsidP="00CF7725">
            <w:pPr>
              <w:jc w:val="center"/>
              <w:rPr>
                <w:color w:val="212529"/>
                <w:sz w:val="18"/>
                <w:szCs w:val="18"/>
                <w:shd w:val="clear" w:color="auto" w:fill="FFFFFF"/>
              </w:rPr>
            </w:pPr>
            <w:r w:rsidRPr="008568B2">
              <w:rPr>
                <w:color w:val="212529"/>
                <w:sz w:val="18"/>
                <w:szCs w:val="18"/>
                <w:shd w:val="clear" w:color="auto" w:fill="FFFFFF"/>
              </w:rPr>
              <w:t>50 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4C0893">
        <w:trPr>
          <w:trHeight w:val="311"/>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4C0893" w:rsidRPr="008568B2" w:rsidTr="000627D1">
        <w:trPr>
          <w:trHeight w:val="350"/>
        </w:trPr>
        <w:tc>
          <w:tcPr>
            <w:tcW w:w="162" w:type="pct"/>
            <w:vMerge w:val="restart"/>
            <w:vAlign w:val="center"/>
          </w:tcPr>
          <w:p w:rsidR="004C0893" w:rsidRPr="000627D1" w:rsidRDefault="000627D1" w:rsidP="000627D1">
            <w:pPr>
              <w:shd w:val="clear" w:color="auto" w:fill="FFFFFF"/>
              <w:tabs>
                <w:tab w:val="left" w:pos="773"/>
              </w:tabs>
              <w:autoSpaceDE w:val="0"/>
              <w:autoSpaceDN w:val="0"/>
              <w:adjustRightInd w:val="0"/>
              <w:ind w:left="318" w:hanging="284"/>
              <w:jc w:val="center"/>
              <w:rPr>
                <w:rFonts w:eastAsia="Calibri"/>
                <w:bCs/>
                <w:sz w:val="18"/>
                <w:szCs w:val="18"/>
                <w:lang w:eastAsia="en-US"/>
              </w:rPr>
            </w:pPr>
            <w:r w:rsidRPr="000627D1">
              <w:rPr>
                <w:rFonts w:eastAsia="Calibri"/>
                <w:bCs/>
                <w:sz w:val="18"/>
                <w:szCs w:val="18"/>
                <w:lang w:eastAsia="en-US"/>
              </w:rPr>
              <w:t>3</w:t>
            </w:r>
            <w:r w:rsidR="004C0893" w:rsidRPr="000627D1">
              <w:rPr>
                <w:rFonts w:eastAsia="Calibri"/>
                <w:bCs/>
                <w:sz w:val="18"/>
                <w:szCs w:val="18"/>
                <w:lang w:eastAsia="en-US"/>
              </w:rPr>
              <w:t>.</w:t>
            </w:r>
          </w:p>
        </w:tc>
        <w:tc>
          <w:tcPr>
            <w:tcW w:w="764" w:type="pct"/>
            <w:vMerge w:val="restart"/>
            <w:vAlign w:val="center"/>
          </w:tcPr>
          <w:p w:rsidR="004C0893" w:rsidRPr="000627D1" w:rsidRDefault="004C0893" w:rsidP="000627D1">
            <w:pPr>
              <w:jc w:val="center"/>
              <w:rPr>
                <w:bCs/>
                <w:sz w:val="18"/>
                <w:szCs w:val="18"/>
              </w:rPr>
            </w:pPr>
            <w:r w:rsidRPr="000627D1">
              <w:rPr>
                <w:rFonts w:eastAsia="Calibri"/>
                <w:bCs/>
                <w:sz w:val="18"/>
                <w:szCs w:val="18"/>
                <w:lang w:eastAsia="en-US"/>
              </w:rPr>
              <w:t>ДЕКСТРОЗА</w:t>
            </w:r>
          </w:p>
        </w:tc>
        <w:tc>
          <w:tcPr>
            <w:tcW w:w="490" w:type="pct"/>
            <w:gridSpan w:val="2"/>
            <w:vMerge w:val="restart"/>
            <w:vAlign w:val="center"/>
          </w:tcPr>
          <w:p w:rsidR="004C0893" w:rsidRPr="000627D1" w:rsidRDefault="004C0893" w:rsidP="000627D1">
            <w:pPr>
              <w:shd w:val="clear" w:color="auto" w:fill="FFFFFF"/>
              <w:tabs>
                <w:tab w:val="left" w:pos="773"/>
              </w:tabs>
              <w:jc w:val="center"/>
              <w:rPr>
                <w:bCs/>
                <w:sz w:val="18"/>
                <w:szCs w:val="18"/>
              </w:rPr>
            </w:pPr>
            <w:r w:rsidRPr="000627D1">
              <w:rPr>
                <w:bCs/>
                <w:sz w:val="18"/>
                <w:szCs w:val="18"/>
              </w:rPr>
              <w:t>21.20.10.134-000008-1-00123-0000000000000</w:t>
            </w:r>
          </w:p>
        </w:tc>
        <w:tc>
          <w:tcPr>
            <w:tcW w:w="455" w:type="pct"/>
            <w:vMerge w:val="restart"/>
            <w:vAlign w:val="center"/>
          </w:tcPr>
          <w:p w:rsidR="004C0893" w:rsidRPr="000627D1" w:rsidRDefault="004C0893" w:rsidP="000627D1">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6" w:type="pct"/>
            <w:gridSpan w:val="2"/>
            <w:vMerge w:val="restart"/>
            <w:shd w:val="clear" w:color="auto" w:fill="auto"/>
            <w:vAlign w:val="center"/>
          </w:tcPr>
          <w:p w:rsidR="004C0893" w:rsidRPr="000627D1" w:rsidRDefault="004C0893" w:rsidP="000627D1">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Лекарственная форма</w:t>
            </w:r>
          </w:p>
        </w:tc>
        <w:tc>
          <w:tcPr>
            <w:tcW w:w="1029" w:type="pct"/>
            <w:gridSpan w:val="4"/>
            <w:vAlign w:val="center"/>
          </w:tcPr>
          <w:p w:rsidR="004C0893" w:rsidRPr="000627D1" w:rsidRDefault="000627D1" w:rsidP="000627D1">
            <w:pPr>
              <w:jc w:val="center"/>
              <w:rPr>
                <w:color w:val="212529"/>
                <w:sz w:val="18"/>
                <w:szCs w:val="18"/>
                <w:shd w:val="clear" w:color="auto" w:fill="FFFFFF"/>
              </w:rPr>
            </w:pPr>
            <w:r w:rsidRPr="000627D1">
              <w:rPr>
                <w:rFonts w:eastAsia="Calibri"/>
                <w:sz w:val="18"/>
                <w:szCs w:val="18"/>
                <w:lang w:eastAsia="en-US"/>
              </w:rPr>
              <w:t xml:space="preserve">Раствор для </w:t>
            </w:r>
            <w:proofErr w:type="spellStart"/>
            <w:r w:rsidRPr="000627D1">
              <w:rPr>
                <w:rFonts w:eastAsia="Calibri"/>
                <w:sz w:val="18"/>
                <w:szCs w:val="18"/>
                <w:lang w:eastAsia="en-US"/>
              </w:rPr>
              <w:t>инфузий</w:t>
            </w:r>
            <w:proofErr w:type="spellEnd"/>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4C0893" w:rsidRPr="008568B2" w:rsidRDefault="000627D1" w:rsidP="00CF7725">
            <w:pPr>
              <w:shd w:val="clear" w:color="auto" w:fill="FFFFFF"/>
              <w:tabs>
                <w:tab w:val="left" w:pos="773"/>
              </w:tabs>
              <w:jc w:val="center"/>
              <w:rPr>
                <w:rFonts w:eastAsia="Calibri"/>
                <w:sz w:val="18"/>
                <w:szCs w:val="18"/>
                <w:lang w:eastAsia="en-US"/>
              </w:rPr>
            </w:pPr>
            <w:r>
              <w:rPr>
                <w:rFonts w:eastAsia="Calibri"/>
                <w:sz w:val="18"/>
                <w:szCs w:val="18"/>
                <w:lang w:eastAsia="en-US"/>
              </w:rPr>
              <w:t>250 000</w:t>
            </w:r>
          </w:p>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283"/>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4C0893" w:rsidRPr="000627D1" w:rsidRDefault="004C0893" w:rsidP="000627D1">
            <w:pPr>
              <w:jc w:val="cente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jc w:val="center"/>
              <w:rPr>
                <w:bCs/>
                <w:sz w:val="18"/>
                <w:szCs w:val="18"/>
              </w:rPr>
            </w:pPr>
          </w:p>
        </w:tc>
        <w:tc>
          <w:tcPr>
            <w:tcW w:w="455" w:type="pct"/>
            <w:vMerge/>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Дозировка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50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585"/>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4C0893" w:rsidRPr="000627D1" w:rsidRDefault="004C0893" w:rsidP="000627D1">
            <w:pPr>
              <w:jc w:val="cente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jc w:val="center"/>
              <w:rPr>
                <w:bCs/>
                <w:sz w:val="18"/>
                <w:szCs w:val="18"/>
              </w:rPr>
            </w:pPr>
          </w:p>
        </w:tc>
        <w:tc>
          <w:tcPr>
            <w:tcW w:w="455" w:type="pct"/>
            <w:vMerge/>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Объем наполнения первичной упаковки*</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250 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367"/>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Альтернативный вариант поставки</w:t>
            </w:r>
          </w:p>
        </w:tc>
      </w:tr>
      <w:tr w:rsidR="004C0893" w:rsidRPr="008568B2" w:rsidTr="000627D1">
        <w:trPr>
          <w:trHeight w:val="585"/>
        </w:trPr>
        <w:tc>
          <w:tcPr>
            <w:tcW w:w="162" w:type="pct"/>
            <w:vMerge w:val="restart"/>
            <w:vAlign w:val="center"/>
          </w:tcPr>
          <w:p w:rsidR="004C0893" w:rsidRPr="000627D1" w:rsidRDefault="000627D1" w:rsidP="000627D1">
            <w:pPr>
              <w:shd w:val="clear" w:color="auto" w:fill="FFFFFF"/>
              <w:tabs>
                <w:tab w:val="left" w:pos="773"/>
              </w:tabs>
              <w:autoSpaceDE w:val="0"/>
              <w:autoSpaceDN w:val="0"/>
              <w:adjustRightInd w:val="0"/>
              <w:ind w:left="318" w:hanging="284"/>
              <w:rPr>
                <w:rFonts w:eastAsia="Calibri"/>
                <w:bCs/>
                <w:sz w:val="18"/>
                <w:szCs w:val="18"/>
                <w:lang w:eastAsia="en-US"/>
              </w:rPr>
            </w:pPr>
            <w:r w:rsidRPr="000627D1">
              <w:rPr>
                <w:rFonts w:eastAsia="Calibri"/>
                <w:bCs/>
                <w:sz w:val="18"/>
                <w:szCs w:val="18"/>
                <w:lang w:eastAsia="en-US"/>
              </w:rPr>
              <w:t>3.</w:t>
            </w:r>
            <w:r w:rsidR="004C0893" w:rsidRPr="000627D1">
              <w:rPr>
                <w:rFonts w:eastAsia="Calibri"/>
                <w:bCs/>
                <w:sz w:val="18"/>
                <w:szCs w:val="18"/>
                <w:lang w:eastAsia="en-US"/>
              </w:rPr>
              <w:t>1</w:t>
            </w:r>
          </w:p>
        </w:tc>
        <w:tc>
          <w:tcPr>
            <w:tcW w:w="764" w:type="pct"/>
            <w:vMerge w:val="restart"/>
            <w:vAlign w:val="center"/>
          </w:tcPr>
          <w:p w:rsidR="004C0893" w:rsidRPr="000627D1" w:rsidRDefault="004C0893" w:rsidP="000627D1">
            <w:pPr>
              <w:jc w:val="center"/>
              <w:rPr>
                <w:bCs/>
                <w:sz w:val="18"/>
                <w:szCs w:val="18"/>
              </w:rPr>
            </w:pPr>
            <w:r w:rsidRPr="000627D1">
              <w:rPr>
                <w:rFonts w:eastAsia="Calibri"/>
                <w:bCs/>
                <w:sz w:val="18"/>
                <w:szCs w:val="18"/>
                <w:lang w:eastAsia="en-US"/>
              </w:rPr>
              <w:t>ДЕКСТРОЗА</w:t>
            </w:r>
          </w:p>
        </w:tc>
        <w:tc>
          <w:tcPr>
            <w:tcW w:w="490" w:type="pct"/>
            <w:gridSpan w:val="2"/>
            <w:vMerge w:val="restart"/>
            <w:vAlign w:val="center"/>
          </w:tcPr>
          <w:p w:rsidR="004C0893" w:rsidRPr="000627D1" w:rsidRDefault="0081190D" w:rsidP="000627D1">
            <w:pPr>
              <w:shd w:val="clear" w:color="auto" w:fill="FFFFFF"/>
              <w:tabs>
                <w:tab w:val="left" w:pos="773"/>
              </w:tabs>
              <w:rPr>
                <w:bCs/>
                <w:sz w:val="18"/>
                <w:szCs w:val="18"/>
              </w:rPr>
            </w:pPr>
            <w:hyperlink r:id="rId8" w:tgtFrame="_blank" w:history="1">
              <w:r w:rsidR="004C0893" w:rsidRPr="000627D1">
                <w:rPr>
                  <w:rFonts w:eastAsia="Calibri"/>
                  <w:bCs/>
                  <w:sz w:val="18"/>
                  <w:szCs w:val="18"/>
                  <w:lang w:eastAsia="en-US"/>
                </w:rPr>
                <w:t>21.20.10.134-000008-1-00099-0000000000000</w:t>
              </w:r>
            </w:hyperlink>
          </w:p>
        </w:tc>
        <w:tc>
          <w:tcPr>
            <w:tcW w:w="455" w:type="pct"/>
            <w:vMerge w:val="restart"/>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6" w:type="pct"/>
            <w:gridSpan w:val="2"/>
            <w:vMerge w:val="restart"/>
            <w:shd w:val="clear" w:color="auto" w:fill="auto"/>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Лекарственная форма</w:t>
            </w:r>
          </w:p>
        </w:tc>
        <w:tc>
          <w:tcPr>
            <w:tcW w:w="1029" w:type="pct"/>
            <w:gridSpan w:val="4"/>
            <w:vAlign w:val="center"/>
          </w:tcPr>
          <w:p w:rsidR="004C0893" w:rsidRPr="000627D1" w:rsidRDefault="000627D1" w:rsidP="000627D1">
            <w:pPr>
              <w:jc w:val="center"/>
              <w:rPr>
                <w:color w:val="212529"/>
                <w:sz w:val="18"/>
                <w:szCs w:val="18"/>
                <w:shd w:val="clear" w:color="auto" w:fill="FFFFFF"/>
              </w:rPr>
            </w:pPr>
            <w:r w:rsidRPr="000627D1">
              <w:rPr>
                <w:rFonts w:eastAsia="Calibri"/>
                <w:sz w:val="18"/>
                <w:szCs w:val="18"/>
                <w:lang w:eastAsia="en-US"/>
              </w:rPr>
              <w:t>Раствор для внутривенного введения</w:t>
            </w:r>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4C0893" w:rsidRPr="008568B2" w:rsidRDefault="000627D1" w:rsidP="000627D1">
            <w:pPr>
              <w:shd w:val="clear" w:color="auto" w:fill="FFFFFF"/>
              <w:tabs>
                <w:tab w:val="left" w:pos="773"/>
              </w:tabs>
              <w:jc w:val="center"/>
              <w:rPr>
                <w:rFonts w:eastAsia="Calibri"/>
                <w:sz w:val="18"/>
                <w:szCs w:val="18"/>
                <w:lang w:eastAsia="en-US"/>
              </w:rPr>
            </w:pPr>
            <w:r>
              <w:rPr>
                <w:rFonts w:eastAsia="Calibri"/>
                <w:sz w:val="18"/>
                <w:szCs w:val="18"/>
                <w:lang w:eastAsia="en-US"/>
              </w:rPr>
              <w:t>250 000</w:t>
            </w:r>
          </w:p>
        </w:tc>
      </w:tr>
      <w:tr w:rsidR="004C0893" w:rsidRPr="008568B2" w:rsidTr="00D97229">
        <w:trPr>
          <w:trHeight w:val="537"/>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18"/>
                <w:szCs w:val="18"/>
                <w:lang w:eastAsia="en-US"/>
              </w:rPr>
            </w:pPr>
          </w:p>
        </w:tc>
        <w:tc>
          <w:tcPr>
            <w:tcW w:w="764" w:type="pct"/>
            <w:vMerge/>
            <w:vAlign w:val="center"/>
          </w:tcPr>
          <w:p w:rsidR="004C0893" w:rsidRPr="000627D1" w:rsidRDefault="004C0893" w:rsidP="000627D1">
            <w:pP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rPr>
                <w:bCs/>
                <w:sz w:val="18"/>
                <w:szCs w:val="18"/>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Дозировка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50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585"/>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18"/>
                <w:szCs w:val="18"/>
                <w:lang w:eastAsia="en-US"/>
              </w:rPr>
            </w:pPr>
          </w:p>
        </w:tc>
        <w:tc>
          <w:tcPr>
            <w:tcW w:w="764" w:type="pct"/>
            <w:vMerge/>
            <w:vAlign w:val="center"/>
          </w:tcPr>
          <w:p w:rsidR="004C0893" w:rsidRPr="000627D1" w:rsidRDefault="004C0893" w:rsidP="000627D1">
            <w:pP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rPr>
                <w:bCs/>
                <w:sz w:val="18"/>
                <w:szCs w:val="18"/>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Объем наполнения первичной упаковки*</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250 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0627D1" w:rsidRPr="008568B2" w:rsidTr="004C0893">
        <w:trPr>
          <w:trHeight w:val="300"/>
        </w:trPr>
        <w:tc>
          <w:tcPr>
            <w:tcW w:w="5000" w:type="pct"/>
            <w:gridSpan w:val="18"/>
            <w:vAlign w:val="center"/>
          </w:tcPr>
          <w:p w:rsidR="000627D1" w:rsidRPr="008568B2" w:rsidRDefault="000627D1"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lastRenderedPageBreak/>
              <w:t>Основной вариант поставки</w:t>
            </w:r>
          </w:p>
        </w:tc>
      </w:tr>
      <w:tr w:rsidR="00D97229" w:rsidRPr="008568B2" w:rsidTr="000627D1">
        <w:trPr>
          <w:trHeight w:val="300"/>
        </w:trPr>
        <w:tc>
          <w:tcPr>
            <w:tcW w:w="162" w:type="pct"/>
            <w:vMerge w:val="restart"/>
            <w:vAlign w:val="center"/>
          </w:tcPr>
          <w:p w:rsidR="00D97229" w:rsidRPr="00D97229" w:rsidRDefault="00D97229" w:rsidP="00CF7725">
            <w:pPr>
              <w:shd w:val="clear" w:color="auto" w:fill="FFFFFF"/>
              <w:tabs>
                <w:tab w:val="left" w:pos="773"/>
              </w:tabs>
              <w:rPr>
                <w:rFonts w:eastAsia="Calibri"/>
                <w:bCs/>
                <w:sz w:val="18"/>
                <w:szCs w:val="18"/>
                <w:lang w:eastAsia="en-US"/>
              </w:rPr>
            </w:pPr>
            <w:r>
              <w:rPr>
                <w:rFonts w:eastAsia="Calibri"/>
                <w:bCs/>
                <w:sz w:val="18"/>
                <w:szCs w:val="18"/>
                <w:lang w:eastAsia="en-US"/>
              </w:rPr>
              <w:t xml:space="preserve">  </w:t>
            </w:r>
            <w:r w:rsidRPr="00D97229">
              <w:rPr>
                <w:rFonts w:eastAsia="Calibri"/>
                <w:bCs/>
                <w:sz w:val="18"/>
                <w:szCs w:val="18"/>
                <w:lang w:eastAsia="en-US"/>
              </w:rPr>
              <w:t>4</w:t>
            </w:r>
          </w:p>
        </w:tc>
        <w:tc>
          <w:tcPr>
            <w:tcW w:w="764" w:type="pct"/>
            <w:vMerge w:val="restart"/>
            <w:vAlign w:val="center"/>
          </w:tcPr>
          <w:p w:rsidR="00D97229" w:rsidRPr="000627D1" w:rsidRDefault="00D97229" w:rsidP="001E0CBE">
            <w:pPr>
              <w:jc w:val="center"/>
              <w:rPr>
                <w:bCs/>
                <w:sz w:val="18"/>
                <w:szCs w:val="18"/>
              </w:rPr>
            </w:pPr>
            <w:r w:rsidRPr="000627D1">
              <w:rPr>
                <w:rFonts w:eastAsia="Calibri"/>
                <w:bCs/>
                <w:sz w:val="18"/>
                <w:szCs w:val="18"/>
                <w:lang w:eastAsia="en-US"/>
              </w:rPr>
              <w:t>ДЕКСТРОЗА</w:t>
            </w:r>
          </w:p>
        </w:tc>
        <w:tc>
          <w:tcPr>
            <w:tcW w:w="487" w:type="pct"/>
            <w:vMerge w:val="restart"/>
            <w:vAlign w:val="center"/>
          </w:tcPr>
          <w:p w:rsidR="00D97229" w:rsidRPr="000627D1" w:rsidRDefault="00D97229" w:rsidP="001E0CBE">
            <w:pPr>
              <w:shd w:val="clear" w:color="auto" w:fill="FFFFFF"/>
              <w:tabs>
                <w:tab w:val="left" w:pos="773"/>
              </w:tabs>
              <w:jc w:val="center"/>
              <w:rPr>
                <w:bCs/>
                <w:sz w:val="18"/>
                <w:szCs w:val="18"/>
              </w:rPr>
            </w:pPr>
            <w:r w:rsidRPr="000627D1">
              <w:rPr>
                <w:bCs/>
                <w:sz w:val="18"/>
                <w:szCs w:val="18"/>
              </w:rPr>
              <w:t>21.20.10.134-000008-1-00123-0000000000000</w:t>
            </w:r>
          </w:p>
        </w:tc>
        <w:tc>
          <w:tcPr>
            <w:tcW w:w="460" w:type="pct"/>
            <w:gridSpan w:val="3"/>
            <w:vMerge w:val="restart"/>
            <w:vAlign w:val="center"/>
          </w:tcPr>
          <w:p w:rsidR="00D97229" w:rsidRPr="000627D1" w:rsidRDefault="00D97229" w:rsidP="001E0CBE">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7" w:type="pct"/>
            <w:gridSpan w:val="2"/>
            <w:vMerge w:val="restart"/>
            <w:vAlign w:val="center"/>
          </w:tcPr>
          <w:p w:rsidR="00D97229" w:rsidRPr="000627D1" w:rsidRDefault="00D97229" w:rsidP="001E0CBE">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90" w:type="pct"/>
            <w:gridSpan w:val="4"/>
            <w:vAlign w:val="center"/>
          </w:tcPr>
          <w:p w:rsidR="00D97229" w:rsidRPr="000627D1" w:rsidRDefault="00D97229" w:rsidP="00D97229">
            <w:pPr>
              <w:jc w:val="center"/>
              <w:rPr>
                <w:rFonts w:eastAsia="Calibri"/>
                <w:sz w:val="18"/>
                <w:szCs w:val="18"/>
              </w:rPr>
            </w:pPr>
            <w:r w:rsidRPr="000627D1">
              <w:rPr>
                <w:rFonts w:eastAsia="Calibri"/>
                <w:sz w:val="18"/>
                <w:szCs w:val="18"/>
                <w:lang w:eastAsia="en-US"/>
              </w:rPr>
              <w:t>Лекарственная форма</w:t>
            </w:r>
          </w:p>
        </w:tc>
        <w:tc>
          <w:tcPr>
            <w:tcW w:w="1022" w:type="pct"/>
            <w:gridSpan w:val="2"/>
            <w:vAlign w:val="center"/>
          </w:tcPr>
          <w:p w:rsidR="00D97229" w:rsidRPr="000627D1" w:rsidRDefault="00D97229" w:rsidP="00D97229">
            <w:pPr>
              <w:jc w:val="center"/>
              <w:rPr>
                <w:color w:val="212529"/>
                <w:sz w:val="18"/>
                <w:szCs w:val="18"/>
                <w:shd w:val="clear" w:color="auto" w:fill="FFFFFF"/>
              </w:rPr>
            </w:pPr>
            <w:r w:rsidRPr="000627D1">
              <w:rPr>
                <w:rFonts w:eastAsia="Calibri"/>
                <w:sz w:val="18"/>
                <w:szCs w:val="18"/>
                <w:lang w:eastAsia="en-US"/>
              </w:rPr>
              <w:t xml:space="preserve">Раствор для </w:t>
            </w:r>
            <w:proofErr w:type="spellStart"/>
            <w:r w:rsidRPr="000627D1">
              <w:rPr>
                <w:rFonts w:eastAsia="Calibri"/>
                <w:sz w:val="18"/>
                <w:szCs w:val="18"/>
                <w:lang w:eastAsia="en-US"/>
              </w:rPr>
              <w:t>инфузий</w:t>
            </w:r>
            <w:proofErr w:type="spellEnd"/>
          </w:p>
        </w:tc>
        <w:tc>
          <w:tcPr>
            <w:tcW w:w="346" w:type="pct"/>
            <w:gridSpan w:val="2"/>
            <w:vMerge w:val="restart"/>
            <w:vAlign w:val="center"/>
          </w:tcPr>
          <w:p w:rsidR="00D97229" w:rsidRPr="008568B2" w:rsidRDefault="00D97229" w:rsidP="00CF7725">
            <w:pPr>
              <w:shd w:val="clear" w:color="auto" w:fill="FFFFFF"/>
              <w:tabs>
                <w:tab w:val="left" w:pos="773"/>
              </w:tabs>
              <w:rPr>
                <w:rFonts w:eastAsia="Calibri"/>
                <w:b/>
                <w:bCs/>
                <w:sz w:val="20"/>
                <w:szCs w:val="20"/>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52" w:type="pct"/>
            <w:gridSpan w:val="2"/>
            <w:vMerge w:val="restart"/>
            <w:vAlign w:val="center"/>
          </w:tcPr>
          <w:p w:rsidR="00D97229" w:rsidRPr="00D97229" w:rsidRDefault="00D97229" w:rsidP="00CF7725">
            <w:pPr>
              <w:shd w:val="clear" w:color="auto" w:fill="FFFFFF"/>
              <w:tabs>
                <w:tab w:val="left" w:pos="773"/>
              </w:tabs>
              <w:rPr>
                <w:rFonts w:eastAsia="Calibri"/>
                <w:bCs/>
                <w:sz w:val="18"/>
                <w:szCs w:val="18"/>
                <w:lang w:eastAsia="en-US"/>
              </w:rPr>
            </w:pPr>
            <w:r>
              <w:rPr>
                <w:rFonts w:eastAsia="Calibri"/>
                <w:bCs/>
                <w:sz w:val="18"/>
                <w:szCs w:val="18"/>
                <w:lang w:eastAsia="en-US"/>
              </w:rPr>
              <w:t xml:space="preserve">   </w:t>
            </w:r>
            <w:r w:rsidRPr="00D97229">
              <w:rPr>
                <w:rFonts w:eastAsia="Calibri"/>
                <w:bCs/>
                <w:sz w:val="18"/>
                <w:szCs w:val="18"/>
                <w:lang w:eastAsia="en-US"/>
              </w:rPr>
              <w:t>400 000</w:t>
            </w:r>
          </w:p>
        </w:tc>
      </w:tr>
      <w:tr w:rsidR="00D97229" w:rsidRPr="008568B2" w:rsidTr="000627D1">
        <w:trPr>
          <w:trHeight w:val="300"/>
        </w:trPr>
        <w:tc>
          <w:tcPr>
            <w:tcW w:w="162"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87"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60" w:type="pct"/>
            <w:gridSpan w:val="3"/>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517"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890" w:type="pct"/>
            <w:gridSpan w:val="4"/>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Дозировка</w:t>
            </w:r>
          </w:p>
        </w:tc>
        <w:tc>
          <w:tcPr>
            <w:tcW w:w="1022"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50 мг/мл</w:t>
            </w:r>
          </w:p>
        </w:tc>
        <w:tc>
          <w:tcPr>
            <w:tcW w:w="346"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352"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r>
      <w:tr w:rsidR="00D97229" w:rsidRPr="008568B2" w:rsidTr="000627D1">
        <w:trPr>
          <w:trHeight w:val="300"/>
        </w:trPr>
        <w:tc>
          <w:tcPr>
            <w:tcW w:w="162"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87"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60" w:type="pct"/>
            <w:gridSpan w:val="3"/>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517"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890" w:type="pct"/>
            <w:gridSpan w:val="4"/>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Объем наполнения первичной упаковки*</w:t>
            </w:r>
          </w:p>
        </w:tc>
        <w:tc>
          <w:tcPr>
            <w:tcW w:w="1022"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Pr>
                <w:rFonts w:eastAsia="Calibri"/>
                <w:sz w:val="18"/>
                <w:szCs w:val="18"/>
                <w:lang w:eastAsia="en-US"/>
              </w:rPr>
              <w:t>500</w:t>
            </w:r>
            <w:r w:rsidRPr="000627D1">
              <w:rPr>
                <w:rFonts w:eastAsia="Calibri"/>
                <w:sz w:val="18"/>
                <w:szCs w:val="18"/>
                <w:lang w:eastAsia="en-US"/>
              </w:rPr>
              <w:t xml:space="preserve"> мл*</w:t>
            </w:r>
          </w:p>
        </w:tc>
        <w:tc>
          <w:tcPr>
            <w:tcW w:w="346"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352"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r>
      <w:tr w:rsidR="00D97229" w:rsidRPr="008568B2" w:rsidTr="004C0893">
        <w:trPr>
          <w:trHeight w:val="300"/>
        </w:trPr>
        <w:tc>
          <w:tcPr>
            <w:tcW w:w="5000" w:type="pct"/>
            <w:gridSpan w:val="18"/>
            <w:vAlign w:val="center"/>
          </w:tcPr>
          <w:p w:rsidR="00D97229" w:rsidRPr="008568B2" w:rsidRDefault="00D97229" w:rsidP="001E0CBE">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Альтернативный вариант поставки**</w:t>
            </w:r>
          </w:p>
        </w:tc>
      </w:tr>
      <w:tr w:rsidR="00D97229" w:rsidRPr="008568B2" w:rsidTr="000627D1">
        <w:trPr>
          <w:trHeight w:val="300"/>
        </w:trPr>
        <w:tc>
          <w:tcPr>
            <w:tcW w:w="162" w:type="pct"/>
            <w:vMerge w:val="restart"/>
            <w:vAlign w:val="center"/>
          </w:tcPr>
          <w:p w:rsidR="00D97229" w:rsidRPr="00D97229" w:rsidRDefault="00D97229" w:rsidP="004657ED">
            <w:pPr>
              <w:shd w:val="clear" w:color="auto" w:fill="FFFFFF"/>
              <w:tabs>
                <w:tab w:val="left" w:pos="773"/>
              </w:tabs>
              <w:rPr>
                <w:rFonts w:eastAsia="Calibri"/>
                <w:bCs/>
                <w:sz w:val="18"/>
                <w:szCs w:val="18"/>
                <w:lang w:eastAsia="en-US"/>
              </w:rPr>
            </w:pPr>
            <w:r w:rsidRPr="00D97229">
              <w:rPr>
                <w:rFonts w:eastAsia="Calibri"/>
                <w:bCs/>
                <w:sz w:val="18"/>
                <w:szCs w:val="18"/>
                <w:lang w:eastAsia="en-US"/>
              </w:rPr>
              <w:t>4.1.</w:t>
            </w:r>
          </w:p>
        </w:tc>
        <w:tc>
          <w:tcPr>
            <w:tcW w:w="764" w:type="pct"/>
            <w:vMerge w:val="restart"/>
            <w:vAlign w:val="center"/>
          </w:tcPr>
          <w:p w:rsidR="00D97229" w:rsidRPr="000627D1" w:rsidRDefault="00D97229" w:rsidP="00D97229">
            <w:pPr>
              <w:jc w:val="center"/>
              <w:rPr>
                <w:bCs/>
                <w:sz w:val="18"/>
                <w:szCs w:val="18"/>
              </w:rPr>
            </w:pPr>
            <w:r w:rsidRPr="000627D1">
              <w:rPr>
                <w:rFonts w:eastAsia="Calibri"/>
                <w:bCs/>
                <w:sz w:val="18"/>
                <w:szCs w:val="18"/>
                <w:lang w:eastAsia="en-US"/>
              </w:rPr>
              <w:t>ДЕКСТРОЗА</w:t>
            </w:r>
          </w:p>
        </w:tc>
        <w:tc>
          <w:tcPr>
            <w:tcW w:w="487" w:type="pct"/>
            <w:vMerge w:val="restart"/>
            <w:vAlign w:val="center"/>
          </w:tcPr>
          <w:p w:rsidR="00D97229" w:rsidRPr="000627D1" w:rsidRDefault="0081190D" w:rsidP="00D97229">
            <w:pPr>
              <w:shd w:val="clear" w:color="auto" w:fill="FFFFFF"/>
              <w:tabs>
                <w:tab w:val="left" w:pos="773"/>
              </w:tabs>
              <w:jc w:val="center"/>
              <w:rPr>
                <w:bCs/>
                <w:sz w:val="18"/>
                <w:szCs w:val="18"/>
              </w:rPr>
            </w:pPr>
            <w:hyperlink r:id="rId9" w:tgtFrame="_blank" w:history="1">
              <w:r w:rsidR="00D97229" w:rsidRPr="000627D1">
                <w:rPr>
                  <w:rFonts w:eastAsia="Calibri"/>
                  <w:bCs/>
                  <w:sz w:val="18"/>
                  <w:szCs w:val="18"/>
                  <w:lang w:eastAsia="en-US"/>
                </w:rPr>
                <w:t>21.20.10.134-000008-1-00099-0000000000000</w:t>
              </w:r>
            </w:hyperlink>
          </w:p>
        </w:tc>
        <w:tc>
          <w:tcPr>
            <w:tcW w:w="460" w:type="pct"/>
            <w:gridSpan w:val="3"/>
            <w:vMerge w:val="restart"/>
            <w:vAlign w:val="center"/>
          </w:tcPr>
          <w:p w:rsidR="00D97229" w:rsidRPr="000627D1" w:rsidRDefault="00D97229"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22" w:type="pct"/>
            <w:gridSpan w:val="3"/>
            <w:vMerge w:val="restart"/>
            <w:vAlign w:val="center"/>
          </w:tcPr>
          <w:p w:rsidR="00D97229" w:rsidRPr="000627D1" w:rsidRDefault="00D97229"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1" w:type="pct"/>
            <w:gridSpan w:val="2"/>
            <w:vAlign w:val="center"/>
          </w:tcPr>
          <w:p w:rsidR="00D97229" w:rsidRPr="000627D1" w:rsidRDefault="00D97229" w:rsidP="00D97229">
            <w:pPr>
              <w:jc w:val="center"/>
              <w:rPr>
                <w:rFonts w:eastAsia="Calibri"/>
                <w:sz w:val="18"/>
                <w:szCs w:val="18"/>
              </w:rPr>
            </w:pPr>
            <w:r w:rsidRPr="000627D1">
              <w:rPr>
                <w:rFonts w:eastAsia="Calibri"/>
                <w:sz w:val="18"/>
                <w:szCs w:val="18"/>
                <w:lang w:eastAsia="en-US"/>
              </w:rPr>
              <w:t>Лекарственная форма</w:t>
            </w:r>
          </w:p>
        </w:tc>
        <w:tc>
          <w:tcPr>
            <w:tcW w:w="1021" w:type="pct"/>
            <w:gridSpan w:val="2"/>
            <w:vAlign w:val="center"/>
          </w:tcPr>
          <w:p w:rsidR="00D97229" w:rsidRPr="000627D1" w:rsidRDefault="00D97229" w:rsidP="00D97229">
            <w:pPr>
              <w:jc w:val="center"/>
              <w:rPr>
                <w:color w:val="212529"/>
                <w:sz w:val="18"/>
                <w:szCs w:val="18"/>
                <w:shd w:val="clear" w:color="auto" w:fill="FFFFFF"/>
              </w:rPr>
            </w:pPr>
            <w:r w:rsidRPr="000627D1">
              <w:rPr>
                <w:rFonts w:eastAsia="Calibri"/>
                <w:sz w:val="18"/>
                <w:szCs w:val="18"/>
                <w:lang w:eastAsia="en-US"/>
              </w:rPr>
              <w:t>Раствор для внутривенного введения</w:t>
            </w:r>
          </w:p>
        </w:tc>
        <w:tc>
          <w:tcPr>
            <w:tcW w:w="359" w:type="pct"/>
            <w:gridSpan w:val="4"/>
            <w:vMerge w:val="restart"/>
            <w:vAlign w:val="center"/>
          </w:tcPr>
          <w:p w:rsidR="00D97229" w:rsidRPr="008568B2" w:rsidRDefault="00D97229" w:rsidP="004657ED">
            <w:pPr>
              <w:shd w:val="clear" w:color="auto" w:fill="FFFFFF"/>
              <w:tabs>
                <w:tab w:val="left" w:pos="773"/>
              </w:tabs>
              <w:rPr>
                <w:rFonts w:eastAsia="Calibri"/>
                <w:b/>
                <w:bCs/>
                <w:sz w:val="20"/>
                <w:szCs w:val="20"/>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44" w:type="pct"/>
            <w:vMerge w:val="restart"/>
            <w:vAlign w:val="center"/>
          </w:tcPr>
          <w:p w:rsidR="00D97229" w:rsidRPr="00D97229" w:rsidRDefault="00D97229" w:rsidP="004657ED">
            <w:pPr>
              <w:shd w:val="clear" w:color="auto" w:fill="FFFFFF"/>
              <w:tabs>
                <w:tab w:val="left" w:pos="773"/>
              </w:tabs>
              <w:rPr>
                <w:rFonts w:eastAsia="Calibri"/>
                <w:bCs/>
                <w:sz w:val="18"/>
                <w:szCs w:val="18"/>
                <w:lang w:eastAsia="en-US"/>
              </w:rPr>
            </w:pPr>
            <w:r>
              <w:rPr>
                <w:rFonts w:eastAsia="Calibri"/>
                <w:bCs/>
                <w:sz w:val="18"/>
                <w:szCs w:val="18"/>
                <w:lang w:eastAsia="en-US"/>
              </w:rPr>
              <w:t xml:space="preserve">   </w:t>
            </w:r>
            <w:r w:rsidRPr="00D97229">
              <w:rPr>
                <w:rFonts w:eastAsia="Calibri"/>
                <w:bCs/>
                <w:sz w:val="18"/>
                <w:szCs w:val="18"/>
                <w:lang w:eastAsia="en-US"/>
              </w:rPr>
              <w:t>400 000</w:t>
            </w:r>
          </w:p>
        </w:tc>
      </w:tr>
      <w:tr w:rsidR="00D97229" w:rsidRPr="008568B2" w:rsidTr="000627D1">
        <w:trPr>
          <w:trHeight w:val="300"/>
        </w:trPr>
        <w:tc>
          <w:tcPr>
            <w:tcW w:w="162"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87"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60"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522"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88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Дозировка</w:t>
            </w:r>
          </w:p>
        </w:tc>
        <w:tc>
          <w:tcPr>
            <w:tcW w:w="102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50 мг/мл</w:t>
            </w:r>
          </w:p>
        </w:tc>
        <w:tc>
          <w:tcPr>
            <w:tcW w:w="359" w:type="pct"/>
            <w:gridSpan w:val="4"/>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344"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r>
      <w:tr w:rsidR="00D97229" w:rsidRPr="008568B2" w:rsidTr="000627D1">
        <w:trPr>
          <w:trHeight w:val="300"/>
        </w:trPr>
        <w:tc>
          <w:tcPr>
            <w:tcW w:w="162"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87"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60"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522"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88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Объем наполнения первичной упаковки*</w:t>
            </w:r>
          </w:p>
        </w:tc>
        <w:tc>
          <w:tcPr>
            <w:tcW w:w="102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Pr>
                <w:rFonts w:eastAsia="Calibri"/>
                <w:sz w:val="18"/>
                <w:szCs w:val="18"/>
                <w:lang w:eastAsia="en-US"/>
              </w:rPr>
              <w:t>500</w:t>
            </w:r>
            <w:r w:rsidRPr="000627D1">
              <w:rPr>
                <w:rFonts w:eastAsia="Calibri"/>
                <w:sz w:val="18"/>
                <w:szCs w:val="18"/>
                <w:lang w:eastAsia="en-US"/>
              </w:rPr>
              <w:t xml:space="preserve"> мл*</w:t>
            </w:r>
          </w:p>
        </w:tc>
        <w:tc>
          <w:tcPr>
            <w:tcW w:w="359" w:type="pct"/>
            <w:gridSpan w:val="4"/>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344"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r>
      <w:tr w:rsidR="00D97229" w:rsidRPr="008568B2" w:rsidTr="004C0893">
        <w:trPr>
          <w:trHeight w:val="300"/>
        </w:trPr>
        <w:tc>
          <w:tcPr>
            <w:tcW w:w="5000" w:type="pct"/>
            <w:gridSpan w:val="18"/>
            <w:vAlign w:val="center"/>
          </w:tcPr>
          <w:p w:rsidR="00D97229" w:rsidRPr="008568B2" w:rsidRDefault="00D97229" w:rsidP="004657ED">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D97229" w:rsidRPr="008568B2" w:rsidTr="00D97229">
        <w:trPr>
          <w:trHeight w:val="332"/>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5</w:t>
            </w:r>
          </w:p>
        </w:tc>
        <w:tc>
          <w:tcPr>
            <w:tcW w:w="764" w:type="pct"/>
            <w:vMerge w:val="restart"/>
            <w:vAlign w:val="center"/>
          </w:tcPr>
          <w:p w:rsidR="00D97229" w:rsidRPr="00D97229" w:rsidRDefault="00D97229" w:rsidP="00D97229">
            <w:pPr>
              <w:jc w:val="center"/>
              <w:rPr>
                <w:bCs/>
                <w:sz w:val="18"/>
                <w:szCs w:val="18"/>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D97229" w:rsidP="00D97229">
            <w:pPr>
              <w:shd w:val="clear" w:color="auto" w:fill="FFFFFF"/>
              <w:tabs>
                <w:tab w:val="left" w:pos="773"/>
              </w:tabs>
              <w:jc w:val="center"/>
              <w:rPr>
                <w:bCs/>
                <w:sz w:val="18"/>
                <w:szCs w:val="18"/>
              </w:rPr>
            </w:pPr>
            <w:r w:rsidRPr="00D97229">
              <w:rPr>
                <w:rFonts w:eastAsia="Calibri"/>
                <w:bCs/>
                <w:sz w:val="18"/>
                <w:szCs w:val="18"/>
                <w:lang w:eastAsia="en-US"/>
              </w:rPr>
              <w:t>21.20.10.134-000008-1-00091-0000000000000</w:t>
            </w:r>
          </w:p>
        </w:tc>
        <w:tc>
          <w:tcPr>
            <w:tcW w:w="455" w:type="pct"/>
            <w:vMerge w:val="restart"/>
            <w:vAlign w:val="center"/>
          </w:tcPr>
          <w:p w:rsidR="00D97229" w:rsidRPr="00D97229" w:rsidRDefault="00D97229" w:rsidP="00D97229">
            <w:pPr>
              <w:shd w:val="clear" w:color="auto" w:fill="FFFFFF"/>
              <w:tabs>
                <w:tab w:val="left" w:pos="773"/>
              </w:tabs>
              <w:jc w:val="center"/>
              <w:rPr>
                <w:rFonts w:eastAsia="Calibri"/>
                <w:sz w:val="18"/>
                <w:szCs w:val="18"/>
                <w:lang w:eastAsia="en-US"/>
              </w:rPr>
            </w:pPr>
            <w:r w:rsidRPr="00D97229">
              <w:rPr>
                <w:rFonts w:eastAsia="Calibri"/>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sz w:val="18"/>
                <w:szCs w:val="18"/>
                <w:lang w:eastAsia="en-US"/>
              </w:rPr>
            </w:pPr>
            <w:r w:rsidRPr="00D97229">
              <w:rPr>
                <w:rFonts w:eastAsia="Calibri"/>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sz w:val="18"/>
                <w:szCs w:val="18"/>
              </w:rPr>
            </w:pPr>
            <w:r w:rsidRPr="00D97229">
              <w:rPr>
                <w:rFonts w:eastAsia="Calibri"/>
                <w:sz w:val="18"/>
                <w:szCs w:val="18"/>
                <w:lang w:eastAsia="en-US"/>
              </w:rPr>
              <w:t>Лекарственная форма</w:t>
            </w:r>
          </w:p>
        </w:tc>
        <w:tc>
          <w:tcPr>
            <w:tcW w:w="1029" w:type="pct"/>
            <w:gridSpan w:val="4"/>
            <w:vAlign w:val="center"/>
          </w:tcPr>
          <w:p w:rsidR="00D97229" w:rsidRPr="00D97229" w:rsidRDefault="00D97229" w:rsidP="00D97229">
            <w:pPr>
              <w:jc w:val="center"/>
              <w:rPr>
                <w:color w:val="212529"/>
                <w:sz w:val="18"/>
                <w:szCs w:val="18"/>
                <w:shd w:val="clear" w:color="auto" w:fill="FFFFFF"/>
              </w:rPr>
            </w:pPr>
            <w:r w:rsidRPr="00D97229">
              <w:rPr>
                <w:rFonts w:eastAsia="Calibri"/>
                <w:sz w:val="18"/>
                <w:szCs w:val="18"/>
                <w:lang w:eastAsia="en-US"/>
              </w:rPr>
              <w:t xml:space="preserve">Раствор для </w:t>
            </w:r>
            <w:proofErr w:type="spellStart"/>
            <w:r w:rsidRPr="00D97229">
              <w:rPr>
                <w:rFonts w:eastAsia="Calibri"/>
                <w:sz w:val="18"/>
                <w:szCs w:val="18"/>
                <w:lang w:eastAsia="en-US"/>
              </w:rPr>
              <w:t>инфузий</w:t>
            </w:r>
            <w:proofErr w:type="spellEnd"/>
          </w:p>
        </w:tc>
        <w:tc>
          <w:tcPr>
            <w:tcW w:w="338" w:type="pct"/>
            <w:vMerge w:val="restart"/>
            <w:vAlign w:val="center"/>
          </w:tcPr>
          <w:p w:rsidR="00D97229" w:rsidRPr="008568B2" w:rsidRDefault="00D97229"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250 000</w:t>
            </w:r>
          </w:p>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D97229">
        <w:trPr>
          <w:trHeight w:val="279"/>
        </w:trPr>
        <w:tc>
          <w:tcPr>
            <w:tcW w:w="162" w:type="pct"/>
            <w:vMerge/>
            <w:vAlign w:val="center"/>
          </w:tcPr>
          <w:p w:rsidR="00D97229" w:rsidRPr="00D97229" w:rsidRDefault="00D97229" w:rsidP="00D97229">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D97229" w:rsidRPr="00D97229" w:rsidRDefault="00D97229" w:rsidP="00D97229">
            <w:pPr>
              <w:jc w:val="center"/>
              <w:rPr>
                <w:bCs/>
                <w:sz w:val="18"/>
                <w:szCs w:val="18"/>
              </w:rPr>
            </w:pPr>
          </w:p>
        </w:tc>
        <w:tc>
          <w:tcPr>
            <w:tcW w:w="490" w:type="pct"/>
            <w:gridSpan w:val="2"/>
            <w:vMerge/>
            <w:vAlign w:val="center"/>
          </w:tcPr>
          <w:p w:rsidR="00D97229" w:rsidRPr="00D97229" w:rsidRDefault="00D97229" w:rsidP="00D97229">
            <w:pPr>
              <w:shd w:val="clear" w:color="auto" w:fill="FFFFFF"/>
              <w:tabs>
                <w:tab w:val="left" w:pos="773"/>
              </w:tabs>
              <w:jc w:val="center"/>
              <w:rPr>
                <w:bCs/>
                <w:sz w:val="18"/>
                <w:szCs w:val="18"/>
              </w:rPr>
            </w:pPr>
          </w:p>
        </w:tc>
        <w:tc>
          <w:tcPr>
            <w:tcW w:w="455" w:type="pct"/>
            <w:vMerge/>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sz w:val="18"/>
                <w:szCs w:val="18"/>
              </w:rPr>
            </w:pPr>
            <w:r w:rsidRPr="00D97229">
              <w:rPr>
                <w:rFonts w:eastAsia="Calibri"/>
                <w:sz w:val="18"/>
                <w:szCs w:val="18"/>
                <w:lang w:eastAsia="en-US"/>
              </w:rPr>
              <w:t>Дозировка</w:t>
            </w:r>
          </w:p>
        </w:tc>
        <w:tc>
          <w:tcPr>
            <w:tcW w:w="1029" w:type="pct"/>
            <w:gridSpan w:val="4"/>
            <w:vAlign w:val="center"/>
          </w:tcPr>
          <w:p w:rsidR="00D97229" w:rsidRPr="00D97229" w:rsidRDefault="00D97229" w:rsidP="00D97229">
            <w:pPr>
              <w:jc w:val="center"/>
              <w:rPr>
                <w:color w:val="212529"/>
                <w:sz w:val="18"/>
                <w:szCs w:val="18"/>
                <w:shd w:val="clear" w:color="auto" w:fill="FFFFFF"/>
              </w:rPr>
            </w:pPr>
            <w:r w:rsidRPr="00D97229">
              <w:rPr>
                <w:rFonts w:eastAsia="Calibri"/>
                <w:sz w:val="18"/>
                <w:szCs w:val="18"/>
                <w:lang w:eastAsia="en-US"/>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D97229" w:rsidRDefault="00D97229" w:rsidP="00D97229">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D97229" w:rsidRPr="00D97229" w:rsidRDefault="00D97229" w:rsidP="00D97229">
            <w:pPr>
              <w:jc w:val="center"/>
              <w:rPr>
                <w:bCs/>
                <w:sz w:val="18"/>
                <w:szCs w:val="18"/>
              </w:rPr>
            </w:pPr>
          </w:p>
        </w:tc>
        <w:tc>
          <w:tcPr>
            <w:tcW w:w="490" w:type="pct"/>
            <w:gridSpan w:val="2"/>
            <w:vMerge/>
            <w:vAlign w:val="center"/>
          </w:tcPr>
          <w:p w:rsidR="00D97229" w:rsidRPr="00D97229" w:rsidRDefault="00D97229" w:rsidP="00D97229">
            <w:pPr>
              <w:shd w:val="clear" w:color="auto" w:fill="FFFFFF"/>
              <w:tabs>
                <w:tab w:val="left" w:pos="773"/>
              </w:tabs>
              <w:jc w:val="center"/>
              <w:rPr>
                <w:bCs/>
                <w:sz w:val="18"/>
                <w:szCs w:val="18"/>
              </w:rPr>
            </w:pPr>
          </w:p>
        </w:tc>
        <w:tc>
          <w:tcPr>
            <w:tcW w:w="455" w:type="pct"/>
            <w:vMerge/>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sz w:val="18"/>
                <w:szCs w:val="18"/>
              </w:rPr>
            </w:pPr>
            <w:r w:rsidRPr="00D97229">
              <w:rPr>
                <w:rFonts w:eastAsia="Calibri"/>
                <w:sz w:val="18"/>
                <w:szCs w:val="18"/>
                <w:lang w:eastAsia="en-US"/>
              </w:rPr>
              <w:t>Объем наполнения первичной упаковки*</w:t>
            </w:r>
          </w:p>
        </w:tc>
        <w:tc>
          <w:tcPr>
            <w:tcW w:w="1029" w:type="pct"/>
            <w:gridSpan w:val="4"/>
            <w:vAlign w:val="center"/>
          </w:tcPr>
          <w:p w:rsidR="00D97229" w:rsidRPr="00D97229" w:rsidRDefault="00D97229" w:rsidP="00D97229">
            <w:pPr>
              <w:jc w:val="center"/>
              <w:rPr>
                <w:color w:val="212529"/>
                <w:sz w:val="18"/>
                <w:szCs w:val="18"/>
                <w:shd w:val="clear" w:color="auto" w:fill="FFFFFF"/>
              </w:rPr>
            </w:pPr>
            <w:r w:rsidRPr="00D97229">
              <w:rPr>
                <w:rFonts w:eastAsia="Calibri"/>
                <w:sz w:val="18"/>
                <w:szCs w:val="18"/>
                <w:lang w:eastAsia="en-US"/>
              </w:rPr>
              <w:t>250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D97229">
        <w:trPr>
          <w:trHeight w:val="391"/>
        </w:trPr>
        <w:tc>
          <w:tcPr>
            <w:tcW w:w="5000" w:type="pct"/>
            <w:gridSpan w:val="18"/>
            <w:vAlign w:val="center"/>
          </w:tcPr>
          <w:p w:rsidR="00D97229" w:rsidRPr="008568B2" w:rsidRDefault="00D97229"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Альтернативный вариант поставки**</w:t>
            </w:r>
          </w:p>
        </w:tc>
      </w:tr>
      <w:tr w:rsidR="00D97229" w:rsidRPr="008568B2" w:rsidTr="00D97229">
        <w:trPr>
          <w:trHeight w:val="499"/>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5.1</w:t>
            </w:r>
          </w:p>
        </w:tc>
        <w:tc>
          <w:tcPr>
            <w:tcW w:w="764" w:type="pct"/>
            <w:vMerge w:val="restart"/>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81190D" w:rsidP="00D97229">
            <w:pPr>
              <w:shd w:val="clear" w:color="auto" w:fill="FFFFFF"/>
              <w:tabs>
                <w:tab w:val="left" w:pos="773"/>
              </w:tabs>
              <w:jc w:val="center"/>
              <w:rPr>
                <w:rFonts w:eastAsia="Calibri"/>
                <w:bCs/>
                <w:sz w:val="18"/>
                <w:szCs w:val="18"/>
                <w:lang w:eastAsia="en-US"/>
              </w:rPr>
            </w:pPr>
            <w:hyperlink r:id="rId10" w:tgtFrame="_blank" w:history="1">
              <w:r w:rsidR="00D97229" w:rsidRPr="00D97229">
                <w:rPr>
                  <w:rFonts w:eastAsia="Calibri"/>
                  <w:bCs/>
                  <w:sz w:val="18"/>
                  <w:szCs w:val="18"/>
                  <w:lang w:eastAsia="en-US"/>
                </w:rPr>
                <w:t>21.20.10.134-000008-1-00058-0000000000000</w:t>
              </w:r>
            </w:hyperlink>
          </w:p>
        </w:tc>
        <w:tc>
          <w:tcPr>
            <w:tcW w:w="455"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Лекарственная форма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 xml:space="preserve">Раствор для внутривенного введения </w:t>
            </w:r>
          </w:p>
        </w:tc>
        <w:tc>
          <w:tcPr>
            <w:tcW w:w="338" w:type="pct"/>
            <w:vMerge w:val="restart"/>
            <w:vAlign w:val="center"/>
          </w:tcPr>
          <w:p w:rsidR="00D97229" w:rsidRPr="008568B2" w:rsidRDefault="00D97229"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2</w:t>
            </w:r>
            <w:r w:rsidRPr="008568B2">
              <w:rPr>
                <w:rFonts w:eastAsia="Calibri"/>
                <w:sz w:val="18"/>
                <w:szCs w:val="18"/>
                <w:lang w:eastAsia="en-US"/>
              </w:rPr>
              <w:t>5</w:t>
            </w:r>
            <w:r>
              <w:rPr>
                <w:rFonts w:eastAsia="Calibri"/>
                <w:sz w:val="18"/>
                <w:szCs w:val="18"/>
                <w:lang w:eastAsia="en-US"/>
              </w:rPr>
              <w:t>0</w:t>
            </w:r>
            <w:r w:rsidRPr="008568B2">
              <w:rPr>
                <w:rFonts w:eastAsia="Calibri"/>
                <w:sz w:val="18"/>
                <w:szCs w:val="18"/>
                <w:lang w:eastAsia="en-US"/>
              </w:rPr>
              <w:t xml:space="preserve"> 000</w:t>
            </w:r>
          </w:p>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D97229">
        <w:trPr>
          <w:trHeight w:val="333"/>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jc w:val="cente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Дозировка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jc w:val="cente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Объем наполнения первичной упаковки*</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250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4C0893">
        <w:trPr>
          <w:trHeight w:val="285"/>
        </w:trPr>
        <w:tc>
          <w:tcPr>
            <w:tcW w:w="5000" w:type="pct"/>
            <w:gridSpan w:val="18"/>
            <w:vAlign w:val="center"/>
          </w:tcPr>
          <w:p w:rsidR="00D97229" w:rsidRPr="008568B2" w:rsidRDefault="00D97229"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D97229" w:rsidRPr="008568B2" w:rsidTr="00D97229">
        <w:trPr>
          <w:trHeight w:val="366"/>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6.</w:t>
            </w:r>
          </w:p>
        </w:tc>
        <w:tc>
          <w:tcPr>
            <w:tcW w:w="764" w:type="pct"/>
            <w:vMerge w:val="restart"/>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21.20.10.134-000008-1-00091-0000000000000</w:t>
            </w:r>
          </w:p>
        </w:tc>
        <w:tc>
          <w:tcPr>
            <w:tcW w:w="455"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Лекарственная форма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Раствор для инфузий</w:t>
            </w:r>
          </w:p>
        </w:tc>
        <w:tc>
          <w:tcPr>
            <w:tcW w:w="338" w:type="pct"/>
            <w:vMerge w:val="restart"/>
            <w:vAlign w:val="center"/>
          </w:tcPr>
          <w:p w:rsidR="00D97229" w:rsidRPr="00D97229" w:rsidRDefault="00D97229" w:rsidP="00D97229">
            <w:pPr>
              <w:jc w:val="center"/>
              <w:rPr>
                <w:rFonts w:eastAsia="Calibri"/>
                <w:bCs/>
                <w:sz w:val="18"/>
                <w:szCs w:val="18"/>
                <w:lang w:eastAsia="en-US"/>
              </w:rPr>
            </w:pPr>
            <w:proofErr w:type="gramStart"/>
            <w:r w:rsidRPr="00D97229">
              <w:rPr>
                <w:rFonts w:eastAsia="Calibri"/>
                <w:bCs/>
                <w:sz w:val="18"/>
                <w:szCs w:val="18"/>
                <w:lang w:eastAsia="en-US"/>
              </w:rPr>
              <w:t>см</w:t>
            </w:r>
            <w:proofErr w:type="gramEnd"/>
            <w:r w:rsidRPr="00D97229">
              <w:rPr>
                <w:rFonts w:eastAsia="Calibri"/>
                <w:bCs/>
                <w:sz w:val="18"/>
                <w:szCs w:val="18"/>
                <w:lang w:eastAsia="en-US"/>
              </w:rPr>
              <w:t>[3*];^мл</w:t>
            </w:r>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1</w:t>
            </w:r>
            <w:r w:rsidRPr="008568B2">
              <w:rPr>
                <w:rFonts w:eastAsia="Calibri"/>
                <w:sz w:val="18"/>
                <w:szCs w:val="18"/>
                <w:lang w:eastAsia="en-US"/>
              </w:rPr>
              <w:t>50 000</w:t>
            </w:r>
          </w:p>
        </w:tc>
      </w:tr>
      <w:tr w:rsidR="00D97229" w:rsidRPr="008568B2" w:rsidTr="00D97229">
        <w:trPr>
          <w:trHeight w:val="271"/>
        </w:trPr>
        <w:tc>
          <w:tcPr>
            <w:tcW w:w="162" w:type="pct"/>
            <w:vMerge/>
            <w:vAlign w:val="center"/>
          </w:tcPr>
          <w:p w:rsidR="00D97229" w:rsidRPr="008568B2" w:rsidRDefault="00D97229"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D97229" w:rsidRPr="008568B2" w:rsidRDefault="00D97229" w:rsidP="00CF7725">
            <w:pPr>
              <w:rPr>
                <w:b/>
                <w:bCs/>
                <w:sz w:val="20"/>
                <w:szCs w:val="20"/>
              </w:rPr>
            </w:pPr>
          </w:p>
        </w:tc>
        <w:tc>
          <w:tcPr>
            <w:tcW w:w="490" w:type="pct"/>
            <w:gridSpan w:val="2"/>
            <w:vMerge/>
            <w:vAlign w:val="center"/>
          </w:tcPr>
          <w:p w:rsidR="00D97229" w:rsidRPr="008568B2" w:rsidRDefault="00D97229" w:rsidP="00CF7725">
            <w:pPr>
              <w:shd w:val="clear" w:color="auto" w:fill="FFFFFF"/>
              <w:tabs>
                <w:tab w:val="left" w:pos="773"/>
              </w:tabs>
              <w:rPr>
                <w:b/>
                <w:bCs/>
                <w:sz w:val="20"/>
                <w:szCs w:val="20"/>
              </w:rPr>
            </w:pPr>
          </w:p>
        </w:tc>
        <w:tc>
          <w:tcPr>
            <w:tcW w:w="455" w:type="pct"/>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8568B2" w:rsidRDefault="00D97229" w:rsidP="00CF7725">
            <w:pPr>
              <w:jc w:val="center"/>
              <w:rPr>
                <w:rFonts w:eastAsia="Calibri"/>
                <w:sz w:val="18"/>
                <w:szCs w:val="18"/>
              </w:rPr>
            </w:pPr>
            <w:r w:rsidRPr="008568B2">
              <w:rPr>
                <w:rFonts w:eastAsia="Calibri"/>
                <w:sz w:val="18"/>
                <w:szCs w:val="18"/>
                <w:lang w:eastAsia="en-US"/>
              </w:rPr>
              <w:t>Дозировка</w:t>
            </w:r>
          </w:p>
        </w:tc>
        <w:tc>
          <w:tcPr>
            <w:tcW w:w="1029" w:type="pct"/>
            <w:gridSpan w:val="4"/>
            <w:vAlign w:val="center"/>
          </w:tcPr>
          <w:p w:rsidR="00D97229" w:rsidRPr="008568B2" w:rsidRDefault="00D97229" w:rsidP="00CF7725">
            <w:pPr>
              <w:jc w:val="center"/>
              <w:rPr>
                <w:color w:val="212529"/>
                <w:sz w:val="18"/>
                <w:szCs w:val="18"/>
                <w:shd w:val="clear" w:color="auto" w:fill="FFFFFF"/>
              </w:rPr>
            </w:pPr>
            <w:r w:rsidRPr="008568B2">
              <w:rPr>
                <w:color w:val="212529"/>
                <w:sz w:val="18"/>
                <w:szCs w:val="18"/>
                <w:shd w:val="clear" w:color="auto" w:fill="FFFFFF"/>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8568B2" w:rsidRDefault="00D97229"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D97229" w:rsidRPr="008568B2" w:rsidRDefault="00D97229" w:rsidP="00CF7725">
            <w:pPr>
              <w:rPr>
                <w:b/>
                <w:bCs/>
                <w:sz w:val="20"/>
                <w:szCs w:val="20"/>
              </w:rPr>
            </w:pPr>
          </w:p>
        </w:tc>
        <w:tc>
          <w:tcPr>
            <w:tcW w:w="490" w:type="pct"/>
            <w:gridSpan w:val="2"/>
            <w:vMerge/>
            <w:vAlign w:val="center"/>
          </w:tcPr>
          <w:p w:rsidR="00D97229" w:rsidRPr="008568B2" w:rsidRDefault="00D97229" w:rsidP="00CF7725">
            <w:pPr>
              <w:shd w:val="clear" w:color="auto" w:fill="FFFFFF"/>
              <w:tabs>
                <w:tab w:val="left" w:pos="773"/>
              </w:tabs>
              <w:rPr>
                <w:b/>
                <w:bCs/>
                <w:sz w:val="20"/>
                <w:szCs w:val="20"/>
              </w:rPr>
            </w:pPr>
          </w:p>
        </w:tc>
        <w:tc>
          <w:tcPr>
            <w:tcW w:w="455" w:type="pct"/>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8568B2" w:rsidRDefault="00D97229" w:rsidP="00CF7725">
            <w:pPr>
              <w:jc w:val="center"/>
              <w:rPr>
                <w:rFonts w:eastAsia="Calibri"/>
                <w:sz w:val="18"/>
                <w:szCs w:val="18"/>
              </w:rPr>
            </w:pPr>
            <w:r w:rsidRPr="008568B2">
              <w:rPr>
                <w:rFonts w:eastAsia="Calibri"/>
                <w:sz w:val="18"/>
                <w:szCs w:val="18"/>
                <w:lang w:eastAsia="en-US"/>
              </w:rPr>
              <w:t>Объем наполнения первичной упаковки*</w:t>
            </w:r>
          </w:p>
        </w:tc>
        <w:tc>
          <w:tcPr>
            <w:tcW w:w="1029" w:type="pct"/>
            <w:gridSpan w:val="4"/>
            <w:vAlign w:val="center"/>
          </w:tcPr>
          <w:p w:rsidR="00D97229" w:rsidRPr="008568B2" w:rsidRDefault="00D97229" w:rsidP="00CF7725">
            <w:pPr>
              <w:jc w:val="center"/>
              <w:rPr>
                <w:color w:val="212529"/>
                <w:sz w:val="18"/>
                <w:szCs w:val="18"/>
                <w:shd w:val="clear" w:color="auto" w:fill="FFFFFF"/>
              </w:rPr>
            </w:pPr>
            <w:r w:rsidRPr="008568B2">
              <w:rPr>
                <w:color w:val="212529"/>
                <w:sz w:val="18"/>
                <w:szCs w:val="18"/>
                <w:shd w:val="clear" w:color="auto" w:fill="FFFFFF"/>
              </w:rPr>
              <w:t>500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4C0893">
        <w:trPr>
          <w:trHeight w:val="329"/>
        </w:trPr>
        <w:tc>
          <w:tcPr>
            <w:tcW w:w="5000" w:type="pct"/>
            <w:gridSpan w:val="18"/>
            <w:vAlign w:val="center"/>
          </w:tcPr>
          <w:p w:rsidR="00D97229" w:rsidRPr="008568B2" w:rsidRDefault="00D97229"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lastRenderedPageBreak/>
              <w:t>Альтернативный вариант поставки**</w:t>
            </w:r>
          </w:p>
        </w:tc>
      </w:tr>
      <w:tr w:rsidR="00D97229" w:rsidRPr="008568B2" w:rsidTr="00D97229">
        <w:trPr>
          <w:trHeight w:val="321"/>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6.1</w:t>
            </w:r>
          </w:p>
        </w:tc>
        <w:tc>
          <w:tcPr>
            <w:tcW w:w="764" w:type="pct"/>
            <w:vMerge w:val="restart"/>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81190D" w:rsidP="00D97229">
            <w:pPr>
              <w:shd w:val="clear" w:color="auto" w:fill="FFFFFF"/>
              <w:tabs>
                <w:tab w:val="left" w:pos="773"/>
              </w:tabs>
              <w:jc w:val="center"/>
              <w:rPr>
                <w:rFonts w:eastAsia="Calibri"/>
                <w:bCs/>
                <w:sz w:val="18"/>
                <w:szCs w:val="18"/>
                <w:lang w:eastAsia="en-US"/>
              </w:rPr>
            </w:pPr>
            <w:hyperlink r:id="rId11" w:tgtFrame="_blank" w:history="1">
              <w:r w:rsidR="00D97229" w:rsidRPr="00D97229">
                <w:rPr>
                  <w:rFonts w:eastAsia="Calibri"/>
                  <w:bCs/>
                  <w:sz w:val="18"/>
                  <w:szCs w:val="18"/>
                  <w:lang w:eastAsia="en-US"/>
                </w:rPr>
                <w:t>21.20.10.134-000008-1-00058-0000000000000</w:t>
              </w:r>
            </w:hyperlink>
          </w:p>
        </w:tc>
        <w:tc>
          <w:tcPr>
            <w:tcW w:w="455"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Лекарственная форма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 xml:space="preserve">Раствор для внутривенного введения </w:t>
            </w:r>
          </w:p>
        </w:tc>
        <w:tc>
          <w:tcPr>
            <w:tcW w:w="338" w:type="pct"/>
            <w:vMerge w:val="restart"/>
            <w:vAlign w:val="center"/>
          </w:tcPr>
          <w:p w:rsidR="00D97229" w:rsidRPr="008568B2" w:rsidRDefault="00D97229"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[3*];^мл</w:t>
            </w:r>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1</w:t>
            </w:r>
            <w:r w:rsidRPr="008568B2">
              <w:rPr>
                <w:rFonts w:eastAsia="Calibri"/>
                <w:sz w:val="18"/>
                <w:szCs w:val="18"/>
                <w:lang w:eastAsia="en-US"/>
              </w:rPr>
              <w:t>50 000</w:t>
            </w:r>
          </w:p>
        </w:tc>
      </w:tr>
      <w:tr w:rsidR="00D97229" w:rsidRPr="008568B2" w:rsidTr="00D97229">
        <w:trPr>
          <w:trHeight w:val="269"/>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Дозировка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Объем наполнения первичной упаковки*</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500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bl>
    <w:p w:rsidR="004C0893" w:rsidRPr="00857621" w:rsidRDefault="004C0893" w:rsidP="004C0893">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4C0893" w:rsidRDefault="004C0893" w:rsidP="004C0893">
      <w:pPr>
        <w:rPr>
          <w:sz w:val="18"/>
          <w:szCs w:val="18"/>
        </w:rPr>
      </w:pPr>
      <w:r w:rsidRPr="00857621">
        <w:rPr>
          <w:sz w:val="18"/>
          <w:szCs w:val="18"/>
        </w:rPr>
        <w:t>** В качестве альтерна</w:t>
      </w:r>
      <w:r>
        <w:rPr>
          <w:sz w:val="18"/>
          <w:szCs w:val="18"/>
        </w:rPr>
        <w:t>тивных вариантов поставки не мо</w:t>
      </w:r>
      <w:r w:rsidRPr="00857621">
        <w:rPr>
          <w:sz w:val="18"/>
          <w:szCs w:val="18"/>
        </w:rPr>
        <w:t xml:space="preserve">гут использоваться лекарственные препараты с МНН: ДЕКСТРОЗА, РАСТВОР ДЛЯ ВНУТРИВЕННОГО ВВЕДЕНИЯ, дозировка: 50 мг/мл и МНН: ДЕКСТРОЗА, РАСТВОР ДЛЯ ИНФУЗИЙ, дозировка: 50 мг/мл, в связи с увеличением, в таком случае, объема вводимого лекарственного препарата, а также в связи с необходимостью применению у детей раннего возраста. </w:t>
      </w:r>
    </w:p>
    <w:p w:rsidR="004C0893" w:rsidRPr="00876F41" w:rsidRDefault="004C0893" w:rsidP="004C0893">
      <w:pPr>
        <w:spacing w:line="276" w:lineRule="auto"/>
        <w:jc w:val="both"/>
        <w:rPr>
          <w:rFonts w:eastAsia="MS Mincho"/>
        </w:rPr>
      </w:pPr>
    </w:p>
    <w:p w:rsidR="004C0893" w:rsidRPr="00650B2F" w:rsidRDefault="004C0893" w:rsidP="004C0893">
      <w:pPr>
        <w:spacing w:line="276" w:lineRule="auto"/>
        <w:jc w:val="both"/>
      </w:pPr>
      <w:r w:rsidRPr="0098190F">
        <w:rPr>
          <w:rFonts w:eastAsia="MS Mincho"/>
        </w:rPr>
        <w:t xml:space="preserve">Заказчик декларирует факт отсутствия в реестре российской промышленной </w:t>
      </w:r>
      <w:r w:rsidR="00673A58" w:rsidRPr="0098190F">
        <w:rPr>
          <w:rFonts w:eastAsia="MS Mincho"/>
        </w:rPr>
        <w:t xml:space="preserve">продукции </w:t>
      </w:r>
      <w:r w:rsidR="00673A58" w:rsidRPr="0098190F">
        <w:t>лекарственных</w:t>
      </w:r>
      <w:r w:rsidRPr="0098190F">
        <w:t xml:space="preserve"> препарат</w:t>
      </w:r>
      <w:r>
        <w:t>ов</w:t>
      </w:r>
      <w:r w:rsidRPr="0098190F">
        <w:t xml:space="preserve"> для медицинского применения- </w:t>
      </w:r>
      <w:r w:rsidR="00D97229">
        <w:t>55</w:t>
      </w:r>
      <w:r w:rsidRPr="00C0325F">
        <w:rPr>
          <w:rFonts w:eastAsia="MS Mincho"/>
        </w:rPr>
        <w:t xml:space="preserve"> с характеристиками, установленными Приложении № 1 к Описанию объекта</w:t>
      </w:r>
      <w:r w:rsidRPr="0098190F">
        <w:rPr>
          <w:rFonts w:eastAsia="MS Mincho"/>
        </w:rPr>
        <w:t xml:space="preserve"> закупки, соответствующих потребности заказчика</w:t>
      </w:r>
      <w:r>
        <w:rPr>
          <w:rFonts w:eastAsia="MS Mincho"/>
        </w:rPr>
        <w:t>.</w:t>
      </w:r>
    </w:p>
    <w:p w:rsidR="004C0893" w:rsidRDefault="004C0893" w:rsidP="004C0893">
      <w:pPr>
        <w:rPr>
          <w:sz w:val="18"/>
          <w:szCs w:val="18"/>
        </w:rPr>
      </w:pPr>
    </w:p>
    <w:p w:rsidR="004C0893" w:rsidRPr="002D72B5" w:rsidRDefault="004C0893" w:rsidP="004C0893">
      <w:pPr>
        <w:rPr>
          <w:sz w:val="18"/>
          <w:szCs w:val="18"/>
        </w:rPr>
      </w:pPr>
      <w:r>
        <w:rPr>
          <w:sz w:val="18"/>
          <w:szCs w:val="18"/>
        </w:rPr>
        <w:t>Исполнитель</w:t>
      </w:r>
      <w:r w:rsidR="00673A58">
        <w:rPr>
          <w:sz w:val="18"/>
          <w:szCs w:val="18"/>
        </w:rPr>
        <w:t xml:space="preserve"> </w:t>
      </w:r>
      <w:r w:rsidRPr="00673A58">
        <w:rPr>
          <w:sz w:val="18"/>
          <w:szCs w:val="18"/>
        </w:rPr>
        <w:t xml:space="preserve">_____________  </w:t>
      </w:r>
      <w:r w:rsidR="00673A58" w:rsidRPr="00673A58">
        <w:rPr>
          <w:sz w:val="18"/>
          <w:szCs w:val="18"/>
        </w:rPr>
        <w:t xml:space="preserve"> </w:t>
      </w:r>
      <w:r w:rsidR="00D97229">
        <w:rPr>
          <w:sz w:val="18"/>
          <w:szCs w:val="18"/>
        </w:rPr>
        <w:t>Н.О.Салоп</w:t>
      </w:r>
    </w:p>
    <w:p w:rsidR="00675414" w:rsidRPr="00650B2F" w:rsidRDefault="00675414" w:rsidP="004C0893"/>
    <w:sectPr w:rsidR="00675414" w:rsidRPr="00650B2F" w:rsidSect="00186A98">
      <w:headerReference w:type="even" r:id="rId12"/>
      <w:headerReference w:type="default" r:id="rId13"/>
      <w:footerReference w:type="even" r:id="rId14"/>
      <w:footerReference w:type="default" r:id="rId15"/>
      <w:footerReference w:type="first" r:id="rId16"/>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A38" w:rsidRDefault="00E60A38">
      <w:r>
        <w:separator/>
      </w:r>
    </w:p>
  </w:endnote>
  <w:endnote w:type="continuationSeparator" w:id="1">
    <w:p w:rsidR="00E60A38" w:rsidRDefault="00E60A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81190D"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81190D">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A38" w:rsidRDefault="00E60A38">
      <w:r>
        <w:separator/>
      </w:r>
    </w:p>
  </w:footnote>
  <w:footnote w:type="continuationSeparator" w:id="1">
    <w:p w:rsidR="00E60A38" w:rsidRDefault="00E60A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81190D"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81190D" w:rsidP="00756968">
    <w:pPr>
      <w:pStyle w:val="af9"/>
      <w:jc w:val="center"/>
    </w:pPr>
    <w:r>
      <w:fldChar w:fldCharType="begin"/>
    </w:r>
    <w:r w:rsidR="003365C9">
      <w:instrText>PAGE   \* MERGEFORMAT</w:instrText>
    </w:r>
    <w:r>
      <w:fldChar w:fldCharType="separate"/>
    </w:r>
    <w:r w:rsidR="007B074B">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169"/>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EC"/>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7D1"/>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914"/>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B5C"/>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6A98"/>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91"/>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FBF"/>
    <w:rsid w:val="002A544E"/>
    <w:rsid w:val="002A54E2"/>
    <w:rsid w:val="002A55A7"/>
    <w:rsid w:val="002A596E"/>
    <w:rsid w:val="002A6498"/>
    <w:rsid w:val="002A650C"/>
    <w:rsid w:val="002A6809"/>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950"/>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770"/>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5D4"/>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848"/>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339"/>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07E"/>
    <w:rsid w:val="004566A8"/>
    <w:rsid w:val="004567BD"/>
    <w:rsid w:val="00456BDC"/>
    <w:rsid w:val="00456CA4"/>
    <w:rsid w:val="00456E0E"/>
    <w:rsid w:val="00456EBF"/>
    <w:rsid w:val="00457468"/>
    <w:rsid w:val="004575DB"/>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15C"/>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893"/>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65"/>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B2F"/>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A58"/>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6917"/>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09"/>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74B"/>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190D"/>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1C8"/>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B0A"/>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90F"/>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5F9"/>
    <w:rsid w:val="009D5A31"/>
    <w:rsid w:val="009D5A60"/>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42E"/>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E30"/>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6E"/>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0C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25F"/>
    <w:rsid w:val="00C03609"/>
    <w:rsid w:val="00C036FA"/>
    <w:rsid w:val="00C038D7"/>
    <w:rsid w:val="00C03FEA"/>
    <w:rsid w:val="00C04750"/>
    <w:rsid w:val="00C0494C"/>
    <w:rsid w:val="00C04C49"/>
    <w:rsid w:val="00C063EA"/>
    <w:rsid w:val="00C06A4F"/>
    <w:rsid w:val="00C06E4D"/>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B03"/>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AD8"/>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3E83"/>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229"/>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69A"/>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3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dfd166-bf5b-11e9-bd5d-576abf98204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df0132-bf5b-11e9-bd5d-cbc5d501904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ktru/medCard/commonInfo.html?extCode=1edf0132-bf5b-11e9-bd5d-cbc5d5019046" TargetMode="External"/><Relationship Id="rId4" Type="http://schemas.openxmlformats.org/officeDocument/2006/relationships/settings" Target="settings.xml"/><Relationship Id="rId9" Type="http://schemas.openxmlformats.org/officeDocument/2006/relationships/hyperlink" Target="https://zakupki.gov.ru/epz/ktru/medCard/commonInfo.html?extCode=1edfd166-bf5b-11e9-bd5d-576abf98204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CA7D1-96EE-48F9-8E64-F0A0B3649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423</Words>
  <Characters>3868</Characters>
  <Application>Microsoft Office Word</Application>
  <DocSecurity>4</DocSecurity>
  <Lines>32</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2026-05-13T12:51:00Z</dcterms:created>
  <dcterms:modified xsi:type="dcterms:W3CDTF">2026-05-13T12:51:00Z</dcterms:modified>
</cp:coreProperties>
</file>