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78FAA" w14:textId="5556128C" w:rsidR="00B908A1" w:rsidRDefault="00216132" w:rsidP="00216132">
      <w:pPr>
        <w:spacing w:after="0" w:line="240" w:lineRule="auto"/>
        <w:jc w:val="center"/>
        <w:rPr>
          <w:rFonts w:ascii="Times New Roman" w:hAnsi="Times New Roman"/>
          <w:b/>
          <w:bCs/>
          <w:sz w:val="24"/>
          <w:szCs w:val="24"/>
        </w:rPr>
      </w:pPr>
      <w:r>
        <w:rPr>
          <w:rFonts w:ascii="Times New Roman" w:hAnsi="Times New Roman"/>
          <w:b/>
          <w:bCs/>
          <w:sz w:val="24"/>
          <w:szCs w:val="24"/>
        </w:rPr>
        <w:t>КОНТРАКТ</w:t>
      </w:r>
      <w:r w:rsidR="00B908A1" w:rsidRPr="00863A68">
        <w:rPr>
          <w:rFonts w:ascii="Times New Roman" w:hAnsi="Times New Roman"/>
          <w:b/>
          <w:bCs/>
          <w:sz w:val="24"/>
          <w:szCs w:val="24"/>
        </w:rPr>
        <w:t xml:space="preserve"> №</w:t>
      </w:r>
    </w:p>
    <w:p w14:paraId="79C15CEA" w14:textId="77777777" w:rsidR="00B949C2" w:rsidRDefault="00B949C2" w:rsidP="00B949C2">
      <w:pPr>
        <w:pStyle w:val="afb"/>
        <w:jc w:val="center"/>
        <w:rPr>
          <w:rFonts w:ascii="Times New Roman" w:hAnsi="Times New Roman"/>
          <w:b/>
          <w:sz w:val="24"/>
          <w:szCs w:val="24"/>
          <w:u w:val="single"/>
        </w:rPr>
      </w:pPr>
      <w:r>
        <w:rPr>
          <w:rFonts w:ascii="Times New Roman" w:hAnsi="Times New Roman"/>
          <w:b/>
          <w:sz w:val="24"/>
          <w:szCs w:val="24"/>
        </w:rPr>
        <w:t xml:space="preserve">ИКЗ </w:t>
      </w:r>
      <w:r w:rsidRPr="0047724D">
        <w:rPr>
          <w:rFonts w:ascii="Times New Roman" w:hAnsi="Times New Roman"/>
          <w:b/>
          <w:sz w:val="24"/>
          <w:szCs w:val="24"/>
        </w:rPr>
        <w:t>262783808733078380100100010000000000</w:t>
      </w:r>
    </w:p>
    <w:p w14:paraId="58EF093F" w14:textId="1B306522" w:rsidR="00B908A1" w:rsidRDefault="00B908A1" w:rsidP="00216132">
      <w:pPr>
        <w:spacing w:after="0" w:line="240" w:lineRule="auto"/>
        <w:jc w:val="center"/>
        <w:rPr>
          <w:rFonts w:ascii="Times New Roman" w:hAnsi="Times New Roman"/>
          <w:sz w:val="24"/>
          <w:szCs w:val="24"/>
        </w:rPr>
      </w:pPr>
    </w:p>
    <w:p w14:paraId="6542AC1F" w14:textId="69E7A07B" w:rsidR="00B908A1" w:rsidRPr="00F23DBC" w:rsidRDefault="00B908A1" w:rsidP="00216132">
      <w:pPr>
        <w:spacing w:after="0" w:line="240" w:lineRule="auto"/>
        <w:rPr>
          <w:rFonts w:ascii="Times New Roman" w:eastAsia="Times New Roman" w:hAnsi="Times New Roman"/>
          <w:b/>
          <w:sz w:val="24"/>
          <w:szCs w:val="24"/>
          <w:highlight w:val="yellow"/>
        </w:rPr>
      </w:pPr>
      <w:r w:rsidRPr="00F23DBC">
        <w:rPr>
          <w:rFonts w:ascii="Times New Roman" w:hAnsi="Times New Roman"/>
          <w:sz w:val="24"/>
          <w:szCs w:val="24"/>
        </w:rPr>
        <w:t>Санкт-Петербург</w:t>
      </w:r>
      <w:r w:rsidRPr="00F23DBC">
        <w:rPr>
          <w:rFonts w:ascii="Times New Roman" w:hAnsi="Times New Roman"/>
          <w:sz w:val="24"/>
          <w:szCs w:val="24"/>
        </w:rPr>
        <w:tab/>
      </w:r>
      <w:r w:rsidRPr="00F23DBC">
        <w:rPr>
          <w:rFonts w:ascii="Times New Roman" w:hAnsi="Times New Roman"/>
          <w:sz w:val="24"/>
          <w:szCs w:val="24"/>
        </w:rPr>
        <w:tab/>
      </w:r>
      <w:r w:rsidRPr="00F23DBC">
        <w:rPr>
          <w:rFonts w:ascii="Times New Roman" w:hAnsi="Times New Roman"/>
          <w:sz w:val="24"/>
          <w:szCs w:val="24"/>
        </w:rPr>
        <w:tab/>
      </w:r>
      <w:r w:rsidRPr="00F23DBC">
        <w:rPr>
          <w:rFonts w:ascii="Times New Roman" w:hAnsi="Times New Roman"/>
          <w:sz w:val="24"/>
          <w:szCs w:val="24"/>
        </w:rPr>
        <w:tab/>
      </w:r>
      <w:r w:rsidRPr="00F23DBC">
        <w:rPr>
          <w:rFonts w:ascii="Times New Roman" w:hAnsi="Times New Roman"/>
          <w:sz w:val="24"/>
          <w:szCs w:val="24"/>
        </w:rPr>
        <w:tab/>
      </w:r>
      <w:r w:rsidRPr="00F23DBC">
        <w:rPr>
          <w:rFonts w:ascii="Times New Roman" w:hAnsi="Times New Roman"/>
          <w:sz w:val="24"/>
          <w:szCs w:val="24"/>
        </w:rPr>
        <w:tab/>
      </w:r>
      <w:r w:rsidR="00D34DD0">
        <w:rPr>
          <w:rFonts w:ascii="Times New Roman" w:hAnsi="Times New Roman"/>
          <w:sz w:val="24"/>
          <w:szCs w:val="24"/>
        </w:rPr>
        <w:t xml:space="preserve">                        </w:t>
      </w:r>
      <w:r w:rsidRPr="00F23DBC">
        <w:rPr>
          <w:rFonts w:ascii="Times New Roman" w:hAnsi="Times New Roman"/>
          <w:sz w:val="24"/>
          <w:szCs w:val="24"/>
        </w:rPr>
        <w:t>«</w:t>
      </w:r>
      <w:r w:rsidR="00D34DD0">
        <w:rPr>
          <w:rFonts w:ascii="Times New Roman" w:hAnsi="Times New Roman"/>
          <w:sz w:val="24"/>
          <w:szCs w:val="24"/>
        </w:rPr>
        <w:t xml:space="preserve"> ____ </w:t>
      </w:r>
      <w:r w:rsidRPr="00F23DBC">
        <w:rPr>
          <w:rFonts w:ascii="Times New Roman" w:hAnsi="Times New Roman"/>
          <w:sz w:val="24"/>
          <w:szCs w:val="24"/>
        </w:rPr>
        <w:t>»</w:t>
      </w:r>
      <w:r w:rsidR="00D34DD0">
        <w:rPr>
          <w:rFonts w:ascii="Times New Roman" w:hAnsi="Times New Roman"/>
          <w:sz w:val="24"/>
          <w:szCs w:val="24"/>
        </w:rPr>
        <w:t xml:space="preserve"> ____________</w:t>
      </w:r>
      <w:r w:rsidRPr="00F23DBC">
        <w:rPr>
          <w:rFonts w:ascii="Times New Roman" w:hAnsi="Times New Roman"/>
          <w:sz w:val="24"/>
          <w:szCs w:val="24"/>
        </w:rPr>
        <w:t>202</w:t>
      </w:r>
      <w:r w:rsidR="0047681F">
        <w:rPr>
          <w:rFonts w:ascii="Times New Roman" w:hAnsi="Times New Roman"/>
          <w:sz w:val="24"/>
          <w:szCs w:val="24"/>
        </w:rPr>
        <w:t>6</w:t>
      </w:r>
      <w:r w:rsidR="00216132">
        <w:rPr>
          <w:rFonts w:ascii="Times New Roman" w:hAnsi="Times New Roman"/>
          <w:sz w:val="24"/>
          <w:szCs w:val="24"/>
        </w:rPr>
        <w:t xml:space="preserve"> </w:t>
      </w:r>
      <w:r w:rsidR="00DD37EB">
        <w:rPr>
          <w:rFonts w:ascii="Times New Roman" w:hAnsi="Times New Roman"/>
          <w:sz w:val="24"/>
          <w:szCs w:val="24"/>
        </w:rPr>
        <w:t>г.</w:t>
      </w:r>
    </w:p>
    <w:p w14:paraId="49D2133A" w14:textId="77777777" w:rsidR="00B908A1" w:rsidRPr="00F23DBC" w:rsidRDefault="00B908A1" w:rsidP="00216132">
      <w:pPr>
        <w:spacing w:after="0" w:line="240" w:lineRule="auto"/>
        <w:jc w:val="both"/>
        <w:rPr>
          <w:rFonts w:ascii="Times New Roman" w:eastAsia="Times New Roman" w:hAnsi="Times New Roman"/>
          <w:b/>
          <w:sz w:val="24"/>
          <w:szCs w:val="24"/>
          <w:highlight w:val="yellow"/>
        </w:rPr>
      </w:pPr>
    </w:p>
    <w:p w14:paraId="46CDA07A" w14:textId="769D7179" w:rsidR="00D76960" w:rsidRPr="008358BF" w:rsidRDefault="00E65898" w:rsidP="008358BF">
      <w:pPr>
        <w:spacing w:after="0" w:line="240" w:lineRule="auto"/>
        <w:ind w:firstLine="708"/>
        <w:contextualSpacing/>
        <w:jc w:val="both"/>
        <w:rPr>
          <w:rFonts w:ascii="Times New Roman" w:eastAsia="Times New Roman" w:hAnsi="Times New Roman"/>
          <w:bCs/>
          <w:sz w:val="24"/>
          <w:szCs w:val="24"/>
        </w:rPr>
      </w:pPr>
      <w:r w:rsidRPr="00F23DBC">
        <w:rPr>
          <w:rFonts w:ascii="Times New Roman" w:eastAsia="Times New Roman" w:hAnsi="Times New Roman"/>
          <w:b/>
          <w:bCs/>
          <w:sz w:val="24"/>
          <w:szCs w:val="24"/>
        </w:rPr>
        <w:t>Санкт-Петербургское государственное бюджетное учреждение «Ленсвет</w:t>
      </w:r>
      <w:r w:rsidRPr="00863A68">
        <w:rPr>
          <w:rFonts w:ascii="Times New Roman" w:eastAsia="Times New Roman" w:hAnsi="Times New Roman"/>
          <w:b/>
          <w:bCs/>
          <w:sz w:val="24"/>
          <w:szCs w:val="24"/>
        </w:rPr>
        <w:t xml:space="preserve">» </w:t>
      </w:r>
      <w:r w:rsidR="00216132">
        <w:rPr>
          <w:rFonts w:ascii="Times New Roman" w:eastAsia="Times New Roman" w:hAnsi="Times New Roman"/>
          <w:b/>
          <w:bCs/>
          <w:sz w:val="24"/>
          <w:szCs w:val="24"/>
        </w:rPr>
        <w:br/>
      </w:r>
      <w:r w:rsidRPr="00B949C2">
        <w:rPr>
          <w:rFonts w:ascii="Times New Roman" w:eastAsia="Times New Roman" w:hAnsi="Times New Roman"/>
          <w:sz w:val="24"/>
          <w:szCs w:val="24"/>
        </w:rPr>
        <w:t xml:space="preserve">(СПб ГБУ «Ленсвет»), именуемое в дальнейшем </w:t>
      </w:r>
      <w:r w:rsidR="00A3176F" w:rsidRPr="00B949C2">
        <w:rPr>
          <w:rFonts w:ascii="Times New Roman" w:eastAsia="Times New Roman" w:hAnsi="Times New Roman"/>
          <w:sz w:val="24"/>
          <w:szCs w:val="24"/>
        </w:rPr>
        <w:t>«</w:t>
      </w:r>
      <w:r w:rsidRPr="00B949C2">
        <w:rPr>
          <w:rFonts w:ascii="Times New Roman" w:eastAsia="Times New Roman" w:hAnsi="Times New Roman"/>
          <w:sz w:val="24"/>
          <w:szCs w:val="24"/>
        </w:rPr>
        <w:t>Заказчик</w:t>
      </w:r>
      <w:r w:rsidR="00A3176F" w:rsidRPr="00B949C2">
        <w:rPr>
          <w:rFonts w:ascii="Times New Roman" w:eastAsia="Times New Roman" w:hAnsi="Times New Roman"/>
          <w:sz w:val="24"/>
          <w:szCs w:val="24"/>
        </w:rPr>
        <w:t>»</w:t>
      </w:r>
      <w:r w:rsidRPr="00B949C2">
        <w:rPr>
          <w:rFonts w:ascii="Times New Roman" w:eastAsia="Times New Roman" w:hAnsi="Times New Roman"/>
          <w:sz w:val="24"/>
          <w:szCs w:val="24"/>
        </w:rPr>
        <w:t xml:space="preserve">, в лице </w:t>
      </w:r>
      <w:r w:rsidR="00947BCE" w:rsidRPr="00B949C2">
        <w:rPr>
          <w:rFonts w:ascii="Times New Roman" w:eastAsia="Times New Roman" w:hAnsi="Times New Roman"/>
          <w:sz w:val="24"/>
          <w:szCs w:val="24"/>
        </w:rPr>
        <w:t>первого заместителя директора</w:t>
      </w:r>
      <w:r w:rsidR="00947BCE" w:rsidRPr="00947BCE">
        <w:rPr>
          <w:rFonts w:ascii="Times New Roman" w:eastAsia="Times New Roman" w:hAnsi="Times New Roman"/>
          <w:bCs/>
          <w:sz w:val="24"/>
          <w:szCs w:val="24"/>
        </w:rPr>
        <w:t xml:space="preserve"> Михайлова Н.С., действующего на основании доверенности № </w:t>
      </w:r>
      <w:r w:rsidR="00A2179E">
        <w:rPr>
          <w:rFonts w:ascii="Times New Roman" w:eastAsia="Times New Roman" w:hAnsi="Times New Roman"/>
          <w:bCs/>
          <w:sz w:val="24"/>
          <w:szCs w:val="24"/>
        </w:rPr>
        <w:t>165</w:t>
      </w:r>
      <w:r w:rsidR="00947BCE" w:rsidRPr="00947BCE">
        <w:rPr>
          <w:rFonts w:ascii="Times New Roman" w:eastAsia="Times New Roman" w:hAnsi="Times New Roman"/>
          <w:bCs/>
          <w:sz w:val="24"/>
          <w:szCs w:val="24"/>
        </w:rPr>
        <w:t xml:space="preserve"> от </w:t>
      </w:r>
      <w:r w:rsidR="00A2179E">
        <w:rPr>
          <w:rFonts w:ascii="Times New Roman" w:eastAsia="Times New Roman" w:hAnsi="Times New Roman"/>
          <w:bCs/>
          <w:sz w:val="24"/>
          <w:szCs w:val="24"/>
        </w:rPr>
        <w:t>06</w:t>
      </w:r>
      <w:r w:rsidR="00947BCE" w:rsidRPr="00947BCE">
        <w:rPr>
          <w:rFonts w:ascii="Times New Roman" w:eastAsia="Times New Roman" w:hAnsi="Times New Roman"/>
          <w:bCs/>
          <w:sz w:val="24"/>
          <w:szCs w:val="24"/>
        </w:rPr>
        <w:t>.1</w:t>
      </w:r>
      <w:r w:rsidR="00A2179E">
        <w:rPr>
          <w:rFonts w:ascii="Times New Roman" w:eastAsia="Times New Roman" w:hAnsi="Times New Roman"/>
          <w:bCs/>
          <w:sz w:val="24"/>
          <w:szCs w:val="24"/>
        </w:rPr>
        <w:t>2</w:t>
      </w:r>
      <w:r w:rsidR="00947BCE" w:rsidRPr="00947BCE">
        <w:rPr>
          <w:rFonts w:ascii="Times New Roman" w:eastAsia="Times New Roman" w:hAnsi="Times New Roman"/>
          <w:bCs/>
          <w:sz w:val="24"/>
          <w:szCs w:val="24"/>
        </w:rPr>
        <w:t>.202</w:t>
      </w:r>
      <w:r w:rsidR="00A2179E">
        <w:rPr>
          <w:rFonts w:ascii="Times New Roman" w:eastAsia="Times New Roman" w:hAnsi="Times New Roman"/>
          <w:bCs/>
          <w:sz w:val="24"/>
          <w:szCs w:val="24"/>
        </w:rPr>
        <w:t>4</w:t>
      </w:r>
      <w:r w:rsidR="00947BCE" w:rsidRPr="00947BCE">
        <w:rPr>
          <w:rFonts w:ascii="Times New Roman" w:eastAsia="Times New Roman" w:hAnsi="Times New Roman"/>
          <w:bCs/>
          <w:sz w:val="24"/>
          <w:szCs w:val="24"/>
        </w:rPr>
        <w:t>, с одной стороны, и</w:t>
      </w:r>
      <w:r w:rsidR="008358BF">
        <w:rPr>
          <w:rFonts w:ascii="Times New Roman" w:eastAsia="Times New Roman" w:hAnsi="Times New Roman"/>
          <w:bCs/>
          <w:sz w:val="24"/>
          <w:szCs w:val="24"/>
        </w:rPr>
        <w:t xml:space="preserve"> </w:t>
      </w:r>
      <w:r w:rsidR="000532D5">
        <w:rPr>
          <w:rFonts w:ascii="Times New Roman" w:hAnsi="Times New Roman"/>
          <w:b/>
          <w:bCs/>
          <w:sz w:val="24"/>
          <w:szCs w:val="24"/>
        </w:rPr>
        <w:t>_____________________</w:t>
      </w:r>
      <w:r w:rsidR="00EF6323">
        <w:rPr>
          <w:rFonts w:ascii="Times New Roman" w:hAnsi="Times New Roman"/>
          <w:b/>
          <w:bCs/>
          <w:sz w:val="24"/>
          <w:szCs w:val="24"/>
        </w:rPr>
        <w:t xml:space="preserve"> </w:t>
      </w:r>
      <w:r w:rsidR="000532D5">
        <w:rPr>
          <w:rFonts w:ascii="Times New Roman" w:hAnsi="Times New Roman"/>
          <w:b/>
          <w:bCs/>
          <w:sz w:val="24"/>
          <w:szCs w:val="24"/>
        </w:rPr>
        <w:t>(_____________)</w:t>
      </w:r>
      <w:r w:rsidR="00D351F4">
        <w:rPr>
          <w:rFonts w:ascii="Times New Roman" w:hAnsi="Times New Roman"/>
          <w:b/>
          <w:bCs/>
          <w:sz w:val="24"/>
          <w:szCs w:val="24"/>
        </w:rPr>
        <w:t xml:space="preserve">, </w:t>
      </w:r>
      <w:r w:rsidR="00201645">
        <w:rPr>
          <w:rFonts w:ascii="Times New Roman" w:eastAsia="Times New Roman" w:hAnsi="Times New Roman"/>
          <w:bCs/>
          <w:sz w:val="24"/>
          <w:szCs w:val="24"/>
        </w:rPr>
        <w:t xml:space="preserve">именуемое в </w:t>
      </w:r>
      <w:r w:rsidR="00201645" w:rsidRPr="00EF6323">
        <w:rPr>
          <w:rFonts w:ascii="Times New Roman" w:eastAsia="Times New Roman" w:hAnsi="Times New Roman"/>
          <w:bCs/>
          <w:sz w:val="24"/>
          <w:szCs w:val="24"/>
        </w:rPr>
        <w:t>дальнейшем «Исполнитель»</w:t>
      </w:r>
      <w:r w:rsidR="00EF6323">
        <w:rPr>
          <w:rFonts w:ascii="Times New Roman" w:eastAsia="Times New Roman" w:hAnsi="Times New Roman"/>
          <w:bCs/>
          <w:sz w:val="24"/>
          <w:szCs w:val="24"/>
        </w:rPr>
        <w:t>,</w:t>
      </w:r>
      <w:r w:rsidR="00201645" w:rsidRPr="00EF6323">
        <w:rPr>
          <w:rFonts w:ascii="Times New Roman" w:eastAsia="Times New Roman" w:hAnsi="Times New Roman"/>
          <w:bCs/>
          <w:sz w:val="24"/>
          <w:szCs w:val="24"/>
        </w:rPr>
        <w:t xml:space="preserve"> в лице</w:t>
      </w:r>
      <w:r w:rsidR="00C603C6">
        <w:rPr>
          <w:rFonts w:ascii="Times New Roman" w:eastAsia="Times New Roman" w:hAnsi="Times New Roman"/>
          <w:bCs/>
          <w:sz w:val="24"/>
          <w:szCs w:val="24"/>
        </w:rPr>
        <w:t xml:space="preserve">                                              </w:t>
      </w:r>
      <w:r w:rsidR="00EF6323">
        <w:rPr>
          <w:rFonts w:ascii="Times New Roman" w:eastAsia="Times New Roman" w:hAnsi="Times New Roman"/>
          <w:bCs/>
          <w:sz w:val="24"/>
          <w:szCs w:val="24"/>
        </w:rPr>
        <w:t>_______________</w:t>
      </w:r>
      <w:r w:rsidR="00201645">
        <w:rPr>
          <w:rFonts w:ascii="Times New Roman" w:eastAsia="Times New Roman" w:hAnsi="Times New Roman"/>
          <w:bCs/>
          <w:sz w:val="24"/>
          <w:szCs w:val="24"/>
        </w:rPr>
        <w:t xml:space="preserve">, действующего на основании </w:t>
      </w:r>
      <w:r w:rsidR="00EF6323">
        <w:rPr>
          <w:rFonts w:ascii="Times New Roman" w:eastAsia="Times New Roman" w:hAnsi="Times New Roman"/>
          <w:bCs/>
          <w:sz w:val="24"/>
          <w:szCs w:val="24"/>
        </w:rPr>
        <w:t>__________________</w:t>
      </w:r>
      <w:r w:rsidR="00201645">
        <w:rPr>
          <w:rFonts w:ascii="Times New Roman" w:eastAsia="Times New Roman" w:hAnsi="Times New Roman"/>
          <w:bCs/>
          <w:sz w:val="24"/>
          <w:szCs w:val="24"/>
        </w:rPr>
        <w:t>,</w:t>
      </w:r>
      <w:r w:rsidR="00201645">
        <w:rPr>
          <w:rFonts w:ascii="Times New Roman" w:eastAsia="Times New Roman" w:hAnsi="Times New Roman"/>
          <w:b/>
          <w:bCs/>
          <w:sz w:val="24"/>
          <w:szCs w:val="24"/>
        </w:rPr>
        <w:t xml:space="preserve"> </w:t>
      </w:r>
      <w:r w:rsidR="00D76960" w:rsidRPr="00216132">
        <w:rPr>
          <w:rFonts w:ascii="Times New Roman" w:hAnsi="Times New Roman"/>
          <w:sz w:val="24"/>
          <w:szCs w:val="24"/>
        </w:rPr>
        <w:t xml:space="preserve">с другой стороны, совместно именуемые </w:t>
      </w:r>
      <w:r w:rsidR="00216132">
        <w:rPr>
          <w:rFonts w:ascii="Times New Roman" w:hAnsi="Times New Roman"/>
          <w:sz w:val="24"/>
          <w:szCs w:val="24"/>
        </w:rPr>
        <w:t>«</w:t>
      </w:r>
      <w:r w:rsidR="00D76960" w:rsidRPr="00216132">
        <w:rPr>
          <w:rFonts w:ascii="Times New Roman" w:hAnsi="Times New Roman"/>
          <w:sz w:val="24"/>
          <w:szCs w:val="24"/>
        </w:rPr>
        <w:t>Стороны</w:t>
      </w:r>
      <w:r w:rsidR="00216132">
        <w:rPr>
          <w:rFonts w:ascii="Times New Roman" w:hAnsi="Times New Roman"/>
          <w:sz w:val="24"/>
          <w:szCs w:val="24"/>
        </w:rPr>
        <w:t>»</w:t>
      </w:r>
      <w:r w:rsidR="00D76960" w:rsidRPr="00216132">
        <w:rPr>
          <w:rFonts w:ascii="Times New Roman" w:hAnsi="Times New Roman"/>
          <w:sz w:val="24"/>
          <w:szCs w:val="24"/>
        </w:rPr>
        <w:t xml:space="preserve"> и каждый в отдельности </w:t>
      </w:r>
      <w:r w:rsidR="00216132">
        <w:rPr>
          <w:rFonts w:ascii="Times New Roman" w:hAnsi="Times New Roman"/>
          <w:sz w:val="24"/>
          <w:szCs w:val="24"/>
        </w:rPr>
        <w:t>«</w:t>
      </w:r>
      <w:r w:rsidR="00D76960" w:rsidRPr="00216132">
        <w:rPr>
          <w:rFonts w:ascii="Times New Roman" w:hAnsi="Times New Roman"/>
          <w:sz w:val="24"/>
          <w:szCs w:val="24"/>
        </w:rPr>
        <w:t>Сторона</w:t>
      </w:r>
      <w:r w:rsidR="00216132">
        <w:rPr>
          <w:rFonts w:ascii="Times New Roman" w:hAnsi="Times New Roman"/>
          <w:sz w:val="24"/>
          <w:szCs w:val="24"/>
        </w:rPr>
        <w:t>»</w:t>
      </w:r>
      <w:r w:rsidR="00D76960" w:rsidRPr="00F23DBC">
        <w:rPr>
          <w:rFonts w:ascii="Times New Roman" w:hAnsi="Times New Roman"/>
          <w:sz w:val="24"/>
          <w:szCs w:val="24"/>
        </w:rPr>
        <w:t xml:space="preserve">, заключили настоящий </w:t>
      </w:r>
      <w:r w:rsidR="00216132">
        <w:rPr>
          <w:rFonts w:ascii="Times New Roman" w:hAnsi="Times New Roman"/>
          <w:sz w:val="24"/>
          <w:szCs w:val="24"/>
        </w:rPr>
        <w:t>контракт</w:t>
      </w:r>
      <w:r w:rsidR="00D76960" w:rsidRPr="00F23DBC">
        <w:rPr>
          <w:rFonts w:ascii="Times New Roman" w:hAnsi="Times New Roman"/>
          <w:sz w:val="24"/>
          <w:szCs w:val="24"/>
        </w:rPr>
        <w:t xml:space="preserve"> (далее - </w:t>
      </w:r>
      <w:r w:rsidR="00216132">
        <w:rPr>
          <w:rFonts w:ascii="Times New Roman" w:hAnsi="Times New Roman"/>
          <w:sz w:val="24"/>
          <w:szCs w:val="24"/>
        </w:rPr>
        <w:t>Контракт</w:t>
      </w:r>
      <w:r w:rsidR="00D76960" w:rsidRPr="00F23DBC">
        <w:rPr>
          <w:rFonts w:ascii="Times New Roman" w:hAnsi="Times New Roman"/>
          <w:sz w:val="24"/>
          <w:szCs w:val="24"/>
        </w:rPr>
        <w:t>) о нижеследующем:</w:t>
      </w:r>
    </w:p>
    <w:p w14:paraId="37F0C4E0" w14:textId="77777777" w:rsidR="006936B6" w:rsidRDefault="006936B6" w:rsidP="00216132">
      <w:pPr>
        <w:spacing w:after="0" w:line="240" w:lineRule="auto"/>
        <w:contextualSpacing/>
        <w:jc w:val="center"/>
        <w:rPr>
          <w:rFonts w:ascii="Times New Roman" w:hAnsi="Times New Roman"/>
          <w:b/>
          <w:sz w:val="24"/>
          <w:szCs w:val="24"/>
        </w:rPr>
      </w:pPr>
    </w:p>
    <w:p w14:paraId="1758A9BE" w14:textId="0D582102" w:rsidR="00B908A1" w:rsidRPr="006936B6" w:rsidRDefault="00B908A1" w:rsidP="00216132">
      <w:pPr>
        <w:pStyle w:val="af9"/>
        <w:numPr>
          <w:ilvl w:val="0"/>
          <w:numId w:val="3"/>
        </w:numPr>
        <w:jc w:val="center"/>
        <w:rPr>
          <w:rFonts w:ascii="Times New Roman" w:hAnsi="Times New Roman"/>
          <w:b/>
        </w:rPr>
      </w:pPr>
      <w:r w:rsidRPr="006936B6">
        <w:rPr>
          <w:rFonts w:ascii="Times New Roman" w:hAnsi="Times New Roman"/>
          <w:b/>
        </w:rPr>
        <w:t xml:space="preserve">Предмет </w:t>
      </w:r>
      <w:r w:rsidR="00216132">
        <w:rPr>
          <w:rFonts w:ascii="Times New Roman" w:hAnsi="Times New Roman"/>
          <w:b/>
        </w:rPr>
        <w:t>контракт</w:t>
      </w:r>
      <w:r w:rsidRPr="006936B6">
        <w:rPr>
          <w:rFonts w:ascii="Times New Roman" w:hAnsi="Times New Roman"/>
          <w:b/>
        </w:rPr>
        <w:t>а</w:t>
      </w:r>
    </w:p>
    <w:p w14:paraId="3F74ABF3" w14:textId="711C8EEB" w:rsidR="00B908A1" w:rsidRPr="00F23DBC" w:rsidRDefault="00B908A1" w:rsidP="00216132">
      <w:pPr>
        <w:spacing w:after="0" w:line="240" w:lineRule="auto"/>
        <w:ind w:firstLine="709"/>
        <w:contextualSpacing/>
        <w:jc w:val="both"/>
        <w:rPr>
          <w:rStyle w:val="11"/>
          <w:rFonts w:eastAsia="Calibri"/>
          <w:b w:val="0"/>
          <w:bCs/>
          <w:szCs w:val="24"/>
          <w:lang w:val="ru-RU"/>
        </w:rPr>
      </w:pPr>
      <w:r w:rsidRPr="00F23DBC">
        <w:rPr>
          <w:rStyle w:val="11"/>
          <w:rFonts w:eastAsia="Calibri"/>
          <w:b w:val="0"/>
          <w:szCs w:val="24"/>
          <w:lang w:val="ru-RU"/>
        </w:rPr>
        <w:t xml:space="preserve">1.1. По настоящему </w:t>
      </w:r>
      <w:r w:rsidR="00216132">
        <w:rPr>
          <w:rStyle w:val="11"/>
          <w:rFonts w:eastAsia="Calibri"/>
          <w:b w:val="0"/>
          <w:szCs w:val="24"/>
          <w:lang w:val="ru-RU"/>
        </w:rPr>
        <w:t>Контракт</w:t>
      </w:r>
      <w:r w:rsidRPr="00F23DBC">
        <w:rPr>
          <w:rStyle w:val="11"/>
          <w:rFonts w:eastAsia="Calibri"/>
          <w:b w:val="0"/>
          <w:szCs w:val="24"/>
          <w:lang w:val="ru-RU"/>
        </w:rPr>
        <w:t xml:space="preserve">у Исполнитель обязуется оказать </w:t>
      </w:r>
      <w:r w:rsidR="00CD0E92" w:rsidRPr="00F23DBC">
        <w:rPr>
          <w:rStyle w:val="11"/>
          <w:rFonts w:eastAsia="Calibri"/>
          <w:szCs w:val="24"/>
          <w:lang w:val="ru-RU"/>
        </w:rPr>
        <w:t xml:space="preserve">услуги по проведению </w:t>
      </w:r>
      <w:r w:rsidR="00CD0E92" w:rsidRPr="00F23DBC">
        <w:rPr>
          <w:rFonts w:ascii="Times New Roman" w:hAnsi="Times New Roman"/>
          <w:b/>
          <w:sz w:val="24"/>
          <w:szCs w:val="24"/>
        </w:rPr>
        <w:t xml:space="preserve">экспертной оценки достоверности определения сметной стоимости </w:t>
      </w:r>
      <w:r w:rsidR="00CD0E92" w:rsidRPr="00F23DBC">
        <w:rPr>
          <w:rFonts w:ascii="Times New Roman" w:hAnsi="Times New Roman"/>
          <w:b/>
          <w:sz w:val="24"/>
          <w:szCs w:val="24"/>
          <w:lang w:eastAsia="ru-RU"/>
        </w:rPr>
        <w:t xml:space="preserve">на выполнение работ по замене </w:t>
      </w:r>
      <w:r w:rsidR="00D76960">
        <w:rPr>
          <w:rFonts w:ascii="Times New Roman" w:hAnsi="Times New Roman"/>
          <w:b/>
          <w:sz w:val="24"/>
          <w:szCs w:val="24"/>
          <w:lang w:eastAsia="ru-RU"/>
        </w:rPr>
        <w:t>опор наружного освещения</w:t>
      </w:r>
      <w:r w:rsidR="00CD0E92">
        <w:rPr>
          <w:rFonts w:ascii="Times New Roman" w:hAnsi="Times New Roman"/>
          <w:b/>
          <w:sz w:val="24"/>
          <w:szCs w:val="24"/>
          <w:lang w:eastAsia="ru-RU"/>
        </w:rPr>
        <w:t xml:space="preserve"> (</w:t>
      </w:r>
      <w:r w:rsidR="008A2B38">
        <w:rPr>
          <w:rFonts w:ascii="Times New Roman" w:hAnsi="Times New Roman"/>
          <w:b/>
          <w:sz w:val="24"/>
          <w:szCs w:val="24"/>
          <w:lang w:eastAsia="ru-RU"/>
        </w:rPr>
        <w:t>21</w:t>
      </w:r>
      <w:r w:rsidR="00265AF8">
        <w:rPr>
          <w:rFonts w:ascii="Times New Roman" w:hAnsi="Times New Roman"/>
          <w:b/>
          <w:sz w:val="24"/>
          <w:szCs w:val="24"/>
          <w:lang w:eastAsia="ru-RU"/>
        </w:rPr>
        <w:t xml:space="preserve"> </w:t>
      </w:r>
      <w:r w:rsidR="00CD0E92">
        <w:rPr>
          <w:rFonts w:ascii="Times New Roman" w:hAnsi="Times New Roman"/>
          <w:b/>
          <w:sz w:val="24"/>
          <w:szCs w:val="24"/>
          <w:lang w:eastAsia="ru-RU"/>
        </w:rPr>
        <w:t>объект)</w:t>
      </w:r>
      <w:r w:rsidRPr="00F23DBC">
        <w:rPr>
          <w:rFonts w:ascii="Times New Roman" w:hAnsi="Times New Roman"/>
          <w:b/>
          <w:sz w:val="24"/>
          <w:szCs w:val="24"/>
          <w:lang w:eastAsia="ru-RU"/>
        </w:rPr>
        <w:t xml:space="preserve"> </w:t>
      </w:r>
      <w:r w:rsidRPr="00F23DBC">
        <w:rPr>
          <w:rFonts w:ascii="Times New Roman" w:hAnsi="Times New Roman"/>
          <w:sz w:val="24"/>
          <w:szCs w:val="24"/>
          <w:lang w:eastAsia="ru-RU"/>
        </w:rPr>
        <w:t>по</w:t>
      </w:r>
      <w:r w:rsidRPr="00F23DBC">
        <w:rPr>
          <w:rFonts w:ascii="Times New Roman" w:hAnsi="Times New Roman"/>
          <w:sz w:val="24"/>
          <w:szCs w:val="24"/>
        </w:rPr>
        <w:t xml:space="preserve"> объектам </w:t>
      </w:r>
      <w:r w:rsidRPr="00F23DBC">
        <w:rPr>
          <w:rFonts w:ascii="Times New Roman" w:hAnsi="Times New Roman"/>
          <w:bCs/>
          <w:sz w:val="24"/>
          <w:szCs w:val="24"/>
        </w:rPr>
        <w:t>согласно адресному перечню (Приложение №</w:t>
      </w:r>
      <w:r w:rsidR="00216132">
        <w:rPr>
          <w:rFonts w:ascii="Times New Roman" w:hAnsi="Times New Roman"/>
          <w:bCs/>
          <w:sz w:val="24"/>
          <w:szCs w:val="24"/>
        </w:rPr>
        <w:t xml:space="preserve"> </w:t>
      </w:r>
      <w:r w:rsidRPr="00F23DBC">
        <w:rPr>
          <w:rFonts w:ascii="Times New Roman" w:hAnsi="Times New Roman"/>
          <w:bCs/>
          <w:sz w:val="24"/>
          <w:szCs w:val="24"/>
        </w:rPr>
        <w:t xml:space="preserve">1 к </w:t>
      </w:r>
      <w:r w:rsidR="00A3176F">
        <w:rPr>
          <w:rFonts w:ascii="Times New Roman" w:hAnsi="Times New Roman"/>
          <w:bCs/>
          <w:sz w:val="24"/>
          <w:szCs w:val="24"/>
        </w:rPr>
        <w:t>К</w:t>
      </w:r>
      <w:r w:rsidR="00216132">
        <w:rPr>
          <w:rFonts w:ascii="Times New Roman" w:hAnsi="Times New Roman"/>
          <w:bCs/>
          <w:sz w:val="24"/>
          <w:szCs w:val="24"/>
        </w:rPr>
        <w:t>онтракт</w:t>
      </w:r>
      <w:r w:rsidRPr="00F23DBC">
        <w:rPr>
          <w:rFonts w:ascii="Times New Roman" w:hAnsi="Times New Roman"/>
          <w:bCs/>
          <w:sz w:val="24"/>
          <w:szCs w:val="24"/>
        </w:rPr>
        <w:t>у)</w:t>
      </w:r>
      <w:r w:rsidRPr="00F23DBC">
        <w:rPr>
          <w:rFonts w:ascii="Times New Roman" w:hAnsi="Times New Roman"/>
          <w:sz w:val="24"/>
          <w:szCs w:val="24"/>
        </w:rPr>
        <w:t xml:space="preserve"> </w:t>
      </w:r>
      <w:r w:rsidRPr="00F23DBC">
        <w:rPr>
          <w:rStyle w:val="11"/>
          <w:rFonts w:eastAsia="Calibri"/>
          <w:b w:val="0"/>
          <w:szCs w:val="24"/>
          <w:lang w:val="ru-RU"/>
        </w:rPr>
        <w:t xml:space="preserve">(далее – экспертная оценка) и </w:t>
      </w:r>
      <w:r w:rsidR="00216132">
        <w:rPr>
          <w:rStyle w:val="11"/>
          <w:rFonts w:eastAsia="Calibri"/>
          <w:b w:val="0"/>
          <w:szCs w:val="24"/>
          <w:lang w:val="ru-RU"/>
        </w:rPr>
        <w:t>Описанию объекта закупки</w:t>
      </w:r>
      <w:r w:rsidRPr="00F23DBC">
        <w:rPr>
          <w:rStyle w:val="11"/>
          <w:rFonts w:eastAsia="Calibri"/>
          <w:b w:val="0"/>
          <w:szCs w:val="24"/>
          <w:lang w:val="ru-RU"/>
        </w:rPr>
        <w:t xml:space="preserve"> (Приложение №</w:t>
      </w:r>
      <w:r w:rsidR="00216132">
        <w:rPr>
          <w:rStyle w:val="11"/>
          <w:rFonts w:eastAsia="Calibri"/>
          <w:b w:val="0"/>
          <w:szCs w:val="24"/>
          <w:lang w:val="ru-RU"/>
        </w:rPr>
        <w:t xml:space="preserve"> </w:t>
      </w:r>
      <w:r w:rsidRPr="00F23DBC">
        <w:rPr>
          <w:rStyle w:val="11"/>
          <w:rFonts w:eastAsia="Calibri"/>
          <w:b w:val="0"/>
          <w:szCs w:val="24"/>
          <w:lang w:val="ru-RU"/>
        </w:rPr>
        <w:t xml:space="preserve">2 к </w:t>
      </w:r>
      <w:r w:rsidR="00A3176F">
        <w:rPr>
          <w:rStyle w:val="11"/>
          <w:rFonts w:eastAsia="Calibri"/>
          <w:b w:val="0"/>
          <w:szCs w:val="24"/>
          <w:lang w:val="ru-RU"/>
        </w:rPr>
        <w:t>К</w:t>
      </w:r>
      <w:r w:rsidR="00216132">
        <w:rPr>
          <w:rStyle w:val="11"/>
          <w:rFonts w:eastAsia="Calibri"/>
          <w:b w:val="0"/>
          <w:szCs w:val="24"/>
          <w:lang w:val="ru-RU"/>
        </w:rPr>
        <w:t>онтракт</w:t>
      </w:r>
      <w:r w:rsidRPr="00F23DBC">
        <w:rPr>
          <w:rStyle w:val="11"/>
          <w:rFonts w:eastAsia="Calibri"/>
          <w:b w:val="0"/>
          <w:szCs w:val="24"/>
          <w:lang w:val="ru-RU"/>
        </w:rPr>
        <w:t>у), с оценкой ее соответствия сметным нормативам, соответствия объемов работ, требованиям технических регламентов (изучение</w:t>
      </w:r>
      <w:r w:rsidRPr="00F23DBC">
        <w:rPr>
          <w:rFonts w:ascii="Times New Roman" w:eastAsia="Times New Roman" w:hAnsi="Times New Roman"/>
          <w:bCs/>
          <w:sz w:val="24"/>
          <w:szCs w:val="24"/>
        </w:rPr>
        <w:t xml:space="preserve"> </w:t>
      </w:r>
      <w:r w:rsidRPr="00F23DBC">
        <w:rPr>
          <w:rStyle w:val="11"/>
          <w:rFonts w:eastAsia="Calibri"/>
          <w:b w:val="0"/>
          <w:szCs w:val="24"/>
          <w:lang w:val="ru-RU"/>
        </w:rPr>
        <w:t>и оценка расчетов, содержащихся в сметной документации, в целях установления их соответствия территориальным сметным нормативам, физическим объемам работ, конструктивным, организационно-технологическим и другим решениям, предусмотренным рабочей документацией), а Заказчик обязуется принять и оплатить оказанные услуги.</w:t>
      </w:r>
    </w:p>
    <w:p w14:paraId="79F55F84"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Style w:val="11"/>
          <w:rFonts w:eastAsia="Calibri"/>
          <w:b w:val="0"/>
          <w:szCs w:val="24"/>
          <w:lang w:val="ru-RU"/>
        </w:rPr>
        <w:t>1.2. Проведение</w:t>
      </w:r>
      <w:r w:rsidRPr="00F23DBC">
        <w:rPr>
          <w:rStyle w:val="11"/>
          <w:rFonts w:eastAsia="Calibri"/>
          <w:szCs w:val="24"/>
          <w:lang w:val="ru-RU"/>
        </w:rPr>
        <w:t xml:space="preserve">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осуществляется в соответствии с порядком, установленным Градостроительным кодексом Российской Федерации.</w:t>
      </w:r>
    </w:p>
    <w:p w14:paraId="555E4DC7" w14:textId="56AF989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1.3. Результатом оказания услуг по настоящему </w:t>
      </w:r>
      <w:r w:rsidR="00216132">
        <w:rPr>
          <w:rFonts w:ascii="Times New Roman" w:hAnsi="Times New Roman"/>
          <w:sz w:val="24"/>
          <w:szCs w:val="24"/>
        </w:rPr>
        <w:t>Контракт</w:t>
      </w:r>
      <w:r w:rsidRPr="00F23DBC">
        <w:rPr>
          <w:rFonts w:ascii="Times New Roman" w:hAnsi="Times New Roman"/>
          <w:sz w:val="24"/>
          <w:szCs w:val="24"/>
        </w:rPr>
        <w:t>у является заключение Исполнителя о соответствии (положительное заключение) или несоответствии (отрицательное заключение) представленной Заказчиком сметной документации требованиям сметных нормативов.</w:t>
      </w:r>
    </w:p>
    <w:p w14:paraId="1DDAAAD4" w14:textId="4C9CEB54" w:rsidR="00B908A1" w:rsidRPr="00F23DBC" w:rsidRDefault="00B908A1" w:rsidP="00216132">
      <w:pPr>
        <w:spacing w:after="0" w:line="240" w:lineRule="auto"/>
        <w:ind w:firstLine="709"/>
        <w:contextualSpacing/>
        <w:jc w:val="both"/>
        <w:rPr>
          <w:rStyle w:val="11"/>
          <w:rFonts w:eastAsia="Calibri"/>
          <w:b w:val="0"/>
          <w:szCs w:val="24"/>
          <w:lang w:val="ru-RU"/>
        </w:rPr>
      </w:pPr>
      <w:r w:rsidRPr="00F23DBC">
        <w:rPr>
          <w:rStyle w:val="11"/>
          <w:rFonts w:eastAsia="Calibri"/>
          <w:b w:val="0"/>
          <w:szCs w:val="24"/>
          <w:lang w:val="ru-RU"/>
        </w:rPr>
        <w:t>1.4. По окончании экспертной оценки сметной документации Заказчику направляется (выдается) экспертное заключение по результатам проведения экспертной оценки сметной документации по каждому из объектов, указанных в Приложении №</w:t>
      </w:r>
      <w:r w:rsidR="00216132">
        <w:rPr>
          <w:rStyle w:val="11"/>
          <w:rFonts w:eastAsia="Calibri"/>
          <w:b w:val="0"/>
          <w:szCs w:val="24"/>
          <w:lang w:val="ru-RU"/>
        </w:rPr>
        <w:t xml:space="preserve"> </w:t>
      </w:r>
      <w:r w:rsidRPr="00F23DBC">
        <w:rPr>
          <w:rStyle w:val="11"/>
          <w:rFonts w:eastAsia="Calibri"/>
          <w:b w:val="0"/>
          <w:szCs w:val="24"/>
          <w:lang w:val="ru-RU"/>
        </w:rPr>
        <w:t>1</w:t>
      </w:r>
      <w:r w:rsidR="00216132">
        <w:rPr>
          <w:rStyle w:val="11"/>
          <w:rFonts w:eastAsia="Calibri"/>
          <w:b w:val="0"/>
          <w:szCs w:val="24"/>
          <w:lang w:val="ru-RU"/>
        </w:rPr>
        <w:t xml:space="preserve"> к </w:t>
      </w:r>
      <w:r w:rsidR="00A3176F">
        <w:rPr>
          <w:rStyle w:val="11"/>
          <w:rFonts w:eastAsia="Calibri"/>
          <w:b w:val="0"/>
          <w:szCs w:val="24"/>
          <w:lang w:val="ru-RU"/>
        </w:rPr>
        <w:t>К</w:t>
      </w:r>
      <w:r w:rsidR="00216132">
        <w:rPr>
          <w:rStyle w:val="11"/>
          <w:rFonts w:eastAsia="Calibri"/>
          <w:b w:val="0"/>
          <w:szCs w:val="24"/>
          <w:lang w:val="ru-RU"/>
        </w:rPr>
        <w:t>онтракту,</w:t>
      </w:r>
      <w:r w:rsidRPr="00F23DBC">
        <w:rPr>
          <w:rStyle w:val="11"/>
          <w:rFonts w:eastAsia="Calibri"/>
          <w:b w:val="0"/>
          <w:szCs w:val="24"/>
          <w:lang w:val="ru-RU"/>
        </w:rPr>
        <w:t xml:space="preserve"> в форме электронного документа, соответствующего установленным требованиям.</w:t>
      </w:r>
    </w:p>
    <w:p w14:paraId="4BA69FC7" w14:textId="77777777" w:rsidR="009364D2" w:rsidRPr="00F23DBC" w:rsidRDefault="009364D2" w:rsidP="00216132">
      <w:pPr>
        <w:spacing w:after="0" w:line="240" w:lineRule="auto"/>
        <w:ind w:firstLine="709"/>
        <w:contextualSpacing/>
        <w:jc w:val="both"/>
        <w:rPr>
          <w:rFonts w:ascii="Times New Roman" w:hAnsi="Times New Roman"/>
          <w:sz w:val="24"/>
          <w:szCs w:val="24"/>
          <w:highlight w:val="yellow"/>
        </w:rPr>
      </w:pPr>
    </w:p>
    <w:p w14:paraId="4DAFBE42" w14:textId="65527637" w:rsidR="00B908A1" w:rsidRPr="006936B6" w:rsidRDefault="00B908A1" w:rsidP="00216132">
      <w:pPr>
        <w:pStyle w:val="af9"/>
        <w:numPr>
          <w:ilvl w:val="0"/>
          <w:numId w:val="3"/>
        </w:numPr>
        <w:jc w:val="center"/>
        <w:rPr>
          <w:rFonts w:ascii="Times New Roman" w:hAnsi="Times New Roman"/>
          <w:b/>
        </w:rPr>
      </w:pPr>
      <w:r w:rsidRPr="006936B6">
        <w:rPr>
          <w:rFonts w:ascii="Times New Roman" w:hAnsi="Times New Roman"/>
          <w:b/>
        </w:rPr>
        <w:t>Оплата услуг и порядок расчетов</w:t>
      </w:r>
    </w:p>
    <w:p w14:paraId="6A22D4AC" w14:textId="4B204F8C"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2.1. </w:t>
      </w:r>
      <w:r w:rsidR="00F31428">
        <w:rPr>
          <w:rFonts w:ascii="Times New Roman" w:hAnsi="Times New Roman"/>
          <w:sz w:val="24"/>
          <w:szCs w:val="24"/>
        </w:rPr>
        <w:t>Стоимость</w:t>
      </w:r>
      <w:r w:rsidR="00066765">
        <w:rPr>
          <w:rFonts w:ascii="Times New Roman" w:hAnsi="Times New Roman"/>
          <w:sz w:val="24"/>
          <w:szCs w:val="24"/>
        </w:rPr>
        <w:t xml:space="preserve"> </w:t>
      </w:r>
      <w:r w:rsidR="00D76960" w:rsidRPr="00F23DBC">
        <w:rPr>
          <w:rFonts w:ascii="Times New Roman" w:hAnsi="Times New Roman"/>
          <w:sz w:val="24"/>
          <w:szCs w:val="24"/>
        </w:rPr>
        <w:t xml:space="preserve">услуг за проведение </w:t>
      </w:r>
      <w:r w:rsidR="00D76960" w:rsidRPr="00F23DBC">
        <w:rPr>
          <w:rStyle w:val="11"/>
          <w:rFonts w:eastAsia="Calibri"/>
          <w:b w:val="0"/>
          <w:szCs w:val="24"/>
          <w:lang w:val="ru-RU"/>
        </w:rPr>
        <w:t>экспертной оценки</w:t>
      </w:r>
      <w:r w:rsidR="00D76960" w:rsidRPr="00F23DBC">
        <w:rPr>
          <w:rFonts w:ascii="Times New Roman" w:hAnsi="Times New Roman"/>
          <w:sz w:val="24"/>
          <w:szCs w:val="24"/>
        </w:rPr>
        <w:t xml:space="preserve"> по настоящему </w:t>
      </w:r>
      <w:r w:rsidR="00216132">
        <w:rPr>
          <w:rFonts w:ascii="Times New Roman" w:hAnsi="Times New Roman"/>
          <w:sz w:val="24"/>
          <w:szCs w:val="24"/>
        </w:rPr>
        <w:t>Контракт</w:t>
      </w:r>
      <w:r w:rsidR="00D76960" w:rsidRPr="00F23DBC">
        <w:rPr>
          <w:rFonts w:ascii="Times New Roman" w:hAnsi="Times New Roman"/>
          <w:sz w:val="24"/>
          <w:szCs w:val="24"/>
        </w:rPr>
        <w:t>у составляет</w:t>
      </w:r>
      <w:r w:rsidR="00216132">
        <w:rPr>
          <w:rFonts w:ascii="Times New Roman" w:hAnsi="Times New Roman"/>
          <w:sz w:val="24"/>
          <w:szCs w:val="24"/>
        </w:rPr>
        <w:t xml:space="preserve"> </w:t>
      </w:r>
      <w:r w:rsidR="00C603C6">
        <w:rPr>
          <w:rFonts w:ascii="Times New Roman" w:hAnsi="Times New Roman"/>
          <w:b/>
          <w:bCs/>
          <w:sz w:val="24"/>
          <w:szCs w:val="24"/>
        </w:rPr>
        <w:t xml:space="preserve">              __________</w:t>
      </w:r>
      <w:r w:rsidR="00CF48CA">
        <w:rPr>
          <w:rFonts w:ascii="Times New Roman" w:hAnsi="Times New Roman"/>
          <w:b/>
          <w:bCs/>
          <w:sz w:val="24"/>
          <w:szCs w:val="24"/>
        </w:rPr>
        <w:t xml:space="preserve"> (____________________)</w:t>
      </w:r>
      <w:r w:rsidR="00EF6323" w:rsidRPr="004C6437">
        <w:rPr>
          <w:rFonts w:ascii="Times New Roman" w:hAnsi="Times New Roman"/>
          <w:sz w:val="24"/>
          <w:szCs w:val="24"/>
        </w:rPr>
        <w:t xml:space="preserve">, в том числе НДС </w:t>
      </w:r>
      <w:r w:rsidR="00B10D98" w:rsidRPr="004C6437">
        <w:rPr>
          <w:rFonts w:ascii="Times New Roman" w:hAnsi="Times New Roman"/>
          <w:sz w:val="24"/>
          <w:szCs w:val="24"/>
        </w:rPr>
        <w:t>___</w:t>
      </w:r>
      <w:r w:rsidR="00EF6323" w:rsidRPr="004C6437">
        <w:rPr>
          <w:rFonts w:ascii="Times New Roman" w:hAnsi="Times New Roman"/>
          <w:sz w:val="24"/>
          <w:szCs w:val="24"/>
        </w:rPr>
        <w:t>%/ НДС не облагается (указать основание)</w:t>
      </w:r>
      <w:r w:rsidR="00D351F4" w:rsidRPr="004C6437">
        <w:rPr>
          <w:rFonts w:ascii="Times New Roman" w:hAnsi="Times New Roman"/>
          <w:sz w:val="24"/>
          <w:szCs w:val="24"/>
        </w:rPr>
        <w:t xml:space="preserve">, </w:t>
      </w:r>
      <w:r w:rsidR="00D76960" w:rsidRPr="004C6437">
        <w:rPr>
          <w:rFonts w:ascii="Times New Roman" w:hAnsi="Times New Roman"/>
          <w:sz w:val="24"/>
          <w:szCs w:val="24"/>
        </w:rPr>
        <w:t>и указана в Расчете стоимо</w:t>
      </w:r>
      <w:r w:rsidR="00D76960" w:rsidRPr="00F23DBC">
        <w:rPr>
          <w:rFonts w:ascii="Times New Roman" w:hAnsi="Times New Roman"/>
          <w:sz w:val="24"/>
          <w:szCs w:val="24"/>
        </w:rPr>
        <w:t>сти Услуг (Приложение №</w:t>
      </w:r>
      <w:r w:rsidR="00216132">
        <w:rPr>
          <w:rFonts w:ascii="Times New Roman" w:hAnsi="Times New Roman"/>
          <w:sz w:val="24"/>
          <w:szCs w:val="24"/>
        </w:rPr>
        <w:t xml:space="preserve"> </w:t>
      </w:r>
      <w:r w:rsidR="00D76960" w:rsidRPr="00F23DBC">
        <w:rPr>
          <w:rFonts w:ascii="Times New Roman" w:hAnsi="Times New Roman"/>
          <w:sz w:val="24"/>
          <w:szCs w:val="24"/>
        </w:rPr>
        <w:t xml:space="preserve">3 к </w:t>
      </w:r>
      <w:r w:rsidR="00BD045E">
        <w:rPr>
          <w:rFonts w:ascii="Times New Roman" w:hAnsi="Times New Roman"/>
          <w:sz w:val="24"/>
          <w:szCs w:val="24"/>
        </w:rPr>
        <w:t>К</w:t>
      </w:r>
      <w:r w:rsidR="00216132">
        <w:rPr>
          <w:rFonts w:ascii="Times New Roman" w:hAnsi="Times New Roman"/>
          <w:sz w:val="24"/>
          <w:szCs w:val="24"/>
        </w:rPr>
        <w:t>онтракт</w:t>
      </w:r>
      <w:r w:rsidR="00D76960" w:rsidRPr="00F23DBC">
        <w:rPr>
          <w:rFonts w:ascii="Times New Roman" w:hAnsi="Times New Roman"/>
          <w:sz w:val="24"/>
          <w:szCs w:val="24"/>
        </w:rPr>
        <w:t>у).</w:t>
      </w:r>
    </w:p>
    <w:p w14:paraId="5545BD80"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2.2. Оплата услуг за проведение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производится независимо от результата экспертизы: положительного или отрицательного заключения.</w:t>
      </w:r>
    </w:p>
    <w:p w14:paraId="6F83AA5E"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2.3. Авансирование не предусмотрено.</w:t>
      </w:r>
    </w:p>
    <w:p w14:paraId="292BD44E" w14:textId="7477B568" w:rsidR="00B908A1"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2.4. </w:t>
      </w:r>
      <w:r w:rsidR="00216132">
        <w:rPr>
          <w:rFonts w:ascii="Times New Roman" w:hAnsi="Times New Roman"/>
          <w:sz w:val="24"/>
          <w:szCs w:val="24"/>
        </w:rPr>
        <w:t xml:space="preserve">Оплата Заказчиком стоимости оказанных услуг осуществляется за фактически оказанные услуги </w:t>
      </w:r>
      <w:r>
        <w:rPr>
          <w:rFonts w:ascii="Times New Roman" w:hAnsi="Times New Roman"/>
          <w:sz w:val="24"/>
          <w:szCs w:val="24"/>
        </w:rPr>
        <w:t xml:space="preserve">в течение </w:t>
      </w:r>
      <w:r w:rsidR="003A4A14">
        <w:rPr>
          <w:rFonts w:ascii="Times New Roman" w:hAnsi="Times New Roman"/>
          <w:sz w:val="24"/>
          <w:szCs w:val="24"/>
        </w:rPr>
        <w:t xml:space="preserve">7 </w:t>
      </w:r>
      <w:r>
        <w:rPr>
          <w:rFonts w:ascii="Times New Roman" w:hAnsi="Times New Roman"/>
          <w:sz w:val="24"/>
          <w:szCs w:val="24"/>
        </w:rPr>
        <w:t>(</w:t>
      </w:r>
      <w:r w:rsidR="003A4A14">
        <w:rPr>
          <w:rFonts w:ascii="Times New Roman" w:hAnsi="Times New Roman"/>
          <w:sz w:val="24"/>
          <w:szCs w:val="24"/>
        </w:rPr>
        <w:t>Семи</w:t>
      </w:r>
      <w:r>
        <w:rPr>
          <w:rFonts w:ascii="Times New Roman" w:hAnsi="Times New Roman"/>
          <w:sz w:val="24"/>
          <w:szCs w:val="24"/>
        </w:rPr>
        <w:t xml:space="preserve">) </w:t>
      </w:r>
      <w:r w:rsidR="008D54CC">
        <w:rPr>
          <w:rFonts w:ascii="Times New Roman" w:hAnsi="Times New Roman"/>
          <w:sz w:val="24"/>
          <w:szCs w:val="24"/>
        </w:rPr>
        <w:t>рабочих</w:t>
      </w:r>
      <w:r>
        <w:rPr>
          <w:rFonts w:ascii="Times New Roman" w:hAnsi="Times New Roman"/>
          <w:sz w:val="24"/>
          <w:szCs w:val="24"/>
        </w:rPr>
        <w:t xml:space="preserve"> дней с момента подписания Заказчиком Акта об оказании услуг </w:t>
      </w:r>
      <w:r w:rsidRPr="00F23DBC">
        <w:rPr>
          <w:rFonts w:ascii="Times New Roman" w:hAnsi="Times New Roman"/>
          <w:sz w:val="24"/>
          <w:szCs w:val="24"/>
        </w:rPr>
        <w:t>на основании счета на оплату</w:t>
      </w:r>
      <w:r>
        <w:rPr>
          <w:rFonts w:ascii="Times New Roman" w:hAnsi="Times New Roman"/>
          <w:sz w:val="24"/>
          <w:szCs w:val="24"/>
        </w:rPr>
        <w:t>, счета-фактуры (в случае налогообложения),</w:t>
      </w:r>
      <w:r w:rsidRPr="00F23DBC">
        <w:rPr>
          <w:rFonts w:ascii="Times New Roman" w:hAnsi="Times New Roman"/>
          <w:sz w:val="24"/>
          <w:szCs w:val="24"/>
        </w:rPr>
        <w:t xml:space="preserve"> представленн</w:t>
      </w:r>
      <w:r>
        <w:rPr>
          <w:rFonts w:ascii="Times New Roman" w:hAnsi="Times New Roman"/>
          <w:sz w:val="24"/>
          <w:szCs w:val="24"/>
        </w:rPr>
        <w:t>ых</w:t>
      </w:r>
      <w:r w:rsidRPr="00F23DBC">
        <w:rPr>
          <w:rFonts w:ascii="Times New Roman" w:hAnsi="Times New Roman"/>
          <w:sz w:val="24"/>
          <w:szCs w:val="24"/>
        </w:rPr>
        <w:t xml:space="preserve"> Исполнителем.</w:t>
      </w:r>
    </w:p>
    <w:p w14:paraId="724A674F" w14:textId="093628A8" w:rsidR="00B908A1" w:rsidRPr="00F23DBC" w:rsidRDefault="00216132" w:rsidP="00216132">
      <w:pPr>
        <w:spacing w:after="0" w:line="240" w:lineRule="auto"/>
        <w:ind w:firstLine="709"/>
        <w:contextualSpacing/>
        <w:jc w:val="both"/>
        <w:rPr>
          <w:rFonts w:ascii="Times New Roman" w:hAnsi="Times New Roman"/>
          <w:sz w:val="24"/>
          <w:szCs w:val="24"/>
        </w:rPr>
      </w:pPr>
      <w:r>
        <w:rPr>
          <w:rFonts w:ascii="Times New Roman" w:hAnsi="Times New Roman"/>
          <w:color w:val="222222"/>
          <w:sz w:val="24"/>
          <w:szCs w:val="24"/>
          <w:shd w:val="clear" w:color="auto" w:fill="FFFFFF"/>
        </w:rPr>
        <w:t xml:space="preserve">2.5. </w:t>
      </w:r>
      <w:r w:rsidR="00B908A1" w:rsidRPr="00EE6208">
        <w:rPr>
          <w:rFonts w:ascii="Times New Roman" w:hAnsi="Times New Roman"/>
          <w:color w:val="222222"/>
          <w:sz w:val="24"/>
          <w:szCs w:val="24"/>
          <w:shd w:val="clear" w:color="auto" w:fill="FFFFFF"/>
        </w:rPr>
        <w:t xml:space="preserve">В случае непредоставления Исполнителем </w:t>
      </w:r>
      <w:r w:rsidR="00B908A1" w:rsidRPr="00423234">
        <w:rPr>
          <w:rFonts w:ascii="Times New Roman" w:hAnsi="Times New Roman"/>
          <w:color w:val="222222"/>
          <w:sz w:val="24"/>
          <w:szCs w:val="24"/>
          <w:shd w:val="clear" w:color="auto" w:fill="FFFFFF"/>
        </w:rPr>
        <w:t>в установленны</w:t>
      </w:r>
      <w:r w:rsidR="00B908A1">
        <w:rPr>
          <w:rFonts w:ascii="Times New Roman" w:hAnsi="Times New Roman"/>
          <w:color w:val="222222"/>
          <w:sz w:val="24"/>
          <w:szCs w:val="24"/>
          <w:shd w:val="clear" w:color="auto" w:fill="FFFFFF"/>
        </w:rPr>
        <w:t>й</w:t>
      </w:r>
      <w:r w:rsidR="00B908A1" w:rsidRPr="00423234">
        <w:rPr>
          <w:rFonts w:ascii="Times New Roman" w:hAnsi="Times New Roman"/>
          <w:color w:val="222222"/>
          <w:sz w:val="24"/>
          <w:szCs w:val="24"/>
          <w:shd w:val="clear" w:color="auto" w:fill="FFFFFF"/>
        </w:rPr>
        <w:t xml:space="preserve"> </w:t>
      </w:r>
      <w:r>
        <w:rPr>
          <w:rFonts w:ascii="Times New Roman" w:hAnsi="Times New Roman"/>
          <w:color w:val="222222"/>
          <w:sz w:val="24"/>
          <w:szCs w:val="24"/>
          <w:shd w:val="clear" w:color="auto" w:fill="FFFFFF"/>
        </w:rPr>
        <w:t>Контракт</w:t>
      </w:r>
      <w:r w:rsidR="00B908A1">
        <w:rPr>
          <w:rFonts w:ascii="Times New Roman" w:hAnsi="Times New Roman"/>
          <w:color w:val="222222"/>
          <w:sz w:val="24"/>
          <w:szCs w:val="24"/>
          <w:shd w:val="clear" w:color="auto" w:fill="FFFFFF"/>
        </w:rPr>
        <w:t>ом срок</w:t>
      </w:r>
      <w:r w:rsidR="00B908A1" w:rsidRPr="00423234">
        <w:rPr>
          <w:rFonts w:ascii="Times New Roman" w:hAnsi="Times New Roman"/>
          <w:color w:val="222222"/>
          <w:sz w:val="24"/>
          <w:szCs w:val="24"/>
          <w:shd w:val="clear" w:color="auto" w:fill="FFFFFF"/>
        </w:rPr>
        <w:t xml:space="preserve"> </w:t>
      </w:r>
      <w:r w:rsidR="00B908A1" w:rsidRPr="00EE6208">
        <w:rPr>
          <w:rFonts w:ascii="Times New Roman" w:hAnsi="Times New Roman"/>
          <w:color w:val="222222"/>
          <w:sz w:val="24"/>
          <w:szCs w:val="24"/>
          <w:shd w:val="clear" w:color="auto" w:fill="FFFFFF"/>
        </w:rPr>
        <w:t xml:space="preserve">надлежащим образом оформленных </w:t>
      </w:r>
      <w:r w:rsidR="00B908A1" w:rsidRPr="00EE6208">
        <w:rPr>
          <w:rFonts w:ascii="Times New Roman" w:hAnsi="Times New Roman"/>
          <w:sz w:val="24"/>
          <w:szCs w:val="24"/>
        </w:rPr>
        <w:t xml:space="preserve">Акта </w:t>
      </w:r>
      <w:r w:rsidR="00B908A1">
        <w:rPr>
          <w:rFonts w:ascii="Times New Roman" w:hAnsi="Times New Roman"/>
          <w:sz w:val="24"/>
          <w:szCs w:val="24"/>
        </w:rPr>
        <w:t>об оказании у</w:t>
      </w:r>
      <w:r w:rsidR="00B908A1" w:rsidRPr="00EE6208">
        <w:rPr>
          <w:rFonts w:ascii="Times New Roman" w:hAnsi="Times New Roman"/>
          <w:sz w:val="24"/>
          <w:szCs w:val="24"/>
        </w:rPr>
        <w:t>слуг, счета-фактуры и счета на оплату</w:t>
      </w:r>
      <w:r w:rsidR="00B908A1" w:rsidRPr="00EE6208">
        <w:rPr>
          <w:rFonts w:ascii="Times New Roman" w:hAnsi="Times New Roman"/>
          <w:color w:val="222222"/>
          <w:sz w:val="24"/>
          <w:szCs w:val="24"/>
          <w:shd w:val="clear" w:color="auto" w:fill="FFFFFF"/>
        </w:rPr>
        <w:t xml:space="preserve"> срок оплаты отодвигается соразмерно задержке предоставления надлежащим образом оформленных</w:t>
      </w:r>
      <w:r w:rsidR="00B908A1">
        <w:rPr>
          <w:rFonts w:ascii="Times New Roman" w:hAnsi="Times New Roman"/>
          <w:color w:val="222222"/>
          <w:sz w:val="24"/>
          <w:szCs w:val="24"/>
          <w:shd w:val="clear" w:color="auto" w:fill="FFFFFF"/>
        </w:rPr>
        <w:t xml:space="preserve"> (ого)</w:t>
      </w:r>
      <w:r w:rsidR="00B908A1" w:rsidRPr="00EE6208">
        <w:rPr>
          <w:rFonts w:ascii="Times New Roman" w:hAnsi="Times New Roman"/>
          <w:color w:val="222222"/>
          <w:sz w:val="24"/>
          <w:szCs w:val="24"/>
          <w:shd w:val="clear" w:color="auto" w:fill="FFFFFF"/>
        </w:rPr>
        <w:t xml:space="preserve"> документов</w:t>
      </w:r>
      <w:r w:rsidR="00B908A1">
        <w:rPr>
          <w:rFonts w:ascii="Times New Roman" w:hAnsi="Times New Roman"/>
          <w:color w:val="222222"/>
          <w:sz w:val="24"/>
          <w:szCs w:val="24"/>
          <w:shd w:val="clear" w:color="auto" w:fill="FFFFFF"/>
        </w:rPr>
        <w:t xml:space="preserve"> (а)</w:t>
      </w:r>
      <w:r w:rsidR="00B908A1" w:rsidRPr="00EE6208">
        <w:rPr>
          <w:rFonts w:ascii="Times New Roman" w:hAnsi="Times New Roman"/>
          <w:color w:val="222222"/>
          <w:sz w:val="24"/>
          <w:szCs w:val="24"/>
          <w:shd w:val="clear" w:color="auto" w:fill="FFFFFF"/>
        </w:rPr>
        <w:t>.</w:t>
      </w:r>
    </w:p>
    <w:p w14:paraId="025F494D" w14:textId="147D0064" w:rsidR="00B908A1" w:rsidRPr="00216132" w:rsidRDefault="00B908A1" w:rsidP="00216132">
      <w:pPr>
        <w:pStyle w:val="31"/>
        <w:suppressAutoHyphens w:val="0"/>
        <w:spacing w:after="0" w:line="240" w:lineRule="auto"/>
        <w:ind w:firstLine="709"/>
        <w:jc w:val="both"/>
        <w:rPr>
          <w:rFonts w:ascii="Times New Roman" w:hAnsi="Times New Roman"/>
          <w:sz w:val="24"/>
          <w:szCs w:val="24"/>
        </w:rPr>
      </w:pPr>
      <w:r>
        <w:rPr>
          <w:rFonts w:ascii="Times New Roman" w:hAnsi="Times New Roman"/>
          <w:sz w:val="24"/>
          <w:szCs w:val="24"/>
        </w:rPr>
        <w:t>2</w:t>
      </w:r>
      <w:r w:rsidRPr="00216132">
        <w:rPr>
          <w:rFonts w:ascii="Times New Roman" w:hAnsi="Times New Roman"/>
          <w:sz w:val="24"/>
          <w:szCs w:val="24"/>
        </w:rPr>
        <w:t>.</w:t>
      </w:r>
      <w:r w:rsidR="00263B3F">
        <w:rPr>
          <w:rFonts w:ascii="Times New Roman" w:hAnsi="Times New Roman"/>
          <w:sz w:val="24"/>
          <w:szCs w:val="24"/>
        </w:rPr>
        <w:t>6</w:t>
      </w:r>
      <w:r w:rsidRPr="00216132">
        <w:rPr>
          <w:rFonts w:ascii="Times New Roman" w:hAnsi="Times New Roman"/>
          <w:sz w:val="24"/>
          <w:szCs w:val="24"/>
        </w:rPr>
        <w:t>. Датой оплаты считается дата списания денежных средств с лицевого счета Заказчика.</w:t>
      </w:r>
    </w:p>
    <w:p w14:paraId="700490E5" w14:textId="16B326C5" w:rsidR="005D38BC" w:rsidRPr="00216132" w:rsidRDefault="00216132" w:rsidP="00F31428">
      <w:pPr>
        <w:pStyle w:val="31"/>
        <w:suppressAutoHyphens w:val="0"/>
        <w:spacing w:after="0" w:line="240" w:lineRule="auto"/>
        <w:ind w:firstLine="709"/>
        <w:jc w:val="both"/>
        <w:rPr>
          <w:rFonts w:ascii="Times New Roman" w:hAnsi="Times New Roman"/>
          <w:sz w:val="24"/>
          <w:szCs w:val="24"/>
        </w:rPr>
      </w:pPr>
      <w:r w:rsidRPr="00216132">
        <w:rPr>
          <w:rFonts w:ascii="Times New Roman" w:hAnsi="Times New Roman"/>
          <w:sz w:val="24"/>
          <w:szCs w:val="24"/>
        </w:rPr>
        <w:t>2.</w:t>
      </w:r>
      <w:r w:rsidR="00263B3F">
        <w:rPr>
          <w:rFonts w:ascii="Times New Roman" w:hAnsi="Times New Roman"/>
          <w:sz w:val="24"/>
          <w:szCs w:val="24"/>
        </w:rPr>
        <w:t>7</w:t>
      </w:r>
      <w:r w:rsidRPr="00216132">
        <w:rPr>
          <w:rFonts w:ascii="Times New Roman" w:hAnsi="Times New Roman"/>
          <w:sz w:val="24"/>
          <w:szCs w:val="24"/>
        </w:rPr>
        <w:t xml:space="preserve"> </w:t>
      </w:r>
      <w:r w:rsidR="005D38BC" w:rsidRPr="00F23DBC">
        <w:rPr>
          <w:rFonts w:ascii="Times New Roman" w:hAnsi="Times New Roman"/>
          <w:sz w:val="24"/>
          <w:szCs w:val="24"/>
        </w:rPr>
        <w:t xml:space="preserve">За проведение повторной </w:t>
      </w:r>
      <w:r w:rsidR="005D38BC" w:rsidRPr="00F23DBC">
        <w:rPr>
          <w:rStyle w:val="11"/>
          <w:rFonts w:eastAsia="Calibri"/>
          <w:b w:val="0"/>
          <w:szCs w:val="24"/>
          <w:lang w:val="ru-RU"/>
        </w:rPr>
        <w:t>экспертной оценки</w:t>
      </w:r>
      <w:r w:rsidR="005D38BC" w:rsidRPr="00F23DBC">
        <w:rPr>
          <w:rFonts w:ascii="Times New Roman" w:hAnsi="Times New Roman"/>
          <w:sz w:val="24"/>
          <w:szCs w:val="24"/>
        </w:rPr>
        <w:t xml:space="preserve"> взимается плата в размере не более 30% от цены</w:t>
      </w:r>
      <w:r w:rsidR="00EF6323">
        <w:rPr>
          <w:rFonts w:ascii="Times New Roman" w:hAnsi="Times New Roman"/>
          <w:sz w:val="24"/>
          <w:szCs w:val="24"/>
        </w:rPr>
        <w:t xml:space="preserve"> единицы</w:t>
      </w:r>
      <w:r w:rsidR="005D38BC" w:rsidRPr="00F23DBC">
        <w:rPr>
          <w:rFonts w:ascii="Times New Roman" w:hAnsi="Times New Roman"/>
          <w:sz w:val="24"/>
          <w:szCs w:val="24"/>
        </w:rPr>
        <w:t xml:space="preserve"> услуг</w:t>
      </w:r>
      <w:r w:rsidR="00EF6323">
        <w:rPr>
          <w:rFonts w:ascii="Times New Roman" w:hAnsi="Times New Roman"/>
          <w:sz w:val="24"/>
          <w:szCs w:val="24"/>
        </w:rPr>
        <w:t>и</w:t>
      </w:r>
      <w:r w:rsidR="005D38BC" w:rsidRPr="00F23DBC">
        <w:rPr>
          <w:rFonts w:ascii="Times New Roman" w:hAnsi="Times New Roman"/>
          <w:sz w:val="24"/>
          <w:szCs w:val="24"/>
        </w:rPr>
        <w:t xml:space="preserve"> за проведение первичной </w:t>
      </w:r>
      <w:r w:rsidR="005D38BC" w:rsidRPr="00F23DBC">
        <w:rPr>
          <w:rStyle w:val="11"/>
          <w:rFonts w:eastAsia="Calibri"/>
          <w:b w:val="0"/>
          <w:szCs w:val="24"/>
          <w:lang w:val="ru-RU"/>
        </w:rPr>
        <w:t>экспертной оценки</w:t>
      </w:r>
      <w:r w:rsidR="005D38BC" w:rsidRPr="00F23DBC">
        <w:rPr>
          <w:rFonts w:ascii="Times New Roman" w:hAnsi="Times New Roman"/>
          <w:sz w:val="24"/>
          <w:szCs w:val="24"/>
        </w:rPr>
        <w:t xml:space="preserve"> по настоящему </w:t>
      </w:r>
      <w:r w:rsidR="005D38BC">
        <w:rPr>
          <w:rFonts w:ascii="Times New Roman" w:hAnsi="Times New Roman"/>
          <w:sz w:val="24"/>
          <w:szCs w:val="24"/>
        </w:rPr>
        <w:t>Контракт</w:t>
      </w:r>
      <w:r w:rsidR="005D38BC" w:rsidRPr="00F23DBC">
        <w:rPr>
          <w:rFonts w:ascii="Times New Roman" w:hAnsi="Times New Roman"/>
          <w:sz w:val="24"/>
          <w:szCs w:val="24"/>
        </w:rPr>
        <w:t>у.</w:t>
      </w:r>
    </w:p>
    <w:p w14:paraId="1FEBCAAE" w14:textId="30BC9E33" w:rsidR="005D38BC" w:rsidRDefault="00263B3F" w:rsidP="00CA424A">
      <w:pPr>
        <w:pStyle w:val="af9"/>
        <w:pBdr>
          <w:top w:val="nil"/>
          <w:left w:val="nil"/>
          <w:bottom w:val="nil"/>
          <w:right w:val="nil"/>
          <w:between w:val="nil"/>
        </w:pBdr>
        <w:ind w:left="0" w:firstLine="709"/>
        <w:jc w:val="both"/>
        <w:rPr>
          <w:rFonts w:ascii="Times New Roman" w:hAnsi="Times New Roman" w:cs="Times New Roman"/>
        </w:rPr>
      </w:pPr>
      <w:r>
        <w:rPr>
          <w:rFonts w:ascii="Times New Roman" w:hAnsi="Times New Roman" w:cs="Times New Roman"/>
        </w:rPr>
        <w:lastRenderedPageBreak/>
        <w:t>2.</w:t>
      </w:r>
      <w:r w:rsidR="004C6437">
        <w:rPr>
          <w:rFonts w:ascii="Times New Roman" w:hAnsi="Times New Roman" w:cs="Times New Roman"/>
        </w:rPr>
        <w:t>8</w:t>
      </w:r>
      <w:r>
        <w:rPr>
          <w:rFonts w:ascii="Times New Roman" w:hAnsi="Times New Roman" w:cs="Times New Roman"/>
        </w:rPr>
        <w:t xml:space="preserve">. </w:t>
      </w:r>
      <w:r w:rsidR="00401E7D" w:rsidRPr="00216132">
        <w:rPr>
          <w:rFonts w:ascii="Times New Roman" w:hAnsi="Times New Roman"/>
        </w:rPr>
        <w:t xml:space="preserve">В случае, если оплата Заказчиком по настоящему Контракту осуществляется за счет субсидий </w:t>
      </w:r>
      <w:r w:rsidR="00401E7D" w:rsidRPr="00596EFE">
        <w:rPr>
          <w:rFonts w:ascii="Times New Roman" w:hAnsi="Times New Roman"/>
        </w:rPr>
        <w:t>на иные цели</w:t>
      </w:r>
      <w:r w:rsidR="00401E7D" w:rsidRPr="00216132">
        <w:rPr>
          <w:rFonts w:ascii="Times New Roman" w:hAnsi="Times New Roman"/>
        </w:rPr>
        <w:t xml:space="preserve">, при уменьшении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w:t>
      </w:r>
      <w:r w:rsidR="00401E7D">
        <w:rPr>
          <w:rFonts w:ascii="Times New Roman" w:hAnsi="Times New Roman"/>
        </w:rPr>
        <w:t xml:space="preserve">услуг </w:t>
      </w:r>
      <w:r w:rsidR="00401E7D" w:rsidRPr="00216132">
        <w:rPr>
          <w:rFonts w:ascii="Times New Roman" w:hAnsi="Times New Roman"/>
        </w:rPr>
        <w:t>может быть изменен по соглашению Сторон на основании ч. 5 ст. 78.1 Бюджетного кодекса Российской Федерации.</w:t>
      </w:r>
    </w:p>
    <w:p w14:paraId="62C2AFA4" w14:textId="613E4FFE" w:rsidR="00216132" w:rsidRPr="00216132" w:rsidRDefault="005D38BC" w:rsidP="00CA424A">
      <w:pPr>
        <w:pStyle w:val="af9"/>
        <w:pBdr>
          <w:top w:val="nil"/>
          <w:left w:val="nil"/>
          <w:bottom w:val="nil"/>
          <w:right w:val="nil"/>
          <w:between w:val="nil"/>
        </w:pBdr>
        <w:ind w:left="0" w:firstLine="709"/>
        <w:jc w:val="both"/>
        <w:rPr>
          <w:rFonts w:ascii="Times New Roman" w:hAnsi="Times New Roman" w:cs="Times New Roman"/>
        </w:rPr>
      </w:pPr>
      <w:r>
        <w:rPr>
          <w:rFonts w:ascii="Times New Roman" w:hAnsi="Times New Roman" w:cs="Times New Roman"/>
        </w:rPr>
        <w:t>2.</w:t>
      </w:r>
      <w:r w:rsidR="004C6437">
        <w:rPr>
          <w:rFonts w:ascii="Times New Roman" w:hAnsi="Times New Roman" w:cs="Times New Roman"/>
        </w:rPr>
        <w:t>9</w:t>
      </w:r>
      <w:r>
        <w:rPr>
          <w:rFonts w:ascii="Times New Roman" w:hAnsi="Times New Roman" w:cs="Times New Roman"/>
        </w:rPr>
        <w:t xml:space="preserve">. </w:t>
      </w:r>
      <w:r w:rsidR="00216132" w:rsidRPr="00216132">
        <w:rPr>
          <w:rFonts w:ascii="Times New Roman" w:hAnsi="Times New Roman" w:cs="Times New Roman"/>
        </w:rPr>
        <w:t>В случае применения Исполнителем упрощенной системы налогообложения счет-фактура не предоставляется.</w:t>
      </w:r>
    </w:p>
    <w:p w14:paraId="1C8BD03D" w14:textId="5AD541CE" w:rsidR="00B908A1" w:rsidRPr="00216132" w:rsidRDefault="00401E7D" w:rsidP="00CA424A">
      <w:pPr>
        <w:pStyle w:val="31"/>
        <w:suppressAutoHyphens w:val="0"/>
        <w:spacing w:after="0" w:line="240" w:lineRule="auto"/>
        <w:ind w:firstLine="709"/>
        <w:jc w:val="both"/>
        <w:rPr>
          <w:rFonts w:ascii="Times New Roman" w:hAnsi="Times New Roman"/>
          <w:sz w:val="24"/>
          <w:szCs w:val="24"/>
        </w:rPr>
      </w:pPr>
      <w:r>
        <w:rPr>
          <w:rFonts w:ascii="Times New Roman" w:hAnsi="Times New Roman"/>
          <w:sz w:val="24"/>
          <w:szCs w:val="24"/>
        </w:rPr>
        <w:t>2.1</w:t>
      </w:r>
      <w:r w:rsidR="004C6437">
        <w:rPr>
          <w:rFonts w:ascii="Times New Roman" w:hAnsi="Times New Roman"/>
          <w:sz w:val="24"/>
          <w:szCs w:val="24"/>
        </w:rPr>
        <w:t>0</w:t>
      </w:r>
      <w:r>
        <w:rPr>
          <w:rFonts w:ascii="Times New Roman" w:hAnsi="Times New Roman"/>
          <w:sz w:val="24"/>
          <w:szCs w:val="24"/>
        </w:rPr>
        <w:t xml:space="preserve">. </w:t>
      </w:r>
      <w:r w:rsidR="00B908A1" w:rsidRPr="00216132">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88530E" w14:textId="49B046BC" w:rsidR="00B908A1" w:rsidRPr="009364D2" w:rsidRDefault="000813DA" w:rsidP="00CA424A">
      <w:pPr>
        <w:pStyle w:val="31"/>
        <w:suppressAutoHyphens w:val="0"/>
        <w:spacing w:after="0" w:line="240" w:lineRule="auto"/>
        <w:ind w:firstLine="709"/>
        <w:jc w:val="both"/>
        <w:rPr>
          <w:rFonts w:ascii="Times New Roman" w:hAnsi="Times New Roman"/>
          <w:sz w:val="24"/>
          <w:szCs w:val="24"/>
        </w:rPr>
      </w:pPr>
      <w:r>
        <w:rPr>
          <w:rFonts w:ascii="Times New Roman" w:hAnsi="Times New Roman"/>
          <w:sz w:val="24"/>
          <w:szCs w:val="24"/>
        </w:rPr>
        <w:t>2.1</w:t>
      </w:r>
      <w:r w:rsidR="004C6437">
        <w:rPr>
          <w:rFonts w:ascii="Times New Roman" w:hAnsi="Times New Roman"/>
          <w:sz w:val="24"/>
          <w:szCs w:val="24"/>
        </w:rPr>
        <w:t>1</w:t>
      </w:r>
      <w:r>
        <w:rPr>
          <w:rFonts w:ascii="Times New Roman" w:hAnsi="Times New Roman"/>
          <w:sz w:val="24"/>
          <w:szCs w:val="24"/>
        </w:rPr>
        <w:t>.</w:t>
      </w:r>
      <w:r w:rsidR="00192CC9">
        <w:rPr>
          <w:rFonts w:ascii="Times New Roman" w:hAnsi="Times New Roman"/>
          <w:sz w:val="24"/>
          <w:szCs w:val="24"/>
        </w:rPr>
        <w:t xml:space="preserve"> </w:t>
      </w:r>
      <w:r w:rsidR="00B908A1" w:rsidRPr="00216132">
        <w:rPr>
          <w:rFonts w:ascii="Times New Roman" w:hAnsi="Times New Roman"/>
          <w:sz w:val="24"/>
          <w:szCs w:val="24"/>
        </w:rPr>
        <w:t xml:space="preserve">Источник финансирования: </w:t>
      </w:r>
      <w:r w:rsidR="00216132" w:rsidRPr="00216132">
        <w:rPr>
          <w:rFonts w:ascii="Times New Roman" w:hAnsi="Times New Roman"/>
          <w:sz w:val="24"/>
          <w:szCs w:val="24"/>
        </w:rPr>
        <w:t xml:space="preserve">внебюджетные средства: </w:t>
      </w:r>
      <w:r w:rsidR="00C72805" w:rsidRPr="00C72805">
        <w:rPr>
          <w:rFonts w:ascii="Times New Roman" w:hAnsi="Times New Roman"/>
          <w:sz w:val="24"/>
          <w:szCs w:val="24"/>
        </w:rPr>
        <w:t>субсидии на финансовое обеспечение выполнения государственного задания</w:t>
      </w:r>
      <w:r w:rsidR="00912BC0">
        <w:rPr>
          <w:rFonts w:ascii="Times New Roman" w:hAnsi="Times New Roman"/>
          <w:sz w:val="24"/>
          <w:szCs w:val="24"/>
        </w:rPr>
        <w:t>.</w:t>
      </w:r>
    </w:p>
    <w:p w14:paraId="5A10D45B" w14:textId="77777777" w:rsidR="009364D2" w:rsidRPr="00F23DBC" w:rsidRDefault="009364D2" w:rsidP="00216132">
      <w:pPr>
        <w:spacing w:after="0" w:line="240" w:lineRule="auto"/>
        <w:contextualSpacing/>
        <w:jc w:val="both"/>
        <w:rPr>
          <w:rFonts w:ascii="Times New Roman" w:eastAsia="Times New Roman" w:hAnsi="Times New Roman"/>
          <w:sz w:val="24"/>
          <w:szCs w:val="24"/>
          <w:highlight w:val="yellow"/>
        </w:rPr>
      </w:pPr>
    </w:p>
    <w:p w14:paraId="2133EF18" w14:textId="16CAAA3C" w:rsidR="006936B6" w:rsidRPr="00952560" w:rsidRDefault="00B908A1" w:rsidP="000813DA">
      <w:pPr>
        <w:pStyle w:val="af9"/>
        <w:numPr>
          <w:ilvl w:val="0"/>
          <w:numId w:val="3"/>
        </w:numPr>
        <w:jc w:val="center"/>
        <w:rPr>
          <w:rFonts w:ascii="Times New Roman" w:hAnsi="Times New Roman"/>
          <w:b/>
        </w:rPr>
      </w:pPr>
      <w:r w:rsidRPr="00952560">
        <w:rPr>
          <w:rFonts w:ascii="Times New Roman" w:hAnsi="Times New Roman"/>
          <w:b/>
        </w:rPr>
        <w:t xml:space="preserve">Срок </w:t>
      </w:r>
      <w:r w:rsidR="00952560" w:rsidRPr="00952560">
        <w:rPr>
          <w:rFonts w:ascii="Times New Roman" w:hAnsi="Times New Roman"/>
          <w:b/>
        </w:rPr>
        <w:t>оказания услуг</w:t>
      </w:r>
    </w:p>
    <w:p w14:paraId="48B9B281" w14:textId="4A283FA5" w:rsidR="00B908A1"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3.1. </w:t>
      </w:r>
      <w:r w:rsidR="008D54CC" w:rsidRPr="008D54CC">
        <w:rPr>
          <w:rFonts w:ascii="Times New Roman" w:hAnsi="Times New Roman"/>
          <w:sz w:val="24"/>
          <w:szCs w:val="24"/>
        </w:rPr>
        <w:t xml:space="preserve">Срок проведения экспертной оценки составляет </w:t>
      </w:r>
      <w:r w:rsidR="0047681F">
        <w:rPr>
          <w:rFonts w:ascii="Times New Roman" w:hAnsi="Times New Roman"/>
          <w:sz w:val="24"/>
          <w:szCs w:val="24"/>
        </w:rPr>
        <w:t>30</w:t>
      </w:r>
      <w:r w:rsidR="008D54CC" w:rsidRPr="008D54CC">
        <w:rPr>
          <w:rFonts w:ascii="Times New Roman" w:hAnsi="Times New Roman"/>
          <w:sz w:val="24"/>
          <w:szCs w:val="24"/>
        </w:rPr>
        <w:t xml:space="preserve"> (</w:t>
      </w:r>
      <w:r w:rsidR="0047681F">
        <w:rPr>
          <w:rFonts w:ascii="Times New Roman" w:hAnsi="Times New Roman"/>
          <w:sz w:val="24"/>
          <w:szCs w:val="24"/>
        </w:rPr>
        <w:t>три</w:t>
      </w:r>
      <w:r w:rsidR="00CF48CA">
        <w:rPr>
          <w:rFonts w:ascii="Times New Roman" w:hAnsi="Times New Roman"/>
          <w:sz w:val="24"/>
          <w:szCs w:val="24"/>
        </w:rPr>
        <w:t>дцать</w:t>
      </w:r>
      <w:r w:rsidR="008D54CC" w:rsidRPr="008D54CC">
        <w:rPr>
          <w:rFonts w:ascii="Times New Roman" w:hAnsi="Times New Roman"/>
          <w:sz w:val="24"/>
          <w:szCs w:val="24"/>
        </w:rPr>
        <w:t xml:space="preserve">) </w:t>
      </w:r>
      <w:r w:rsidR="00CF48CA">
        <w:rPr>
          <w:rFonts w:ascii="Times New Roman" w:hAnsi="Times New Roman"/>
          <w:sz w:val="24"/>
          <w:szCs w:val="24"/>
        </w:rPr>
        <w:t>календарных</w:t>
      </w:r>
      <w:r w:rsidR="008D54CC" w:rsidRPr="008D54CC">
        <w:rPr>
          <w:rFonts w:ascii="Times New Roman" w:hAnsi="Times New Roman"/>
          <w:sz w:val="24"/>
          <w:szCs w:val="24"/>
        </w:rPr>
        <w:t xml:space="preserve"> дней с момента заключения </w:t>
      </w:r>
      <w:r w:rsidR="00A3176F">
        <w:rPr>
          <w:rFonts w:ascii="Times New Roman" w:hAnsi="Times New Roman"/>
          <w:sz w:val="24"/>
          <w:szCs w:val="24"/>
        </w:rPr>
        <w:t>К</w:t>
      </w:r>
      <w:r w:rsidR="00216132">
        <w:rPr>
          <w:rFonts w:ascii="Times New Roman" w:hAnsi="Times New Roman"/>
          <w:sz w:val="24"/>
          <w:szCs w:val="24"/>
        </w:rPr>
        <w:t>онтракт</w:t>
      </w:r>
      <w:r w:rsidR="008D54CC" w:rsidRPr="008D54CC">
        <w:rPr>
          <w:rFonts w:ascii="Times New Roman" w:hAnsi="Times New Roman"/>
          <w:sz w:val="24"/>
          <w:szCs w:val="24"/>
        </w:rPr>
        <w:t>а</w:t>
      </w:r>
      <w:r w:rsidR="0032538E">
        <w:rPr>
          <w:rFonts w:ascii="Times New Roman" w:hAnsi="Times New Roman"/>
          <w:sz w:val="24"/>
          <w:szCs w:val="24"/>
        </w:rPr>
        <w:t>.</w:t>
      </w:r>
    </w:p>
    <w:p w14:paraId="35997DE7" w14:textId="04FCD4D0" w:rsidR="00216132" w:rsidRPr="00F23DBC" w:rsidRDefault="00216132"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Исполнитель приступает к проведению экспертной оценки после предоставления Заказчиком полного пакета документов, согласно требованиям Положения об организации проведения государственной экспертизы проектной документации и результатов инженерных изысканий, утверждённым постановлением Правительства Российской Федерации от 05.03.2007 </w:t>
      </w:r>
      <w:r w:rsidR="00952560">
        <w:rPr>
          <w:rFonts w:ascii="Times New Roman" w:hAnsi="Times New Roman"/>
          <w:sz w:val="24"/>
          <w:szCs w:val="24"/>
        </w:rPr>
        <w:br/>
      </w:r>
      <w:r w:rsidRPr="00F23DBC">
        <w:rPr>
          <w:rFonts w:ascii="Times New Roman" w:hAnsi="Times New Roman"/>
          <w:sz w:val="24"/>
          <w:szCs w:val="24"/>
        </w:rPr>
        <w:t>№ 145, приказа Минстроя России № 783/</w:t>
      </w:r>
      <w:proofErr w:type="spellStart"/>
      <w:r w:rsidRPr="00F23DBC">
        <w:rPr>
          <w:rFonts w:ascii="Times New Roman" w:hAnsi="Times New Roman"/>
          <w:sz w:val="24"/>
          <w:szCs w:val="24"/>
        </w:rPr>
        <w:t>пр</w:t>
      </w:r>
      <w:proofErr w:type="spellEnd"/>
      <w:r w:rsidRPr="00F23DBC">
        <w:rPr>
          <w:rFonts w:ascii="Times New Roman" w:hAnsi="Times New Roman"/>
          <w:sz w:val="24"/>
          <w:szCs w:val="24"/>
        </w:rPr>
        <w:t xml:space="preserve"> от 12.05.2017, а также иным нормативным правовым актам РФ, в объеме, необходимом для проведения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сметной документации данного объекта строительства. </w:t>
      </w:r>
    </w:p>
    <w:p w14:paraId="1701D841" w14:textId="31989496"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3.2. Оказание услуги по </w:t>
      </w:r>
      <w:r w:rsidRPr="00F23DBC">
        <w:rPr>
          <w:rStyle w:val="apple-style-span"/>
          <w:rFonts w:ascii="Times New Roman" w:hAnsi="Times New Roman"/>
          <w:sz w:val="24"/>
          <w:szCs w:val="24"/>
        </w:rPr>
        <w:t xml:space="preserve">проведению </w:t>
      </w:r>
      <w:r w:rsidRPr="00F23DBC">
        <w:rPr>
          <w:rStyle w:val="11"/>
          <w:rFonts w:eastAsia="Calibri"/>
          <w:b w:val="0"/>
          <w:szCs w:val="24"/>
          <w:lang w:val="ru-RU"/>
        </w:rPr>
        <w:t xml:space="preserve">экспертной оценки </w:t>
      </w:r>
      <w:r w:rsidRPr="00F23DBC">
        <w:rPr>
          <w:rFonts w:ascii="Times New Roman" w:hAnsi="Times New Roman"/>
          <w:sz w:val="24"/>
          <w:szCs w:val="24"/>
        </w:rPr>
        <w:t xml:space="preserve">начинается на следующий рабочий день после выполнения условий, предусмотренных </w:t>
      </w:r>
      <w:proofErr w:type="spellStart"/>
      <w:r w:rsidR="00952560">
        <w:rPr>
          <w:rFonts w:ascii="Times New Roman" w:hAnsi="Times New Roman"/>
          <w:sz w:val="24"/>
          <w:szCs w:val="24"/>
        </w:rPr>
        <w:t>абз</w:t>
      </w:r>
      <w:proofErr w:type="spellEnd"/>
      <w:r w:rsidR="00952560">
        <w:rPr>
          <w:rFonts w:ascii="Times New Roman" w:hAnsi="Times New Roman"/>
          <w:sz w:val="24"/>
          <w:szCs w:val="24"/>
        </w:rPr>
        <w:t xml:space="preserve">. 2 п. 3.1 </w:t>
      </w:r>
      <w:r w:rsidRPr="00F23DBC">
        <w:rPr>
          <w:rFonts w:ascii="Times New Roman" w:hAnsi="Times New Roman"/>
          <w:sz w:val="24"/>
          <w:szCs w:val="24"/>
        </w:rPr>
        <w:t xml:space="preserve">настоящего </w:t>
      </w:r>
      <w:r w:rsidR="00216132">
        <w:rPr>
          <w:rFonts w:ascii="Times New Roman" w:hAnsi="Times New Roman"/>
          <w:sz w:val="24"/>
          <w:szCs w:val="24"/>
        </w:rPr>
        <w:t>Контракт</w:t>
      </w:r>
      <w:r w:rsidRPr="00F23DBC">
        <w:rPr>
          <w:rFonts w:ascii="Times New Roman" w:hAnsi="Times New Roman"/>
          <w:sz w:val="24"/>
          <w:szCs w:val="24"/>
        </w:rPr>
        <w:t>а</w:t>
      </w:r>
      <w:r>
        <w:rPr>
          <w:rFonts w:ascii="Times New Roman" w:hAnsi="Times New Roman"/>
          <w:sz w:val="24"/>
          <w:szCs w:val="24"/>
        </w:rPr>
        <w:t>,</w:t>
      </w:r>
      <w:r w:rsidRPr="00F23DBC">
        <w:rPr>
          <w:rFonts w:ascii="Times New Roman" w:hAnsi="Times New Roman"/>
          <w:sz w:val="24"/>
          <w:szCs w:val="24"/>
        </w:rPr>
        <w:t xml:space="preserve"> и оканчивается подписани</w:t>
      </w:r>
      <w:r w:rsidR="00952560">
        <w:rPr>
          <w:rFonts w:ascii="Times New Roman" w:hAnsi="Times New Roman"/>
          <w:sz w:val="24"/>
          <w:szCs w:val="24"/>
        </w:rPr>
        <w:t>ем</w:t>
      </w:r>
      <w:r w:rsidRPr="00F23DBC">
        <w:rPr>
          <w:rFonts w:ascii="Times New Roman" w:hAnsi="Times New Roman"/>
          <w:sz w:val="24"/>
          <w:szCs w:val="24"/>
        </w:rPr>
        <w:t xml:space="preserve"> Акта об оказании услуг с описью заключений по объект</w:t>
      </w:r>
      <w:r w:rsidR="00B10D98">
        <w:rPr>
          <w:rFonts w:ascii="Times New Roman" w:hAnsi="Times New Roman"/>
          <w:sz w:val="24"/>
          <w:szCs w:val="24"/>
        </w:rPr>
        <w:t>ам</w:t>
      </w:r>
      <w:r w:rsidRPr="00F23DBC">
        <w:rPr>
          <w:rFonts w:ascii="Times New Roman" w:hAnsi="Times New Roman"/>
          <w:sz w:val="24"/>
          <w:szCs w:val="24"/>
        </w:rPr>
        <w:t xml:space="preserve"> (далее </w:t>
      </w:r>
      <w:r w:rsidR="00A3176F">
        <w:rPr>
          <w:rFonts w:ascii="Times New Roman" w:hAnsi="Times New Roman"/>
          <w:sz w:val="24"/>
          <w:szCs w:val="24"/>
        </w:rPr>
        <w:t>–</w:t>
      </w:r>
      <w:r w:rsidRPr="00F23DBC">
        <w:rPr>
          <w:rFonts w:ascii="Times New Roman" w:hAnsi="Times New Roman"/>
          <w:sz w:val="24"/>
          <w:szCs w:val="24"/>
        </w:rPr>
        <w:t xml:space="preserve"> Акт) по настоящему </w:t>
      </w:r>
      <w:r w:rsidR="00216132">
        <w:rPr>
          <w:rFonts w:ascii="Times New Roman" w:hAnsi="Times New Roman"/>
          <w:sz w:val="24"/>
          <w:szCs w:val="24"/>
        </w:rPr>
        <w:t>Контракт</w:t>
      </w:r>
      <w:r w:rsidRPr="00F23DBC">
        <w:rPr>
          <w:rFonts w:ascii="Times New Roman" w:hAnsi="Times New Roman"/>
          <w:sz w:val="24"/>
          <w:szCs w:val="24"/>
        </w:rPr>
        <w:t>у.</w:t>
      </w:r>
    </w:p>
    <w:p w14:paraId="3CD203D7"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3.3. Окончание выполнения услуг по проведению экспертной оценки подтверждается подписанным Сторонами двусторонним Актом.</w:t>
      </w:r>
    </w:p>
    <w:p w14:paraId="367CF4DA" w14:textId="77777777" w:rsidR="009364D2" w:rsidRPr="00F23DBC" w:rsidRDefault="009364D2" w:rsidP="00216132">
      <w:pPr>
        <w:shd w:val="clear" w:color="auto" w:fill="FFFFFF"/>
        <w:spacing w:after="0" w:line="240" w:lineRule="auto"/>
        <w:contextualSpacing/>
        <w:rPr>
          <w:rFonts w:ascii="Times New Roman" w:hAnsi="Times New Roman"/>
          <w:b/>
          <w:sz w:val="24"/>
          <w:szCs w:val="24"/>
        </w:rPr>
      </w:pPr>
    </w:p>
    <w:p w14:paraId="331535E6" w14:textId="24805A52" w:rsidR="00B908A1" w:rsidRPr="006936B6" w:rsidRDefault="00B908A1" w:rsidP="000813DA">
      <w:pPr>
        <w:pStyle w:val="af9"/>
        <w:numPr>
          <w:ilvl w:val="0"/>
          <w:numId w:val="3"/>
        </w:numPr>
        <w:shd w:val="clear" w:color="auto" w:fill="FFFFFF"/>
        <w:jc w:val="center"/>
        <w:rPr>
          <w:rFonts w:ascii="Times New Roman" w:hAnsi="Times New Roman"/>
          <w:b/>
        </w:rPr>
      </w:pPr>
      <w:r w:rsidRPr="006936B6">
        <w:rPr>
          <w:rFonts w:ascii="Times New Roman" w:hAnsi="Times New Roman"/>
          <w:b/>
        </w:rPr>
        <w:t>Права и обязательства Сторон</w:t>
      </w:r>
    </w:p>
    <w:p w14:paraId="4FC19970" w14:textId="0495D9E5" w:rsidR="00B908A1" w:rsidRDefault="00B908A1" w:rsidP="00952560">
      <w:pPr>
        <w:spacing w:after="0" w:line="240" w:lineRule="auto"/>
        <w:ind w:firstLine="709"/>
        <w:contextualSpacing/>
        <w:jc w:val="both"/>
        <w:rPr>
          <w:rFonts w:ascii="Times New Roman" w:hAnsi="Times New Roman"/>
          <w:b/>
          <w:sz w:val="24"/>
          <w:szCs w:val="24"/>
        </w:rPr>
      </w:pPr>
      <w:r w:rsidRPr="00F23DBC">
        <w:rPr>
          <w:rFonts w:ascii="Times New Roman" w:hAnsi="Times New Roman"/>
          <w:b/>
          <w:sz w:val="24"/>
          <w:szCs w:val="24"/>
        </w:rPr>
        <w:t>4.1. Заказчик вправе:</w:t>
      </w:r>
    </w:p>
    <w:p w14:paraId="51283235"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4.1.1. Получать информацию о ходе проведения экспертизы и предоставлять Исполнителю необходимые пояснения, дополнительные сведения и документы.</w:t>
      </w:r>
    </w:p>
    <w:p w14:paraId="0E1AF0E6"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4.1.2. В оперативном порядке исправлять недостатки сметной документации, которые указаны Исполнителем или обнаружены Заказчиком в ходе проведения экспертизы. </w:t>
      </w:r>
    </w:p>
    <w:p w14:paraId="3A9872A2"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4.1.3. Оспаривать отрицательное заключение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в судебном порядке.</w:t>
      </w:r>
    </w:p>
    <w:p w14:paraId="05728AD8"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4.1.4. Представлять в течение 14-ти рабочих дней после получения заключения негосударственной экспертизы заявление в свободной форме с указанием допущенных технических ошибок.</w:t>
      </w:r>
    </w:p>
    <w:p w14:paraId="78C3F2A0" w14:textId="3DA94D58" w:rsidR="00B908A1"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4.1.5. Направлять повторно (2 и более раза) на </w:t>
      </w:r>
      <w:r w:rsidRPr="00F23DBC">
        <w:rPr>
          <w:rStyle w:val="11"/>
          <w:rFonts w:eastAsia="Calibri"/>
          <w:b w:val="0"/>
          <w:szCs w:val="24"/>
          <w:lang w:val="ru-RU"/>
        </w:rPr>
        <w:t>экспертную оценку</w:t>
      </w:r>
      <w:r w:rsidRPr="00F23DBC">
        <w:rPr>
          <w:rFonts w:ascii="Times New Roman" w:hAnsi="Times New Roman"/>
          <w:sz w:val="24"/>
          <w:szCs w:val="24"/>
        </w:rPr>
        <w:t xml:space="preserve"> сметную документацию после устранения недостатков, указанных в отрицательном заключении, или при внесении изменений в сметную документацию, получившую положительное заключение негосударственной экспертизы в части изменения технических решений.</w:t>
      </w:r>
    </w:p>
    <w:p w14:paraId="103FD977" w14:textId="18F13850" w:rsidR="00B908A1" w:rsidRDefault="00B908A1" w:rsidP="00952560">
      <w:pPr>
        <w:spacing w:after="0" w:line="240" w:lineRule="auto"/>
        <w:ind w:firstLine="709"/>
        <w:contextualSpacing/>
        <w:rPr>
          <w:rFonts w:ascii="Times New Roman" w:hAnsi="Times New Roman"/>
          <w:b/>
          <w:sz w:val="24"/>
          <w:szCs w:val="24"/>
        </w:rPr>
      </w:pPr>
      <w:r w:rsidRPr="00F23DBC">
        <w:rPr>
          <w:rFonts w:ascii="Times New Roman" w:hAnsi="Times New Roman"/>
          <w:b/>
          <w:sz w:val="24"/>
          <w:szCs w:val="24"/>
        </w:rPr>
        <w:t>4.2. Заказчик обязан:</w:t>
      </w:r>
    </w:p>
    <w:p w14:paraId="7C866F16" w14:textId="1578975E"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4.2.1. Оплатить услуги на условиях настоящего </w:t>
      </w:r>
      <w:r w:rsidR="00216132">
        <w:rPr>
          <w:rFonts w:ascii="Times New Roman" w:hAnsi="Times New Roman"/>
          <w:sz w:val="24"/>
          <w:szCs w:val="24"/>
        </w:rPr>
        <w:t>Контракт</w:t>
      </w:r>
      <w:r w:rsidRPr="00F23DBC">
        <w:rPr>
          <w:rFonts w:ascii="Times New Roman" w:hAnsi="Times New Roman"/>
          <w:sz w:val="24"/>
          <w:szCs w:val="24"/>
        </w:rPr>
        <w:t>а; принять услуги по Акту независимо от их результата: положительного или отрицательного заключения.</w:t>
      </w:r>
    </w:p>
    <w:p w14:paraId="4C609C6C"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lastRenderedPageBreak/>
        <w:t xml:space="preserve">4.2.2. Представить Исполнителю сметную документацию, необходимую для проведения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на электронных носителях. Заказчик несет ответственность за качество и подлинность представленной документации.</w:t>
      </w:r>
    </w:p>
    <w:p w14:paraId="315DB7C6"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4.2.3. Предоставлять по требованию Исполнителя для обоснования принятых проектных решений дополнительные материалы, расчеты конструктивных и технологических решений, используемых в рабочей документации, в 2-х-дневный срок с момента получения соответствующего письменного запроса от Исполнителя.</w:t>
      </w:r>
    </w:p>
    <w:p w14:paraId="735FE6EA"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4.2.4. Вносить изменения в сметную документацию согласно полученным замечаниям при их несоответствии по составу и содержанию требованиям действующих нормативных правовых актов.</w:t>
      </w:r>
    </w:p>
    <w:p w14:paraId="412AA3DB"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4.2.5. Устранить замечания по сметной документации в срок не позднее 2-х календарных дней до окончания проведения негосударственной экспертизы.</w:t>
      </w:r>
    </w:p>
    <w:p w14:paraId="1BDCE459" w14:textId="3EC2F8DB" w:rsidR="00B908A1" w:rsidRPr="00F23DBC" w:rsidRDefault="00B908A1" w:rsidP="00216132">
      <w:pPr>
        <w:spacing w:after="0" w:line="240" w:lineRule="auto"/>
        <w:ind w:firstLine="709"/>
        <w:contextualSpacing/>
        <w:jc w:val="both"/>
        <w:rPr>
          <w:rFonts w:ascii="Times New Roman" w:hAnsi="Times New Roman"/>
          <w:sz w:val="24"/>
          <w:szCs w:val="24"/>
          <w:highlight w:val="yellow"/>
        </w:rPr>
      </w:pPr>
      <w:r w:rsidRPr="00F23DBC">
        <w:rPr>
          <w:rFonts w:ascii="Times New Roman" w:hAnsi="Times New Roman"/>
          <w:sz w:val="24"/>
          <w:szCs w:val="24"/>
        </w:rPr>
        <w:t xml:space="preserve">4.2.6. После проведения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подписать Акт или мотивированный отказа от приемки услуг и один экземпляр вернуть Исполнителю в течение </w:t>
      </w:r>
      <w:r w:rsidR="00952560">
        <w:rPr>
          <w:rFonts w:ascii="Times New Roman" w:hAnsi="Times New Roman"/>
          <w:sz w:val="24"/>
          <w:szCs w:val="24"/>
        </w:rPr>
        <w:t>20 (Двадцати</w:t>
      </w:r>
      <w:r w:rsidRPr="00F23DBC">
        <w:rPr>
          <w:rFonts w:ascii="Times New Roman" w:hAnsi="Times New Roman"/>
          <w:sz w:val="24"/>
          <w:szCs w:val="24"/>
        </w:rPr>
        <w:t>) рабочих дней с момента получения Акта. В случае, если Заказчик в указанный срок не представит Исполнителю подписанный со своей стороны Акт либо мотивированный отказ, услуги считаются принятыми Заказчиком в полном объеме и подлежат оплате.</w:t>
      </w:r>
    </w:p>
    <w:p w14:paraId="5DEC09A1" w14:textId="58D1B144" w:rsidR="006936B6" w:rsidRPr="00952560" w:rsidRDefault="00B908A1" w:rsidP="00952560">
      <w:pPr>
        <w:spacing w:after="0" w:line="240" w:lineRule="auto"/>
        <w:ind w:firstLine="709"/>
        <w:contextualSpacing/>
        <w:rPr>
          <w:rFonts w:ascii="Times New Roman" w:hAnsi="Times New Roman"/>
          <w:b/>
          <w:sz w:val="24"/>
          <w:szCs w:val="24"/>
        </w:rPr>
      </w:pPr>
      <w:r w:rsidRPr="00F23DBC">
        <w:rPr>
          <w:rFonts w:ascii="Times New Roman" w:hAnsi="Times New Roman"/>
          <w:b/>
          <w:sz w:val="24"/>
          <w:szCs w:val="24"/>
        </w:rPr>
        <w:t>4.3. Исполнитель вправе:</w:t>
      </w:r>
    </w:p>
    <w:p w14:paraId="2A2F7CDE" w14:textId="7BE7A863"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4.3.1. Привлекать на </w:t>
      </w:r>
      <w:r w:rsidR="00216132">
        <w:rPr>
          <w:rFonts w:ascii="Times New Roman" w:hAnsi="Times New Roman"/>
          <w:sz w:val="24"/>
          <w:szCs w:val="24"/>
        </w:rPr>
        <w:t>контракт</w:t>
      </w:r>
      <w:r w:rsidRPr="00F23DBC">
        <w:rPr>
          <w:rFonts w:ascii="Times New Roman" w:hAnsi="Times New Roman"/>
          <w:sz w:val="24"/>
          <w:szCs w:val="24"/>
        </w:rPr>
        <w:t xml:space="preserve">ной основе к проведению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иные государственные и (или) негосударственные организации, а также специалистов, имеющих аккредитации на право проведения негосударственной экспертизы, полученную в установленном порядке.</w:t>
      </w:r>
    </w:p>
    <w:p w14:paraId="7AD60D90"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4.3.2. Запрашивать у Заказчика документы, подтверждающие его полномочия, иную документацию по обоснованию проектных решений, дополнительные материалы, расчеты конструктивных и технологических решений, используемых в рабочей документации.</w:t>
      </w:r>
    </w:p>
    <w:p w14:paraId="00D34102" w14:textId="45891975"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4.3.3. Не приступать к оказанию услуг, а начатые услуги приостановить в случа</w:t>
      </w:r>
      <w:r w:rsidR="00B82D34">
        <w:rPr>
          <w:rFonts w:ascii="Times New Roman" w:hAnsi="Times New Roman"/>
          <w:sz w:val="24"/>
          <w:szCs w:val="24"/>
        </w:rPr>
        <w:t xml:space="preserve">е </w:t>
      </w:r>
      <w:r w:rsidRPr="00F23DBC">
        <w:rPr>
          <w:rFonts w:ascii="Times New Roman" w:hAnsi="Times New Roman"/>
          <w:sz w:val="24"/>
          <w:szCs w:val="24"/>
        </w:rPr>
        <w:t>непредоставлени</w:t>
      </w:r>
      <w:r w:rsidR="00B82D34">
        <w:rPr>
          <w:rFonts w:ascii="Times New Roman" w:hAnsi="Times New Roman"/>
          <w:sz w:val="24"/>
          <w:szCs w:val="24"/>
        </w:rPr>
        <w:t>я Заказчиком</w:t>
      </w:r>
      <w:r w:rsidRPr="00F23DBC">
        <w:rPr>
          <w:rFonts w:ascii="Times New Roman" w:hAnsi="Times New Roman"/>
          <w:sz w:val="24"/>
          <w:szCs w:val="24"/>
        </w:rPr>
        <w:t xml:space="preserve"> технической документации, указанной в </w:t>
      </w:r>
      <w:proofErr w:type="spellStart"/>
      <w:r w:rsidR="00952560">
        <w:rPr>
          <w:rFonts w:ascii="Times New Roman" w:hAnsi="Times New Roman"/>
          <w:sz w:val="24"/>
          <w:szCs w:val="24"/>
        </w:rPr>
        <w:t>абз</w:t>
      </w:r>
      <w:proofErr w:type="spellEnd"/>
      <w:r w:rsidR="00952560">
        <w:rPr>
          <w:rFonts w:ascii="Times New Roman" w:hAnsi="Times New Roman"/>
          <w:sz w:val="24"/>
          <w:szCs w:val="24"/>
        </w:rPr>
        <w:t>. 2 п. 3.1</w:t>
      </w:r>
      <w:r w:rsidRPr="00F23DBC">
        <w:rPr>
          <w:rFonts w:ascii="Times New Roman" w:hAnsi="Times New Roman"/>
          <w:sz w:val="24"/>
          <w:szCs w:val="24"/>
        </w:rPr>
        <w:t xml:space="preserve"> </w:t>
      </w:r>
      <w:r w:rsidR="00216132">
        <w:rPr>
          <w:rFonts w:ascii="Times New Roman" w:hAnsi="Times New Roman"/>
          <w:sz w:val="24"/>
          <w:szCs w:val="24"/>
        </w:rPr>
        <w:t>Контракт</w:t>
      </w:r>
      <w:r w:rsidRPr="00F23DBC">
        <w:rPr>
          <w:rFonts w:ascii="Times New Roman" w:hAnsi="Times New Roman"/>
          <w:sz w:val="24"/>
          <w:szCs w:val="24"/>
        </w:rPr>
        <w:t xml:space="preserve">а, </w:t>
      </w:r>
      <w:r w:rsidR="00B82D34">
        <w:rPr>
          <w:rFonts w:ascii="Times New Roman" w:hAnsi="Times New Roman"/>
          <w:sz w:val="24"/>
          <w:szCs w:val="24"/>
        </w:rPr>
        <w:t xml:space="preserve">если указанное </w:t>
      </w:r>
      <w:r w:rsidRPr="00F23DBC">
        <w:rPr>
          <w:rFonts w:ascii="Times New Roman" w:hAnsi="Times New Roman"/>
          <w:sz w:val="24"/>
          <w:szCs w:val="24"/>
        </w:rPr>
        <w:t xml:space="preserve">препятствует исполнению </w:t>
      </w:r>
      <w:r w:rsidR="00216132">
        <w:rPr>
          <w:rFonts w:ascii="Times New Roman" w:hAnsi="Times New Roman"/>
          <w:sz w:val="24"/>
          <w:szCs w:val="24"/>
        </w:rPr>
        <w:t>Контракт</w:t>
      </w:r>
      <w:r w:rsidRPr="00F23DBC">
        <w:rPr>
          <w:rFonts w:ascii="Times New Roman" w:hAnsi="Times New Roman"/>
          <w:sz w:val="24"/>
          <w:szCs w:val="24"/>
        </w:rPr>
        <w:t>а Исполнителем.</w:t>
      </w:r>
    </w:p>
    <w:p w14:paraId="7583C9C6" w14:textId="5553503E" w:rsidR="00B908A1"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4.3.4. Возвратить Заказчику сметную документацию в случае обнаружения в них недостатков, которые невозможно устранить в процессе проведения экспертизы</w:t>
      </w:r>
      <w:r>
        <w:rPr>
          <w:rFonts w:ascii="Times New Roman" w:hAnsi="Times New Roman"/>
          <w:sz w:val="24"/>
          <w:szCs w:val="24"/>
        </w:rPr>
        <w:t>,</w:t>
      </w:r>
      <w:r w:rsidRPr="00F23DBC">
        <w:rPr>
          <w:rFonts w:ascii="Times New Roman" w:hAnsi="Times New Roman"/>
          <w:sz w:val="24"/>
          <w:szCs w:val="24"/>
        </w:rPr>
        <w:t xml:space="preserve"> или если Заказчик не устранил их в установленный срок: 30 календарных дней со дня регистрации замечаний Исполнителем.</w:t>
      </w:r>
    </w:p>
    <w:p w14:paraId="5BE098C7" w14:textId="433A51D6" w:rsidR="00B908A1" w:rsidRDefault="00B908A1" w:rsidP="00952560">
      <w:pPr>
        <w:spacing w:after="0" w:line="240" w:lineRule="auto"/>
        <w:ind w:firstLine="709"/>
        <w:contextualSpacing/>
        <w:rPr>
          <w:rFonts w:ascii="Times New Roman" w:hAnsi="Times New Roman"/>
          <w:b/>
          <w:sz w:val="24"/>
          <w:szCs w:val="24"/>
        </w:rPr>
      </w:pPr>
      <w:r w:rsidRPr="00F23DBC">
        <w:rPr>
          <w:rFonts w:ascii="Times New Roman" w:hAnsi="Times New Roman"/>
          <w:b/>
          <w:sz w:val="24"/>
          <w:szCs w:val="24"/>
        </w:rPr>
        <w:t>4.4. Исполнитель обязан:</w:t>
      </w:r>
    </w:p>
    <w:p w14:paraId="52520134"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4.4.1. При выявлении в сметной документации в процессе проведения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недостатков (отсутствие (неполнота) сведений, описаний, расчетов, чертежей, схем и т.п.), которые не позволяют сделать выводы о соответствии или несоответствии сметной документации требованиям, Исполнитель незамедлительно уведомляет Заказчика о выявленных недостатках. </w:t>
      </w:r>
    </w:p>
    <w:p w14:paraId="2F050BD9" w14:textId="0846809E"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4.4.2. Выдать замечания по сметной документации в течение 3 (трех) календарных дней с момента начала проведения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согласно п. 3.2. настоящего </w:t>
      </w:r>
      <w:r w:rsidR="00216132">
        <w:rPr>
          <w:rFonts w:ascii="Times New Roman" w:hAnsi="Times New Roman"/>
          <w:sz w:val="24"/>
          <w:szCs w:val="24"/>
        </w:rPr>
        <w:t>Контракт</w:t>
      </w:r>
      <w:r w:rsidRPr="00F23DBC">
        <w:rPr>
          <w:rFonts w:ascii="Times New Roman" w:hAnsi="Times New Roman"/>
          <w:sz w:val="24"/>
          <w:szCs w:val="24"/>
        </w:rPr>
        <w:t>а.</w:t>
      </w:r>
    </w:p>
    <w:p w14:paraId="6FA44325" w14:textId="7777777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4.4.3. Принимать меры по обеспечению сохранности представленных документов, а также по неразглашению третьим лицам проектных решений и иной конфиденциальной информации, которая стала известна Исполнителю в связи с проведением негосударственной экспертизы.</w:t>
      </w:r>
    </w:p>
    <w:p w14:paraId="0BB0CEF1" w14:textId="6C87E020" w:rsidR="00B908A1" w:rsidRPr="00F23DBC" w:rsidRDefault="00B908A1" w:rsidP="00216132">
      <w:pPr>
        <w:spacing w:after="0" w:line="240" w:lineRule="auto"/>
        <w:ind w:firstLine="709"/>
        <w:contextualSpacing/>
        <w:jc w:val="both"/>
        <w:rPr>
          <w:rFonts w:ascii="Times New Roman" w:hAnsi="Times New Roman"/>
          <w:sz w:val="24"/>
          <w:szCs w:val="24"/>
          <w:shd w:val="clear" w:color="auto" w:fill="FFFF00"/>
        </w:rPr>
      </w:pPr>
      <w:r w:rsidRPr="00F23DBC">
        <w:rPr>
          <w:rFonts w:ascii="Times New Roman" w:hAnsi="Times New Roman"/>
          <w:sz w:val="24"/>
          <w:szCs w:val="24"/>
        </w:rPr>
        <w:t xml:space="preserve">4.4.4. Проводить </w:t>
      </w:r>
      <w:r w:rsidRPr="00F23DBC">
        <w:rPr>
          <w:rStyle w:val="11"/>
          <w:rFonts w:eastAsia="Calibri"/>
          <w:b w:val="0"/>
          <w:szCs w:val="24"/>
          <w:lang w:val="ru-RU"/>
        </w:rPr>
        <w:t>экспертную оценку</w:t>
      </w:r>
      <w:r w:rsidRPr="00F23DBC">
        <w:rPr>
          <w:rFonts w:ascii="Times New Roman" w:hAnsi="Times New Roman"/>
          <w:sz w:val="24"/>
          <w:szCs w:val="24"/>
        </w:rPr>
        <w:t xml:space="preserve"> сметной документации в сроки, установленные настоящим </w:t>
      </w:r>
      <w:r w:rsidR="00216132">
        <w:rPr>
          <w:rFonts w:ascii="Times New Roman" w:hAnsi="Times New Roman"/>
          <w:sz w:val="24"/>
          <w:szCs w:val="24"/>
        </w:rPr>
        <w:t>Контракт</w:t>
      </w:r>
      <w:r w:rsidRPr="00F23DBC">
        <w:rPr>
          <w:rFonts w:ascii="Times New Roman" w:hAnsi="Times New Roman"/>
          <w:sz w:val="24"/>
          <w:szCs w:val="24"/>
        </w:rPr>
        <w:t>ом.</w:t>
      </w:r>
    </w:p>
    <w:p w14:paraId="18FFA7A1" w14:textId="73D946FB" w:rsidR="00B908A1"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4.4.5. Направить (выдать) Заказчику после проведения экспертизы положительное либо отрицательное заключение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по сметной документации, а также Акт в </w:t>
      </w:r>
      <w:r w:rsidR="0089532C">
        <w:rPr>
          <w:rFonts w:ascii="Times New Roman" w:hAnsi="Times New Roman"/>
          <w:sz w:val="24"/>
          <w:szCs w:val="24"/>
        </w:rPr>
        <w:t>3</w:t>
      </w:r>
      <w:r w:rsidRPr="00F23DBC">
        <w:rPr>
          <w:rFonts w:ascii="Times New Roman" w:hAnsi="Times New Roman"/>
          <w:sz w:val="24"/>
          <w:szCs w:val="24"/>
        </w:rPr>
        <w:t xml:space="preserve"> (</w:t>
      </w:r>
      <w:r w:rsidR="0089532C">
        <w:rPr>
          <w:rFonts w:ascii="Times New Roman" w:hAnsi="Times New Roman"/>
          <w:sz w:val="24"/>
          <w:szCs w:val="24"/>
        </w:rPr>
        <w:t>трех</w:t>
      </w:r>
      <w:r w:rsidRPr="00F23DBC">
        <w:rPr>
          <w:rFonts w:ascii="Times New Roman" w:hAnsi="Times New Roman"/>
          <w:sz w:val="24"/>
          <w:szCs w:val="24"/>
        </w:rPr>
        <w:t>) экземплярах</w:t>
      </w:r>
      <w:r>
        <w:rPr>
          <w:rFonts w:ascii="Times New Roman" w:hAnsi="Times New Roman"/>
          <w:sz w:val="24"/>
          <w:szCs w:val="24"/>
        </w:rPr>
        <w:t>, счет, счет-фактуру (в случае налогообложения).</w:t>
      </w:r>
    </w:p>
    <w:p w14:paraId="71851187" w14:textId="77777777" w:rsidR="00CF48CA" w:rsidRPr="00F23DBC" w:rsidRDefault="00CF48CA" w:rsidP="00216132">
      <w:pPr>
        <w:spacing w:after="0" w:line="240" w:lineRule="auto"/>
        <w:ind w:firstLine="709"/>
        <w:contextualSpacing/>
        <w:jc w:val="both"/>
        <w:rPr>
          <w:rFonts w:ascii="Times New Roman" w:hAnsi="Times New Roman"/>
          <w:sz w:val="24"/>
          <w:szCs w:val="24"/>
        </w:rPr>
      </w:pPr>
    </w:p>
    <w:p w14:paraId="6216B438" w14:textId="77777777" w:rsidR="006A1FD9" w:rsidRDefault="00B908A1" w:rsidP="000813DA">
      <w:pPr>
        <w:pStyle w:val="af9"/>
        <w:numPr>
          <w:ilvl w:val="0"/>
          <w:numId w:val="3"/>
        </w:numPr>
        <w:jc w:val="center"/>
        <w:rPr>
          <w:rFonts w:ascii="Times New Roman" w:hAnsi="Times New Roman"/>
          <w:b/>
        </w:rPr>
      </w:pPr>
      <w:r w:rsidRPr="006936B6">
        <w:rPr>
          <w:rFonts w:ascii="Times New Roman" w:hAnsi="Times New Roman"/>
          <w:b/>
        </w:rPr>
        <w:t>Порядок и сроки внесения изменений в проектную документацию</w:t>
      </w:r>
      <w:r w:rsidR="002F20C4">
        <w:rPr>
          <w:rFonts w:ascii="Times New Roman" w:hAnsi="Times New Roman"/>
          <w:b/>
        </w:rPr>
        <w:t xml:space="preserve">, </w:t>
      </w:r>
    </w:p>
    <w:p w14:paraId="684B2B7E" w14:textId="18FE5C1C" w:rsidR="00B908A1" w:rsidRDefault="002F20C4" w:rsidP="006A1FD9">
      <w:pPr>
        <w:pStyle w:val="af9"/>
        <w:ind w:left="480"/>
        <w:jc w:val="center"/>
        <w:rPr>
          <w:rFonts w:ascii="Times New Roman" w:hAnsi="Times New Roman"/>
          <w:b/>
        </w:rPr>
      </w:pPr>
      <w:r>
        <w:rPr>
          <w:rFonts w:ascii="Times New Roman" w:hAnsi="Times New Roman"/>
          <w:b/>
        </w:rPr>
        <w:t>сдачи и приемки оказанных услуг</w:t>
      </w:r>
    </w:p>
    <w:p w14:paraId="26D0785C" w14:textId="6F99510B" w:rsidR="00B908A1" w:rsidRPr="002F20C4"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5.1. При проведении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сметной документации оперативное внесение </w:t>
      </w:r>
      <w:r w:rsidRPr="002F20C4">
        <w:rPr>
          <w:rFonts w:ascii="Times New Roman" w:hAnsi="Times New Roman"/>
          <w:sz w:val="24"/>
          <w:szCs w:val="24"/>
        </w:rPr>
        <w:t xml:space="preserve">изменений в сметную документацию по замечаниям Исполнителя осуществляется Заказчиком в </w:t>
      </w:r>
      <w:r w:rsidRPr="002F20C4">
        <w:rPr>
          <w:rFonts w:ascii="Times New Roman" w:hAnsi="Times New Roman"/>
          <w:sz w:val="24"/>
          <w:szCs w:val="24"/>
        </w:rPr>
        <w:lastRenderedPageBreak/>
        <w:t xml:space="preserve">порядке, установленном настоящим </w:t>
      </w:r>
      <w:r w:rsidR="00216132" w:rsidRPr="002F20C4">
        <w:rPr>
          <w:rFonts w:ascii="Times New Roman" w:hAnsi="Times New Roman"/>
          <w:sz w:val="24"/>
          <w:szCs w:val="24"/>
        </w:rPr>
        <w:t>Контракт</w:t>
      </w:r>
      <w:r w:rsidRPr="002F20C4">
        <w:rPr>
          <w:rFonts w:ascii="Times New Roman" w:hAnsi="Times New Roman"/>
          <w:sz w:val="24"/>
          <w:szCs w:val="24"/>
        </w:rPr>
        <w:t>ом, но не позднее 3-х календарных дней до окончания негосударственной экспертизы.</w:t>
      </w:r>
    </w:p>
    <w:p w14:paraId="48137B10" w14:textId="7607CA79" w:rsidR="002F20C4" w:rsidRPr="002F20C4" w:rsidRDefault="002F20C4" w:rsidP="002F20C4">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2F20C4">
        <w:rPr>
          <w:rFonts w:ascii="Times New Roman" w:hAnsi="Times New Roman"/>
          <w:color w:val="000000"/>
          <w:sz w:val="24"/>
          <w:szCs w:val="24"/>
        </w:rPr>
        <w:t>5.2. Сдача и приемка оказанных услуг оформляется двусторонним актом об оказании услуг. Заказчик в течение 20 (Двадцати) рабочих дней со дня получения акта об оказании услуг обязан направить Исполнителю подписанный акт или мотивированный отказ от приемки оказанных услуг.</w:t>
      </w:r>
    </w:p>
    <w:p w14:paraId="2E64F9BE" w14:textId="56420551" w:rsidR="002F20C4" w:rsidRPr="002F20C4" w:rsidRDefault="002F20C4" w:rsidP="002F20C4">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2F20C4">
        <w:rPr>
          <w:rFonts w:ascii="Times New Roman" w:hAnsi="Times New Roman"/>
          <w:color w:val="000000"/>
          <w:sz w:val="24"/>
          <w:szCs w:val="24"/>
        </w:rPr>
        <w:t xml:space="preserve">5.3. В случае мотивированного отказа Заказчик от приемки оказанных услуг сторонами составляется двусторонний акт с перечнем необходимых доработок и сроков их выполнения. </w:t>
      </w:r>
    </w:p>
    <w:p w14:paraId="72CDBB32" w14:textId="1DEC7772" w:rsidR="002F20C4" w:rsidRPr="002F20C4" w:rsidRDefault="002F20C4" w:rsidP="002F20C4">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2F20C4">
        <w:rPr>
          <w:rFonts w:ascii="Times New Roman" w:hAnsi="Times New Roman"/>
          <w:color w:val="000000"/>
          <w:sz w:val="24"/>
          <w:szCs w:val="24"/>
        </w:rPr>
        <w:t>5.4.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99370D0" w14:textId="4D9EB7AA" w:rsidR="002F20C4" w:rsidRPr="002F20C4" w:rsidRDefault="002F20C4" w:rsidP="002F20C4">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2F20C4">
        <w:rPr>
          <w:rFonts w:ascii="Times New Roman" w:hAnsi="Times New Roman"/>
          <w:color w:val="000000"/>
          <w:sz w:val="24"/>
          <w:szCs w:val="24"/>
        </w:rPr>
        <w:t>5.5.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с перечнем выявленных недостатков, необходимых доработок и сроком их устранения Исполнитель в течение 10 (десяти)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об оказании услуг в 3 (трех) экземплярах для принятия Заказчиком оказанных услуг.</w:t>
      </w:r>
    </w:p>
    <w:p w14:paraId="085BBAF3" w14:textId="20E4A916" w:rsidR="002F20C4" w:rsidRPr="002F20C4" w:rsidRDefault="002F20C4" w:rsidP="002F20C4">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2F20C4">
        <w:rPr>
          <w:rFonts w:ascii="Times New Roman" w:hAnsi="Times New Roman"/>
          <w:color w:val="000000"/>
          <w:sz w:val="24"/>
          <w:szCs w:val="24"/>
        </w:rPr>
        <w:t>5.6. 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оказанных услуг, Заказчик принимает оказанные услуги и подписывает 3 (три) экземпляра Акта об оказании услуг, один из которых направляет Исполнителю в порядке, предусмотренном в настоящей статье Контракта.</w:t>
      </w:r>
    </w:p>
    <w:p w14:paraId="421FB885" w14:textId="4EB3E532" w:rsidR="002F20C4" w:rsidRPr="002F20C4" w:rsidRDefault="002F20C4" w:rsidP="002F20C4">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2F20C4">
        <w:rPr>
          <w:rFonts w:ascii="Times New Roman" w:hAnsi="Times New Roman"/>
          <w:color w:val="000000"/>
          <w:sz w:val="24"/>
          <w:szCs w:val="24"/>
        </w:rPr>
        <w:t>5.7. Подписанный Заказчиком и Исполнителем Акт об оказании услуг и предъявленный Исполнителем Заказчику счет на оплату стоимости оказанных услуг являются основанием для оплаты Исполнителю оказанных услуг.</w:t>
      </w:r>
    </w:p>
    <w:p w14:paraId="55F6A1A7" w14:textId="76CD5B31" w:rsidR="002F20C4" w:rsidRPr="002F20C4" w:rsidRDefault="002F20C4" w:rsidP="002F20C4">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2F20C4">
        <w:rPr>
          <w:rFonts w:ascii="Times New Roman" w:hAnsi="Times New Roman"/>
          <w:color w:val="000000"/>
          <w:sz w:val="24"/>
          <w:szCs w:val="24"/>
        </w:rPr>
        <w:t>5.8. Заказчик обязан отказаться от приемки и оплаты услуг Исполнителя, не предусмотренных Контрактом, Описанием объекта закупки и в других случаях, установленных Контрактом и действующим законодательством.</w:t>
      </w:r>
    </w:p>
    <w:p w14:paraId="67C6F959" w14:textId="77777777" w:rsidR="002F20C4" w:rsidRPr="00F23DBC" w:rsidRDefault="002F20C4" w:rsidP="00216132">
      <w:pPr>
        <w:spacing w:after="0" w:line="240" w:lineRule="auto"/>
        <w:ind w:firstLine="709"/>
        <w:contextualSpacing/>
        <w:jc w:val="both"/>
        <w:rPr>
          <w:rFonts w:ascii="Times New Roman" w:hAnsi="Times New Roman"/>
          <w:sz w:val="24"/>
          <w:szCs w:val="24"/>
        </w:rPr>
      </w:pPr>
    </w:p>
    <w:p w14:paraId="51A6D1BC" w14:textId="77777777" w:rsidR="00B908A1" w:rsidRPr="00F23DBC" w:rsidRDefault="00B908A1" w:rsidP="00216132">
      <w:pPr>
        <w:spacing w:after="0" w:line="240" w:lineRule="auto"/>
        <w:contextualSpacing/>
        <w:jc w:val="center"/>
        <w:rPr>
          <w:rFonts w:ascii="Times New Roman" w:hAnsi="Times New Roman"/>
          <w:b/>
          <w:sz w:val="24"/>
          <w:szCs w:val="24"/>
        </w:rPr>
      </w:pPr>
      <w:r w:rsidRPr="00F23DBC">
        <w:rPr>
          <w:rFonts w:ascii="Times New Roman" w:hAnsi="Times New Roman"/>
          <w:b/>
          <w:sz w:val="24"/>
          <w:szCs w:val="24"/>
        </w:rPr>
        <w:t xml:space="preserve">6. Порядок и сроки возврата документов, принятых для проведения </w:t>
      </w:r>
    </w:p>
    <w:p w14:paraId="07C9092B" w14:textId="7DF9FF47" w:rsidR="00B908A1" w:rsidRDefault="00B908A1" w:rsidP="00216132">
      <w:pPr>
        <w:spacing w:after="0" w:line="240" w:lineRule="auto"/>
        <w:contextualSpacing/>
        <w:jc w:val="center"/>
        <w:rPr>
          <w:rFonts w:ascii="Times New Roman" w:hAnsi="Times New Roman"/>
          <w:b/>
          <w:sz w:val="24"/>
          <w:szCs w:val="24"/>
        </w:rPr>
      </w:pPr>
      <w:r w:rsidRPr="00F23DBC">
        <w:rPr>
          <w:rFonts w:ascii="Times New Roman" w:hAnsi="Times New Roman"/>
          <w:b/>
          <w:sz w:val="24"/>
          <w:szCs w:val="24"/>
        </w:rPr>
        <w:t>негосударственной экспертизы</w:t>
      </w:r>
    </w:p>
    <w:p w14:paraId="0916E637" w14:textId="453CF527"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6.</w:t>
      </w:r>
      <w:r w:rsidR="00B82D34">
        <w:rPr>
          <w:rFonts w:ascii="Times New Roman" w:hAnsi="Times New Roman"/>
          <w:sz w:val="24"/>
          <w:szCs w:val="24"/>
        </w:rPr>
        <w:t>1</w:t>
      </w:r>
      <w:r w:rsidRPr="00F23DBC">
        <w:rPr>
          <w:rFonts w:ascii="Times New Roman" w:hAnsi="Times New Roman"/>
          <w:sz w:val="24"/>
          <w:szCs w:val="24"/>
        </w:rPr>
        <w:t xml:space="preserve">. Документация подлежат возврату Заказчику после проведения </w:t>
      </w:r>
      <w:r w:rsidRPr="00F23DBC">
        <w:rPr>
          <w:rStyle w:val="11"/>
          <w:rFonts w:eastAsia="Calibri"/>
          <w:b w:val="0"/>
          <w:szCs w:val="24"/>
          <w:lang w:val="ru-RU"/>
        </w:rPr>
        <w:t>экспертной оценки</w:t>
      </w:r>
      <w:r w:rsidRPr="00F23DBC">
        <w:rPr>
          <w:rFonts w:ascii="Times New Roman" w:hAnsi="Times New Roman"/>
          <w:sz w:val="24"/>
          <w:szCs w:val="24"/>
        </w:rPr>
        <w:t xml:space="preserve"> не позднее месячного срока от даты выдачи Заключения негосударственной экспертизы.</w:t>
      </w:r>
    </w:p>
    <w:p w14:paraId="4E8A6EE6" w14:textId="48CF15D0"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6.</w:t>
      </w:r>
      <w:r w:rsidR="00B82D34">
        <w:rPr>
          <w:rFonts w:ascii="Times New Roman" w:hAnsi="Times New Roman"/>
          <w:sz w:val="24"/>
          <w:szCs w:val="24"/>
        </w:rPr>
        <w:t>2</w:t>
      </w:r>
      <w:r w:rsidRPr="00F23DBC">
        <w:rPr>
          <w:rFonts w:ascii="Times New Roman" w:hAnsi="Times New Roman"/>
          <w:sz w:val="24"/>
          <w:szCs w:val="24"/>
        </w:rPr>
        <w:t xml:space="preserve">. В случае если Заказчик в течение месячного срока от даты выдачи Заключений, согласно условиям </w:t>
      </w:r>
      <w:r w:rsidR="00216132">
        <w:rPr>
          <w:rFonts w:ascii="Times New Roman" w:hAnsi="Times New Roman"/>
          <w:sz w:val="24"/>
          <w:szCs w:val="24"/>
        </w:rPr>
        <w:t>Контракт</w:t>
      </w:r>
      <w:r w:rsidRPr="00F23DBC">
        <w:rPr>
          <w:rFonts w:ascii="Times New Roman" w:hAnsi="Times New Roman"/>
          <w:sz w:val="24"/>
          <w:szCs w:val="24"/>
        </w:rPr>
        <w:t xml:space="preserve">а, не забирает сметную документацию, Исполнитель направляет Заказчику уведомление о необходимости забрать документы с указанием конкретного срока. По истечении 1 (одного) месяца после указанного в уведомлении срока Исполнитель </w:t>
      </w:r>
      <w:r w:rsidR="00B82D34">
        <w:rPr>
          <w:rFonts w:ascii="Times New Roman" w:hAnsi="Times New Roman"/>
          <w:sz w:val="24"/>
          <w:szCs w:val="24"/>
        </w:rPr>
        <w:t>направляет указанные документы заказным письмом с описью вложения по адресу Заказчика, указанному в разделе 10 Контракта</w:t>
      </w:r>
      <w:r w:rsidRPr="00F23DBC">
        <w:rPr>
          <w:rFonts w:ascii="Times New Roman" w:hAnsi="Times New Roman"/>
          <w:sz w:val="24"/>
          <w:szCs w:val="24"/>
        </w:rPr>
        <w:t>.</w:t>
      </w:r>
    </w:p>
    <w:p w14:paraId="7ADDB902" w14:textId="77777777" w:rsidR="009364D2" w:rsidRPr="00F23DBC" w:rsidRDefault="009364D2" w:rsidP="00216132">
      <w:pPr>
        <w:spacing w:after="0" w:line="240" w:lineRule="auto"/>
        <w:contextualSpacing/>
        <w:jc w:val="both"/>
        <w:rPr>
          <w:rFonts w:ascii="Times New Roman" w:hAnsi="Times New Roman"/>
          <w:sz w:val="24"/>
          <w:szCs w:val="24"/>
          <w:shd w:val="clear" w:color="auto" w:fill="00FF00"/>
        </w:rPr>
      </w:pPr>
    </w:p>
    <w:p w14:paraId="6F2D96E6" w14:textId="3E5B7D4F" w:rsidR="00B908A1" w:rsidRPr="00F23DBC" w:rsidRDefault="00B908A1" w:rsidP="00216132">
      <w:pPr>
        <w:spacing w:after="0" w:line="240" w:lineRule="auto"/>
        <w:contextualSpacing/>
        <w:jc w:val="center"/>
        <w:rPr>
          <w:rFonts w:ascii="Times New Roman" w:hAnsi="Times New Roman"/>
          <w:sz w:val="24"/>
          <w:szCs w:val="24"/>
        </w:rPr>
      </w:pPr>
      <w:r w:rsidRPr="00F23DBC">
        <w:rPr>
          <w:rFonts w:ascii="Times New Roman" w:hAnsi="Times New Roman"/>
          <w:b/>
          <w:sz w:val="24"/>
          <w:szCs w:val="24"/>
        </w:rPr>
        <w:t xml:space="preserve">7. Порядок </w:t>
      </w:r>
      <w:r w:rsidR="00952560">
        <w:rPr>
          <w:rFonts w:ascii="Times New Roman" w:hAnsi="Times New Roman"/>
          <w:b/>
          <w:sz w:val="24"/>
          <w:szCs w:val="24"/>
        </w:rPr>
        <w:t xml:space="preserve">изменения и </w:t>
      </w:r>
      <w:r w:rsidRPr="00F23DBC">
        <w:rPr>
          <w:rFonts w:ascii="Times New Roman" w:hAnsi="Times New Roman"/>
          <w:b/>
          <w:sz w:val="24"/>
          <w:szCs w:val="24"/>
        </w:rPr>
        <w:t xml:space="preserve">расторжения </w:t>
      </w:r>
      <w:r w:rsidR="00216132">
        <w:rPr>
          <w:rFonts w:ascii="Times New Roman" w:hAnsi="Times New Roman"/>
          <w:b/>
          <w:sz w:val="24"/>
          <w:szCs w:val="24"/>
        </w:rPr>
        <w:t>Контракт</w:t>
      </w:r>
      <w:r w:rsidRPr="00F23DBC">
        <w:rPr>
          <w:rFonts w:ascii="Times New Roman" w:hAnsi="Times New Roman"/>
          <w:b/>
          <w:sz w:val="24"/>
          <w:szCs w:val="24"/>
        </w:rPr>
        <w:t>а</w:t>
      </w:r>
    </w:p>
    <w:p w14:paraId="56D3C920" w14:textId="1F7E51A1" w:rsidR="00952560" w:rsidRPr="00952560" w:rsidRDefault="00B908A1"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sz w:val="24"/>
          <w:szCs w:val="24"/>
        </w:rPr>
        <w:t xml:space="preserve">7.1. </w:t>
      </w:r>
      <w:r w:rsidR="00952560" w:rsidRPr="00952560">
        <w:rPr>
          <w:rFonts w:ascii="Times New Roman" w:hAnsi="Times New Roman"/>
          <w:color w:val="000000"/>
          <w:sz w:val="24"/>
          <w:szCs w:val="24"/>
        </w:rPr>
        <w:t>Изменение условий Контракта не допускается, за исключением их изменения по соглашению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5D7BD20" w14:textId="5B71834C"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7.2. 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07F28B4" w14:textId="628654CF" w:rsidR="00952560" w:rsidRPr="00952560" w:rsidRDefault="00952560" w:rsidP="00952560">
      <w:pPr>
        <w:spacing w:after="0" w:line="240" w:lineRule="auto"/>
        <w:ind w:firstLine="709"/>
        <w:jc w:val="both"/>
        <w:rPr>
          <w:rFonts w:ascii="Times New Roman" w:hAnsi="Times New Roman"/>
          <w:color w:val="000000"/>
          <w:sz w:val="24"/>
          <w:szCs w:val="24"/>
        </w:rPr>
      </w:pPr>
      <w:r w:rsidRPr="00952560">
        <w:rPr>
          <w:rFonts w:ascii="Times New Roman" w:hAnsi="Times New Roman"/>
          <w:sz w:val="24"/>
          <w:szCs w:val="24"/>
        </w:rPr>
        <w:t>7.3. </w:t>
      </w:r>
      <w:r w:rsidRPr="00952560">
        <w:rPr>
          <w:rFonts w:ascii="Times New Roman" w:hAnsi="Times New Roman"/>
          <w:color w:val="000000"/>
          <w:sz w:val="24"/>
          <w:szCs w:val="24"/>
        </w:rPr>
        <w:t>Решение Заказчика об одностороннем отказе от исполнения Контракта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w:t>
      </w:r>
    </w:p>
    <w:p w14:paraId="79493E14" w14:textId="77777777" w:rsidR="00952560" w:rsidRPr="00952560" w:rsidRDefault="00952560" w:rsidP="00952560">
      <w:pP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Выполнение Заказчиком указанных выше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09DF8A6B" w14:textId="77777777" w:rsidR="00952560" w:rsidRPr="00952560" w:rsidRDefault="00952560" w:rsidP="00952560">
      <w:pP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5FCDD5CE" w14:textId="77777777" w:rsidR="00952560" w:rsidRPr="00952560" w:rsidRDefault="00952560" w:rsidP="00952560">
      <w:pPr>
        <w:spacing w:after="0" w:line="240" w:lineRule="auto"/>
        <w:ind w:firstLine="709"/>
        <w:jc w:val="both"/>
        <w:rPr>
          <w:rFonts w:ascii="Times New Roman" w:hAnsi="Times New Roman"/>
          <w:sz w:val="24"/>
          <w:szCs w:val="24"/>
        </w:rPr>
      </w:pPr>
      <w:r w:rsidRPr="00952560">
        <w:rPr>
          <w:rFonts w:ascii="Times New Roman" w:hAnsi="Times New Roman"/>
          <w:color w:val="000000"/>
          <w:sz w:val="24"/>
          <w:szCs w:val="24"/>
        </w:rPr>
        <w:t xml:space="preserve">2)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информации </w:t>
      </w:r>
      <w:r w:rsidRPr="00952560">
        <w:rPr>
          <w:rFonts w:ascii="Times New Roman" w:hAnsi="Times New Roman"/>
          <w:color w:val="000000"/>
          <w:sz w:val="24"/>
          <w:szCs w:val="24"/>
        </w:rPr>
        <w:br/>
        <w:t xml:space="preserve">о возврате такого письма по истечении срока хранения (в случае направления решения </w:t>
      </w:r>
      <w:r w:rsidRPr="00952560">
        <w:rPr>
          <w:rFonts w:ascii="Times New Roman" w:hAnsi="Times New Roman"/>
          <w:color w:val="000000"/>
          <w:sz w:val="24"/>
          <w:szCs w:val="24"/>
        </w:rPr>
        <w:br/>
        <w:t>об одностороннем отказе от исполнения Контракта заказным письмом).</w:t>
      </w:r>
    </w:p>
    <w:p w14:paraId="76901CBE" w14:textId="35121493"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1ABAE38" w14:textId="143A4BE8"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7.5.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0247644D" w14:textId="66B787D6"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7.6. 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07DF9C2B" w14:textId="07369479"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7.6.1. Отказа Исполнителя оказывать Заказчику услуги;</w:t>
      </w:r>
    </w:p>
    <w:p w14:paraId="2876C7F6" w14:textId="682A1EB8"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7.6.2. Существенного нарушения Исполнителем требований к качеству оказания услуг,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FE1E486" w14:textId="49DAD739"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7.6.3. Нарушения Исполнителем срока оказания Услуг на срок более 2 (Двух) рабочих дней, в том числе, если Исполнитель не приступает к оказанию Услуг по Контракту в разумный срок после его заключения</w:t>
      </w:r>
      <w:r w:rsidR="00B82D34">
        <w:rPr>
          <w:rFonts w:ascii="Times New Roman" w:hAnsi="Times New Roman"/>
          <w:color w:val="000000"/>
          <w:sz w:val="24"/>
          <w:szCs w:val="24"/>
        </w:rPr>
        <w:t xml:space="preserve">, передачи Заказчиком документации согласно </w:t>
      </w:r>
      <w:proofErr w:type="spellStart"/>
      <w:r w:rsidR="00B82D34">
        <w:rPr>
          <w:rFonts w:ascii="Times New Roman" w:hAnsi="Times New Roman"/>
          <w:color w:val="000000"/>
          <w:sz w:val="24"/>
          <w:szCs w:val="24"/>
        </w:rPr>
        <w:t>абз</w:t>
      </w:r>
      <w:proofErr w:type="spellEnd"/>
      <w:r w:rsidR="00B82D34">
        <w:rPr>
          <w:rFonts w:ascii="Times New Roman" w:hAnsi="Times New Roman"/>
          <w:color w:val="000000"/>
          <w:sz w:val="24"/>
          <w:szCs w:val="24"/>
        </w:rPr>
        <w:t>. 2 п. 3.1 Контракта</w:t>
      </w:r>
      <w:r w:rsidRPr="00952560">
        <w:rPr>
          <w:rFonts w:ascii="Times New Roman" w:hAnsi="Times New Roman"/>
          <w:color w:val="000000"/>
          <w:sz w:val="24"/>
          <w:szCs w:val="24"/>
        </w:rPr>
        <w:t>;</w:t>
      </w:r>
    </w:p>
    <w:p w14:paraId="4808D42A" w14:textId="53249869"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7.6.4. Отказа Исполнителя передать Заказчику результаты оказанных услуг или принадлежности к ней;</w:t>
      </w:r>
    </w:p>
    <w:p w14:paraId="15C02BA6" w14:textId="7350866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7.6.5. Если Исполнитель не соответствует, а равно перестал соответствовать требованиям, установленным к Исполнителю разделом 5 Описания объекта закупки (Приложение № 2 к Контракту);</w:t>
      </w:r>
    </w:p>
    <w:p w14:paraId="0857315C" w14:textId="21CCE919"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7.6.6. 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140D56CA" w14:textId="0C1781CB"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7.6.7.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35D9D449" w14:textId="34C6887A" w:rsidR="00B908A1"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7.7. Исполнитель вправе отказаться от исполнения настоящего Контракта в одностороннем порядке в случаях необоснованного и неоднократного уклонения Заказчика от приемки оказанных услуг и осуществления оплаты.</w:t>
      </w:r>
    </w:p>
    <w:p w14:paraId="00B1B317" w14:textId="77777777" w:rsidR="00B908A1" w:rsidRPr="00F23DBC" w:rsidRDefault="00B908A1" w:rsidP="00216132">
      <w:pPr>
        <w:spacing w:after="0" w:line="240" w:lineRule="auto"/>
        <w:ind w:firstLine="709"/>
        <w:contextualSpacing/>
        <w:jc w:val="both"/>
        <w:rPr>
          <w:rFonts w:ascii="Times New Roman" w:hAnsi="Times New Roman"/>
          <w:sz w:val="24"/>
          <w:szCs w:val="24"/>
        </w:rPr>
      </w:pPr>
    </w:p>
    <w:p w14:paraId="3C30202B" w14:textId="7A1474D3" w:rsidR="00B908A1" w:rsidRDefault="00B908A1" w:rsidP="00216132">
      <w:pPr>
        <w:spacing w:after="0" w:line="240" w:lineRule="auto"/>
        <w:contextualSpacing/>
        <w:jc w:val="center"/>
        <w:rPr>
          <w:rFonts w:ascii="Times New Roman" w:hAnsi="Times New Roman"/>
          <w:b/>
          <w:sz w:val="24"/>
          <w:szCs w:val="24"/>
        </w:rPr>
      </w:pPr>
      <w:r w:rsidRPr="00F23DBC">
        <w:rPr>
          <w:rFonts w:ascii="Times New Roman" w:hAnsi="Times New Roman"/>
          <w:b/>
          <w:sz w:val="24"/>
          <w:szCs w:val="24"/>
        </w:rPr>
        <w:t xml:space="preserve">8. Ответственность сторон за неисполнение или ненадлежащее исполнение обязательств, вытекающих из </w:t>
      </w:r>
      <w:r w:rsidR="00216132">
        <w:rPr>
          <w:rFonts w:ascii="Times New Roman" w:hAnsi="Times New Roman"/>
          <w:b/>
          <w:sz w:val="24"/>
          <w:szCs w:val="24"/>
        </w:rPr>
        <w:t>Контракт</w:t>
      </w:r>
      <w:r w:rsidRPr="00F23DBC">
        <w:rPr>
          <w:rFonts w:ascii="Times New Roman" w:hAnsi="Times New Roman"/>
          <w:b/>
          <w:sz w:val="24"/>
          <w:szCs w:val="24"/>
        </w:rPr>
        <w:t>а</w:t>
      </w:r>
    </w:p>
    <w:p w14:paraId="434F6740" w14:textId="399ABD74"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 xml:space="preserve">.1.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и иным законодательством Российской Федерации. </w:t>
      </w:r>
    </w:p>
    <w:p w14:paraId="5838EA79" w14:textId="6D33A023"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.2. 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A881733" w14:textId="44A2354E"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 xml:space="preserve">.3.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w:t>
      </w:r>
      <w:r>
        <w:rPr>
          <w:rFonts w:ascii="Times New Roman" w:hAnsi="Times New Roman"/>
          <w:color w:val="000000"/>
          <w:sz w:val="24"/>
          <w:szCs w:val="24"/>
        </w:rPr>
        <w:t>8</w:t>
      </w:r>
      <w:r w:rsidRPr="00952560">
        <w:rPr>
          <w:rFonts w:ascii="Times New Roman" w:hAnsi="Times New Roman"/>
          <w:color w:val="000000"/>
          <w:sz w:val="24"/>
          <w:szCs w:val="24"/>
        </w:rPr>
        <w:t xml:space="preserve">.4, п. </w:t>
      </w:r>
      <w:r>
        <w:rPr>
          <w:rFonts w:ascii="Times New Roman" w:hAnsi="Times New Roman"/>
          <w:color w:val="000000"/>
          <w:sz w:val="24"/>
          <w:szCs w:val="24"/>
        </w:rPr>
        <w:t>8</w:t>
      </w:r>
      <w:r w:rsidRPr="00952560">
        <w:rPr>
          <w:rFonts w:ascii="Times New Roman" w:hAnsi="Times New Roman"/>
          <w:color w:val="000000"/>
          <w:sz w:val="24"/>
          <w:szCs w:val="24"/>
        </w:rPr>
        <w:t xml:space="preserve">.5, </w:t>
      </w:r>
      <w:r>
        <w:rPr>
          <w:rFonts w:ascii="Times New Roman" w:hAnsi="Times New Roman"/>
          <w:color w:val="000000"/>
          <w:sz w:val="24"/>
          <w:szCs w:val="24"/>
        </w:rPr>
        <w:br/>
      </w:r>
      <w:r w:rsidRPr="00952560">
        <w:rPr>
          <w:rFonts w:ascii="Times New Roman" w:hAnsi="Times New Roman"/>
          <w:color w:val="000000"/>
          <w:sz w:val="24"/>
          <w:szCs w:val="24"/>
        </w:rPr>
        <w:t xml:space="preserve">п. </w:t>
      </w:r>
      <w:r>
        <w:rPr>
          <w:rFonts w:ascii="Times New Roman" w:hAnsi="Times New Roman"/>
          <w:color w:val="000000"/>
          <w:sz w:val="24"/>
          <w:szCs w:val="24"/>
        </w:rPr>
        <w:t>8</w:t>
      </w:r>
      <w:r w:rsidRPr="00952560">
        <w:rPr>
          <w:rFonts w:ascii="Times New Roman" w:hAnsi="Times New Roman"/>
          <w:color w:val="000000"/>
          <w:sz w:val="24"/>
          <w:szCs w:val="24"/>
        </w:rPr>
        <w:t>.6. настоящего Контракта):</w:t>
      </w:r>
    </w:p>
    <w:p w14:paraId="71EEC0F0"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а) 10 процентов цены контракта (этапа) в случае, если цена контракта (этапа) не превышает 3 млн. рублей;</w:t>
      </w:r>
    </w:p>
    <w:p w14:paraId="6F6CA6FA"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64EC553"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в) 1 процент цены контракта (этапа) в случае, если цена контракта (этапа) составляет от 50 млн. рублей до 100 млн. рублей (включительно);</w:t>
      </w:r>
    </w:p>
    <w:p w14:paraId="06F4C86A"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77B93404"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170D6F6C"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79784059"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1549866D"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40B6D33F"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и) 0,1 процента цены контракта (этапа) в случае, если цена контракта (этапа) превышает 10 млрд. рублей.</w:t>
      </w:r>
    </w:p>
    <w:p w14:paraId="40D2F4F3" w14:textId="11C5AD5B"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 xml:space="preserve">.4.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00B07AAC">
        <w:rPr>
          <w:rFonts w:ascii="Times New Roman" w:hAnsi="Times New Roman"/>
          <w:color w:val="000000"/>
          <w:sz w:val="24"/>
          <w:szCs w:val="24"/>
        </w:rPr>
        <w:t>Исполнителя</w:t>
      </w:r>
      <w:r w:rsidR="00B07AAC" w:rsidRPr="00952560">
        <w:rPr>
          <w:rFonts w:ascii="Times New Roman" w:hAnsi="Times New Roman"/>
          <w:color w:val="000000"/>
          <w:sz w:val="24"/>
          <w:szCs w:val="24"/>
        </w:rPr>
        <w:t xml:space="preserve"> </w:t>
      </w:r>
      <w:r w:rsidRPr="00952560">
        <w:rPr>
          <w:rFonts w:ascii="Times New Roman" w:hAnsi="Times New Roman"/>
          <w:color w:val="000000"/>
          <w:sz w:val="24"/>
          <w:szCs w:val="24"/>
        </w:rPr>
        <w:t>в соответствии с п. 1 ч. 1 ст. 30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контракта (этапа), но не более 5 тыс. рублей и не менее 1 тыс. рублей.</w:t>
      </w:r>
    </w:p>
    <w:p w14:paraId="780BD8AE" w14:textId="0243D434"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.5. За каждый факт неисполнения или ненадлежащего исполнения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9847335"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а) в случае, если цена контракта не превышает начальную (максимальную) цену контракта:</w:t>
      </w:r>
    </w:p>
    <w:p w14:paraId="6944BCF3"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10 процентов начальной (максимальной) цены контракта, если цена контракта не превышает 3 млн. рублей;</w:t>
      </w:r>
    </w:p>
    <w:p w14:paraId="0D11AA7F"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79C6730B"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4D3873F1"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б) в случае, если цена контракта превышает начальную (максимальную) цену контракта:</w:t>
      </w:r>
    </w:p>
    <w:p w14:paraId="09C4C3A3"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10 процентов цены контракта, если цена контракта не превышает 3 млн. рублей;</w:t>
      </w:r>
    </w:p>
    <w:p w14:paraId="5C920AF2"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5 процентов цены контракта, если цена контракта составляет от 3 млн. рублей до 50 млн. рублей (включительно);</w:t>
      </w:r>
    </w:p>
    <w:p w14:paraId="69BAD1BC"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1 процент цены контракта, если цена контракта составляет от 50 млн. рублей до 100 млн. рублей (включительно).</w:t>
      </w:r>
    </w:p>
    <w:p w14:paraId="3F0D01BF" w14:textId="013A3685"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108DE2A"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а) 1 000 рублей, если цена контракта не превышает 3 млн. рублей;</w:t>
      </w:r>
    </w:p>
    <w:p w14:paraId="7C3FF308"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б) 5 000 рублей, если цена контракта составляет от 3 млн. рублей до 50 млн. рублей (включительно);</w:t>
      </w:r>
    </w:p>
    <w:p w14:paraId="3C5B6AD3"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 xml:space="preserve">в) 10 000 рублей, если цена контракта составляет от 50 млн. рублей до 100 млн. рублей (включительно); </w:t>
      </w:r>
    </w:p>
    <w:p w14:paraId="1A1DF04E"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г) 100 000 рублей, если цена контракта превышает 100 млн. рублей.</w:t>
      </w:r>
    </w:p>
    <w:p w14:paraId="0998970A" w14:textId="07366F2B"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DE6FEAC"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а) 1000 рублей, если цена контракта не превышает 3 млн. рублей (включительно);</w:t>
      </w:r>
    </w:p>
    <w:p w14:paraId="61C4F47C"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б) 5000 рублей, если цена контракта составляет от 3 млн. рублей до 50 млн. рублей (включительно);</w:t>
      </w:r>
    </w:p>
    <w:p w14:paraId="5BE41761"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в) 10000 рублей, если цена контракта составляет от 50 млн. рублей до 100 млн. рублей (включительно);</w:t>
      </w:r>
    </w:p>
    <w:p w14:paraId="5861D860" w14:textId="7777777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sidRPr="00952560">
        <w:rPr>
          <w:rFonts w:ascii="Times New Roman" w:hAnsi="Times New Roman"/>
          <w:color w:val="000000"/>
          <w:sz w:val="24"/>
          <w:szCs w:val="24"/>
        </w:rPr>
        <w:t>г) 100000 рублей, если цена контракта превышает 100 млн. рублей.</w:t>
      </w:r>
    </w:p>
    <w:p w14:paraId="3CB6C98B" w14:textId="70859798"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.8.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4B5EBE33" w14:textId="77777777" w:rsidR="00952560" w:rsidRPr="00952560" w:rsidRDefault="00952560" w:rsidP="00952560">
      <w:pPr>
        <w:pStyle w:val="Style1"/>
        <w:tabs>
          <w:tab w:val="clear" w:pos="540"/>
        </w:tabs>
        <w:suppressAutoHyphens/>
        <w:autoSpaceDE w:val="0"/>
        <w:spacing w:before="0" w:after="0"/>
        <w:ind w:left="0" w:firstLine="709"/>
        <w:jc w:val="both"/>
        <w:rPr>
          <w:rFonts w:ascii="Times New Roman" w:hAnsi="Times New Roman" w:cs="Times New Roman"/>
        </w:rPr>
      </w:pPr>
      <w:r w:rsidRPr="00952560">
        <w:rPr>
          <w:rFonts w:ascii="Times New Roman" w:hAnsi="Times New Roman" w:cs="Times New Roman"/>
          <w:b w:val="0"/>
          <w:lang w:bidi="ru-RU"/>
        </w:rPr>
        <w:t xml:space="preserve">Этапы исполнения Контракта определяются в соответствии с положениями п. 8.4 </w:t>
      </w:r>
      <w:r w:rsidRPr="00952560">
        <w:rPr>
          <w:rFonts w:ascii="Times New Roman" w:hAnsi="Times New Roman" w:cs="Times New Roman"/>
          <w:b w:val="0"/>
          <w:lang w:bidi="ru-RU"/>
        </w:rPr>
        <w:br/>
        <w:t>ч. 1 ст. 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952560">
        <w:rPr>
          <w:rFonts w:ascii="Times New Roman" w:hAnsi="Times New Roman" w:cs="Times New Roman"/>
          <w:b w:val="0"/>
        </w:rPr>
        <w:t>.</w:t>
      </w:r>
    </w:p>
    <w:p w14:paraId="0CB3892A" w14:textId="69A2F3F1"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.9.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1D38B" w14:textId="4E73D6A4"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13D59AF" w14:textId="514CB195"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A64E6A" w14:textId="315D7B59"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.12.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C1B090E" w14:textId="5DB57D27"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.13. В случае установления уполномоченными контрольными органами фактов выполнения работ не в полном объеме Исполнитель осуществляет возврат Заказчику излишне уплаченные денежные средства.</w:t>
      </w:r>
    </w:p>
    <w:p w14:paraId="64374D8A" w14:textId="0C9B7B6D"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.14.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38A69B7F" w14:textId="3927DED3" w:rsidR="00952560" w:rsidRPr="00952560" w:rsidRDefault="00952560" w:rsidP="00952560">
      <w:pPr>
        <w:pBdr>
          <w:top w:val="nil"/>
          <w:left w:val="nil"/>
          <w:bottom w:val="nil"/>
          <w:right w:val="nil"/>
          <w:between w:val="nil"/>
        </w:pBd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8</w:t>
      </w:r>
      <w:r w:rsidRPr="00952560">
        <w:rPr>
          <w:rFonts w:ascii="Times New Roman" w:hAnsi="Times New Roman"/>
          <w:color w:val="000000"/>
          <w:sz w:val="24"/>
          <w:szCs w:val="24"/>
        </w:rPr>
        <w:t>.15. В качестве подтверждения фактов неисполнения и (или) 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6D0B5666" w14:textId="25CA48F5" w:rsidR="00B908A1" w:rsidRPr="00952560" w:rsidRDefault="00952560" w:rsidP="00952560">
      <w:pPr>
        <w:spacing w:after="0" w:line="240" w:lineRule="auto"/>
        <w:ind w:firstLine="709"/>
        <w:contextualSpacing/>
        <w:jc w:val="both"/>
        <w:rPr>
          <w:rFonts w:ascii="Times New Roman" w:hAnsi="Times New Roman"/>
          <w:sz w:val="24"/>
          <w:szCs w:val="24"/>
        </w:rPr>
      </w:pPr>
      <w:r>
        <w:rPr>
          <w:rFonts w:ascii="Times New Roman" w:hAnsi="Times New Roman"/>
          <w:sz w:val="24"/>
          <w:szCs w:val="24"/>
        </w:rPr>
        <w:t>8</w:t>
      </w:r>
      <w:r w:rsidR="00B908A1" w:rsidRPr="00952560">
        <w:rPr>
          <w:rFonts w:ascii="Times New Roman" w:hAnsi="Times New Roman"/>
          <w:sz w:val="24"/>
          <w:szCs w:val="24"/>
        </w:rPr>
        <w:t>.</w:t>
      </w:r>
      <w:r w:rsidR="00F67EF4">
        <w:rPr>
          <w:rFonts w:ascii="Times New Roman" w:hAnsi="Times New Roman"/>
          <w:sz w:val="24"/>
          <w:szCs w:val="24"/>
        </w:rPr>
        <w:t>16</w:t>
      </w:r>
      <w:r w:rsidR="00B908A1" w:rsidRPr="00952560">
        <w:rPr>
          <w:rFonts w:ascii="Times New Roman" w:hAnsi="Times New Roman"/>
          <w:sz w:val="24"/>
          <w:szCs w:val="24"/>
        </w:rPr>
        <w:t xml:space="preserve">. Претензии и споры по настоящему </w:t>
      </w:r>
      <w:r w:rsidR="00216132" w:rsidRPr="00952560">
        <w:rPr>
          <w:rFonts w:ascii="Times New Roman" w:hAnsi="Times New Roman"/>
          <w:sz w:val="24"/>
          <w:szCs w:val="24"/>
        </w:rPr>
        <w:t>Контракт</w:t>
      </w:r>
      <w:r w:rsidR="00B908A1" w:rsidRPr="00952560">
        <w:rPr>
          <w:rFonts w:ascii="Times New Roman" w:hAnsi="Times New Roman"/>
          <w:sz w:val="24"/>
          <w:szCs w:val="24"/>
        </w:rPr>
        <w:t>у решаются путем переговоров Сторон, а при недостижении согласия передаются на рассмотрение в Арбитражный суд города Санкт-Петербурга и Ленинградской области.</w:t>
      </w:r>
    </w:p>
    <w:p w14:paraId="494AD22E" w14:textId="77777777" w:rsidR="00B908A1" w:rsidRPr="00952560" w:rsidRDefault="00B908A1" w:rsidP="00952560">
      <w:pPr>
        <w:spacing w:after="0" w:line="240" w:lineRule="auto"/>
        <w:ind w:firstLine="709"/>
        <w:contextualSpacing/>
        <w:rPr>
          <w:rFonts w:ascii="Times New Roman" w:hAnsi="Times New Roman"/>
          <w:b/>
          <w:sz w:val="24"/>
          <w:szCs w:val="24"/>
        </w:rPr>
      </w:pPr>
    </w:p>
    <w:p w14:paraId="566E0D92" w14:textId="5ABF5297" w:rsidR="00B908A1" w:rsidRDefault="00B908A1" w:rsidP="00216132">
      <w:pPr>
        <w:spacing w:after="0" w:line="240" w:lineRule="auto"/>
        <w:contextualSpacing/>
        <w:jc w:val="center"/>
        <w:rPr>
          <w:rFonts w:ascii="Times New Roman" w:hAnsi="Times New Roman"/>
          <w:b/>
          <w:sz w:val="24"/>
          <w:szCs w:val="24"/>
        </w:rPr>
      </w:pPr>
      <w:r w:rsidRPr="00F23DBC">
        <w:rPr>
          <w:rFonts w:ascii="Times New Roman" w:hAnsi="Times New Roman"/>
          <w:b/>
          <w:sz w:val="24"/>
          <w:szCs w:val="24"/>
        </w:rPr>
        <w:t>9. Заключительные положения</w:t>
      </w:r>
    </w:p>
    <w:p w14:paraId="570B723B" w14:textId="59F8A291" w:rsidR="00B908A1"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9.1. Настоящий </w:t>
      </w:r>
      <w:r w:rsidR="00216132">
        <w:rPr>
          <w:rFonts w:ascii="Times New Roman" w:hAnsi="Times New Roman"/>
          <w:sz w:val="24"/>
          <w:szCs w:val="24"/>
        </w:rPr>
        <w:t>Контракт</w:t>
      </w:r>
      <w:r w:rsidRPr="00F23DBC">
        <w:rPr>
          <w:rFonts w:ascii="Times New Roman" w:hAnsi="Times New Roman"/>
          <w:sz w:val="24"/>
          <w:szCs w:val="24"/>
        </w:rPr>
        <w:t xml:space="preserve"> вступает в силу с момента подписания его Сторонами и действует до 31.12.202</w:t>
      </w:r>
      <w:r w:rsidR="0047681F">
        <w:rPr>
          <w:rFonts w:ascii="Times New Roman" w:hAnsi="Times New Roman"/>
          <w:sz w:val="24"/>
          <w:szCs w:val="24"/>
        </w:rPr>
        <w:t>6</w:t>
      </w:r>
      <w:r>
        <w:rPr>
          <w:rFonts w:ascii="Times New Roman" w:hAnsi="Times New Roman"/>
          <w:sz w:val="24"/>
          <w:szCs w:val="24"/>
        </w:rPr>
        <w:t xml:space="preserve"> включительно</w:t>
      </w:r>
      <w:r w:rsidRPr="00F23DBC">
        <w:rPr>
          <w:rFonts w:ascii="Times New Roman" w:hAnsi="Times New Roman"/>
          <w:sz w:val="24"/>
          <w:szCs w:val="24"/>
        </w:rPr>
        <w:t xml:space="preserve">, а в части принятых на себя обязательств по </w:t>
      </w:r>
      <w:r w:rsidR="00216132">
        <w:rPr>
          <w:rFonts w:ascii="Times New Roman" w:hAnsi="Times New Roman"/>
          <w:sz w:val="24"/>
          <w:szCs w:val="24"/>
        </w:rPr>
        <w:t>Контракт</w:t>
      </w:r>
      <w:r w:rsidRPr="00F23DBC">
        <w:rPr>
          <w:rFonts w:ascii="Times New Roman" w:hAnsi="Times New Roman"/>
          <w:sz w:val="24"/>
          <w:szCs w:val="24"/>
        </w:rPr>
        <w:t>у</w:t>
      </w:r>
      <w:r>
        <w:rPr>
          <w:rFonts w:ascii="Times New Roman" w:hAnsi="Times New Roman"/>
          <w:sz w:val="24"/>
          <w:szCs w:val="24"/>
        </w:rPr>
        <w:t xml:space="preserve"> </w:t>
      </w:r>
      <w:r w:rsidRPr="00F23DBC">
        <w:rPr>
          <w:rFonts w:ascii="Times New Roman" w:hAnsi="Times New Roman"/>
          <w:sz w:val="24"/>
          <w:szCs w:val="24"/>
        </w:rPr>
        <w:t>-</w:t>
      </w:r>
      <w:r>
        <w:rPr>
          <w:rFonts w:ascii="Times New Roman" w:hAnsi="Times New Roman"/>
          <w:sz w:val="24"/>
          <w:szCs w:val="24"/>
        </w:rPr>
        <w:t xml:space="preserve"> </w:t>
      </w:r>
      <w:r w:rsidRPr="00F23DBC">
        <w:rPr>
          <w:rFonts w:ascii="Times New Roman" w:hAnsi="Times New Roman"/>
          <w:sz w:val="24"/>
          <w:szCs w:val="24"/>
        </w:rPr>
        <w:t xml:space="preserve">до </w:t>
      </w:r>
      <w:r>
        <w:rPr>
          <w:rFonts w:ascii="Times New Roman" w:hAnsi="Times New Roman"/>
          <w:sz w:val="24"/>
          <w:szCs w:val="24"/>
        </w:rPr>
        <w:t>момента</w:t>
      </w:r>
      <w:r w:rsidRPr="00F23DBC">
        <w:rPr>
          <w:rFonts w:ascii="Times New Roman" w:hAnsi="Times New Roman"/>
          <w:sz w:val="24"/>
          <w:szCs w:val="24"/>
        </w:rPr>
        <w:t xml:space="preserve"> их полного исполнения Сторонами.</w:t>
      </w:r>
    </w:p>
    <w:p w14:paraId="6D2A1341" w14:textId="3375A68F" w:rsidR="00B908A1" w:rsidRPr="00226F39" w:rsidRDefault="00B908A1" w:rsidP="00216132">
      <w:pPr>
        <w:spacing w:after="0" w:line="240" w:lineRule="auto"/>
        <w:ind w:firstLine="709"/>
        <w:contextualSpacing/>
        <w:jc w:val="both"/>
        <w:rPr>
          <w:rFonts w:ascii="Times New Roman" w:hAnsi="Times New Roman"/>
          <w:sz w:val="24"/>
          <w:szCs w:val="24"/>
        </w:rPr>
      </w:pPr>
      <w:r w:rsidRPr="00E76FD1">
        <w:rPr>
          <w:rFonts w:ascii="Times New Roman" w:hAnsi="Times New Roman"/>
          <w:sz w:val="24"/>
          <w:szCs w:val="24"/>
        </w:rPr>
        <w:t xml:space="preserve">Истечение срока действия настоящего </w:t>
      </w:r>
      <w:r w:rsidR="00216132">
        <w:rPr>
          <w:rFonts w:ascii="Times New Roman" w:hAnsi="Times New Roman"/>
          <w:sz w:val="24"/>
          <w:szCs w:val="24"/>
        </w:rPr>
        <w:t>Контракт</w:t>
      </w:r>
      <w:r w:rsidRPr="00E76FD1">
        <w:rPr>
          <w:rFonts w:ascii="Times New Roman" w:hAnsi="Times New Roman"/>
          <w:sz w:val="24"/>
          <w:szCs w:val="24"/>
        </w:rPr>
        <w:t xml:space="preserve">а не освобождает Стороны от исполнения обязательств, возникших в период его действия, а также от ответственности за нарушение условий </w:t>
      </w:r>
      <w:r w:rsidR="00216132">
        <w:rPr>
          <w:rFonts w:ascii="Times New Roman" w:hAnsi="Times New Roman"/>
          <w:sz w:val="24"/>
          <w:szCs w:val="24"/>
        </w:rPr>
        <w:t>Контракт</w:t>
      </w:r>
      <w:r w:rsidRPr="00E76FD1">
        <w:rPr>
          <w:rFonts w:ascii="Times New Roman" w:hAnsi="Times New Roman"/>
          <w:sz w:val="24"/>
          <w:szCs w:val="24"/>
        </w:rPr>
        <w:t>а.</w:t>
      </w:r>
    </w:p>
    <w:p w14:paraId="02318BF2" w14:textId="290AE415"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9.2. Все изменения и дополнения к настоящему </w:t>
      </w:r>
      <w:r w:rsidR="00216132">
        <w:rPr>
          <w:rFonts w:ascii="Times New Roman" w:hAnsi="Times New Roman"/>
          <w:sz w:val="24"/>
          <w:szCs w:val="24"/>
        </w:rPr>
        <w:t>Контракт</w:t>
      </w:r>
      <w:r w:rsidRPr="00F23DBC">
        <w:rPr>
          <w:rFonts w:ascii="Times New Roman" w:hAnsi="Times New Roman"/>
          <w:sz w:val="24"/>
          <w:szCs w:val="24"/>
        </w:rPr>
        <w:t>у действительны в том случае, если они совершены в письменной форме и подписаны Сторонами.</w:t>
      </w:r>
    </w:p>
    <w:p w14:paraId="41D2629C" w14:textId="7942FB20"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При изменении наименования, местонахождения, банковских реквизитов, иных сведений, указанных в разделе 10 </w:t>
      </w:r>
      <w:r w:rsidR="00216132">
        <w:rPr>
          <w:rFonts w:ascii="Times New Roman" w:hAnsi="Times New Roman"/>
          <w:sz w:val="24"/>
          <w:szCs w:val="24"/>
        </w:rPr>
        <w:t>Контракт</w:t>
      </w:r>
      <w:r w:rsidRPr="00F23DBC">
        <w:rPr>
          <w:rFonts w:ascii="Times New Roman" w:hAnsi="Times New Roman"/>
          <w:sz w:val="24"/>
          <w:szCs w:val="24"/>
        </w:rPr>
        <w:t xml:space="preserve">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w:t>
      </w:r>
      <w:r w:rsidR="00216132">
        <w:rPr>
          <w:rFonts w:ascii="Times New Roman" w:hAnsi="Times New Roman"/>
          <w:sz w:val="24"/>
          <w:szCs w:val="24"/>
        </w:rPr>
        <w:t>Контракт</w:t>
      </w:r>
      <w:r w:rsidRPr="00F23DBC">
        <w:rPr>
          <w:rFonts w:ascii="Times New Roman" w:hAnsi="Times New Roman"/>
          <w:sz w:val="24"/>
          <w:szCs w:val="24"/>
        </w:rPr>
        <w:t xml:space="preserve">а, заключения Сторонами дополнительного соглашения к </w:t>
      </w:r>
      <w:r w:rsidR="00216132">
        <w:rPr>
          <w:rFonts w:ascii="Times New Roman" w:hAnsi="Times New Roman"/>
          <w:sz w:val="24"/>
          <w:szCs w:val="24"/>
        </w:rPr>
        <w:t>Контракт</w:t>
      </w:r>
      <w:r w:rsidRPr="00F23DBC">
        <w:rPr>
          <w:rFonts w:ascii="Times New Roman" w:hAnsi="Times New Roman"/>
          <w:sz w:val="24"/>
          <w:szCs w:val="24"/>
        </w:rPr>
        <w:t>у не требуется. Все действия, совершенные до получения письменного уведомления, считаются исполненными надлежащим образом.</w:t>
      </w:r>
    </w:p>
    <w:p w14:paraId="3F1DCE25" w14:textId="00A32040" w:rsidR="00B908A1" w:rsidRPr="00F23DBC" w:rsidRDefault="00B908A1" w:rsidP="00216132">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9.3. Настоящий </w:t>
      </w:r>
      <w:r w:rsidR="00216132">
        <w:rPr>
          <w:rFonts w:ascii="Times New Roman" w:hAnsi="Times New Roman"/>
          <w:sz w:val="24"/>
          <w:szCs w:val="24"/>
        </w:rPr>
        <w:t>Контракт</w:t>
      </w:r>
      <w:r w:rsidRPr="00F23DBC">
        <w:rPr>
          <w:rFonts w:ascii="Times New Roman" w:hAnsi="Times New Roman"/>
          <w:sz w:val="24"/>
          <w:szCs w:val="24"/>
        </w:rPr>
        <w:t xml:space="preserve"> составлен в 2-х (двух) экземплярах, имеющих одинаковую юридическую силу, по одному экземпляру у каждой Стороны.</w:t>
      </w:r>
    </w:p>
    <w:p w14:paraId="757A3941" w14:textId="0EC3E0D3" w:rsidR="00B908A1" w:rsidRPr="00F23DBC" w:rsidRDefault="00B908A1" w:rsidP="00216132">
      <w:pPr>
        <w:spacing w:after="0" w:line="240" w:lineRule="auto"/>
        <w:ind w:firstLine="709"/>
        <w:jc w:val="both"/>
        <w:rPr>
          <w:rFonts w:ascii="Times New Roman" w:hAnsi="Times New Roman"/>
          <w:sz w:val="24"/>
          <w:szCs w:val="24"/>
          <w:lang w:eastAsia="ru-RU"/>
        </w:rPr>
      </w:pPr>
      <w:r w:rsidRPr="00F23DBC">
        <w:rPr>
          <w:rFonts w:ascii="Times New Roman" w:hAnsi="Times New Roman"/>
          <w:sz w:val="24"/>
          <w:szCs w:val="24"/>
          <w:lang w:eastAsia="ru-RU"/>
        </w:rPr>
        <w:t xml:space="preserve">9.4.  Все приложения являются неотъемлемой частью настоящего </w:t>
      </w:r>
      <w:r w:rsidR="00216132">
        <w:rPr>
          <w:rFonts w:ascii="Times New Roman" w:hAnsi="Times New Roman"/>
          <w:sz w:val="24"/>
          <w:szCs w:val="24"/>
          <w:lang w:eastAsia="ru-RU"/>
        </w:rPr>
        <w:t>Контракт</w:t>
      </w:r>
      <w:r w:rsidRPr="00F23DBC">
        <w:rPr>
          <w:rFonts w:ascii="Times New Roman" w:hAnsi="Times New Roman"/>
          <w:sz w:val="24"/>
          <w:szCs w:val="24"/>
          <w:lang w:eastAsia="ru-RU"/>
        </w:rPr>
        <w:t>а:</w:t>
      </w:r>
    </w:p>
    <w:p w14:paraId="6CF36E51" w14:textId="77777777" w:rsidR="00B908A1" w:rsidRPr="00F23DBC" w:rsidRDefault="00B908A1" w:rsidP="00216132">
      <w:pPr>
        <w:spacing w:after="0" w:line="240" w:lineRule="auto"/>
        <w:ind w:firstLine="709"/>
        <w:jc w:val="both"/>
        <w:rPr>
          <w:rFonts w:ascii="Times New Roman" w:hAnsi="Times New Roman"/>
          <w:sz w:val="24"/>
          <w:szCs w:val="24"/>
          <w:lang w:eastAsia="ru-RU"/>
        </w:rPr>
      </w:pPr>
      <w:r w:rsidRPr="00F23DBC">
        <w:rPr>
          <w:rFonts w:ascii="Times New Roman" w:hAnsi="Times New Roman"/>
          <w:sz w:val="24"/>
          <w:szCs w:val="24"/>
          <w:lang w:eastAsia="ru-RU"/>
        </w:rPr>
        <w:t>Приложение № 1 – Адресный перечень;</w:t>
      </w:r>
    </w:p>
    <w:p w14:paraId="51DC156E" w14:textId="6CF4E27B" w:rsidR="00B908A1" w:rsidRPr="00F23DBC" w:rsidRDefault="00B908A1" w:rsidP="00216132">
      <w:pPr>
        <w:spacing w:after="0" w:line="240" w:lineRule="auto"/>
        <w:ind w:firstLine="709"/>
        <w:jc w:val="both"/>
        <w:rPr>
          <w:rFonts w:ascii="Times New Roman" w:hAnsi="Times New Roman"/>
          <w:sz w:val="24"/>
          <w:szCs w:val="24"/>
          <w:lang w:eastAsia="ru-RU"/>
        </w:rPr>
      </w:pPr>
      <w:r w:rsidRPr="00F23DBC">
        <w:rPr>
          <w:rFonts w:ascii="Times New Roman" w:hAnsi="Times New Roman"/>
          <w:sz w:val="24"/>
          <w:szCs w:val="24"/>
          <w:lang w:eastAsia="ru-RU"/>
        </w:rPr>
        <w:t xml:space="preserve">Приложение № 2 – </w:t>
      </w:r>
      <w:r w:rsidR="00F67EF4">
        <w:rPr>
          <w:rFonts w:ascii="Times New Roman" w:hAnsi="Times New Roman"/>
          <w:sz w:val="24"/>
          <w:szCs w:val="24"/>
          <w:lang w:eastAsia="ru-RU"/>
        </w:rPr>
        <w:t>Описание объекта закупки</w:t>
      </w:r>
      <w:r w:rsidRPr="00F23DBC">
        <w:rPr>
          <w:rFonts w:ascii="Times New Roman" w:hAnsi="Times New Roman"/>
          <w:sz w:val="24"/>
          <w:szCs w:val="24"/>
          <w:lang w:eastAsia="ru-RU"/>
        </w:rPr>
        <w:t>;</w:t>
      </w:r>
    </w:p>
    <w:p w14:paraId="44C76248" w14:textId="69F08864" w:rsidR="00B908A1" w:rsidRDefault="00B908A1" w:rsidP="00216132">
      <w:pPr>
        <w:spacing w:after="0" w:line="240" w:lineRule="auto"/>
        <w:ind w:firstLine="709"/>
        <w:jc w:val="both"/>
        <w:rPr>
          <w:rFonts w:ascii="Times New Roman" w:hAnsi="Times New Roman"/>
          <w:sz w:val="24"/>
          <w:szCs w:val="24"/>
          <w:lang w:eastAsia="ru-RU"/>
        </w:rPr>
      </w:pPr>
      <w:r w:rsidRPr="00F23DBC">
        <w:rPr>
          <w:rFonts w:ascii="Times New Roman" w:hAnsi="Times New Roman"/>
          <w:sz w:val="24"/>
          <w:szCs w:val="24"/>
          <w:lang w:eastAsia="ru-RU"/>
        </w:rPr>
        <w:t>Приложение № 3 – Расчет стоимости Услуг.</w:t>
      </w:r>
    </w:p>
    <w:p w14:paraId="3711B1B1" w14:textId="77777777" w:rsidR="009364D2" w:rsidRPr="00F23DBC" w:rsidRDefault="009364D2" w:rsidP="00216132">
      <w:pPr>
        <w:spacing w:after="0" w:line="240" w:lineRule="auto"/>
        <w:ind w:firstLine="709"/>
        <w:jc w:val="both"/>
        <w:rPr>
          <w:rFonts w:ascii="Times New Roman" w:hAnsi="Times New Roman"/>
          <w:sz w:val="24"/>
          <w:szCs w:val="24"/>
          <w:lang w:eastAsia="ru-RU"/>
        </w:rPr>
      </w:pPr>
    </w:p>
    <w:p w14:paraId="30124CAF" w14:textId="77777777" w:rsidR="00B908A1" w:rsidRPr="00F23DBC" w:rsidRDefault="00B908A1" w:rsidP="00216132">
      <w:pPr>
        <w:spacing w:after="0" w:line="240" w:lineRule="auto"/>
        <w:ind w:firstLine="709"/>
        <w:contextualSpacing/>
        <w:jc w:val="center"/>
        <w:rPr>
          <w:rFonts w:ascii="Times New Roman" w:hAnsi="Times New Roman"/>
          <w:b/>
          <w:sz w:val="24"/>
          <w:szCs w:val="24"/>
        </w:rPr>
      </w:pPr>
      <w:r w:rsidRPr="00F23DBC">
        <w:rPr>
          <w:rFonts w:ascii="Times New Roman" w:hAnsi="Times New Roman"/>
          <w:b/>
          <w:sz w:val="24"/>
          <w:szCs w:val="24"/>
        </w:rPr>
        <w:t>10. Адреса и банковские реквизиты Сторон</w:t>
      </w:r>
    </w:p>
    <w:p w14:paraId="65D9991A" w14:textId="77777777" w:rsidR="004C6437" w:rsidRDefault="006936B6">
      <w:pPr>
        <w:suppressAutoHyphens w:val="0"/>
        <w:spacing w:after="0" w:line="240" w:lineRule="auto"/>
        <w:rPr>
          <w:rFonts w:ascii="Times New Roman" w:hAnsi="Times New Roman"/>
          <w:b/>
          <w:sz w:val="24"/>
          <w:szCs w:val="24"/>
        </w:rPr>
      </w:pPr>
      <w:r>
        <w:rPr>
          <w:rFonts w:ascii="Times New Roman" w:hAnsi="Times New Roman"/>
          <w:b/>
          <w:sz w:val="24"/>
          <w:szCs w:val="24"/>
        </w:rPr>
        <w:br w:type="page"/>
      </w: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4C6437" w:rsidRPr="004C6437" w14:paraId="6BB522EC" w14:textId="77777777" w:rsidTr="00D8027E">
        <w:tc>
          <w:tcPr>
            <w:tcW w:w="5020" w:type="dxa"/>
            <w:hideMark/>
          </w:tcPr>
          <w:p w14:paraId="67D37134" w14:textId="77777777" w:rsidR="004C6437" w:rsidRPr="004C6437" w:rsidRDefault="004C6437" w:rsidP="004C6437">
            <w:pPr>
              <w:suppressAutoHyphens w:val="0"/>
              <w:spacing w:after="0" w:line="240" w:lineRule="auto"/>
              <w:rPr>
                <w:rFonts w:ascii="Times New Roman" w:eastAsia="Times New Roman" w:hAnsi="Times New Roman"/>
                <w:b/>
                <w:sz w:val="24"/>
                <w:szCs w:val="24"/>
                <w:lang w:eastAsia="en-US"/>
              </w:rPr>
            </w:pPr>
            <w:r w:rsidRPr="004C6437">
              <w:rPr>
                <w:rFonts w:ascii="Times New Roman" w:eastAsia="Times New Roman" w:hAnsi="Times New Roman"/>
                <w:b/>
                <w:sz w:val="24"/>
                <w:szCs w:val="24"/>
                <w:lang w:eastAsia="en-US"/>
              </w:rPr>
              <w:t>Исполнитель:</w:t>
            </w:r>
          </w:p>
          <w:p w14:paraId="5462D74B"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ru-RU"/>
              </w:rPr>
            </w:pPr>
          </w:p>
        </w:tc>
        <w:tc>
          <w:tcPr>
            <w:tcW w:w="5044" w:type="dxa"/>
            <w:hideMark/>
          </w:tcPr>
          <w:p w14:paraId="6EEA39E0" w14:textId="77777777" w:rsidR="004C6437" w:rsidRPr="004C6437" w:rsidRDefault="004C6437" w:rsidP="004C6437">
            <w:pPr>
              <w:suppressAutoHyphens w:val="0"/>
              <w:spacing w:after="0" w:line="240" w:lineRule="auto"/>
              <w:rPr>
                <w:rFonts w:ascii="Times New Roman" w:eastAsia="Times New Roman" w:hAnsi="Times New Roman"/>
                <w:b/>
                <w:sz w:val="24"/>
                <w:szCs w:val="24"/>
                <w:lang w:eastAsia="en-US"/>
              </w:rPr>
            </w:pPr>
            <w:r w:rsidRPr="004C6437">
              <w:rPr>
                <w:rFonts w:ascii="Times New Roman" w:eastAsia="Times New Roman" w:hAnsi="Times New Roman"/>
                <w:b/>
                <w:sz w:val="24"/>
                <w:szCs w:val="24"/>
                <w:lang w:eastAsia="en-US"/>
              </w:rPr>
              <w:t>Заказчик:</w:t>
            </w:r>
          </w:p>
          <w:p w14:paraId="2ABB3A37" w14:textId="77777777" w:rsidR="004C6437" w:rsidRPr="004C6437" w:rsidRDefault="004C6437" w:rsidP="004C6437">
            <w:pPr>
              <w:suppressAutoHyphens w:val="0"/>
              <w:spacing w:after="0" w:line="240" w:lineRule="auto"/>
              <w:rPr>
                <w:rFonts w:ascii="Times New Roman" w:eastAsia="Times New Roman" w:hAnsi="Times New Roman"/>
                <w:b/>
                <w:sz w:val="24"/>
                <w:szCs w:val="24"/>
                <w:lang w:eastAsia="en-US"/>
              </w:rPr>
            </w:pPr>
            <w:r w:rsidRPr="004C6437">
              <w:rPr>
                <w:rFonts w:ascii="Times New Roman" w:eastAsia="Times New Roman" w:hAnsi="Times New Roman"/>
                <w:b/>
                <w:sz w:val="24"/>
                <w:szCs w:val="24"/>
                <w:lang w:eastAsia="en-US"/>
              </w:rPr>
              <w:t>СПб ГБУ «Ленсвет»</w:t>
            </w:r>
          </w:p>
        </w:tc>
      </w:tr>
      <w:tr w:rsidR="004C6437" w:rsidRPr="004C6437" w14:paraId="03083858" w14:textId="77777777" w:rsidTr="00D8027E">
        <w:tc>
          <w:tcPr>
            <w:tcW w:w="5020" w:type="dxa"/>
          </w:tcPr>
          <w:p w14:paraId="40C67AFD" w14:textId="77777777" w:rsidR="004C6437" w:rsidRPr="004C6437" w:rsidRDefault="004C6437" w:rsidP="004C6437">
            <w:pPr>
              <w:suppressAutoHyphens w:val="0"/>
              <w:spacing w:after="0" w:line="240" w:lineRule="auto"/>
              <w:rPr>
                <w:rFonts w:ascii="Times New Roman" w:eastAsia="Times New Roman" w:hAnsi="Times New Roman"/>
                <w:sz w:val="24"/>
                <w:szCs w:val="24"/>
                <w:lang w:val="en-US" w:eastAsia="en-US"/>
              </w:rPr>
            </w:pPr>
          </w:p>
        </w:tc>
        <w:tc>
          <w:tcPr>
            <w:tcW w:w="5044" w:type="dxa"/>
          </w:tcPr>
          <w:p w14:paraId="196915C0"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 xml:space="preserve">190031, г. Санкт-Петербург, вн.тер.г. муниципальный округ Сенной округ, </w:t>
            </w:r>
            <w:proofErr w:type="spellStart"/>
            <w:r w:rsidRPr="004C6437">
              <w:rPr>
                <w:rFonts w:ascii="Times New Roman" w:eastAsia="Times New Roman" w:hAnsi="Times New Roman"/>
                <w:sz w:val="24"/>
                <w:szCs w:val="24"/>
                <w:lang w:eastAsia="en-US"/>
              </w:rPr>
              <w:t>наб</w:t>
            </w:r>
            <w:proofErr w:type="spellEnd"/>
            <w:r w:rsidRPr="004C6437">
              <w:rPr>
                <w:rFonts w:ascii="Times New Roman" w:eastAsia="Times New Roman" w:hAnsi="Times New Roman"/>
                <w:sz w:val="24"/>
                <w:szCs w:val="24"/>
                <w:lang w:eastAsia="en-US"/>
              </w:rPr>
              <w:t xml:space="preserve"> реки Фонтанки, д. 105, литера А.</w:t>
            </w:r>
          </w:p>
          <w:p w14:paraId="6F74386B"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ОГРН 1197847161445,</w:t>
            </w:r>
          </w:p>
          <w:p w14:paraId="58A5609F"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ИНН 7838087330, КПП 783801001</w:t>
            </w:r>
          </w:p>
          <w:p w14:paraId="5B78A86C"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 xml:space="preserve">ОКПО 40947146 </w:t>
            </w:r>
          </w:p>
          <w:p w14:paraId="3EE23052"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ОКТМО 40303000000</w:t>
            </w:r>
          </w:p>
          <w:p w14:paraId="066481A6"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р/счет 40102810945370000005,</w:t>
            </w:r>
          </w:p>
          <w:p w14:paraId="58CE7832"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номер казначейского счета</w:t>
            </w:r>
          </w:p>
          <w:p w14:paraId="03E60D87"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03224643400000007200,</w:t>
            </w:r>
          </w:p>
          <w:p w14:paraId="2BA1B515"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БИК 014030106</w:t>
            </w:r>
          </w:p>
          <w:p w14:paraId="75ACB394"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ru-RU"/>
              </w:rPr>
              <w:t>ОКЦ №1</w:t>
            </w:r>
            <w:r w:rsidRPr="004C6437">
              <w:rPr>
                <w:rFonts w:eastAsia="Times New Roman"/>
                <w:sz w:val="24"/>
                <w:szCs w:val="24"/>
                <w:lang w:eastAsia="ru-RU"/>
              </w:rPr>
              <w:t xml:space="preserve"> </w:t>
            </w:r>
            <w:r w:rsidRPr="004C6437">
              <w:rPr>
                <w:rFonts w:ascii="Times New Roman" w:eastAsia="Times New Roman" w:hAnsi="Times New Roman"/>
                <w:sz w:val="24"/>
                <w:szCs w:val="24"/>
                <w:lang w:eastAsia="en-US"/>
              </w:rPr>
              <w:t>Северо-Западного ГУ Банка России//</w:t>
            </w:r>
          </w:p>
          <w:p w14:paraId="7D722382"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УФК по г. Санкт-Петербургу,</w:t>
            </w:r>
          </w:p>
          <w:p w14:paraId="1EC91E0D"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г. Санкт-Петербург.</w:t>
            </w:r>
          </w:p>
          <w:p w14:paraId="24929AE3" w14:textId="77777777" w:rsidR="004C6437" w:rsidRPr="004C6437" w:rsidRDefault="004C6437" w:rsidP="004C6437">
            <w:pPr>
              <w:suppressAutoHyphens w:val="0"/>
              <w:spacing w:after="0" w:line="240" w:lineRule="auto"/>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 xml:space="preserve">Комитет финансов Санкт-Петербурга </w:t>
            </w:r>
          </w:p>
          <w:p w14:paraId="274CB8DA" w14:textId="77777777" w:rsidR="004C6437" w:rsidRPr="004C6437" w:rsidRDefault="004C6437" w:rsidP="004C6437">
            <w:pPr>
              <w:suppressAutoHyphens w:val="0"/>
              <w:spacing w:after="0" w:line="240" w:lineRule="auto"/>
              <w:jc w:val="both"/>
              <w:rPr>
                <w:rFonts w:ascii="Times New Roman" w:eastAsia="Times New Roman" w:hAnsi="Times New Roman"/>
                <w:sz w:val="24"/>
                <w:szCs w:val="24"/>
                <w:lang w:eastAsia="en-US"/>
              </w:rPr>
            </w:pPr>
            <w:r w:rsidRPr="004C6437">
              <w:rPr>
                <w:rFonts w:ascii="Times New Roman" w:eastAsia="Times New Roman" w:hAnsi="Times New Roman"/>
                <w:sz w:val="24"/>
                <w:szCs w:val="24"/>
                <w:lang w:eastAsia="en-US"/>
              </w:rPr>
              <w:t>(СПб ГБУ «Ленсвет», л/с 0291006)</w:t>
            </w:r>
          </w:p>
          <w:p w14:paraId="455C5A7D" w14:textId="77777777" w:rsidR="004C6437" w:rsidRPr="004C6437" w:rsidRDefault="004C6437" w:rsidP="004C6437">
            <w:pPr>
              <w:suppressAutoHyphens w:val="0"/>
              <w:spacing w:after="0" w:line="240" w:lineRule="auto"/>
              <w:jc w:val="center"/>
              <w:rPr>
                <w:rFonts w:ascii="Times New Roman" w:eastAsia="Times New Roman" w:hAnsi="Times New Roman"/>
                <w:b/>
                <w:sz w:val="24"/>
                <w:szCs w:val="24"/>
                <w:lang w:eastAsia="en-US"/>
              </w:rPr>
            </w:pPr>
          </w:p>
        </w:tc>
      </w:tr>
      <w:tr w:rsidR="004C6437" w:rsidRPr="004C6437" w14:paraId="156A3620" w14:textId="77777777" w:rsidTr="00D8027E">
        <w:trPr>
          <w:trHeight w:val="1146"/>
        </w:trPr>
        <w:tc>
          <w:tcPr>
            <w:tcW w:w="5020" w:type="dxa"/>
          </w:tcPr>
          <w:p w14:paraId="6D662DA8" w14:textId="77777777" w:rsidR="004C6437" w:rsidRPr="004C6437" w:rsidRDefault="004C6437" w:rsidP="004C6437">
            <w:pPr>
              <w:suppressAutoHyphens w:val="0"/>
              <w:spacing w:after="0" w:line="240" w:lineRule="auto"/>
              <w:jc w:val="both"/>
              <w:rPr>
                <w:rFonts w:ascii="Times New Roman" w:eastAsia="Times New Roman" w:hAnsi="Times New Roman"/>
                <w:b/>
                <w:sz w:val="24"/>
                <w:szCs w:val="24"/>
                <w:lang w:eastAsia="ru-RU"/>
              </w:rPr>
            </w:pPr>
            <w:r w:rsidRPr="004C6437">
              <w:rPr>
                <w:rFonts w:ascii="Times New Roman" w:eastAsia="Times New Roman" w:hAnsi="Times New Roman"/>
                <w:b/>
                <w:sz w:val="24"/>
                <w:szCs w:val="24"/>
                <w:lang w:eastAsia="ru-RU"/>
              </w:rPr>
              <w:t>От Исполнителя:</w:t>
            </w:r>
          </w:p>
          <w:p w14:paraId="3A1B995F" w14:textId="4FD7A548" w:rsidR="004C6437" w:rsidRDefault="004C6437" w:rsidP="004C6437">
            <w:pPr>
              <w:suppressAutoHyphens w:val="0"/>
              <w:spacing w:after="0" w:line="240" w:lineRule="auto"/>
              <w:jc w:val="both"/>
              <w:rPr>
                <w:rFonts w:ascii="Times New Roman" w:eastAsia="Times New Roman" w:hAnsi="Times New Roman"/>
                <w:sz w:val="24"/>
                <w:szCs w:val="24"/>
              </w:rPr>
            </w:pPr>
          </w:p>
          <w:p w14:paraId="1EEC97D8" w14:textId="77777777" w:rsidR="004C6437" w:rsidRDefault="004C6437" w:rsidP="004C6437">
            <w:pPr>
              <w:suppressAutoHyphens w:val="0"/>
              <w:spacing w:after="0" w:line="240" w:lineRule="auto"/>
              <w:jc w:val="both"/>
              <w:rPr>
                <w:rFonts w:ascii="Times New Roman" w:eastAsia="Times New Roman" w:hAnsi="Times New Roman"/>
                <w:sz w:val="24"/>
                <w:szCs w:val="24"/>
              </w:rPr>
            </w:pPr>
          </w:p>
          <w:p w14:paraId="53124F32" w14:textId="6FD393B1" w:rsidR="004C6437" w:rsidRPr="004C6437" w:rsidRDefault="004C6437" w:rsidP="004C6437">
            <w:pPr>
              <w:suppressAutoHyphens w:val="0"/>
              <w:spacing w:after="0" w:line="240" w:lineRule="auto"/>
              <w:jc w:val="both"/>
              <w:rPr>
                <w:rFonts w:ascii="Times New Roman" w:eastAsia="Times New Roman" w:hAnsi="Times New Roman"/>
                <w:sz w:val="24"/>
                <w:szCs w:val="24"/>
              </w:rPr>
            </w:pPr>
            <w:r w:rsidRPr="004C6437">
              <w:rPr>
                <w:rFonts w:ascii="Times New Roman" w:eastAsia="Times New Roman" w:hAnsi="Times New Roman"/>
                <w:sz w:val="24"/>
                <w:szCs w:val="24"/>
              </w:rPr>
              <w:t>________________/</w:t>
            </w:r>
            <w:r>
              <w:rPr>
                <w:rFonts w:ascii="Times New Roman" w:eastAsia="Times New Roman" w:hAnsi="Times New Roman"/>
                <w:sz w:val="24"/>
                <w:szCs w:val="24"/>
              </w:rPr>
              <w:t>____________</w:t>
            </w:r>
            <w:r w:rsidRPr="004C6437">
              <w:rPr>
                <w:rFonts w:ascii="Times New Roman" w:eastAsia="Times New Roman" w:hAnsi="Times New Roman"/>
                <w:sz w:val="24"/>
                <w:szCs w:val="24"/>
              </w:rPr>
              <w:t>/</w:t>
            </w:r>
          </w:p>
          <w:p w14:paraId="00751D37" w14:textId="77777777" w:rsidR="004C6437" w:rsidRPr="004C6437" w:rsidRDefault="004C6437" w:rsidP="004C6437">
            <w:pPr>
              <w:suppressAutoHyphens w:val="0"/>
              <w:spacing w:after="0" w:line="240" w:lineRule="auto"/>
              <w:rPr>
                <w:rFonts w:ascii="Times New Roman" w:hAnsi="Times New Roman"/>
                <w:b/>
                <w:sz w:val="24"/>
                <w:szCs w:val="32"/>
                <w:lang w:eastAsia="ru-RU"/>
              </w:rPr>
            </w:pPr>
            <w:proofErr w:type="spellStart"/>
            <w:r w:rsidRPr="004C6437">
              <w:rPr>
                <w:rFonts w:ascii="Times New Roman" w:hAnsi="Times New Roman"/>
                <w:i/>
                <w:iCs/>
                <w:sz w:val="20"/>
                <w:szCs w:val="20"/>
              </w:rPr>
              <w:t>э.п</w:t>
            </w:r>
            <w:proofErr w:type="spellEnd"/>
            <w:r w:rsidRPr="004C6437">
              <w:rPr>
                <w:rFonts w:ascii="Times New Roman" w:hAnsi="Times New Roman"/>
                <w:i/>
                <w:iCs/>
                <w:sz w:val="20"/>
                <w:szCs w:val="20"/>
              </w:rPr>
              <w:t>.</w:t>
            </w:r>
          </w:p>
        </w:tc>
        <w:tc>
          <w:tcPr>
            <w:tcW w:w="5044" w:type="dxa"/>
          </w:tcPr>
          <w:p w14:paraId="27EE779C" w14:textId="77777777" w:rsidR="004C6437" w:rsidRPr="004C6437" w:rsidRDefault="004C6437" w:rsidP="004C6437">
            <w:pPr>
              <w:suppressAutoHyphens w:val="0"/>
              <w:spacing w:after="0" w:line="240" w:lineRule="auto"/>
              <w:rPr>
                <w:rFonts w:ascii="Times New Roman" w:hAnsi="Times New Roman"/>
                <w:b/>
                <w:color w:val="000000"/>
                <w:sz w:val="24"/>
                <w:szCs w:val="32"/>
                <w:lang w:eastAsia="ru-RU"/>
              </w:rPr>
            </w:pPr>
            <w:r w:rsidRPr="004C6437">
              <w:rPr>
                <w:rFonts w:ascii="Times New Roman" w:hAnsi="Times New Roman"/>
                <w:b/>
                <w:color w:val="000000"/>
                <w:sz w:val="24"/>
                <w:szCs w:val="32"/>
                <w:lang w:eastAsia="ru-RU"/>
              </w:rPr>
              <w:t xml:space="preserve">От Заказчика: </w:t>
            </w:r>
          </w:p>
          <w:p w14:paraId="026F7118" w14:textId="77777777" w:rsidR="004C6437" w:rsidRPr="004C6437" w:rsidRDefault="004C6437" w:rsidP="004C6437">
            <w:pPr>
              <w:suppressAutoHyphens w:val="0"/>
              <w:spacing w:after="0" w:line="240" w:lineRule="auto"/>
              <w:rPr>
                <w:rFonts w:ascii="Times New Roman" w:hAnsi="Times New Roman"/>
                <w:sz w:val="24"/>
                <w:szCs w:val="32"/>
              </w:rPr>
            </w:pPr>
            <w:r w:rsidRPr="004C6437">
              <w:rPr>
                <w:rFonts w:ascii="Times New Roman" w:hAnsi="Times New Roman"/>
                <w:sz w:val="24"/>
                <w:szCs w:val="32"/>
              </w:rPr>
              <w:t>Первый заместитель директора</w:t>
            </w:r>
          </w:p>
          <w:p w14:paraId="08526766" w14:textId="77777777" w:rsidR="004C6437" w:rsidRPr="004C6437" w:rsidRDefault="004C6437" w:rsidP="004C6437">
            <w:pPr>
              <w:suppressAutoHyphens w:val="0"/>
              <w:spacing w:after="0" w:line="240" w:lineRule="auto"/>
              <w:rPr>
                <w:rFonts w:ascii="Times New Roman" w:hAnsi="Times New Roman"/>
                <w:sz w:val="24"/>
                <w:szCs w:val="32"/>
              </w:rPr>
            </w:pPr>
            <w:r w:rsidRPr="004C6437">
              <w:rPr>
                <w:rFonts w:ascii="Times New Roman" w:hAnsi="Times New Roman"/>
                <w:sz w:val="24"/>
                <w:szCs w:val="32"/>
              </w:rPr>
              <w:t>СПб ГБУ «Ленсвет»</w:t>
            </w:r>
          </w:p>
          <w:p w14:paraId="51C3F868" w14:textId="77777777" w:rsidR="004C6437" w:rsidRPr="004C6437" w:rsidRDefault="004C6437" w:rsidP="004C6437">
            <w:pPr>
              <w:suppressAutoHyphens w:val="0"/>
              <w:spacing w:after="0" w:line="240" w:lineRule="auto"/>
              <w:rPr>
                <w:rFonts w:ascii="Times New Roman" w:hAnsi="Times New Roman"/>
                <w:sz w:val="24"/>
                <w:szCs w:val="32"/>
              </w:rPr>
            </w:pPr>
            <w:r w:rsidRPr="004C6437">
              <w:rPr>
                <w:rFonts w:ascii="Times New Roman" w:hAnsi="Times New Roman"/>
                <w:sz w:val="24"/>
                <w:szCs w:val="32"/>
              </w:rPr>
              <w:t>________________/Н.С. Михайлов/</w:t>
            </w:r>
          </w:p>
          <w:p w14:paraId="661D8452" w14:textId="77777777" w:rsidR="004C6437" w:rsidRPr="004C6437" w:rsidRDefault="004C6437" w:rsidP="004C6437">
            <w:pPr>
              <w:suppressAutoHyphens w:val="0"/>
              <w:spacing w:after="0" w:line="240" w:lineRule="auto"/>
              <w:jc w:val="both"/>
              <w:rPr>
                <w:rFonts w:ascii="Times New Roman" w:eastAsia="Times New Roman" w:hAnsi="Times New Roman"/>
                <w:sz w:val="24"/>
                <w:szCs w:val="24"/>
                <w:lang w:eastAsia="ru-RU"/>
              </w:rPr>
            </w:pPr>
            <w:proofErr w:type="spellStart"/>
            <w:r w:rsidRPr="004C6437">
              <w:rPr>
                <w:rFonts w:ascii="Times New Roman" w:eastAsia="Times New Roman" w:hAnsi="Times New Roman"/>
                <w:i/>
                <w:iCs/>
                <w:sz w:val="20"/>
                <w:szCs w:val="24"/>
              </w:rPr>
              <w:t>э.п</w:t>
            </w:r>
            <w:proofErr w:type="spellEnd"/>
            <w:r w:rsidRPr="004C6437">
              <w:rPr>
                <w:rFonts w:ascii="Times New Roman" w:eastAsia="Times New Roman" w:hAnsi="Times New Roman"/>
                <w:i/>
                <w:iCs/>
                <w:sz w:val="20"/>
                <w:szCs w:val="24"/>
              </w:rPr>
              <w:t>.</w:t>
            </w:r>
          </w:p>
        </w:tc>
      </w:tr>
    </w:tbl>
    <w:p w14:paraId="6C75E622" w14:textId="280BC036" w:rsidR="006936B6" w:rsidRDefault="006936B6">
      <w:pPr>
        <w:suppressAutoHyphens w:val="0"/>
        <w:spacing w:after="0" w:line="240" w:lineRule="auto"/>
        <w:rPr>
          <w:rFonts w:ascii="Times New Roman" w:hAnsi="Times New Roman"/>
          <w:b/>
          <w:sz w:val="24"/>
          <w:szCs w:val="24"/>
        </w:rPr>
      </w:pPr>
    </w:p>
    <w:p w14:paraId="5E7547AB" w14:textId="77777777" w:rsidR="004C6437" w:rsidRDefault="004C6437" w:rsidP="0089532C">
      <w:pPr>
        <w:spacing w:after="0" w:line="240" w:lineRule="auto"/>
        <w:contextualSpacing/>
        <w:jc w:val="right"/>
        <w:rPr>
          <w:rFonts w:ascii="Times New Roman" w:hAnsi="Times New Roman"/>
          <w:bCs/>
          <w:sz w:val="24"/>
          <w:szCs w:val="24"/>
        </w:rPr>
        <w:sectPr w:rsidR="004C6437" w:rsidSect="008358BF">
          <w:footerReference w:type="default" r:id="rId8"/>
          <w:pgSz w:w="11906" w:h="16838"/>
          <w:pgMar w:top="1134" w:right="567" w:bottom="1134" w:left="1134" w:header="720" w:footer="709" w:gutter="0"/>
          <w:cols w:space="720"/>
          <w:docGrid w:linePitch="600" w:charSpace="36864"/>
        </w:sectPr>
      </w:pPr>
    </w:p>
    <w:p w14:paraId="70823C35" w14:textId="030B2ACA" w:rsidR="0089532C" w:rsidRPr="00813D86" w:rsidRDefault="0089532C" w:rsidP="0089532C">
      <w:pPr>
        <w:spacing w:after="0" w:line="240" w:lineRule="auto"/>
        <w:contextualSpacing/>
        <w:jc w:val="right"/>
        <w:rPr>
          <w:rFonts w:ascii="Times New Roman" w:hAnsi="Times New Roman"/>
          <w:bCs/>
          <w:sz w:val="24"/>
          <w:szCs w:val="24"/>
        </w:rPr>
      </w:pPr>
      <w:r w:rsidRPr="00813D86">
        <w:rPr>
          <w:rFonts w:ascii="Times New Roman" w:hAnsi="Times New Roman"/>
          <w:bCs/>
          <w:sz w:val="24"/>
          <w:szCs w:val="24"/>
        </w:rPr>
        <w:t xml:space="preserve">Приложение </w:t>
      </w:r>
      <w:r w:rsidR="00CC1AAE" w:rsidRPr="00813D86">
        <w:rPr>
          <w:rFonts w:ascii="Times New Roman" w:hAnsi="Times New Roman"/>
          <w:bCs/>
          <w:sz w:val="24"/>
          <w:szCs w:val="24"/>
        </w:rPr>
        <w:t xml:space="preserve">№ </w:t>
      </w:r>
      <w:r w:rsidRPr="00813D86">
        <w:rPr>
          <w:rFonts w:ascii="Times New Roman" w:hAnsi="Times New Roman"/>
          <w:bCs/>
          <w:sz w:val="24"/>
          <w:szCs w:val="24"/>
        </w:rPr>
        <w:t>1</w:t>
      </w:r>
    </w:p>
    <w:p w14:paraId="0401142F" w14:textId="7629FF27" w:rsidR="00863A68" w:rsidRPr="002C3C1E" w:rsidRDefault="00863A68" w:rsidP="002C3C1E">
      <w:pPr>
        <w:suppressAutoHyphens w:val="0"/>
        <w:spacing w:after="0" w:line="240" w:lineRule="auto"/>
        <w:jc w:val="right"/>
        <w:rPr>
          <w:rFonts w:ascii="Times New Roman" w:eastAsia="Times New Roman" w:hAnsi="Times New Roman"/>
          <w:bCs/>
          <w:color w:val="000000"/>
          <w:sz w:val="24"/>
          <w:szCs w:val="24"/>
          <w:lang w:eastAsia="ru-RU"/>
        </w:rPr>
      </w:pPr>
      <w:r w:rsidRPr="00813D86">
        <w:rPr>
          <w:rFonts w:ascii="Times New Roman" w:eastAsia="Times New Roman" w:hAnsi="Times New Roman"/>
          <w:bCs/>
          <w:color w:val="000000"/>
          <w:sz w:val="24"/>
          <w:szCs w:val="24"/>
          <w:lang w:eastAsia="ru-RU"/>
        </w:rPr>
        <w:t xml:space="preserve">к </w:t>
      </w:r>
      <w:r w:rsidR="00216132" w:rsidRPr="00813D86">
        <w:rPr>
          <w:rFonts w:ascii="Times New Roman" w:eastAsia="Times New Roman" w:hAnsi="Times New Roman"/>
          <w:bCs/>
          <w:color w:val="000000"/>
          <w:sz w:val="24"/>
          <w:szCs w:val="24"/>
          <w:lang w:eastAsia="ru-RU"/>
        </w:rPr>
        <w:t>контракт</w:t>
      </w:r>
      <w:r w:rsidRPr="00813D86">
        <w:rPr>
          <w:rFonts w:ascii="Times New Roman" w:eastAsia="Times New Roman" w:hAnsi="Times New Roman"/>
          <w:bCs/>
          <w:color w:val="000000"/>
          <w:sz w:val="24"/>
          <w:szCs w:val="24"/>
          <w:lang w:eastAsia="ru-RU"/>
        </w:rPr>
        <w:t>у №</w:t>
      </w:r>
      <w:r w:rsidRPr="00813D86">
        <w:rPr>
          <w:rFonts w:ascii="Times New Roman" w:hAnsi="Times New Roman"/>
          <w:bCs/>
          <w:sz w:val="24"/>
          <w:szCs w:val="24"/>
        </w:rPr>
        <w:t xml:space="preserve"> </w:t>
      </w:r>
      <w:r w:rsidR="002C3C1E">
        <w:rPr>
          <w:rFonts w:ascii="Times New Roman" w:hAnsi="Times New Roman"/>
          <w:bCs/>
          <w:sz w:val="24"/>
          <w:szCs w:val="24"/>
        </w:rPr>
        <w:t xml:space="preserve">____ от </w:t>
      </w:r>
      <w:r w:rsidR="002C3C1E" w:rsidRPr="00F23DBC">
        <w:rPr>
          <w:rFonts w:ascii="Times New Roman" w:hAnsi="Times New Roman"/>
          <w:sz w:val="24"/>
          <w:szCs w:val="24"/>
        </w:rPr>
        <w:t>«</w:t>
      </w:r>
      <w:r w:rsidR="002C3C1E">
        <w:rPr>
          <w:rFonts w:ascii="Times New Roman" w:hAnsi="Times New Roman"/>
          <w:sz w:val="24"/>
          <w:szCs w:val="24"/>
        </w:rPr>
        <w:t xml:space="preserve"> ____ </w:t>
      </w:r>
      <w:r w:rsidR="002C3C1E" w:rsidRPr="00F23DBC">
        <w:rPr>
          <w:rFonts w:ascii="Times New Roman" w:hAnsi="Times New Roman"/>
          <w:sz w:val="24"/>
          <w:szCs w:val="24"/>
        </w:rPr>
        <w:t>»</w:t>
      </w:r>
      <w:r w:rsidR="002C3C1E">
        <w:rPr>
          <w:rFonts w:ascii="Times New Roman" w:hAnsi="Times New Roman"/>
          <w:sz w:val="24"/>
          <w:szCs w:val="24"/>
        </w:rPr>
        <w:t xml:space="preserve"> ____________</w:t>
      </w:r>
      <w:r w:rsidR="002C3C1E" w:rsidRPr="00F23DBC">
        <w:rPr>
          <w:rFonts w:ascii="Times New Roman" w:hAnsi="Times New Roman"/>
          <w:sz w:val="24"/>
          <w:szCs w:val="24"/>
        </w:rPr>
        <w:t>202</w:t>
      </w:r>
      <w:r w:rsidR="008A2B38">
        <w:rPr>
          <w:rFonts w:ascii="Times New Roman" w:hAnsi="Times New Roman"/>
          <w:sz w:val="24"/>
          <w:szCs w:val="24"/>
        </w:rPr>
        <w:t>6</w:t>
      </w:r>
      <w:r w:rsidR="002C3C1E">
        <w:rPr>
          <w:rFonts w:ascii="Times New Roman" w:hAnsi="Times New Roman"/>
          <w:sz w:val="24"/>
          <w:szCs w:val="24"/>
        </w:rPr>
        <w:t xml:space="preserve"> г.</w:t>
      </w:r>
    </w:p>
    <w:p w14:paraId="797DBB7C" w14:textId="77777777" w:rsidR="002C3C1E" w:rsidRDefault="002C3C1E" w:rsidP="008D54CC">
      <w:pPr>
        <w:suppressAutoHyphens w:val="0"/>
        <w:spacing w:after="0" w:line="240" w:lineRule="auto"/>
        <w:jc w:val="center"/>
        <w:rPr>
          <w:rFonts w:ascii="Times New Roman" w:eastAsia="Times New Roman" w:hAnsi="Times New Roman"/>
          <w:b/>
          <w:bCs/>
          <w:color w:val="000000"/>
          <w:sz w:val="24"/>
          <w:szCs w:val="24"/>
          <w:lang w:eastAsia="ru-RU"/>
        </w:rPr>
      </w:pPr>
    </w:p>
    <w:p w14:paraId="100FD92F" w14:textId="3D534EBF" w:rsidR="00737E0B" w:rsidRDefault="008D54CC" w:rsidP="008D54CC">
      <w:pPr>
        <w:suppressAutoHyphens w:val="0"/>
        <w:spacing w:after="0" w:line="240" w:lineRule="auto"/>
        <w:jc w:val="center"/>
        <w:rPr>
          <w:rFonts w:ascii="Times New Roman" w:eastAsia="Times New Roman" w:hAnsi="Times New Roman"/>
          <w:b/>
          <w:bCs/>
          <w:color w:val="000000"/>
          <w:sz w:val="24"/>
          <w:szCs w:val="24"/>
          <w:lang w:eastAsia="ru-RU"/>
        </w:rPr>
      </w:pPr>
      <w:r w:rsidRPr="00F23DBC">
        <w:rPr>
          <w:rFonts w:ascii="Times New Roman" w:eastAsia="Times New Roman" w:hAnsi="Times New Roman"/>
          <w:b/>
          <w:bCs/>
          <w:color w:val="000000"/>
          <w:sz w:val="24"/>
          <w:szCs w:val="24"/>
          <w:lang w:eastAsia="ru-RU"/>
        </w:rPr>
        <w:t>Адресный перечень</w:t>
      </w:r>
      <w:r w:rsidR="002C3C1E">
        <w:rPr>
          <w:rFonts w:ascii="Times New Roman" w:eastAsia="Times New Roman" w:hAnsi="Times New Roman"/>
          <w:b/>
          <w:bCs/>
          <w:color w:val="000000"/>
          <w:sz w:val="24"/>
          <w:szCs w:val="24"/>
          <w:lang w:eastAsia="ru-RU"/>
        </w:rPr>
        <w:t xml:space="preserve"> объектов</w:t>
      </w:r>
      <w:r w:rsidRPr="00F23DBC">
        <w:rPr>
          <w:rFonts w:ascii="Times New Roman" w:eastAsia="Times New Roman" w:hAnsi="Times New Roman"/>
          <w:b/>
          <w:bCs/>
          <w:color w:val="000000"/>
          <w:sz w:val="24"/>
          <w:szCs w:val="24"/>
          <w:lang w:eastAsia="ru-RU"/>
        </w:rPr>
        <w:br/>
      </w:r>
    </w:p>
    <w:tbl>
      <w:tblPr>
        <w:tblStyle w:val="afe"/>
        <w:tblW w:w="8930" w:type="dxa"/>
        <w:tblInd w:w="704" w:type="dxa"/>
        <w:tblLayout w:type="fixed"/>
        <w:tblLook w:val="04A0" w:firstRow="1" w:lastRow="0" w:firstColumn="1" w:lastColumn="0" w:noHBand="0" w:noVBand="1"/>
      </w:tblPr>
      <w:tblGrid>
        <w:gridCol w:w="709"/>
        <w:gridCol w:w="6662"/>
        <w:gridCol w:w="1559"/>
      </w:tblGrid>
      <w:tr w:rsidR="004F406B" w14:paraId="64754CD6" w14:textId="77777777" w:rsidTr="00F91A18">
        <w:trPr>
          <w:trHeight w:val="274"/>
        </w:trPr>
        <w:tc>
          <w:tcPr>
            <w:tcW w:w="709" w:type="dxa"/>
            <w:tcBorders>
              <w:top w:val="single" w:sz="4" w:space="0" w:color="auto"/>
              <w:left w:val="single" w:sz="4" w:space="0" w:color="auto"/>
              <w:bottom w:val="single" w:sz="4" w:space="0" w:color="auto"/>
              <w:right w:val="single" w:sz="4" w:space="0" w:color="auto"/>
            </w:tcBorders>
            <w:vAlign w:val="center"/>
            <w:hideMark/>
          </w:tcPr>
          <w:p w14:paraId="40A825DF" w14:textId="77777777" w:rsidR="004F406B" w:rsidRPr="00E15682" w:rsidRDefault="004F406B" w:rsidP="004F406B">
            <w:pPr>
              <w:spacing w:after="0" w:line="240" w:lineRule="auto"/>
              <w:jc w:val="center"/>
              <w:rPr>
                <w:rFonts w:ascii="Times New Roman" w:hAnsi="Times New Roman"/>
              </w:rPr>
            </w:pPr>
            <w:r w:rsidRPr="00E15682">
              <w:rPr>
                <w:rFonts w:ascii="Times New Roman" w:hAnsi="Times New Roman"/>
              </w:rPr>
              <w:t>№ п/п</w:t>
            </w:r>
          </w:p>
        </w:tc>
        <w:tc>
          <w:tcPr>
            <w:tcW w:w="6662" w:type="dxa"/>
            <w:tcBorders>
              <w:top w:val="single" w:sz="4" w:space="0" w:color="auto"/>
              <w:left w:val="single" w:sz="4" w:space="0" w:color="auto"/>
              <w:bottom w:val="single" w:sz="4" w:space="0" w:color="auto"/>
              <w:right w:val="single" w:sz="4" w:space="0" w:color="auto"/>
            </w:tcBorders>
            <w:vAlign w:val="center"/>
            <w:hideMark/>
          </w:tcPr>
          <w:p w14:paraId="0DC1BB79" w14:textId="77777777" w:rsidR="004F406B" w:rsidRPr="00E15682" w:rsidRDefault="004F406B" w:rsidP="004F406B">
            <w:pPr>
              <w:spacing w:after="0" w:line="240" w:lineRule="auto"/>
              <w:jc w:val="center"/>
              <w:rPr>
                <w:rFonts w:ascii="Times New Roman" w:hAnsi="Times New Roman"/>
              </w:rPr>
            </w:pPr>
            <w:r w:rsidRPr="00E15682">
              <w:rPr>
                <w:rFonts w:ascii="Times New Roman" w:hAnsi="Times New Roman"/>
              </w:rPr>
              <w:t>Адрес объекта</w:t>
            </w:r>
          </w:p>
        </w:tc>
        <w:tc>
          <w:tcPr>
            <w:tcW w:w="1559" w:type="dxa"/>
            <w:tcBorders>
              <w:top w:val="single" w:sz="4" w:space="0" w:color="auto"/>
              <w:left w:val="single" w:sz="4" w:space="0" w:color="auto"/>
              <w:bottom w:val="single" w:sz="4" w:space="0" w:color="auto"/>
              <w:right w:val="single" w:sz="4" w:space="0" w:color="auto"/>
            </w:tcBorders>
          </w:tcPr>
          <w:p w14:paraId="5C41D42B" w14:textId="77777777" w:rsidR="004F406B" w:rsidRPr="00E15682" w:rsidRDefault="004F406B" w:rsidP="004F406B">
            <w:pPr>
              <w:spacing w:after="0" w:line="240" w:lineRule="auto"/>
              <w:jc w:val="center"/>
              <w:rPr>
                <w:rFonts w:ascii="Times New Roman" w:hAnsi="Times New Roman"/>
              </w:rPr>
            </w:pPr>
            <w:r w:rsidRPr="00E15682">
              <w:rPr>
                <w:rFonts w:ascii="Times New Roman" w:hAnsi="Times New Roman"/>
              </w:rPr>
              <w:t>Кол-во объектов</w:t>
            </w:r>
          </w:p>
        </w:tc>
      </w:tr>
      <w:tr w:rsidR="004F406B" w14:paraId="28D54D20" w14:textId="77777777" w:rsidTr="00F91A18">
        <w:trPr>
          <w:trHeight w:val="274"/>
        </w:trPr>
        <w:tc>
          <w:tcPr>
            <w:tcW w:w="709" w:type="dxa"/>
            <w:tcBorders>
              <w:top w:val="single" w:sz="4" w:space="0" w:color="auto"/>
              <w:left w:val="single" w:sz="4" w:space="0" w:color="auto"/>
              <w:bottom w:val="single" w:sz="4" w:space="0" w:color="auto"/>
              <w:right w:val="single" w:sz="4" w:space="0" w:color="auto"/>
            </w:tcBorders>
            <w:vAlign w:val="center"/>
          </w:tcPr>
          <w:p w14:paraId="03119812" w14:textId="77777777" w:rsidR="004F406B" w:rsidRPr="007B13D3" w:rsidRDefault="004F406B" w:rsidP="004F406B">
            <w:pPr>
              <w:spacing w:after="0" w:line="240" w:lineRule="auto"/>
              <w:jc w:val="center"/>
              <w:rPr>
                <w:rFonts w:ascii="Times New Roman" w:hAnsi="Times New Roman"/>
                <w:b/>
                <w:bCs/>
              </w:rPr>
            </w:pPr>
          </w:p>
        </w:tc>
        <w:tc>
          <w:tcPr>
            <w:tcW w:w="6662" w:type="dxa"/>
            <w:tcBorders>
              <w:top w:val="single" w:sz="4" w:space="0" w:color="auto"/>
              <w:left w:val="single" w:sz="4" w:space="0" w:color="auto"/>
              <w:bottom w:val="single" w:sz="4" w:space="0" w:color="auto"/>
              <w:right w:val="single" w:sz="4" w:space="0" w:color="auto"/>
            </w:tcBorders>
            <w:vAlign w:val="center"/>
          </w:tcPr>
          <w:p w14:paraId="55039459" w14:textId="77777777" w:rsidR="004F406B" w:rsidRDefault="004F406B" w:rsidP="004F406B">
            <w:pPr>
              <w:spacing w:after="0" w:line="240" w:lineRule="auto"/>
              <w:jc w:val="center"/>
              <w:rPr>
                <w:rFonts w:ascii="Times New Roman" w:hAnsi="Times New Roman"/>
                <w:b/>
                <w:bCs/>
              </w:rPr>
            </w:pPr>
            <w:r>
              <w:rPr>
                <w:rFonts w:ascii="Times New Roman" w:hAnsi="Times New Roman"/>
                <w:b/>
                <w:bCs/>
              </w:rPr>
              <w:t>ВСЕГО ОБЪЕКТОВ:</w:t>
            </w:r>
          </w:p>
        </w:tc>
        <w:tc>
          <w:tcPr>
            <w:tcW w:w="1559" w:type="dxa"/>
            <w:tcBorders>
              <w:top w:val="single" w:sz="4" w:space="0" w:color="auto"/>
              <w:left w:val="single" w:sz="4" w:space="0" w:color="auto"/>
              <w:bottom w:val="single" w:sz="4" w:space="0" w:color="auto"/>
              <w:right w:val="single" w:sz="4" w:space="0" w:color="auto"/>
            </w:tcBorders>
          </w:tcPr>
          <w:p w14:paraId="055F01D0" w14:textId="77777777" w:rsidR="004F406B" w:rsidRDefault="004F406B" w:rsidP="004F406B">
            <w:pPr>
              <w:spacing w:after="0" w:line="240" w:lineRule="auto"/>
              <w:jc w:val="center"/>
              <w:rPr>
                <w:rFonts w:ascii="Times New Roman" w:hAnsi="Times New Roman"/>
                <w:b/>
                <w:bCs/>
              </w:rPr>
            </w:pPr>
            <w:r>
              <w:rPr>
                <w:rFonts w:ascii="Times New Roman" w:hAnsi="Times New Roman"/>
                <w:b/>
                <w:bCs/>
              </w:rPr>
              <w:t>21</w:t>
            </w:r>
          </w:p>
        </w:tc>
      </w:tr>
      <w:tr w:rsidR="004F406B" w14:paraId="1F1228FF"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19FC7FD2"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w:t>
            </w:r>
          </w:p>
        </w:tc>
        <w:tc>
          <w:tcPr>
            <w:tcW w:w="6662" w:type="dxa"/>
            <w:tcBorders>
              <w:top w:val="single" w:sz="4" w:space="0" w:color="auto"/>
              <w:left w:val="single" w:sz="4" w:space="0" w:color="auto"/>
              <w:bottom w:val="single" w:sz="4" w:space="0" w:color="auto"/>
              <w:right w:val="single" w:sz="4" w:space="0" w:color="auto"/>
            </w:tcBorders>
            <w:vAlign w:val="center"/>
            <w:hideMark/>
          </w:tcPr>
          <w:p w14:paraId="06C061CD"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color w:val="000000"/>
                <w:sz w:val="24"/>
                <w:szCs w:val="24"/>
              </w:rPr>
              <w:t>ул. Александра Матросова</w:t>
            </w:r>
          </w:p>
        </w:tc>
        <w:tc>
          <w:tcPr>
            <w:tcW w:w="1559" w:type="dxa"/>
            <w:tcBorders>
              <w:top w:val="single" w:sz="4" w:space="0" w:color="auto"/>
              <w:left w:val="single" w:sz="4" w:space="0" w:color="auto"/>
              <w:bottom w:val="single" w:sz="4" w:space="0" w:color="auto"/>
              <w:right w:val="single" w:sz="4" w:space="0" w:color="auto"/>
            </w:tcBorders>
            <w:vAlign w:val="center"/>
          </w:tcPr>
          <w:p w14:paraId="1D74A607" w14:textId="77777777" w:rsidR="004F406B" w:rsidRPr="00063D3A" w:rsidRDefault="004F406B" w:rsidP="006D66D5">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r>
      <w:tr w:rsidR="004F406B" w14:paraId="4F04A09E"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16BB78EF"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2</w:t>
            </w:r>
          </w:p>
        </w:tc>
        <w:tc>
          <w:tcPr>
            <w:tcW w:w="6662" w:type="dxa"/>
            <w:tcBorders>
              <w:top w:val="single" w:sz="4" w:space="0" w:color="auto"/>
              <w:left w:val="single" w:sz="4" w:space="0" w:color="auto"/>
              <w:bottom w:val="single" w:sz="4" w:space="0" w:color="auto"/>
              <w:right w:val="single" w:sz="4" w:space="0" w:color="auto"/>
            </w:tcBorders>
            <w:vAlign w:val="center"/>
            <w:hideMark/>
          </w:tcPr>
          <w:p w14:paraId="311B2871"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color w:val="000000"/>
                <w:sz w:val="24"/>
                <w:szCs w:val="24"/>
              </w:rPr>
              <w:t>ул. Прокофьева</w:t>
            </w:r>
          </w:p>
        </w:tc>
        <w:tc>
          <w:tcPr>
            <w:tcW w:w="1559" w:type="dxa"/>
            <w:tcBorders>
              <w:top w:val="single" w:sz="4" w:space="0" w:color="auto"/>
              <w:left w:val="single" w:sz="4" w:space="0" w:color="auto"/>
              <w:bottom w:val="single" w:sz="4" w:space="0" w:color="auto"/>
              <w:right w:val="single" w:sz="4" w:space="0" w:color="auto"/>
            </w:tcBorders>
            <w:vAlign w:val="center"/>
          </w:tcPr>
          <w:p w14:paraId="79EB32B1"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74EC04BA"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7F92B206"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3</w:t>
            </w:r>
          </w:p>
        </w:tc>
        <w:tc>
          <w:tcPr>
            <w:tcW w:w="6662" w:type="dxa"/>
            <w:tcBorders>
              <w:top w:val="single" w:sz="4" w:space="0" w:color="auto"/>
              <w:left w:val="single" w:sz="4" w:space="0" w:color="auto"/>
              <w:bottom w:val="single" w:sz="4" w:space="0" w:color="auto"/>
              <w:right w:val="single" w:sz="4" w:space="0" w:color="auto"/>
            </w:tcBorders>
            <w:vAlign w:val="center"/>
            <w:hideMark/>
          </w:tcPr>
          <w:p w14:paraId="39C48E36" w14:textId="77777777" w:rsidR="004F406B" w:rsidRPr="00063D3A" w:rsidRDefault="004F406B" w:rsidP="006D66D5">
            <w:pPr>
              <w:spacing w:after="0" w:line="240" w:lineRule="auto"/>
              <w:rPr>
                <w:rFonts w:ascii="Times New Roman" w:hAnsi="Times New Roman"/>
                <w:sz w:val="24"/>
                <w:szCs w:val="24"/>
              </w:rPr>
            </w:pPr>
            <w:proofErr w:type="spellStart"/>
            <w:r w:rsidRPr="00063D3A">
              <w:rPr>
                <w:rFonts w:ascii="Times New Roman" w:hAnsi="Times New Roman"/>
                <w:color w:val="000000"/>
                <w:sz w:val="24"/>
                <w:szCs w:val="24"/>
              </w:rPr>
              <w:t>Нейшлотский</w:t>
            </w:r>
            <w:proofErr w:type="spellEnd"/>
            <w:r w:rsidRPr="00063D3A">
              <w:rPr>
                <w:rFonts w:ascii="Times New Roman" w:hAnsi="Times New Roman"/>
                <w:color w:val="000000"/>
                <w:sz w:val="24"/>
                <w:szCs w:val="24"/>
              </w:rPr>
              <w:t xml:space="preserve"> пер.</w:t>
            </w:r>
          </w:p>
        </w:tc>
        <w:tc>
          <w:tcPr>
            <w:tcW w:w="1559" w:type="dxa"/>
            <w:tcBorders>
              <w:top w:val="single" w:sz="4" w:space="0" w:color="auto"/>
              <w:left w:val="single" w:sz="4" w:space="0" w:color="auto"/>
              <w:bottom w:val="single" w:sz="4" w:space="0" w:color="auto"/>
              <w:right w:val="single" w:sz="4" w:space="0" w:color="auto"/>
            </w:tcBorders>
            <w:vAlign w:val="center"/>
          </w:tcPr>
          <w:p w14:paraId="4490752C"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2DF7ED0B"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1D7E5B6B"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4</w:t>
            </w:r>
          </w:p>
        </w:tc>
        <w:tc>
          <w:tcPr>
            <w:tcW w:w="6662" w:type="dxa"/>
            <w:tcBorders>
              <w:top w:val="single" w:sz="4" w:space="0" w:color="auto"/>
              <w:left w:val="single" w:sz="4" w:space="0" w:color="auto"/>
              <w:bottom w:val="single" w:sz="4" w:space="0" w:color="auto"/>
              <w:right w:val="single" w:sz="4" w:space="0" w:color="auto"/>
            </w:tcBorders>
            <w:vAlign w:val="center"/>
            <w:hideMark/>
          </w:tcPr>
          <w:p w14:paraId="1385D77D"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color w:val="000000"/>
                <w:sz w:val="24"/>
                <w:szCs w:val="24"/>
              </w:rPr>
              <w:t>Верности ул.</w:t>
            </w:r>
          </w:p>
        </w:tc>
        <w:tc>
          <w:tcPr>
            <w:tcW w:w="1559" w:type="dxa"/>
            <w:tcBorders>
              <w:top w:val="single" w:sz="4" w:space="0" w:color="auto"/>
              <w:left w:val="single" w:sz="4" w:space="0" w:color="auto"/>
              <w:bottom w:val="single" w:sz="4" w:space="0" w:color="auto"/>
              <w:right w:val="single" w:sz="4" w:space="0" w:color="auto"/>
            </w:tcBorders>
            <w:vAlign w:val="center"/>
          </w:tcPr>
          <w:p w14:paraId="10A8920E"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3D7ACCF6"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1B4D7D30"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5</w:t>
            </w:r>
          </w:p>
        </w:tc>
        <w:tc>
          <w:tcPr>
            <w:tcW w:w="6662" w:type="dxa"/>
            <w:tcBorders>
              <w:top w:val="single" w:sz="4" w:space="0" w:color="auto"/>
              <w:left w:val="single" w:sz="4" w:space="0" w:color="auto"/>
              <w:bottom w:val="single" w:sz="4" w:space="0" w:color="auto"/>
              <w:right w:val="single" w:sz="4" w:space="0" w:color="auto"/>
            </w:tcBorders>
            <w:vAlign w:val="center"/>
            <w:hideMark/>
          </w:tcPr>
          <w:p w14:paraId="06C86B24"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color w:val="000000"/>
                <w:sz w:val="24"/>
                <w:szCs w:val="24"/>
              </w:rPr>
              <w:t>ул. Стасовой</w:t>
            </w:r>
          </w:p>
        </w:tc>
        <w:tc>
          <w:tcPr>
            <w:tcW w:w="1559" w:type="dxa"/>
            <w:tcBorders>
              <w:top w:val="single" w:sz="4" w:space="0" w:color="auto"/>
              <w:left w:val="single" w:sz="4" w:space="0" w:color="auto"/>
              <w:bottom w:val="single" w:sz="4" w:space="0" w:color="auto"/>
              <w:right w:val="single" w:sz="4" w:space="0" w:color="auto"/>
            </w:tcBorders>
            <w:vAlign w:val="center"/>
          </w:tcPr>
          <w:p w14:paraId="51C2E93E"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08DF8057"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2B15C040"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6</w:t>
            </w:r>
          </w:p>
        </w:tc>
        <w:tc>
          <w:tcPr>
            <w:tcW w:w="6662" w:type="dxa"/>
            <w:tcBorders>
              <w:top w:val="single" w:sz="4" w:space="0" w:color="auto"/>
              <w:left w:val="single" w:sz="4" w:space="0" w:color="auto"/>
              <w:bottom w:val="single" w:sz="4" w:space="0" w:color="auto"/>
              <w:right w:val="single" w:sz="4" w:space="0" w:color="auto"/>
            </w:tcBorders>
            <w:vAlign w:val="center"/>
            <w:hideMark/>
          </w:tcPr>
          <w:p w14:paraId="7C7D2AA4"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color w:val="000000"/>
                <w:sz w:val="24"/>
                <w:szCs w:val="24"/>
              </w:rPr>
              <w:t>ул. Димитрова</w:t>
            </w:r>
          </w:p>
        </w:tc>
        <w:tc>
          <w:tcPr>
            <w:tcW w:w="1559" w:type="dxa"/>
            <w:tcBorders>
              <w:top w:val="single" w:sz="4" w:space="0" w:color="auto"/>
              <w:left w:val="single" w:sz="4" w:space="0" w:color="auto"/>
              <w:bottom w:val="single" w:sz="4" w:space="0" w:color="auto"/>
              <w:right w:val="single" w:sz="4" w:space="0" w:color="auto"/>
            </w:tcBorders>
            <w:vAlign w:val="center"/>
          </w:tcPr>
          <w:p w14:paraId="68D9DC26"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07EA01AD"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014B379E"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7</w:t>
            </w:r>
          </w:p>
        </w:tc>
        <w:tc>
          <w:tcPr>
            <w:tcW w:w="6662" w:type="dxa"/>
            <w:tcBorders>
              <w:top w:val="single" w:sz="4" w:space="0" w:color="auto"/>
              <w:left w:val="single" w:sz="4" w:space="0" w:color="auto"/>
              <w:bottom w:val="single" w:sz="4" w:space="0" w:color="auto"/>
              <w:right w:val="single" w:sz="4" w:space="0" w:color="auto"/>
            </w:tcBorders>
            <w:vAlign w:val="center"/>
            <w:hideMark/>
          </w:tcPr>
          <w:p w14:paraId="3DA149BE"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color w:val="000000"/>
                <w:sz w:val="24"/>
                <w:szCs w:val="24"/>
              </w:rPr>
              <w:t>ул. Шелгунова</w:t>
            </w:r>
          </w:p>
        </w:tc>
        <w:tc>
          <w:tcPr>
            <w:tcW w:w="1559" w:type="dxa"/>
            <w:tcBorders>
              <w:top w:val="single" w:sz="4" w:space="0" w:color="auto"/>
              <w:left w:val="single" w:sz="4" w:space="0" w:color="auto"/>
              <w:bottom w:val="single" w:sz="4" w:space="0" w:color="auto"/>
              <w:right w:val="single" w:sz="4" w:space="0" w:color="auto"/>
            </w:tcBorders>
            <w:vAlign w:val="center"/>
          </w:tcPr>
          <w:p w14:paraId="6F96D158"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231E1346"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374F021F"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8</w:t>
            </w:r>
          </w:p>
        </w:tc>
        <w:tc>
          <w:tcPr>
            <w:tcW w:w="6662" w:type="dxa"/>
            <w:tcBorders>
              <w:top w:val="single" w:sz="4" w:space="0" w:color="auto"/>
              <w:left w:val="single" w:sz="4" w:space="0" w:color="auto"/>
              <w:bottom w:val="single" w:sz="4" w:space="0" w:color="auto"/>
              <w:right w:val="single" w:sz="4" w:space="0" w:color="auto"/>
            </w:tcBorders>
            <w:vAlign w:val="center"/>
            <w:hideMark/>
          </w:tcPr>
          <w:p w14:paraId="6D11228B"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color w:val="000000"/>
                <w:sz w:val="24"/>
                <w:szCs w:val="24"/>
              </w:rPr>
              <w:t>Огородный пер.</w:t>
            </w:r>
          </w:p>
        </w:tc>
        <w:tc>
          <w:tcPr>
            <w:tcW w:w="1559" w:type="dxa"/>
            <w:tcBorders>
              <w:top w:val="single" w:sz="4" w:space="0" w:color="auto"/>
              <w:left w:val="single" w:sz="4" w:space="0" w:color="auto"/>
              <w:bottom w:val="single" w:sz="4" w:space="0" w:color="auto"/>
              <w:right w:val="single" w:sz="4" w:space="0" w:color="auto"/>
            </w:tcBorders>
            <w:vAlign w:val="center"/>
          </w:tcPr>
          <w:p w14:paraId="4567330B"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02A3A4AB"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53D63BF2"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9</w:t>
            </w:r>
          </w:p>
        </w:tc>
        <w:tc>
          <w:tcPr>
            <w:tcW w:w="6662" w:type="dxa"/>
            <w:tcBorders>
              <w:top w:val="single" w:sz="4" w:space="0" w:color="auto"/>
              <w:left w:val="single" w:sz="4" w:space="0" w:color="auto"/>
              <w:bottom w:val="single" w:sz="4" w:space="0" w:color="auto"/>
              <w:right w:val="single" w:sz="4" w:space="0" w:color="auto"/>
            </w:tcBorders>
            <w:vAlign w:val="center"/>
            <w:hideMark/>
          </w:tcPr>
          <w:p w14:paraId="5CC692BF"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color w:val="000000"/>
                <w:sz w:val="24"/>
                <w:szCs w:val="24"/>
              </w:rPr>
              <w:t>Средний пр. В.О. д.93, кинотеатр «Прибой»</w:t>
            </w:r>
          </w:p>
        </w:tc>
        <w:tc>
          <w:tcPr>
            <w:tcW w:w="1559" w:type="dxa"/>
            <w:tcBorders>
              <w:top w:val="single" w:sz="4" w:space="0" w:color="auto"/>
              <w:left w:val="single" w:sz="4" w:space="0" w:color="auto"/>
              <w:bottom w:val="single" w:sz="4" w:space="0" w:color="auto"/>
              <w:right w:val="single" w:sz="4" w:space="0" w:color="auto"/>
            </w:tcBorders>
            <w:vAlign w:val="center"/>
          </w:tcPr>
          <w:p w14:paraId="48F88F70"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73C71BBE"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5AF0D397"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10</w:t>
            </w:r>
          </w:p>
        </w:tc>
        <w:tc>
          <w:tcPr>
            <w:tcW w:w="6662" w:type="dxa"/>
            <w:tcBorders>
              <w:top w:val="single" w:sz="4" w:space="0" w:color="auto"/>
              <w:left w:val="single" w:sz="4" w:space="0" w:color="auto"/>
              <w:bottom w:val="single" w:sz="4" w:space="0" w:color="auto"/>
              <w:right w:val="single" w:sz="4" w:space="0" w:color="auto"/>
            </w:tcBorders>
            <w:vAlign w:val="center"/>
            <w:hideMark/>
          </w:tcPr>
          <w:p w14:paraId="63F22CC9" w14:textId="77777777" w:rsidR="004F406B" w:rsidRPr="00063D3A" w:rsidRDefault="004F406B" w:rsidP="006D66D5">
            <w:pPr>
              <w:spacing w:after="0" w:line="240" w:lineRule="auto"/>
              <w:rPr>
                <w:rFonts w:ascii="Times New Roman" w:hAnsi="Times New Roman"/>
                <w:sz w:val="24"/>
                <w:szCs w:val="24"/>
              </w:rPr>
            </w:pPr>
            <w:proofErr w:type="spellStart"/>
            <w:r w:rsidRPr="00063D3A">
              <w:rPr>
                <w:rFonts w:ascii="Times New Roman" w:hAnsi="Times New Roman"/>
                <w:color w:val="000000"/>
                <w:sz w:val="24"/>
                <w:szCs w:val="24"/>
              </w:rPr>
              <w:t>Евгеньевская</w:t>
            </w:r>
            <w:proofErr w:type="spellEnd"/>
            <w:r w:rsidRPr="00063D3A">
              <w:rPr>
                <w:rFonts w:ascii="Times New Roman" w:hAnsi="Times New Roman"/>
                <w:color w:val="000000"/>
                <w:sz w:val="24"/>
                <w:szCs w:val="24"/>
              </w:rPr>
              <w:t xml:space="preserve"> ул.</w:t>
            </w:r>
          </w:p>
        </w:tc>
        <w:tc>
          <w:tcPr>
            <w:tcW w:w="1559" w:type="dxa"/>
            <w:tcBorders>
              <w:top w:val="single" w:sz="4" w:space="0" w:color="auto"/>
              <w:left w:val="single" w:sz="4" w:space="0" w:color="auto"/>
              <w:bottom w:val="single" w:sz="4" w:space="0" w:color="auto"/>
              <w:right w:val="single" w:sz="4" w:space="0" w:color="auto"/>
            </w:tcBorders>
            <w:vAlign w:val="center"/>
          </w:tcPr>
          <w:p w14:paraId="5CACFF32" w14:textId="77777777" w:rsidR="004F406B" w:rsidRPr="00063D3A" w:rsidRDefault="004F406B" w:rsidP="006D66D5">
            <w:pPr>
              <w:spacing w:after="0" w:line="240" w:lineRule="auto"/>
              <w:jc w:val="center"/>
              <w:rPr>
                <w:rFonts w:ascii="Times New Roman" w:hAnsi="Times New Roman"/>
                <w:color w:val="000000"/>
                <w:sz w:val="24"/>
                <w:szCs w:val="24"/>
              </w:rPr>
            </w:pPr>
            <w:r w:rsidRPr="00CB1214">
              <w:rPr>
                <w:rFonts w:ascii="Times New Roman" w:hAnsi="Times New Roman"/>
                <w:color w:val="000000"/>
                <w:sz w:val="24"/>
                <w:szCs w:val="24"/>
              </w:rPr>
              <w:t>1</w:t>
            </w:r>
          </w:p>
        </w:tc>
      </w:tr>
      <w:tr w:rsidR="004F406B" w14:paraId="6C3AAFA7"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38804E85"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11</w:t>
            </w:r>
          </w:p>
        </w:tc>
        <w:tc>
          <w:tcPr>
            <w:tcW w:w="6662" w:type="dxa"/>
            <w:tcBorders>
              <w:top w:val="single" w:sz="4" w:space="0" w:color="auto"/>
              <w:left w:val="single" w:sz="4" w:space="0" w:color="auto"/>
              <w:bottom w:val="single" w:sz="4" w:space="0" w:color="auto"/>
              <w:right w:val="single" w:sz="4" w:space="0" w:color="auto"/>
            </w:tcBorders>
            <w:vAlign w:val="center"/>
            <w:hideMark/>
          </w:tcPr>
          <w:p w14:paraId="2D511FF5" w14:textId="77777777" w:rsidR="004F406B" w:rsidRPr="00063D3A" w:rsidRDefault="004F406B" w:rsidP="006D66D5">
            <w:pPr>
              <w:spacing w:after="0" w:line="240" w:lineRule="auto"/>
              <w:rPr>
                <w:rFonts w:ascii="Times New Roman" w:hAnsi="Times New Roman"/>
                <w:sz w:val="24"/>
                <w:szCs w:val="24"/>
              </w:rPr>
            </w:pPr>
            <w:bookmarkStart w:id="0" w:name="_Hlk228433055"/>
            <w:r w:rsidRPr="00063D3A">
              <w:rPr>
                <w:rFonts w:ascii="Times New Roman" w:hAnsi="Times New Roman"/>
                <w:sz w:val="24"/>
                <w:szCs w:val="24"/>
              </w:rPr>
              <w:t>Квартал Б. Сампсониевский д.62 (</w:t>
            </w:r>
            <w:proofErr w:type="spellStart"/>
            <w:r w:rsidRPr="00063D3A">
              <w:rPr>
                <w:rFonts w:ascii="Times New Roman" w:hAnsi="Times New Roman"/>
                <w:sz w:val="24"/>
                <w:szCs w:val="24"/>
              </w:rPr>
              <w:t>внутридворовая</w:t>
            </w:r>
            <w:proofErr w:type="spellEnd"/>
            <w:r w:rsidRPr="00063D3A">
              <w:rPr>
                <w:rFonts w:ascii="Times New Roman" w:hAnsi="Times New Roman"/>
                <w:sz w:val="24"/>
                <w:szCs w:val="24"/>
              </w:rPr>
              <w:t xml:space="preserve"> территория у д.62 по </w:t>
            </w:r>
            <w:proofErr w:type="spellStart"/>
            <w:r w:rsidRPr="00063D3A">
              <w:rPr>
                <w:rFonts w:ascii="Times New Roman" w:hAnsi="Times New Roman"/>
                <w:sz w:val="24"/>
                <w:szCs w:val="24"/>
              </w:rPr>
              <w:t>Б.Сампсониевскому</w:t>
            </w:r>
            <w:proofErr w:type="spellEnd"/>
            <w:r w:rsidRPr="00063D3A">
              <w:rPr>
                <w:rFonts w:ascii="Times New Roman" w:hAnsi="Times New Roman"/>
                <w:sz w:val="24"/>
                <w:szCs w:val="24"/>
              </w:rPr>
              <w:t xml:space="preserve"> пр.)</w:t>
            </w:r>
            <w:bookmarkEnd w:id="0"/>
          </w:p>
        </w:tc>
        <w:tc>
          <w:tcPr>
            <w:tcW w:w="1559" w:type="dxa"/>
            <w:tcBorders>
              <w:top w:val="single" w:sz="4" w:space="0" w:color="auto"/>
              <w:left w:val="single" w:sz="4" w:space="0" w:color="auto"/>
              <w:bottom w:val="single" w:sz="4" w:space="0" w:color="auto"/>
              <w:right w:val="single" w:sz="4" w:space="0" w:color="auto"/>
            </w:tcBorders>
            <w:vAlign w:val="center"/>
          </w:tcPr>
          <w:p w14:paraId="1C43B31A"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15F97E03"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22719740"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12</w:t>
            </w:r>
          </w:p>
        </w:tc>
        <w:tc>
          <w:tcPr>
            <w:tcW w:w="6662" w:type="dxa"/>
            <w:tcBorders>
              <w:top w:val="single" w:sz="4" w:space="0" w:color="auto"/>
              <w:left w:val="single" w:sz="4" w:space="0" w:color="auto"/>
              <w:bottom w:val="single" w:sz="4" w:space="0" w:color="auto"/>
              <w:right w:val="single" w:sz="4" w:space="0" w:color="auto"/>
            </w:tcBorders>
            <w:vAlign w:val="center"/>
            <w:hideMark/>
          </w:tcPr>
          <w:p w14:paraId="7AC43635"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sz w:val="24"/>
                <w:szCs w:val="24"/>
              </w:rPr>
              <w:t>Лиственная ул.</w:t>
            </w:r>
          </w:p>
        </w:tc>
        <w:tc>
          <w:tcPr>
            <w:tcW w:w="1559" w:type="dxa"/>
            <w:tcBorders>
              <w:top w:val="single" w:sz="4" w:space="0" w:color="auto"/>
              <w:left w:val="single" w:sz="4" w:space="0" w:color="auto"/>
              <w:bottom w:val="single" w:sz="4" w:space="0" w:color="auto"/>
              <w:right w:val="single" w:sz="4" w:space="0" w:color="auto"/>
            </w:tcBorders>
            <w:vAlign w:val="center"/>
          </w:tcPr>
          <w:p w14:paraId="546085CA"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2C5AA821"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1F63F496"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13</w:t>
            </w:r>
          </w:p>
        </w:tc>
        <w:tc>
          <w:tcPr>
            <w:tcW w:w="6662" w:type="dxa"/>
            <w:tcBorders>
              <w:top w:val="single" w:sz="4" w:space="0" w:color="auto"/>
              <w:left w:val="single" w:sz="4" w:space="0" w:color="auto"/>
              <w:bottom w:val="single" w:sz="4" w:space="0" w:color="auto"/>
              <w:right w:val="single" w:sz="4" w:space="0" w:color="auto"/>
            </w:tcBorders>
            <w:vAlign w:val="center"/>
            <w:hideMark/>
          </w:tcPr>
          <w:p w14:paraId="58AADA82" w14:textId="77777777" w:rsidR="004F406B" w:rsidRPr="00063D3A" w:rsidRDefault="004F406B" w:rsidP="006D66D5">
            <w:pPr>
              <w:spacing w:after="0" w:line="240" w:lineRule="auto"/>
              <w:rPr>
                <w:rFonts w:ascii="Times New Roman" w:hAnsi="Times New Roman"/>
                <w:sz w:val="24"/>
                <w:szCs w:val="24"/>
              </w:rPr>
            </w:pPr>
            <w:proofErr w:type="spellStart"/>
            <w:r w:rsidRPr="00063D3A">
              <w:rPr>
                <w:rFonts w:ascii="Times New Roman" w:hAnsi="Times New Roman"/>
                <w:sz w:val="24"/>
                <w:szCs w:val="24"/>
              </w:rPr>
              <w:t>Новолитовская</w:t>
            </w:r>
            <w:proofErr w:type="spellEnd"/>
            <w:r w:rsidRPr="00063D3A">
              <w:rPr>
                <w:rFonts w:ascii="Times New Roman" w:hAnsi="Times New Roman"/>
                <w:sz w:val="24"/>
                <w:szCs w:val="24"/>
              </w:rPr>
              <w:t xml:space="preserve"> ул.</w:t>
            </w:r>
          </w:p>
        </w:tc>
        <w:tc>
          <w:tcPr>
            <w:tcW w:w="1559" w:type="dxa"/>
            <w:tcBorders>
              <w:top w:val="single" w:sz="4" w:space="0" w:color="auto"/>
              <w:left w:val="single" w:sz="4" w:space="0" w:color="auto"/>
              <w:bottom w:val="single" w:sz="4" w:space="0" w:color="auto"/>
              <w:right w:val="single" w:sz="4" w:space="0" w:color="auto"/>
            </w:tcBorders>
            <w:vAlign w:val="center"/>
          </w:tcPr>
          <w:p w14:paraId="2D8D9A06"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24309B13"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2CF0CC90"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14</w:t>
            </w:r>
          </w:p>
        </w:tc>
        <w:tc>
          <w:tcPr>
            <w:tcW w:w="6662" w:type="dxa"/>
            <w:tcBorders>
              <w:top w:val="single" w:sz="4" w:space="0" w:color="auto"/>
              <w:left w:val="single" w:sz="4" w:space="0" w:color="auto"/>
              <w:bottom w:val="single" w:sz="4" w:space="0" w:color="auto"/>
              <w:right w:val="single" w:sz="4" w:space="0" w:color="auto"/>
            </w:tcBorders>
            <w:vAlign w:val="center"/>
            <w:hideMark/>
          </w:tcPr>
          <w:p w14:paraId="2CE46A3C" w14:textId="77777777" w:rsidR="004F406B" w:rsidRPr="00063D3A" w:rsidRDefault="004F406B" w:rsidP="006D66D5">
            <w:pPr>
              <w:spacing w:after="0" w:line="240" w:lineRule="auto"/>
              <w:rPr>
                <w:rFonts w:ascii="Times New Roman" w:hAnsi="Times New Roman"/>
                <w:sz w:val="24"/>
                <w:szCs w:val="24"/>
              </w:rPr>
            </w:pPr>
            <w:bookmarkStart w:id="1" w:name="_Hlk228433073"/>
            <w:r w:rsidRPr="00063D3A">
              <w:rPr>
                <w:rFonts w:ascii="Times New Roman" w:hAnsi="Times New Roman"/>
                <w:sz w:val="24"/>
                <w:szCs w:val="24"/>
              </w:rPr>
              <w:t>бульв. Трудящихся, г. Колпино</w:t>
            </w:r>
            <w:bookmarkEnd w:id="1"/>
          </w:p>
        </w:tc>
        <w:tc>
          <w:tcPr>
            <w:tcW w:w="1559" w:type="dxa"/>
            <w:tcBorders>
              <w:top w:val="single" w:sz="4" w:space="0" w:color="auto"/>
              <w:left w:val="single" w:sz="4" w:space="0" w:color="auto"/>
              <w:bottom w:val="single" w:sz="4" w:space="0" w:color="auto"/>
              <w:right w:val="single" w:sz="4" w:space="0" w:color="auto"/>
            </w:tcBorders>
            <w:vAlign w:val="center"/>
          </w:tcPr>
          <w:p w14:paraId="51CC42EF"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48225420"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77B9EFFB"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15</w:t>
            </w:r>
          </w:p>
        </w:tc>
        <w:tc>
          <w:tcPr>
            <w:tcW w:w="6662" w:type="dxa"/>
            <w:tcBorders>
              <w:top w:val="single" w:sz="4" w:space="0" w:color="auto"/>
              <w:left w:val="single" w:sz="4" w:space="0" w:color="auto"/>
              <w:bottom w:val="single" w:sz="4" w:space="0" w:color="auto"/>
              <w:right w:val="single" w:sz="4" w:space="0" w:color="auto"/>
            </w:tcBorders>
            <w:vAlign w:val="center"/>
            <w:hideMark/>
          </w:tcPr>
          <w:p w14:paraId="33386659" w14:textId="77777777" w:rsidR="004F406B" w:rsidRPr="00063D3A" w:rsidRDefault="004F406B" w:rsidP="006D66D5">
            <w:pPr>
              <w:spacing w:after="0" w:line="240" w:lineRule="auto"/>
              <w:rPr>
                <w:rFonts w:ascii="Times New Roman" w:hAnsi="Times New Roman"/>
                <w:sz w:val="24"/>
                <w:szCs w:val="24"/>
              </w:rPr>
            </w:pPr>
            <w:proofErr w:type="spellStart"/>
            <w:r w:rsidRPr="00063D3A">
              <w:rPr>
                <w:rFonts w:ascii="Times New Roman" w:hAnsi="Times New Roman"/>
                <w:sz w:val="24"/>
                <w:szCs w:val="24"/>
              </w:rPr>
              <w:t>Витковского</w:t>
            </w:r>
            <w:proofErr w:type="spellEnd"/>
            <w:r w:rsidRPr="00063D3A">
              <w:rPr>
                <w:rFonts w:ascii="Times New Roman" w:hAnsi="Times New Roman"/>
                <w:sz w:val="24"/>
                <w:szCs w:val="24"/>
              </w:rPr>
              <w:t xml:space="preserve"> ул.</w:t>
            </w:r>
          </w:p>
        </w:tc>
        <w:tc>
          <w:tcPr>
            <w:tcW w:w="1559" w:type="dxa"/>
            <w:tcBorders>
              <w:top w:val="single" w:sz="4" w:space="0" w:color="auto"/>
              <w:left w:val="single" w:sz="4" w:space="0" w:color="auto"/>
              <w:bottom w:val="single" w:sz="4" w:space="0" w:color="auto"/>
              <w:right w:val="single" w:sz="4" w:space="0" w:color="auto"/>
            </w:tcBorders>
            <w:vAlign w:val="center"/>
          </w:tcPr>
          <w:p w14:paraId="15BB290B"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2A9F2020"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68023440"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16</w:t>
            </w:r>
          </w:p>
        </w:tc>
        <w:tc>
          <w:tcPr>
            <w:tcW w:w="6662" w:type="dxa"/>
            <w:tcBorders>
              <w:top w:val="single" w:sz="4" w:space="0" w:color="auto"/>
              <w:left w:val="single" w:sz="4" w:space="0" w:color="auto"/>
              <w:bottom w:val="single" w:sz="4" w:space="0" w:color="auto"/>
              <w:right w:val="single" w:sz="4" w:space="0" w:color="auto"/>
            </w:tcBorders>
            <w:vAlign w:val="center"/>
            <w:hideMark/>
          </w:tcPr>
          <w:p w14:paraId="379B7948" w14:textId="77777777" w:rsidR="004F406B" w:rsidRPr="00063D3A" w:rsidRDefault="004F406B" w:rsidP="006D66D5">
            <w:pPr>
              <w:spacing w:after="0" w:line="240" w:lineRule="auto"/>
              <w:rPr>
                <w:rFonts w:ascii="Times New Roman" w:hAnsi="Times New Roman"/>
                <w:sz w:val="24"/>
                <w:szCs w:val="24"/>
              </w:rPr>
            </w:pPr>
            <w:r w:rsidRPr="00063D3A">
              <w:rPr>
                <w:rFonts w:ascii="Times New Roman" w:hAnsi="Times New Roman"/>
                <w:sz w:val="24"/>
                <w:szCs w:val="24"/>
              </w:rPr>
              <w:t>Орбели ул.</w:t>
            </w:r>
          </w:p>
        </w:tc>
        <w:tc>
          <w:tcPr>
            <w:tcW w:w="1559" w:type="dxa"/>
            <w:tcBorders>
              <w:top w:val="single" w:sz="4" w:space="0" w:color="auto"/>
              <w:left w:val="single" w:sz="4" w:space="0" w:color="auto"/>
              <w:bottom w:val="single" w:sz="4" w:space="0" w:color="auto"/>
              <w:right w:val="single" w:sz="4" w:space="0" w:color="auto"/>
            </w:tcBorders>
            <w:vAlign w:val="center"/>
          </w:tcPr>
          <w:p w14:paraId="62888690"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103A9219"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35A02EFD"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17</w:t>
            </w:r>
          </w:p>
        </w:tc>
        <w:tc>
          <w:tcPr>
            <w:tcW w:w="6662" w:type="dxa"/>
            <w:tcBorders>
              <w:top w:val="single" w:sz="4" w:space="0" w:color="auto"/>
              <w:left w:val="single" w:sz="4" w:space="0" w:color="auto"/>
              <w:bottom w:val="single" w:sz="4" w:space="0" w:color="auto"/>
              <w:right w:val="single" w:sz="4" w:space="0" w:color="auto"/>
            </w:tcBorders>
            <w:vAlign w:val="center"/>
            <w:hideMark/>
          </w:tcPr>
          <w:p w14:paraId="5D375EB3" w14:textId="77777777" w:rsidR="004F406B" w:rsidRPr="00063D3A" w:rsidRDefault="004F406B" w:rsidP="006D66D5">
            <w:pPr>
              <w:spacing w:after="0" w:line="240" w:lineRule="auto"/>
              <w:rPr>
                <w:rFonts w:ascii="Times New Roman" w:hAnsi="Times New Roman"/>
                <w:sz w:val="24"/>
                <w:szCs w:val="24"/>
              </w:rPr>
            </w:pPr>
            <w:bookmarkStart w:id="2" w:name="_Hlk228433092"/>
            <w:r w:rsidRPr="00063D3A">
              <w:rPr>
                <w:rFonts w:ascii="Times New Roman" w:hAnsi="Times New Roman"/>
                <w:sz w:val="24"/>
                <w:szCs w:val="24"/>
              </w:rPr>
              <w:t>ул. Сантьяго-де-Куба</w:t>
            </w:r>
            <w:bookmarkEnd w:id="2"/>
          </w:p>
        </w:tc>
        <w:tc>
          <w:tcPr>
            <w:tcW w:w="1559" w:type="dxa"/>
            <w:tcBorders>
              <w:top w:val="single" w:sz="4" w:space="0" w:color="auto"/>
              <w:left w:val="single" w:sz="4" w:space="0" w:color="auto"/>
              <w:bottom w:val="single" w:sz="4" w:space="0" w:color="auto"/>
              <w:right w:val="single" w:sz="4" w:space="0" w:color="auto"/>
            </w:tcBorders>
            <w:vAlign w:val="center"/>
          </w:tcPr>
          <w:p w14:paraId="3038DB1C"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09A6F43D"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32038327"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18</w:t>
            </w:r>
          </w:p>
        </w:tc>
        <w:tc>
          <w:tcPr>
            <w:tcW w:w="6662" w:type="dxa"/>
            <w:tcBorders>
              <w:top w:val="single" w:sz="4" w:space="0" w:color="auto"/>
              <w:left w:val="single" w:sz="4" w:space="0" w:color="auto"/>
              <w:bottom w:val="single" w:sz="4" w:space="0" w:color="auto"/>
              <w:right w:val="single" w:sz="4" w:space="0" w:color="auto"/>
            </w:tcBorders>
            <w:vAlign w:val="center"/>
            <w:hideMark/>
          </w:tcPr>
          <w:p w14:paraId="4BCB403D" w14:textId="77777777" w:rsidR="004F406B" w:rsidRPr="00063D3A" w:rsidRDefault="004F406B" w:rsidP="006D66D5">
            <w:pPr>
              <w:spacing w:after="0" w:line="240" w:lineRule="auto"/>
              <w:rPr>
                <w:rFonts w:ascii="Times New Roman" w:hAnsi="Times New Roman"/>
                <w:sz w:val="24"/>
                <w:szCs w:val="24"/>
              </w:rPr>
            </w:pPr>
            <w:bookmarkStart w:id="3" w:name="_Hlk228433145"/>
            <w:r w:rsidRPr="00063D3A">
              <w:rPr>
                <w:rFonts w:ascii="Times New Roman" w:hAnsi="Times New Roman"/>
                <w:sz w:val="24"/>
                <w:szCs w:val="24"/>
              </w:rPr>
              <w:t>Пушкинская ул., пос. Металлострой</w:t>
            </w:r>
            <w:bookmarkEnd w:id="3"/>
          </w:p>
        </w:tc>
        <w:tc>
          <w:tcPr>
            <w:tcW w:w="1559" w:type="dxa"/>
            <w:tcBorders>
              <w:top w:val="single" w:sz="4" w:space="0" w:color="auto"/>
              <w:left w:val="single" w:sz="4" w:space="0" w:color="auto"/>
              <w:bottom w:val="single" w:sz="4" w:space="0" w:color="auto"/>
              <w:right w:val="single" w:sz="4" w:space="0" w:color="auto"/>
            </w:tcBorders>
            <w:vAlign w:val="center"/>
          </w:tcPr>
          <w:p w14:paraId="4F6C5287"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038CF760"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64F490EA"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19</w:t>
            </w:r>
          </w:p>
        </w:tc>
        <w:tc>
          <w:tcPr>
            <w:tcW w:w="6662" w:type="dxa"/>
            <w:tcBorders>
              <w:top w:val="single" w:sz="4" w:space="0" w:color="auto"/>
              <w:left w:val="single" w:sz="4" w:space="0" w:color="auto"/>
              <w:bottom w:val="single" w:sz="4" w:space="0" w:color="auto"/>
              <w:right w:val="single" w:sz="4" w:space="0" w:color="auto"/>
            </w:tcBorders>
            <w:vAlign w:val="center"/>
            <w:hideMark/>
          </w:tcPr>
          <w:p w14:paraId="15684929" w14:textId="77777777" w:rsidR="004F406B" w:rsidRPr="00063D3A" w:rsidRDefault="004F406B" w:rsidP="006D66D5">
            <w:pPr>
              <w:spacing w:after="0" w:line="240" w:lineRule="auto"/>
              <w:rPr>
                <w:rFonts w:ascii="Times New Roman" w:hAnsi="Times New Roman"/>
                <w:sz w:val="24"/>
                <w:szCs w:val="24"/>
              </w:rPr>
            </w:pPr>
            <w:bookmarkStart w:id="4" w:name="_Hlk228433106"/>
            <w:r w:rsidRPr="00063D3A">
              <w:rPr>
                <w:rFonts w:ascii="Times New Roman" w:hAnsi="Times New Roman"/>
                <w:sz w:val="24"/>
                <w:szCs w:val="24"/>
              </w:rPr>
              <w:t>Гранитная ул. и местный проезд от пр. Шаумяна до ул. Громова</w:t>
            </w:r>
            <w:bookmarkEnd w:id="4"/>
          </w:p>
        </w:tc>
        <w:tc>
          <w:tcPr>
            <w:tcW w:w="1559" w:type="dxa"/>
            <w:tcBorders>
              <w:top w:val="single" w:sz="4" w:space="0" w:color="auto"/>
              <w:left w:val="single" w:sz="4" w:space="0" w:color="auto"/>
              <w:bottom w:val="single" w:sz="4" w:space="0" w:color="auto"/>
              <w:right w:val="single" w:sz="4" w:space="0" w:color="auto"/>
            </w:tcBorders>
            <w:vAlign w:val="center"/>
          </w:tcPr>
          <w:p w14:paraId="5CCB6FCD"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460974F0" w14:textId="77777777" w:rsidTr="006D66D5">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51FAC091" w14:textId="77777777" w:rsidR="004F406B" w:rsidRPr="00063D3A" w:rsidRDefault="004F406B" w:rsidP="006D66D5">
            <w:pPr>
              <w:spacing w:line="240" w:lineRule="auto"/>
              <w:jc w:val="center"/>
              <w:rPr>
                <w:rFonts w:ascii="Times New Roman" w:hAnsi="Times New Roman"/>
                <w:sz w:val="24"/>
                <w:szCs w:val="24"/>
              </w:rPr>
            </w:pPr>
            <w:r w:rsidRPr="00063D3A">
              <w:rPr>
                <w:rFonts w:ascii="Times New Roman" w:hAnsi="Times New Roman"/>
                <w:sz w:val="24"/>
                <w:szCs w:val="24"/>
              </w:rPr>
              <w:t>2</w:t>
            </w:r>
            <w:r>
              <w:rPr>
                <w:rFonts w:ascii="Times New Roman" w:hAnsi="Times New Roman"/>
                <w:sz w:val="24"/>
                <w:szCs w:val="24"/>
              </w:rPr>
              <w:t>0</w:t>
            </w:r>
          </w:p>
        </w:tc>
        <w:tc>
          <w:tcPr>
            <w:tcW w:w="6662" w:type="dxa"/>
            <w:tcBorders>
              <w:top w:val="single" w:sz="4" w:space="0" w:color="auto"/>
              <w:left w:val="single" w:sz="4" w:space="0" w:color="auto"/>
              <w:bottom w:val="single" w:sz="4" w:space="0" w:color="auto"/>
              <w:right w:val="single" w:sz="4" w:space="0" w:color="auto"/>
            </w:tcBorders>
            <w:vAlign w:val="center"/>
            <w:hideMark/>
          </w:tcPr>
          <w:p w14:paraId="1BBA5857" w14:textId="77777777" w:rsidR="004F406B" w:rsidRPr="00063D3A" w:rsidRDefault="004F406B" w:rsidP="006D66D5">
            <w:pPr>
              <w:spacing w:after="0" w:line="240" w:lineRule="auto"/>
              <w:rPr>
                <w:rFonts w:ascii="Times New Roman" w:hAnsi="Times New Roman"/>
                <w:sz w:val="24"/>
                <w:szCs w:val="24"/>
              </w:rPr>
            </w:pPr>
            <w:bookmarkStart w:id="5" w:name="_Hlk228433164"/>
            <w:r w:rsidRPr="00063D3A">
              <w:rPr>
                <w:rFonts w:ascii="Times New Roman" w:hAnsi="Times New Roman"/>
                <w:sz w:val="24"/>
                <w:szCs w:val="24"/>
              </w:rPr>
              <w:t>Адмиралтейская ул., г. Колпино</w:t>
            </w:r>
            <w:bookmarkEnd w:id="5"/>
          </w:p>
        </w:tc>
        <w:tc>
          <w:tcPr>
            <w:tcW w:w="1559" w:type="dxa"/>
            <w:tcBorders>
              <w:top w:val="single" w:sz="4" w:space="0" w:color="auto"/>
              <w:left w:val="single" w:sz="4" w:space="0" w:color="auto"/>
              <w:bottom w:val="single" w:sz="4" w:space="0" w:color="auto"/>
              <w:right w:val="single" w:sz="4" w:space="0" w:color="auto"/>
            </w:tcBorders>
            <w:vAlign w:val="center"/>
          </w:tcPr>
          <w:p w14:paraId="56DBB707" w14:textId="77777777" w:rsidR="004F406B" w:rsidRPr="00063D3A"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r w:rsidR="004F406B" w14:paraId="636C90C1" w14:textId="77777777" w:rsidTr="006D66D5">
        <w:trPr>
          <w:trHeight w:val="424"/>
        </w:trPr>
        <w:tc>
          <w:tcPr>
            <w:tcW w:w="709" w:type="dxa"/>
            <w:tcBorders>
              <w:top w:val="single" w:sz="4" w:space="0" w:color="auto"/>
              <w:left w:val="single" w:sz="4" w:space="0" w:color="auto"/>
              <w:bottom w:val="single" w:sz="4" w:space="0" w:color="auto"/>
              <w:right w:val="single" w:sz="4" w:space="0" w:color="auto"/>
            </w:tcBorders>
            <w:vAlign w:val="center"/>
            <w:hideMark/>
          </w:tcPr>
          <w:p w14:paraId="73D7FC84" w14:textId="77777777" w:rsidR="004F406B" w:rsidRPr="00602DB6" w:rsidRDefault="004F406B" w:rsidP="006D66D5">
            <w:pPr>
              <w:spacing w:line="240" w:lineRule="auto"/>
              <w:jc w:val="center"/>
              <w:rPr>
                <w:rFonts w:ascii="Times New Roman" w:hAnsi="Times New Roman"/>
                <w:sz w:val="24"/>
                <w:szCs w:val="24"/>
              </w:rPr>
            </w:pPr>
            <w:r w:rsidRPr="00602DB6">
              <w:rPr>
                <w:rFonts w:ascii="Times New Roman" w:hAnsi="Times New Roman"/>
                <w:sz w:val="24"/>
                <w:szCs w:val="24"/>
              </w:rPr>
              <w:t>2</w:t>
            </w:r>
            <w:r>
              <w:rPr>
                <w:rFonts w:ascii="Times New Roman" w:hAnsi="Times New Roman"/>
                <w:sz w:val="24"/>
                <w:szCs w:val="24"/>
              </w:rPr>
              <w:t>1</w:t>
            </w:r>
          </w:p>
        </w:tc>
        <w:tc>
          <w:tcPr>
            <w:tcW w:w="6662" w:type="dxa"/>
            <w:tcBorders>
              <w:top w:val="single" w:sz="4" w:space="0" w:color="auto"/>
              <w:left w:val="single" w:sz="4" w:space="0" w:color="auto"/>
              <w:bottom w:val="single" w:sz="4" w:space="0" w:color="auto"/>
              <w:right w:val="single" w:sz="4" w:space="0" w:color="auto"/>
            </w:tcBorders>
            <w:vAlign w:val="center"/>
            <w:hideMark/>
          </w:tcPr>
          <w:p w14:paraId="3FFF5248" w14:textId="1806E1FC" w:rsidR="004F406B" w:rsidRPr="00602DB6" w:rsidRDefault="004F406B" w:rsidP="006D66D5">
            <w:pPr>
              <w:spacing w:after="0" w:line="240" w:lineRule="auto"/>
              <w:rPr>
                <w:rFonts w:ascii="Times New Roman" w:hAnsi="Times New Roman"/>
                <w:sz w:val="24"/>
                <w:szCs w:val="24"/>
              </w:rPr>
            </w:pPr>
            <w:r w:rsidRPr="00602DB6">
              <w:rPr>
                <w:rFonts w:ascii="Times New Roman" w:hAnsi="Times New Roman"/>
                <w:sz w:val="24"/>
                <w:szCs w:val="24"/>
              </w:rPr>
              <w:t xml:space="preserve">Железнодорожная ул., </w:t>
            </w:r>
            <w:proofErr w:type="spellStart"/>
            <w:r w:rsidRPr="00602DB6">
              <w:rPr>
                <w:rFonts w:ascii="Times New Roman" w:hAnsi="Times New Roman"/>
                <w:sz w:val="24"/>
                <w:szCs w:val="24"/>
              </w:rPr>
              <w:t>г.Пушкин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1047796" w14:textId="77777777" w:rsidR="004F406B" w:rsidRPr="00602DB6" w:rsidRDefault="004F406B" w:rsidP="006D66D5">
            <w:pPr>
              <w:spacing w:after="0" w:line="240" w:lineRule="auto"/>
              <w:jc w:val="center"/>
              <w:rPr>
                <w:rFonts w:ascii="Times New Roman" w:hAnsi="Times New Roman"/>
                <w:sz w:val="24"/>
                <w:szCs w:val="24"/>
              </w:rPr>
            </w:pPr>
            <w:r w:rsidRPr="00CB1214">
              <w:rPr>
                <w:rFonts w:ascii="Times New Roman" w:hAnsi="Times New Roman"/>
                <w:color w:val="000000"/>
                <w:sz w:val="24"/>
                <w:szCs w:val="24"/>
              </w:rPr>
              <w:t>1</w:t>
            </w:r>
          </w:p>
        </w:tc>
      </w:tr>
    </w:tbl>
    <w:p w14:paraId="65CEA1E6" w14:textId="4325EACB" w:rsidR="00085A9F" w:rsidRDefault="00085A9F" w:rsidP="008D54CC">
      <w:pPr>
        <w:suppressAutoHyphens w:val="0"/>
        <w:spacing w:after="0" w:line="240" w:lineRule="auto"/>
        <w:jc w:val="center"/>
        <w:rPr>
          <w:rFonts w:ascii="Times New Roman" w:eastAsia="Times New Roman" w:hAnsi="Times New Roman"/>
          <w:b/>
          <w:bCs/>
          <w:color w:val="000000"/>
          <w:sz w:val="24"/>
          <w:szCs w:val="24"/>
          <w:lang w:eastAsia="ru-RU"/>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4C6437" w:rsidRPr="004C6437" w14:paraId="6CF1DFCC" w14:textId="77777777" w:rsidTr="00D8027E">
        <w:trPr>
          <w:trHeight w:val="1146"/>
        </w:trPr>
        <w:tc>
          <w:tcPr>
            <w:tcW w:w="5020" w:type="dxa"/>
          </w:tcPr>
          <w:p w14:paraId="749EEA6B" w14:textId="77777777" w:rsidR="004C6437" w:rsidRPr="004C6437" w:rsidRDefault="004C6437" w:rsidP="00D8027E">
            <w:pPr>
              <w:suppressAutoHyphens w:val="0"/>
              <w:spacing w:after="0" w:line="240" w:lineRule="auto"/>
              <w:jc w:val="both"/>
              <w:rPr>
                <w:rFonts w:ascii="Times New Roman" w:eastAsia="Times New Roman" w:hAnsi="Times New Roman"/>
                <w:b/>
                <w:sz w:val="24"/>
                <w:szCs w:val="24"/>
                <w:lang w:eastAsia="ru-RU"/>
              </w:rPr>
            </w:pPr>
            <w:r w:rsidRPr="004C6437">
              <w:rPr>
                <w:rFonts w:ascii="Times New Roman" w:eastAsia="Times New Roman" w:hAnsi="Times New Roman"/>
                <w:b/>
                <w:sz w:val="24"/>
                <w:szCs w:val="24"/>
                <w:lang w:eastAsia="ru-RU"/>
              </w:rPr>
              <w:t>От Исполнителя:</w:t>
            </w:r>
          </w:p>
          <w:p w14:paraId="0F9401C9" w14:textId="77777777" w:rsidR="004C6437" w:rsidRDefault="004C6437" w:rsidP="00D8027E">
            <w:pPr>
              <w:suppressAutoHyphens w:val="0"/>
              <w:spacing w:after="0" w:line="240" w:lineRule="auto"/>
              <w:jc w:val="both"/>
              <w:rPr>
                <w:rFonts w:ascii="Times New Roman" w:eastAsia="Times New Roman" w:hAnsi="Times New Roman"/>
                <w:sz w:val="24"/>
                <w:szCs w:val="24"/>
              </w:rPr>
            </w:pPr>
          </w:p>
          <w:p w14:paraId="3C1539B0" w14:textId="77777777" w:rsidR="004C6437" w:rsidRDefault="004C6437" w:rsidP="00D8027E">
            <w:pPr>
              <w:suppressAutoHyphens w:val="0"/>
              <w:spacing w:after="0" w:line="240" w:lineRule="auto"/>
              <w:jc w:val="both"/>
              <w:rPr>
                <w:rFonts w:ascii="Times New Roman" w:eastAsia="Times New Roman" w:hAnsi="Times New Roman"/>
                <w:sz w:val="24"/>
                <w:szCs w:val="24"/>
              </w:rPr>
            </w:pPr>
          </w:p>
          <w:p w14:paraId="1552DB39" w14:textId="77777777" w:rsidR="004C6437" w:rsidRPr="004C6437" w:rsidRDefault="004C6437" w:rsidP="00D8027E">
            <w:pPr>
              <w:suppressAutoHyphens w:val="0"/>
              <w:spacing w:after="0" w:line="240" w:lineRule="auto"/>
              <w:jc w:val="both"/>
              <w:rPr>
                <w:rFonts w:ascii="Times New Roman" w:eastAsia="Times New Roman" w:hAnsi="Times New Roman"/>
                <w:sz w:val="24"/>
                <w:szCs w:val="24"/>
              </w:rPr>
            </w:pPr>
            <w:r w:rsidRPr="004C6437">
              <w:rPr>
                <w:rFonts w:ascii="Times New Roman" w:eastAsia="Times New Roman" w:hAnsi="Times New Roman"/>
                <w:sz w:val="24"/>
                <w:szCs w:val="24"/>
              </w:rPr>
              <w:t>________________/</w:t>
            </w:r>
            <w:r>
              <w:rPr>
                <w:rFonts w:ascii="Times New Roman" w:eastAsia="Times New Roman" w:hAnsi="Times New Roman"/>
                <w:sz w:val="24"/>
                <w:szCs w:val="24"/>
              </w:rPr>
              <w:t>____________</w:t>
            </w:r>
            <w:r w:rsidRPr="004C6437">
              <w:rPr>
                <w:rFonts w:ascii="Times New Roman" w:eastAsia="Times New Roman" w:hAnsi="Times New Roman"/>
                <w:sz w:val="24"/>
                <w:szCs w:val="24"/>
              </w:rPr>
              <w:t>/</w:t>
            </w:r>
          </w:p>
          <w:p w14:paraId="26B0DBB9" w14:textId="77777777" w:rsidR="004C6437" w:rsidRPr="004C6437" w:rsidRDefault="004C6437" w:rsidP="00D8027E">
            <w:pPr>
              <w:suppressAutoHyphens w:val="0"/>
              <w:spacing w:after="0" w:line="240" w:lineRule="auto"/>
              <w:rPr>
                <w:rFonts w:ascii="Times New Roman" w:hAnsi="Times New Roman"/>
                <w:b/>
                <w:sz w:val="24"/>
                <w:szCs w:val="32"/>
                <w:lang w:eastAsia="ru-RU"/>
              </w:rPr>
            </w:pPr>
            <w:proofErr w:type="spellStart"/>
            <w:r w:rsidRPr="004C6437">
              <w:rPr>
                <w:rFonts w:ascii="Times New Roman" w:hAnsi="Times New Roman"/>
                <w:i/>
                <w:iCs/>
                <w:sz w:val="20"/>
                <w:szCs w:val="20"/>
              </w:rPr>
              <w:t>э.п</w:t>
            </w:r>
            <w:proofErr w:type="spellEnd"/>
            <w:r w:rsidRPr="004C6437">
              <w:rPr>
                <w:rFonts w:ascii="Times New Roman" w:hAnsi="Times New Roman"/>
                <w:i/>
                <w:iCs/>
                <w:sz w:val="20"/>
                <w:szCs w:val="20"/>
              </w:rPr>
              <w:t>.</w:t>
            </w:r>
          </w:p>
        </w:tc>
        <w:tc>
          <w:tcPr>
            <w:tcW w:w="5044" w:type="dxa"/>
          </w:tcPr>
          <w:p w14:paraId="69E9FCA8" w14:textId="77777777" w:rsidR="004C6437" w:rsidRPr="004C6437" w:rsidRDefault="004C6437" w:rsidP="00D8027E">
            <w:pPr>
              <w:suppressAutoHyphens w:val="0"/>
              <w:spacing w:after="0" w:line="240" w:lineRule="auto"/>
              <w:rPr>
                <w:rFonts w:ascii="Times New Roman" w:hAnsi="Times New Roman"/>
                <w:b/>
                <w:color w:val="000000"/>
                <w:sz w:val="24"/>
                <w:szCs w:val="32"/>
                <w:lang w:eastAsia="ru-RU"/>
              </w:rPr>
            </w:pPr>
            <w:r w:rsidRPr="004C6437">
              <w:rPr>
                <w:rFonts w:ascii="Times New Roman" w:hAnsi="Times New Roman"/>
                <w:b/>
                <w:color w:val="000000"/>
                <w:sz w:val="24"/>
                <w:szCs w:val="32"/>
                <w:lang w:eastAsia="ru-RU"/>
              </w:rPr>
              <w:t xml:space="preserve">От Заказчика: </w:t>
            </w:r>
          </w:p>
          <w:p w14:paraId="508E9890"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Первый заместитель директора</w:t>
            </w:r>
          </w:p>
          <w:p w14:paraId="097FBCDC"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СПб ГБУ «Ленсвет»</w:t>
            </w:r>
          </w:p>
          <w:p w14:paraId="047CF0A8"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________________/Н.С. Михайлов/</w:t>
            </w:r>
          </w:p>
          <w:p w14:paraId="4829215E" w14:textId="77777777" w:rsidR="004C6437" w:rsidRPr="004C6437" w:rsidRDefault="004C6437" w:rsidP="00D8027E">
            <w:pPr>
              <w:suppressAutoHyphens w:val="0"/>
              <w:spacing w:after="0" w:line="240" w:lineRule="auto"/>
              <w:jc w:val="both"/>
              <w:rPr>
                <w:rFonts w:ascii="Times New Roman" w:eastAsia="Times New Roman" w:hAnsi="Times New Roman"/>
                <w:sz w:val="24"/>
                <w:szCs w:val="24"/>
                <w:lang w:eastAsia="ru-RU"/>
              </w:rPr>
            </w:pPr>
            <w:proofErr w:type="spellStart"/>
            <w:r w:rsidRPr="004C6437">
              <w:rPr>
                <w:rFonts w:ascii="Times New Roman" w:eastAsia="Times New Roman" w:hAnsi="Times New Roman"/>
                <w:i/>
                <w:iCs/>
                <w:sz w:val="20"/>
                <w:szCs w:val="24"/>
              </w:rPr>
              <w:t>э.п</w:t>
            </w:r>
            <w:proofErr w:type="spellEnd"/>
            <w:r w:rsidRPr="004C6437">
              <w:rPr>
                <w:rFonts w:ascii="Times New Roman" w:eastAsia="Times New Roman" w:hAnsi="Times New Roman"/>
                <w:i/>
                <w:iCs/>
                <w:sz w:val="20"/>
                <w:szCs w:val="24"/>
              </w:rPr>
              <w:t>.</w:t>
            </w:r>
          </w:p>
        </w:tc>
      </w:tr>
    </w:tbl>
    <w:p w14:paraId="5F647A29" w14:textId="7CE77089" w:rsidR="00E328ED" w:rsidRDefault="00E328ED">
      <w:pPr>
        <w:suppressAutoHyphens w:val="0"/>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br w:type="page"/>
      </w:r>
    </w:p>
    <w:p w14:paraId="08036414" w14:textId="4879EACF" w:rsidR="00E328ED" w:rsidRPr="00813D86" w:rsidRDefault="00E328ED" w:rsidP="00E328ED">
      <w:pPr>
        <w:spacing w:after="0" w:line="240" w:lineRule="auto"/>
        <w:contextualSpacing/>
        <w:jc w:val="right"/>
        <w:rPr>
          <w:rFonts w:ascii="Times New Roman" w:hAnsi="Times New Roman"/>
          <w:bCs/>
          <w:sz w:val="24"/>
          <w:szCs w:val="24"/>
        </w:rPr>
      </w:pPr>
      <w:r w:rsidRPr="00813D86">
        <w:rPr>
          <w:rFonts w:ascii="Times New Roman" w:hAnsi="Times New Roman"/>
          <w:bCs/>
          <w:sz w:val="24"/>
          <w:szCs w:val="24"/>
        </w:rPr>
        <w:t xml:space="preserve">Приложение № </w:t>
      </w:r>
      <w:r>
        <w:rPr>
          <w:rFonts w:ascii="Times New Roman" w:hAnsi="Times New Roman"/>
          <w:bCs/>
          <w:sz w:val="24"/>
          <w:szCs w:val="24"/>
        </w:rPr>
        <w:t>2</w:t>
      </w:r>
    </w:p>
    <w:p w14:paraId="052313EF" w14:textId="43B05ABF" w:rsidR="00E328ED" w:rsidRPr="002C3C1E" w:rsidRDefault="00E328ED" w:rsidP="00E328ED">
      <w:pPr>
        <w:suppressAutoHyphens w:val="0"/>
        <w:spacing w:after="0" w:line="240" w:lineRule="auto"/>
        <w:jc w:val="right"/>
        <w:rPr>
          <w:rFonts w:ascii="Times New Roman" w:eastAsia="Times New Roman" w:hAnsi="Times New Roman"/>
          <w:bCs/>
          <w:color w:val="000000"/>
          <w:sz w:val="24"/>
          <w:szCs w:val="24"/>
          <w:lang w:eastAsia="ru-RU"/>
        </w:rPr>
      </w:pPr>
      <w:r w:rsidRPr="00813D86">
        <w:rPr>
          <w:rFonts w:ascii="Times New Roman" w:eastAsia="Times New Roman" w:hAnsi="Times New Roman"/>
          <w:bCs/>
          <w:color w:val="000000"/>
          <w:sz w:val="24"/>
          <w:szCs w:val="24"/>
          <w:lang w:eastAsia="ru-RU"/>
        </w:rPr>
        <w:t>к контракту №</w:t>
      </w:r>
      <w:r w:rsidRPr="00813D86">
        <w:rPr>
          <w:rFonts w:ascii="Times New Roman" w:hAnsi="Times New Roman"/>
          <w:bCs/>
          <w:sz w:val="24"/>
          <w:szCs w:val="24"/>
        </w:rPr>
        <w:t xml:space="preserve"> </w:t>
      </w:r>
      <w:r>
        <w:rPr>
          <w:rFonts w:ascii="Times New Roman" w:hAnsi="Times New Roman"/>
          <w:bCs/>
          <w:sz w:val="24"/>
          <w:szCs w:val="24"/>
        </w:rPr>
        <w:t xml:space="preserve">____ от </w:t>
      </w:r>
      <w:r w:rsidRPr="00F23DBC">
        <w:rPr>
          <w:rFonts w:ascii="Times New Roman" w:hAnsi="Times New Roman"/>
          <w:sz w:val="24"/>
          <w:szCs w:val="24"/>
        </w:rPr>
        <w:t>«</w:t>
      </w:r>
      <w:r>
        <w:rPr>
          <w:rFonts w:ascii="Times New Roman" w:hAnsi="Times New Roman"/>
          <w:sz w:val="24"/>
          <w:szCs w:val="24"/>
        </w:rPr>
        <w:t xml:space="preserve"> ____ </w:t>
      </w:r>
      <w:r w:rsidRPr="00F23DBC">
        <w:rPr>
          <w:rFonts w:ascii="Times New Roman" w:hAnsi="Times New Roman"/>
          <w:sz w:val="24"/>
          <w:szCs w:val="24"/>
        </w:rPr>
        <w:t>»</w:t>
      </w:r>
      <w:r>
        <w:rPr>
          <w:rFonts w:ascii="Times New Roman" w:hAnsi="Times New Roman"/>
          <w:sz w:val="24"/>
          <w:szCs w:val="24"/>
        </w:rPr>
        <w:t xml:space="preserve"> ____________</w:t>
      </w:r>
      <w:r w:rsidRPr="00F23DBC">
        <w:rPr>
          <w:rFonts w:ascii="Times New Roman" w:hAnsi="Times New Roman"/>
          <w:sz w:val="24"/>
          <w:szCs w:val="24"/>
        </w:rPr>
        <w:t>202</w:t>
      </w:r>
      <w:r w:rsidR="008A2B38">
        <w:rPr>
          <w:rFonts w:ascii="Times New Roman" w:hAnsi="Times New Roman"/>
          <w:sz w:val="24"/>
          <w:szCs w:val="24"/>
        </w:rPr>
        <w:t>6</w:t>
      </w:r>
      <w:r>
        <w:rPr>
          <w:rFonts w:ascii="Times New Roman" w:hAnsi="Times New Roman"/>
          <w:sz w:val="24"/>
          <w:szCs w:val="24"/>
        </w:rPr>
        <w:t xml:space="preserve"> г.</w:t>
      </w:r>
    </w:p>
    <w:p w14:paraId="0EAB346A" w14:textId="79BBDDED" w:rsidR="00DD46F6" w:rsidRPr="0069484C" w:rsidRDefault="00DD46F6" w:rsidP="00813D86">
      <w:pPr>
        <w:suppressAutoHyphens w:val="0"/>
        <w:spacing w:after="0" w:line="240" w:lineRule="auto"/>
        <w:jc w:val="center"/>
        <w:rPr>
          <w:rFonts w:ascii="Times New Roman" w:eastAsia="Times New Roman" w:hAnsi="Times New Roman"/>
          <w:b/>
          <w:bCs/>
          <w:color w:val="000000"/>
          <w:sz w:val="24"/>
          <w:szCs w:val="24"/>
          <w:lang w:eastAsia="ru-RU"/>
        </w:rPr>
      </w:pPr>
    </w:p>
    <w:p w14:paraId="59068825" w14:textId="77777777" w:rsidR="00DD46F6" w:rsidRPr="0069484C" w:rsidRDefault="00DD46F6" w:rsidP="00CC1AAE">
      <w:pPr>
        <w:spacing w:after="0" w:line="240" w:lineRule="auto"/>
        <w:contextualSpacing/>
        <w:rPr>
          <w:rFonts w:ascii="Times New Roman" w:hAnsi="Times New Roman"/>
          <w:b/>
          <w:sz w:val="24"/>
          <w:szCs w:val="24"/>
        </w:rPr>
      </w:pPr>
    </w:p>
    <w:p w14:paraId="6AA1D1C6" w14:textId="25BF8EA0" w:rsidR="00C70601" w:rsidRPr="0069484C" w:rsidRDefault="00F67EF4">
      <w:pPr>
        <w:pStyle w:val="afb"/>
        <w:jc w:val="center"/>
        <w:rPr>
          <w:rFonts w:ascii="Times New Roman" w:hAnsi="Times New Roman"/>
          <w:b/>
          <w:sz w:val="24"/>
          <w:szCs w:val="24"/>
          <w:lang w:eastAsia="ru-RU" w:bidi="ru-RU"/>
        </w:rPr>
      </w:pPr>
      <w:r>
        <w:rPr>
          <w:rFonts w:ascii="Times New Roman" w:hAnsi="Times New Roman"/>
          <w:b/>
          <w:sz w:val="24"/>
          <w:szCs w:val="24"/>
          <w:lang w:eastAsia="ru-RU" w:bidi="ru-RU"/>
        </w:rPr>
        <w:t>ОПИСАНИЕ ОБЪЕКТА ЗАКУПКИ</w:t>
      </w:r>
    </w:p>
    <w:p w14:paraId="52FA6492" w14:textId="77777777" w:rsidR="004844FC" w:rsidRPr="0069484C" w:rsidRDefault="004844FC">
      <w:pPr>
        <w:spacing w:after="0" w:line="240" w:lineRule="auto"/>
        <w:jc w:val="center"/>
        <w:rPr>
          <w:rFonts w:ascii="Times New Roman" w:hAnsi="Times New Roman"/>
          <w:b/>
          <w:spacing w:val="-4"/>
          <w:sz w:val="24"/>
          <w:szCs w:val="24"/>
        </w:rPr>
      </w:pPr>
    </w:p>
    <w:p w14:paraId="62B7589E" w14:textId="75B1FF9E" w:rsidR="00C70601" w:rsidRPr="0069484C" w:rsidRDefault="00C70601" w:rsidP="003A4A14">
      <w:pPr>
        <w:autoSpaceDE w:val="0"/>
        <w:autoSpaceDN w:val="0"/>
        <w:adjustRightInd w:val="0"/>
        <w:spacing w:after="0" w:line="240" w:lineRule="auto"/>
        <w:jc w:val="center"/>
        <w:outlineLvl w:val="1"/>
        <w:rPr>
          <w:rFonts w:ascii="Times New Roman" w:hAnsi="Times New Roman"/>
          <w:b/>
          <w:bCs/>
          <w:sz w:val="24"/>
          <w:szCs w:val="24"/>
        </w:rPr>
      </w:pPr>
      <w:r w:rsidRPr="0069484C">
        <w:rPr>
          <w:rFonts w:ascii="Times New Roman" w:hAnsi="Times New Roman"/>
          <w:b/>
          <w:bCs/>
          <w:sz w:val="24"/>
          <w:szCs w:val="24"/>
        </w:rPr>
        <w:t xml:space="preserve">1. </w:t>
      </w:r>
      <w:r w:rsidRPr="0069484C">
        <w:rPr>
          <w:rFonts w:ascii="Times New Roman" w:eastAsia="Times New Roman" w:hAnsi="Times New Roman"/>
          <w:b/>
          <w:sz w:val="24"/>
          <w:szCs w:val="24"/>
        </w:rPr>
        <w:t>НАИМЕНОВАНИЕ И ОБЪЕМ ОКАЗЫВАЕ</w:t>
      </w:r>
      <w:r w:rsidR="00350901">
        <w:rPr>
          <w:rFonts w:ascii="Times New Roman" w:eastAsia="Times New Roman" w:hAnsi="Times New Roman"/>
          <w:b/>
          <w:sz w:val="24"/>
          <w:szCs w:val="24"/>
        </w:rPr>
        <w:t xml:space="preserve"> </w:t>
      </w:r>
      <w:r w:rsidRPr="0069484C">
        <w:rPr>
          <w:rFonts w:ascii="Times New Roman" w:eastAsia="Times New Roman" w:hAnsi="Times New Roman"/>
          <w:b/>
          <w:sz w:val="24"/>
          <w:szCs w:val="24"/>
        </w:rPr>
        <w:t>МЫХ УСЛУГ</w:t>
      </w:r>
    </w:p>
    <w:p w14:paraId="2ECF8F0C" w14:textId="0908A2A5" w:rsidR="00C70601" w:rsidRPr="0069484C" w:rsidRDefault="00C70601" w:rsidP="003A4A14">
      <w:pPr>
        <w:spacing w:after="0" w:line="240" w:lineRule="auto"/>
        <w:ind w:firstLine="709"/>
        <w:jc w:val="both"/>
        <w:rPr>
          <w:rFonts w:ascii="Times New Roman" w:hAnsi="Times New Roman"/>
          <w:sz w:val="24"/>
          <w:szCs w:val="24"/>
        </w:rPr>
      </w:pPr>
      <w:r w:rsidRPr="0069484C">
        <w:rPr>
          <w:rFonts w:ascii="Times New Roman" w:eastAsia="Times New Roman" w:hAnsi="Times New Roman"/>
          <w:sz w:val="24"/>
          <w:szCs w:val="24"/>
        </w:rPr>
        <w:t>1.1</w:t>
      </w:r>
      <w:r w:rsidRPr="0069484C">
        <w:rPr>
          <w:rStyle w:val="afd"/>
          <w:rFonts w:ascii="Times New Roman" w:hAnsi="Times New Roman"/>
          <w:sz w:val="24"/>
          <w:szCs w:val="24"/>
        </w:rPr>
        <w:t>. </w:t>
      </w:r>
      <w:r w:rsidRPr="0069484C">
        <w:rPr>
          <w:rStyle w:val="afd"/>
          <w:rFonts w:ascii="Times New Roman" w:hAnsi="Times New Roman"/>
          <w:b w:val="0"/>
          <w:sz w:val="24"/>
          <w:szCs w:val="24"/>
        </w:rPr>
        <w:t>Н</w:t>
      </w:r>
      <w:r w:rsidRPr="0069484C">
        <w:rPr>
          <w:rFonts w:ascii="Times New Roman" w:hAnsi="Times New Roman"/>
          <w:sz w:val="24"/>
          <w:szCs w:val="24"/>
        </w:rPr>
        <w:t xml:space="preserve">аименование закупки: «Оказание услуг по проведению экспертной оценки достоверности определения сметной стоимости </w:t>
      </w:r>
      <w:r w:rsidRPr="0069484C">
        <w:rPr>
          <w:rFonts w:ascii="Times New Roman" w:hAnsi="Times New Roman"/>
          <w:sz w:val="24"/>
          <w:szCs w:val="24"/>
          <w:lang w:eastAsia="ru-RU"/>
        </w:rPr>
        <w:t xml:space="preserve">на выполнение работ по замене </w:t>
      </w:r>
      <w:r w:rsidR="00350901">
        <w:rPr>
          <w:rFonts w:ascii="Times New Roman" w:hAnsi="Times New Roman"/>
          <w:sz w:val="24"/>
          <w:szCs w:val="24"/>
          <w:lang w:eastAsia="ru-RU"/>
        </w:rPr>
        <w:t>опор наружного освещения</w:t>
      </w:r>
      <w:r w:rsidRPr="0069484C">
        <w:rPr>
          <w:rFonts w:ascii="Times New Roman" w:hAnsi="Times New Roman"/>
          <w:sz w:val="24"/>
          <w:szCs w:val="24"/>
        </w:rPr>
        <w:t>».</w:t>
      </w:r>
    </w:p>
    <w:p w14:paraId="6BAF9D8B" w14:textId="1D56C055" w:rsidR="00C70601" w:rsidRPr="00F23DBC" w:rsidRDefault="00C70601" w:rsidP="003A4A14">
      <w:pPr>
        <w:pStyle w:val="af9"/>
        <w:ind w:left="0" w:firstLine="709"/>
        <w:jc w:val="both"/>
        <w:rPr>
          <w:rFonts w:ascii="Times New Roman" w:eastAsia="Times New Roman" w:hAnsi="Times New Roman" w:cs="Times New Roman"/>
        </w:rPr>
      </w:pPr>
      <w:r w:rsidRPr="0069484C">
        <w:rPr>
          <w:rFonts w:ascii="Times New Roman" w:eastAsia="Times New Roman" w:hAnsi="Times New Roman" w:cs="Times New Roman"/>
        </w:rPr>
        <w:t>1.2</w:t>
      </w:r>
      <w:r w:rsidRPr="0069484C">
        <w:rPr>
          <w:rStyle w:val="afd"/>
          <w:rFonts w:ascii="Times New Roman" w:hAnsi="Times New Roman" w:cs="Times New Roman"/>
        </w:rPr>
        <w:t>. </w:t>
      </w:r>
      <w:r w:rsidRPr="0069484C">
        <w:rPr>
          <w:rFonts w:ascii="Times New Roman" w:eastAsia="Times New Roman" w:hAnsi="Times New Roman" w:cs="Times New Roman"/>
        </w:rPr>
        <w:t xml:space="preserve">Объем оказываемых услуг: </w:t>
      </w:r>
      <w:r w:rsidRPr="0069484C">
        <w:rPr>
          <w:rFonts w:ascii="Times New Roman" w:hAnsi="Times New Roman" w:cs="Times New Roman"/>
        </w:rPr>
        <w:t xml:space="preserve">проведение экспертной оценки достоверности определения сметной стоимости </w:t>
      </w:r>
      <w:r w:rsidRPr="0069484C">
        <w:rPr>
          <w:rFonts w:ascii="Times New Roman" w:hAnsi="Times New Roman" w:cs="Times New Roman"/>
          <w:lang w:eastAsia="ru-RU"/>
        </w:rPr>
        <w:t xml:space="preserve">на выполнение работ по замене </w:t>
      </w:r>
      <w:r w:rsidR="00350901">
        <w:rPr>
          <w:rFonts w:ascii="Times New Roman" w:hAnsi="Times New Roman" w:cs="Times New Roman"/>
          <w:lang w:eastAsia="ru-RU"/>
        </w:rPr>
        <w:t>опор наружного освещения</w:t>
      </w:r>
      <w:r w:rsidRPr="0069484C">
        <w:rPr>
          <w:rFonts w:ascii="Times New Roman" w:eastAsia="Times New Roman" w:hAnsi="Times New Roman" w:cs="Times New Roman"/>
        </w:rPr>
        <w:t xml:space="preserve"> по сметной до</w:t>
      </w:r>
      <w:r w:rsidRPr="00F23DBC">
        <w:rPr>
          <w:rFonts w:ascii="Times New Roman" w:eastAsia="Times New Roman" w:hAnsi="Times New Roman" w:cs="Times New Roman"/>
        </w:rPr>
        <w:t xml:space="preserve">кументации </w:t>
      </w:r>
      <w:r w:rsidR="00DF009B">
        <w:rPr>
          <w:rFonts w:ascii="Times New Roman" w:eastAsia="Times New Roman" w:hAnsi="Times New Roman" w:cs="Times New Roman"/>
        </w:rPr>
        <w:t>по</w:t>
      </w:r>
      <w:r w:rsidRPr="00F23DBC">
        <w:rPr>
          <w:rFonts w:ascii="Times New Roman" w:eastAsia="Times New Roman" w:hAnsi="Times New Roman" w:cs="Times New Roman"/>
        </w:rPr>
        <w:t xml:space="preserve"> </w:t>
      </w:r>
      <w:r w:rsidR="008A2B38">
        <w:rPr>
          <w:rFonts w:ascii="Times New Roman" w:eastAsia="Times New Roman" w:hAnsi="Times New Roman" w:cs="Times New Roman"/>
        </w:rPr>
        <w:t>21</w:t>
      </w:r>
      <w:r w:rsidRPr="00F23DBC">
        <w:rPr>
          <w:rFonts w:ascii="Times New Roman" w:eastAsia="Times New Roman" w:hAnsi="Times New Roman" w:cs="Times New Roman"/>
        </w:rPr>
        <w:t xml:space="preserve"> объек</w:t>
      </w:r>
      <w:r w:rsidR="003601C6">
        <w:rPr>
          <w:rFonts w:ascii="Times New Roman" w:eastAsia="Times New Roman" w:hAnsi="Times New Roman" w:cs="Times New Roman"/>
        </w:rPr>
        <w:t>т</w:t>
      </w:r>
      <w:r w:rsidR="00DF009B">
        <w:rPr>
          <w:rFonts w:ascii="Times New Roman" w:eastAsia="Times New Roman" w:hAnsi="Times New Roman" w:cs="Times New Roman"/>
        </w:rPr>
        <w:t>ам</w:t>
      </w:r>
      <w:r w:rsidR="00080644">
        <w:rPr>
          <w:rFonts w:ascii="Times New Roman" w:eastAsia="Times New Roman" w:hAnsi="Times New Roman" w:cs="Times New Roman"/>
        </w:rPr>
        <w:t>.</w:t>
      </w:r>
    </w:p>
    <w:p w14:paraId="4B3BC3B3" w14:textId="77777777" w:rsidR="00C70601" w:rsidRPr="00F23DBC" w:rsidRDefault="00C70601" w:rsidP="003A4A14">
      <w:pPr>
        <w:pStyle w:val="af9"/>
        <w:ind w:left="0" w:firstLine="709"/>
        <w:jc w:val="both"/>
        <w:rPr>
          <w:rFonts w:ascii="Times New Roman" w:hAnsi="Times New Roman" w:cs="Times New Roman"/>
          <w:color w:val="333333"/>
          <w:shd w:val="clear" w:color="auto" w:fill="FFFFFF"/>
        </w:rPr>
      </w:pPr>
      <w:r w:rsidRPr="00F23DBC">
        <w:rPr>
          <w:rFonts w:ascii="Times New Roman" w:eastAsia="Times New Roman" w:hAnsi="Times New Roman" w:cs="Times New Roman"/>
        </w:rPr>
        <w:t xml:space="preserve">1.3. </w:t>
      </w:r>
      <w:r w:rsidRPr="00F23DBC">
        <w:rPr>
          <w:rFonts w:ascii="Times New Roman" w:hAnsi="Times New Roman" w:cs="Times New Roman"/>
        </w:rPr>
        <w:t xml:space="preserve">Код по Общероссийскому классификатору видов экономической деятельности продукции и услуг (ОКДП2), соответствующий предмету закупки: 71.20.19.112 </w:t>
      </w:r>
      <w:r w:rsidRPr="00F23DBC">
        <w:rPr>
          <w:rFonts w:ascii="Times New Roman" w:hAnsi="Times New Roman" w:cs="Times New Roman"/>
          <w:shd w:val="clear" w:color="auto" w:fill="FFFFFF"/>
        </w:rPr>
        <w:t>Услуги</w:t>
      </w:r>
      <w:r w:rsidRPr="00F23DBC">
        <w:rPr>
          <w:rFonts w:ascii="Times New Roman" w:hAnsi="Times New Roman" w:cs="Times New Roman"/>
          <w:shd w:val="clear" w:color="auto" w:fill="FFFFFF"/>
        </w:rPr>
        <w:br/>
        <w:t>по проведению негосударственной экспертизы проектной документации и результатов инженерных изысканий</w:t>
      </w:r>
      <w:r w:rsidRPr="00F23DBC">
        <w:rPr>
          <w:rFonts w:ascii="Times New Roman" w:hAnsi="Times New Roman" w:cs="Times New Roman"/>
          <w:color w:val="333333"/>
          <w:shd w:val="clear" w:color="auto" w:fill="FFFFFF"/>
        </w:rPr>
        <w:t>.</w:t>
      </w:r>
    </w:p>
    <w:p w14:paraId="60DC67DB" w14:textId="77777777" w:rsidR="00F67EF4" w:rsidRDefault="00F67EF4" w:rsidP="003A4A14">
      <w:pPr>
        <w:pStyle w:val="af9"/>
        <w:autoSpaceDE w:val="0"/>
        <w:autoSpaceDN w:val="0"/>
        <w:adjustRightInd w:val="0"/>
        <w:ind w:left="709"/>
        <w:jc w:val="center"/>
        <w:outlineLvl w:val="1"/>
        <w:rPr>
          <w:rFonts w:ascii="Times New Roman" w:eastAsia="Times New Roman" w:hAnsi="Times New Roman" w:cs="Times New Roman"/>
          <w:b/>
        </w:rPr>
      </w:pPr>
    </w:p>
    <w:p w14:paraId="089E3D5C" w14:textId="691EE24C" w:rsidR="00C70601" w:rsidRPr="00F23DBC" w:rsidRDefault="00C70601" w:rsidP="003A4A14">
      <w:pPr>
        <w:pStyle w:val="af9"/>
        <w:autoSpaceDE w:val="0"/>
        <w:autoSpaceDN w:val="0"/>
        <w:adjustRightInd w:val="0"/>
        <w:ind w:left="709"/>
        <w:jc w:val="center"/>
        <w:outlineLvl w:val="1"/>
        <w:rPr>
          <w:rFonts w:ascii="Times New Roman" w:hAnsi="Times New Roman" w:cs="Times New Roman"/>
          <w:b/>
          <w:bCs/>
        </w:rPr>
      </w:pPr>
      <w:r w:rsidRPr="00F23DBC">
        <w:rPr>
          <w:rFonts w:ascii="Times New Roman" w:eastAsia="Times New Roman" w:hAnsi="Times New Roman" w:cs="Times New Roman"/>
          <w:b/>
        </w:rPr>
        <w:t>2</w:t>
      </w:r>
      <w:r w:rsidRPr="00F23DBC">
        <w:rPr>
          <w:rStyle w:val="afd"/>
          <w:rFonts w:ascii="Times New Roman" w:hAnsi="Times New Roman" w:cs="Times New Roman"/>
        </w:rPr>
        <w:t>. </w:t>
      </w:r>
      <w:r w:rsidRPr="00F23DBC">
        <w:rPr>
          <w:rFonts w:ascii="Times New Roman" w:eastAsia="Times New Roman" w:hAnsi="Times New Roman" w:cs="Times New Roman"/>
          <w:b/>
        </w:rPr>
        <w:t>МЕСТО ОКАЗАНИЯ УСЛУГ, СРОКИ ОКАЗАНИЯ УСЛУГ</w:t>
      </w:r>
    </w:p>
    <w:p w14:paraId="2615F690" w14:textId="77777777" w:rsidR="005A0411" w:rsidRPr="005A0411" w:rsidRDefault="005A0411" w:rsidP="00CC1AAE">
      <w:pPr>
        <w:spacing w:after="0" w:line="240" w:lineRule="auto"/>
        <w:ind w:firstLine="709"/>
        <w:rPr>
          <w:rFonts w:ascii="Times New Roman" w:hAnsi="Times New Roman"/>
          <w:sz w:val="24"/>
          <w:szCs w:val="24"/>
        </w:rPr>
      </w:pPr>
      <w:r w:rsidRPr="005A0411">
        <w:rPr>
          <w:rFonts w:ascii="Times New Roman" w:hAnsi="Times New Roman"/>
          <w:sz w:val="24"/>
          <w:szCs w:val="24"/>
        </w:rPr>
        <w:t>2.1. Место оказания услуг: Санкт-Петербург.</w:t>
      </w:r>
    </w:p>
    <w:p w14:paraId="33A0B47A" w14:textId="24DBC5A6" w:rsidR="005A0411" w:rsidRPr="005A0411" w:rsidRDefault="005A0411">
      <w:pPr>
        <w:spacing w:after="0" w:line="240" w:lineRule="auto"/>
        <w:ind w:firstLine="709"/>
        <w:rPr>
          <w:rFonts w:ascii="Times New Roman" w:hAnsi="Times New Roman"/>
          <w:sz w:val="24"/>
          <w:szCs w:val="24"/>
        </w:rPr>
      </w:pPr>
      <w:r w:rsidRPr="005A0411">
        <w:rPr>
          <w:rFonts w:ascii="Times New Roman" w:hAnsi="Times New Roman"/>
          <w:sz w:val="24"/>
          <w:szCs w:val="24"/>
        </w:rPr>
        <w:t xml:space="preserve">2.2. Начало оказания услуг – с </w:t>
      </w:r>
      <w:r w:rsidR="00024DE0">
        <w:rPr>
          <w:rFonts w:ascii="Times New Roman" w:hAnsi="Times New Roman"/>
          <w:sz w:val="24"/>
          <w:szCs w:val="24"/>
        </w:rPr>
        <w:t>момента</w:t>
      </w:r>
      <w:r w:rsidRPr="005A0411">
        <w:rPr>
          <w:rFonts w:ascii="Times New Roman" w:hAnsi="Times New Roman"/>
          <w:sz w:val="24"/>
          <w:szCs w:val="24"/>
        </w:rPr>
        <w:t xml:space="preserve"> заключения </w:t>
      </w:r>
      <w:r w:rsidR="00216132">
        <w:rPr>
          <w:rFonts w:ascii="Times New Roman" w:hAnsi="Times New Roman"/>
          <w:sz w:val="24"/>
          <w:szCs w:val="24"/>
        </w:rPr>
        <w:t>контракт</w:t>
      </w:r>
      <w:r w:rsidRPr="005A0411">
        <w:rPr>
          <w:rFonts w:ascii="Times New Roman" w:hAnsi="Times New Roman"/>
          <w:sz w:val="24"/>
          <w:szCs w:val="24"/>
        </w:rPr>
        <w:t xml:space="preserve">а. </w:t>
      </w:r>
    </w:p>
    <w:p w14:paraId="25ABA935" w14:textId="53A12893" w:rsidR="00C70601" w:rsidRDefault="005A0411" w:rsidP="003A4A14">
      <w:pPr>
        <w:spacing w:after="0" w:line="240" w:lineRule="auto"/>
        <w:ind w:firstLine="709"/>
        <w:jc w:val="both"/>
        <w:rPr>
          <w:rFonts w:ascii="Times New Roman" w:hAnsi="Times New Roman"/>
          <w:sz w:val="24"/>
          <w:szCs w:val="24"/>
        </w:rPr>
      </w:pPr>
      <w:r w:rsidRPr="005A0411">
        <w:rPr>
          <w:rFonts w:ascii="Times New Roman" w:hAnsi="Times New Roman"/>
          <w:sz w:val="24"/>
          <w:szCs w:val="24"/>
        </w:rPr>
        <w:t>2.3.</w:t>
      </w:r>
      <w:r w:rsidR="00DF009B">
        <w:rPr>
          <w:rFonts w:ascii="Times New Roman" w:hAnsi="Times New Roman"/>
          <w:sz w:val="24"/>
          <w:szCs w:val="24"/>
        </w:rPr>
        <w:t xml:space="preserve"> </w:t>
      </w:r>
      <w:r w:rsidRPr="005A0411">
        <w:rPr>
          <w:rFonts w:ascii="Times New Roman" w:hAnsi="Times New Roman"/>
          <w:sz w:val="24"/>
          <w:szCs w:val="24"/>
        </w:rPr>
        <w:t xml:space="preserve">Конечный срок оказания услуг: </w:t>
      </w:r>
      <w:r w:rsidR="008A2B38">
        <w:rPr>
          <w:rFonts w:ascii="Times New Roman" w:hAnsi="Times New Roman"/>
          <w:sz w:val="24"/>
          <w:szCs w:val="24"/>
        </w:rPr>
        <w:t>30</w:t>
      </w:r>
      <w:r w:rsidR="0032538E" w:rsidRPr="008D54CC">
        <w:rPr>
          <w:rFonts w:ascii="Times New Roman" w:hAnsi="Times New Roman"/>
          <w:sz w:val="24"/>
          <w:szCs w:val="24"/>
        </w:rPr>
        <w:t xml:space="preserve"> (</w:t>
      </w:r>
      <w:r w:rsidR="008A2B38">
        <w:rPr>
          <w:rFonts w:ascii="Times New Roman" w:hAnsi="Times New Roman"/>
          <w:sz w:val="24"/>
          <w:szCs w:val="24"/>
        </w:rPr>
        <w:t>три</w:t>
      </w:r>
      <w:r w:rsidR="00265D74">
        <w:rPr>
          <w:rFonts w:ascii="Times New Roman" w:hAnsi="Times New Roman"/>
          <w:sz w:val="24"/>
          <w:szCs w:val="24"/>
        </w:rPr>
        <w:t>дцать</w:t>
      </w:r>
      <w:r w:rsidR="0032538E" w:rsidRPr="008D54CC">
        <w:rPr>
          <w:rFonts w:ascii="Times New Roman" w:hAnsi="Times New Roman"/>
          <w:sz w:val="24"/>
          <w:szCs w:val="24"/>
        </w:rPr>
        <w:t xml:space="preserve">) </w:t>
      </w:r>
      <w:r w:rsidR="00265D74">
        <w:rPr>
          <w:rFonts w:ascii="Times New Roman" w:hAnsi="Times New Roman"/>
          <w:sz w:val="24"/>
          <w:szCs w:val="24"/>
        </w:rPr>
        <w:t>календарных</w:t>
      </w:r>
      <w:r w:rsidR="0032538E" w:rsidRPr="008D54CC">
        <w:rPr>
          <w:rFonts w:ascii="Times New Roman" w:hAnsi="Times New Roman"/>
          <w:sz w:val="24"/>
          <w:szCs w:val="24"/>
        </w:rPr>
        <w:t xml:space="preserve"> дней с момента заключения </w:t>
      </w:r>
      <w:r w:rsidR="00216132">
        <w:rPr>
          <w:rFonts w:ascii="Times New Roman" w:hAnsi="Times New Roman"/>
          <w:sz w:val="24"/>
          <w:szCs w:val="24"/>
        </w:rPr>
        <w:t>контракт</w:t>
      </w:r>
      <w:r w:rsidR="0032538E" w:rsidRPr="008D54CC">
        <w:rPr>
          <w:rFonts w:ascii="Times New Roman" w:hAnsi="Times New Roman"/>
          <w:sz w:val="24"/>
          <w:szCs w:val="24"/>
        </w:rPr>
        <w:t>а</w:t>
      </w:r>
      <w:r w:rsidR="0032538E">
        <w:rPr>
          <w:rFonts w:ascii="Times New Roman" w:hAnsi="Times New Roman"/>
          <w:sz w:val="24"/>
          <w:szCs w:val="24"/>
        </w:rPr>
        <w:t>.</w:t>
      </w:r>
    </w:p>
    <w:p w14:paraId="5499551E" w14:textId="77777777" w:rsidR="00401E7D" w:rsidRPr="00F23DBC" w:rsidRDefault="00401E7D" w:rsidP="003A4A14">
      <w:pPr>
        <w:spacing w:after="0" w:line="240" w:lineRule="auto"/>
        <w:ind w:firstLine="709"/>
        <w:jc w:val="both"/>
        <w:rPr>
          <w:rFonts w:ascii="Times New Roman" w:hAnsi="Times New Roman"/>
          <w:sz w:val="24"/>
          <w:szCs w:val="24"/>
        </w:rPr>
      </w:pPr>
    </w:p>
    <w:p w14:paraId="458715B8" w14:textId="503DDAB0" w:rsidR="00C70601" w:rsidRPr="00F23DBC" w:rsidRDefault="00C70601" w:rsidP="003A4A14">
      <w:pPr>
        <w:autoSpaceDE w:val="0"/>
        <w:autoSpaceDN w:val="0"/>
        <w:adjustRightInd w:val="0"/>
        <w:spacing w:after="0" w:line="240" w:lineRule="auto"/>
        <w:jc w:val="center"/>
        <w:outlineLvl w:val="2"/>
        <w:rPr>
          <w:rFonts w:ascii="Times New Roman" w:hAnsi="Times New Roman"/>
          <w:b/>
          <w:sz w:val="24"/>
          <w:szCs w:val="24"/>
        </w:rPr>
      </w:pPr>
      <w:r w:rsidRPr="00F23DBC">
        <w:rPr>
          <w:rFonts w:ascii="Times New Roman" w:hAnsi="Times New Roman"/>
          <w:b/>
          <w:sz w:val="24"/>
          <w:szCs w:val="24"/>
        </w:rPr>
        <w:t xml:space="preserve">3. </w:t>
      </w:r>
      <w:r w:rsidR="0032538E">
        <w:rPr>
          <w:rFonts w:ascii="Times New Roman" w:hAnsi="Times New Roman"/>
          <w:b/>
          <w:sz w:val="24"/>
          <w:szCs w:val="24"/>
        </w:rPr>
        <w:t>ИСТОЧНИК ФИНАНСИРОВАНИЯ</w:t>
      </w:r>
    </w:p>
    <w:p w14:paraId="6A5907E9" w14:textId="2BBDA916" w:rsidR="00C70601" w:rsidRPr="00A844A9" w:rsidRDefault="00C70601" w:rsidP="003A4A14">
      <w:pPr>
        <w:pStyle w:val="2"/>
        <w:spacing w:before="0" w:line="240" w:lineRule="auto"/>
        <w:ind w:firstLine="708"/>
        <w:jc w:val="both"/>
        <w:rPr>
          <w:rFonts w:ascii="Times New Roman" w:hAnsi="Times New Roman" w:cs="Times New Roman"/>
          <w:color w:val="auto"/>
          <w:sz w:val="24"/>
          <w:szCs w:val="24"/>
        </w:rPr>
      </w:pPr>
      <w:r w:rsidRPr="00A844A9">
        <w:rPr>
          <w:rFonts w:ascii="Times New Roman" w:hAnsi="Times New Roman" w:cs="Times New Roman"/>
          <w:b w:val="0"/>
          <w:color w:val="auto"/>
          <w:sz w:val="24"/>
          <w:szCs w:val="24"/>
        </w:rPr>
        <w:t xml:space="preserve">3.1. </w:t>
      </w:r>
      <w:r w:rsidR="006B0F57">
        <w:rPr>
          <w:rFonts w:ascii="Times New Roman" w:hAnsi="Times New Roman" w:cs="Times New Roman"/>
          <w:b w:val="0"/>
          <w:color w:val="auto"/>
          <w:sz w:val="24"/>
          <w:szCs w:val="24"/>
        </w:rPr>
        <w:t xml:space="preserve">Источник финансирования: внебюджетные средства: </w:t>
      </w:r>
      <w:r w:rsidR="00B7041E" w:rsidRPr="00B7041E">
        <w:rPr>
          <w:rFonts w:ascii="Times New Roman" w:hAnsi="Times New Roman" w:cs="Times New Roman"/>
          <w:b w:val="0"/>
          <w:color w:val="auto"/>
          <w:sz w:val="24"/>
          <w:szCs w:val="24"/>
        </w:rPr>
        <w:t>субсид</w:t>
      </w:r>
      <w:r w:rsidR="008A2B38">
        <w:rPr>
          <w:rFonts w:ascii="Times New Roman" w:hAnsi="Times New Roman" w:cs="Times New Roman"/>
          <w:b w:val="0"/>
          <w:color w:val="auto"/>
          <w:sz w:val="24"/>
          <w:szCs w:val="24"/>
        </w:rPr>
        <w:t>ия на выпо</w:t>
      </w:r>
      <w:r w:rsidR="00C21276">
        <w:rPr>
          <w:rFonts w:ascii="Times New Roman" w:hAnsi="Times New Roman" w:cs="Times New Roman"/>
          <w:b w:val="0"/>
          <w:color w:val="auto"/>
          <w:sz w:val="24"/>
          <w:szCs w:val="24"/>
        </w:rPr>
        <w:t>л</w:t>
      </w:r>
      <w:r w:rsidR="008A2B38">
        <w:rPr>
          <w:rFonts w:ascii="Times New Roman" w:hAnsi="Times New Roman" w:cs="Times New Roman"/>
          <w:b w:val="0"/>
          <w:color w:val="auto"/>
          <w:sz w:val="24"/>
          <w:szCs w:val="24"/>
        </w:rPr>
        <w:t>нени</w:t>
      </w:r>
      <w:r w:rsidR="00C21276">
        <w:rPr>
          <w:rFonts w:ascii="Times New Roman" w:hAnsi="Times New Roman" w:cs="Times New Roman"/>
          <w:b w:val="0"/>
          <w:color w:val="auto"/>
          <w:sz w:val="24"/>
          <w:szCs w:val="24"/>
        </w:rPr>
        <w:t>е государственного за</w:t>
      </w:r>
      <w:r w:rsidR="004F406B">
        <w:rPr>
          <w:rFonts w:ascii="Times New Roman" w:hAnsi="Times New Roman" w:cs="Times New Roman"/>
          <w:b w:val="0"/>
          <w:color w:val="auto"/>
          <w:sz w:val="24"/>
          <w:szCs w:val="24"/>
        </w:rPr>
        <w:t>дания</w:t>
      </w:r>
      <w:r w:rsidR="00B7041E" w:rsidRPr="00B7041E">
        <w:rPr>
          <w:rFonts w:ascii="Times New Roman" w:hAnsi="Times New Roman" w:cs="Times New Roman"/>
          <w:b w:val="0"/>
          <w:color w:val="auto"/>
          <w:sz w:val="24"/>
          <w:szCs w:val="24"/>
        </w:rPr>
        <w:t>.</w:t>
      </w:r>
    </w:p>
    <w:p w14:paraId="0A3DA4B3" w14:textId="1963523E" w:rsidR="00C70601" w:rsidRDefault="00C70601" w:rsidP="003A4A14">
      <w:pPr>
        <w:spacing w:after="0" w:line="240" w:lineRule="auto"/>
        <w:rPr>
          <w:rFonts w:ascii="Times New Roman" w:hAnsi="Times New Roman"/>
          <w:sz w:val="24"/>
          <w:szCs w:val="24"/>
        </w:rPr>
      </w:pPr>
    </w:p>
    <w:p w14:paraId="1256CF0C" w14:textId="77777777" w:rsidR="00401E7D" w:rsidRPr="00F23DBC" w:rsidRDefault="00401E7D" w:rsidP="003A4A14">
      <w:pPr>
        <w:spacing w:after="0" w:line="240" w:lineRule="auto"/>
        <w:rPr>
          <w:rFonts w:ascii="Times New Roman" w:hAnsi="Times New Roman"/>
          <w:sz w:val="24"/>
          <w:szCs w:val="24"/>
        </w:rPr>
      </w:pPr>
    </w:p>
    <w:p w14:paraId="79E41867" w14:textId="77777777" w:rsidR="00C70601" w:rsidRPr="00F23DBC" w:rsidRDefault="00C70601" w:rsidP="003A4A14">
      <w:pPr>
        <w:pStyle w:val="af9"/>
        <w:autoSpaceDE w:val="0"/>
        <w:autoSpaceDN w:val="0"/>
        <w:adjustRightInd w:val="0"/>
        <w:ind w:left="0"/>
        <w:jc w:val="center"/>
        <w:outlineLvl w:val="1"/>
        <w:rPr>
          <w:rFonts w:ascii="Times New Roman" w:eastAsia="Times New Roman" w:hAnsi="Times New Roman" w:cs="Times New Roman"/>
          <w:b/>
        </w:rPr>
      </w:pPr>
      <w:r w:rsidRPr="00F23DBC">
        <w:rPr>
          <w:rFonts w:ascii="Times New Roman" w:eastAsia="Times New Roman" w:hAnsi="Times New Roman" w:cs="Times New Roman"/>
          <w:b/>
        </w:rPr>
        <w:t>4</w:t>
      </w:r>
      <w:r w:rsidRPr="00F23DBC">
        <w:rPr>
          <w:rStyle w:val="afd"/>
          <w:rFonts w:ascii="Times New Roman" w:hAnsi="Times New Roman" w:cs="Times New Roman"/>
        </w:rPr>
        <w:t>. </w:t>
      </w:r>
      <w:r w:rsidRPr="00F23DBC">
        <w:rPr>
          <w:rFonts w:ascii="Times New Roman" w:eastAsia="Times New Roman" w:hAnsi="Times New Roman" w:cs="Times New Roman"/>
          <w:b/>
        </w:rPr>
        <w:t>УСЛОВИЯ ОКАЗАНИЯ УСЛУГ, ПОРЯДОК ОПЛАТЫ</w:t>
      </w:r>
    </w:p>
    <w:p w14:paraId="2D0A045F" w14:textId="6C090EE4" w:rsidR="00C70601" w:rsidRPr="00F23DBC" w:rsidRDefault="00C70601" w:rsidP="003A4A14">
      <w:pPr>
        <w:pStyle w:val="af9"/>
        <w:autoSpaceDE w:val="0"/>
        <w:autoSpaceDN w:val="0"/>
        <w:adjustRightInd w:val="0"/>
        <w:ind w:left="0" w:firstLine="709"/>
        <w:jc w:val="both"/>
        <w:outlineLvl w:val="1"/>
        <w:rPr>
          <w:rFonts w:ascii="Times New Roman" w:hAnsi="Times New Roman" w:cs="Times New Roman"/>
        </w:rPr>
      </w:pPr>
      <w:r w:rsidRPr="00F23DBC">
        <w:rPr>
          <w:rFonts w:ascii="Times New Roman" w:hAnsi="Times New Roman" w:cs="Times New Roman"/>
          <w:bCs/>
        </w:rPr>
        <w:t>4.1</w:t>
      </w:r>
      <w:r w:rsidRPr="00F23DBC">
        <w:rPr>
          <w:rStyle w:val="afd"/>
          <w:rFonts w:ascii="Times New Roman" w:hAnsi="Times New Roman" w:cs="Times New Roman"/>
        </w:rPr>
        <w:t>. </w:t>
      </w:r>
      <w:r w:rsidRPr="00F23DBC">
        <w:rPr>
          <w:rFonts w:ascii="Times New Roman" w:hAnsi="Times New Roman" w:cs="Times New Roman"/>
        </w:rPr>
        <w:t xml:space="preserve">Сроки и порядок оплаты установлены разделом 2 </w:t>
      </w:r>
      <w:r w:rsidR="00216132">
        <w:rPr>
          <w:rFonts w:ascii="Times New Roman" w:hAnsi="Times New Roman" w:cs="Times New Roman"/>
        </w:rPr>
        <w:t>контракт</w:t>
      </w:r>
      <w:r w:rsidRPr="00F23DBC">
        <w:rPr>
          <w:rFonts w:ascii="Times New Roman" w:hAnsi="Times New Roman" w:cs="Times New Roman"/>
        </w:rPr>
        <w:t>а.</w:t>
      </w:r>
    </w:p>
    <w:p w14:paraId="7456822E" w14:textId="6E8652ED" w:rsidR="00C70601" w:rsidRPr="00F23DBC" w:rsidRDefault="00C70601" w:rsidP="00CC1AAE">
      <w:pPr>
        <w:pStyle w:val="af9"/>
        <w:autoSpaceDE w:val="0"/>
        <w:autoSpaceDN w:val="0"/>
        <w:adjustRightInd w:val="0"/>
        <w:ind w:left="0" w:firstLine="709"/>
        <w:jc w:val="both"/>
        <w:outlineLvl w:val="1"/>
        <w:rPr>
          <w:rFonts w:ascii="Times New Roman" w:hAnsi="Times New Roman" w:cs="Times New Roman"/>
        </w:rPr>
      </w:pPr>
      <w:r w:rsidRPr="00F23DBC">
        <w:rPr>
          <w:rFonts w:ascii="Times New Roman" w:hAnsi="Times New Roman" w:cs="Times New Roman"/>
          <w:bCs/>
        </w:rPr>
        <w:t>4.2</w:t>
      </w:r>
      <w:r w:rsidRPr="00F23DBC">
        <w:rPr>
          <w:rStyle w:val="afd"/>
          <w:rFonts w:ascii="Times New Roman" w:hAnsi="Times New Roman" w:cs="Times New Roman"/>
        </w:rPr>
        <w:t>. </w:t>
      </w:r>
      <w:r w:rsidRPr="00F23DBC">
        <w:rPr>
          <w:rFonts w:ascii="Times New Roman" w:hAnsi="Times New Roman" w:cs="Times New Roman"/>
          <w:bCs/>
        </w:rPr>
        <w:t>Услуги должны оказываться</w:t>
      </w:r>
      <w:r w:rsidRPr="00F23DBC">
        <w:rPr>
          <w:rFonts w:ascii="Times New Roman" w:hAnsi="Times New Roman" w:cs="Times New Roman"/>
        </w:rPr>
        <w:t xml:space="preserve"> в соответствии с условиями </w:t>
      </w:r>
      <w:r w:rsidR="00216132">
        <w:rPr>
          <w:rFonts w:ascii="Times New Roman" w:hAnsi="Times New Roman" w:cs="Times New Roman"/>
        </w:rPr>
        <w:t>контракт</w:t>
      </w:r>
      <w:r w:rsidRPr="00F23DBC">
        <w:rPr>
          <w:rFonts w:ascii="Times New Roman" w:hAnsi="Times New Roman" w:cs="Times New Roman"/>
        </w:rPr>
        <w:t>а на оказание услуг по проведению экспертной оценки достоверности определения сметной стоимости.</w:t>
      </w:r>
    </w:p>
    <w:p w14:paraId="35CD1E77" w14:textId="2751AD84" w:rsidR="00C70601" w:rsidRDefault="00C70601" w:rsidP="003A4A14">
      <w:pPr>
        <w:pStyle w:val="23"/>
        <w:spacing w:after="0" w:line="240" w:lineRule="auto"/>
        <w:ind w:firstLine="709"/>
        <w:jc w:val="both"/>
        <w:rPr>
          <w:rFonts w:ascii="Times New Roman" w:hAnsi="Times New Roman"/>
          <w:sz w:val="24"/>
          <w:szCs w:val="24"/>
        </w:rPr>
      </w:pPr>
    </w:p>
    <w:p w14:paraId="037A769A" w14:textId="77777777" w:rsidR="00401E7D" w:rsidRPr="00F23DBC" w:rsidRDefault="00401E7D" w:rsidP="003A4A14">
      <w:pPr>
        <w:pStyle w:val="23"/>
        <w:spacing w:after="0" w:line="240" w:lineRule="auto"/>
        <w:ind w:firstLine="709"/>
        <w:jc w:val="both"/>
        <w:rPr>
          <w:rFonts w:ascii="Times New Roman" w:hAnsi="Times New Roman"/>
          <w:sz w:val="24"/>
          <w:szCs w:val="24"/>
        </w:rPr>
      </w:pPr>
    </w:p>
    <w:p w14:paraId="19168989" w14:textId="77777777" w:rsidR="00C70601" w:rsidRPr="00F23DBC" w:rsidRDefault="00C70601" w:rsidP="003A4A14">
      <w:pPr>
        <w:pStyle w:val="af9"/>
        <w:autoSpaceDE w:val="0"/>
        <w:autoSpaceDN w:val="0"/>
        <w:adjustRightInd w:val="0"/>
        <w:ind w:left="0"/>
        <w:jc w:val="center"/>
        <w:outlineLvl w:val="1"/>
        <w:rPr>
          <w:rFonts w:ascii="Times New Roman" w:eastAsia="Times New Roman" w:hAnsi="Times New Roman" w:cs="Times New Roman"/>
          <w:b/>
        </w:rPr>
      </w:pPr>
      <w:r w:rsidRPr="00F23DBC">
        <w:rPr>
          <w:rFonts w:ascii="Times New Roman" w:eastAsia="Times New Roman" w:hAnsi="Times New Roman" w:cs="Times New Roman"/>
          <w:b/>
        </w:rPr>
        <w:t>5</w:t>
      </w:r>
      <w:r w:rsidRPr="00F23DBC">
        <w:rPr>
          <w:rStyle w:val="afd"/>
          <w:rFonts w:ascii="Times New Roman" w:hAnsi="Times New Roman" w:cs="Times New Roman"/>
        </w:rPr>
        <w:t>. </w:t>
      </w:r>
      <w:r w:rsidRPr="00F23DBC">
        <w:rPr>
          <w:rFonts w:ascii="Times New Roman" w:eastAsia="Times New Roman" w:hAnsi="Times New Roman" w:cs="Times New Roman"/>
          <w:b/>
        </w:rPr>
        <w:t>ОБЩИЕ ТРЕБОВАНИЯ К ОКАЗАНИЮ УСЛУГ И ИХ КАЧЕСТВУ</w:t>
      </w:r>
    </w:p>
    <w:p w14:paraId="10A6F921" w14:textId="77777777" w:rsidR="00C70601" w:rsidRPr="00F23DBC" w:rsidRDefault="00C70601" w:rsidP="003A4A14">
      <w:pPr>
        <w:pStyle w:val="5"/>
        <w:spacing w:before="0" w:line="240" w:lineRule="auto"/>
        <w:ind w:firstLine="709"/>
        <w:jc w:val="both"/>
        <w:rPr>
          <w:rFonts w:ascii="Times New Roman" w:hAnsi="Times New Roman" w:cs="Times New Roman"/>
          <w:color w:val="auto"/>
          <w:sz w:val="24"/>
          <w:szCs w:val="24"/>
        </w:rPr>
      </w:pPr>
      <w:r w:rsidRPr="00F23DBC">
        <w:rPr>
          <w:rFonts w:ascii="Times New Roman" w:eastAsia="Calibri" w:hAnsi="Times New Roman" w:cs="Times New Roman"/>
          <w:color w:val="auto"/>
          <w:sz w:val="24"/>
          <w:szCs w:val="24"/>
          <w:lang w:eastAsia="en-US"/>
        </w:rPr>
        <w:t xml:space="preserve">5.1. В соответствии с частью </w:t>
      </w:r>
      <w:hyperlink r:id="rId9" w:history="1">
        <w:r w:rsidRPr="00F23DBC">
          <w:rPr>
            <w:rFonts w:ascii="Times New Roman" w:hAnsi="Times New Roman" w:cs="Times New Roman"/>
            <w:color w:val="auto"/>
            <w:sz w:val="24"/>
            <w:szCs w:val="24"/>
          </w:rPr>
          <w:t xml:space="preserve"> 4.3 статьи 49</w:t>
        </w:r>
      </w:hyperlink>
      <w:r w:rsidRPr="00F23DBC">
        <w:rPr>
          <w:rFonts w:ascii="Times New Roman" w:hAnsi="Times New Roman" w:cs="Times New Roman"/>
          <w:color w:val="auto"/>
          <w:sz w:val="24"/>
          <w:szCs w:val="24"/>
        </w:rPr>
        <w:t xml:space="preserve"> </w:t>
      </w:r>
      <w:proofErr w:type="spellStart"/>
      <w:r w:rsidRPr="00F23DBC">
        <w:rPr>
          <w:rFonts w:ascii="Times New Roman" w:hAnsi="Times New Roman" w:cs="Times New Roman"/>
          <w:color w:val="auto"/>
          <w:sz w:val="24"/>
          <w:szCs w:val="24"/>
        </w:rPr>
        <w:t>ГрК</w:t>
      </w:r>
      <w:proofErr w:type="spellEnd"/>
      <w:r w:rsidRPr="00F23DBC">
        <w:rPr>
          <w:rFonts w:ascii="Times New Roman" w:hAnsi="Times New Roman" w:cs="Times New Roman"/>
          <w:color w:val="auto"/>
          <w:sz w:val="24"/>
          <w:szCs w:val="24"/>
        </w:rPr>
        <w:t xml:space="preserve"> РФ экспертная оценка проводится в форме негосударственной экспертизы проектной документации и (или) негосударственная экспертиза результатов инженерных изысканий.</w:t>
      </w:r>
    </w:p>
    <w:p w14:paraId="70B02ED8" w14:textId="77777777" w:rsidR="00C70601" w:rsidRPr="00F23DBC" w:rsidRDefault="00C70601" w:rsidP="003A4A14">
      <w:pPr>
        <w:pStyle w:val="5"/>
        <w:spacing w:before="0" w:line="240" w:lineRule="auto"/>
        <w:ind w:firstLine="709"/>
        <w:jc w:val="both"/>
        <w:rPr>
          <w:rFonts w:ascii="Times New Roman" w:hAnsi="Times New Roman" w:cs="Times New Roman"/>
          <w:color w:val="auto"/>
          <w:sz w:val="24"/>
          <w:szCs w:val="24"/>
        </w:rPr>
      </w:pPr>
      <w:r w:rsidRPr="00F23DBC">
        <w:rPr>
          <w:rFonts w:ascii="Times New Roman" w:hAnsi="Times New Roman" w:cs="Times New Roman"/>
          <w:color w:val="auto"/>
          <w:sz w:val="24"/>
          <w:szCs w:val="24"/>
        </w:rPr>
        <w:t xml:space="preserve">Услуги по экспертной оценке проводятся юридическими лицами, соответствующими требованиям, установленным </w:t>
      </w:r>
      <w:hyperlink r:id="rId10" w:history="1">
        <w:r w:rsidRPr="00F23DBC">
          <w:rPr>
            <w:rFonts w:ascii="Times New Roman" w:hAnsi="Times New Roman" w:cs="Times New Roman"/>
            <w:color w:val="auto"/>
            <w:sz w:val="24"/>
            <w:szCs w:val="24"/>
          </w:rPr>
          <w:t>статьей 50</w:t>
        </w:r>
      </w:hyperlink>
      <w:r w:rsidRPr="00F23DBC">
        <w:rPr>
          <w:rFonts w:ascii="Times New Roman" w:hAnsi="Times New Roman" w:cs="Times New Roman"/>
          <w:color w:val="auto"/>
          <w:sz w:val="24"/>
          <w:szCs w:val="24"/>
        </w:rPr>
        <w:t xml:space="preserve"> </w:t>
      </w:r>
      <w:proofErr w:type="spellStart"/>
      <w:r w:rsidRPr="00F23DBC">
        <w:rPr>
          <w:rFonts w:ascii="Times New Roman" w:hAnsi="Times New Roman" w:cs="Times New Roman"/>
          <w:color w:val="auto"/>
          <w:sz w:val="24"/>
          <w:szCs w:val="24"/>
        </w:rPr>
        <w:t>ГрК</w:t>
      </w:r>
      <w:proofErr w:type="spellEnd"/>
      <w:r w:rsidRPr="00F23DBC">
        <w:rPr>
          <w:rFonts w:ascii="Times New Roman" w:hAnsi="Times New Roman" w:cs="Times New Roman"/>
          <w:color w:val="auto"/>
          <w:sz w:val="24"/>
          <w:szCs w:val="24"/>
        </w:rPr>
        <w:t xml:space="preserve"> РФ.</w:t>
      </w:r>
    </w:p>
    <w:p w14:paraId="3201F5BA" w14:textId="17891242" w:rsidR="00C70601" w:rsidRPr="00F23DBC" w:rsidRDefault="00C70601" w:rsidP="00CC1AAE">
      <w:pPr>
        <w:autoSpaceDE w:val="0"/>
        <w:autoSpaceDN w:val="0"/>
        <w:adjustRightInd w:val="0"/>
        <w:spacing w:after="0" w:line="240" w:lineRule="auto"/>
        <w:ind w:firstLine="709"/>
        <w:jc w:val="both"/>
        <w:rPr>
          <w:rFonts w:ascii="Times New Roman" w:hAnsi="Times New Roman"/>
          <w:color w:val="333333"/>
          <w:sz w:val="24"/>
          <w:szCs w:val="24"/>
          <w:shd w:val="clear" w:color="auto" w:fill="FFFFFF"/>
        </w:rPr>
      </w:pPr>
      <w:r w:rsidRPr="00F23DBC">
        <w:rPr>
          <w:rFonts w:ascii="Times New Roman" w:hAnsi="Times New Roman"/>
          <w:sz w:val="24"/>
          <w:szCs w:val="24"/>
          <w:lang w:eastAsia="ru-RU"/>
        </w:rPr>
        <w:t xml:space="preserve">В соответствии с </w:t>
      </w:r>
      <w:hyperlink r:id="rId11" w:history="1">
        <w:r w:rsidRPr="00F23DBC">
          <w:rPr>
            <w:rFonts w:ascii="Times New Roman" w:hAnsi="Times New Roman"/>
            <w:sz w:val="24"/>
            <w:szCs w:val="24"/>
            <w:lang w:eastAsia="ru-RU"/>
          </w:rPr>
          <w:t>частью 1 статьи 50</w:t>
        </w:r>
      </w:hyperlink>
      <w:r w:rsidRPr="00F23DBC">
        <w:rPr>
          <w:rFonts w:ascii="Times New Roman" w:hAnsi="Times New Roman"/>
          <w:sz w:val="24"/>
          <w:szCs w:val="24"/>
          <w:lang w:eastAsia="ru-RU"/>
        </w:rPr>
        <w:t xml:space="preserve"> </w:t>
      </w:r>
      <w:proofErr w:type="spellStart"/>
      <w:r w:rsidRPr="00F23DBC">
        <w:rPr>
          <w:rFonts w:ascii="Times New Roman" w:hAnsi="Times New Roman"/>
          <w:sz w:val="24"/>
          <w:szCs w:val="24"/>
          <w:lang w:eastAsia="ru-RU"/>
        </w:rPr>
        <w:t>ГрК</w:t>
      </w:r>
      <w:proofErr w:type="spellEnd"/>
      <w:r w:rsidRPr="00F23DBC">
        <w:rPr>
          <w:rFonts w:ascii="Times New Roman" w:hAnsi="Times New Roman"/>
          <w:sz w:val="24"/>
          <w:szCs w:val="24"/>
          <w:lang w:eastAsia="ru-RU"/>
        </w:rPr>
        <w:t xml:space="preserve"> РФ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аккредитованными на право проведения негосударственной экспертизы соответствующего вида, в порядке установленн</w:t>
      </w:r>
      <w:r w:rsidR="00B07AAC">
        <w:rPr>
          <w:rFonts w:ascii="Times New Roman" w:hAnsi="Times New Roman"/>
          <w:sz w:val="24"/>
          <w:szCs w:val="24"/>
          <w:lang w:eastAsia="ru-RU"/>
        </w:rPr>
        <w:t>о</w:t>
      </w:r>
      <w:r w:rsidRPr="00F23DBC">
        <w:rPr>
          <w:rFonts w:ascii="Times New Roman" w:hAnsi="Times New Roman"/>
          <w:sz w:val="24"/>
          <w:szCs w:val="24"/>
          <w:lang w:eastAsia="ru-RU"/>
        </w:rPr>
        <w:t>м</w:t>
      </w:r>
      <w:r w:rsidR="00F67EF4">
        <w:rPr>
          <w:rFonts w:ascii="Times New Roman" w:hAnsi="Times New Roman"/>
          <w:sz w:val="24"/>
          <w:szCs w:val="24"/>
          <w:lang w:eastAsia="ru-RU"/>
        </w:rPr>
        <w:t xml:space="preserve"> </w:t>
      </w:r>
      <w:r w:rsidR="000A715A">
        <w:rPr>
          <w:rFonts w:ascii="Times New Roman" w:hAnsi="Times New Roman"/>
          <w:sz w:val="24"/>
          <w:szCs w:val="24"/>
          <w:lang w:eastAsia="ru-RU"/>
        </w:rPr>
        <w:t>п</w:t>
      </w:r>
      <w:r w:rsidR="000A715A" w:rsidRPr="000A715A">
        <w:rPr>
          <w:rFonts w:ascii="Times New Roman" w:hAnsi="Times New Roman"/>
          <w:sz w:val="24"/>
          <w:szCs w:val="24"/>
          <w:lang w:eastAsia="ru-RU"/>
        </w:rPr>
        <w:t>остановление</w:t>
      </w:r>
      <w:r w:rsidR="000A715A">
        <w:rPr>
          <w:rFonts w:ascii="Times New Roman" w:hAnsi="Times New Roman"/>
          <w:sz w:val="24"/>
          <w:szCs w:val="24"/>
          <w:lang w:eastAsia="ru-RU"/>
        </w:rPr>
        <w:t>м</w:t>
      </w:r>
      <w:r w:rsidR="000A715A" w:rsidRPr="000A715A">
        <w:rPr>
          <w:rFonts w:ascii="Times New Roman" w:hAnsi="Times New Roman"/>
          <w:sz w:val="24"/>
          <w:szCs w:val="24"/>
          <w:lang w:eastAsia="ru-RU"/>
        </w:rPr>
        <w:t xml:space="preserve"> Правительства Р</w:t>
      </w:r>
      <w:r w:rsidR="000A715A">
        <w:rPr>
          <w:rFonts w:ascii="Times New Roman" w:hAnsi="Times New Roman"/>
          <w:sz w:val="24"/>
          <w:szCs w:val="24"/>
          <w:lang w:eastAsia="ru-RU"/>
        </w:rPr>
        <w:t xml:space="preserve">оссийской </w:t>
      </w:r>
      <w:r w:rsidR="000A715A" w:rsidRPr="000A715A">
        <w:rPr>
          <w:rFonts w:ascii="Times New Roman" w:hAnsi="Times New Roman"/>
          <w:sz w:val="24"/>
          <w:szCs w:val="24"/>
          <w:lang w:eastAsia="ru-RU"/>
        </w:rPr>
        <w:t>Ф</w:t>
      </w:r>
      <w:r w:rsidR="000A715A">
        <w:rPr>
          <w:rFonts w:ascii="Times New Roman" w:hAnsi="Times New Roman"/>
          <w:sz w:val="24"/>
          <w:szCs w:val="24"/>
          <w:lang w:eastAsia="ru-RU"/>
        </w:rPr>
        <w:t>едерации</w:t>
      </w:r>
      <w:r w:rsidR="000A715A" w:rsidRPr="000A715A">
        <w:rPr>
          <w:rFonts w:ascii="Times New Roman" w:hAnsi="Times New Roman"/>
          <w:sz w:val="24"/>
          <w:szCs w:val="24"/>
          <w:lang w:eastAsia="ru-RU"/>
        </w:rPr>
        <w:t xml:space="preserve"> от 31.05.2022 N 994 "Об утверждении Правил аккредитации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 и Правил формирования и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и о признании утратившим силу постановления Правительства Российской Федерации от 23 декабря 2020 г. N 2243"</w:t>
      </w:r>
      <w:r w:rsidR="000A715A">
        <w:rPr>
          <w:rFonts w:ascii="Times New Roman" w:hAnsi="Times New Roman"/>
          <w:sz w:val="24"/>
          <w:szCs w:val="24"/>
          <w:lang w:eastAsia="ru-RU"/>
        </w:rPr>
        <w:t>.</w:t>
      </w:r>
      <w:r w:rsidR="000A715A" w:rsidRPr="00F23DBC">
        <w:rPr>
          <w:rFonts w:ascii="Times New Roman" w:hAnsi="Times New Roman"/>
          <w:color w:val="333333"/>
          <w:sz w:val="24"/>
          <w:szCs w:val="24"/>
          <w:shd w:val="clear" w:color="auto" w:fill="FFFFFF"/>
        </w:rPr>
        <w:t xml:space="preserve"> </w:t>
      </w:r>
    </w:p>
    <w:p w14:paraId="103CB1B9" w14:textId="77777777" w:rsidR="00C70601" w:rsidRPr="00F23DBC" w:rsidRDefault="00C70601" w:rsidP="003A4A14">
      <w:pPr>
        <w:spacing w:after="0" w:line="240" w:lineRule="auto"/>
        <w:ind w:firstLine="709"/>
        <w:jc w:val="both"/>
        <w:rPr>
          <w:rFonts w:ascii="Times New Roman" w:eastAsia="Arial Unicode MS" w:hAnsi="Times New Roman"/>
          <w:color w:val="000000"/>
          <w:sz w:val="24"/>
          <w:szCs w:val="24"/>
        </w:rPr>
      </w:pPr>
      <w:r w:rsidRPr="00F23DBC">
        <w:rPr>
          <w:rFonts w:ascii="Times New Roman" w:eastAsia="Arial Unicode MS" w:hAnsi="Times New Roman"/>
          <w:color w:val="000000"/>
          <w:sz w:val="24"/>
          <w:szCs w:val="24"/>
        </w:rPr>
        <w:t>Исполнитель обеспечивает оказание услуг квалифицированными экспертами в области сметного нормирования и ценообразования в строительстве.</w:t>
      </w:r>
    </w:p>
    <w:p w14:paraId="037AAED2" w14:textId="69D6BBE7" w:rsidR="00C70601" w:rsidRPr="00F23DBC" w:rsidRDefault="00C70601" w:rsidP="003A4A14">
      <w:pPr>
        <w:spacing w:after="0" w:line="240" w:lineRule="auto"/>
        <w:ind w:firstLine="709"/>
        <w:jc w:val="both"/>
        <w:rPr>
          <w:rFonts w:ascii="Times New Roman" w:eastAsia="Arial Unicode MS" w:hAnsi="Times New Roman"/>
          <w:color w:val="000000"/>
          <w:sz w:val="24"/>
          <w:szCs w:val="24"/>
        </w:rPr>
      </w:pPr>
      <w:r w:rsidRPr="00F23DBC">
        <w:rPr>
          <w:rFonts w:ascii="Times New Roman" w:eastAsia="Arial Unicode MS" w:hAnsi="Times New Roman"/>
          <w:color w:val="000000"/>
          <w:sz w:val="24"/>
          <w:szCs w:val="24"/>
        </w:rPr>
        <w:t xml:space="preserve">5.2. Исполнитель обязан оказать услуги на основании действующего свидетельства об аккредитации на право проведения негосударственной экспертизы проектной документации, выданное </w:t>
      </w:r>
      <w:proofErr w:type="spellStart"/>
      <w:r w:rsidRPr="00F23DBC">
        <w:rPr>
          <w:rFonts w:ascii="Times New Roman" w:eastAsia="Arial Unicode MS" w:hAnsi="Times New Roman"/>
          <w:color w:val="000000"/>
          <w:sz w:val="24"/>
          <w:szCs w:val="24"/>
        </w:rPr>
        <w:t>Росаккредитацией</w:t>
      </w:r>
      <w:proofErr w:type="spellEnd"/>
      <w:r w:rsidRPr="00F23DBC">
        <w:rPr>
          <w:rFonts w:ascii="Times New Roman" w:eastAsia="Arial Unicode MS" w:hAnsi="Times New Roman"/>
          <w:color w:val="000000"/>
          <w:sz w:val="24"/>
          <w:szCs w:val="24"/>
        </w:rPr>
        <w:t xml:space="preserve"> в установленном порядке, предоставив ее путем размещения на электронной площадке в разделе «Документы (лицензии, сертификаты, свидетельства, патенты и др. документы)». </w:t>
      </w:r>
    </w:p>
    <w:p w14:paraId="14917300" w14:textId="4D3CE9B8" w:rsidR="00C70601" w:rsidRPr="00F23DBC" w:rsidRDefault="00C70601" w:rsidP="003A4A14">
      <w:pPr>
        <w:spacing w:after="0" w:line="240" w:lineRule="auto"/>
        <w:ind w:firstLine="709"/>
        <w:jc w:val="both"/>
        <w:rPr>
          <w:rFonts w:ascii="Times New Roman" w:eastAsia="Arial Unicode MS" w:hAnsi="Times New Roman"/>
          <w:color w:val="000000"/>
          <w:sz w:val="24"/>
          <w:szCs w:val="24"/>
        </w:rPr>
      </w:pPr>
      <w:r w:rsidRPr="00F23DBC">
        <w:rPr>
          <w:rFonts w:ascii="Times New Roman" w:eastAsia="Arial Unicode MS" w:hAnsi="Times New Roman"/>
          <w:color w:val="000000"/>
          <w:sz w:val="24"/>
          <w:szCs w:val="24"/>
        </w:rPr>
        <w:t xml:space="preserve">До подписания </w:t>
      </w:r>
      <w:r w:rsidR="00216132">
        <w:rPr>
          <w:rFonts w:ascii="Times New Roman" w:eastAsia="Arial Unicode MS" w:hAnsi="Times New Roman"/>
          <w:color w:val="000000"/>
          <w:sz w:val="24"/>
          <w:szCs w:val="24"/>
        </w:rPr>
        <w:t>контракт</w:t>
      </w:r>
      <w:r w:rsidRPr="00F23DBC">
        <w:rPr>
          <w:rFonts w:ascii="Times New Roman" w:eastAsia="Arial Unicode MS" w:hAnsi="Times New Roman"/>
          <w:color w:val="000000"/>
          <w:sz w:val="24"/>
          <w:szCs w:val="24"/>
        </w:rPr>
        <w:t>а Заказчик вправе потребовать предоставления действующего свидетельства. При не предоставлении Исполнителем надлежащего свидетельства участник признается несоответствующим требованиям</w:t>
      </w:r>
      <w:r w:rsidR="00C56380">
        <w:rPr>
          <w:rFonts w:ascii="Times New Roman" w:eastAsia="Arial Unicode MS" w:hAnsi="Times New Roman"/>
          <w:color w:val="000000"/>
          <w:sz w:val="24"/>
          <w:szCs w:val="24"/>
        </w:rPr>
        <w:t>,</w:t>
      </w:r>
      <w:r w:rsidRPr="00F23DBC">
        <w:rPr>
          <w:rFonts w:ascii="Times New Roman" w:eastAsia="Arial Unicode MS" w:hAnsi="Times New Roman"/>
          <w:color w:val="000000"/>
          <w:sz w:val="24"/>
          <w:szCs w:val="24"/>
        </w:rPr>
        <w:t xml:space="preserve"> установленным документацией.</w:t>
      </w:r>
    </w:p>
    <w:p w14:paraId="2AF59022" w14:textId="77777777" w:rsidR="00C70601" w:rsidRDefault="00C70601" w:rsidP="003A4A14">
      <w:pPr>
        <w:pStyle w:val="5"/>
        <w:spacing w:before="0" w:line="240" w:lineRule="auto"/>
        <w:ind w:firstLine="709"/>
        <w:jc w:val="both"/>
        <w:rPr>
          <w:rFonts w:ascii="Times New Roman" w:eastAsia="Calibri" w:hAnsi="Times New Roman" w:cs="Times New Roman"/>
          <w:color w:val="auto"/>
          <w:sz w:val="24"/>
          <w:szCs w:val="24"/>
        </w:rPr>
      </w:pPr>
      <w:r w:rsidRPr="00F23DBC">
        <w:rPr>
          <w:rStyle w:val="afd"/>
          <w:rFonts w:ascii="Times New Roman" w:hAnsi="Times New Roman" w:cs="Times New Roman"/>
          <w:b w:val="0"/>
          <w:color w:val="auto"/>
          <w:sz w:val="24"/>
          <w:szCs w:val="24"/>
        </w:rPr>
        <w:t>5.3.</w:t>
      </w:r>
      <w:r w:rsidRPr="00F23DBC">
        <w:rPr>
          <w:rStyle w:val="afd"/>
          <w:rFonts w:ascii="Times New Roman" w:hAnsi="Times New Roman" w:cs="Times New Roman"/>
          <w:color w:val="auto"/>
          <w:sz w:val="24"/>
          <w:szCs w:val="24"/>
        </w:rPr>
        <w:t> </w:t>
      </w:r>
      <w:r w:rsidRPr="00F23DBC">
        <w:rPr>
          <w:rFonts w:ascii="Times New Roman" w:eastAsia="Calibri" w:hAnsi="Times New Roman" w:cs="Times New Roman"/>
          <w:color w:val="auto"/>
          <w:sz w:val="24"/>
          <w:szCs w:val="24"/>
        </w:rPr>
        <w:t>Исполнитель обязан оказать услуги, обеспечив их надлежащее качество, на соответствие предоставленной сметной документации, строительным нормам и правилам, другим правовым актам, действующим в сфере строительства и проектирования.</w:t>
      </w:r>
    </w:p>
    <w:p w14:paraId="2210443C" w14:textId="77777777" w:rsidR="00F67EF4" w:rsidRDefault="00F67EF4" w:rsidP="003A4A14">
      <w:pPr>
        <w:pStyle w:val="af9"/>
        <w:autoSpaceDE w:val="0"/>
        <w:autoSpaceDN w:val="0"/>
        <w:adjustRightInd w:val="0"/>
        <w:ind w:left="0" w:firstLine="709"/>
        <w:jc w:val="center"/>
        <w:outlineLvl w:val="1"/>
        <w:rPr>
          <w:rFonts w:ascii="Times New Roman" w:eastAsia="Times New Roman" w:hAnsi="Times New Roman" w:cs="Times New Roman"/>
          <w:b/>
        </w:rPr>
      </w:pPr>
    </w:p>
    <w:p w14:paraId="0C815311" w14:textId="7A86D7C3" w:rsidR="00C70601" w:rsidRPr="00F23DBC" w:rsidRDefault="00C70601" w:rsidP="003A4A14">
      <w:pPr>
        <w:pStyle w:val="af9"/>
        <w:autoSpaceDE w:val="0"/>
        <w:autoSpaceDN w:val="0"/>
        <w:adjustRightInd w:val="0"/>
        <w:ind w:left="0" w:firstLine="709"/>
        <w:jc w:val="center"/>
        <w:outlineLvl w:val="1"/>
        <w:rPr>
          <w:rFonts w:ascii="Times New Roman" w:hAnsi="Times New Roman" w:cs="Times New Roman"/>
          <w:b/>
          <w:bCs/>
        </w:rPr>
      </w:pPr>
      <w:r w:rsidRPr="00F23DBC">
        <w:rPr>
          <w:rFonts w:ascii="Times New Roman" w:eastAsia="Times New Roman" w:hAnsi="Times New Roman" w:cs="Times New Roman"/>
          <w:b/>
        </w:rPr>
        <w:t>6</w:t>
      </w:r>
      <w:r w:rsidRPr="00F23DBC">
        <w:rPr>
          <w:rStyle w:val="afd"/>
          <w:rFonts w:ascii="Times New Roman" w:hAnsi="Times New Roman" w:cs="Times New Roman"/>
        </w:rPr>
        <w:t>. </w:t>
      </w:r>
      <w:r w:rsidRPr="00F23DBC">
        <w:rPr>
          <w:rFonts w:ascii="Times New Roman" w:eastAsia="Times New Roman" w:hAnsi="Times New Roman" w:cs="Times New Roman"/>
          <w:b/>
        </w:rPr>
        <w:t xml:space="preserve">ТРЕБОВАНИЯ К БЕЗОПАСНОСТИ ОКАЗАНИЯ УСЛУГ </w:t>
      </w:r>
    </w:p>
    <w:p w14:paraId="585C7A95" w14:textId="77777777" w:rsidR="00C70601" w:rsidRPr="00F23DBC" w:rsidRDefault="00C70601" w:rsidP="003A4A14">
      <w:pPr>
        <w:pStyle w:val="af9"/>
        <w:autoSpaceDE w:val="0"/>
        <w:autoSpaceDN w:val="0"/>
        <w:adjustRightInd w:val="0"/>
        <w:ind w:left="0" w:firstLine="709"/>
        <w:jc w:val="both"/>
        <w:outlineLvl w:val="1"/>
        <w:rPr>
          <w:rFonts w:ascii="Times New Roman" w:eastAsia="Times New Roman" w:hAnsi="Times New Roman" w:cs="Times New Roman"/>
        </w:rPr>
      </w:pPr>
      <w:r w:rsidRPr="00F23DBC">
        <w:rPr>
          <w:rFonts w:ascii="Times New Roman" w:eastAsia="Times New Roman" w:hAnsi="Times New Roman" w:cs="Times New Roman"/>
        </w:rPr>
        <w:t>Требования не установлены.</w:t>
      </w:r>
    </w:p>
    <w:p w14:paraId="6ED783F0" w14:textId="2D48A8D9" w:rsidR="00C70601" w:rsidRDefault="00C70601" w:rsidP="003A4A14">
      <w:pPr>
        <w:pStyle w:val="af9"/>
        <w:autoSpaceDE w:val="0"/>
        <w:autoSpaceDN w:val="0"/>
        <w:adjustRightInd w:val="0"/>
        <w:ind w:left="0" w:firstLine="709"/>
        <w:jc w:val="both"/>
        <w:outlineLvl w:val="1"/>
        <w:rPr>
          <w:rFonts w:ascii="Times New Roman" w:hAnsi="Times New Roman" w:cs="Times New Roman"/>
          <w:b/>
          <w:bCs/>
        </w:rPr>
      </w:pPr>
    </w:p>
    <w:p w14:paraId="578266AC" w14:textId="77777777" w:rsidR="00401E7D" w:rsidRPr="00F23DBC" w:rsidRDefault="00401E7D" w:rsidP="003A4A14">
      <w:pPr>
        <w:pStyle w:val="af9"/>
        <w:autoSpaceDE w:val="0"/>
        <w:autoSpaceDN w:val="0"/>
        <w:adjustRightInd w:val="0"/>
        <w:ind w:left="0" w:firstLine="709"/>
        <w:jc w:val="both"/>
        <w:outlineLvl w:val="1"/>
        <w:rPr>
          <w:rFonts w:ascii="Times New Roman" w:hAnsi="Times New Roman" w:cs="Times New Roman"/>
          <w:b/>
          <w:bCs/>
        </w:rPr>
      </w:pPr>
    </w:p>
    <w:p w14:paraId="5CED77E9" w14:textId="77777777" w:rsidR="00C70601" w:rsidRPr="00F23DBC" w:rsidRDefault="00C70601" w:rsidP="003A4A14">
      <w:pPr>
        <w:pStyle w:val="af9"/>
        <w:autoSpaceDE w:val="0"/>
        <w:autoSpaceDN w:val="0"/>
        <w:adjustRightInd w:val="0"/>
        <w:ind w:left="0"/>
        <w:jc w:val="center"/>
        <w:outlineLvl w:val="1"/>
        <w:rPr>
          <w:rFonts w:ascii="Times New Roman" w:eastAsia="Times New Roman" w:hAnsi="Times New Roman" w:cs="Times New Roman"/>
          <w:b/>
        </w:rPr>
      </w:pPr>
      <w:r w:rsidRPr="00F23DBC">
        <w:rPr>
          <w:rFonts w:ascii="Times New Roman" w:eastAsia="Times New Roman" w:hAnsi="Times New Roman" w:cs="Times New Roman"/>
          <w:b/>
        </w:rPr>
        <w:t>7</w:t>
      </w:r>
      <w:r w:rsidRPr="00F23DBC">
        <w:rPr>
          <w:rStyle w:val="afd"/>
          <w:rFonts w:ascii="Times New Roman" w:hAnsi="Times New Roman" w:cs="Times New Roman"/>
        </w:rPr>
        <w:t>. </w:t>
      </w:r>
      <w:r w:rsidRPr="00F23DBC">
        <w:rPr>
          <w:rFonts w:ascii="Times New Roman" w:eastAsia="Times New Roman" w:hAnsi="Times New Roman" w:cs="Times New Roman"/>
          <w:b/>
        </w:rPr>
        <w:t xml:space="preserve">ТРЕБОВАНИЯ ПО ПЕРЕДАЧЕ ЗАКАЗЧИКУ ТЕХНИЧЕСКИХ И ИНЫХ ДОКУМЕНТОВ ПО ЗАВЕРШЕНИЮ И СДАЧЕ УСЛУГ </w:t>
      </w:r>
    </w:p>
    <w:p w14:paraId="1D1E0AE0" w14:textId="01F5040D" w:rsidR="00C70601" w:rsidRPr="00F23DBC" w:rsidRDefault="00C70601" w:rsidP="003A4A14">
      <w:pPr>
        <w:tabs>
          <w:tab w:val="left" w:pos="1134"/>
        </w:tabs>
        <w:spacing w:after="0" w:line="240" w:lineRule="auto"/>
        <w:ind w:firstLine="567"/>
        <w:jc w:val="both"/>
        <w:rPr>
          <w:rFonts w:ascii="Times New Roman" w:eastAsia="Arial Unicode MS" w:hAnsi="Times New Roman"/>
          <w:color w:val="000000"/>
          <w:sz w:val="24"/>
          <w:szCs w:val="24"/>
        </w:rPr>
      </w:pPr>
      <w:r w:rsidRPr="00F23DBC">
        <w:rPr>
          <w:rFonts w:ascii="Times New Roman" w:eastAsia="Arial Unicode MS" w:hAnsi="Times New Roman"/>
          <w:color w:val="000000"/>
          <w:sz w:val="24"/>
          <w:szCs w:val="24"/>
        </w:rPr>
        <w:t>7.1</w:t>
      </w:r>
      <w:r w:rsidR="00550B64">
        <w:rPr>
          <w:rFonts w:ascii="Times New Roman" w:eastAsia="Arial Unicode MS" w:hAnsi="Times New Roman"/>
          <w:color w:val="000000"/>
          <w:sz w:val="24"/>
          <w:szCs w:val="24"/>
        </w:rPr>
        <w:t>.</w:t>
      </w:r>
      <w:r w:rsidRPr="00F23DBC">
        <w:rPr>
          <w:rFonts w:ascii="Times New Roman" w:eastAsia="Arial Unicode MS" w:hAnsi="Times New Roman"/>
          <w:color w:val="000000"/>
          <w:sz w:val="24"/>
          <w:szCs w:val="24"/>
        </w:rPr>
        <w:t xml:space="preserve"> Счет-фактура (данный документ исключается в случае применения </w:t>
      </w:r>
      <w:r w:rsidR="00B07AAC">
        <w:rPr>
          <w:rFonts w:ascii="Times New Roman" w:eastAsia="Arial Unicode MS" w:hAnsi="Times New Roman"/>
          <w:color w:val="000000"/>
          <w:sz w:val="24"/>
          <w:szCs w:val="24"/>
        </w:rPr>
        <w:t>Исполнителем</w:t>
      </w:r>
      <w:r w:rsidR="00B07AAC" w:rsidRPr="00F23DBC">
        <w:rPr>
          <w:rFonts w:ascii="Times New Roman" w:eastAsia="Arial Unicode MS" w:hAnsi="Times New Roman"/>
          <w:color w:val="000000"/>
          <w:sz w:val="24"/>
          <w:szCs w:val="24"/>
        </w:rPr>
        <w:t xml:space="preserve"> </w:t>
      </w:r>
      <w:r w:rsidRPr="00F23DBC">
        <w:rPr>
          <w:rFonts w:ascii="Times New Roman" w:eastAsia="Arial Unicode MS" w:hAnsi="Times New Roman"/>
          <w:color w:val="000000"/>
          <w:sz w:val="24"/>
          <w:szCs w:val="24"/>
        </w:rPr>
        <w:t>упрощённой системы налогообложения согласно Налоговому кодексу Российской Федерации);</w:t>
      </w:r>
    </w:p>
    <w:p w14:paraId="2493F610" w14:textId="77777777" w:rsidR="00C70601" w:rsidRPr="00F23DBC" w:rsidRDefault="00C70601" w:rsidP="003A4A14">
      <w:pPr>
        <w:tabs>
          <w:tab w:val="left" w:pos="1134"/>
        </w:tabs>
        <w:spacing w:after="0" w:line="240" w:lineRule="auto"/>
        <w:ind w:firstLine="567"/>
        <w:jc w:val="both"/>
        <w:rPr>
          <w:rFonts w:ascii="Times New Roman" w:eastAsia="Arial Unicode MS" w:hAnsi="Times New Roman"/>
          <w:color w:val="000000"/>
          <w:sz w:val="24"/>
          <w:szCs w:val="24"/>
        </w:rPr>
      </w:pPr>
      <w:r w:rsidRPr="00F23DBC">
        <w:rPr>
          <w:rFonts w:ascii="Times New Roman" w:eastAsia="Arial Unicode MS" w:hAnsi="Times New Roman"/>
          <w:color w:val="000000"/>
          <w:sz w:val="24"/>
          <w:szCs w:val="24"/>
        </w:rPr>
        <w:t>7.2</w:t>
      </w:r>
      <w:r w:rsidR="00550B64">
        <w:rPr>
          <w:rFonts w:ascii="Times New Roman" w:eastAsia="Arial Unicode MS" w:hAnsi="Times New Roman"/>
          <w:color w:val="000000"/>
          <w:sz w:val="24"/>
          <w:szCs w:val="24"/>
        </w:rPr>
        <w:t>.</w:t>
      </w:r>
      <w:r w:rsidRPr="00F23DBC">
        <w:rPr>
          <w:rFonts w:ascii="Times New Roman" w:eastAsia="Arial Unicode MS" w:hAnsi="Times New Roman"/>
          <w:color w:val="000000"/>
          <w:sz w:val="24"/>
          <w:szCs w:val="24"/>
        </w:rPr>
        <w:t> Счет на оплату;</w:t>
      </w:r>
    </w:p>
    <w:p w14:paraId="5B53909D" w14:textId="6BFA9CF8" w:rsidR="00C70601" w:rsidRPr="00F23DBC" w:rsidRDefault="00C70601" w:rsidP="003A4A14">
      <w:pPr>
        <w:tabs>
          <w:tab w:val="left" w:pos="1134"/>
        </w:tabs>
        <w:spacing w:after="0" w:line="240" w:lineRule="auto"/>
        <w:ind w:firstLine="567"/>
        <w:jc w:val="both"/>
        <w:rPr>
          <w:rFonts w:ascii="Times New Roman" w:eastAsia="Arial Unicode MS" w:hAnsi="Times New Roman"/>
          <w:color w:val="000000"/>
          <w:sz w:val="24"/>
          <w:szCs w:val="24"/>
        </w:rPr>
      </w:pPr>
      <w:r w:rsidRPr="00F23DBC">
        <w:rPr>
          <w:rFonts w:ascii="Times New Roman" w:eastAsia="Arial Unicode MS" w:hAnsi="Times New Roman"/>
          <w:color w:val="000000"/>
          <w:sz w:val="24"/>
          <w:szCs w:val="24"/>
        </w:rPr>
        <w:t>7.3</w:t>
      </w:r>
      <w:r w:rsidR="00550B64">
        <w:rPr>
          <w:rFonts w:ascii="Times New Roman" w:eastAsia="Arial Unicode MS" w:hAnsi="Times New Roman"/>
          <w:color w:val="000000"/>
          <w:sz w:val="24"/>
          <w:szCs w:val="24"/>
        </w:rPr>
        <w:t>.</w:t>
      </w:r>
      <w:r w:rsidRPr="00F23DBC">
        <w:rPr>
          <w:rFonts w:ascii="Times New Roman" w:eastAsia="Arial Unicode MS" w:hAnsi="Times New Roman"/>
          <w:color w:val="000000"/>
          <w:sz w:val="24"/>
          <w:szCs w:val="24"/>
        </w:rPr>
        <w:t xml:space="preserve"> Акт </w:t>
      </w:r>
      <w:r w:rsidR="00F67EF4">
        <w:rPr>
          <w:rFonts w:ascii="Times New Roman" w:eastAsia="Arial Unicode MS" w:hAnsi="Times New Roman"/>
          <w:color w:val="000000"/>
          <w:sz w:val="24"/>
          <w:szCs w:val="24"/>
        </w:rPr>
        <w:t>об оказании услуг</w:t>
      </w:r>
      <w:r w:rsidR="00464A2C" w:rsidRPr="00F23DBC">
        <w:rPr>
          <w:rFonts w:ascii="Times New Roman" w:eastAsia="Arial Unicode MS" w:hAnsi="Times New Roman"/>
          <w:color w:val="000000"/>
          <w:sz w:val="24"/>
          <w:szCs w:val="24"/>
        </w:rPr>
        <w:t xml:space="preserve"> с описью заключений по объектам</w:t>
      </w:r>
      <w:r w:rsidRPr="00F23DBC">
        <w:rPr>
          <w:rFonts w:ascii="Times New Roman" w:eastAsia="Arial Unicode MS" w:hAnsi="Times New Roman"/>
          <w:color w:val="000000"/>
          <w:sz w:val="24"/>
          <w:szCs w:val="24"/>
        </w:rPr>
        <w:t>;</w:t>
      </w:r>
    </w:p>
    <w:p w14:paraId="2FDFB7D8" w14:textId="77777777" w:rsidR="00C70601" w:rsidRPr="00F23DBC" w:rsidRDefault="00550B64" w:rsidP="003A4A14">
      <w:pPr>
        <w:tabs>
          <w:tab w:val="left" w:pos="993"/>
        </w:tabs>
        <w:spacing w:after="0" w:line="240" w:lineRule="auto"/>
        <w:ind w:firstLine="567"/>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 xml:space="preserve">7.4. </w:t>
      </w:r>
      <w:r w:rsidR="00C70601" w:rsidRPr="00F23DBC">
        <w:rPr>
          <w:rFonts w:ascii="Times New Roman" w:eastAsia="Arial Unicode MS" w:hAnsi="Times New Roman"/>
          <w:color w:val="000000"/>
          <w:sz w:val="24"/>
          <w:szCs w:val="24"/>
        </w:rPr>
        <w:t xml:space="preserve">Экспертные заключения </w:t>
      </w:r>
      <w:r w:rsidR="00D2508D" w:rsidRPr="00F23DBC">
        <w:rPr>
          <w:rFonts w:ascii="Times New Roman" w:eastAsia="Arial Unicode MS" w:hAnsi="Times New Roman"/>
          <w:color w:val="000000"/>
          <w:sz w:val="24"/>
          <w:szCs w:val="24"/>
        </w:rPr>
        <w:t xml:space="preserve">в электронном виде, подписанные </w:t>
      </w:r>
      <w:r w:rsidR="00D2508D" w:rsidRPr="00F23DBC">
        <w:rPr>
          <w:rFonts w:ascii="Times New Roman" w:hAnsi="Times New Roman"/>
          <w:sz w:val="24"/>
          <w:szCs w:val="24"/>
        </w:rPr>
        <w:t>усиленной квалифицированной электронной подписью.</w:t>
      </w:r>
    </w:p>
    <w:p w14:paraId="349CA705" w14:textId="507E139D" w:rsidR="00C70601" w:rsidRPr="00F23DBC" w:rsidRDefault="00C70601" w:rsidP="003A4A14">
      <w:pPr>
        <w:pStyle w:val="af9"/>
        <w:autoSpaceDE w:val="0"/>
        <w:autoSpaceDN w:val="0"/>
        <w:adjustRightInd w:val="0"/>
        <w:ind w:left="0" w:firstLine="567"/>
        <w:jc w:val="both"/>
        <w:outlineLvl w:val="1"/>
        <w:rPr>
          <w:rFonts w:ascii="Times New Roman" w:eastAsia="Times New Roman" w:hAnsi="Times New Roman" w:cs="Times New Roman"/>
        </w:rPr>
      </w:pPr>
      <w:r w:rsidRPr="00F23DBC">
        <w:rPr>
          <w:rFonts w:ascii="Times New Roman" w:eastAsia="Arial Unicode MS" w:hAnsi="Times New Roman" w:cs="Times New Roman"/>
        </w:rPr>
        <w:t xml:space="preserve">7.5. </w:t>
      </w:r>
      <w:r w:rsidR="00F67EF4">
        <w:rPr>
          <w:rFonts w:ascii="Times New Roman" w:eastAsia="Arial Unicode MS" w:hAnsi="Times New Roman" w:cs="Times New Roman"/>
        </w:rPr>
        <w:t>Порядок оплаты</w:t>
      </w:r>
      <w:r w:rsidRPr="00F23DBC">
        <w:rPr>
          <w:rFonts w:ascii="Times New Roman" w:eastAsia="Arial Unicode MS" w:hAnsi="Times New Roman" w:cs="Times New Roman"/>
        </w:rPr>
        <w:t xml:space="preserve"> оказанных </w:t>
      </w:r>
      <w:r w:rsidR="00F67EF4">
        <w:rPr>
          <w:rFonts w:ascii="Times New Roman" w:eastAsia="Arial Unicode MS" w:hAnsi="Times New Roman" w:cs="Times New Roman"/>
        </w:rPr>
        <w:t>у</w:t>
      </w:r>
      <w:r w:rsidRPr="00F23DBC">
        <w:rPr>
          <w:rFonts w:ascii="Times New Roman" w:eastAsia="Arial Unicode MS" w:hAnsi="Times New Roman" w:cs="Times New Roman"/>
        </w:rPr>
        <w:t xml:space="preserve">слуг </w:t>
      </w:r>
      <w:r w:rsidRPr="00F23DBC">
        <w:rPr>
          <w:rFonts w:ascii="Times New Roman" w:eastAsia="Times New Roman" w:hAnsi="Times New Roman" w:cs="Times New Roman"/>
        </w:rPr>
        <w:t xml:space="preserve">установлен </w:t>
      </w:r>
      <w:r w:rsidRPr="00F23DBC">
        <w:rPr>
          <w:rFonts w:ascii="Times New Roman" w:hAnsi="Times New Roman" w:cs="Times New Roman"/>
        </w:rPr>
        <w:t xml:space="preserve">в Разделе 2 </w:t>
      </w:r>
      <w:r w:rsidR="00F67EF4">
        <w:rPr>
          <w:rFonts w:ascii="Times New Roman" w:hAnsi="Times New Roman" w:cs="Times New Roman"/>
        </w:rPr>
        <w:t>К</w:t>
      </w:r>
      <w:r w:rsidRPr="00F23DBC">
        <w:rPr>
          <w:rFonts w:ascii="Times New Roman" w:hAnsi="Times New Roman" w:cs="Times New Roman"/>
        </w:rPr>
        <w:t>онтракта</w:t>
      </w:r>
      <w:r w:rsidRPr="00F23DBC">
        <w:rPr>
          <w:rFonts w:ascii="Times New Roman" w:eastAsia="Times New Roman" w:hAnsi="Times New Roman" w:cs="Times New Roman"/>
        </w:rPr>
        <w:t>.</w:t>
      </w:r>
    </w:p>
    <w:p w14:paraId="78C04494" w14:textId="40A9A628" w:rsidR="00C70601" w:rsidRDefault="00C70601" w:rsidP="003A4A14">
      <w:pPr>
        <w:pStyle w:val="af9"/>
        <w:autoSpaceDE w:val="0"/>
        <w:autoSpaceDN w:val="0"/>
        <w:adjustRightInd w:val="0"/>
        <w:ind w:left="0" w:firstLine="709"/>
        <w:jc w:val="both"/>
        <w:outlineLvl w:val="1"/>
        <w:rPr>
          <w:rFonts w:ascii="Times New Roman" w:hAnsi="Times New Roman" w:cs="Times New Roman"/>
          <w:b/>
          <w:bCs/>
        </w:rPr>
      </w:pPr>
    </w:p>
    <w:p w14:paraId="475825EC" w14:textId="77777777" w:rsidR="00401E7D" w:rsidRPr="00F23DBC" w:rsidRDefault="00401E7D" w:rsidP="003A4A14">
      <w:pPr>
        <w:pStyle w:val="af9"/>
        <w:autoSpaceDE w:val="0"/>
        <w:autoSpaceDN w:val="0"/>
        <w:adjustRightInd w:val="0"/>
        <w:ind w:left="0" w:firstLine="709"/>
        <w:jc w:val="both"/>
        <w:outlineLvl w:val="1"/>
        <w:rPr>
          <w:rFonts w:ascii="Times New Roman" w:hAnsi="Times New Roman" w:cs="Times New Roman"/>
          <w:b/>
          <w:bCs/>
        </w:rPr>
      </w:pPr>
    </w:p>
    <w:p w14:paraId="0313D2D6" w14:textId="77777777" w:rsidR="00C70601" w:rsidRPr="00F23DBC" w:rsidRDefault="00C70601" w:rsidP="003A4A14">
      <w:pPr>
        <w:pStyle w:val="af9"/>
        <w:autoSpaceDE w:val="0"/>
        <w:autoSpaceDN w:val="0"/>
        <w:adjustRightInd w:val="0"/>
        <w:ind w:left="0"/>
        <w:jc w:val="center"/>
        <w:outlineLvl w:val="1"/>
        <w:rPr>
          <w:rFonts w:ascii="Times New Roman" w:eastAsia="Times New Roman" w:hAnsi="Times New Roman" w:cs="Times New Roman"/>
          <w:b/>
        </w:rPr>
      </w:pPr>
      <w:r w:rsidRPr="00F23DBC">
        <w:rPr>
          <w:rFonts w:ascii="Times New Roman" w:eastAsia="Times New Roman" w:hAnsi="Times New Roman" w:cs="Times New Roman"/>
          <w:b/>
        </w:rPr>
        <w:t>8</w:t>
      </w:r>
      <w:r w:rsidRPr="00F23DBC">
        <w:rPr>
          <w:rStyle w:val="afd"/>
          <w:rFonts w:ascii="Times New Roman" w:hAnsi="Times New Roman" w:cs="Times New Roman"/>
        </w:rPr>
        <w:t>. </w:t>
      </w:r>
      <w:r w:rsidRPr="00F23DBC">
        <w:rPr>
          <w:rFonts w:ascii="Times New Roman" w:eastAsia="Times New Roman" w:hAnsi="Times New Roman" w:cs="Times New Roman"/>
          <w:b/>
        </w:rPr>
        <w:t>ТРЕБОВАНИЯ ПО ОБЪЕМУ И СРОКУ ПРЕДОСТАВЛЯЕМЫХ ГАРАНТИЙ КАЧЕСТВА НА ОКАЗАНИЕ УСЛУГ</w:t>
      </w:r>
    </w:p>
    <w:p w14:paraId="2A8C12F7" w14:textId="77777777" w:rsidR="00C70601" w:rsidRPr="00F23DBC" w:rsidRDefault="00C70601" w:rsidP="00A3176F">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8.1. Результат проведения экспертизы должен содержать следующие выводы по результатам проверки сметной стоимости:</w:t>
      </w:r>
    </w:p>
    <w:p w14:paraId="5AC0628D" w14:textId="77777777" w:rsidR="00C70601" w:rsidRPr="00F23DBC" w:rsidRDefault="00C70601" w:rsidP="003A4A14">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8.1.1. Выводы о </w:t>
      </w:r>
      <w:r w:rsidRPr="00F23DBC">
        <w:rPr>
          <w:rFonts w:ascii="Times New Roman" w:hAnsi="Times New Roman"/>
          <w:sz w:val="24"/>
          <w:szCs w:val="24"/>
          <w:u w:val="single"/>
        </w:rPr>
        <w:t xml:space="preserve">соответствии </w:t>
      </w:r>
      <w:r w:rsidRPr="00F23DBC">
        <w:rPr>
          <w:rFonts w:ascii="Times New Roman" w:hAnsi="Times New Roman"/>
          <w:sz w:val="24"/>
          <w:szCs w:val="24"/>
        </w:rPr>
        <w:t>(несоответствии) расчетов, содержащихся в сметной документации, сметным нормативам (в том числе сметным нормативам, определяющим потребность в финансовых ресурсах, необходимых для создания единицы мощности строительной продукции), включенным в федеральный реестр сметных нормативов, подлежащих применению при определении сметной стоимости строительства, реконструкции, капитального ремонта объектов капитального строительства, физическим объемам работ, конструктивным, организационно- технологическим и другим решениям, предусмотренным проектной документацией.</w:t>
      </w:r>
    </w:p>
    <w:p w14:paraId="21919D62" w14:textId="77777777" w:rsidR="00C70601" w:rsidRPr="00F23DBC" w:rsidRDefault="00C70601" w:rsidP="003A4A14">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8.1.2. Выводы о </w:t>
      </w:r>
      <w:r w:rsidRPr="00F23DBC">
        <w:rPr>
          <w:rFonts w:ascii="Times New Roman" w:hAnsi="Times New Roman"/>
          <w:sz w:val="24"/>
          <w:szCs w:val="24"/>
          <w:u w:val="single"/>
        </w:rPr>
        <w:t>соответствии</w:t>
      </w:r>
      <w:r w:rsidRPr="00F23DBC">
        <w:rPr>
          <w:rFonts w:ascii="Times New Roman" w:hAnsi="Times New Roman"/>
          <w:sz w:val="24"/>
          <w:szCs w:val="24"/>
        </w:rPr>
        <w:t xml:space="preserve"> (несоответствии) расчетов, содержащихся в сметной документации, на соответствие предполагаемой (предельной) стоимости строительства, рассчитанной на основе документально подтвержденных сведений о проектах-аналогах</w:t>
      </w:r>
    </w:p>
    <w:p w14:paraId="6A4F6A20" w14:textId="77777777" w:rsidR="00C70601" w:rsidRPr="00F23DBC" w:rsidRDefault="00C70601" w:rsidP="003A4A14">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 xml:space="preserve">8.1.3. Выводы о </w:t>
      </w:r>
      <w:r w:rsidRPr="00F23DBC">
        <w:rPr>
          <w:rFonts w:ascii="Times New Roman" w:hAnsi="Times New Roman"/>
          <w:sz w:val="24"/>
          <w:szCs w:val="24"/>
          <w:u w:val="single"/>
        </w:rPr>
        <w:t>соответствии</w:t>
      </w:r>
      <w:r w:rsidRPr="00F23DBC">
        <w:rPr>
          <w:rFonts w:ascii="Times New Roman" w:hAnsi="Times New Roman"/>
          <w:sz w:val="24"/>
          <w:szCs w:val="24"/>
        </w:rPr>
        <w:t xml:space="preserve"> (несоответствии) расчетов, содержащихся в сметной документации, физическим объемам работ, включенным в ведомость объемов работ или акт технического осмотра объекта капитального строительства и дефектную ведомость при проведении проверки сметной стоимости</w:t>
      </w:r>
    </w:p>
    <w:p w14:paraId="03A7504E" w14:textId="77777777" w:rsidR="00C70601" w:rsidRPr="00F23DBC" w:rsidRDefault="00C70601" w:rsidP="003A4A14">
      <w:pPr>
        <w:spacing w:after="0" w:line="240" w:lineRule="auto"/>
        <w:ind w:firstLine="709"/>
        <w:contextualSpacing/>
        <w:jc w:val="both"/>
        <w:rPr>
          <w:rFonts w:ascii="Times New Roman" w:hAnsi="Times New Roman"/>
          <w:sz w:val="24"/>
          <w:szCs w:val="24"/>
        </w:rPr>
      </w:pPr>
      <w:r w:rsidRPr="00F23DBC">
        <w:rPr>
          <w:rFonts w:ascii="Times New Roman" w:hAnsi="Times New Roman"/>
          <w:sz w:val="24"/>
          <w:szCs w:val="24"/>
        </w:rPr>
        <w:t>8.1.4. Вывод о достоверности или недостоверности определения сметной стоимости объекта.</w:t>
      </w:r>
    </w:p>
    <w:p w14:paraId="44C06B6B" w14:textId="2EAB6749" w:rsidR="00C70601" w:rsidRPr="00F23DBC" w:rsidRDefault="00C70601" w:rsidP="003A4A14">
      <w:pPr>
        <w:pStyle w:val="af9"/>
        <w:autoSpaceDE w:val="0"/>
        <w:autoSpaceDN w:val="0"/>
        <w:adjustRightInd w:val="0"/>
        <w:ind w:left="0" w:firstLine="709"/>
        <w:jc w:val="both"/>
        <w:outlineLvl w:val="1"/>
        <w:rPr>
          <w:rFonts w:ascii="Times New Roman" w:hAnsi="Times New Roman" w:cs="Times New Roman"/>
          <w:color w:val="auto"/>
        </w:rPr>
      </w:pPr>
      <w:r w:rsidRPr="00F23DBC">
        <w:rPr>
          <w:rFonts w:ascii="Times New Roman" w:hAnsi="Times New Roman" w:cs="Times New Roman"/>
          <w:color w:val="auto"/>
        </w:rPr>
        <w:t>8.2. Требования по предоставлению гарантийных обязательств - гарантия 1 год.</w:t>
      </w:r>
    </w:p>
    <w:p w14:paraId="24E5D2B9" w14:textId="77777777" w:rsidR="00C70601" w:rsidRPr="00F23DBC" w:rsidRDefault="00C70601" w:rsidP="003A4A14">
      <w:pPr>
        <w:pStyle w:val="af9"/>
        <w:autoSpaceDE w:val="0"/>
        <w:autoSpaceDN w:val="0"/>
        <w:adjustRightInd w:val="0"/>
        <w:ind w:left="0" w:firstLine="709"/>
        <w:jc w:val="both"/>
        <w:outlineLvl w:val="1"/>
        <w:rPr>
          <w:rFonts w:ascii="Times New Roman" w:eastAsia="Arial Unicode MS" w:hAnsi="Times New Roman" w:cs="Times New Roman"/>
        </w:rPr>
      </w:pPr>
      <w:r w:rsidRPr="00F23DBC">
        <w:rPr>
          <w:rFonts w:ascii="Times New Roman" w:eastAsia="Arial Unicode MS" w:hAnsi="Times New Roman" w:cs="Times New Roman"/>
        </w:rPr>
        <w:t>8.3. За предоставление недостоверных результатов экспертизы, экспертного заключения или заведомо ложного экспертного заключения, должностные лица экспертной организации несут ответственность в соответствии с законодательством РФ.</w:t>
      </w:r>
    </w:p>
    <w:p w14:paraId="1FD1B76F" w14:textId="0C2496AA" w:rsidR="00C70601" w:rsidRDefault="00C70601" w:rsidP="003A4A14">
      <w:pPr>
        <w:pStyle w:val="af9"/>
        <w:autoSpaceDE w:val="0"/>
        <w:autoSpaceDN w:val="0"/>
        <w:adjustRightInd w:val="0"/>
        <w:ind w:left="0" w:firstLine="709"/>
        <w:jc w:val="both"/>
        <w:outlineLvl w:val="1"/>
        <w:rPr>
          <w:rFonts w:ascii="Times New Roman" w:hAnsi="Times New Roman" w:cs="Times New Roman"/>
          <w:color w:val="auto"/>
        </w:rPr>
      </w:pPr>
    </w:p>
    <w:p w14:paraId="72B4AB61" w14:textId="181FAE36" w:rsidR="00401E7D" w:rsidRDefault="00401E7D" w:rsidP="003A4A14">
      <w:pPr>
        <w:pStyle w:val="af9"/>
        <w:autoSpaceDE w:val="0"/>
        <w:autoSpaceDN w:val="0"/>
        <w:adjustRightInd w:val="0"/>
        <w:ind w:left="0" w:firstLine="709"/>
        <w:jc w:val="both"/>
        <w:outlineLvl w:val="1"/>
        <w:rPr>
          <w:rFonts w:ascii="Times New Roman" w:hAnsi="Times New Roman" w:cs="Times New Roman"/>
          <w:color w:val="auto"/>
        </w:rPr>
      </w:pPr>
    </w:p>
    <w:p w14:paraId="126B1EC5" w14:textId="77777777" w:rsidR="00401E7D" w:rsidRPr="00F23DBC" w:rsidRDefault="00401E7D" w:rsidP="003A4A14">
      <w:pPr>
        <w:pStyle w:val="af9"/>
        <w:autoSpaceDE w:val="0"/>
        <w:autoSpaceDN w:val="0"/>
        <w:adjustRightInd w:val="0"/>
        <w:ind w:left="0" w:firstLine="709"/>
        <w:jc w:val="both"/>
        <w:outlineLvl w:val="1"/>
        <w:rPr>
          <w:rFonts w:ascii="Times New Roman" w:hAnsi="Times New Roman" w:cs="Times New Roman"/>
          <w:color w:val="auto"/>
        </w:rPr>
      </w:pPr>
    </w:p>
    <w:p w14:paraId="4B76E7F4" w14:textId="77777777" w:rsidR="00C70601" w:rsidRPr="00F23DBC" w:rsidRDefault="00C70601" w:rsidP="00A3176F">
      <w:pPr>
        <w:autoSpaceDE w:val="0"/>
        <w:autoSpaceDN w:val="0"/>
        <w:adjustRightInd w:val="0"/>
        <w:spacing w:after="0" w:line="240" w:lineRule="auto"/>
        <w:jc w:val="center"/>
        <w:rPr>
          <w:rFonts w:ascii="Times New Roman" w:eastAsia="Times New Roman" w:hAnsi="Times New Roman"/>
          <w:b/>
          <w:bCs/>
          <w:sz w:val="24"/>
          <w:szCs w:val="24"/>
          <w:lang w:eastAsia="ru-RU"/>
        </w:rPr>
      </w:pPr>
      <w:r w:rsidRPr="00F23DBC">
        <w:rPr>
          <w:rFonts w:ascii="Times New Roman" w:eastAsia="Times New Roman" w:hAnsi="Times New Roman"/>
          <w:b/>
          <w:sz w:val="24"/>
          <w:szCs w:val="24"/>
        </w:rPr>
        <w:t>9</w:t>
      </w:r>
      <w:r w:rsidRPr="00F23DBC">
        <w:rPr>
          <w:rStyle w:val="afd"/>
          <w:rFonts w:ascii="Times New Roman" w:hAnsi="Times New Roman"/>
          <w:sz w:val="24"/>
          <w:szCs w:val="24"/>
        </w:rPr>
        <w:t>. </w:t>
      </w:r>
      <w:r w:rsidRPr="00F23DBC">
        <w:rPr>
          <w:rFonts w:ascii="Times New Roman" w:eastAsia="Times New Roman" w:hAnsi="Times New Roman"/>
          <w:b/>
          <w:bCs/>
          <w:sz w:val="24"/>
          <w:szCs w:val="24"/>
          <w:lang w:eastAsia="ru-RU"/>
        </w:rPr>
        <w:t>ТРЕБОВАНИЯ ЭНЕРГЕТИЧЕСКОЙ ЭФФЕКТИВНОСТИ ТОВАРОВ</w:t>
      </w:r>
      <w:r w:rsidRPr="00F23DBC">
        <w:rPr>
          <w:rFonts w:ascii="Times New Roman" w:eastAsia="Times New Roman" w:hAnsi="Times New Roman"/>
          <w:b/>
          <w:sz w:val="24"/>
          <w:szCs w:val="24"/>
        </w:rPr>
        <w:t xml:space="preserve">, УСЛУГ </w:t>
      </w:r>
    </w:p>
    <w:p w14:paraId="2BAD522F" w14:textId="77777777" w:rsidR="00C70601" w:rsidRPr="00F23DBC" w:rsidRDefault="00C70601" w:rsidP="003A4A14">
      <w:pPr>
        <w:pStyle w:val="af9"/>
        <w:autoSpaceDE w:val="0"/>
        <w:autoSpaceDN w:val="0"/>
        <w:adjustRightInd w:val="0"/>
        <w:ind w:left="0" w:firstLine="709"/>
        <w:jc w:val="both"/>
        <w:outlineLvl w:val="1"/>
        <w:rPr>
          <w:rFonts w:ascii="Times New Roman" w:eastAsia="Times New Roman" w:hAnsi="Times New Roman" w:cs="Times New Roman"/>
          <w:i/>
          <w:color w:val="auto"/>
        </w:rPr>
      </w:pPr>
      <w:r w:rsidRPr="00F23DBC">
        <w:rPr>
          <w:rFonts w:ascii="Times New Roman" w:hAnsi="Times New Roman" w:cs="Times New Roman"/>
          <w:color w:val="auto"/>
        </w:rPr>
        <w:t>Требования не установлены.</w:t>
      </w:r>
    </w:p>
    <w:p w14:paraId="3336A70C" w14:textId="77777777" w:rsidR="00C70601" w:rsidRPr="00F23DBC" w:rsidRDefault="00C70601" w:rsidP="003A4A14">
      <w:pPr>
        <w:pStyle w:val="af9"/>
        <w:autoSpaceDE w:val="0"/>
        <w:autoSpaceDN w:val="0"/>
        <w:adjustRightInd w:val="0"/>
        <w:ind w:left="0"/>
        <w:jc w:val="center"/>
        <w:outlineLvl w:val="1"/>
        <w:rPr>
          <w:rStyle w:val="afd"/>
          <w:rFonts w:ascii="Times New Roman" w:hAnsi="Times New Roman" w:cs="Times New Roman"/>
        </w:rPr>
      </w:pPr>
    </w:p>
    <w:p w14:paraId="52B34642" w14:textId="77777777" w:rsidR="00C70601" w:rsidRPr="00F23DBC" w:rsidRDefault="00C70601" w:rsidP="003A4A14">
      <w:pPr>
        <w:pStyle w:val="af9"/>
        <w:autoSpaceDE w:val="0"/>
        <w:autoSpaceDN w:val="0"/>
        <w:adjustRightInd w:val="0"/>
        <w:ind w:left="0"/>
        <w:jc w:val="center"/>
        <w:outlineLvl w:val="1"/>
        <w:rPr>
          <w:rFonts w:ascii="Times New Roman" w:hAnsi="Times New Roman" w:cs="Times New Roman"/>
          <w:b/>
          <w:bCs/>
        </w:rPr>
      </w:pPr>
      <w:r w:rsidRPr="00F23DBC">
        <w:rPr>
          <w:rFonts w:ascii="Times New Roman" w:eastAsia="Times New Roman" w:hAnsi="Times New Roman" w:cs="Times New Roman"/>
          <w:b/>
        </w:rPr>
        <w:t>10. ИНЫЕ ТРЕБОВАНИЯ К УСЛУГАМ И УСЛОВИЯМ ИХ ОКАЗАНИЯ</w:t>
      </w:r>
    </w:p>
    <w:p w14:paraId="429B3615" w14:textId="40889B31" w:rsidR="00C70601" w:rsidRPr="00F23DBC" w:rsidRDefault="00AB01DA" w:rsidP="003A4A14">
      <w:pPr>
        <w:pStyle w:val="af9"/>
        <w:autoSpaceDE w:val="0"/>
        <w:autoSpaceDN w:val="0"/>
        <w:adjustRightInd w:val="0"/>
        <w:ind w:left="0" w:firstLine="709"/>
        <w:jc w:val="both"/>
        <w:outlineLvl w:val="1"/>
        <w:rPr>
          <w:rFonts w:ascii="Times New Roman" w:eastAsia="Times New Roman" w:hAnsi="Times New Roman" w:cs="Times New Roman"/>
        </w:rPr>
      </w:pPr>
      <w:r>
        <w:rPr>
          <w:rFonts w:ascii="Times New Roman" w:eastAsia="Times New Roman" w:hAnsi="Times New Roman" w:cs="Times New Roman"/>
        </w:rPr>
        <w:t xml:space="preserve">10.1. </w:t>
      </w:r>
      <w:r w:rsidR="00C70601" w:rsidRPr="00F23DBC">
        <w:rPr>
          <w:rFonts w:ascii="Times New Roman" w:eastAsia="Times New Roman" w:hAnsi="Times New Roman" w:cs="Times New Roman"/>
        </w:rPr>
        <w:t>Территориальн</w:t>
      </w:r>
      <w:r w:rsidR="00B949C2">
        <w:rPr>
          <w:rFonts w:ascii="Times New Roman" w:eastAsia="Times New Roman" w:hAnsi="Times New Roman" w:cs="Times New Roman"/>
        </w:rPr>
        <w:t>ая</w:t>
      </w:r>
      <w:r w:rsidR="00C70601" w:rsidRPr="00F23DBC">
        <w:rPr>
          <w:rFonts w:ascii="Times New Roman" w:eastAsia="Times New Roman" w:hAnsi="Times New Roman" w:cs="Times New Roman"/>
        </w:rPr>
        <w:t xml:space="preserve"> </w:t>
      </w:r>
      <w:r w:rsidR="00B949C2">
        <w:rPr>
          <w:rFonts w:ascii="Times New Roman" w:eastAsia="Times New Roman" w:hAnsi="Times New Roman" w:cs="Times New Roman"/>
        </w:rPr>
        <w:t>принадлежность</w:t>
      </w:r>
      <w:r w:rsidR="00C70601" w:rsidRPr="00F23DBC">
        <w:rPr>
          <w:rFonts w:ascii="Times New Roman" w:eastAsia="Times New Roman" w:hAnsi="Times New Roman" w:cs="Times New Roman"/>
        </w:rPr>
        <w:t xml:space="preserve"> Исполнителя – </w:t>
      </w:r>
      <w:r w:rsidR="00C70601" w:rsidRPr="00CA0C25">
        <w:rPr>
          <w:rFonts w:ascii="Times New Roman" w:eastAsia="Times New Roman" w:hAnsi="Times New Roman" w:cs="Times New Roman"/>
        </w:rPr>
        <w:t>Санкт-Петербург.</w:t>
      </w:r>
    </w:p>
    <w:p w14:paraId="577690E1" w14:textId="77777777" w:rsidR="00C70601" w:rsidRPr="00F23DBC" w:rsidRDefault="00C70601" w:rsidP="003A4A14">
      <w:pPr>
        <w:pStyle w:val="af9"/>
        <w:autoSpaceDE w:val="0"/>
        <w:autoSpaceDN w:val="0"/>
        <w:adjustRightInd w:val="0"/>
        <w:ind w:left="0" w:firstLine="709"/>
        <w:jc w:val="both"/>
        <w:outlineLvl w:val="1"/>
        <w:rPr>
          <w:rFonts w:ascii="Times New Roman" w:eastAsia="Times New Roman" w:hAnsi="Times New Roman" w:cs="Times New Roman"/>
        </w:rPr>
      </w:pPr>
    </w:p>
    <w:p w14:paraId="7AA0EBFD" w14:textId="0EB4DDBD" w:rsidR="00C70601" w:rsidRPr="00F23DBC" w:rsidRDefault="00C70601" w:rsidP="003A4A14">
      <w:pPr>
        <w:pStyle w:val="af9"/>
        <w:autoSpaceDE w:val="0"/>
        <w:autoSpaceDN w:val="0"/>
        <w:adjustRightInd w:val="0"/>
        <w:ind w:left="0"/>
        <w:jc w:val="center"/>
        <w:outlineLvl w:val="1"/>
        <w:rPr>
          <w:rFonts w:ascii="Times New Roman" w:hAnsi="Times New Roman" w:cs="Times New Roman"/>
          <w:b/>
          <w:bCs/>
        </w:rPr>
      </w:pPr>
      <w:r w:rsidRPr="00F23DBC">
        <w:rPr>
          <w:rFonts w:ascii="Times New Roman" w:eastAsia="Times New Roman" w:hAnsi="Times New Roman" w:cs="Times New Roman"/>
          <w:b/>
        </w:rPr>
        <w:t>11</w:t>
      </w:r>
      <w:r w:rsidRPr="00F23DBC">
        <w:rPr>
          <w:rStyle w:val="afd"/>
          <w:rFonts w:ascii="Times New Roman" w:hAnsi="Times New Roman" w:cs="Times New Roman"/>
        </w:rPr>
        <w:t>. </w:t>
      </w:r>
      <w:r w:rsidRPr="00F23DBC">
        <w:rPr>
          <w:rFonts w:ascii="Times New Roman" w:eastAsia="Times New Roman" w:hAnsi="Times New Roman" w:cs="Times New Roman"/>
          <w:b/>
        </w:rPr>
        <w:t xml:space="preserve">ПЕРЕЧЕНЬ ПРИЛОЖЕНИЙ, ЯВЛЯЮЩИХСЯ НЕОТЪЕМЛЕМОЙ ЧАСТЬЮ </w:t>
      </w:r>
      <w:r w:rsidR="00F67EF4">
        <w:rPr>
          <w:rFonts w:ascii="Times New Roman" w:eastAsia="Times New Roman" w:hAnsi="Times New Roman" w:cs="Times New Roman"/>
          <w:b/>
        </w:rPr>
        <w:t>ОПИСАНИЯ ОБЪЕКТА ЗАКУПКИ</w:t>
      </w:r>
    </w:p>
    <w:p w14:paraId="5D28AF94" w14:textId="6CC2B575" w:rsidR="002868B3" w:rsidRDefault="006B0F57" w:rsidP="003A4A14">
      <w:pPr>
        <w:spacing w:after="0" w:line="240" w:lineRule="auto"/>
        <w:ind w:firstLine="709"/>
        <w:rPr>
          <w:rFonts w:ascii="Times New Roman" w:hAnsi="Times New Roman"/>
          <w:sz w:val="24"/>
          <w:szCs w:val="24"/>
          <w:lang w:eastAsia="ru-RU"/>
        </w:rPr>
      </w:pPr>
      <w:r>
        <w:rPr>
          <w:rFonts w:ascii="Times New Roman" w:hAnsi="Times New Roman"/>
          <w:sz w:val="24"/>
          <w:szCs w:val="24"/>
          <w:lang w:eastAsia="ru-RU"/>
        </w:rPr>
        <w:t>Не установлен.</w:t>
      </w:r>
    </w:p>
    <w:p w14:paraId="12AA542D" w14:textId="2B6C0A6E" w:rsidR="006B0F57" w:rsidRDefault="006B0F57" w:rsidP="004A19D0">
      <w:pPr>
        <w:spacing w:after="0" w:line="240" w:lineRule="auto"/>
        <w:rPr>
          <w:rFonts w:ascii="Times New Roman" w:hAnsi="Times New Roman"/>
          <w:sz w:val="24"/>
          <w:szCs w:val="24"/>
          <w:lang w:eastAsia="ru-RU"/>
        </w:rPr>
      </w:pPr>
    </w:p>
    <w:p w14:paraId="6AD8EDC2" w14:textId="1F26167A" w:rsidR="006B0F57" w:rsidRDefault="006B0F57" w:rsidP="004A19D0">
      <w:pPr>
        <w:spacing w:after="0" w:line="240" w:lineRule="auto"/>
        <w:rPr>
          <w:rFonts w:ascii="Times New Roman" w:hAnsi="Times New Roman"/>
          <w:sz w:val="24"/>
          <w:szCs w:val="24"/>
          <w:lang w:eastAsia="ru-RU"/>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4C6437" w:rsidRPr="004C6437" w14:paraId="3646ED3F" w14:textId="77777777" w:rsidTr="00D8027E">
        <w:trPr>
          <w:trHeight w:val="1146"/>
        </w:trPr>
        <w:tc>
          <w:tcPr>
            <w:tcW w:w="5020" w:type="dxa"/>
          </w:tcPr>
          <w:p w14:paraId="16238E59" w14:textId="77777777" w:rsidR="004C6437" w:rsidRPr="004C6437" w:rsidRDefault="004C6437" w:rsidP="00D8027E">
            <w:pPr>
              <w:suppressAutoHyphens w:val="0"/>
              <w:spacing w:after="0" w:line="240" w:lineRule="auto"/>
              <w:jc w:val="both"/>
              <w:rPr>
                <w:rFonts w:ascii="Times New Roman" w:eastAsia="Times New Roman" w:hAnsi="Times New Roman"/>
                <w:b/>
                <w:sz w:val="24"/>
                <w:szCs w:val="24"/>
                <w:lang w:eastAsia="ru-RU"/>
              </w:rPr>
            </w:pPr>
            <w:r w:rsidRPr="004C6437">
              <w:rPr>
                <w:rFonts w:ascii="Times New Roman" w:eastAsia="Times New Roman" w:hAnsi="Times New Roman"/>
                <w:b/>
                <w:sz w:val="24"/>
                <w:szCs w:val="24"/>
                <w:lang w:eastAsia="ru-RU"/>
              </w:rPr>
              <w:t>От Исполнителя:</w:t>
            </w:r>
          </w:p>
          <w:p w14:paraId="6D189BE9" w14:textId="77777777" w:rsidR="004C6437" w:rsidRDefault="004C6437" w:rsidP="00D8027E">
            <w:pPr>
              <w:suppressAutoHyphens w:val="0"/>
              <w:spacing w:after="0" w:line="240" w:lineRule="auto"/>
              <w:jc w:val="both"/>
              <w:rPr>
                <w:rFonts w:ascii="Times New Roman" w:eastAsia="Times New Roman" w:hAnsi="Times New Roman"/>
                <w:sz w:val="24"/>
                <w:szCs w:val="24"/>
              </w:rPr>
            </w:pPr>
          </w:p>
          <w:p w14:paraId="64222098" w14:textId="77777777" w:rsidR="004C6437" w:rsidRDefault="004C6437" w:rsidP="00D8027E">
            <w:pPr>
              <w:suppressAutoHyphens w:val="0"/>
              <w:spacing w:after="0" w:line="240" w:lineRule="auto"/>
              <w:jc w:val="both"/>
              <w:rPr>
                <w:rFonts w:ascii="Times New Roman" w:eastAsia="Times New Roman" w:hAnsi="Times New Roman"/>
                <w:sz w:val="24"/>
                <w:szCs w:val="24"/>
              </w:rPr>
            </w:pPr>
          </w:p>
          <w:p w14:paraId="0C49573D" w14:textId="77777777" w:rsidR="004C6437" w:rsidRPr="004C6437" w:rsidRDefault="004C6437" w:rsidP="00D8027E">
            <w:pPr>
              <w:suppressAutoHyphens w:val="0"/>
              <w:spacing w:after="0" w:line="240" w:lineRule="auto"/>
              <w:jc w:val="both"/>
              <w:rPr>
                <w:rFonts w:ascii="Times New Roman" w:eastAsia="Times New Roman" w:hAnsi="Times New Roman"/>
                <w:sz w:val="24"/>
                <w:szCs w:val="24"/>
              </w:rPr>
            </w:pPr>
            <w:r w:rsidRPr="004C6437">
              <w:rPr>
                <w:rFonts w:ascii="Times New Roman" w:eastAsia="Times New Roman" w:hAnsi="Times New Roman"/>
                <w:sz w:val="24"/>
                <w:szCs w:val="24"/>
              </w:rPr>
              <w:t>________________/</w:t>
            </w:r>
            <w:r>
              <w:rPr>
                <w:rFonts w:ascii="Times New Roman" w:eastAsia="Times New Roman" w:hAnsi="Times New Roman"/>
                <w:sz w:val="24"/>
                <w:szCs w:val="24"/>
              </w:rPr>
              <w:t>____________</w:t>
            </w:r>
            <w:r w:rsidRPr="004C6437">
              <w:rPr>
                <w:rFonts w:ascii="Times New Roman" w:eastAsia="Times New Roman" w:hAnsi="Times New Roman"/>
                <w:sz w:val="24"/>
                <w:szCs w:val="24"/>
              </w:rPr>
              <w:t>/</w:t>
            </w:r>
          </w:p>
          <w:p w14:paraId="74A487D6" w14:textId="77777777" w:rsidR="004C6437" w:rsidRPr="004C6437" w:rsidRDefault="004C6437" w:rsidP="00D8027E">
            <w:pPr>
              <w:suppressAutoHyphens w:val="0"/>
              <w:spacing w:after="0" w:line="240" w:lineRule="auto"/>
              <w:rPr>
                <w:rFonts w:ascii="Times New Roman" w:hAnsi="Times New Roman"/>
                <w:b/>
                <w:sz w:val="24"/>
                <w:szCs w:val="32"/>
                <w:lang w:eastAsia="ru-RU"/>
              </w:rPr>
            </w:pPr>
            <w:proofErr w:type="spellStart"/>
            <w:r w:rsidRPr="004C6437">
              <w:rPr>
                <w:rFonts w:ascii="Times New Roman" w:hAnsi="Times New Roman"/>
                <w:i/>
                <w:iCs/>
                <w:sz w:val="20"/>
                <w:szCs w:val="20"/>
              </w:rPr>
              <w:t>э.п</w:t>
            </w:r>
            <w:proofErr w:type="spellEnd"/>
            <w:r w:rsidRPr="004C6437">
              <w:rPr>
                <w:rFonts w:ascii="Times New Roman" w:hAnsi="Times New Roman"/>
                <w:i/>
                <w:iCs/>
                <w:sz w:val="20"/>
                <w:szCs w:val="20"/>
              </w:rPr>
              <w:t>.</w:t>
            </w:r>
          </w:p>
        </w:tc>
        <w:tc>
          <w:tcPr>
            <w:tcW w:w="5044" w:type="dxa"/>
          </w:tcPr>
          <w:p w14:paraId="66FC2449" w14:textId="77777777" w:rsidR="004C6437" w:rsidRPr="004C6437" w:rsidRDefault="004C6437" w:rsidP="00D8027E">
            <w:pPr>
              <w:suppressAutoHyphens w:val="0"/>
              <w:spacing w:after="0" w:line="240" w:lineRule="auto"/>
              <w:rPr>
                <w:rFonts w:ascii="Times New Roman" w:hAnsi="Times New Roman"/>
                <w:b/>
                <w:color w:val="000000"/>
                <w:sz w:val="24"/>
                <w:szCs w:val="32"/>
                <w:lang w:eastAsia="ru-RU"/>
              </w:rPr>
            </w:pPr>
            <w:r w:rsidRPr="004C6437">
              <w:rPr>
                <w:rFonts w:ascii="Times New Roman" w:hAnsi="Times New Roman"/>
                <w:b/>
                <w:color w:val="000000"/>
                <w:sz w:val="24"/>
                <w:szCs w:val="32"/>
                <w:lang w:eastAsia="ru-RU"/>
              </w:rPr>
              <w:t xml:space="preserve">От Заказчика: </w:t>
            </w:r>
          </w:p>
          <w:p w14:paraId="7208F4FC"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Первый заместитель директора</w:t>
            </w:r>
          </w:p>
          <w:p w14:paraId="5CAB5A09"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СПб ГБУ «Ленсвет»</w:t>
            </w:r>
          </w:p>
          <w:p w14:paraId="34A9FA17"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________________/Н.С. Михайлов/</w:t>
            </w:r>
          </w:p>
          <w:p w14:paraId="77EC10A1" w14:textId="77777777" w:rsidR="004C6437" w:rsidRPr="004C6437" w:rsidRDefault="004C6437" w:rsidP="00D8027E">
            <w:pPr>
              <w:suppressAutoHyphens w:val="0"/>
              <w:spacing w:after="0" w:line="240" w:lineRule="auto"/>
              <w:jc w:val="both"/>
              <w:rPr>
                <w:rFonts w:ascii="Times New Roman" w:eastAsia="Times New Roman" w:hAnsi="Times New Roman"/>
                <w:sz w:val="24"/>
                <w:szCs w:val="24"/>
                <w:lang w:eastAsia="ru-RU"/>
              </w:rPr>
            </w:pPr>
            <w:proofErr w:type="spellStart"/>
            <w:r w:rsidRPr="004C6437">
              <w:rPr>
                <w:rFonts w:ascii="Times New Roman" w:eastAsia="Times New Roman" w:hAnsi="Times New Roman"/>
                <w:i/>
                <w:iCs/>
                <w:sz w:val="20"/>
                <w:szCs w:val="24"/>
              </w:rPr>
              <w:t>э.п</w:t>
            </w:r>
            <w:proofErr w:type="spellEnd"/>
            <w:r w:rsidRPr="004C6437">
              <w:rPr>
                <w:rFonts w:ascii="Times New Roman" w:eastAsia="Times New Roman" w:hAnsi="Times New Roman"/>
                <w:i/>
                <w:iCs/>
                <w:sz w:val="20"/>
                <w:szCs w:val="24"/>
              </w:rPr>
              <w:t>.</w:t>
            </w:r>
          </w:p>
        </w:tc>
      </w:tr>
    </w:tbl>
    <w:p w14:paraId="2CABD138" w14:textId="046504C6" w:rsidR="00A844A9" w:rsidRDefault="00A844A9" w:rsidP="00AB4FB0">
      <w:pPr>
        <w:suppressAutoHyphens w:val="0"/>
        <w:spacing w:after="0" w:line="240" w:lineRule="auto"/>
        <w:jc w:val="right"/>
        <w:rPr>
          <w:rFonts w:ascii="Times New Roman" w:eastAsia="Times New Roman" w:hAnsi="Times New Roman"/>
          <w:b/>
          <w:bCs/>
          <w:color w:val="000000"/>
          <w:sz w:val="24"/>
          <w:szCs w:val="24"/>
          <w:lang w:eastAsia="ru-RU"/>
        </w:rPr>
      </w:pPr>
    </w:p>
    <w:p w14:paraId="3274DFFF" w14:textId="48C1F8BA" w:rsidR="005A0411" w:rsidRDefault="005A0411" w:rsidP="00AB4FB0">
      <w:pPr>
        <w:suppressAutoHyphens w:val="0"/>
        <w:spacing w:after="0" w:line="240" w:lineRule="auto"/>
        <w:jc w:val="right"/>
        <w:rPr>
          <w:rFonts w:ascii="Times New Roman" w:eastAsia="Times New Roman" w:hAnsi="Times New Roman"/>
          <w:b/>
          <w:bCs/>
          <w:color w:val="000000"/>
          <w:sz w:val="24"/>
          <w:szCs w:val="24"/>
          <w:lang w:eastAsia="ru-RU"/>
        </w:rPr>
      </w:pPr>
    </w:p>
    <w:p w14:paraId="546FCF29" w14:textId="606B3EB2" w:rsidR="005A0411" w:rsidRDefault="005A0411" w:rsidP="00AB4FB0">
      <w:pPr>
        <w:suppressAutoHyphens w:val="0"/>
        <w:spacing w:after="0" w:line="240" w:lineRule="auto"/>
        <w:jc w:val="right"/>
        <w:rPr>
          <w:rFonts w:ascii="Times New Roman" w:eastAsia="Times New Roman" w:hAnsi="Times New Roman"/>
          <w:b/>
          <w:bCs/>
          <w:color w:val="000000"/>
          <w:sz w:val="24"/>
          <w:szCs w:val="24"/>
          <w:lang w:eastAsia="ru-RU"/>
        </w:rPr>
      </w:pPr>
    </w:p>
    <w:p w14:paraId="0D511499" w14:textId="00A6342A" w:rsidR="005A0411" w:rsidRDefault="005A0411" w:rsidP="00AB4FB0">
      <w:pPr>
        <w:suppressAutoHyphens w:val="0"/>
        <w:spacing w:after="0" w:line="240" w:lineRule="auto"/>
        <w:jc w:val="right"/>
        <w:rPr>
          <w:rFonts w:ascii="Times New Roman" w:eastAsia="Times New Roman" w:hAnsi="Times New Roman"/>
          <w:b/>
          <w:bCs/>
          <w:color w:val="000000"/>
          <w:sz w:val="24"/>
          <w:szCs w:val="24"/>
          <w:lang w:eastAsia="ru-RU"/>
        </w:rPr>
      </w:pPr>
    </w:p>
    <w:p w14:paraId="032BDE2B" w14:textId="44F6BFDC" w:rsidR="00C56380" w:rsidRDefault="00C56380" w:rsidP="00AB4FB0">
      <w:pPr>
        <w:suppressAutoHyphens w:val="0"/>
        <w:spacing w:after="0" w:line="240" w:lineRule="auto"/>
        <w:jc w:val="right"/>
        <w:rPr>
          <w:rFonts w:ascii="Times New Roman" w:eastAsia="Times New Roman" w:hAnsi="Times New Roman"/>
          <w:b/>
          <w:bCs/>
          <w:color w:val="000000"/>
          <w:sz w:val="24"/>
          <w:szCs w:val="24"/>
          <w:lang w:eastAsia="ru-RU"/>
        </w:rPr>
      </w:pPr>
    </w:p>
    <w:p w14:paraId="492B2EA7" w14:textId="18A99217" w:rsidR="00C56380" w:rsidRDefault="00C56380" w:rsidP="00AB4FB0">
      <w:pPr>
        <w:suppressAutoHyphens w:val="0"/>
        <w:spacing w:after="0" w:line="240" w:lineRule="auto"/>
        <w:jc w:val="right"/>
        <w:rPr>
          <w:rFonts w:ascii="Times New Roman" w:eastAsia="Times New Roman" w:hAnsi="Times New Roman"/>
          <w:b/>
          <w:bCs/>
          <w:color w:val="000000"/>
          <w:sz w:val="24"/>
          <w:szCs w:val="24"/>
          <w:lang w:eastAsia="ru-RU"/>
        </w:rPr>
      </w:pPr>
    </w:p>
    <w:p w14:paraId="3C563287" w14:textId="51DD4B65" w:rsidR="00C56380" w:rsidRDefault="00C56380" w:rsidP="00AB4FB0">
      <w:pPr>
        <w:suppressAutoHyphens w:val="0"/>
        <w:spacing w:after="0" w:line="240" w:lineRule="auto"/>
        <w:jc w:val="right"/>
        <w:rPr>
          <w:rFonts w:ascii="Times New Roman" w:eastAsia="Times New Roman" w:hAnsi="Times New Roman"/>
          <w:b/>
          <w:bCs/>
          <w:color w:val="000000"/>
          <w:sz w:val="24"/>
          <w:szCs w:val="24"/>
          <w:lang w:eastAsia="ru-RU"/>
        </w:rPr>
      </w:pPr>
    </w:p>
    <w:p w14:paraId="31A2402D" w14:textId="3884DA10" w:rsidR="00C56380" w:rsidRDefault="00C56380" w:rsidP="00AB4FB0">
      <w:pPr>
        <w:suppressAutoHyphens w:val="0"/>
        <w:spacing w:after="0" w:line="240" w:lineRule="auto"/>
        <w:jc w:val="right"/>
        <w:rPr>
          <w:rFonts w:ascii="Times New Roman" w:eastAsia="Times New Roman" w:hAnsi="Times New Roman"/>
          <w:b/>
          <w:bCs/>
          <w:color w:val="000000"/>
          <w:sz w:val="24"/>
          <w:szCs w:val="24"/>
          <w:lang w:eastAsia="ru-RU"/>
        </w:rPr>
      </w:pPr>
    </w:p>
    <w:p w14:paraId="5BAE57E0" w14:textId="4A6E11D4" w:rsidR="00C56380" w:rsidRDefault="00C56380" w:rsidP="00AB4FB0">
      <w:pPr>
        <w:suppressAutoHyphens w:val="0"/>
        <w:spacing w:after="0" w:line="240" w:lineRule="auto"/>
        <w:jc w:val="right"/>
        <w:rPr>
          <w:rFonts w:ascii="Times New Roman" w:eastAsia="Times New Roman" w:hAnsi="Times New Roman"/>
          <w:b/>
          <w:bCs/>
          <w:color w:val="000000"/>
          <w:sz w:val="24"/>
          <w:szCs w:val="24"/>
          <w:lang w:eastAsia="ru-RU"/>
        </w:rPr>
      </w:pPr>
    </w:p>
    <w:p w14:paraId="7BAEC99A" w14:textId="7B79261B" w:rsidR="00C56380" w:rsidRDefault="00C56380" w:rsidP="00AB4FB0">
      <w:pPr>
        <w:suppressAutoHyphens w:val="0"/>
        <w:spacing w:after="0" w:line="240" w:lineRule="auto"/>
        <w:jc w:val="right"/>
        <w:rPr>
          <w:rFonts w:ascii="Times New Roman" w:eastAsia="Times New Roman" w:hAnsi="Times New Roman"/>
          <w:b/>
          <w:bCs/>
          <w:color w:val="000000"/>
          <w:sz w:val="24"/>
          <w:szCs w:val="24"/>
          <w:lang w:eastAsia="ru-RU"/>
        </w:rPr>
      </w:pPr>
    </w:p>
    <w:p w14:paraId="71B7E21A" w14:textId="77777777" w:rsidR="00C56380" w:rsidRDefault="00C56380" w:rsidP="00AB4FB0">
      <w:pPr>
        <w:suppressAutoHyphens w:val="0"/>
        <w:spacing w:after="0" w:line="240" w:lineRule="auto"/>
        <w:jc w:val="right"/>
        <w:rPr>
          <w:rFonts w:ascii="Times New Roman" w:eastAsia="Times New Roman" w:hAnsi="Times New Roman"/>
          <w:b/>
          <w:bCs/>
          <w:color w:val="000000"/>
          <w:sz w:val="24"/>
          <w:szCs w:val="24"/>
          <w:lang w:eastAsia="ru-RU"/>
        </w:rPr>
      </w:pPr>
    </w:p>
    <w:p w14:paraId="7FA64759" w14:textId="3669E8DF" w:rsidR="00C56380" w:rsidRDefault="00C56380">
      <w:pPr>
        <w:suppressAutoHyphens w:val="0"/>
        <w:spacing w:after="0" w:line="240" w:lineRule="auto"/>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br w:type="page"/>
      </w:r>
    </w:p>
    <w:p w14:paraId="484B9021" w14:textId="7A9D5D93" w:rsidR="00EA4A92" w:rsidRPr="00813D86" w:rsidRDefault="00EA4A92" w:rsidP="00EA4A92">
      <w:pPr>
        <w:spacing w:after="0" w:line="240" w:lineRule="auto"/>
        <w:contextualSpacing/>
        <w:jc w:val="right"/>
        <w:rPr>
          <w:rFonts w:ascii="Times New Roman" w:hAnsi="Times New Roman"/>
          <w:bCs/>
          <w:sz w:val="24"/>
          <w:szCs w:val="24"/>
        </w:rPr>
      </w:pPr>
      <w:r w:rsidRPr="00813D86">
        <w:rPr>
          <w:rFonts w:ascii="Times New Roman" w:hAnsi="Times New Roman"/>
          <w:bCs/>
          <w:sz w:val="24"/>
          <w:szCs w:val="24"/>
        </w:rPr>
        <w:t xml:space="preserve">Приложение № </w:t>
      </w:r>
      <w:r>
        <w:rPr>
          <w:rFonts w:ascii="Times New Roman" w:hAnsi="Times New Roman"/>
          <w:bCs/>
          <w:sz w:val="24"/>
          <w:szCs w:val="24"/>
        </w:rPr>
        <w:t>3</w:t>
      </w:r>
    </w:p>
    <w:p w14:paraId="15E5207A" w14:textId="2BC140E2" w:rsidR="00EA4A92" w:rsidRPr="002C3C1E" w:rsidRDefault="00EA4A92" w:rsidP="00EA4A92">
      <w:pPr>
        <w:suppressAutoHyphens w:val="0"/>
        <w:spacing w:after="0" w:line="240" w:lineRule="auto"/>
        <w:jc w:val="right"/>
        <w:rPr>
          <w:rFonts w:ascii="Times New Roman" w:eastAsia="Times New Roman" w:hAnsi="Times New Roman"/>
          <w:bCs/>
          <w:color w:val="000000"/>
          <w:sz w:val="24"/>
          <w:szCs w:val="24"/>
          <w:lang w:eastAsia="ru-RU"/>
        </w:rPr>
      </w:pPr>
      <w:r w:rsidRPr="00813D86">
        <w:rPr>
          <w:rFonts w:ascii="Times New Roman" w:eastAsia="Times New Roman" w:hAnsi="Times New Roman"/>
          <w:bCs/>
          <w:color w:val="000000"/>
          <w:sz w:val="24"/>
          <w:szCs w:val="24"/>
          <w:lang w:eastAsia="ru-RU"/>
        </w:rPr>
        <w:t>к контракту №</w:t>
      </w:r>
      <w:r w:rsidRPr="00813D86">
        <w:rPr>
          <w:rFonts w:ascii="Times New Roman" w:hAnsi="Times New Roman"/>
          <w:bCs/>
          <w:sz w:val="24"/>
          <w:szCs w:val="24"/>
        </w:rPr>
        <w:t xml:space="preserve"> </w:t>
      </w:r>
      <w:r>
        <w:rPr>
          <w:rFonts w:ascii="Times New Roman" w:hAnsi="Times New Roman"/>
          <w:bCs/>
          <w:sz w:val="24"/>
          <w:szCs w:val="24"/>
        </w:rPr>
        <w:t xml:space="preserve">____ от </w:t>
      </w:r>
      <w:r w:rsidRPr="00F23DBC">
        <w:rPr>
          <w:rFonts w:ascii="Times New Roman" w:hAnsi="Times New Roman"/>
          <w:sz w:val="24"/>
          <w:szCs w:val="24"/>
        </w:rPr>
        <w:t>«</w:t>
      </w:r>
      <w:r>
        <w:rPr>
          <w:rFonts w:ascii="Times New Roman" w:hAnsi="Times New Roman"/>
          <w:sz w:val="24"/>
          <w:szCs w:val="24"/>
        </w:rPr>
        <w:t xml:space="preserve"> ____ </w:t>
      </w:r>
      <w:r w:rsidRPr="00F23DBC">
        <w:rPr>
          <w:rFonts w:ascii="Times New Roman" w:hAnsi="Times New Roman"/>
          <w:sz w:val="24"/>
          <w:szCs w:val="24"/>
        </w:rPr>
        <w:t>»</w:t>
      </w:r>
      <w:r>
        <w:rPr>
          <w:rFonts w:ascii="Times New Roman" w:hAnsi="Times New Roman"/>
          <w:sz w:val="24"/>
          <w:szCs w:val="24"/>
        </w:rPr>
        <w:t xml:space="preserve"> ____________</w:t>
      </w:r>
      <w:r w:rsidRPr="00F23DBC">
        <w:rPr>
          <w:rFonts w:ascii="Times New Roman" w:hAnsi="Times New Roman"/>
          <w:sz w:val="24"/>
          <w:szCs w:val="24"/>
        </w:rPr>
        <w:t>202</w:t>
      </w:r>
      <w:r w:rsidR="0047681F">
        <w:rPr>
          <w:rFonts w:ascii="Times New Roman" w:hAnsi="Times New Roman"/>
          <w:sz w:val="24"/>
          <w:szCs w:val="24"/>
        </w:rPr>
        <w:t>6</w:t>
      </w:r>
      <w:r>
        <w:rPr>
          <w:rFonts w:ascii="Times New Roman" w:hAnsi="Times New Roman"/>
          <w:sz w:val="24"/>
          <w:szCs w:val="24"/>
        </w:rPr>
        <w:t xml:space="preserve"> г.</w:t>
      </w:r>
    </w:p>
    <w:p w14:paraId="0A286765" w14:textId="3460722E" w:rsidR="00DD46F6" w:rsidRPr="00F23DBC" w:rsidRDefault="00DD46F6" w:rsidP="00813D86">
      <w:pPr>
        <w:suppressAutoHyphens w:val="0"/>
        <w:spacing w:after="0" w:line="240" w:lineRule="auto"/>
        <w:jc w:val="center"/>
        <w:rPr>
          <w:rFonts w:ascii="Times New Roman" w:eastAsia="Courier New" w:hAnsi="Times New Roman"/>
          <w:sz w:val="24"/>
          <w:szCs w:val="24"/>
          <w:lang w:eastAsia="ru-RU" w:bidi="ru-RU"/>
        </w:rPr>
      </w:pPr>
    </w:p>
    <w:p w14:paraId="4B13401E" w14:textId="77777777" w:rsidR="004A19D0" w:rsidRPr="00F23DBC" w:rsidRDefault="004A19D0" w:rsidP="004A19D0">
      <w:pPr>
        <w:spacing w:after="0" w:line="240" w:lineRule="auto"/>
        <w:jc w:val="center"/>
        <w:rPr>
          <w:rFonts w:ascii="Times New Roman" w:hAnsi="Times New Roman"/>
          <w:b/>
          <w:sz w:val="24"/>
          <w:szCs w:val="24"/>
          <w:lang w:eastAsia="ru-RU"/>
        </w:rPr>
      </w:pPr>
      <w:r w:rsidRPr="00F23DBC">
        <w:rPr>
          <w:rFonts w:ascii="Times New Roman" w:hAnsi="Times New Roman"/>
          <w:b/>
          <w:sz w:val="24"/>
          <w:szCs w:val="24"/>
        </w:rPr>
        <w:t>Расчет стоимости Услуг</w:t>
      </w:r>
    </w:p>
    <w:p w14:paraId="3C8FA21B" w14:textId="77777777" w:rsidR="004A19D0" w:rsidRPr="00F23DBC" w:rsidRDefault="004A19D0" w:rsidP="004A19D0">
      <w:pPr>
        <w:spacing w:after="0" w:line="240" w:lineRule="auto"/>
        <w:rPr>
          <w:rFonts w:ascii="Times New Roman" w:hAnsi="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3462"/>
        <w:gridCol w:w="961"/>
        <w:gridCol w:w="952"/>
        <w:gridCol w:w="1558"/>
        <w:gridCol w:w="1689"/>
      </w:tblGrid>
      <w:tr w:rsidR="004A19D0" w:rsidRPr="00F23DBC" w14:paraId="55E6B1B4" w14:textId="77777777" w:rsidTr="004C6437">
        <w:trPr>
          <w:jc w:val="center"/>
        </w:trPr>
        <w:tc>
          <w:tcPr>
            <w:tcW w:w="637" w:type="dxa"/>
            <w:shd w:val="clear" w:color="auto" w:fill="auto"/>
            <w:vAlign w:val="center"/>
          </w:tcPr>
          <w:p w14:paraId="6D4AAC2A" w14:textId="77777777" w:rsidR="004A19D0" w:rsidRPr="006B0F57" w:rsidRDefault="004A19D0" w:rsidP="006B0F57">
            <w:pPr>
              <w:spacing w:after="0" w:line="240" w:lineRule="auto"/>
              <w:jc w:val="center"/>
              <w:rPr>
                <w:rFonts w:ascii="Times New Roman" w:hAnsi="Times New Roman"/>
                <w:b/>
                <w:bCs/>
                <w:sz w:val="24"/>
                <w:szCs w:val="24"/>
                <w:lang w:eastAsia="ru-RU"/>
              </w:rPr>
            </w:pPr>
            <w:r w:rsidRPr="006B0F57">
              <w:rPr>
                <w:rFonts w:ascii="Times New Roman" w:hAnsi="Times New Roman"/>
                <w:b/>
                <w:bCs/>
                <w:sz w:val="24"/>
                <w:szCs w:val="24"/>
                <w:lang w:eastAsia="ru-RU"/>
              </w:rPr>
              <w:t>№</w:t>
            </w:r>
          </w:p>
          <w:p w14:paraId="64BBB699" w14:textId="77777777" w:rsidR="004A19D0" w:rsidRPr="006B0F57" w:rsidRDefault="004A19D0" w:rsidP="006B0F57">
            <w:pPr>
              <w:spacing w:after="0" w:line="240" w:lineRule="auto"/>
              <w:jc w:val="center"/>
              <w:rPr>
                <w:rFonts w:ascii="Times New Roman" w:hAnsi="Times New Roman"/>
                <w:b/>
                <w:bCs/>
                <w:sz w:val="24"/>
                <w:szCs w:val="24"/>
                <w:lang w:eastAsia="ru-RU"/>
              </w:rPr>
            </w:pPr>
            <w:r w:rsidRPr="006B0F57">
              <w:rPr>
                <w:rFonts w:ascii="Times New Roman" w:hAnsi="Times New Roman"/>
                <w:b/>
                <w:bCs/>
                <w:sz w:val="24"/>
                <w:szCs w:val="24"/>
                <w:lang w:eastAsia="ru-RU"/>
              </w:rPr>
              <w:t>п/п</w:t>
            </w:r>
          </w:p>
        </w:tc>
        <w:tc>
          <w:tcPr>
            <w:tcW w:w="3462" w:type="dxa"/>
            <w:shd w:val="clear" w:color="auto" w:fill="auto"/>
            <w:vAlign w:val="center"/>
          </w:tcPr>
          <w:p w14:paraId="105908CA" w14:textId="77777777" w:rsidR="004A19D0" w:rsidRPr="006B0F57" w:rsidRDefault="004A19D0" w:rsidP="006B0F57">
            <w:pPr>
              <w:spacing w:after="0" w:line="240" w:lineRule="auto"/>
              <w:jc w:val="center"/>
              <w:rPr>
                <w:rFonts w:ascii="Times New Roman" w:hAnsi="Times New Roman"/>
                <w:b/>
                <w:bCs/>
                <w:sz w:val="24"/>
                <w:szCs w:val="24"/>
                <w:lang w:eastAsia="ru-RU"/>
              </w:rPr>
            </w:pPr>
            <w:r w:rsidRPr="006B0F57">
              <w:rPr>
                <w:rFonts w:ascii="Times New Roman" w:hAnsi="Times New Roman"/>
                <w:b/>
                <w:bCs/>
                <w:sz w:val="24"/>
                <w:szCs w:val="24"/>
                <w:lang w:eastAsia="ru-RU"/>
              </w:rPr>
              <w:t>Наименование Услуги</w:t>
            </w:r>
          </w:p>
        </w:tc>
        <w:tc>
          <w:tcPr>
            <w:tcW w:w="961" w:type="dxa"/>
            <w:shd w:val="clear" w:color="auto" w:fill="auto"/>
            <w:vAlign w:val="center"/>
          </w:tcPr>
          <w:p w14:paraId="42B2F4DD" w14:textId="77777777" w:rsidR="004A19D0" w:rsidRPr="006B0F57" w:rsidRDefault="004A19D0" w:rsidP="006B0F57">
            <w:pPr>
              <w:spacing w:after="0" w:line="240" w:lineRule="auto"/>
              <w:jc w:val="center"/>
              <w:rPr>
                <w:rFonts w:ascii="Times New Roman" w:hAnsi="Times New Roman"/>
                <w:b/>
                <w:bCs/>
                <w:sz w:val="24"/>
                <w:szCs w:val="24"/>
                <w:lang w:eastAsia="ru-RU"/>
              </w:rPr>
            </w:pPr>
            <w:r w:rsidRPr="006B0F57">
              <w:rPr>
                <w:rFonts w:ascii="Times New Roman" w:hAnsi="Times New Roman"/>
                <w:b/>
                <w:bCs/>
                <w:sz w:val="24"/>
                <w:szCs w:val="24"/>
                <w:lang w:eastAsia="ru-RU"/>
              </w:rPr>
              <w:t>Ед. изм.</w:t>
            </w:r>
          </w:p>
        </w:tc>
        <w:tc>
          <w:tcPr>
            <w:tcW w:w="952" w:type="dxa"/>
          </w:tcPr>
          <w:p w14:paraId="6668A710" w14:textId="77777777" w:rsidR="00BF0C8E" w:rsidRPr="006B0F57" w:rsidRDefault="00BF0C8E" w:rsidP="006B0F57">
            <w:pPr>
              <w:spacing w:after="0" w:line="240" w:lineRule="auto"/>
              <w:jc w:val="center"/>
              <w:rPr>
                <w:rFonts w:ascii="Times New Roman" w:hAnsi="Times New Roman"/>
                <w:b/>
                <w:bCs/>
                <w:sz w:val="24"/>
                <w:szCs w:val="24"/>
                <w:lang w:eastAsia="ru-RU"/>
              </w:rPr>
            </w:pPr>
          </w:p>
          <w:p w14:paraId="57DDF66A" w14:textId="77777777" w:rsidR="004A19D0" w:rsidRPr="006B0F57" w:rsidRDefault="004A19D0" w:rsidP="006B0F57">
            <w:pPr>
              <w:spacing w:after="0" w:line="240" w:lineRule="auto"/>
              <w:jc w:val="center"/>
              <w:rPr>
                <w:rFonts w:ascii="Times New Roman" w:hAnsi="Times New Roman"/>
                <w:b/>
                <w:bCs/>
                <w:sz w:val="24"/>
                <w:szCs w:val="24"/>
                <w:lang w:eastAsia="ru-RU"/>
              </w:rPr>
            </w:pPr>
            <w:r w:rsidRPr="006B0F57">
              <w:rPr>
                <w:rFonts w:ascii="Times New Roman" w:hAnsi="Times New Roman"/>
                <w:b/>
                <w:bCs/>
                <w:sz w:val="24"/>
                <w:szCs w:val="24"/>
                <w:lang w:eastAsia="ru-RU"/>
              </w:rPr>
              <w:t>Кол-во</w:t>
            </w:r>
          </w:p>
        </w:tc>
        <w:tc>
          <w:tcPr>
            <w:tcW w:w="1558" w:type="dxa"/>
            <w:shd w:val="clear" w:color="auto" w:fill="auto"/>
            <w:vAlign w:val="center"/>
          </w:tcPr>
          <w:p w14:paraId="201705D5" w14:textId="26F76022" w:rsidR="004A19D0" w:rsidRPr="006B0F57" w:rsidRDefault="004A19D0" w:rsidP="006B0F57">
            <w:pPr>
              <w:spacing w:after="0" w:line="240" w:lineRule="auto"/>
              <w:jc w:val="center"/>
              <w:rPr>
                <w:rFonts w:ascii="Times New Roman" w:hAnsi="Times New Roman"/>
                <w:b/>
                <w:bCs/>
                <w:sz w:val="24"/>
                <w:szCs w:val="24"/>
                <w:lang w:eastAsia="ru-RU"/>
              </w:rPr>
            </w:pPr>
            <w:r w:rsidRPr="006B0F57">
              <w:rPr>
                <w:rFonts w:ascii="Times New Roman" w:hAnsi="Times New Roman"/>
                <w:b/>
                <w:bCs/>
                <w:sz w:val="24"/>
                <w:szCs w:val="24"/>
                <w:lang w:eastAsia="ru-RU"/>
              </w:rPr>
              <w:t>Цена за ед.,</w:t>
            </w:r>
            <w:r w:rsidR="006B0F57">
              <w:rPr>
                <w:rFonts w:ascii="Times New Roman" w:hAnsi="Times New Roman"/>
                <w:b/>
                <w:bCs/>
                <w:sz w:val="24"/>
                <w:szCs w:val="24"/>
                <w:lang w:eastAsia="ru-RU"/>
              </w:rPr>
              <w:t xml:space="preserve"> </w:t>
            </w:r>
            <w:r w:rsidR="008B13FC">
              <w:rPr>
                <w:rFonts w:ascii="Times New Roman" w:hAnsi="Times New Roman"/>
                <w:b/>
                <w:bCs/>
                <w:sz w:val="24"/>
                <w:szCs w:val="24"/>
                <w:lang w:eastAsia="ru-RU"/>
              </w:rPr>
              <w:t xml:space="preserve">с НДС/ </w:t>
            </w:r>
            <w:r w:rsidR="00BF0C8E" w:rsidRPr="006B0F57">
              <w:rPr>
                <w:rFonts w:ascii="Times New Roman" w:hAnsi="Times New Roman"/>
                <w:b/>
                <w:bCs/>
                <w:sz w:val="24"/>
                <w:szCs w:val="24"/>
                <w:lang w:eastAsia="ru-RU"/>
              </w:rPr>
              <w:t>без НДС,</w:t>
            </w:r>
            <w:r w:rsidR="00CD0E92" w:rsidRPr="006B0F57">
              <w:rPr>
                <w:rFonts w:ascii="Times New Roman" w:hAnsi="Times New Roman"/>
                <w:b/>
                <w:bCs/>
                <w:sz w:val="24"/>
                <w:szCs w:val="24"/>
                <w:lang w:eastAsia="ru-RU"/>
              </w:rPr>
              <w:t xml:space="preserve"> </w:t>
            </w:r>
            <w:r w:rsidR="00BF0C8E" w:rsidRPr="006B0F57">
              <w:rPr>
                <w:rFonts w:ascii="Times New Roman" w:hAnsi="Times New Roman"/>
                <w:b/>
                <w:bCs/>
                <w:sz w:val="24"/>
                <w:szCs w:val="24"/>
                <w:lang w:eastAsia="ru-RU"/>
              </w:rPr>
              <w:t>руб.</w:t>
            </w:r>
          </w:p>
        </w:tc>
        <w:tc>
          <w:tcPr>
            <w:tcW w:w="1689" w:type="dxa"/>
            <w:vAlign w:val="center"/>
          </w:tcPr>
          <w:p w14:paraId="2E4778D9" w14:textId="662027B1" w:rsidR="004A19D0" w:rsidRPr="006B0F57" w:rsidRDefault="004A19D0" w:rsidP="006B0F57">
            <w:pPr>
              <w:spacing w:after="0" w:line="240" w:lineRule="auto"/>
              <w:jc w:val="center"/>
              <w:rPr>
                <w:rFonts w:ascii="Times New Roman" w:hAnsi="Times New Roman"/>
                <w:b/>
                <w:bCs/>
                <w:sz w:val="24"/>
                <w:szCs w:val="24"/>
                <w:lang w:eastAsia="ru-RU"/>
              </w:rPr>
            </w:pPr>
            <w:r w:rsidRPr="006B0F57">
              <w:rPr>
                <w:rFonts w:ascii="Times New Roman" w:hAnsi="Times New Roman"/>
                <w:b/>
                <w:bCs/>
                <w:sz w:val="24"/>
                <w:szCs w:val="24"/>
                <w:lang w:eastAsia="ru-RU"/>
              </w:rPr>
              <w:t>Сумма,</w:t>
            </w:r>
            <w:r w:rsidR="008B13FC">
              <w:rPr>
                <w:rFonts w:ascii="Times New Roman" w:hAnsi="Times New Roman"/>
                <w:b/>
                <w:bCs/>
                <w:sz w:val="24"/>
                <w:szCs w:val="24"/>
                <w:lang w:eastAsia="ru-RU"/>
              </w:rPr>
              <w:t xml:space="preserve"> с НДС/ </w:t>
            </w:r>
            <w:r w:rsidR="006B0F57">
              <w:rPr>
                <w:rFonts w:ascii="Times New Roman" w:hAnsi="Times New Roman"/>
                <w:b/>
                <w:bCs/>
                <w:sz w:val="24"/>
                <w:szCs w:val="24"/>
                <w:lang w:eastAsia="ru-RU"/>
              </w:rPr>
              <w:t xml:space="preserve"> </w:t>
            </w:r>
            <w:r w:rsidR="00BF0C8E" w:rsidRPr="006B0F57">
              <w:rPr>
                <w:rFonts w:ascii="Times New Roman" w:hAnsi="Times New Roman"/>
                <w:b/>
                <w:bCs/>
                <w:sz w:val="24"/>
                <w:szCs w:val="24"/>
                <w:lang w:eastAsia="ru-RU"/>
              </w:rPr>
              <w:t>без НДС,</w:t>
            </w:r>
          </w:p>
          <w:p w14:paraId="06F3E6B7" w14:textId="77777777" w:rsidR="004A19D0" w:rsidRPr="006B0F57" w:rsidRDefault="004A19D0" w:rsidP="006B0F57">
            <w:pPr>
              <w:spacing w:after="0" w:line="240" w:lineRule="auto"/>
              <w:jc w:val="center"/>
              <w:rPr>
                <w:rFonts w:ascii="Times New Roman" w:hAnsi="Times New Roman"/>
                <w:b/>
                <w:bCs/>
                <w:sz w:val="24"/>
                <w:szCs w:val="24"/>
                <w:lang w:eastAsia="ru-RU"/>
              </w:rPr>
            </w:pPr>
            <w:r w:rsidRPr="006B0F57">
              <w:rPr>
                <w:rFonts w:ascii="Times New Roman" w:hAnsi="Times New Roman"/>
                <w:b/>
                <w:bCs/>
                <w:sz w:val="24"/>
                <w:szCs w:val="24"/>
                <w:lang w:eastAsia="ru-RU"/>
              </w:rPr>
              <w:t>руб.</w:t>
            </w:r>
          </w:p>
        </w:tc>
      </w:tr>
      <w:tr w:rsidR="004A19D0" w:rsidRPr="00F23DBC" w14:paraId="761AD3A8" w14:textId="77777777" w:rsidTr="004C6437">
        <w:trPr>
          <w:trHeight w:val="567"/>
          <w:jc w:val="center"/>
        </w:trPr>
        <w:tc>
          <w:tcPr>
            <w:tcW w:w="637" w:type="dxa"/>
            <w:shd w:val="clear" w:color="auto" w:fill="auto"/>
          </w:tcPr>
          <w:p w14:paraId="0E3C1B36" w14:textId="77777777" w:rsidR="004A19D0" w:rsidRPr="00F23DBC" w:rsidRDefault="004A19D0" w:rsidP="00A71F0E">
            <w:pPr>
              <w:spacing w:after="0" w:line="240" w:lineRule="auto"/>
              <w:rPr>
                <w:rFonts w:ascii="Times New Roman" w:hAnsi="Times New Roman"/>
                <w:sz w:val="24"/>
                <w:szCs w:val="24"/>
                <w:lang w:eastAsia="ru-RU"/>
              </w:rPr>
            </w:pPr>
            <w:r w:rsidRPr="00F23DBC">
              <w:rPr>
                <w:rFonts w:ascii="Times New Roman" w:hAnsi="Times New Roman"/>
                <w:sz w:val="24"/>
                <w:szCs w:val="24"/>
                <w:lang w:eastAsia="ru-RU"/>
              </w:rPr>
              <w:t>1</w:t>
            </w:r>
          </w:p>
        </w:tc>
        <w:tc>
          <w:tcPr>
            <w:tcW w:w="3462" w:type="dxa"/>
            <w:shd w:val="clear" w:color="auto" w:fill="auto"/>
          </w:tcPr>
          <w:p w14:paraId="32ECB1C5" w14:textId="006288D6" w:rsidR="004A19D0" w:rsidRPr="00B1075F" w:rsidRDefault="00F4026A" w:rsidP="00A844A9">
            <w:pPr>
              <w:spacing w:after="0" w:line="240" w:lineRule="auto"/>
              <w:rPr>
                <w:rFonts w:ascii="Times New Roman" w:hAnsi="Times New Roman"/>
                <w:sz w:val="24"/>
                <w:szCs w:val="24"/>
                <w:lang w:eastAsia="ru-RU"/>
              </w:rPr>
            </w:pPr>
            <w:r>
              <w:rPr>
                <w:rFonts w:ascii="Times New Roman" w:hAnsi="Times New Roman"/>
                <w:sz w:val="24"/>
                <w:szCs w:val="24"/>
                <w:lang w:eastAsia="ru-RU"/>
              </w:rPr>
              <w:t>П</w:t>
            </w:r>
            <w:r w:rsidR="004A19D0" w:rsidRPr="00F23DBC">
              <w:rPr>
                <w:rFonts w:ascii="Times New Roman" w:hAnsi="Times New Roman"/>
                <w:sz w:val="24"/>
                <w:szCs w:val="24"/>
                <w:lang w:eastAsia="ru-RU"/>
              </w:rPr>
              <w:t>роведени</w:t>
            </w:r>
            <w:r>
              <w:rPr>
                <w:rFonts w:ascii="Times New Roman" w:hAnsi="Times New Roman"/>
                <w:sz w:val="24"/>
                <w:szCs w:val="24"/>
                <w:lang w:eastAsia="ru-RU"/>
              </w:rPr>
              <w:t xml:space="preserve">е </w:t>
            </w:r>
            <w:r w:rsidR="004A19D0" w:rsidRPr="00F23DBC">
              <w:rPr>
                <w:rFonts w:ascii="Times New Roman" w:hAnsi="Times New Roman"/>
                <w:sz w:val="24"/>
                <w:szCs w:val="24"/>
                <w:lang w:eastAsia="ru-RU"/>
              </w:rPr>
              <w:t xml:space="preserve">экспертной оценки достоверности определения сметной стоимости на выполнение работ по замене </w:t>
            </w:r>
            <w:r w:rsidR="00B1075F">
              <w:rPr>
                <w:rFonts w:ascii="Times New Roman" w:hAnsi="Times New Roman"/>
                <w:sz w:val="24"/>
                <w:szCs w:val="24"/>
                <w:lang w:eastAsia="ru-RU"/>
              </w:rPr>
              <w:t>опор наружного освещения</w:t>
            </w:r>
          </w:p>
        </w:tc>
        <w:tc>
          <w:tcPr>
            <w:tcW w:w="961" w:type="dxa"/>
            <w:shd w:val="clear" w:color="auto" w:fill="auto"/>
          </w:tcPr>
          <w:p w14:paraId="38439AE8" w14:textId="77777777" w:rsidR="000C0496" w:rsidRDefault="000C0496" w:rsidP="006B0F57">
            <w:pPr>
              <w:spacing w:after="0" w:line="240" w:lineRule="auto"/>
              <w:jc w:val="center"/>
              <w:rPr>
                <w:rFonts w:ascii="Times New Roman" w:hAnsi="Times New Roman"/>
                <w:sz w:val="24"/>
                <w:szCs w:val="24"/>
                <w:lang w:eastAsia="ru-RU"/>
              </w:rPr>
            </w:pPr>
          </w:p>
          <w:p w14:paraId="3D6CB386" w14:textId="6DBD2C5B" w:rsidR="004A19D0" w:rsidRPr="00F23DBC" w:rsidRDefault="00C727EF" w:rsidP="006B0F57">
            <w:pPr>
              <w:spacing w:after="0" w:line="240" w:lineRule="auto"/>
              <w:jc w:val="center"/>
              <w:rPr>
                <w:rFonts w:ascii="Times New Roman" w:hAnsi="Times New Roman"/>
                <w:sz w:val="24"/>
                <w:szCs w:val="24"/>
                <w:lang w:eastAsia="ru-RU"/>
              </w:rPr>
            </w:pPr>
            <w:proofErr w:type="spellStart"/>
            <w:r>
              <w:rPr>
                <w:rFonts w:ascii="Times New Roman" w:hAnsi="Times New Roman"/>
                <w:sz w:val="24"/>
                <w:szCs w:val="24"/>
                <w:lang w:eastAsia="ru-RU"/>
              </w:rPr>
              <w:t>Усл.ед</w:t>
            </w:r>
            <w:proofErr w:type="spellEnd"/>
            <w:r w:rsidR="004A720B">
              <w:rPr>
                <w:rFonts w:ascii="Times New Roman" w:hAnsi="Times New Roman"/>
                <w:sz w:val="24"/>
                <w:szCs w:val="24"/>
                <w:lang w:eastAsia="ru-RU"/>
              </w:rPr>
              <w:t>.</w:t>
            </w:r>
          </w:p>
        </w:tc>
        <w:tc>
          <w:tcPr>
            <w:tcW w:w="952" w:type="dxa"/>
          </w:tcPr>
          <w:p w14:paraId="04EEB119" w14:textId="77777777" w:rsidR="000C0496" w:rsidRDefault="000C0496" w:rsidP="006B0F57">
            <w:pPr>
              <w:spacing w:after="0" w:line="240" w:lineRule="auto"/>
              <w:jc w:val="center"/>
              <w:rPr>
                <w:rFonts w:ascii="Times New Roman" w:hAnsi="Times New Roman"/>
                <w:sz w:val="24"/>
                <w:szCs w:val="24"/>
                <w:lang w:eastAsia="ru-RU"/>
              </w:rPr>
            </w:pPr>
          </w:p>
          <w:p w14:paraId="0E2FF72C" w14:textId="07BCA45D" w:rsidR="004A19D0" w:rsidRPr="008B13FC" w:rsidRDefault="00C21276" w:rsidP="006B0F57">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21</w:t>
            </w:r>
          </w:p>
        </w:tc>
        <w:tc>
          <w:tcPr>
            <w:tcW w:w="1558" w:type="dxa"/>
            <w:shd w:val="clear" w:color="auto" w:fill="auto"/>
          </w:tcPr>
          <w:p w14:paraId="0829221C" w14:textId="77777777" w:rsidR="000C0496" w:rsidRDefault="000C0496" w:rsidP="006B0F57">
            <w:pPr>
              <w:spacing w:after="0" w:line="240" w:lineRule="auto"/>
              <w:jc w:val="center"/>
              <w:rPr>
                <w:rFonts w:ascii="Times New Roman" w:hAnsi="Times New Roman"/>
                <w:sz w:val="24"/>
                <w:szCs w:val="24"/>
                <w:lang w:eastAsia="ru-RU"/>
              </w:rPr>
            </w:pPr>
          </w:p>
          <w:p w14:paraId="6129FE24" w14:textId="18674DD3" w:rsidR="004A19D0" w:rsidRPr="00F23DBC" w:rsidRDefault="004A19D0" w:rsidP="006B0F57">
            <w:pPr>
              <w:spacing w:after="0" w:line="240" w:lineRule="auto"/>
              <w:jc w:val="center"/>
              <w:rPr>
                <w:rFonts w:ascii="Times New Roman" w:hAnsi="Times New Roman"/>
                <w:sz w:val="24"/>
                <w:szCs w:val="24"/>
                <w:lang w:eastAsia="ru-RU"/>
              </w:rPr>
            </w:pPr>
          </w:p>
        </w:tc>
        <w:tc>
          <w:tcPr>
            <w:tcW w:w="1689" w:type="dxa"/>
          </w:tcPr>
          <w:p w14:paraId="1422F235" w14:textId="77777777" w:rsidR="000C0496" w:rsidRDefault="000C0496" w:rsidP="006B0F57">
            <w:pPr>
              <w:spacing w:after="0" w:line="240" w:lineRule="auto"/>
              <w:jc w:val="center"/>
              <w:rPr>
                <w:rFonts w:ascii="Times New Roman" w:hAnsi="Times New Roman"/>
                <w:sz w:val="24"/>
                <w:szCs w:val="24"/>
                <w:lang w:eastAsia="ru-RU"/>
              </w:rPr>
            </w:pPr>
          </w:p>
          <w:p w14:paraId="23079CE5" w14:textId="4E214BF4" w:rsidR="004A19D0" w:rsidRPr="00F23DBC" w:rsidRDefault="004A19D0" w:rsidP="006B0F57">
            <w:pPr>
              <w:spacing w:after="0" w:line="240" w:lineRule="auto"/>
              <w:jc w:val="center"/>
              <w:rPr>
                <w:rFonts w:ascii="Times New Roman" w:hAnsi="Times New Roman"/>
                <w:sz w:val="24"/>
                <w:szCs w:val="24"/>
                <w:lang w:eastAsia="ru-RU"/>
              </w:rPr>
            </w:pPr>
          </w:p>
        </w:tc>
      </w:tr>
    </w:tbl>
    <w:p w14:paraId="365D36DC" w14:textId="77777777" w:rsidR="004C6437" w:rsidRDefault="004C6437" w:rsidP="0081526D">
      <w:pPr>
        <w:spacing w:after="0" w:line="240" w:lineRule="auto"/>
        <w:contextualSpacing/>
        <w:rPr>
          <w:rFonts w:ascii="Times New Roman" w:hAnsi="Times New Roman"/>
          <w:b/>
          <w:sz w:val="24"/>
          <w:szCs w:val="24"/>
        </w:rPr>
      </w:pPr>
    </w:p>
    <w:p w14:paraId="60EC0836" w14:textId="5937379C" w:rsidR="00A96551" w:rsidRDefault="004C6437" w:rsidP="0081526D">
      <w:pPr>
        <w:spacing w:after="0" w:line="240" w:lineRule="auto"/>
        <w:contextualSpacing/>
        <w:rPr>
          <w:rFonts w:ascii="Times New Roman" w:hAnsi="Times New Roman"/>
          <w:b/>
          <w:sz w:val="24"/>
          <w:szCs w:val="24"/>
        </w:rPr>
      </w:pPr>
      <w:r>
        <w:rPr>
          <w:rFonts w:ascii="Times New Roman" w:hAnsi="Times New Roman"/>
          <w:b/>
          <w:sz w:val="24"/>
          <w:szCs w:val="24"/>
        </w:rPr>
        <w:t xml:space="preserve">ИТОГО: </w:t>
      </w:r>
    </w:p>
    <w:p w14:paraId="5D7AA3B2" w14:textId="44E6CA9E" w:rsidR="004C6437" w:rsidRDefault="004C6437" w:rsidP="0081526D">
      <w:pPr>
        <w:spacing w:after="0" w:line="240" w:lineRule="auto"/>
        <w:contextualSpacing/>
        <w:rPr>
          <w:rFonts w:ascii="Times New Roman" w:hAnsi="Times New Roman"/>
          <w:b/>
          <w:sz w:val="24"/>
          <w:szCs w:val="24"/>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4C6437" w:rsidRPr="004C6437" w14:paraId="7AE6DAD8" w14:textId="77777777" w:rsidTr="00D8027E">
        <w:trPr>
          <w:trHeight w:val="1146"/>
        </w:trPr>
        <w:tc>
          <w:tcPr>
            <w:tcW w:w="5020" w:type="dxa"/>
          </w:tcPr>
          <w:p w14:paraId="1348F707" w14:textId="77777777" w:rsidR="004C6437" w:rsidRPr="004C6437" w:rsidRDefault="004C6437" w:rsidP="00D8027E">
            <w:pPr>
              <w:suppressAutoHyphens w:val="0"/>
              <w:spacing w:after="0" w:line="240" w:lineRule="auto"/>
              <w:jc w:val="both"/>
              <w:rPr>
                <w:rFonts w:ascii="Times New Roman" w:eastAsia="Times New Roman" w:hAnsi="Times New Roman"/>
                <w:b/>
                <w:sz w:val="24"/>
                <w:szCs w:val="24"/>
                <w:lang w:eastAsia="ru-RU"/>
              </w:rPr>
            </w:pPr>
            <w:r w:rsidRPr="004C6437">
              <w:rPr>
                <w:rFonts w:ascii="Times New Roman" w:eastAsia="Times New Roman" w:hAnsi="Times New Roman"/>
                <w:b/>
                <w:sz w:val="24"/>
                <w:szCs w:val="24"/>
                <w:lang w:eastAsia="ru-RU"/>
              </w:rPr>
              <w:t>От Исполнителя:</w:t>
            </w:r>
          </w:p>
          <w:p w14:paraId="71398A9A" w14:textId="77777777" w:rsidR="004C6437" w:rsidRDefault="004C6437" w:rsidP="00D8027E">
            <w:pPr>
              <w:suppressAutoHyphens w:val="0"/>
              <w:spacing w:after="0" w:line="240" w:lineRule="auto"/>
              <w:jc w:val="both"/>
              <w:rPr>
                <w:rFonts w:ascii="Times New Roman" w:eastAsia="Times New Roman" w:hAnsi="Times New Roman"/>
                <w:sz w:val="24"/>
                <w:szCs w:val="24"/>
              </w:rPr>
            </w:pPr>
          </w:p>
          <w:p w14:paraId="47872597" w14:textId="77777777" w:rsidR="004C6437" w:rsidRDefault="004C6437" w:rsidP="00D8027E">
            <w:pPr>
              <w:suppressAutoHyphens w:val="0"/>
              <w:spacing w:after="0" w:line="240" w:lineRule="auto"/>
              <w:jc w:val="both"/>
              <w:rPr>
                <w:rFonts w:ascii="Times New Roman" w:eastAsia="Times New Roman" w:hAnsi="Times New Roman"/>
                <w:sz w:val="24"/>
                <w:szCs w:val="24"/>
              </w:rPr>
            </w:pPr>
          </w:p>
          <w:p w14:paraId="26B9DE36" w14:textId="77777777" w:rsidR="004C6437" w:rsidRPr="004C6437" w:rsidRDefault="004C6437" w:rsidP="00D8027E">
            <w:pPr>
              <w:suppressAutoHyphens w:val="0"/>
              <w:spacing w:after="0" w:line="240" w:lineRule="auto"/>
              <w:jc w:val="both"/>
              <w:rPr>
                <w:rFonts w:ascii="Times New Roman" w:eastAsia="Times New Roman" w:hAnsi="Times New Roman"/>
                <w:sz w:val="24"/>
                <w:szCs w:val="24"/>
              </w:rPr>
            </w:pPr>
            <w:r w:rsidRPr="004C6437">
              <w:rPr>
                <w:rFonts w:ascii="Times New Roman" w:eastAsia="Times New Roman" w:hAnsi="Times New Roman"/>
                <w:sz w:val="24"/>
                <w:szCs w:val="24"/>
              </w:rPr>
              <w:t>________________/</w:t>
            </w:r>
            <w:r>
              <w:rPr>
                <w:rFonts w:ascii="Times New Roman" w:eastAsia="Times New Roman" w:hAnsi="Times New Roman"/>
                <w:sz w:val="24"/>
                <w:szCs w:val="24"/>
              </w:rPr>
              <w:t>____________</w:t>
            </w:r>
            <w:r w:rsidRPr="004C6437">
              <w:rPr>
                <w:rFonts w:ascii="Times New Roman" w:eastAsia="Times New Roman" w:hAnsi="Times New Roman"/>
                <w:sz w:val="24"/>
                <w:szCs w:val="24"/>
              </w:rPr>
              <w:t>/</w:t>
            </w:r>
          </w:p>
          <w:p w14:paraId="438E749D" w14:textId="77777777" w:rsidR="004C6437" w:rsidRPr="004C6437" w:rsidRDefault="004C6437" w:rsidP="00D8027E">
            <w:pPr>
              <w:suppressAutoHyphens w:val="0"/>
              <w:spacing w:after="0" w:line="240" w:lineRule="auto"/>
              <w:rPr>
                <w:rFonts w:ascii="Times New Roman" w:hAnsi="Times New Roman"/>
                <w:b/>
                <w:sz w:val="24"/>
                <w:szCs w:val="32"/>
                <w:lang w:eastAsia="ru-RU"/>
              </w:rPr>
            </w:pPr>
            <w:proofErr w:type="spellStart"/>
            <w:r w:rsidRPr="004C6437">
              <w:rPr>
                <w:rFonts w:ascii="Times New Roman" w:hAnsi="Times New Roman"/>
                <w:i/>
                <w:iCs/>
                <w:sz w:val="20"/>
                <w:szCs w:val="20"/>
              </w:rPr>
              <w:t>э.п</w:t>
            </w:r>
            <w:proofErr w:type="spellEnd"/>
            <w:r w:rsidRPr="004C6437">
              <w:rPr>
                <w:rFonts w:ascii="Times New Roman" w:hAnsi="Times New Roman"/>
                <w:i/>
                <w:iCs/>
                <w:sz w:val="20"/>
                <w:szCs w:val="20"/>
              </w:rPr>
              <w:t>.</w:t>
            </w:r>
          </w:p>
        </w:tc>
        <w:tc>
          <w:tcPr>
            <w:tcW w:w="5044" w:type="dxa"/>
          </w:tcPr>
          <w:p w14:paraId="4B1C9150" w14:textId="77777777" w:rsidR="004C6437" w:rsidRPr="004C6437" w:rsidRDefault="004C6437" w:rsidP="00D8027E">
            <w:pPr>
              <w:suppressAutoHyphens w:val="0"/>
              <w:spacing w:after="0" w:line="240" w:lineRule="auto"/>
              <w:rPr>
                <w:rFonts w:ascii="Times New Roman" w:hAnsi="Times New Roman"/>
                <w:b/>
                <w:color w:val="000000"/>
                <w:sz w:val="24"/>
                <w:szCs w:val="32"/>
                <w:lang w:eastAsia="ru-RU"/>
              </w:rPr>
            </w:pPr>
            <w:r w:rsidRPr="004C6437">
              <w:rPr>
                <w:rFonts w:ascii="Times New Roman" w:hAnsi="Times New Roman"/>
                <w:b/>
                <w:color w:val="000000"/>
                <w:sz w:val="24"/>
                <w:szCs w:val="32"/>
                <w:lang w:eastAsia="ru-RU"/>
              </w:rPr>
              <w:t xml:space="preserve">От Заказчика: </w:t>
            </w:r>
          </w:p>
          <w:p w14:paraId="21FF8195"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Первый заместитель директора</w:t>
            </w:r>
          </w:p>
          <w:p w14:paraId="621AEA99"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СПб ГБУ «Ленсвет»</w:t>
            </w:r>
          </w:p>
          <w:p w14:paraId="3DA6D5A3" w14:textId="77777777" w:rsidR="004C6437" w:rsidRPr="004C6437" w:rsidRDefault="004C6437" w:rsidP="00D8027E">
            <w:pPr>
              <w:suppressAutoHyphens w:val="0"/>
              <w:spacing w:after="0" w:line="240" w:lineRule="auto"/>
              <w:rPr>
                <w:rFonts w:ascii="Times New Roman" w:hAnsi="Times New Roman"/>
                <w:sz w:val="24"/>
                <w:szCs w:val="32"/>
              </w:rPr>
            </w:pPr>
            <w:r w:rsidRPr="004C6437">
              <w:rPr>
                <w:rFonts w:ascii="Times New Roman" w:hAnsi="Times New Roman"/>
                <w:sz w:val="24"/>
                <w:szCs w:val="32"/>
              </w:rPr>
              <w:t>________________/Н.С. Михайлов/</w:t>
            </w:r>
          </w:p>
          <w:p w14:paraId="445E90D3" w14:textId="77777777" w:rsidR="004C6437" w:rsidRPr="004C6437" w:rsidRDefault="004C6437" w:rsidP="00D8027E">
            <w:pPr>
              <w:suppressAutoHyphens w:val="0"/>
              <w:spacing w:after="0" w:line="240" w:lineRule="auto"/>
              <w:jc w:val="both"/>
              <w:rPr>
                <w:rFonts w:ascii="Times New Roman" w:eastAsia="Times New Roman" w:hAnsi="Times New Roman"/>
                <w:sz w:val="24"/>
                <w:szCs w:val="24"/>
                <w:lang w:eastAsia="ru-RU"/>
              </w:rPr>
            </w:pPr>
            <w:proofErr w:type="spellStart"/>
            <w:r w:rsidRPr="004C6437">
              <w:rPr>
                <w:rFonts w:ascii="Times New Roman" w:eastAsia="Times New Roman" w:hAnsi="Times New Roman"/>
                <w:i/>
                <w:iCs/>
                <w:sz w:val="20"/>
                <w:szCs w:val="24"/>
              </w:rPr>
              <w:t>э.п</w:t>
            </w:r>
            <w:proofErr w:type="spellEnd"/>
            <w:r w:rsidRPr="004C6437">
              <w:rPr>
                <w:rFonts w:ascii="Times New Roman" w:eastAsia="Times New Roman" w:hAnsi="Times New Roman"/>
                <w:i/>
                <w:iCs/>
                <w:sz w:val="20"/>
                <w:szCs w:val="24"/>
              </w:rPr>
              <w:t>.</w:t>
            </w:r>
          </w:p>
        </w:tc>
      </w:tr>
    </w:tbl>
    <w:p w14:paraId="64F7D8E7" w14:textId="77777777" w:rsidR="004C6437" w:rsidRDefault="004C6437" w:rsidP="0081526D">
      <w:pPr>
        <w:spacing w:after="0" w:line="240" w:lineRule="auto"/>
        <w:contextualSpacing/>
        <w:rPr>
          <w:rFonts w:ascii="Times New Roman" w:hAnsi="Times New Roman"/>
          <w:b/>
          <w:sz w:val="24"/>
          <w:szCs w:val="24"/>
        </w:rPr>
      </w:pPr>
    </w:p>
    <w:p w14:paraId="2DCF3AF1" w14:textId="0735EB3F" w:rsidR="00813D86" w:rsidRDefault="00813D86" w:rsidP="00813D86">
      <w:pPr>
        <w:rPr>
          <w:rFonts w:ascii="Times New Roman" w:hAnsi="Times New Roman"/>
          <w:b/>
          <w:sz w:val="24"/>
          <w:szCs w:val="24"/>
        </w:rPr>
      </w:pPr>
    </w:p>
    <w:p w14:paraId="5CF0EAAF" w14:textId="77777777" w:rsidR="0081526D" w:rsidRDefault="0081526D" w:rsidP="00C56380">
      <w:pPr>
        <w:spacing w:after="0" w:line="240" w:lineRule="auto"/>
        <w:contextualSpacing/>
        <w:rPr>
          <w:rFonts w:ascii="Times New Roman" w:hAnsi="Times New Roman"/>
          <w:b/>
          <w:sz w:val="20"/>
          <w:szCs w:val="20"/>
        </w:rPr>
      </w:pPr>
    </w:p>
    <w:sectPr w:rsidR="0081526D" w:rsidSect="008358BF">
      <w:pgSz w:w="11906" w:h="16838"/>
      <w:pgMar w:top="1134" w:right="567" w:bottom="1134" w:left="1134" w:header="720" w:footer="709"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24A7B" w14:textId="77777777" w:rsidR="003B0B9F" w:rsidRDefault="003B0B9F">
      <w:pPr>
        <w:spacing w:after="0" w:line="240" w:lineRule="auto"/>
      </w:pPr>
      <w:r>
        <w:separator/>
      </w:r>
    </w:p>
  </w:endnote>
  <w:endnote w:type="continuationSeparator" w:id="0">
    <w:p w14:paraId="740337DE" w14:textId="77777777" w:rsidR="003B0B9F" w:rsidRDefault="003B0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E939" w14:textId="77777777" w:rsidR="00952560" w:rsidRPr="00F30620" w:rsidRDefault="00952560">
    <w:pPr>
      <w:pStyle w:val="ad"/>
      <w:jc w:val="right"/>
      <w:rPr>
        <w:rFonts w:ascii="Times New Roman" w:hAnsi="Times New Roman"/>
        <w:sz w:val="20"/>
        <w:szCs w:val="20"/>
      </w:rPr>
    </w:pPr>
    <w:r w:rsidRPr="00F30620">
      <w:rPr>
        <w:rFonts w:ascii="Times New Roman" w:hAnsi="Times New Roman"/>
        <w:sz w:val="20"/>
        <w:szCs w:val="20"/>
      </w:rPr>
      <w:t xml:space="preserve">Страница </w:t>
    </w:r>
    <w:r w:rsidRPr="00F30620">
      <w:rPr>
        <w:rFonts w:ascii="Times New Roman" w:hAnsi="Times New Roman"/>
        <w:b/>
        <w:sz w:val="20"/>
        <w:szCs w:val="20"/>
      </w:rPr>
      <w:fldChar w:fldCharType="begin"/>
    </w:r>
    <w:r w:rsidRPr="00F30620">
      <w:rPr>
        <w:rFonts w:ascii="Times New Roman" w:hAnsi="Times New Roman"/>
        <w:b/>
        <w:sz w:val="20"/>
        <w:szCs w:val="20"/>
      </w:rPr>
      <w:instrText xml:space="preserve"> PAGE </w:instrText>
    </w:r>
    <w:r w:rsidRPr="00F30620">
      <w:rPr>
        <w:rFonts w:ascii="Times New Roman" w:hAnsi="Times New Roman"/>
        <w:b/>
        <w:sz w:val="20"/>
        <w:szCs w:val="20"/>
      </w:rPr>
      <w:fldChar w:fldCharType="separate"/>
    </w:r>
    <w:r>
      <w:rPr>
        <w:rFonts w:ascii="Times New Roman" w:hAnsi="Times New Roman"/>
        <w:b/>
        <w:noProof/>
        <w:sz w:val="20"/>
        <w:szCs w:val="20"/>
      </w:rPr>
      <w:t>12</w:t>
    </w:r>
    <w:r w:rsidRPr="00F30620">
      <w:rPr>
        <w:rFonts w:ascii="Times New Roman" w:hAnsi="Times New Roman"/>
        <w:b/>
        <w:sz w:val="20"/>
        <w:szCs w:val="20"/>
      </w:rPr>
      <w:fldChar w:fldCharType="end"/>
    </w:r>
    <w:r w:rsidRPr="00F30620">
      <w:rPr>
        <w:rFonts w:ascii="Times New Roman" w:hAnsi="Times New Roman"/>
        <w:sz w:val="20"/>
        <w:szCs w:val="20"/>
      </w:rPr>
      <w:t xml:space="preserve"> из </w:t>
    </w:r>
    <w:r w:rsidRPr="00F30620">
      <w:rPr>
        <w:rFonts w:ascii="Times New Roman" w:hAnsi="Times New Roman"/>
        <w:b/>
        <w:sz w:val="20"/>
        <w:szCs w:val="20"/>
      </w:rPr>
      <w:fldChar w:fldCharType="begin"/>
    </w:r>
    <w:r w:rsidRPr="00F30620">
      <w:rPr>
        <w:rFonts w:ascii="Times New Roman" w:hAnsi="Times New Roman"/>
        <w:b/>
        <w:sz w:val="20"/>
        <w:szCs w:val="20"/>
      </w:rPr>
      <w:instrText xml:space="preserve"> NUMPAGES \*Arabic </w:instrText>
    </w:r>
    <w:r w:rsidRPr="00F30620">
      <w:rPr>
        <w:rFonts w:ascii="Times New Roman" w:hAnsi="Times New Roman"/>
        <w:b/>
        <w:sz w:val="20"/>
        <w:szCs w:val="20"/>
      </w:rPr>
      <w:fldChar w:fldCharType="separate"/>
    </w:r>
    <w:r>
      <w:rPr>
        <w:rFonts w:ascii="Times New Roman" w:hAnsi="Times New Roman"/>
        <w:b/>
        <w:noProof/>
        <w:sz w:val="20"/>
        <w:szCs w:val="20"/>
      </w:rPr>
      <w:t>12</w:t>
    </w:r>
    <w:r w:rsidRPr="00F30620">
      <w:rPr>
        <w:rFonts w:ascii="Times New Roman" w:hAnsi="Times New Roman"/>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5F27E" w14:textId="77777777" w:rsidR="003B0B9F" w:rsidRDefault="003B0B9F">
      <w:pPr>
        <w:spacing w:after="0" w:line="240" w:lineRule="auto"/>
      </w:pPr>
      <w:r>
        <w:separator/>
      </w:r>
    </w:p>
  </w:footnote>
  <w:footnote w:type="continuationSeparator" w:id="0">
    <w:p w14:paraId="4D204BF7" w14:textId="77777777" w:rsidR="003B0B9F" w:rsidRDefault="003B0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AFA4CE9"/>
    <w:multiLevelType w:val="multilevel"/>
    <w:tmpl w:val="90687A9A"/>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F1B673E"/>
    <w:multiLevelType w:val="multilevel"/>
    <w:tmpl w:val="2B1891D2"/>
    <w:lvl w:ilvl="0">
      <w:start w:val="1"/>
      <w:numFmt w:val="decimal"/>
      <w:lvlText w:val="2.%1."/>
      <w:lvlJc w:val="left"/>
      <w:pPr>
        <w:ind w:left="0" w:firstLine="0"/>
      </w:pPr>
      <w:rPr>
        <w:rFonts w:ascii="Times New Roman" w:eastAsia="Times New Roman" w:hAnsi="Times New Roman" w:cs="Times New Roman"/>
        <w:b w:val="0"/>
      </w:r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3" w15:restartNumberingAfterBreak="0">
    <w:nsid w:val="7B3B5B50"/>
    <w:multiLevelType w:val="multilevel"/>
    <w:tmpl w:val="A0D6E420"/>
    <w:lvl w:ilvl="0">
      <w:start w:val="2"/>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20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E50"/>
    <w:rsid w:val="000034EE"/>
    <w:rsid w:val="000123BC"/>
    <w:rsid w:val="00014636"/>
    <w:rsid w:val="00021CE7"/>
    <w:rsid w:val="00024DE0"/>
    <w:rsid w:val="00032765"/>
    <w:rsid w:val="00035B8F"/>
    <w:rsid w:val="000440C9"/>
    <w:rsid w:val="000532D5"/>
    <w:rsid w:val="000540E5"/>
    <w:rsid w:val="000643B2"/>
    <w:rsid w:val="00066765"/>
    <w:rsid w:val="00067138"/>
    <w:rsid w:val="00072281"/>
    <w:rsid w:val="00080644"/>
    <w:rsid w:val="000813DA"/>
    <w:rsid w:val="00084CD3"/>
    <w:rsid w:val="00085A9F"/>
    <w:rsid w:val="000863CC"/>
    <w:rsid w:val="00086ADD"/>
    <w:rsid w:val="000A1C4A"/>
    <w:rsid w:val="000A715A"/>
    <w:rsid w:val="000A7C50"/>
    <w:rsid w:val="000C0496"/>
    <w:rsid w:val="000C69C5"/>
    <w:rsid w:val="000D1A1A"/>
    <w:rsid w:val="000D2B94"/>
    <w:rsid w:val="000D3C84"/>
    <w:rsid w:val="000E0E47"/>
    <w:rsid w:val="000E5498"/>
    <w:rsid w:val="000E657D"/>
    <w:rsid w:val="000F2308"/>
    <w:rsid w:val="000F642E"/>
    <w:rsid w:val="001026F7"/>
    <w:rsid w:val="00113982"/>
    <w:rsid w:val="0012436C"/>
    <w:rsid w:val="0012518D"/>
    <w:rsid w:val="00125F11"/>
    <w:rsid w:val="00130033"/>
    <w:rsid w:val="00140410"/>
    <w:rsid w:val="00142331"/>
    <w:rsid w:val="00145007"/>
    <w:rsid w:val="00150A16"/>
    <w:rsid w:val="00152587"/>
    <w:rsid w:val="00153986"/>
    <w:rsid w:val="00155FA3"/>
    <w:rsid w:val="00192CC9"/>
    <w:rsid w:val="00194391"/>
    <w:rsid w:val="00195C8F"/>
    <w:rsid w:val="001B224B"/>
    <w:rsid w:val="001B3326"/>
    <w:rsid w:val="001C0584"/>
    <w:rsid w:val="001D34D9"/>
    <w:rsid w:val="001D40CF"/>
    <w:rsid w:val="001E798F"/>
    <w:rsid w:val="001F204C"/>
    <w:rsid w:val="00200D22"/>
    <w:rsid w:val="00201645"/>
    <w:rsid w:val="002109E6"/>
    <w:rsid w:val="00216132"/>
    <w:rsid w:val="002224B5"/>
    <w:rsid w:val="00223DD0"/>
    <w:rsid w:val="00227C90"/>
    <w:rsid w:val="00232D15"/>
    <w:rsid w:val="00243468"/>
    <w:rsid w:val="0024616B"/>
    <w:rsid w:val="00261372"/>
    <w:rsid w:val="00263B3F"/>
    <w:rsid w:val="00265AF8"/>
    <w:rsid w:val="00265D74"/>
    <w:rsid w:val="00271723"/>
    <w:rsid w:val="00272D39"/>
    <w:rsid w:val="0028193E"/>
    <w:rsid w:val="0028328E"/>
    <w:rsid w:val="002868B3"/>
    <w:rsid w:val="0029389F"/>
    <w:rsid w:val="002942C7"/>
    <w:rsid w:val="00294D37"/>
    <w:rsid w:val="0029760E"/>
    <w:rsid w:val="002976B1"/>
    <w:rsid w:val="00297C7C"/>
    <w:rsid w:val="002A5E41"/>
    <w:rsid w:val="002B3E0F"/>
    <w:rsid w:val="002B603E"/>
    <w:rsid w:val="002C3253"/>
    <w:rsid w:val="002C3C1E"/>
    <w:rsid w:val="002E1E1F"/>
    <w:rsid w:val="002E3DE8"/>
    <w:rsid w:val="002F20C4"/>
    <w:rsid w:val="002F52FC"/>
    <w:rsid w:val="00301EC8"/>
    <w:rsid w:val="0030518D"/>
    <w:rsid w:val="0030602E"/>
    <w:rsid w:val="00310684"/>
    <w:rsid w:val="0031668A"/>
    <w:rsid w:val="00323343"/>
    <w:rsid w:val="0032538E"/>
    <w:rsid w:val="00325C96"/>
    <w:rsid w:val="00327E2D"/>
    <w:rsid w:val="0034507C"/>
    <w:rsid w:val="00350901"/>
    <w:rsid w:val="003513D8"/>
    <w:rsid w:val="003601C6"/>
    <w:rsid w:val="00363113"/>
    <w:rsid w:val="00385C66"/>
    <w:rsid w:val="00387FD4"/>
    <w:rsid w:val="003952CF"/>
    <w:rsid w:val="003A4A14"/>
    <w:rsid w:val="003B0B9F"/>
    <w:rsid w:val="003B16F2"/>
    <w:rsid w:val="003B44B0"/>
    <w:rsid w:val="003B6B62"/>
    <w:rsid w:val="003C2AD1"/>
    <w:rsid w:val="003C2FDC"/>
    <w:rsid w:val="003C5B66"/>
    <w:rsid w:val="003E3B5D"/>
    <w:rsid w:val="003E4C7F"/>
    <w:rsid w:val="003F4743"/>
    <w:rsid w:val="003F6950"/>
    <w:rsid w:val="00401E7D"/>
    <w:rsid w:val="0041210E"/>
    <w:rsid w:val="004214D8"/>
    <w:rsid w:val="004237B0"/>
    <w:rsid w:val="00423CF1"/>
    <w:rsid w:val="00432404"/>
    <w:rsid w:val="004331E2"/>
    <w:rsid w:val="00434AF6"/>
    <w:rsid w:val="004425DA"/>
    <w:rsid w:val="00450A80"/>
    <w:rsid w:val="00464A2C"/>
    <w:rsid w:val="00464F7D"/>
    <w:rsid w:val="0047681F"/>
    <w:rsid w:val="004844FC"/>
    <w:rsid w:val="0048794B"/>
    <w:rsid w:val="004A15BC"/>
    <w:rsid w:val="004A19D0"/>
    <w:rsid w:val="004A5F54"/>
    <w:rsid w:val="004A720B"/>
    <w:rsid w:val="004B00E2"/>
    <w:rsid w:val="004B20E7"/>
    <w:rsid w:val="004C023D"/>
    <w:rsid w:val="004C23C2"/>
    <w:rsid w:val="004C3ADC"/>
    <w:rsid w:val="004C6437"/>
    <w:rsid w:val="004D2464"/>
    <w:rsid w:val="004E2A44"/>
    <w:rsid w:val="004E3EBD"/>
    <w:rsid w:val="004E7A70"/>
    <w:rsid w:val="004F0241"/>
    <w:rsid w:val="004F0EA5"/>
    <w:rsid w:val="004F2DD5"/>
    <w:rsid w:val="004F406B"/>
    <w:rsid w:val="004F656A"/>
    <w:rsid w:val="00501933"/>
    <w:rsid w:val="005074EA"/>
    <w:rsid w:val="00523CDA"/>
    <w:rsid w:val="00550B64"/>
    <w:rsid w:val="00552467"/>
    <w:rsid w:val="00556B16"/>
    <w:rsid w:val="00560C61"/>
    <w:rsid w:val="00560CCD"/>
    <w:rsid w:val="00562E50"/>
    <w:rsid w:val="005720C5"/>
    <w:rsid w:val="00575D49"/>
    <w:rsid w:val="005773E8"/>
    <w:rsid w:val="00581F6D"/>
    <w:rsid w:val="005849C7"/>
    <w:rsid w:val="005A0411"/>
    <w:rsid w:val="005A763F"/>
    <w:rsid w:val="005B07C0"/>
    <w:rsid w:val="005C2D06"/>
    <w:rsid w:val="005C5FBD"/>
    <w:rsid w:val="005C7295"/>
    <w:rsid w:val="005D137D"/>
    <w:rsid w:val="005D1F1E"/>
    <w:rsid w:val="005D38BC"/>
    <w:rsid w:val="005D3918"/>
    <w:rsid w:val="005D6255"/>
    <w:rsid w:val="005E25D8"/>
    <w:rsid w:val="005F75D8"/>
    <w:rsid w:val="00602734"/>
    <w:rsid w:val="006263B3"/>
    <w:rsid w:val="0063219E"/>
    <w:rsid w:val="00640862"/>
    <w:rsid w:val="006456D7"/>
    <w:rsid w:val="00653CBF"/>
    <w:rsid w:val="0066382C"/>
    <w:rsid w:val="006649CE"/>
    <w:rsid w:val="006674CC"/>
    <w:rsid w:val="00667662"/>
    <w:rsid w:val="0067014D"/>
    <w:rsid w:val="00674EBC"/>
    <w:rsid w:val="006814BC"/>
    <w:rsid w:val="00685651"/>
    <w:rsid w:val="006868D6"/>
    <w:rsid w:val="006936B6"/>
    <w:rsid w:val="006944FE"/>
    <w:rsid w:val="0069484C"/>
    <w:rsid w:val="006A1FD9"/>
    <w:rsid w:val="006A672B"/>
    <w:rsid w:val="006A72FE"/>
    <w:rsid w:val="006A7B20"/>
    <w:rsid w:val="006B0F57"/>
    <w:rsid w:val="006B7E41"/>
    <w:rsid w:val="006C7386"/>
    <w:rsid w:val="006D66D5"/>
    <w:rsid w:val="006E1DAA"/>
    <w:rsid w:val="006E3EAF"/>
    <w:rsid w:val="006F2FC2"/>
    <w:rsid w:val="006F3E3F"/>
    <w:rsid w:val="0070637E"/>
    <w:rsid w:val="00707941"/>
    <w:rsid w:val="00714734"/>
    <w:rsid w:val="00715CA1"/>
    <w:rsid w:val="00722A78"/>
    <w:rsid w:val="00726634"/>
    <w:rsid w:val="00726BA8"/>
    <w:rsid w:val="00732FB5"/>
    <w:rsid w:val="00737E0B"/>
    <w:rsid w:val="007419B6"/>
    <w:rsid w:val="00744A72"/>
    <w:rsid w:val="00746248"/>
    <w:rsid w:val="007545EC"/>
    <w:rsid w:val="007827D2"/>
    <w:rsid w:val="00783748"/>
    <w:rsid w:val="007A1A86"/>
    <w:rsid w:val="007B405B"/>
    <w:rsid w:val="007B710C"/>
    <w:rsid w:val="007F0ECA"/>
    <w:rsid w:val="0080060F"/>
    <w:rsid w:val="00804FF6"/>
    <w:rsid w:val="00813D86"/>
    <w:rsid w:val="0081526D"/>
    <w:rsid w:val="00816B5D"/>
    <w:rsid w:val="00824B0F"/>
    <w:rsid w:val="00827703"/>
    <w:rsid w:val="00827A4F"/>
    <w:rsid w:val="00830968"/>
    <w:rsid w:val="008322CD"/>
    <w:rsid w:val="008358BF"/>
    <w:rsid w:val="0084079B"/>
    <w:rsid w:val="0084399C"/>
    <w:rsid w:val="0084535A"/>
    <w:rsid w:val="00856EE0"/>
    <w:rsid w:val="008603B1"/>
    <w:rsid w:val="00860843"/>
    <w:rsid w:val="00863A68"/>
    <w:rsid w:val="00874C96"/>
    <w:rsid w:val="008802B8"/>
    <w:rsid w:val="008833F4"/>
    <w:rsid w:val="0089532C"/>
    <w:rsid w:val="0089583B"/>
    <w:rsid w:val="008A2B38"/>
    <w:rsid w:val="008B089E"/>
    <w:rsid w:val="008B0D43"/>
    <w:rsid w:val="008B13FC"/>
    <w:rsid w:val="008B7A1E"/>
    <w:rsid w:val="008B7BDF"/>
    <w:rsid w:val="008C1DBC"/>
    <w:rsid w:val="008C5C32"/>
    <w:rsid w:val="008D54CC"/>
    <w:rsid w:val="008E1DC2"/>
    <w:rsid w:val="008E2331"/>
    <w:rsid w:val="008E6A4F"/>
    <w:rsid w:val="008F4A2D"/>
    <w:rsid w:val="008F77E7"/>
    <w:rsid w:val="009038DC"/>
    <w:rsid w:val="00912BC0"/>
    <w:rsid w:val="00921F42"/>
    <w:rsid w:val="0093288B"/>
    <w:rsid w:val="009364D2"/>
    <w:rsid w:val="00940E7D"/>
    <w:rsid w:val="00942324"/>
    <w:rsid w:val="00946452"/>
    <w:rsid w:val="00947BCE"/>
    <w:rsid w:val="00952560"/>
    <w:rsid w:val="00952AF1"/>
    <w:rsid w:val="00961109"/>
    <w:rsid w:val="009619FF"/>
    <w:rsid w:val="00963A11"/>
    <w:rsid w:val="009724F8"/>
    <w:rsid w:val="00977248"/>
    <w:rsid w:val="00992AFB"/>
    <w:rsid w:val="009A0D7D"/>
    <w:rsid w:val="009A406D"/>
    <w:rsid w:val="009B067D"/>
    <w:rsid w:val="009C063B"/>
    <w:rsid w:val="009C7B1A"/>
    <w:rsid w:val="009E1F87"/>
    <w:rsid w:val="00A06877"/>
    <w:rsid w:val="00A2179E"/>
    <w:rsid w:val="00A22029"/>
    <w:rsid w:val="00A22C78"/>
    <w:rsid w:val="00A30D39"/>
    <w:rsid w:val="00A3176F"/>
    <w:rsid w:val="00A40B36"/>
    <w:rsid w:val="00A43D91"/>
    <w:rsid w:val="00A5118E"/>
    <w:rsid w:val="00A66889"/>
    <w:rsid w:val="00A67E3E"/>
    <w:rsid w:val="00A700E2"/>
    <w:rsid w:val="00A71F0E"/>
    <w:rsid w:val="00A725D9"/>
    <w:rsid w:val="00A765DB"/>
    <w:rsid w:val="00A844A9"/>
    <w:rsid w:val="00A84FFA"/>
    <w:rsid w:val="00A91E80"/>
    <w:rsid w:val="00A96551"/>
    <w:rsid w:val="00A97026"/>
    <w:rsid w:val="00AA464E"/>
    <w:rsid w:val="00AA69A8"/>
    <w:rsid w:val="00AB01DA"/>
    <w:rsid w:val="00AB10B3"/>
    <w:rsid w:val="00AB4FB0"/>
    <w:rsid w:val="00AB5703"/>
    <w:rsid w:val="00AC7112"/>
    <w:rsid w:val="00AD1725"/>
    <w:rsid w:val="00AD61F4"/>
    <w:rsid w:val="00AE7C6C"/>
    <w:rsid w:val="00B07AAC"/>
    <w:rsid w:val="00B1031A"/>
    <w:rsid w:val="00B1075F"/>
    <w:rsid w:val="00B10D98"/>
    <w:rsid w:val="00B12577"/>
    <w:rsid w:val="00B368AD"/>
    <w:rsid w:val="00B37898"/>
    <w:rsid w:val="00B378FB"/>
    <w:rsid w:val="00B43BE5"/>
    <w:rsid w:val="00B509CA"/>
    <w:rsid w:val="00B54593"/>
    <w:rsid w:val="00B607FD"/>
    <w:rsid w:val="00B7041E"/>
    <w:rsid w:val="00B80837"/>
    <w:rsid w:val="00B82D34"/>
    <w:rsid w:val="00B833A3"/>
    <w:rsid w:val="00B83B5B"/>
    <w:rsid w:val="00B84D3B"/>
    <w:rsid w:val="00B84D5E"/>
    <w:rsid w:val="00B908A1"/>
    <w:rsid w:val="00B949C2"/>
    <w:rsid w:val="00B97E1A"/>
    <w:rsid w:val="00BD045E"/>
    <w:rsid w:val="00BD1606"/>
    <w:rsid w:val="00BE1C62"/>
    <w:rsid w:val="00BE414F"/>
    <w:rsid w:val="00BE491E"/>
    <w:rsid w:val="00BE530F"/>
    <w:rsid w:val="00BE540D"/>
    <w:rsid w:val="00BE591B"/>
    <w:rsid w:val="00BF0C8E"/>
    <w:rsid w:val="00C166D0"/>
    <w:rsid w:val="00C2118F"/>
    <w:rsid w:val="00C21276"/>
    <w:rsid w:val="00C352ED"/>
    <w:rsid w:val="00C36BED"/>
    <w:rsid w:val="00C436CF"/>
    <w:rsid w:val="00C56380"/>
    <w:rsid w:val="00C603C6"/>
    <w:rsid w:val="00C61830"/>
    <w:rsid w:val="00C70601"/>
    <w:rsid w:val="00C71D8B"/>
    <w:rsid w:val="00C71ED1"/>
    <w:rsid w:val="00C727EF"/>
    <w:rsid w:val="00C72805"/>
    <w:rsid w:val="00C76C7E"/>
    <w:rsid w:val="00C835A1"/>
    <w:rsid w:val="00C91085"/>
    <w:rsid w:val="00CA0C25"/>
    <w:rsid w:val="00CA424A"/>
    <w:rsid w:val="00CA7118"/>
    <w:rsid w:val="00CB5CC2"/>
    <w:rsid w:val="00CC1AAE"/>
    <w:rsid w:val="00CC5363"/>
    <w:rsid w:val="00CD0E03"/>
    <w:rsid w:val="00CD0E92"/>
    <w:rsid w:val="00CD4663"/>
    <w:rsid w:val="00CD5318"/>
    <w:rsid w:val="00CE66BC"/>
    <w:rsid w:val="00CF48CA"/>
    <w:rsid w:val="00CF4E9D"/>
    <w:rsid w:val="00D12796"/>
    <w:rsid w:val="00D2508D"/>
    <w:rsid w:val="00D34DD0"/>
    <w:rsid w:val="00D351F4"/>
    <w:rsid w:val="00D437B8"/>
    <w:rsid w:val="00D56885"/>
    <w:rsid w:val="00D60913"/>
    <w:rsid w:val="00D63DCF"/>
    <w:rsid w:val="00D65855"/>
    <w:rsid w:val="00D72476"/>
    <w:rsid w:val="00D76960"/>
    <w:rsid w:val="00D84406"/>
    <w:rsid w:val="00D93998"/>
    <w:rsid w:val="00D93E5C"/>
    <w:rsid w:val="00DA1C30"/>
    <w:rsid w:val="00DA314A"/>
    <w:rsid w:val="00DA3FE6"/>
    <w:rsid w:val="00DA70D8"/>
    <w:rsid w:val="00DC3808"/>
    <w:rsid w:val="00DC3E2A"/>
    <w:rsid w:val="00DC5556"/>
    <w:rsid w:val="00DC7225"/>
    <w:rsid w:val="00DD252E"/>
    <w:rsid w:val="00DD37EB"/>
    <w:rsid w:val="00DD46F6"/>
    <w:rsid w:val="00DE712E"/>
    <w:rsid w:val="00DF009B"/>
    <w:rsid w:val="00E051F1"/>
    <w:rsid w:val="00E134A0"/>
    <w:rsid w:val="00E21AEE"/>
    <w:rsid w:val="00E22109"/>
    <w:rsid w:val="00E328ED"/>
    <w:rsid w:val="00E35482"/>
    <w:rsid w:val="00E45473"/>
    <w:rsid w:val="00E50E75"/>
    <w:rsid w:val="00E5249F"/>
    <w:rsid w:val="00E57052"/>
    <w:rsid w:val="00E65898"/>
    <w:rsid w:val="00E739B2"/>
    <w:rsid w:val="00E74AC2"/>
    <w:rsid w:val="00E80DD6"/>
    <w:rsid w:val="00E87E91"/>
    <w:rsid w:val="00E9022D"/>
    <w:rsid w:val="00E9321D"/>
    <w:rsid w:val="00EA4A92"/>
    <w:rsid w:val="00EB493E"/>
    <w:rsid w:val="00EC1E10"/>
    <w:rsid w:val="00ED357E"/>
    <w:rsid w:val="00ED7289"/>
    <w:rsid w:val="00EF3A4D"/>
    <w:rsid w:val="00EF6323"/>
    <w:rsid w:val="00F00574"/>
    <w:rsid w:val="00F12C90"/>
    <w:rsid w:val="00F13A87"/>
    <w:rsid w:val="00F167A4"/>
    <w:rsid w:val="00F203DF"/>
    <w:rsid w:val="00F213BB"/>
    <w:rsid w:val="00F230D0"/>
    <w:rsid w:val="00F23DBC"/>
    <w:rsid w:val="00F30620"/>
    <w:rsid w:val="00F31428"/>
    <w:rsid w:val="00F357DB"/>
    <w:rsid w:val="00F4026A"/>
    <w:rsid w:val="00F4041F"/>
    <w:rsid w:val="00F52DCC"/>
    <w:rsid w:val="00F61E0C"/>
    <w:rsid w:val="00F67B96"/>
    <w:rsid w:val="00F67EF4"/>
    <w:rsid w:val="00F71D8F"/>
    <w:rsid w:val="00F7368C"/>
    <w:rsid w:val="00F84DBD"/>
    <w:rsid w:val="00F94B65"/>
    <w:rsid w:val="00FB17FE"/>
    <w:rsid w:val="00FB465B"/>
    <w:rsid w:val="00FC3DAB"/>
    <w:rsid w:val="00FD22F7"/>
    <w:rsid w:val="00FE656D"/>
    <w:rsid w:val="00FF1A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D7D2EE3"/>
  <w15:docId w15:val="{97F841F1-9360-4F60-B61C-983734AF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8DC"/>
    <w:pPr>
      <w:suppressAutoHyphens/>
      <w:spacing w:after="200" w:line="276" w:lineRule="auto"/>
    </w:pPr>
    <w:rPr>
      <w:rFonts w:ascii="Calibri" w:eastAsia="Calibri" w:hAnsi="Calibri"/>
      <w:sz w:val="22"/>
      <w:szCs w:val="22"/>
      <w:lang w:eastAsia="ar-SA"/>
    </w:rPr>
  </w:style>
  <w:style w:type="paragraph" w:styleId="1">
    <w:name w:val="heading 1"/>
    <w:basedOn w:val="a"/>
    <w:next w:val="a"/>
    <w:qFormat/>
    <w:rsid w:val="009038DC"/>
    <w:pPr>
      <w:keepNext/>
      <w:tabs>
        <w:tab w:val="num" w:pos="432"/>
      </w:tabs>
      <w:spacing w:after="0" w:line="240" w:lineRule="auto"/>
      <w:ind w:firstLine="709"/>
      <w:jc w:val="center"/>
      <w:outlineLvl w:val="0"/>
    </w:pPr>
    <w:rPr>
      <w:rFonts w:ascii="Times New Roman" w:eastAsia="Times New Roman" w:hAnsi="Times New Roman"/>
      <w:b/>
      <w:sz w:val="24"/>
      <w:szCs w:val="20"/>
      <w:lang w:val="en-US"/>
    </w:rPr>
  </w:style>
  <w:style w:type="paragraph" w:styleId="2">
    <w:name w:val="heading 2"/>
    <w:basedOn w:val="a"/>
    <w:next w:val="a"/>
    <w:link w:val="20"/>
    <w:uiPriority w:val="9"/>
    <w:unhideWhenUsed/>
    <w:qFormat/>
    <w:rsid w:val="00A844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9038DC"/>
    <w:pPr>
      <w:keepNext/>
      <w:keepLines/>
      <w:tabs>
        <w:tab w:val="num" w:pos="720"/>
      </w:tabs>
      <w:spacing w:before="200" w:after="0"/>
      <w:ind w:left="720" w:hanging="720"/>
      <w:outlineLvl w:val="2"/>
    </w:pPr>
    <w:rPr>
      <w:rFonts w:ascii="Cambria" w:eastAsia="Times New Roman" w:hAnsi="Cambria" w:cs="Cambria"/>
      <w:b/>
      <w:bCs/>
      <w:color w:val="4F81BD"/>
      <w:sz w:val="20"/>
      <w:szCs w:val="20"/>
    </w:rPr>
  </w:style>
  <w:style w:type="paragraph" w:styleId="5">
    <w:name w:val="heading 5"/>
    <w:basedOn w:val="a"/>
    <w:next w:val="a"/>
    <w:link w:val="50"/>
    <w:uiPriority w:val="9"/>
    <w:unhideWhenUsed/>
    <w:qFormat/>
    <w:rsid w:val="00DD46F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9038DC"/>
    <w:rPr>
      <w:rFonts w:hint="default"/>
    </w:rPr>
  </w:style>
  <w:style w:type="character" w:customStyle="1" w:styleId="10">
    <w:name w:val="Основной шрифт абзаца1"/>
    <w:rsid w:val="009038DC"/>
  </w:style>
  <w:style w:type="character" w:customStyle="1" w:styleId="11">
    <w:name w:val="Заголовок 1 Знак"/>
    <w:rsid w:val="009038DC"/>
    <w:rPr>
      <w:rFonts w:ascii="Times New Roman" w:eastAsia="Times New Roman" w:hAnsi="Times New Roman" w:cs="Times New Roman"/>
      <w:b/>
      <w:sz w:val="24"/>
      <w:szCs w:val="20"/>
      <w:lang w:val="en-US"/>
    </w:rPr>
  </w:style>
  <w:style w:type="character" w:customStyle="1" w:styleId="apple-style-span">
    <w:name w:val="apple-style-span"/>
    <w:rsid w:val="009038DC"/>
  </w:style>
  <w:style w:type="character" w:customStyle="1" w:styleId="a3">
    <w:name w:val="Верхний колонтитул Знак"/>
    <w:basedOn w:val="10"/>
    <w:rsid w:val="009038DC"/>
  </w:style>
  <w:style w:type="character" w:customStyle="1" w:styleId="a4">
    <w:name w:val="Нижний колонтитул Знак"/>
    <w:basedOn w:val="10"/>
    <w:rsid w:val="009038DC"/>
  </w:style>
  <w:style w:type="character" w:customStyle="1" w:styleId="a5">
    <w:name w:val="Основной текст с отступом Знак"/>
    <w:rsid w:val="009038DC"/>
    <w:rPr>
      <w:rFonts w:ascii="Times New Roman" w:eastAsia="Times New Roman" w:hAnsi="Times New Roman" w:cs="Times New Roman"/>
      <w:sz w:val="20"/>
      <w:szCs w:val="20"/>
    </w:rPr>
  </w:style>
  <w:style w:type="character" w:customStyle="1" w:styleId="30">
    <w:name w:val="Заголовок 3 Знак"/>
    <w:rsid w:val="009038DC"/>
    <w:rPr>
      <w:rFonts w:ascii="Cambria" w:eastAsia="Times New Roman" w:hAnsi="Cambria" w:cs="Times New Roman"/>
      <w:b/>
      <w:bCs/>
      <w:color w:val="4F81BD"/>
    </w:rPr>
  </w:style>
  <w:style w:type="character" w:customStyle="1" w:styleId="a6">
    <w:name w:val="Основной текст_"/>
    <w:rsid w:val="009038DC"/>
    <w:rPr>
      <w:rFonts w:ascii="Times New Roman" w:eastAsia="Times New Roman" w:hAnsi="Times New Roman" w:cs="Times New Roman"/>
      <w:spacing w:val="10"/>
      <w:sz w:val="18"/>
      <w:szCs w:val="18"/>
      <w:shd w:val="clear" w:color="auto" w:fill="FFFFFF"/>
    </w:rPr>
  </w:style>
  <w:style w:type="character" w:customStyle="1" w:styleId="21">
    <w:name w:val="Заголовок №2_"/>
    <w:rsid w:val="009038DC"/>
    <w:rPr>
      <w:rFonts w:ascii="Times New Roman" w:eastAsia="Times New Roman" w:hAnsi="Times New Roman" w:cs="Times New Roman"/>
      <w:spacing w:val="10"/>
      <w:sz w:val="18"/>
      <w:szCs w:val="18"/>
      <w:shd w:val="clear" w:color="auto" w:fill="FFFFFF"/>
    </w:rPr>
  </w:style>
  <w:style w:type="character" w:customStyle="1" w:styleId="a7">
    <w:name w:val="Текст выноски Знак"/>
    <w:rsid w:val="009038DC"/>
    <w:rPr>
      <w:rFonts w:ascii="Tahoma" w:hAnsi="Tahoma" w:cs="Tahoma"/>
      <w:sz w:val="16"/>
      <w:szCs w:val="16"/>
    </w:rPr>
  </w:style>
  <w:style w:type="character" w:styleId="a8">
    <w:name w:val="Strong"/>
    <w:qFormat/>
    <w:rsid w:val="009038DC"/>
    <w:rPr>
      <w:b/>
      <w:bCs/>
    </w:rPr>
  </w:style>
  <w:style w:type="character" w:customStyle="1" w:styleId="apple-converted-space">
    <w:name w:val="apple-converted-space"/>
    <w:basedOn w:val="10"/>
    <w:rsid w:val="009038DC"/>
  </w:style>
  <w:style w:type="character" w:styleId="a9">
    <w:name w:val="Hyperlink"/>
    <w:rsid w:val="009038DC"/>
    <w:rPr>
      <w:color w:val="0000FF"/>
      <w:u w:val="single"/>
    </w:rPr>
  </w:style>
  <w:style w:type="paragraph" w:customStyle="1" w:styleId="12">
    <w:name w:val="Заголовок1"/>
    <w:basedOn w:val="a"/>
    <w:next w:val="aa"/>
    <w:rsid w:val="009038DC"/>
    <w:pPr>
      <w:keepNext/>
      <w:spacing w:before="240" w:after="120"/>
    </w:pPr>
    <w:rPr>
      <w:rFonts w:ascii="Arial" w:eastAsia="Microsoft YaHei" w:hAnsi="Arial" w:cs="Lucida Sans"/>
      <w:sz w:val="28"/>
      <w:szCs w:val="28"/>
    </w:rPr>
  </w:style>
  <w:style w:type="paragraph" w:styleId="aa">
    <w:name w:val="Body Text"/>
    <w:basedOn w:val="a"/>
    <w:rsid w:val="009038DC"/>
    <w:pPr>
      <w:spacing w:after="120"/>
    </w:pPr>
  </w:style>
  <w:style w:type="paragraph" w:styleId="ab">
    <w:name w:val="List"/>
    <w:basedOn w:val="aa"/>
    <w:rsid w:val="009038DC"/>
    <w:rPr>
      <w:rFonts w:cs="Lucida Sans"/>
    </w:rPr>
  </w:style>
  <w:style w:type="paragraph" w:customStyle="1" w:styleId="13">
    <w:name w:val="Название1"/>
    <w:basedOn w:val="a"/>
    <w:rsid w:val="009038DC"/>
    <w:pPr>
      <w:suppressLineNumbers/>
      <w:spacing w:before="120" w:after="120"/>
    </w:pPr>
    <w:rPr>
      <w:rFonts w:cs="Lucida Sans"/>
      <w:i/>
      <w:iCs/>
      <w:sz w:val="24"/>
      <w:szCs w:val="24"/>
    </w:rPr>
  </w:style>
  <w:style w:type="paragraph" w:customStyle="1" w:styleId="14">
    <w:name w:val="Указатель1"/>
    <w:basedOn w:val="a"/>
    <w:rsid w:val="009038DC"/>
    <w:pPr>
      <w:suppressLineNumbers/>
    </w:pPr>
    <w:rPr>
      <w:rFonts w:cs="Lucida Sans"/>
    </w:rPr>
  </w:style>
  <w:style w:type="paragraph" w:customStyle="1" w:styleId="ConsNormal">
    <w:name w:val="ConsNormal"/>
    <w:rsid w:val="009038DC"/>
    <w:pPr>
      <w:widowControl w:val="0"/>
      <w:suppressAutoHyphens/>
      <w:autoSpaceDE w:val="0"/>
      <w:ind w:firstLine="720"/>
    </w:pPr>
    <w:rPr>
      <w:rFonts w:ascii="Arial" w:hAnsi="Arial" w:cs="Arial"/>
      <w:lang w:eastAsia="ar-SA"/>
    </w:rPr>
  </w:style>
  <w:style w:type="paragraph" w:customStyle="1" w:styleId="ConsPlusNormal">
    <w:name w:val="ConsPlusNormal"/>
    <w:rsid w:val="009038DC"/>
    <w:pPr>
      <w:suppressAutoHyphens/>
      <w:autoSpaceDE w:val="0"/>
      <w:ind w:firstLine="720"/>
    </w:pPr>
    <w:rPr>
      <w:rFonts w:ascii="Arial" w:hAnsi="Arial" w:cs="Arial"/>
      <w:lang w:eastAsia="ar-SA"/>
    </w:rPr>
  </w:style>
  <w:style w:type="paragraph" w:styleId="ac">
    <w:name w:val="header"/>
    <w:basedOn w:val="a"/>
    <w:rsid w:val="009038DC"/>
    <w:pPr>
      <w:spacing w:after="0" w:line="240" w:lineRule="auto"/>
    </w:pPr>
  </w:style>
  <w:style w:type="paragraph" w:styleId="ad">
    <w:name w:val="footer"/>
    <w:basedOn w:val="a"/>
    <w:rsid w:val="009038DC"/>
    <w:pPr>
      <w:spacing w:after="0" w:line="240" w:lineRule="auto"/>
    </w:pPr>
  </w:style>
  <w:style w:type="paragraph" w:customStyle="1" w:styleId="u">
    <w:name w:val="u"/>
    <w:basedOn w:val="a"/>
    <w:rsid w:val="009038DC"/>
    <w:pPr>
      <w:spacing w:before="280" w:after="280" w:line="240" w:lineRule="auto"/>
    </w:pPr>
    <w:rPr>
      <w:rFonts w:ascii="Times New Roman" w:eastAsia="Times New Roman" w:hAnsi="Times New Roman"/>
      <w:sz w:val="24"/>
      <w:szCs w:val="24"/>
    </w:rPr>
  </w:style>
  <w:style w:type="paragraph" w:styleId="ae">
    <w:name w:val="Body Text Indent"/>
    <w:basedOn w:val="a"/>
    <w:rsid w:val="009038DC"/>
    <w:pPr>
      <w:spacing w:after="120" w:line="240" w:lineRule="auto"/>
      <w:ind w:left="283"/>
    </w:pPr>
    <w:rPr>
      <w:rFonts w:ascii="Times New Roman" w:eastAsia="Times New Roman" w:hAnsi="Times New Roman"/>
      <w:sz w:val="20"/>
      <w:szCs w:val="20"/>
    </w:rPr>
  </w:style>
  <w:style w:type="paragraph" w:customStyle="1" w:styleId="15">
    <w:name w:val="Основной текст1"/>
    <w:basedOn w:val="a"/>
    <w:rsid w:val="009038DC"/>
    <w:pPr>
      <w:shd w:val="clear" w:color="auto" w:fill="FFFFFF"/>
      <w:spacing w:after="0" w:line="245" w:lineRule="exact"/>
      <w:jc w:val="both"/>
    </w:pPr>
    <w:rPr>
      <w:rFonts w:ascii="Times New Roman" w:eastAsia="Times New Roman" w:hAnsi="Times New Roman"/>
      <w:spacing w:val="10"/>
      <w:sz w:val="18"/>
      <w:szCs w:val="18"/>
    </w:rPr>
  </w:style>
  <w:style w:type="paragraph" w:customStyle="1" w:styleId="22">
    <w:name w:val="Заголовок №2"/>
    <w:basedOn w:val="a"/>
    <w:rsid w:val="009038DC"/>
    <w:pPr>
      <w:shd w:val="clear" w:color="auto" w:fill="FFFFFF"/>
      <w:spacing w:before="120" w:after="0" w:line="250" w:lineRule="exact"/>
    </w:pPr>
    <w:rPr>
      <w:rFonts w:ascii="Times New Roman" w:eastAsia="Times New Roman" w:hAnsi="Times New Roman"/>
      <w:spacing w:val="10"/>
      <w:sz w:val="18"/>
      <w:szCs w:val="18"/>
    </w:rPr>
  </w:style>
  <w:style w:type="paragraph" w:styleId="af">
    <w:name w:val="Balloon Text"/>
    <w:basedOn w:val="a"/>
    <w:rsid w:val="009038DC"/>
    <w:pPr>
      <w:spacing w:after="0" w:line="240" w:lineRule="auto"/>
    </w:pPr>
    <w:rPr>
      <w:rFonts w:ascii="Tahoma" w:hAnsi="Tahoma" w:cs="Tahoma"/>
      <w:sz w:val="16"/>
      <w:szCs w:val="16"/>
    </w:rPr>
  </w:style>
  <w:style w:type="paragraph" w:customStyle="1" w:styleId="16">
    <w:name w:val="Текст1"/>
    <w:basedOn w:val="a"/>
    <w:rsid w:val="009038DC"/>
    <w:pPr>
      <w:spacing w:after="0" w:line="240" w:lineRule="auto"/>
    </w:pPr>
    <w:rPr>
      <w:rFonts w:ascii="Courier New" w:eastAsia="Times New Roman" w:hAnsi="Courier New" w:cs="Courier New"/>
      <w:b/>
      <w:bCs/>
      <w:sz w:val="20"/>
      <w:szCs w:val="20"/>
    </w:rPr>
  </w:style>
  <w:style w:type="paragraph" w:customStyle="1" w:styleId="17">
    <w:name w:val="Обычный1"/>
    <w:rsid w:val="009038DC"/>
    <w:pPr>
      <w:suppressAutoHyphens/>
    </w:pPr>
    <w:rPr>
      <w:lang w:eastAsia="ar-SA"/>
    </w:rPr>
  </w:style>
  <w:style w:type="paragraph" w:customStyle="1" w:styleId="af0">
    <w:name w:val="СФ_Текст"/>
    <w:rsid w:val="009038DC"/>
    <w:pPr>
      <w:suppressAutoHyphens/>
      <w:spacing w:after="120"/>
      <w:jc w:val="both"/>
    </w:pPr>
    <w:rPr>
      <w:lang w:eastAsia="ar-SA"/>
    </w:rPr>
  </w:style>
  <w:style w:type="paragraph" w:customStyle="1" w:styleId="af1">
    <w:name w:val="СФ_Договор_Подраздел"/>
    <w:next w:val="af0"/>
    <w:rsid w:val="009038DC"/>
    <w:pPr>
      <w:suppressAutoHyphens/>
      <w:spacing w:before="120" w:after="120"/>
    </w:pPr>
    <w:rPr>
      <w:lang w:eastAsia="ar-SA"/>
    </w:rPr>
  </w:style>
  <w:style w:type="paragraph" w:customStyle="1" w:styleId="af2">
    <w:name w:val="Содержимое таблицы"/>
    <w:basedOn w:val="a"/>
    <w:rsid w:val="009038DC"/>
    <w:pPr>
      <w:suppressLineNumbers/>
    </w:pPr>
  </w:style>
  <w:style w:type="paragraph" w:customStyle="1" w:styleId="af3">
    <w:name w:val="Заголовок таблицы"/>
    <w:basedOn w:val="af2"/>
    <w:rsid w:val="009038DC"/>
    <w:pPr>
      <w:jc w:val="center"/>
    </w:pPr>
    <w:rPr>
      <w:b/>
      <w:bCs/>
    </w:rPr>
  </w:style>
  <w:style w:type="character" w:styleId="af4">
    <w:name w:val="annotation reference"/>
    <w:basedOn w:val="a0"/>
    <w:uiPriority w:val="99"/>
    <w:semiHidden/>
    <w:unhideWhenUsed/>
    <w:rsid w:val="00E5249F"/>
    <w:rPr>
      <w:sz w:val="16"/>
      <w:szCs w:val="16"/>
    </w:rPr>
  </w:style>
  <w:style w:type="paragraph" w:styleId="af5">
    <w:name w:val="annotation text"/>
    <w:basedOn w:val="a"/>
    <w:link w:val="af6"/>
    <w:uiPriority w:val="99"/>
    <w:semiHidden/>
    <w:unhideWhenUsed/>
    <w:rsid w:val="00E5249F"/>
    <w:rPr>
      <w:sz w:val="20"/>
      <w:szCs w:val="20"/>
    </w:rPr>
  </w:style>
  <w:style w:type="character" w:customStyle="1" w:styleId="af6">
    <w:name w:val="Текст примечания Знак"/>
    <w:basedOn w:val="a0"/>
    <w:link w:val="af5"/>
    <w:uiPriority w:val="99"/>
    <w:semiHidden/>
    <w:rsid w:val="00E5249F"/>
    <w:rPr>
      <w:rFonts w:ascii="Calibri" w:eastAsia="Calibri" w:hAnsi="Calibri"/>
      <w:lang w:eastAsia="ar-SA"/>
    </w:rPr>
  </w:style>
  <w:style w:type="paragraph" w:styleId="af7">
    <w:name w:val="annotation subject"/>
    <w:basedOn w:val="af5"/>
    <w:next w:val="af5"/>
    <w:link w:val="af8"/>
    <w:uiPriority w:val="99"/>
    <w:semiHidden/>
    <w:unhideWhenUsed/>
    <w:rsid w:val="00E5249F"/>
    <w:rPr>
      <w:b/>
      <w:bCs/>
    </w:rPr>
  </w:style>
  <w:style w:type="character" w:customStyle="1" w:styleId="af8">
    <w:name w:val="Тема примечания Знак"/>
    <w:basedOn w:val="af6"/>
    <w:link w:val="af7"/>
    <w:uiPriority w:val="99"/>
    <w:semiHidden/>
    <w:rsid w:val="00E5249F"/>
    <w:rPr>
      <w:rFonts w:ascii="Calibri" w:eastAsia="Calibri" w:hAnsi="Calibri"/>
      <w:b/>
      <w:bCs/>
      <w:lang w:eastAsia="ar-SA"/>
    </w:rPr>
  </w:style>
  <w:style w:type="paragraph" w:customStyle="1" w:styleId="Style1">
    <w:name w:val="Style1"/>
    <w:basedOn w:val="a"/>
    <w:qFormat/>
    <w:rsid w:val="00E5249F"/>
    <w:pPr>
      <w:tabs>
        <w:tab w:val="num" w:pos="540"/>
      </w:tabs>
      <w:suppressAutoHyphens w:val="0"/>
      <w:spacing w:before="480" w:after="240" w:line="240" w:lineRule="auto"/>
      <w:ind w:left="540" w:hanging="540"/>
      <w:jc w:val="center"/>
    </w:pPr>
    <w:rPr>
      <w:rFonts w:ascii="Arial" w:eastAsia="Times New Roman" w:hAnsi="Arial" w:cs="Arial"/>
      <w:b/>
      <w:bCs/>
      <w:sz w:val="24"/>
      <w:szCs w:val="24"/>
      <w:lang w:eastAsia="ru-RU"/>
    </w:rPr>
  </w:style>
  <w:style w:type="character" w:customStyle="1" w:styleId="50">
    <w:name w:val="Заголовок 5 Знак"/>
    <w:basedOn w:val="a0"/>
    <w:link w:val="5"/>
    <w:uiPriority w:val="9"/>
    <w:rsid w:val="00DD46F6"/>
    <w:rPr>
      <w:rFonts w:asciiTheme="majorHAnsi" w:eastAsiaTheme="majorEastAsia" w:hAnsiTheme="majorHAnsi" w:cstheme="majorBidi"/>
      <w:color w:val="243F60" w:themeColor="accent1" w:themeShade="7F"/>
      <w:sz w:val="22"/>
      <w:szCs w:val="22"/>
      <w:lang w:eastAsia="ar-SA"/>
    </w:rPr>
  </w:style>
  <w:style w:type="paragraph" w:styleId="af9">
    <w:name w:val="List Paragraph"/>
    <w:aliases w:val="Булет 1,Bullet List,numbered,FooterText,Bullet Number,Нумерованый список,List Paragraph1,lp1,lp11,List Paragraph11,Bullet 1,Use Case List Paragraph,Paragraphe de liste1"/>
    <w:basedOn w:val="a"/>
    <w:link w:val="afa"/>
    <w:uiPriority w:val="34"/>
    <w:qFormat/>
    <w:rsid w:val="00DD46F6"/>
    <w:pPr>
      <w:widowControl w:val="0"/>
      <w:suppressAutoHyphens w:val="0"/>
      <w:spacing w:after="0" w:line="240" w:lineRule="auto"/>
      <w:ind w:left="720"/>
      <w:contextualSpacing/>
    </w:pPr>
    <w:rPr>
      <w:rFonts w:ascii="Courier New" w:eastAsia="Courier New" w:hAnsi="Courier New" w:cs="Courier New"/>
      <w:color w:val="000000"/>
      <w:sz w:val="24"/>
      <w:szCs w:val="24"/>
      <w:lang w:bidi="ru-RU"/>
    </w:rPr>
  </w:style>
  <w:style w:type="paragraph" w:styleId="afb">
    <w:name w:val="No Spacing"/>
    <w:aliases w:val="Без интервал"/>
    <w:link w:val="afc"/>
    <w:uiPriority w:val="1"/>
    <w:qFormat/>
    <w:rsid w:val="00DD46F6"/>
    <w:rPr>
      <w:rFonts w:ascii="Calibri" w:eastAsia="Calibri" w:hAnsi="Calibri"/>
      <w:sz w:val="22"/>
      <w:szCs w:val="22"/>
      <w:lang w:eastAsia="en-US"/>
    </w:rPr>
  </w:style>
  <w:style w:type="character" w:customStyle="1" w:styleId="afc">
    <w:name w:val="Без интервала Знак"/>
    <w:aliases w:val="Без интервал Знак"/>
    <w:link w:val="afb"/>
    <w:uiPriority w:val="1"/>
    <w:qFormat/>
    <w:rsid w:val="00DD46F6"/>
    <w:rPr>
      <w:rFonts w:ascii="Calibri" w:eastAsia="Calibri" w:hAnsi="Calibri"/>
      <w:sz w:val="22"/>
      <w:szCs w:val="22"/>
      <w:lang w:eastAsia="en-US"/>
    </w:rPr>
  </w:style>
  <w:style w:type="paragraph" w:styleId="23">
    <w:name w:val="Body Text 2"/>
    <w:basedOn w:val="a"/>
    <w:link w:val="24"/>
    <w:unhideWhenUsed/>
    <w:rsid w:val="00DD46F6"/>
    <w:pPr>
      <w:suppressAutoHyphens w:val="0"/>
      <w:spacing w:after="120" w:line="480" w:lineRule="auto"/>
    </w:pPr>
    <w:rPr>
      <w:lang w:eastAsia="en-US"/>
    </w:rPr>
  </w:style>
  <w:style w:type="character" w:customStyle="1" w:styleId="24">
    <w:name w:val="Основной текст 2 Знак"/>
    <w:basedOn w:val="a0"/>
    <w:link w:val="23"/>
    <w:rsid w:val="00DD46F6"/>
    <w:rPr>
      <w:rFonts w:ascii="Calibri" w:eastAsia="Calibri" w:hAnsi="Calibri"/>
      <w:sz w:val="22"/>
      <w:szCs w:val="22"/>
      <w:lang w:eastAsia="en-US"/>
    </w:rPr>
  </w:style>
  <w:style w:type="character" w:customStyle="1" w:styleId="afa">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f9"/>
    <w:uiPriority w:val="34"/>
    <w:locked/>
    <w:rsid w:val="00DD46F6"/>
    <w:rPr>
      <w:rFonts w:ascii="Courier New" w:eastAsia="Courier New" w:hAnsi="Courier New" w:cs="Courier New"/>
      <w:color w:val="000000"/>
      <w:sz w:val="24"/>
      <w:szCs w:val="24"/>
      <w:lang w:bidi="ru-RU"/>
    </w:rPr>
  </w:style>
  <w:style w:type="character" w:styleId="afd">
    <w:name w:val="Book Title"/>
    <w:uiPriority w:val="33"/>
    <w:qFormat/>
    <w:rsid w:val="00DD46F6"/>
    <w:rPr>
      <w:b/>
      <w:bCs/>
      <w:smallCaps/>
      <w:spacing w:val="5"/>
    </w:rPr>
  </w:style>
  <w:style w:type="character" w:customStyle="1" w:styleId="20">
    <w:name w:val="Заголовок 2 Знак"/>
    <w:basedOn w:val="a0"/>
    <w:link w:val="2"/>
    <w:uiPriority w:val="9"/>
    <w:rsid w:val="00A844A9"/>
    <w:rPr>
      <w:rFonts w:asciiTheme="majorHAnsi" w:eastAsiaTheme="majorEastAsia" w:hAnsiTheme="majorHAnsi" w:cstheme="majorBidi"/>
      <w:b/>
      <w:bCs/>
      <w:color w:val="4F81BD" w:themeColor="accent1"/>
      <w:sz w:val="26"/>
      <w:szCs w:val="26"/>
      <w:lang w:eastAsia="ar-SA"/>
    </w:rPr>
  </w:style>
  <w:style w:type="paragraph" w:styleId="31">
    <w:name w:val="Body Text 3"/>
    <w:basedOn w:val="a"/>
    <w:link w:val="32"/>
    <w:uiPriority w:val="99"/>
    <w:unhideWhenUsed/>
    <w:rsid w:val="00B908A1"/>
    <w:pPr>
      <w:spacing w:after="120"/>
    </w:pPr>
    <w:rPr>
      <w:sz w:val="16"/>
      <w:szCs w:val="16"/>
    </w:rPr>
  </w:style>
  <w:style w:type="character" w:customStyle="1" w:styleId="32">
    <w:name w:val="Основной текст 3 Знак"/>
    <w:basedOn w:val="a0"/>
    <w:link w:val="31"/>
    <w:uiPriority w:val="99"/>
    <w:rsid w:val="00B908A1"/>
    <w:rPr>
      <w:rFonts w:ascii="Calibri" w:eastAsia="Calibri" w:hAnsi="Calibri"/>
      <w:sz w:val="16"/>
      <w:szCs w:val="16"/>
      <w:lang w:eastAsia="ar-SA"/>
    </w:rPr>
  </w:style>
  <w:style w:type="table" w:styleId="afe">
    <w:name w:val="Table Grid"/>
    <w:basedOn w:val="a1"/>
    <w:uiPriority w:val="39"/>
    <w:rsid w:val="006B0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5074EA"/>
    <w:pPr>
      <w:widowControl w:val="0"/>
      <w:suppressAutoHyphens w:val="0"/>
      <w:autoSpaceDE w:val="0"/>
      <w:autoSpaceDN w:val="0"/>
      <w:spacing w:after="0" w:line="240" w:lineRule="auto"/>
      <w:ind w:left="107"/>
    </w:pPr>
    <w:rPr>
      <w:rFonts w:ascii="Times New Roman" w:eastAsia="Times New Roman" w:hAnsi="Times New Roman"/>
      <w:lang w:eastAsia="en-US"/>
    </w:rPr>
  </w:style>
  <w:style w:type="paragraph" w:styleId="aff">
    <w:name w:val="Normal (Web)"/>
    <w:basedOn w:val="a"/>
    <w:uiPriority w:val="99"/>
    <w:semiHidden/>
    <w:unhideWhenUsed/>
    <w:rsid w:val="00940E7D"/>
    <w:pPr>
      <w:suppressAutoHyphens w:val="0"/>
      <w:spacing w:before="100" w:beforeAutospacing="1" w:after="100" w:afterAutospacing="1" w:line="240" w:lineRule="auto"/>
    </w:pPr>
    <w:rPr>
      <w:rFonts w:ascii="Times New Roman" w:eastAsia="Times New Roman" w:hAnsi="Times New Roman"/>
      <w:sz w:val="24"/>
      <w:szCs w:val="24"/>
      <w:lang w:eastAsia="ru-RU"/>
    </w:rPr>
  </w:style>
  <w:style w:type="table" w:customStyle="1" w:styleId="OTR1">
    <w:name w:val="OTR1"/>
    <w:basedOn w:val="a1"/>
    <w:next w:val="afe"/>
    <w:uiPriority w:val="59"/>
    <w:rsid w:val="004C6437"/>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6393">
      <w:bodyDiv w:val="1"/>
      <w:marLeft w:val="0"/>
      <w:marRight w:val="0"/>
      <w:marTop w:val="0"/>
      <w:marBottom w:val="0"/>
      <w:divBdr>
        <w:top w:val="none" w:sz="0" w:space="0" w:color="auto"/>
        <w:left w:val="none" w:sz="0" w:space="0" w:color="auto"/>
        <w:bottom w:val="none" w:sz="0" w:space="0" w:color="auto"/>
        <w:right w:val="none" w:sz="0" w:space="0" w:color="auto"/>
      </w:divBdr>
    </w:div>
    <w:div w:id="163789458">
      <w:bodyDiv w:val="1"/>
      <w:marLeft w:val="0"/>
      <w:marRight w:val="0"/>
      <w:marTop w:val="0"/>
      <w:marBottom w:val="0"/>
      <w:divBdr>
        <w:top w:val="none" w:sz="0" w:space="0" w:color="auto"/>
        <w:left w:val="none" w:sz="0" w:space="0" w:color="auto"/>
        <w:bottom w:val="none" w:sz="0" w:space="0" w:color="auto"/>
        <w:right w:val="none" w:sz="0" w:space="0" w:color="auto"/>
      </w:divBdr>
    </w:div>
    <w:div w:id="208617240">
      <w:bodyDiv w:val="1"/>
      <w:marLeft w:val="0"/>
      <w:marRight w:val="0"/>
      <w:marTop w:val="0"/>
      <w:marBottom w:val="0"/>
      <w:divBdr>
        <w:top w:val="none" w:sz="0" w:space="0" w:color="auto"/>
        <w:left w:val="none" w:sz="0" w:space="0" w:color="auto"/>
        <w:bottom w:val="none" w:sz="0" w:space="0" w:color="auto"/>
        <w:right w:val="none" w:sz="0" w:space="0" w:color="auto"/>
      </w:divBdr>
    </w:div>
    <w:div w:id="259266670">
      <w:bodyDiv w:val="1"/>
      <w:marLeft w:val="0"/>
      <w:marRight w:val="0"/>
      <w:marTop w:val="0"/>
      <w:marBottom w:val="0"/>
      <w:divBdr>
        <w:top w:val="none" w:sz="0" w:space="0" w:color="auto"/>
        <w:left w:val="none" w:sz="0" w:space="0" w:color="auto"/>
        <w:bottom w:val="none" w:sz="0" w:space="0" w:color="auto"/>
        <w:right w:val="none" w:sz="0" w:space="0" w:color="auto"/>
      </w:divBdr>
    </w:div>
    <w:div w:id="286547367">
      <w:bodyDiv w:val="1"/>
      <w:marLeft w:val="0"/>
      <w:marRight w:val="0"/>
      <w:marTop w:val="0"/>
      <w:marBottom w:val="0"/>
      <w:divBdr>
        <w:top w:val="none" w:sz="0" w:space="0" w:color="auto"/>
        <w:left w:val="none" w:sz="0" w:space="0" w:color="auto"/>
        <w:bottom w:val="none" w:sz="0" w:space="0" w:color="auto"/>
        <w:right w:val="none" w:sz="0" w:space="0" w:color="auto"/>
      </w:divBdr>
    </w:div>
    <w:div w:id="473329500">
      <w:bodyDiv w:val="1"/>
      <w:marLeft w:val="0"/>
      <w:marRight w:val="0"/>
      <w:marTop w:val="0"/>
      <w:marBottom w:val="0"/>
      <w:divBdr>
        <w:top w:val="none" w:sz="0" w:space="0" w:color="auto"/>
        <w:left w:val="none" w:sz="0" w:space="0" w:color="auto"/>
        <w:bottom w:val="none" w:sz="0" w:space="0" w:color="auto"/>
        <w:right w:val="none" w:sz="0" w:space="0" w:color="auto"/>
      </w:divBdr>
    </w:div>
    <w:div w:id="641351695">
      <w:bodyDiv w:val="1"/>
      <w:marLeft w:val="0"/>
      <w:marRight w:val="0"/>
      <w:marTop w:val="0"/>
      <w:marBottom w:val="0"/>
      <w:divBdr>
        <w:top w:val="none" w:sz="0" w:space="0" w:color="auto"/>
        <w:left w:val="none" w:sz="0" w:space="0" w:color="auto"/>
        <w:bottom w:val="none" w:sz="0" w:space="0" w:color="auto"/>
        <w:right w:val="none" w:sz="0" w:space="0" w:color="auto"/>
      </w:divBdr>
    </w:div>
    <w:div w:id="658576171">
      <w:bodyDiv w:val="1"/>
      <w:marLeft w:val="0"/>
      <w:marRight w:val="0"/>
      <w:marTop w:val="0"/>
      <w:marBottom w:val="0"/>
      <w:divBdr>
        <w:top w:val="none" w:sz="0" w:space="0" w:color="auto"/>
        <w:left w:val="none" w:sz="0" w:space="0" w:color="auto"/>
        <w:bottom w:val="none" w:sz="0" w:space="0" w:color="auto"/>
        <w:right w:val="none" w:sz="0" w:space="0" w:color="auto"/>
      </w:divBdr>
    </w:div>
    <w:div w:id="828440855">
      <w:bodyDiv w:val="1"/>
      <w:marLeft w:val="0"/>
      <w:marRight w:val="0"/>
      <w:marTop w:val="0"/>
      <w:marBottom w:val="0"/>
      <w:divBdr>
        <w:top w:val="none" w:sz="0" w:space="0" w:color="auto"/>
        <w:left w:val="none" w:sz="0" w:space="0" w:color="auto"/>
        <w:bottom w:val="none" w:sz="0" w:space="0" w:color="auto"/>
        <w:right w:val="none" w:sz="0" w:space="0" w:color="auto"/>
      </w:divBdr>
    </w:div>
    <w:div w:id="1121262944">
      <w:bodyDiv w:val="1"/>
      <w:marLeft w:val="0"/>
      <w:marRight w:val="0"/>
      <w:marTop w:val="0"/>
      <w:marBottom w:val="0"/>
      <w:divBdr>
        <w:top w:val="none" w:sz="0" w:space="0" w:color="auto"/>
        <w:left w:val="none" w:sz="0" w:space="0" w:color="auto"/>
        <w:bottom w:val="none" w:sz="0" w:space="0" w:color="auto"/>
        <w:right w:val="none" w:sz="0" w:space="0" w:color="auto"/>
      </w:divBdr>
    </w:div>
    <w:div w:id="1290356613">
      <w:bodyDiv w:val="1"/>
      <w:marLeft w:val="0"/>
      <w:marRight w:val="0"/>
      <w:marTop w:val="0"/>
      <w:marBottom w:val="0"/>
      <w:divBdr>
        <w:top w:val="none" w:sz="0" w:space="0" w:color="auto"/>
        <w:left w:val="none" w:sz="0" w:space="0" w:color="auto"/>
        <w:bottom w:val="none" w:sz="0" w:space="0" w:color="auto"/>
        <w:right w:val="none" w:sz="0" w:space="0" w:color="auto"/>
      </w:divBdr>
    </w:div>
    <w:div w:id="1428035364">
      <w:bodyDiv w:val="1"/>
      <w:marLeft w:val="0"/>
      <w:marRight w:val="0"/>
      <w:marTop w:val="0"/>
      <w:marBottom w:val="0"/>
      <w:divBdr>
        <w:top w:val="none" w:sz="0" w:space="0" w:color="auto"/>
        <w:left w:val="none" w:sz="0" w:space="0" w:color="auto"/>
        <w:bottom w:val="none" w:sz="0" w:space="0" w:color="auto"/>
        <w:right w:val="none" w:sz="0" w:space="0" w:color="auto"/>
      </w:divBdr>
    </w:div>
    <w:div w:id="1558858759">
      <w:bodyDiv w:val="1"/>
      <w:marLeft w:val="0"/>
      <w:marRight w:val="0"/>
      <w:marTop w:val="0"/>
      <w:marBottom w:val="0"/>
      <w:divBdr>
        <w:top w:val="none" w:sz="0" w:space="0" w:color="auto"/>
        <w:left w:val="none" w:sz="0" w:space="0" w:color="auto"/>
        <w:bottom w:val="none" w:sz="0" w:space="0" w:color="auto"/>
        <w:right w:val="none" w:sz="0" w:space="0" w:color="auto"/>
      </w:divBdr>
    </w:div>
    <w:div w:id="1604534472">
      <w:bodyDiv w:val="1"/>
      <w:marLeft w:val="0"/>
      <w:marRight w:val="0"/>
      <w:marTop w:val="0"/>
      <w:marBottom w:val="0"/>
      <w:divBdr>
        <w:top w:val="none" w:sz="0" w:space="0" w:color="auto"/>
        <w:left w:val="none" w:sz="0" w:space="0" w:color="auto"/>
        <w:bottom w:val="none" w:sz="0" w:space="0" w:color="auto"/>
        <w:right w:val="none" w:sz="0" w:space="0" w:color="auto"/>
      </w:divBdr>
    </w:div>
    <w:div w:id="1712923798">
      <w:bodyDiv w:val="1"/>
      <w:marLeft w:val="0"/>
      <w:marRight w:val="0"/>
      <w:marTop w:val="0"/>
      <w:marBottom w:val="0"/>
      <w:divBdr>
        <w:top w:val="none" w:sz="0" w:space="0" w:color="auto"/>
        <w:left w:val="none" w:sz="0" w:space="0" w:color="auto"/>
        <w:bottom w:val="none" w:sz="0" w:space="0" w:color="auto"/>
        <w:right w:val="none" w:sz="0" w:space="0" w:color="auto"/>
      </w:divBdr>
    </w:div>
    <w:div w:id="1750077936">
      <w:bodyDiv w:val="1"/>
      <w:marLeft w:val="0"/>
      <w:marRight w:val="0"/>
      <w:marTop w:val="0"/>
      <w:marBottom w:val="0"/>
      <w:divBdr>
        <w:top w:val="none" w:sz="0" w:space="0" w:color="auto"/>
        <w:left w:val="none" w:sz="0" w:space="0" w:color="auto"/>
        <w:bottom w:val="none" w:sz="0" w:space="0" w:color="auto"/>
        <w:right w:val="none" w:sz="0" w:space="0" w:color="auto"/>
      </w:divBdr>
    </w:div>
    <w:div w:id="1844733375">
      <w:bodyDiv w:val="1"/>
      <w:marLeft w:val="0"/>
      <w:marRight w:val="0"/>
      <w:marTop w:val="0"/>
      <w:marBottom w:val="0"/>
      <w:divBdr>
        <w:top w:val="none" w:sz="0" w:space="0" w:color="auto"/>
        <w:left w:val="none" w:sz="0" w:space="0" w:color="auto"/>
        <w:bottom w:val="none" w:sz="0" w:space="0" w:color="auto"/>
        <w:right w:val="none" w:sz="0" w:space="0" w:color="auto"/>
      </w:divBdr>
    </w:div>
    <w:div w:id="1883250930">
      <w:bodyDiv w:val="1"/>
      <w:marLeft w:val="0"/>
      <w:marRight w:val="0"/>
      <w:marTop w:val="0"/>
      <w:marBottom w:val="0"/>
      <w:divBdr>
        <w:top w:val="none" w:sz="0" w:space="0" w:color="auto"/>
        <w:left w:val="none" w:sz="0" w:space="0" w:color="auto"/>
        <w:bottom w:val="none" w:sz="0" w:space="0" w:color="auto"/>
        <w:right w:val="none" w:sz="0" w:space="0" w:color="auto"/>
      </w:divBdr>
    </w:div>
    <w:div w:id="2096512110">
      <w:bodyDiv w:val="1"/>
      <w:marLeft w:val="0"/>
      <w:marRight w:val="0"/>
      <w:marTop w:val="0"/>
      <w:marBottom w:val="0"/>
      <w:divBdr>
        <w:top w:val="none" w:sz="0" w:space="0" w:color="auto"/>
        <w:left w:val="none" w:sz="0" w:space="0" w:color="auto"/>
        <w:bottom w:val="none" w:sz="0" w:space="0" w:color="auto"/>
        <w:right w:val="none" w:sz="0" w:space="0" w:color="auto"/>
      </w:divBdr>
    </w:div>
    <w:div w:id="2135169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4E897A059364A319BBDDF246BFCB138B673CFA819E96707ECAC7864CBDA77AC6935686D9C8FF2259BF5448A833EA1CBF00A0B88Cg9i6O" TargetMode="External"/><Relationship Id="rId5" Type="http://schemas.openxmlformats.org/officeDocument/2006/relationships/webSettings" Target="webSettings.xml"/><Relationship Id="rId10" Type="http://schemas.openxmlformats.org/officeDocument/2006/relationships/hyperlink" Target="consultantplus://offline/ref=8F2D717A5B5DFB841966400A557645E7D5DD52A6045A70CE7012F5014C9DABFFB567D64E216C55653C4C1900BD21AB9AF0B2DB802DV5iFO" TargetMode="External"/><Relationship Id="rId4" Type="http://schemas.openxmlformats.org/officeDocument/2006/relationships/settings" Target="settings.xml"/><Relationship Id="rId9" Type="http://schemas.openxmlformats.org/officeDocument/2006/relationships/hyperlink" Target="consultantplus://offline/ref=8F2D717A5B5DFB841966400A557645E7D5DD52A6045A70CE7012F5014C9DABFFB567D64E256E55653C4C1900BD21AB9AF0B2DB802DV5i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48B64-19A7-4B67-805D-40C34F076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5525</Words>
  <Characters>31497</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ДОГОВОР № __</vt:lpstr>
    </vt:vector>
  </TitlesOfParts>
  <Company>HP</Company>
  <LinksUpToDate>false</LinksUpToDate>
  <CharactersWithSpaces>36949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dc:title>
  <dc:creator>x</dc:creator>
  <cp:lastModifiedBy>Миронова Анна Андреевна</cp:lastModifiedBy>
  <cp:revision>3</cp:revision>
  <cp:lastPrinted>2024-03-29T08:26:00Z</cp:lastPrinted>
  <dcterms:created xsi:type="dcterms:W3CDTF">2026-05-13T12:54:00Z</dcterms:created>
  <dcterms:modified xsi:type="dcterms:W3CDTF">2026-05-13T13:12:00Z</dcterms:modified>
</cp:coreProperties>
</file>